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6582"/>
        <w:gridCol w:w="1596"/>
      </w:tblGrid>
      <w:tr w:rsidR="00290EDC" w:rsidTr="00996FF7">
        <w:trPr>
          <w:trHeight w:val="567"/>
        </w:trPr>
        <w:tc>
          <w:tcPr>
            <w:tcW w:w="1598" w:type="dxa"/>
            <w:vMerge w:val="restart"/>
          </w:tcPr>
          <w:p w:rsidR="00290EDC" w:rsidRDefault="00290EDC">
            <w:pPr>
              <w:spacing w:before="120"/>
              <w:jc w:val="center"/>
            </w:pPr>
            <w:r>
              <w:rPr>
                <w:sz w:val="24"/>
                <w:szCs w:val="24"/>
              </w:rPr>
              <w:object w:dxaOrig="85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7.5pt" o:ole="">
                  <v:imagedata r:id="rId7" o:title=""/>
                </v:shape>
                <o:OLEObject Type="Embed" ProgID="PBrush" ShapeID="_x0000_i1025" DrawAspect="Content" ObjectID="_1576916543" r:id="rId8"/>
              </w:object>
            </w:r>
          </w:p>
        </w:tc>
        <w:tc>
          <w:tcPr>
            <w:tcW w:w="6582" w:type="dxa"/>
            <w:vMerge w:val="restart"/>
          </w:tcPr>
          <w:p w:rsidR="00290EDC" w:rsidRDefault="00290E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KARTA USŁUGI</w:t>
            </w:r>
          </w:p>
          <w:p w:rsidR="00290EDC" w:rsidRDefault="00290EDC">
            <w:pPr>
              <w:jc w:val="center"/>
              <w:rPr>
                <w:b/>
              </w:rPr>
            </w:pPr>
            <w:r>
              <w:rPr>
                <w:b/>
              </w:rPr>
              <w:t>ZARZĄD DRÓG MIEJSKICH</w:t>
            </w:r>
          </w:p>
          <w:p w:rsidR="00290EDC" w:rsidRDefault="00290EDC">
            <w:pPr>
              <w:jc w:val="center"/>
              <w:rPr>
                <w:b/>
              </w:rPr>
            </w:pPr>
            <w:r>
              <w:rPr>
                <w:b/>
              </w:rPr>
              <w:t>ul. Chmielna 120</w:t>
            </w:r>
          </w:p>
          <w:p w:rsidR="00290EDC" w:rsidRDefault="00290EDC">
            <w:pPr>
              <w:jc w:val="center"/>
              <w:rPr>
                <w:b/>
              </w:rPr>
            </w:pPr>
            <w:r>
              <w:rPr>
                <w:b/>
              </w:rPr>
              <w:t>00 – 801 Warszawa</w:t>
            </w:r>
          </w:p>
          <w:p w:rsidR="00290EDC" w:rsidRPr="002D7910" w:rsidRDefault="00290EDC" w:rsidP="00867108">
            <w:pPr>
              <w:spacing w:before="48"/>
              <w:jc w:val="center"/>
              <w:rPr>
                <w:b/>
              </w:rPr>
            </w:pPr>
            <w:r w:rsidRPr="002D7910">
              <w:rPr>
                <w:b/>
              </w:rPr>
              <w:t xml:space="preserve">WYDZIAŁ </w:t>
            </w:r>
            <w:r w:rsidR="0027253E">
              <w:rPr>
                <w:b/>
              </w:rPr>
              <w:t>ORGANIZACJI RUCHU</w:t>
            </w:r>
          </w:p>
          <w:p w:rsidR="00290EDC" w:rsidRDefault="00290EDC" w:rsidP="00C004F9">
            <w:pPr>
              <w:ind w:left="360"/>
              <w:jc w:val="center"/>
              <w:rPr>
                <w:b/>
              </w:rPr>
            </w:pPr>
            <w:r w:rsidRPr="002D7910">
              <w:rPr>
                <w:b/>
              </w:rPr>
              <w:t>TELEFON (22)</w:t>
            </w:r>
            <w:r w:rsidR="00DE5D69">
              <w:rPr>
                <w:b/>
              </w:rPr>
              <w:t xml:space="preserve"> </w:t>
            </w:r>
            <w:r>
              <w:rPr>
                <w:b/>
              </w:rPr>
              <w:t>55-89-</w:t>
            </w:r>
            <w:r w:rsidR="00C004F9">
              <w:rPr>
                <w:b/>
              </w:rPr>
              <w:t>267, 55-89-414, 55-89-417, 55-89-421, 55-89-426</w:t>
            </w:r>
          </w:p>
        </w:tc>
        <w:tc>
          <w:tcPr>
            <w:tcW w:w="1596" w:type="dxa"/>
          </w:tcPr>
          <w:p w:rsidR="00290EDC" w:rsidRDefault="00290EDC" w:rsidP="003A1FE0">
            <w:r>
              <w:t xml:space="preserve">Nr dokumentu </w:t>
            </w:r>
          </w:p>
          <w:p w:rsidR="00290EDC" w:rsidRDefault="00290EDC" w:rsidP="003A1FE0">
            <w:r>
              <w:t>KU1</w:t>
            </w:r>
          </w:p>
        </w:tc>
      </w:tr>
      <w:tr w:rsidR="00290EDC" w:rsidTr="00996FF7">
        <w:trPr>
          <w:trHeight w:val="375"/>
        </w:trPr>
        <w:tc>
          <w:tcPr>
            <w:tcW w:w="1598" w:type="dxa"/>
            <w:vMerge/>
            <w:vAlign w:val="center"/>
          </w:tcPr>
          <w:p w:rsidR="00290EDC" w:rsidRDefault="00290EDC"/>
        </w:tc>
        <w:tc>
          <w:tcPr>
            <w:tcW w:w="6582" w:type="dxa"/>
            <w:vMerge/>
            <w:vAlign w:val="center"/>
          </w:tcPr>
          <w:p w:rsidR="00290EDC" w:rsidRDefault="00290EDC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90EDC" w:rsidRDefault="00290EDC">
            <w:r>
              <w:t>Wydanie nr 1</w:t>
            </w:r>
            <w:r w:rsidR="007B43D4">
              <w:t>.1</w:t>
            </w:r>
          </w:p>
          <w:p w:rsidR="00290EDC" w:rsidRDefault="00290EDC"/>
          <w:p w:rsidR="00290EDC" w:rsidRDefault="00290EDC"/>
        </w:tc>
      </w:tr>
      <w:tr w:rsidR="00290EDC" w:rsidTr="00996FF7">
        <w:trPr>
          <w:trHeight w:val="185"/>
        </w:trPr>
        <w:tc>
          <w:tcPr>
            <w:tcW w:w="1598" w:type="dxa"/>
            <w:vMerge/>
            <w:vAlign w:val="center"/>
          </w:tcPr>
          <w:p w:rsidR="00290EDC" w:rsidRDefault="00290EDC"/>
        </w:tc>
        <w:tc>
          <w:tcPr>
            <w:tcW w:w="6582" w:type="dxa"/>
            <w:vMerge/>
            <w:vAlign w:val="center"/>
          </w:tcPr>
          <w:p w:rsidR="00290EDC" w:rsidRDefault="00290EDC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90EDC" w:rsidRDefault="00290EDC">
            <w:r>
              <w:t>Strona 1 z 1</w:t>
            </w:r>
          </w:p>
          <w:p w:rsidR="00290EDC" w:rsidRDefault="00290EDC"/>
        </w:tc>
      </w:tr>
      <w:tr w:rsidR="00290EDC" w:rsidTr="00996FF7">
        <w:tblPrEx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9776" w:type="dxa"/>
            <w:gridSpan w:val="3"/>
          </w:tcPr>
          <w:p w:rsidR="00290EDC" w:rsidRPr="006C5863" w:rsidRDefault="00290EDC" w:rsidP="006C5863">
            <w:pPr>
              <w:spacing w:before="48"/>
              <w:jc w:val="center"/>
              <w:rPr>
                <w:b/>
                <w:spacing w:val="-5"/>
                <w:sz w:val="16"/>
                <w:szCs w:val="16"/>
              </w:rPr>
            </w:pPr>
          </w:p>
          <w:p w:rsidR="00290EDC" w:rsidRDefault="00290EDC" w:rsidP="006C5863">
            <w:pPr>
              <w:spacing w:before="48"/>
              <w:jc w:val="center"/>
              <w:rPr>
                <w:b/>
                <w:spacing w:val="-5"/>
                <w:sz w:val="28"/>
                <w:szCs w:val="28"/>
              </w:rPr>
            </w:pPr>
            <w:r w:rsidRPr="006C5863">
              <w:rPr>
                <w:b/>
                <w:spacing w:val="-5"/>
                <w:sz w:val="28"/>
                <w:szCs w:val="28"/>
              </w:rPr>
              <w:t xml:space="preserve">ZGODA NA USYTUOWANIE OBIEKTU OD ZEWNĘTRZNEJ KRAWĘDZI JEZDNI W ODLEGŁOŚCI MNIEJSZEJ  NIŻ OKREŚLONA W USTAWIE </w:t>
            </w:r>
          </w:p>
          <w:p w:rsidR="00290EDC" w:rsidRDefault="00290EDC" w:rsidP="006C5863">
            <w:pPr>
              <w:spacing w:before="48"/>
              <w:jc w:val="center"/>
            </w:pPr>
            <w:r w:rsidRPr="006C5863">
              <w:rPr>
                <w:b/>
                <w:spacing w:val="-5"/>
                <w:sz w:val="28"/>
                <w:szCs w:val="28"/>
              </w:rPr>
              <w:t>O DROGACH PUBLICZNYCH</w:t>
            </w:r>
          </w:p>
        </w:tc>
      </w:tr>
      <w:tr w:rsidR="00290EDC" w:rsidTr="00996FF7">
        <w:tblPrEx>
          <w:tblLook w:val="01E0" w:firstRow="1" w:lastRow="1" w:firstColumn="1" w:lastColumn="1" w:noHBand="0" w:noVBand="0"/>
        </w:tblPrEx>
        <w:tc>
          <w:tcPr>
            <w:tcW w:w="9776" w:type="dxa"/>
            <w:gridSpan w:val="3"/>
          </w:tcPr>
          <w:p w:rsidR="00290EDC" w:rsidRDefault="00290EDC" w:rsidP="008D49CE"/>
          <w:p w:rsidR="00290EDC" w:rsidRPr="00022584" w:rsidRDefault="00C50B7D" w:rsidP="006C5863">
            <w:pPr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-755650</wp:posOffset>
                      </wp:positionH>
                      <wp:positionV relativeFrom="paragraph">
                        <wp:posOffset>-216535</wp:posOffset>
                      </wp:positionV>
                      <wp:extent cx="0" cy="5721350"/>
                      <wp:effectExtent l="12065" t="6985" r="698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135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FE9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5pt,-17.05pt" to="-59.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1i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" o:allowincell="f" strokeweight=".7pt">
                      <w10:wrap anchorx="margin"/>
                    </v:line>
                  </w:pict>
                </mc:Fallback>
              </mc:AlternateContent>
            </w:r>
            <w:r w:rsidR="00290EDC" w:rsidRPr="006C5863">
              <w:rPr>
                <w:b/>
              </w:rPr>
              <w:t>PODSTAWA PRAWNA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ind w:left="227"/>
            </w:pPr>
            <w:r>
              <w:t xml:space="preserve">   Art. 43 ust. 2</w:t>
            </w:r>
            <w:r w:rsidRPr="00022584">
              <w:t xml:space="preserve"> ustawy z dnia 21 marca 1985 r. o drogac</w:t>
            </w:r>
            <w:r>
              <w:t>h publicznych (tj. Dz.U. z 2016</w:t>
            </w:r>
            <w:r w:rsidRPr="00022584">
              <w:t xml:space="preserve"> r. </w:t>
            </w:r>
            <w:r>
              <w:t>poz. 1440</w:t>
            </w:r>
            <w:r w:rsidRPr="00022584">
              <w:t xml:space="preserve"> z</w:t>
            </w:r>
            <w:r>
              <w:t xml:space="preserve">e </w:t>
            </w:r>
            <w:r w:rsidRPr="00022584">
              <w:t>zm.).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numPr>
                <w:ilvl w:val="0"/>
                <w:numId w:val="3"/>
              </w:numPr>
            </w:pPr>
            <w:r w:rsidRPr="006C5863">
              <w:rPr>
                <w:b/>
              </w:rPr>
              <w:t>FORMA ZAŁATWIENIA SPRAWY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ind w:left="340"/>
            </w:pPr>
            <w:r>
              <w:t>Zgoda / decyzja administracyjna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numPr>
                <w:ilvl w:val="0"/>
                <w:numId w:val="3"/>
              </w:numPr>
            </w:pPr>
            <w:r w:rsidRPr="006C5863">
              <w:rPr>
                <w:b/>
              </w:rPr>
              <w:t>WYMAGANE DOKUMENTY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8D49CE">
            <w:r w:rsidRPr="00022584">
              <w:t xml:space="preserve">    </w:t>
            </w:r>
            <w:r>
              <w:t xml:space="preserve">   </w:t>
            </w:r>
            <w:r w:rsidRPr="00022584">
              <w:t>Do złożenia:</w:t>
            </w:r>
          </w:p>
          <w:p w:rsidR="00290EDC" w:rsidRPr="00022584" w:rsidRDefault="00290EDC" w:rsidP="006C5863">
            <w:pPr>
              <w:numPr>
                <w:ilvl w:val="0"/>
                <w:numId w:val="9"/>
              </w:numPr>
            </w:pPr>
            <w:r w:rsidRPr="00022584">
              <w:t xml:space="preserve">wniosek o wydanie zgody </w:t>
            </w:r>
            <w:r w:rsidRPr="006C5863">
              <w:rPr>
                <w:spacing w:val="-5"/>
              </w:rPr>
              <w:t>na usytuowanie obiektu od zewnętrznej krawędzi jezdni w odległości mniejszej  niż określona w ustawie o drogach publicznych</w:t>
            </w:r>
            <w:r w:rsidRPr="00022584">
              <w:t xml:space="preserve"> wraz z uzasadnieniem,</w:t>
            </w:r>
          </w:p>
          <w:p w:rsidR="00290EDC" w:rsidRPr="00022584" w:rsidRDefault="00290EDC" w:rsidP="006C5863">
            <w:pPr>
              <w:numPr>
                <w:ilvl w:val="0"/>
                <w:numId w:val="9"/>
              </w:numPr>
            </w:pPr>
            <w:r w:rsidRPr="00022584">
              <w:t>2 egz. podkładu geodezyjnego z lokalizacją obiektu z domiarami do krawędzi jezdni,</w:t>
            </w:r>
          </w:p>
          <w:p w:rsidR="00290EDC" w:rsidRDefault="00290EDC" w:rsidP="006C5863">
            <w:pPr>
              <w:numPr>
                <w:ilvl w:val="0"/>
                <w:numId w:val="9"/>
              </w:numPr>
            </w:pPr>
            <w:r w:rsidRPr="00022584">
              <w:t>przekroje budynku z domiarami do krawędzi jezdni.</w:t>
            </w:r>
          </w:p>
          <w:p w:rsidR="00290EDC" w:rsidRPr="000C2786" w:rsidRDefault="00290EDC" w:rsidP="006C5863">
            <w:pPr>
              <w:numPr>
                <w:ilvl w:val="0"/>
                <w:numId w:val="9"/>
              </w:numPr>
            </w:pPr>
            <w:r w:rsidRPr="000C2786">
              <w:t>uzasadnienie zgody</w:t>
            </w:r>
          </w:p>
          <w:p w:rsidR="00290EDC" w:rsidRPr="006C5863" w:rsidRDefault="00290EDC" w:rsidP="008D49CE">
            <w:pPr>
              <w:rPr>
                <w:sz w:val="18"/>
                <w:szCs w:val="18"/>
              </w:rPr>
            </w:pPr>
          </w:p>
          <w:p w:rsidR="00290EDC" w:rsidRPr="00022584" w:rsidRDefault="00290EDC" w:rsidP="006C5863">
            <w:pPr>
              <w:numPr>
                <w:ilvl w:val="1"/>
                <w:numId w:val="1"/>
              </w:numPr>
            </w:pPr>
            <w:r w:rsidRPr="006C5863">
              <w:rPr>
                <w:b/>
              </w:rPr>
              <w:t>DOKUMENTY UZYSKIWANE PRZEZ URZĄD</w:t>
            </w:r>
          </w:p>
          <w:p w:rsidR="00290EDC" w:rsidRPr="00022584" w:rsidRDefault="00290EDC" w:rsidP="008D49CE">
            <w:r w:rsidRPr="00022584">
              <w:t xml:space="preserve">    </w:t>
            </w:r>
            <w:r>
              <w:t xml:space="preserve">   </w:t>
            </w:r>
            <w:r w:rsidRPr="00022584">
              <w:t xml:space="preserve"> ________________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EF675D" w:rsidRDefault="00290EDC" w:rsidP="006C5863">
            <w:pPr>
              <w:numPr>
                <w:ilvl w:val="1"/>
                <w:numId w:val="6"/>
              </w:numPr>
            </w:pPr>
            <w:r w:rsidRPr="006C5863">
              <w:rPr>
                <w:b/>
              </w:rPr>
              <w:t>WYSOKOŚĆ OPŁAT</w:t>
            </w:r>
          </w:p>
          <w:p w:rsidR="00290EDC" w:rsidRPr="00022584" w:rsidRDefault="00290EDC" w:rsidP="008D49CE">
            <w:r w:rsidRPr="00022584">
              <w:t xml:space="preserve">    </w:t>
            </w:r>
            <w:r>
              <w:t xml:space="preserve">    </w:t>
            </w:r>
            <w:r w:rsidRPr="00022584">
              <w:t xml:space="preserve"> ________________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numPr>
                <w:ilvl w:val="1"/>
                <w:numId w:val="6"/>
              </w:numPr>
            </w:pPr>
            <w:r w:rsidRPr="006C5863">
              <w:rPr>
                <w:b/>
              </w:rPr>
              <w:t>TERMIN ODPOWIEDZI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ind w:left="340"/>
            </w:pPr>
            <w:r>
              <w:t>14 dni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numPr>
                <w:ilvl w:val="1"/>
                <w:numId w:val="6"/>
              </w:numPr>
            </w:pPr>
            <w:r w:rsidRPr="006C5863">
              <w:rPr>
                <w:b/>
              </w:rPr>
              <w:t>KOMÓRKA ODPOWIEDZIALNA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2360AD">
            <w:pPr>
              <w:ind w:left="360"/>
            </w:pPr>
            <w:r>
              <w:t xml:space="preserve">Wydział </w:t>
            </w:r>
            <w:r w:rsidR="007B43D4">
              <w:t>Organizacji Ruchu</w:t>
            </w:r>
            <w:r>
              <w:t xml:space="preserve"> – Zespół Opiniowania , tel</w:t>
            </w:r>
            <w:r w:rsidRPr="002360AD">
              <w:t xml:space="preserve">. (22) 55-89-267, 55-89-414, </w:t>
            </w:r>
            <w:r w:rsidR="005174C4">
              <w:t xml:space="preserve">55-89-414, 55-89-417,      </w:t>
            </w:r>
            <w:r w:rsidR="00996FF7">
              <w:br/>
            </w:r>
            <w:bookmarkStart w:id="0" w:name="_GoBack"/>
            <w:bookmarkEnd w:id="0"/>
            <w:r w:rsidR="00511369">
              <w:t xml:space="preserve">55-89-421, </w:t>
            </w:r>
            <w:r w:rsidRPr="002360AD">
              <w:t>55-89-426,</w:t>
            </w:r>
            <w:r>
              <w:t xml:space="preserve"> godz. urzędowania 7.30 - 15.30.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460AB8" w:rsidRDefault="00290EDC" w:rsidP="006C5863">
            <w:pPr>
              <w:numPr>
                <w:ilvl w:val="1"/>
                <w:numId w:val="6"/>
              </w:numPr>
            </w:pPr>
            <w:r w:rsidRPr="006C5863">
              <w:rPr>
                <w:b/>
              </w:rPr>
              <w:t>TRYB ODWOŁAWCZY</w:t>
            </w:r>
          </w:p>
          <w:p w:rsidR="00290EDC" w:rsidRPr="00022584" w:rsidRDefault="00290EDC" w:rsidP="00460AB8"/>
          <w:p w:rsidR="00290EDC" w:rsidRPr="00022584" w:rsidRDefault="00290EDC" w:rsidP="00867108">
            <w:pPr>
              <w:ind w:left="340"/>
            </w:pPr>
            <w:r>
              <w:t>Samorządowe Kolegium Odwoławcze w Warszawie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numPr>
                <w:ilvl w:val="1"/>
                <w:numId w:val="6"/>
              </w:numPr>
            </w:pPr>
            <w:r w:rsidRPr="006C5863">
              <w:rPr>
                <w:b/>
              </w:rPr>
              <w:t>SPOSÓB ODEBRANIA DOKUMENTÓW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ind w:left="227"/>
            </w:pPr>
            <w:r>
              <w:t xml:space="preserve">   O</w:t>
            </w:r>
            <w:r w:rsidRPr="00022584">
              <w:t>dbiór osobisty w wydziale, wysyłka pocztą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</w:p>
          <w:p w:rsidR="00290EDC" w:rsidRPr="00022584" w:rsidRDefault="00290EDC" w:rsidP="006C5863">
            <w:pPr>
              <w:numPr>
                <w:ilvl w:val="1"/>
                <w:numId w:val="6"/>
              </w:numPr>
            </w:pPr>
            <w:r w:rsidRPr="006C5863">
              <w:rPr>
                <w:b/>
              </w:rPr>
              <w:t>DODATKOWE INFORMACJE</w:t>
            </w:r>
          </w:p>
          <w:p w:rsidR="00290EDC" w:rsidRPr="006C5863" w:rsidRDefault="00290EDC" w:rsidP="008D49CE">
            <w:pPr>
              <w:rPr>
                <w:sz w:val="16"/>
                <w:szCs w:val="16"/>
              </w:rPr>
            </w:pPr>
            <w:r w:rsidRPr="006C5863">
              <w:rPr>
                <w:sz w:val="16"/>
                <w:szCs w:val="16"/>
              </w:rPr>
              <w:t xml:space="preserve">         _______________</w:t>
            </w:r>
          </w:p>
          <w:p w:rsidR="00290EDC" w:rsidRDefault="00290EDC" w:rsidP="006C5863">
            <w:pPr>
              <w:spacing w:before="48"/>
            </w:pPr>
          </w:p>
        </w:tc>
      </w:tr>
    </w:tbl>
    <w:p w:rsidR="00290EDC" w:rsidRDefault="00290EDC"/>
    <w:sectPr w:rsidR="00290EDC" w:rsidSect="00256F4F">
      <w:footerReference w:type="default" r:id="rId9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63" w:rsidRDefault="00785563" w:rsidP="00867108">
      <w:r>
        <w:separator/>
      </w:r>
    </w:p>
  </w:endnote>
  <w:endnote w:type="continuationSeparator" w:id="0">
    <w:p w:rsidR="00785563" w:rsidRDefault="00785563" w:rsidP="0086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C" w:rsidRDefault="00290E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96FF7">
      <w:rPr>
        <w:noProof/>
      </w:rPr>
      <w:t>1</w:t>
    </w:r>
    <w:r>
      <w:fldChar w:fldCharType="end"/>
    </w:r>
  </w:p>
  <w:p w:rsidR="00290EDC" w:rsidRDefault="00290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63" w:rsidRDefault="00785563" w:rsidP="00867108">
      <w:r>
        <w:separator/>
      </w:r>
    </w:p>
  </w:footnote>
  <w:footnote w:type="continuationSeparator" w:id="0">
    <w:p w:rsidR="00785563" w:rsidRDefault="00785563" w:rsidP="0086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D3"/>
    <w:multiLevelType w:val="hybridMultilevel"/>
    <w:tmpl w:val="6DA8687C"/>
    <w:lvl w:ilvl="0" w:tplc="80D84CD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A86704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65E"/>
    <w:multiLevelType w:val="hybridMultilevel"/>
    <w:tmpl w:val="72FCD006"/>
    <w:lvl w:ilvl="0" w:tplc="421E0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67E"/>
    <w:multiLevelType w:val="hybridMultilevel"/>
    <w:tmpl w:val="E2B0F786"/>
    <w:lvl w:ilvl="0" w:tplc="91EC89D4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99A115E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55044"/>
    <w:multiLevelType w:val="hybridMultilevel"/>
    <w:tmpl w:val="7110E76A"/>
    <w:lvl w:ilvl="0" w:tplc="F4C279D8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A86704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36CE"/>
    <w:multiLevelType w:val="multilevel"/>
    <w:tmpl w:val="F8C419B2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028B"/>
    <w:multiLevelType w:val="hybridMultilevel"/>
    <w:tmpl w:val="85E40F32"/>
    <w:lvl w:ilvl="0" w:tplc="F4C279D8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7C51"/>
    <w:multiLevelType w:val="hybridMultilevel"/>
    <w:tmpl w:val="2D8A5DC6"/>
    <w:lvl w:ilvl="0" w:tplc="0616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A87CF5"/>
    <w:multiLevelType w:val="multilevel"/>
    <w:tmpl w:val="7110E76A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96A4A"/>
    <w:multiLevelType w:val="multilevel"/>
    <w:tmpl w:val="C650697E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CE"/>
    <w:rsid w:val="00022584"/>
    <w:rsid w:val="00067766"/>
    <w:rsid w:val="000C2786"/>
    <w:rsid w:val="00173A6D"/>
    <w:rsid w:val="001F1101"/>
    <w:rsid w:val="001F2ED0"/>
    <w:rsid w:val="002360AD"/>
    <w:rsid w:val="00256F4F"/>
    <w:rsid w:val="0027253E"/>
    <w:rsid w:val="00274927"/>
    <w:rsid w:val="00290EDC"/>
    <w:rsid w:val="002D7910"/>
    <w:rsid w:val="003A1FE0"/>
    <w:rsid w:val="003F4244"/>
    <w:rsid w:val="00460AB8"/>
    <w:rsid w:val="004B536A"/>
    <w:rsid w:val="004C33ED"/>
    <w:rsid w:val="00511369"/>
    <w:rsid w:val="005174C4"/>
    <w:rsid w:val="0062364D"/>
    <w:rsid w:val="006615D6"/>
    <w:rsid w:val="006C374D"/>
    <w:rsid w:val="006C5863"/>
    <w:rsid w:val="00735772"/>
    <w:rsid w:val="00772774"/>
    <w:rsid w:val="00785563"/>
    <w:rsid w:val="007A5ED5"/>
    <w:rsid w:val="007B43D4"/>
    <w:rsid w:val="007F0265"/>
    <w:rsid w:val="00817B97"/>
    <w:rsid w:val="00827501"/>
    <w:rsid w:val="00840E86"/>
    <w:rsid w:val="00867108"/>
    <w:rsid w:val="008D49CE"/>
    <w:rsid w:val="008D5675"/>
    <w:rsid w:val="009569D5"/>
    <w:rsid w:val="00996FF7"/>
    <w:rsid w:val="00A63993"/>
    <w:rsid w:val="00A6683A"/>
    <w:rsid w:val="00A6762A"/>
    <w:rsid w:val="00AA672B"/>
    <w:rsid w:val="00AC4A9E"/>
    <w:rsid w:val="00BE2A5C"/>
    <w:rsid w:val="00C004F9"/>
    <w:rsid w:val="00C2367D"/>
    <w:rsid w:val="00C3756A"/>
    <w:rsid w:val="00C50B7D"/>
    <w:rsid w:val="00CC7356"/>
    <w:rsid w:val="00CE12F4"/>
    <w:rsid w:val="00D547A6"/>
    <w:rsid w:val="00D909BE"/>
    <w:rsid w:val="00DC0B67"/>
    <w:rsid w:val="00DE4698"/>
    <w:rsid w:val="00DE5D69"/>
    <w:rsid w:val="00EB405F"/>
    <w:rsid w:val="00EC3D3E"/>
    <w:rsid w:val="00EE31F4"/>
    <w:rsid w:val="00EF675D"/>
    <w:rsid w:val="00F02CEC"/>
    <w:rsid w:val="00F4576F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3ADA8-850F-4A99-B48B-9AD07B26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CE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9C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67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671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71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710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661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6615D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>zdm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Hajduczenia</dc:creator>
  <cp:keywords/>
  <dc:description/>
  <cp:lastModifiedBy>Halina Hajduczenia</cp:lastModifiedBy>
  <cp:revision>5</cp:revision>
  <cp:lastPrinted>2017-07-26T12:35:00Z</cp:lastPrinted>
  <dcterms:created xsi:type="dcterms:W3CDTF">2018-01-08T10:20:00Z</dcterms:created>
  <dcterms:modified xsi:type="dcterms:W3CDTF">2018-01-08T10:36:00Z</dcterms:modified>
</cp:coreProperties>
</file>