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EDD1" w14:textId="77777777" w:rsidR="00B92FF8" w:rsidRPr="00870959" w:rsidRDefault="00B92FF8" w:rsidP="00011234">
      <w:pPr>
        <w:spacing w:after="240" w:line="360" w:lineRule="auto"/>
        <w:ind w:firstLine="708"/>
        <w:jc w:val="center"/>
        <w:rPr>
          <w:rFonts w:ascii="Tahoma" w:hAnsi="Tahoma" w:cs="Tahoma"/>
          <w:b/>
          <w:smallCaps/>
          <w:sz w:val="22"/>
          <w:szCs w:val="22"/>
        </w:rPr>
      </w:pPr>
      <w:bookmarkStart w:id="0" w:name="_GoBack"/>
      <w:bookmarkEnd w:id="0"/>
      <w:r w:rsidRPr="00870959">
        <w:rPr>
          <w:rFonts w:ascii="Tahoma" w:hAnsi="Tahoma" w:cs="Tahoma"/>
          <w:b/>
          <w:smallCaps/>
          <w:sz w:val="22"/>
          <w:szCs w:val="22"/>
        </w:rPr>
        <w:t>Umowa …………………….</w:t>
      </w:r>
    </w:p>
    <w:p w14:paraId="7C532A03" w14:textId="77777777" w:rsidR="00B92FF8" w:rsidRPr="00870959" w:rsidRDefault="00B92FF8" w:rsidP="00B92FF8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 xml:space="preserve">W dniu </w:t>
      </w:r>
      <w:r w:rsidR="00332412" w:rsidRPr="00870959">
        <w:rPr>
          <w:rFonts w:ascii="Tahoma" w:hAnsi="Tahoma" w:cs="Tahoma"/>
          <w:sz w:val="22"/>
          <w:szCs w:val="22"/>
        </w:rPr>
        <w:t>……………………………</w:t>
      </w:r>
      <w:r w:rsidRPr="00870959">
        <w:rPr>
          <w:rFonts w:ascii="Tahoma" w:hAnsi="Tahoma" w:cs="Tahoma"/>
          <w:sz w:val="22"/>
          <w:szCs w:val="22"/>
        </w:rPr>
        <w:t xml:space="preserve"> roku w Warszawie pomiędzy:</w:t>
      </w:r>
    </w:p>
    <w:p w14:paraId="1D7FB30C" w14:textId="3590A38B" w:rsidR="00B92FF8" w:rsidRPr="00870959" w:rsidRDefault="00B92FF8" w:rsidP="00B92FF8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>Miastem Stołecznym Warszawa, pl. Bankowy 3/5, 00-950 Warszawa, NIP 525-22-48-481, w imieniu i na rzecz którego działa Zarząd Dróg Miejskich, ul. Chmielna 120, 00-801 Warszawa, powołany uchwałą Rady Miasta Stołecznego Warszawy z dnia 26.04.1993 r. nr XLV/259/93 w sprawie utworzenia Zarządu Dróg Miejskich, działającym na podstawie uchwały Rady Miasta Stołecznego Warszawy z dnia 29.05.2008 r. nr XXXIV/1023/2008 w sprawie statutu Zarządu Dróg Miejskich, reprezentowanym na podstawie pełnomocnictwa nr …………………………………………………… z dnia ……………..</w:t>
      </w:r>
      <w:r w:rsidR="007525D3" w:rsidRPr="00870959">
        <w:rPr>
          <w:rFonts w:ascii="Tahoma" w:hAnsi="Tahoma" w:cs="Tahoma"/>
          <w:sz w:val="22"/>
          <w:szCs w:val="22"/>
        </w:rPr>
        <w:t>.</w:t>
      </w:r>
      <w:r w:rsidRPr="00870959">
        <w:rPr>
          <w:rFonts w:ascii="Tahoma" w:hAnsi="Tahoma" w:cs="Tahoma"/>
          <w:sz w:val="22"/>
          <w:szCs w:val="22"/>
        </w:rPr>
        <w:t xml:space="preserve"> przez:</w:t>
      </w:r>
    </w:p>
    <w:p w14:paraId="470493DF" w14:textId="77777777" w:rsidR="00B92FF8" w:rsidRPr="00870959" w:rsidRDefault="00B92FF8" w:rsidP="00B92FF8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14:paraId="15A9BAEA" w14:textId="77777777" w:rsidR="00B92FF8" w:rsidRPr="00870959" w:rsidRDefault="00B92FF8" w:rsidP="00B92FF8">
      <w:pPr>
        <w:spacing w:line="276" w:lineRule="auto"/>
        <w:ind w:right="57"/>
        <w:jc w:val="both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 xml:space="preserve">a </w:t>
      </w:r>
    </w:p>
    <w:p w14:paraId="2B7461E0" w14:textId="77777777" w:rsidR="00B92FF8" w:rsidRPr="00870959" w:rsidRDefault="00B92FF8" w:rsidP="00B92FF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>………………………………. z siedzibą …………………… przy ul. …………………………………….,  ………………………………………… zarejestrowaną w Sądzie Rejonowym ………………………………… pod numerem KRS ………………………………………………….., posługującą się numerem REGON: ………………………………………… oraz numerem NIP: …………………………………………………….. zwaną dalej „Wykonawcą”, reprezentowaną przez:</w:t>
      </w:r>
    </w:p>
    <w:p w14:paraId="2ADB9110" w14:textId="77777777" w:rsidR="00B92FF8" w:rsidRPr="00870959" w:rsidRDefault="00B92FF8" w:rsidP="00B92FF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>1. ……………………………………………………</w:t>
      </w:r>
    </w:p>
    <w:p w14:paraId="4458DF9D" w14:textId="77777777" w:rsidR="00B92FF8" w:rsidRPr="00870959" w:rsidRDefault="00B92FF8" w:rsidP="00B92FF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>2. ……………………………………………………</w:t>
      </w:r>
    </w:p>
    <w:p w14:paraId="20876AD8" w14:textId="77777777" w:rsidR="001C022B" w:rsidRPr="00870959" w:rsidRDefault="00B92FF8" w:rsidP="00B92FF8">
      <w:pPr>
        <w:spacing w:line="276" w:lineRule="auto"/>
        <w:rPr>
          <w:rFonts w:ascii="Tahoma" w:hAnsi="Tahoma" w:cs="Tahoma"/>
          <w:sz w:val="22"/>
          <w:szCs w:val="22"/>
        </w:rPr>
      </w:pPr>
      <w:r w:rsidRPr="00870959">
        <w:rPr>
          <w:rFonts w:ascii="Tahoma" w:hAnsi="Tahoma" w:cs="Tahoma"/>
          <w:sz w:val="22"/>
          <w:szCs w:val="22"/>
        </w:rPr>
        <w:t>łącznie zwanymi „Stronami”.</w:t>
      </w:r>
    </w:p>
    <w:p w14:paraId="061AAE06" w14:textId="77777777" w:rsidR="00B92FF8" w:rsidRPr="00870959" w:rsidRDefault="00B92FF8" w:rsidP="00B92FF8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892CF95" w14:textId="77777777" w:rsidR="00B92FF8" w:rsidRPr="00870959" w:rsidRDefault="00B92FF8" w:rsidP="00B92FF8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bCs/>
          <w:sz w:val="22"/>
          <w:szCs w:val="18"/>
        </w:rPr>
        <w:t xml:space="preserve">W </w:t>
      </w:r>
      <w:r w:rsidRPr="00870959">
        <w:rPr>
          <w:rFonts w:ascii="Tahoma" w:hAnsi="Tahoma" w:cs="Tahoma"/>
          <w:sz w:val="22"/>
          <w:szCs w:val="18"/>
        </w:rPr>
        <w:t xml:space="preserve">wyniku rozstrzygnięcia postępowania prowadzonego w </w:t>
      </w:r>
      <w:r w:rsidRPr="00870959">
        <w:rPr>
          <w:rFonts w:ascii="Tahoma" w:hAnsi="Tahoma" w:cs="Tahoma"/>
          <w:bCs/>
          <w:sz w:val="22"/>
          <w:szCs w:val="18"/>
        </w:rPr>
        <w:t>trybie przetargu nieograniczonego na podstawie ustawy z dnia 29 stycznia 2004 r. Prawo zamówień publicznych (</w:t>
      </w:r>
      <w:r w:rsidRPr="00870959">
        <w:rPr>
          <w:rFonts w:ascii="Tahoma" w:hAnsi="Tahoma" w:cs="Tahoma"/>
          <w:sz w:val="22"/>
          <w:szCs w:val="18"/>
        </w:rPr>
        <w:t>Dz. U. 2015 r. poz. 2164 ze zm.) została zawarta umowa,</w:t>
      </w:r>
      <w:r w:rsidRPr="00870959">
        <w:rPr>
          <w:rFonts w:ascii="Tahoma" w:hAnsi="Tahoma" w:cs="Tahoma"/>
          <w:bCs/>
          <w:sz w:val="22"/>
          <w:szCs w:val="18"/>
        </w:rPr>
        <w:t xml:space="preserve"> zwana dalej „Umową”, o następującej</w:t>
      </w:r>
      <w:r w:rsidRPr="00870959">
        <w:rPr>
          <w:rFonts w:ascii="Tahoma" w:hAnsi="Tahoma" w:cs="Tahoma"/>
          <w:sz w:val="22"/>
          <w:szCs w:val="18"/>
        </w:rPr>
        <w:t xml:space="preserve"> treści:</w:t>
      </w:r>
    </w:p>
    <w:p w14:paraId="433251D5" w14:textId="77777777" w:rsidR="00B92FF8" w:rsidRPr="00870959" w:rsidRDefault="00B92FF8" w:rsidP="00B92FF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7C7A35E3" w14:textId="77777777" w:rsidR="00B92FF8" w:rsidRPr="00870959" w:rsidRDefault="00B92FF8" w:rsidP="00B92FF8">
      <w:pPr>
        <w:pStyle w:val="Tekstpodstawowy"/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</w:t>
      </w:r>
    </w:p>
    <w:p w14:paraId="777239AD" w14:textId="7E7B2FAB" w:rsidR="00B92FF8" w:rsidRPr="00870959" w:rsidRDefault="00B92FF8" w:rsidP="00B92FF8">
      <w:pPr>
        <w:numPr>
          <w:ilvl w:val="0"/>
          <w:numId w:val="1"/>
        </w:numPr>
        <w:tabs>
          <w:tab w:val="clear" w:pos="720"/>
          <w:tab w:val="num" w:pos="-351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Zamawiający zleca, a Wykonawca przyjmuje do wykonania prace związane z prowadzeniem konserwacji urządzeń oświetlenia ulicznego na terenie </w:t>
      </w:r>
      <w:r w:rsidR="007525D3" w:rsidRPr="00870959">
        <w:rPr>
          <w:rFonts w:ascii="Tahoma" w:hAnsi="Tahoma" w:cs="Tahoma"/>
          <w:sz w:val="22"/>
          <w:szCs w:val="18"/>
        </w:rPr>
        <w:t>dzielnicy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Pr="00870959">
        <w:rPr>
          <w:rFonts w:ascii="Tahoma" w:hAnsi="Tahoma" w:cs="Tahoma"/>
          <w:sz w:val="22"/>
          <w:szCs w:val="22"/>
        </w:rPr>
        <w:t>………………………</w:t>
      </w:r>
      <w:r w:rsidRPr="00870959">
        <w:rPr>
          <w:rFonts w:ascii="Tahoma" w:hAnsi="Tahoma" w:cs="Tahoma"/>
          <w:b/>
          <w:sz w:val="22"/>
          <w:szCs w:val="18"/>
        </w:rPr>
        <w:t xml:space="preserve"> </w:t>
      </w:r>
      <w:r w:rsidR="006E69A0" w:rsidRPr="00870959">
        <w:rPr>
          <w:rFonts w:ascii="Tahoma" w:hAnsi="Tahoma" w:cs="Tahoma"/>
          <w:sz w:val="22"/>
          <w:szCs w:val="18"/>
        </w:rPr>
        <w:t>oraz prace wskazane w ust. 3 i 4</w:t>
      </w:r>
      <w:r w:rsidR="00054FBB" w:rsidRPr="00870959">
        <w:rPr>
          <w:rFonts w:ascii="Tahoma" w:hAnsi="Tahoma" w:cs="Tahoma"/>
          <w:sz w:val="22"/>
          <w:szCs w:val="18"/>
        </w:rPr>
        <w:t xml:space="preserve"> (Przedmiot Zamówienia)</w:t>
      </w:r>
      <w:r w:rsidRPr="00870959">
        <w:rPr>
          <w:rFonts w:ascii="Tahoma" w:hAnsi="Tahoma" w:cs="Tahoma"/>
          <w:sz w:val="22"/>
          <w:szCs w:val="18"/>
        </w:rPr>
        <w:t>.</w:t>
      </w:r>
      <w:r w:rsidR="003062C9" w:rsidRPr="00870959">
        <w:rPr>
          <w:rFonts w:ascii="Tahoma" w:hAnsi="Tahoma" w:cs="Tahoma"/>
          <w:sz w:val="22"/>
          <w:szCs w:val="18"/>
        </w:rPr>
        <w:t xml:space="preserve"> Szczegółowy zakres Przedmiotu Zamówienia został określony w </w:t>
      </w:r>
      <w:r w:rsidR="003E5890" w:rsidRPr="00870959">
        <w:rPr>
          <w:rFonts w:ascii="Tahoma" w:hAnsi="Tahoma" w:cs="Tahoma"/>
          <w:sz w:val="22"/>
          <w:szCs w:val="18"/>
        </w:rPr>
        <w:t>SIWZ</w:t>
      </w:r>
      <w:r w:rsidR="003062C9" w:rsidRPr="00870959">
        <w:rPr>
          <w:rFonts w:ascii="Tahoma" w:hAnsi="Tahoma" w:cs="Tahoma"/>
          <w:sz w:val="22"/>
          <w:szCs w:val="18"/>
        </w:rPr>
        <w:t>, stanowiąc</w:t>
      </w:r>
      <w:r w:rsidR="003E5890" w:rsidRPr="00870959">
        <w:rPr>
          <w:rFonts w:ascii="Tahoma" w:hAnsi="Tahoma" w:cs="Tahoma"/>
          <w:sz w:val="22"/>
          <w:szCs w:val="18"/>
        </w:rPr>
        <w:t>ej</w:t>
      </w:r>
      <w:r w:rsidR="003062C9" w:rsidRPr="00870959">
        <w:rPr>
          <w:rFonts w:ascii="Tahoma" w:hAnsi="Tahoma" w:cs="Tahoma"/>
          <w:sz w:val="22"/>
          <w:szCs w:val="18"/>
        </w:rPr>
        <w:t xml:space="preserve"> integralną część niniejszej umowy. </w:t>
      </w:r>
    </w:p>
    <w:p w14:paraId="741B978F" w14:textId="42E57AE6" w:rsidR="00B92FF8" w:rsidRPr="00870959" w:rsidRDefault="0060488E" w:rsidP="00B92FF8">
      <w:pPr>
        <w:numPr>
          <w:ilvl w:val="0"/>
          <w:numId w:val="1"/>
        </w:numPr>
        <w:tabs>
          <w:tab w:val="clear" w:pos="720"/>
          <w:tab w:val="num" w:pos="-153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Liczba opraw oświetleniowych objętych konserwacją na dzień podpisania umowy wynosi</w:t>
      </w:r>
      <w:r w:rsidR="00F90E03" w:rsidRPr="00870959">
        <w:rPr>
          <w:rFonts w:ascii="Tahoma" w:hAnsi="Tahoma" w:cs="Tahoma"/>
          <w:sz w:val="22"/>
          <w:szCs w:val="18"/>
        </w:rPr>
        <w:t xml:space="preserve"> ……………………… (w tym: na drogach gminnych: …………, </w:t>
      </w:r>
      <w:r w:rsidR="00C52F9A" w:rsidRPr="00870959">
        <w:rPr>
          <w:rFonts w:ascii="Tahoma" w:hAnsi="Tahoma" w:cs="Tahoma"/>
          <w:sz w:val="22"/>
          <w:szCs w:val="18"/>
        </w:rPr>
        <w:t xml:space="preserve"> </w:t>
      </w:r>
      <w:r w:rsidR="00F90E03" w:rsidRPr="00870959">
        <w:rPr>
          <w:rFonts w:ascii="Tahoma" w:hAnsi="Tahoma" w:cs="Tahoma"/>
          <w:sz w:val="22"/>
          <w:szCs w:val="18"/>
        </w:rPr>
        <w:t>na drogach powiatowych, wojewódzkich, krajowych: ………)</w:t>
      </w:r>
      <w:r w:rsidR="00C52F9A" w:rsidRPr="00870959">
        <w:rPr>
          <w:rFonts w:ascii="Tahoma" w:hAnsi="Tahoma" w:cs="Tahoma"/>
          <w:sz w:val="22"/>
          <w:szCs w:val="18"/>
        </w:rPr>
        <w:t>.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020BED" w:rsidRPr="00870959">
        <w:rPr>
          <w:rFonts w:ascii="Tahoma" w:hAnsi="Tahoma" w:cs="Tahoma"/>
          <w:sz w:val="22"/>
          <w:szCs w:val="18"/>
        </w:rPr>
        <w:t xml:space="preserve">Aktualna liczba </w:t>
      </w:r>
      <w:r w:rsidR="00D0007D" w:rsidRPr="00870959">
        <w:rPr>
          <w:rFonts w:ascii="Tahoma" w:hAnsi="Tahoma" w:cs="Tahoma"/>
          <w:sz w:val="22"/>
          <w:szCs w:val="18"/>
        </w:rPr>
        <w:t>opraw oświetleniowych</w:t>
      </w:r>
      <w:r w:rsidR="00020BED" w:rsidRPr="00870959">
        <w:rPr>
          <w:rFonts w:ascii="Tahoma" w:hAnsi="Tahoma" w:cs="Tahoma"/>
          <w:sz w:val="22"/>
          <w:szCs w:val="18"/>
        </w:rPr>
        <w:t xml:space="preserve"> podlegających konserwacji </w:t>
      </w:r>
      <w:r w:rsidR="003062C9" w:rsidRPr="00870959">
        <w:rPr>
          <w:rFonts w:ascii="Tahoma" w:hAnsi="Tahoma" w:cs="Tahoma"/>
          <w:sz w:val="22"/>
          <w:szCs w:val="18"/>
        </w:rPr>
        <w:t xml:space="preserve">w ramach realizacji Przedmiotu Zamówienia </w:t>
      </w:r>
      <w:r w:rsidR="00020BED" w:rsidRPr="00870959">
        <w:rPr>
          <w:rFonts w:ascii="Tahoma" w:hAnsi="Tahoma" w:cs="Tahoma"/>
          <w:sz w:val="22"/>
          <w:szCs w:val="18"/>
        </w:rPr>
        <w:t xml:space="preserve">będzie ustalana w każdym miesiącu obowiązywania umowy przez upoważnionych do tego pracowników Zamawiającego i Wykonawcy </w:t>
      </w:r>
      <w:r w:rsidR="00D0007D" w:rsidRPr="00870959">
        <w:rPr>
          <w:rFonts w:ascii="Tahoma" w:hAnsi="Tahoma" w:cs="Tahoma"/>
          <w:sz w:val="22"/>
          <w:szCs w:val="18"/>
        </w:rPr>
        <w:t xml:space="preserve">podczas przeglądu </w:t>
      </w:r>
      <w:r w:rsidR="00020BED" w:rsidRPr="00870959">
        <w:rPr>
          <w:rFonts w:ascii="Tahoma" w:hAnsi="Tahoma" w:cs="Tahoma"/>
          <w:sz w:val="22"/>
          <w:szCs w:val="18"/>
        </w:rPr>
        <w:t xml:space="preserve">oraz będzie podstawą do </w:t>
      </w:r>
      <w:r w:rsidR="003062C9" w:rsidRPr="00870959">
        <w:rPr>
          <w:rFonts w:ascii="Tahoma" w:hAnsi="Tahoma" w:cs="Tahoma"/>
          <w:sz w:val="22"/>
          <w:szCs w:val="18"/>
        </w:rPr>
        <w:t>określenia wysokości wynagrodzenia należnego Wykonawcy</w:t>
      </w:r>
      <w:r w:rsidR="00020BED" w:rsidRPr="00870959">
        <w:rPr>
          <w:rFonts w:ascii="Tahoma" w:hAnsi="Tahoma" w:cs="Tahoma"/>
          <w:sz w:val="22"/>
          <w:szCs w:val="18"/>
        </w:rPr>
        <w:t xml:space="preserve"> za dany miesiąc</w:t>
      </w:r>
      <w:r w:rsidR="003062C9" w:rsidRPr="00870959">
        <w:rPr>
          <w:rFonts w:ascii="Tahoma" w:hAnsi="Tahoma" w:cs="Tahoma"/>
          <w:sz w:val="22"/>
          <w:szCs w:val="18"/>
        </w:rPr>
        <w:t xml:space="preserve"> obowiązywania umowy</w:t>
      </w:r>
      <w:r w:rsidR="00020BED" w:rsidRPr="00870959">
        <w:rPr>
          <w:rFonts w:ascii="Tahoma" w:hAnsi="Tahoma" w:cs="Tahoma"/>
          <w:sz w:val="22"/>
          <w:szCs w:val="18"/>
        </w:rPr>
        <w:t xml:space="preserve">. </w:t>
      </w:r>
      <w:r w:rsidR="00D0007D" w:rsidRPr="00870959">
        <w:rPr>
          <w:rFonts w:ascii="Tahoma" w:hAnsi="Tahoma" w:cs="Tahoma"/>
          <w:sz w:val="22"/>
          <w:szCs w:val="18"/>
        </w:rPr>
        <w:t xml:space="preserve">Z każdego miesięcznego przeglądu zostanie </w:t>
      </w:r>
      <w:r w:rsidR="00D0007D" w:rsidRPr="00870959">
        <w:rPr>
          <w:rFonts w:ascii="Tahoma" w:hAnsi="Tahoma" w:cs="Tahoma"/>
          <w:sz w:val="22"/>
          <w:szCs w:val="18"/>
        </w:rPr>
        <w:lastRenderedPageBreak/>
        <w:t xml:space="preserve">sporządzony protokół, który będzie określał aktualną liczbę opraw oświetleniowych. </w:t>
      </w:r>
      <w:r w:rsidR="002604FD" w:rsidRPr="00870959">
        <w:rPr>
          <w:rFonts w:ascii="Tahoma" w:hAnsi="Tahoma" w:cs="Tahoma"/>
          <w:sz w:val="22"/>
          <w:szCs w:val="18"/>
        </w:rPr>
        <w:t xml:space="preserve">Zmiana liczby opraw oświetleniowych objętych konserwacją nie będzie wymagać zmiany postanowień umowy w formie pisemnego aneksu. </w:t>
      </w:r>
    </w:p>
    <w:p w14:paraId="7AFCDB8E" w14:textId="4C861AC0" w:rsidR="005B19D2" w:rsidRPr="00870959" w:rsidRDefault="005B19D2" w:rsidP="005B19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ramach realizacji Przedmi</w:t>
      </w:r>
      <w:r w:rsidR="000A3FF1" w:rsidRPr="00870959">
        <w:rPr>
          <w:rFonts w:ascii="Tahoma" w:hAnsi="Tahoma" w:cs="Tahoma"/>
          <w:sz w:val="22"/>
          <w:szCs w:val="18"/>
        </w:rPr>
        <w:t>otu Zamówienia Wykonawca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6E69A0" w:rsidRPr="00870959">
        <w:rPr>
          <w:rFonts w:ascii="Tahoma" w:hAnsi="Tahoma" w:cs="Tahoma"/>
          <w:sz w:val="22"/>
          <w:szCs w:val="18"/>
        </w:rPr>
        <w:t xml:space="preserve">w </w:t>
      </w:r>
      <w:r w:rsidR="00054FBB" w:rsidRPr="00870959">
        <w:rPr>
          <w:rFonts w:ascii="Tahoma" w:hAnsi="Tahoma" w:cs="Tahoma"/>
          <w:sz w:val="22"/>
          <w:szCs w:val="18"/>
        </w:rPr>
        <w:t>okresie</w:t>
      </w:r>
      <w:r w:rsidR="006E69A0" w:rsidRPr="00870959">
        <w:rPr>
          <w:rFonts w:ascii="Tahoma" w:hAnsi="Tahoma" w:cs="Tahoma"/>
          <w:sz w:val="22"/>
          <w:szCs w:val="18"/>
        </w:rPr>
        <w:t xml:space="preserve"> obowiązywania niniejszej umowy </w:t>
      </w:r>
      <w:r w:rsidR="000A3FF1" w:rsidRPr="00870959">
        <w:rPr>
          <w:rFonts w:ascii="Tahoma" w:hAnsi="Tahoma" w:cs="Tahoma"/>
          <w:sz w:val="22"/>
          <w:szCs w:val="18"/>
        </w:rPr>
        <w:t>określonym w § 2 wymieni wyeksploatowane słupy oświetleniowe wskazane przez Zamawiającego na</w:t>
      </w:r>
      <w:r w:rsidR="00054FBB" w:rsidRPr="00870959">
        <w:rPr>
          <w:rFonts w:ascii="Tahoma" w:hAnsi="Tahoma" w:cs="Tahoma"/>
          <w:sz w:val="22"/>
          <w:szCs w:val="18"/>
        </w:rPr>
        <w:t xml:space="preserve"> </w:t>
      </w:r>
      <w:r w:rsidRPr="00870959">
        <w:rPr>
          <w:rFonts w:ascii="Tahoma" w:hAnsi="Tahoma" w:cs="Tahoma"/>
          <w:sz w:val="22"/>
          <w:szCs w:val="18"/>
        </w:rPr>
        <w:t>………… sztuk</w:t>
      </w:r>
      <w:r w:rsidR="000A3FF1" w:rsidRPr="00870959">
        <w:rPr>
          <w:rFonts w:ascii="Tahoma" w:hAnsi="Tahoma" w:cs="Tahoma"/>
          <w:sz w:val="22"/>
          <w:szCs w:val="18"/>
        </w:rPr>
        <w:t xml:space="preserve"> nowych</w:t>
      </w:r>
      <w:r w:rsidRPr="00870959">
        <w:rPr>
          <w:rFonts w:ascii="Tahoma" w:hAnsi="Tahoma" w:cs="Tahoma"/>
          <w:sz w:val="22"/>
          <w:szCs w:val="18"/>
        </w:rPr>
        <w:t xml:space="preserve"> słupów oświetleniowych (wraz oprawą</w:t>
      </w:r>
      <w:r w:rsidR="00176A94" w:rsidRPr="00870959">
        <w:rPr>
          <w:rFonts w:ascii="Tahoma" w:hAnsi="Tahoma" w:cs="Tahoma"/>
          <w:sz w:val="22"/>
          <w:szCs w:val="18"/>
        </w:rPr>
        <w:t xml:space="preserve"> i niezbędnymi przewodami</w:t>
      </w:r>
      <w:r w:rsidRPr="00870959">
        <w:rPr>
          <w:rFonts w:ascii="Tahoma" w:hAnsi="Tahoma" w:cs="Tahoma"/>
          <w:sz w:val="22"/>
          <w:szCs w:val="18"/>
        </w:rPr>
        <w:t xml:space="preserve">) stalowych </w:t>
      </w:r>
      <w:r w:rsidR="007E15FE" w:rsidRPr="00870959">
        <w:rPr>
          <w:rFonts w:ascii="Tahoma" w:hAnsi="Tahoma" w:cs="Tahoma"/>
          <w:sz w:val="22"/>
          <w:szCs w:val="18"/>
        </w:rPr>
        <w:t xml:space="preserve">(ocynkowanych) lub aluminiowych </w:t>
      </w:r>
      <w:r w:rsidRPr="00870959">
        <w:rPr>
          <w:rFonts w:ascii="Tahoma" w:hAnsi="Tahoma" w:cs="Tahoma"/>
          <w:sz w:val="22"/>
          <w:szCs w:val="18"/>
        </w:rPr>
        <w:t>oraz ………</w:t>
      </w:r>
      <w:r w:rsidR="00854AF0" w:rsidRPr="00870959">
        <w:rPr>
          <w:rFonts w:ascii="Tahoma" w:hAnsi="Tahoma" w:cs="Tahoma"/>
          <w:sz w:val="22"/>
          <w:szCs w:val="18"/>
        </w:rPr>
        <w:t>…</w:t>
      </w:r>
      <w:r w:rsidRPr="00870959">
        <w:rPr>
          <w:rFonts w:ascii="Tahoma" w:hAnsi="Tahoma" w:cs="Tahoma"/>
          <w:sz w:val="22"/>
          <w:szCs w:val="18"/>
        </w:rPr>
        <w:t xml:space="preserve"> sztuk</w:t>
      </w:r>
      <w:r w:rsidR="000A3FF1" w:rsidRPr="00870959">
        <w:rPr>
          <w:rFonts w:ascii="Tahoma" w:hAnsi="Tahoma" w:cs="Tahoma"/>
          <w:sz w:val="22"/>
          <w:szCs w:val="18"/>
        </w:rPr>
        <w:t xml:space="preserve"> nowych</w:t>
      </w:r>
      <w:r w:rsidRPr="00870959">
        <w:rPr>
          <w:rFonts w:ascii="Tahoma" w:hAnsi="Tahoma" w:cs="Tahoma"/>
          <w:sz w:val="22"/>
          <w:szCs w:val="18"/>
        </w:rPr>
        <w:t xml:space="preserve"> zegarów astronomicznych sterujących oświetleniem ulicznym</w:t>
      </w:r>
      <w:r w:rsidR="00F90E03" w:rsidRPr="00870959">
        <w:rPr>
          <w:rFonts w:ascii="Tahoma" w:hAnsi="Tahoma" w:cs="Tahoma"/>
          <w:sz w:val="22"/>
          <w:szCs w:val="18"/>
        </w:rPr>
        <w:t xml:space="preserve"> typu CPA 2.0, SOUL 3.1 lub starszych na nowe </w:t>
      </w:r>
      <w:r w:rsidR="00ED0466" w:rsidRPr="00870959">
        <w:rPr>
          <w:rFonts w:ascii="Tahoma" w:hAnsi="Tahoma" w:cs="Tahoma"/>
          <w:sz w:val="22"/>
          <w:szCs w:val="18"/>
        </w:rPr>
        <w:t xml:space="preserve">z możliwością zdalnego sterowania i odczytu parametrów, wyposażonych w GPS, w </w:t>
      </w:r>
      <w:r w:rsidR="00F90E03" w:rsidRPr="00870959">
        <w:rPr>
          <w:rFonts w:ascii="Tahoma" w:hAnsi="Tahoma" w:cs="Tahoma"/>
          <w:sz w:val="22"/>
          <w:szCs w:val="18"/>
        </w:rPr>
        <w:t>szafach oświetleniowych wskazanych przez Zamawiającego</w:t>
      </w:r>
      <w:r w:rsidRPr="00870959">
        <w:rPr>
          <w:rFonts w:ascii="Tahoma" w:hAnsi="Tahoma" w:cs="Tahoma"/>
          <w:sz w:val="22"/>
          <w:szCs w:val="18"/>
        </w:rPr>
        <w:t>. Dokładne lokalizacje oraz termin wymiany słupów oraz zegarów</w:t>
      </w:r>
      <w:r w:rsidR="002D7DDC" w:rsidRPr="00870959">
        <w:rPr>
          <w:rFonts w:ascii="Tahoma" w:hAnsi="Tahoma" w:cs="Tahoma"/>
          <w:sz w:val="22"/>
          <w:szCs w:val="18"/>
        </w:rPr>
        <w:t xml:space="preserve"> astronomicznych</w:t>
      </w:r>
      <w:r w:rsidRPr="00870959">
        <w:rPr>
          <w:rFonts w:ascii="Tahoma" w:hAnsi="Tahoma" w:cs="Tahoma"/>
          <w:sz w:val="22"/>
          <w:szCs w:val="18"/>
        </w:rPr>
        <w:t xml:space="preserve"> zostaną wskazane przez Zamawiającego. </w:t>
      </w:r>
      <w:r w:rsidR="005F0343" w:rsidRPr="00870959">
        <w:rPr>
          <w:rFonts w:ascii="Tahoma" w:hAnsi="Tahoma" w:cs="Tahoma"/>
          <w:sz w:val="22"/>
          <w:szCs w:val="18"/>
        </w:rPr>
        <w:t>Wszystkie słupy należy wymi</w:t>
      </w:r>
      <w:r w:rsidR="00246F50" w:rsidRPr="00870959">
        <w:rPr>
          <w:rFonts w:ascii="Tahoma" w:hAnsi="Tahoma" w:cs="Tahoma"/>
          <w:sz w:val="22"/>
          <w:szCs w:val="18"/>
        </w:rPr>
        <w:t>enić na fabrycznie nowe</w:t>
      </w:r>
      <w:r w:rsidR="007E15FE" w:rsidRPr="00870959">
        <w:rPr>
          <w:rFonts w:ascii="Tahoma" w:hAnsi="Tahoma" w:cs="Tahoma"/>
          <w:sz w:val="22"/>
          <w:szCs w:val="18"/>
        </w:rPr>
        <w:t xml:space="preserve"> stalowe (ocynkowane) lub aluminiowe, wraz z pojedynczym wysięgiem</w:t>
      </w:r>
      <w:r w:rsidR="002F7828" w:rsidRPr="00870959">
        <w:rPr>
          <w:rFonts w:ascii="Tahoma" w:hAnsi="Tahoma" w:cs="Tahoma"/>
          <w:sz w:val="22"/>
          <w:szCs w:val="18"/>
        </w:rPr>
        <w:t xml:space="preserve"> </w:t>
      </w:r>
      <w:r w:rsidR="007E15FE" w:rsidRPr="00870959">
        <w:rPr>
          <w:rFonts w:ascii="Tahoma" w:hAnsi="Tahoma" w:cs="Tahoma"/>
          <w:sz w:val="22"/>
          <w:szCs w:val="18"/>
        </w:rPr>
        <w:t xml:space="preserve">pojedynczą oprawą w technologii LED. </w:t>
      </w:r>
      <w:r w:rsidR="00176A94" w:rsidRPr="00870959">
        <w:rPr>
          <w:rFonts w:ascii="Tahoma" w:hAnsi="Tahoma" w:cs="Tahoma"/>
          <w:sz w:val="22"/>
          <w:szCs w:val="18"/>
        </w:rPr>
        <w:t>Typ i model nowego słupa, wraz z oprawą oświetleniową zostaną wskazane przez Zamawiającego</w:t>
      </w:r>
      <w:r w:rsidR="00611824">
        <w:rPr>
          <w:rFonts w:ascii="Tahoma" w:hAnsi="Tahoma" w:cs="Tahoma"/>
          <w:sz w:val="22"/>
          <w:szCs w:val="18"/>
        </w:rPr>
        <w:t>, zgodnie z pkt 1, ppkt 33 Załącznika nr 1 do niniejszej umowy)</w:t>
      </w:r>
      <w:r w:rsidR="00176A94" w:rsidRPr="00870959">
        <w:rPr>
          <w:rFonts w:ascii="Tahoma" w:hAnsi="Tahoma" w:cs="Tahoma"/>
          <w:sz w:val="22"/>
          <w:szCs w:val="18"/>
        </w:rPr>
        <w:t xml:space="preserve">. </w:t>
      </w:r>
    </w:p>
    <w:p w14:paraId="22FAA8CD" w14:textId="768E9374" w:rsidR="003B5892" w:rsidRPr="00870959" w:rsidRDefault="006E69A0" w:rsidP="005B19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 ramach realizacji Przedmiotu Zamówienia </w:t>
      </w:r>
      <w:r w:rsidR="00900F50" w:rsidRPr="00870959">
        <w:rPr>
          <w:rFonts w:ascii="Tahoma" w:hAnsi="Tahoma" w:cs="Tahoma"/>
          <w:sz w:val="22"/>
          <w:szCs w:val="18"/>
        </w:rPr>
        <w:t>Wykonawca zobowiązuje się do wykonania wszystkich zleconych przez Zamawiającego napraw infrastruktury oświetleniowej związanych z awa</w:t>
      </w:r>
      <w:r w:rsidR="00AE15EC" w:rsidRPr="00870959">
        <w:rPr>
          <w:rFonts w:ascii="Tahoma" w:hAnsi="Tahoma" w:cs="Tahoma"/>
          <w:sz w:val="22"/>
          <w:szCs w:val="18"/>
        </w:rPr>
        <w:t xml:space="preserve">riami lub zużyciem eksploatacyjnym. </w:t>
      </w:r>
    </w:p>
    <w:p w14:paraId="517FD9C9" w14:textId="77777777" w:rsidR="00B92FF8" w:rsidRPr="00870959" w:rsidRDefault="00B92FF8" w:rsidP="00B92FF8">
      <w:pPr>
        <w:spacing w:line="276" w:lineRule="auto"/>
        <w:ind w:left="1134"/>
        <w:jc w:val="both"/>
        <w:rPr>
          <w:rFonts w:ascii="Tahoma" w:hAnsi="Tahoma" w:cs="Tahoma"/>
          <w:sz w:val="22"/>
          <w:szCs w:val="18"/>
        </w:rPr>
      </w:pPr>
    </w:p>
    <w:p w14:paraId="30D2CFF5" w14:textId="77777777" w:rsidR="00B92FF8" w:rsidRPr="00870959" w:rsidRDefault="00B92FF8" w:rsidP="00B92FF8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2</w:t>
      </w:r>
    </w:p>
    <w:p w14:paraId="2280BEFA" w14:textId="7A8DA7A3" w:rsidR="00B92FF8" w:rsidRPr="00870959" w:rsidRDefault="00B92FF8" w:rsidP="00B92FF8">
      <w:pPr>
        <w:spacing w:line="276" w:lineRule="auto"/>
        <w:jc w:val="both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Niniejsza umowa została zawarta na czas określony</w:t>
      </w:r>
      <w:r w:rsidR="00054FBB" w:rsidRPr="00870959">
        <w:rPr>
          <w:rFonts w:ascii="Tahoma" w:hAnsi="Tahoma" w:cs="Tahoma"/>
          <w:sz w:val="22"/>
          <w:szCs w:val="18"/>
        </w:rPr>
        <w:t xml:space="preserve"> od dnia zawarcia umowy tj. od dnia ……………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3062C9" w:rsidRPr="00870959">
        <w:rPr>
          <w:rFonts w:ascii="Tahoma" w:hAnsi="Tahoma" w:cs="Tahoma"/>
          <w:sz w:val="22"/>
          <w:szCs w:val="18"/>
        </w:rPr>
        <w:t xml:space="preserve">do dnia </w:t>
      </w:r>
      <w:r w:rsidR="00663A99" w:rsidRPr="00870959">
        <w:rPr>
          <w:rFonts w:ascii="Tahoma" w:hAnsi="Tahoma" w:cs="Tahoma"/>
          <w:sz w:val="22"/>
          <w:szCs w:val="18"/>
        </w:rPr>
        <w:t xml:space="preserve">30.11.2021 </w:t>
      </w:r>
      <w:r w:rsidRPr="00870959">
        <w:rPr>
          <w:rFonts w:ascii="Tahoma" w:hAnsi="Tahoma" w:cs="Tahoma"/>
          <w:sz w:val="22"/>
          <w:szCs w:val="18"/>
        </w:rPr>
        <w:t xml:space="preserve">r. </w:t>
      </w:r>
    </w:p>
    <w:p w14:paraId="402B2F8C" w14:textId="77777777" w:rsidR="00B92FF8" w:rsidRPr="00870959" w:rsidRDefault="00B92FF8" w:rsidP="00B92FF8">
      <w:pPr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3</w:t>
      </w:r>
    </w:p>
    <w:p w14:paraId="53CBE693" w14:textId="410E8297" w:rsidR="00B92FF8" w:rsidRPr="00870959" w:rsidRDefault="00B92FF8" w:rsidP="00B92FF8">
      <w:pPr>
        <w:numPr>
          <w:ilvl w:val="0"/>
          <w:numId w:val="4"/>
        </w:numPr>
        <w:tabs>
          <w:tab w:val="num" w:pos="-1620"/>
          <w:tab w:val="num" w:pos="480"/>
        </w:tabs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Kwota wynagrodzenia Wykonawcy </w:t>
      </w:r>
      <w:r w:rsidR="003062C9" w:rsidRPr="00870959">
        <w:rPr>
          <w:rFonts w:ascii="Tahoma" w:hAnsi="Tahoma" w:cs="Tahoma"/>
          <w:sz w:val="22"/>
          <w:szCs w:val="18"/>
        </w:rPr>
        <w:t>za wykonanie Przedmiotu Zamówienia nie przekroczy kwoty</w:t>
      </w:r>
      <w:r w:rsidRPr="00870959">
        <w:rPr>
          <w:rFonts w:ascii="Tahoma" w:hAnsi="Tahoma" w:cs="Tahoma"/>
          <w:sz w:val="22"/>
          <w:szCs w:val="18"/>
        </w:rPr>
        <w:t>:</w:t>
      </w:r>
    </w:p>
    <w:p w14:paraId="505971A3" w14:textId="77777777" w:rsidR="00B92FF8" w:rsidRPr="00870959" w:rsidRDefault="00B92FF8" w:rsidP="00B92FF8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netto ……………………  zł słownie:  …………………………………………………</w:t>
      </w:r>
    </w:p>
    <w:p w14:paraId="12696B0F" w14:textId="77777777" w:rsidR="00B92FF8" w:rsidRPr="00870959" w:rsidRDefault="00B92FF8" w:rsidP="00B92FF8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VAT</w:t>
      </w:r>
      <w:r w:rsidR="00D95D00" w:rsidRPr="00870959">
        <w:rPr>
          <w:rFonts w:ascii="Tahoma" w:hAnsi="Tahoma" w:cs="Tahoma"/>
          <w:sz w:val="22"/>
          <w:szCs w:val="18"/>
        </w:rPr>
        <w:t xml:space="preserve"> </w:t>
      </w:r>
      <w:r w:rsidRPr="00870959">
        <w:rPr>
          <w:rFonts w:ascii="Tahoma" w:hAnsi="Tahoma" w:cs="Tahoma"/>
          <w:sz w:val="22"/>
          <w:szCs w:val="18"/>
        </w:rPr>
        <w:t>…………… %</w:t>
      </w:r>
    </w:p>
    <w:p w14:paraId="713CE70D" w14:textId="2E00C271" w:rsidR="00B92FF8" w:rsidRPr="00870959" w:rsidRDefault="00B92FF8" w:rsidP="00B92FF8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brutto …………………… zł słownie: ………………………………………………… - </w:t>
      </w:r>
      <w:r w:rsidR="00B71BD7" w:rsidRPr="00870959">
        <w:rPr>
          <w:rFonts w:ascii="Tahoma" w:hAnsi="Tahoma" w:cs="Tahoma"/>
          <w:b/>
          <w:sz w:val="22"/>
          <w:szCs w:val="18"/>
        </w:rPr>
        <w:t>wartość Umowy</w:t>
      </w:r>
      <w:r w:rsidR="00A3483D" w:rsidRPr="00870959">
        <w:rPr>
          <w:rFonts w:ascii="Tahoma" w:hAnsi="Tahoma" w:cs="Tahoma"/>
          <w:b/>
          <w:sz w:val="22"/>
          <w:szCs w:val="18"/>
        </w:rPr>
        <w:t>.</w:t>
      </w:r>
      <w:r w:rsidRPr="00870959">
        <w:rPr>
          <w:rFonts w:ascii="Tahoma" w:hAnsi="Tahoma" w:cs="Tahoma"/>
          <w:sz w:val="22"/>
          <w:szCs w:val="18"/>
        </w:rPr>
        <w:t xml:space="preserve"> </w:t>
      </w:r>
    </w:p>
    <w:p w14:paraId="5FF4FE1F" w14:textId="5530648A" w:rsidR="00B92FF8" w:rsidRPr="00870959" w:rsidRDefault="00B92FF8" w:rsidP="00B92FF8">
      <w:pPr>
        <w:numPr>
          <w:ilvl w:val="0"/>
          <w:numId w:val="4"/>
        </w:numPr>
        <w:tabs>
          <w:tab w:val="num" w:pos="-4500"/>
          <w:tab w:val="num" w:pos="480"/>
        </w:tabs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podstawę ustalenia miesięcznego wynagrodzenia</w:t>
      </w:r>
      <w:r w:rsidR="006E69A0" w:rsidRPr="00870959">
        <w:rPr>
          <w:rFonts w:ascii="Tahoma" w:hAnsi="Tahoma" w:cs="Tahoma"/>
          <w:sz w:val="22"/>
          <w:szCs w:val="18"/>
        </w:rPr>
        <w:t xml:space="preserve"> za wykonanie części Przedmiotu Zamówienia, o którym mowa w § 1 ust. 2</w:t>
      </w:r>
      <w:r w:rsidR="00054FBB" w:rsidRPr="00870959">
        <w:rPr>
          <w:rFonts w:ascii="Tahoma" w:hAnsi="Tahoma" w:cs="Tahoma"/>
          <w:sz w:val="22"/>
          <w:szCs w:val="18"/>
        </w:rPr>
        <w:t xml:space="preserve"> i 3</w:t>
      </w:r>
      <w:r w:rsidR="006E69A0" w:rsidRPr="00870959">
        <w:rPr>
          <w:rFonts w:ascii="Tahoma" w:hAnsi="Tahoma" w:cs="Tahoma"/>
          <w:sz w:val="22"/>
          <w:szCs w:val="18"/>
        </w:rPr>
        <w:t>, z zastrzeżeniem postanowień ust. 3-</w:t>
      </w:r>
      <w:r w:rsidR="00054FBB" w:rsidRPr="00870959">
        <w:rPr>
          <w:rFonts w:ascii="Tahoma" w:hAnsi="Tahoma" w:cs="Tahoma"/>
          <w:sz w:val="22"/>
          <w:szCs w:val="18"/>
        </w:rPr>
        <w:t>5</w:t>
      </w:r>
      <w:r w:rsidR="006E69A0" w:rsidRPr="00870959">
        <w:rPr>
          <w:rFonts w:ascii="Tahoma" w:hAnsi="Tahoma" w:cs="Tahoma"/>
          <w:sz w:val="22"/>
          <w:szCs w:val="18"/>
        </w:rPr>
        <w:t xml:space="preserve">, Strony przyjmują </w:t>
      </w:r>
      <w:r w:rsidRPr="00870959">
        <w:rPr>
          <w:rFonts w:ascii="Tahoma" w:hAnsi="Tahoma" w:cs="Tahoma"/>
          <w:sz w:val="22"/>
          <w:szCs w:val="18"/>
        </w:rPr>
        <w:t>stawkę za konserwację 1 oprawy oświetleniowej w wysokości:</w:t>
      </w:r>
    </w:p>
    <w:p w14:paraId="54C5D669" w14:textId="77777777" w:rsidR="00B92FF8" w:rsidRPr="00870959" w:rsidRDefault="00B92FF8" w:rsidP="00B92FF8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netto </w:t>
      </w:r>
      <w:r w:rsidR="00D95D00" w:rsidRPr="00870959">
        <w:rPr>
          <w:rFonts w:ascii="Tahoma" w:hAnsi="Tahoma" w:cs="Tahoma"/>
          <w:sz w:val="22"/>
          <w:szCs w:val="18"/>
        </w:rPr>
        <w:t>……………………</w:t>
      </w:r>
      <w:r w:rsidRPr="00870959">
        <w:rPr>
          <w:rFonts w:ascii="Tahoma" w:hAnsi="Tahoma" w:cs="Tahoma"/>
          <w:sz w:val="22"/>
          <w:szCs w:val="18"/>
        </w:rPr>
        <w:t xml:space="preserve"> zł słownie:  </w:t>
      </w:r>
      <w:r w:rsidR="00D95D00" w:rsidRPr="00870959">
        <w:rPr>
          <w:rFonts w:ascii="Tahoma" w:hAnsi="Tahoma" w:cs="Tahoma"/>
          <w:sz w:val="22"/>
          <w:szCs w:val="18"/>
        </w:rPr>
        <w:t>…………………………………………………</w:t>
      </w:r>
    </w:p>
    <w:p w14:paraId="44BF4A3E" w14:textId="77777777" w:rsidR="00B92FF8" w:rsidRPr="00870959" w:rsidRDefault="00D95D00" w:rsidP="00B92FF8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VAT …………… </w:t>
      </w:r>
      <w:r w:rsidR="00B92FF8" w:rsidRPr="00870959">
        <w:rPr>
          <w:rFonts w:ascii="Tahoma" w:hAnsi="Tahoma" w:cs="Tahoma"/>
          <w:sz w:val="22"/>
          <w:szCs w:val="18"/>
        </w:rPr>
        <w:t>%</w:t>
      </w:r>
    </w:p>
    <w:p w14:paraId="79900D07" w14:textId="77777777" w:rsidR="00B92FF8" w:rsidRPr="00870959" w:rsidRDefault="00D95D00" w:rsidP="00B92FF8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brutto …………………</w:t>
      </w:r>
      <w:r w:rsidR="00B92FF8" w:rsidRPr="00870959">
        <w:rPr>
          <w:rFonts w:ascii="Tahoma" w:hAnsi="Tahoma" w:cs="Tahoma"/>
          <w:sz w:val="22"/>
          <w:szCs w:val="18"/>
        </w:rPr>
        <w:t xml:space="preserve"> zł słownie</w:t>
      </w:r>
      <w:r w:rsidRPr="00870959">
        <w:rPr>
          <w:rFonts w:ascii="Tahoma" w:hAnsi="Tahoma" w:cs="Tahoma"/>
          <w:sz w:val="22"/>
          <w:szCs w:val="18"/>
        </w:rPr>
        <w:t>: ……………………………………………………</w:t>
      </w:r>
    </w:p>
    <w:p w14:paraId="7F0CCF27" w14:textId="47580D19" w:rsidR="003062C9" w:rsidRPr="00870959" w:rsidRDefault="00054FBB" w:rsidP="003062C9">
      <w:pPr>
        <w:pStyle w:val="Tekstpodstawowy3"/>
        <w:ind w:left="284" w:hanging="1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a łączna kwota wynagrodzenia z tego tytułu nie przekroczy kwoty: </w:t>
      </w:r>
    </w:p>
    <w:p w14:paraId="299715BB" w14:textId="77777777" w:rsidR="00054FBB" w:rsidRPr="00870959" w:rsidRDefault="00054FBB" w:rsidP="00054FBB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netto ……………………  zł słownie:  …………………………………………………</w:t>
      </w:r>
    </w:p>
    <w:p w14:paraId="24297E14" w14:textId="77777777" w:rsidR="00054FBB" w:rsidRPr="00870959" w:rsidRDefault="00054FBB" w:rsidP="00054FBB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VAT …………… %</w:t>
      </w:r>
    </w:p>
    <w:p w14:paraId="5658D959" w14:textId="66D68241" w:rsidR="00054FBB" w:rsidRPr="00870959" w:rsidRDefault="00054FBB" w:rsidP="00054FBB">
      <w:pPr>
        <w:pStyle w:val="Tekstpodstawowy"/>
        <w:numPr>
          <w:ilvl w:val="0"/>
          <w:numId w:val="5"/>
        </w:numPr>
        <w:ind w:left="1134" w:hanging="425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lastRenderedPageBreak/>
        <w:t>brutto …………………… zł słownie: …………………………………………………</w:t>
      </w:r>
    </w:p>
    <w:p w14:paraId="22BFACE8" w14:textId="2A0C493E" w:rsidR="00D0007D" w:rsidRPr="00870959" w:rsidRDefault="00B92FF8" w:rsidP="006D5410">
      <w:pPr>
        <w:numPr>
          <w:ilvl w:val="0"/>
          <w:numId w:val="4"/>
        </w:numPr>
        <w:tabs>
          <w:tab w:val="num" w:pos="-4500"/>
          <w:tab w:val="num" w:pos="480"/>
        </w:tabs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Liczba opraw będąca podstawą ustalenia wynagrodzenia miesięcznego ustalana będzie </w:t>
      </w:r>
      <w:r w:rsidR="00D0007D" w:rsidRPr="00870959">
        <w:rPr>
          <w:rFonts w:ascii="Tahoma" w:hAnsi="Tahoma" w:cs="Tahoma"/>
          <w:sz w:val="22"/>
          <w:szCs w:val="18"/>
        </w:rPr>
        <w:t xml:space="preserve">zgodnie z </w:t>
      </w:r>
      <w:r w:rsidR="000323F8" w:rsidRPr="00870959">
        <w:rPr>
          <w:rFonts w:ascii="Tahoma" w:hAnsi="Tahoma" w:cs="Tahoma"/>
          <w:sz w:val="22"/>
          <w:szCs w:val="18"/>
        </w:rPr>
        <w:t xml:space="preserve">§ </w:t>
      </w:r>
      <w:r w:rsidR="00D0007D" w:rsidRPr="00870959">
        <w:rPr>
          <w:rFonts w:ascii="Tahoma" w:hAnsi="Tahoma" w:cs="Tahoma"/>
          <w:sz w:val="22"/>
          <w:szCs w:val="18"/>
        </w:rPr>
        <w:t>1 ust. 2</w:t>
      </w:r>
      <w:r w:rsidR="003062C9" w:rsidRPr="00870959">
        <w:rPr>
          <w:rFonts w:ascii="Tahoma" w:hAnsi="Tahoma" w:cs="Tahoma"/>
          <w:sz w:val="22"/>
          <w:szCs w:val="18"/>
        </w:rPr>
        <w:t>, a</w:t>
      </w:r>
    </w:p>
    <w:p w14:paraId="484198B7" w14:textId="1C90D55A" w:rsidR="00D0007D" w:rsidRPr="00870959" w:rsidRDefault="003062C9" w:rsidP="006D5410">
      <w:pPr>
        <w:tabs>
          <w:tab w:val="num" w:pos="720"/>
        </w:tabs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miesięczne </w:t>
      </w:r>
      <w:r w:rsidR="00D0007D" w:rsidRPr="00870959">
        <w:rPr>
          <w:rFonts w:ascii="Tahoma" w:hAnsi="Tahoma" w:cs="Tahoma"/>
          <w:sz w:val="22"/>
          <w:szCs w:val="18"/>
        </w:rPr>
        <w:t xml:space="preserve">wynagrodzenie będzie obliczane wg wzoru: </w:t>
      </w:r>
    </w:p>
    <w:p w14:paraId="1A73B42F" w14:textId="77777777" w:rsidR="003062C9" w:rsidRPr="00870959" w:rsidRDefault="003062C9" w:rsidP="006D5410">
      <w:pPr>
        <w:pStyle w:val="Tekstpodstawowy3"/>
        <w:ind w:left="284" w:hanging="14"/>
        <w:jc w:val="center"/>
        <w:rPr>
          <w:rFonts w:ascii="Tahoma" w:hAnsi="Tahoma" w:cs="Tahoma"/>
          <w:sz w:val="22"/>
          <w:szCs w:val="18"/>
        </w:rPr>
      </w:pPr>
    </w:p>
    <w:p w14:paraId="25DF9484" w14:textId="3C8FE565" w:rsidR="003062C9" w:rsidRPr="00870959" w:rsidRDefault="00D0007D" w:rsidP="006D5410">
      <w:pPr>
        <w:pStyle w:val="Tekstpodstawowy3"/>
        <w:ind w:left="284" w:hanging="14"/>
        <w:jc w:val="center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W = L x S</w:t>
      </w:r>
      <w:r w:rsidRPr="00870959">
        <w:rPr>
          <w:rFonts w:ascii="Tahoma" w:hAnsi="Tahoma" w:cs="Tahoma"/>
          <w:sz w:val="22"/>
          <w:szCs w:val="18"/>
        </w:rPr>
        <w:t>,</w:t>
      </w:r>
    </w:p>
    <w:p w14:paraId="023EB3D4" w14:textId="428C6079" w:rsidR="00D0007D" w:rsidRPr="00870959" w:rsidRDefault="003062C9" w:rsidP="003062C9">
      <w:pPr>
        <w:pStyle w:val="Tekstpodstawowy3"/>
        <w:ind w:left="284" w:hanging="1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G</w:t>
      </w:r>
      <w:r w:rsidR="00D0007D" w:rsidRPr="00870959">
        <w:rPr>
          <w:rFonts w:ascii="Tahoma" w:hAnsi="Tahoma" w:cs="Tahoma"/>
          <w:sz w:val="22"/>
          <w:szCs w:val="18"/>
        </w:rPr>
        <w:t>dzie</w:t>
      </w:r>
      <w:r w:rsidRPr="00870959">
        <w:rPr>
          <w:rFonts w:ascii="Tahoma" w:hAnsi="Tahoma" w:cs="Tahoma"/>
          <w:sz w:val="22"/>
          <w:szCs w:val="18"/>
        </w:rPr>
        <w:t>:</w:t>
      </w:r>
      <w:r w:rsidR="00D0007D" w:rsidRPr="00870959">
        <w:rPr>
          <w:rFonts w:ascii="Tahoma" w:hAnsi="Tahoma" w:cs="Tahoma"/>
          <w:sz w:val="22"/>
          <w:szCs w:val="18"/>
        </w:rPr>
        <w:t xml:space="preserve"> </w:t>
      </w:r>
    </w:p>
    <w:p w14:paraId="0E859FF5" w14:textId="77777777" w:rsidR="00D0007D" w:rsidRPr="00870959" w:rsidRDefault="00D0007D" w:rsidP="003062C9">
      <w:pPr>
        <w:pStyle w:val="Tekstpodstawowy3"/>
        <w:ind w:left="284" w:hanging="1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ab/>
      </w:r>
      <w:r w:rsidRPr="00870959">
        <w:rPr>
          <w:rFonts w:ascii="Tahoma" w:hAnsi="Tahoma" w:cs="Tahoma"/>
          <w:sz w:val="22"/>
          <w:szCs w:val="18"/>
        </w:rPr>
        <w:tab/>
        <w:t>W – miesięczna wartość wynagrodzenia brutto</w:t>
      </w:r>
    </w:p>
    <w:p w14:paraId="44E16CDD" w14:textId="77777777" w:rsidR="002604FD" w:rsidRPr="00870959" w:rsidRDefault="00D0007D" w:rsidP="003062C9">
      <w:pPr>
        <w:pStyle w:val="Tekstpodstawowy3"/>
        <w:ind w:left="284" w:hanging="1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ab/>
      </w:r>
      <w:r w:rsidRPr="00870959">
        <w:rPr>
          <w:rFonts w:ascii="Tahoma" w:hAnsi="Tahoma" w:cs="Tahoma"/>
          <w:sz w:val="22"/>
          <w:szCs w:val="18"/>
        </w:rPr>
        <w:tab/>
      </w:r>
      <w:r w:rsidR="002604FD" w:rsidRPr="00870959">
        <w:rPr>
          <w:rFonts w:ascii="Tahoma" w:hAnsi="Tahoma" w:cs="Tahoma"/>
          <w:sz w:val="22"/>
          <w:szCs w:val="18"/>
        </w:rPr>
        <w:t>L  - liczba opraw oświetleniowych objętych konserwacją w danym miesiącu</w:t>
      </w:r>
    </w:p>
    <w:p w14:paraId="275730FD" w14:textId="024B6D91" w:rsidR="00B92FF8" w:rsidRPr="00870959" w:rsidRDefault="002604FD" w:rsidP="003062C9">
      <w:pPr>
        <w:pStyle w:val="Tekstpodstawowy3"/>
        <w:ind w:left="284" w:hanging="14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ab/>
      </w:r>
      <w:r w:rsidRPr="00870959">
        <w:rPr>
          <w:rFonts w:ascii="Tahoma" w:hAnsi="Tahoma" w:cs="Tahoma"/>
          <w:sz w:val="22"/>
          <w:szCs w:val="18"/>
        </w:rPr>
        <w:tab/>
        <w:t xml:space="preserve">S – stawka za konserwację jednej oprawy oświetleniowej brutto. </w:t>
      </w:r>
    </w:p>
    <w:p w14:paraId="3295483C" w14:textId="2F9BA0B0" w:rsidR="00B92FF8" w:rsidRPr="00870959" w:rsidRDefault="00B92FF8" w:rsidP="00773F7F">
      <w:pPr>
        <w:pStyle w:val="Tekstpodstawowy3"/>
        <w:numPr>
          <w:ilvl w:val="0"/>
          <w:numId w:val="4"/>
        </w:numPr>
        <w:tabs>
          <w:tab w:val="num" w:pos="-1710"/>
          <w:tab w:val="num" w:pos="284"/>
        </w:tabs>
        <w:spacing w:after="0"/>
        <w:ind w:left="284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przypadku prowadzenia remontu</w:t>
      </w:r>
      <w:r w:rsidR="006E69A0" w:rsidRPr="00870959">
        <w:rPr>
          <w:rFonts w:ascii="Tahoma" w:hAnsi="Tahoma" w:cs="Tahoma"/>
          <w:sz w:val="22"/>
          <w:szCs w:val="18"/>
        </w:rPr>
        <w:t xml:space="preserve"> ulicy przy której są zlokalizowane urządzenia objęte Przedmiotem Zamówienia</w:t>
      </w:r>
      <w:r w:rsidRPr="00870959">
        <w:rPr>
          <w:rFonts w:ascii="Tahoma" w:hAnsi="Tahoma" w:cs="Tahoma"/>
          <w:sz w:val="22"/>
          <w:szCs w:val="18"/>
        </w:rPr>
        <w:t>, urządzenia podlegające pod zakres działań objętych remontem wyłącza się z konserwacji Wykonawcy, natomiast obowiązek zapewnienia ich prawidłowego funkcjonowania przejmuje wykonawca remontu. W powyższym przypadku zmniejsza się wynagrodzenie Wykonawcy o kwotę będącą iloczynem liczby opraw wyłączonych z konserwacji i dziennej stawki za konserwację 1 oprawy, przy czym do ustalenia dziennej stawki przyjmuje się 1/30 miesięcznych stawek konserwacji 1 oprawy wskazanych w § 3 ust. 2.</w:t>
      </w:r>
    </w:p>
    <w:p w14:paraId="5373E30E" w14:textId="6A225250" w:rsidR="007A2338" w:rsidRPr="00870959" w:rsidRDefault="007A2338" w:rsidP="00773F7F">
      <w:pPr>
        <w:pStyle w:val="Tekstpodstawowy3"/>
        <w:numPr>
          <w:ilvl w:val="0"/>
          <w:numId w:val="4"/>
        </w:numPr>
        <w:tabs>
          <w:tab w:val="num" w:pos="-1710"/>
          <w:tab w:val="num" w:pos="284"/>
        </w:tabs>
        <w:spacing w:after="0"/>
        <w:ind w:left="284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Wynagrodzenie za wykonanie wymiany słupów wraz z oprawami oświetleniowymi oraz zegarów astronomicznych w ilości zadeklarowanej przez Wykonawcę i opisaną w § 1 ust. </w:t>
      </w:r>
      <w:r w:rsidR="009171EA" w:rsidRPr="00870959">
        <w:rPr>
          <w:rFonts w:ascii="Tahoma" w:hAnsi="Tahoma" w:cs="Tahoma"/>
          <w:sz w:val="22"/>
          <w:szCs w:val="18"/>
        </w:rPr>
        <w:t>3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6E69A0" w:rsidRPr="00870959">
        <w:rPr>
          <w:rFonts w:ascii="Tahoma" w:hAnsi="Tahoma" w:cs="Tahoma"/>
          <w:sz w:val="22"/>
          <w:szCs w:val="18"/>
        </w:rPr>
        <w:t xml:space="preserve">umowy, </w:t>
      </w:r>
      <w:r w:rsidRPr="00870959">
        <w:rPr>
          <w:rFonts w:ascii="Tahoma" w:hAnsi="Tahoma" w:cs="Tahoma"/>
          <w:sz w:val="22"/>
          <w:szCs w:val="18"/>
        </w:rPr>
        <w:t xml:space="preserve">zawiera się w wynagrodzeniu określonym w ust. </w:t>
      </w:r>
      <w:r w:rsidR="00054FBB" w:rsidRPr="00870959">
        <w:rPr>
          <w:rFonts w:ascii="Tahoma" w:hAnsi="Tahoma" w:cs="Tahoma"/>
          <w:sz w:val="22"/>
          <w:szCs w:val="18"/>
        </w:rPr>
        <w:t>2</w:t>
      </w:r>
      <w:r w:rsidRPr="00870959">
        <w:rPr>
          <w:rFonts w:ascii="Tahoma" w:hAnsi="Tahoma" w:cs="Tahoma"/>
          <w:sz w:val="22"/>
          <w:szCs w:val="18"/>
        </w:rPr>
        <w:t xml:space="preserve"> niniejszego paragrafu</w:t>
      </w:r>
      <w:r w:rsidR="006E69A0" w:rsidRPr="00870959">
        <w:rPr>
          <w:rFonts w:ascii="Tahoma" w:hAnsi="Tahoma" w:cs="Tahoma"/>
          <w:sz w:val="22"/>
          <w:szCs w:val="18"/>
        </w:rPr>
        <w:t xml:space="preserve"> tj. Wykonawcy nie będzie przysługiwało odrębne wynagrodzenie za wykonanie tego elementu Przedmiotu Zamówienia</w:t>
      </w:r>
      <w:r w:rsidRPr="00870959">
        <w:rPr>
          <w:rFonts w:ascii="Tahoma" w:hAnsi="Tahoma" w:cs="Tahoma"/>
          <w:sz w:val="22"/>
          <w:szCs w:val="18"/>
        </w:rPr>
        <w:t xml:space="preserve">. </w:t>
      </w:r>
    </w:p>
    <w:p w14:paraId="1C1CFF19" w14:textId="2F2CD804" w:rsidR="007A2338" w:rsidRPr="00870959" w:rsidRDefault="00E33294" w:rsidP="00773F7F">
      <w:pPr>
        <w:pStyle w:val="Tekstpodstawowy3"/>
        <w:numPr>
          <w:ilvl w:val="0"/>
          <w:numId w:val="4"/>
        </w:numPr>
        <w:tabs>
          <w:tab w:val="num" w:pos="-1710"/>
          <w:tab w:val="num" w:pos="284"/>
        </w:tabs>
        <w:spacing w:after="0"/>
        <w:ind w:left="284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Dodatkowe w</w:t>
      </w:r>
      <w:r w:rsidR="007A2338" w:rsidRPr="00870959">
        <w:rPr>
          <w:rFonts w:ascii="Tahoma" w:hAnsi="Tahoma" w:cs="Tahoma"/>
          <w:sz w:val="22"/>
          <w:szCs w:val="18"/>
        </w:rPr>
        <w:t xml:space="preserve">ynagrodzenie za realizację napraw infrastruktury oświetleniowej związanych </w:t>
      </w:r>
      <w:r w:rsidRPr="00870959">
        <w:rPr>
          <w:rFonts w:ascii="Tahoma" w:hAnsi="Tahoma" w:cs="Tahoma"/>
          <w:sz w:val="22"/>
          <w:szCs w:val="18"/>
        </w:rPr>
        <w:t>z awariami lub zużyciem eksploatacyjnym</w:t>
      </w:r>
      <w:r w:rsidR="006E69A0" w:rsidRPr="00870959">
        <w:rPr>
          <w:rFonts w:ascii="Tahoma" w:hAnsi="Tahoma" w:cs="Tahoma"/>
          <w:sz w:val="22"/>
          <w:szCs w:val="18"/>
        </w:rPr>
        <w:t>,</w:t>
      </w:r>
      <w:r w:rsidR="009171EA" w:rsidRPr="00870959">
        <w:rPr>
          <w:rFonts w:ascii="Tahoma" w:hAnsi="Tahoma" w:cs="Tahoma"/>
          <w:sz w:val="22"/>
          <w:szCs w:val="18"/>
        </w:rPr>
        <w:t xml:space="preserve"> </w:t>
      </w:r>
      <w:r w:rsidR="006E69A0" w:rsidRPr="00870959">
        <w:rPr>
          <w:rFonts w:ascii="Tahoma" w:hAnsi="Tahoma" w:cs="Tahoma"/>
          <w:sz w:val="22"/>
          <w:szCs w:val="18"/>
        </w:rPr>
        <w:t xml:space="preserve">o którym mowa </w:t>
      </w:r>
      <w:r w:rsidR="009171EA" w:rsidRPr="00870959">
        <w:rPr>
          <w:rFonts w:ascii="Tahoma" w:hAnsi="Tahoma" w:cs="Tahoma"/>
          <w:sz w:val="22"/>
          <w:szCs w:val="18"/>
        </w:rPr>
        <w:t>w § 1 ust. 4</w:t>
      </w:r>
      <w:r w:rsidR="006E69A0" w:rsidRPr="00870959">
        <w:rPr>
          <w:rFonts w:ascii="Tahoma" w:hAnsi="Tahoma" w:cs="Tahoma"/>
          <w:sz w:val="22"/>
          <w:szCs w:val="18"/>
        </w:rPr>
        <w:t xml:space="preserve"> umowy,</w:t>
      </w:r>
      <w:r w:rsidRPr="00870959">
        <w:rPr>
          <w:rFonts w:ascii="Tahoma" w:hAnsi="Tahoma" w:cs="Tahoma"/>
          <w:sz w:val="22"/>
          <w:szCs w:val="18"/>
        </w:rPr>
        <w:t xml:space="preserve"> będzie określane każdorazowo na podstawie kosztorysów powykonawczych </w:t>
      </w:r>
      <w:r w:rsidR="00054FBB" w:rsidRPr="00870959">
        <w:rPr>
          <w:rFonts w:ascii="Tahoma" w:hAnsi="Tahoma" w:cs="Tahoma"/>
          <w:sz w:val="22"/>
          <w:szCs w:val="18"/>
        </w:rPr>
        <w:t>sporządzonych</w:t>
      </w:r>
      <w:r w:rsidRPr="00870959">
        <w:rPr>
          <w:rFonts w:ascii="Tahoma" w:hAnsi="Tahoma" w:cs="Tahoma"/>
          <w:sz w:val="22"/>
          <w:szCs w:val="18"/>
        </w:rPr>
        <w:t xml:space="preserve"> przez Wykonawcę</w:t>
      </w:r>
      <w:r w:rsidR="00054FBB" w:rsidRPr="00870959">
        <w:rPr>
          <w:rFonts w:ascii="Tahoma" w:hAnsi="Tahoma" w:cs="Tahoma"/>
          <w:sz w:val="22"/>
          <w:szCs w:val="18"/>
        </w:rPr>
        <w:t xml:space="preserve"> zgodnie z postanowieniami </w:t>
      </w:r>
      <w:r w:rsidR="00534BFA" w:rsidRPr="00870959">
        <w:rPr>
          <w:rFonts w:ascii="Tahoma" w:hAnsi="Tahoma" w:cs="Tahoma"/>
          <w:sz w:val="22"/>
          <w:szCs w:val="18"/>
        </w:rPr>
        <w:t>ust. 8 poniżej</w:t>
      </w:r>
      <w:r w:rsidRPr="00870959">
        <w:rPr>
          <w:rFonts w:ascii="Tahoma" w:hAnsi="Tahoma" w:cs="Tahoma"/>
          <w:sz w:val="22"/>
          <w:szCs w:val="18"/>
        </w:rPr>
        <w:t xml:space="preserve">. </w:t>
      </w:r>
    </w:p>
    <w:p w14:paraId="41ACDAEF" w14:textId="382FE3A3" w:rsidR="006E69A0" w:rsidRPr="00870959" w:rsidRDefault="006E69A0" w:rsidP="006E69A0">
      <w:pPr>
        <w:pStyle w:val="Tekstpodstawowy3"/>
        <w:numPr>
          <w:ilvl w:val="0"/>
          <w:numId w:val="4"/>
        </w:numPr>
        <w:tabs>
          <w:tab w:val="num" w:pos="284"/>
        </w:tabs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Kwota wynagrodzenia Wykonawcy za wykonanie elementu Przedmiotu Zamówienia, o którym mowa w § 1 ust. 4 oraz w ust. 6 powyżej, nie przekroczy kwoty:</w:t>
      </w:r>
    </w:p>
    <w:p w14:paraId="1F57D83F" w14:textId="77777777" w:rsidR="006E69A0" w:rsidRPr="00870959" w:rsidRDefault="006E69A0" w:rsidP="00A3483D">
      <w:pPr>
        <w:pStyle w:val="Tekstpodstawowy3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netto ……………………  zł słownie:  …………………………………………………</w:t>
      </w:r>
    </w:p>
    <w:p w14:paraId="080F9F10" w14:textId="77777777" w:rsidR="006E69A0" w:rsidRPr="00870959" w:rsidRDefault="006E69A0" w:rsidP="00A3483D">
      <w:pPr>
        <w:pStyle w:val="Tekstpodstawowy3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VAT …………… %</w:t>
      </w:r>
    </w:p>
    <w:p w14:paraId="2A14D33F" w14:textId="32BC0CFF" w:rsidR="00534BFA" w:rsidRPr="00870959" w:rsidRDefault="006E69A0" w:rsidP="00A3483D">
      <w:pPr>
        <w:pStyle w:val="Tekstpodstawowy3"/>
        <w:spacing w:after="0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brutto …………………… zł słownie: …………………………………………………</w:t>
      </w:r>
    </w:p>
    <w:p w14:paraId="7C625419" w14:textId="1C18E6E4" w:rsidR="00534BFA" w:rsidRPr="00870959" w:rsidRDefault="00534BFA" w:rsidP="009655DE">
      <w:pPr>
        <w:pStyle w:val="Tekstpodstawowy3"/>
        <w:numPr>
          <w:ilvl w:val="0"/>
          <w:numId w:val="4"/>
        </w:numPr>
        <w:tabs>
          <w:tab w:val="num" w:pos="-1710"/>
          <w:tab w:val="num" w:pos="284"/>
        </w:tabs>
        <w:spacing w:after="0"/>
        <w:ind w:left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Kosztorys powykonawczy za wykonanie prac, o których mowa w § 1 ust. 4, zostanie sporządzony zgodnie z następującymi zasadami: </w:t>
      </w:r>
    </w:p>
    <w:p w14:paraId="5EA50692" w14:textId="5EF0291C" w:rsidR="00534BFA" w:rsidRPr="00870959" w:rsidRDefault="00534BFA" w:rsidP="00534BFA">
      <w:pPr>
        <w:pStyle w:val="Tekstpodstawowy3"/>
        <w:numPr>
          <w:ilvl w:val="0"/>
          <w:numId w:val="42"/>
        </w:numPr>
        <w:spacing w:after="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wynagrodzenie Wykonawcy zostanie obliczone na postawie Katalogów Nakładów Rzeczowych [ KNR lub KNNR ] oraz czynników cenotwórczych nie wyższych niż średnie wg. publikacji „Sekocenbud” dla obszaru m.st. Warszawy, aktualnych na dzień sporządzenia kosztorysu, po przedłożeniu do akceptacji i zatwierdzeniu przez Zamawiającego. </w:t>
      </w:r>
    </w:p>
    <w:p w14:paraId="3D5F31CC" w14:textId="49FF7CB3" w:rsidR="00534BFA" w:rsidRPr="00870959" w:rsidRDefault="00860E3E" w:rsidP="00534BFA">
      <w:pPr>
        <w:pStyle w:val="Tekstpodstawowy3"/>
        <w:numPr>
          <w:ilvl w:val="0"/>
          <w:numId w:val="42"/>
        </w:numPr>
        <w:spacing w:after="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d</w:t>
      </w:r>
      <w:r w:rsidR="00534BFA" w:rsidRPr="00870959">
        <w:rPr>
          <w:rFonts w:ascii="Tahoma" w:hAnsi="Tahoma" w:cs="Tahoma"/>
          <w:sz w:val="22"/>
          <w:szCs w:val="18"/>
        </w:rPr>
        <w:t>la materiałów, które nie występują w Wydawnictwie „Sekocenbud” w danym okresie rozliczeniowym, należy przedstawić fakturę zakupu,</w:t>
      </w:r>
    </w:p>
    <w:p w14:paraId="080644F1" w14:textId="2DEBB583" w:rsidR="00534BFA" w:rsidRPr="00870959" w:rsidRDefault="00534BFA" w:rsidP="00534BFA">
      <w:pPr>
        <w:pStyle w:val="Tekstpodstawowy3"/>
        <w:numPr>
          <w:ilvl w:val="0"/>
          <w:numId w:val="42"/>
        </w:numPr>
        <w:spacing w:after="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lastRenderedPageBreak/>
        <w:t xml:space="preserve">jeżeli roboty lub prace nie będą odpowiadały żadnemu z dostępnych KNR lub KNNR – wynagrodzenie Wykonawcy zostanie obliczone na podstawie szczegółowej kalkulacji własnej Wykonawcy po przedłożeniu do pisemnej akceptacji i zatwierdzeniu przez Zamawiającego. </w:t>
      </w:r>
    </w:p>
    <w:p w14:paraId="68F13DD7" w14:textId="77777777" w:rsidR="00773F7F" w:rsidRPr="00870959" w:rsidRDefault="00773F7F" w:rsidP="00773F7F">
      <w:pPr>
        <w:pStyle w:val="Tekstpodstawowy3"/>
        <w:jc w:val="center"/>
        <w:rPr>
          <w:rFonts w:ascii="Tahoma" w:hAnsi="Tahoma" w:cs="Tahoma"/>
          <w:b/>
          <w:i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4</w:t>
      </w:r>
    </w:p>
    <w:p w14:paraId="09DE50E7" w14:textId="5F93213C" w:rsidR="00773F7F" w:rsidRPr="00870959" w:rsidRDefault="00773F7F" w:rsidP="00773F7F">
      <w:pPr>
        <w:pStyle w:val="Tekstpodstawowy3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Wynagrodzenie Wykonawcy płatne będzie na podstawie faktur VAT, wystawionych na podstawie Protokołów odbioru zatwierdzon</w:t>
      </w:r>
      <w:r w:rsidR="00A3483D" w:rsidRPr="00870959">
        <w:rPr>
          <w:rFonts w:ascii="Tahoma" w:hAnsi="Tahoma" w:cs="Tahoma"/>
          <w:sz w:val="22"/>
          <w:szCs w:val="18"/>
        </w:rPr>
        <w:t>ych</w:t>
      </w:r>
      <w:r w:rsidRPr="00870959">
        <w:rPr>
          <w:rFonts w:ascii="Tahoma" w:hAnsi="Tahoma" w:cs="Tahoma"/>
          <w:sz w:val="22"/>
          <w:szCs w:val="18"/>
        </w:rPr>
        <w:t xml:space="preserve"> przez Zamawiającego</w:t>
      </w:r>
      <w:r w:rsidR="00B26188" w:rsidRPr="00870959">
        <w:rPr>
          <w:rFonts w:ascii="Tahoma" w:hAnsi="Tahoma" w:cs="Tahoma"/>
          <w:sz w:val="22"/>
          <w:szCs w:val="18"/>
        </w:rPr>
        <w:t xml:space="preserve"> na piśmie pisemnie</w:t>
      </w:r>
      <w:r w:rsidRPr="00870959">
        <w:rPr>
          <w:rFonts w:ascii="Tahoma" w:hAnsi="Tahoma" w:cs="Tahoma"/>
          <w:sz w:val="22"/>
          <w:szCs w:val="18"/>
        </w:rPr>
        <w:t>.</w:t>
      </w:r>
    </w:p>
    <w:p w14:paraId="30D261B2" w14:textId="77777777" w:rsidR="00773F7F" w:rsidRPr="00870959" w:rsidRDefault="00773F7F" w:rsidP="00773F7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18"/>
        </w:rPr>
      </w:pPr>
      <w:r w:rsidRPr="00870959">
        <w:rPr>
          <w:rFonts w:ascii="Tahoma" w:hAnsi="Tahoma" w:cs="Tahoma"/>
          <w:iCs/>
          <w:sz w:val="22"/>
          <w:szCs w:val="18"/>
        </w:rPr>
        <w:t>Faktury należy wystawiać na: Miasto Stołeczne Warszaw; Pl. Bankowy 3/5; 00-950 Warszawa; NIP: 525-22-48-481 przy czym odbiorcą faktur i płatnikiem jest Zarząd Dróg Miejskich; ul. Chmielna 120; 00-801 Warszawa.</w:t>
      </w:r>
    </w:p>
    <w:p w14:paraId="11FAB0D9" w14:textId="1D208BB2" w:rsidR="00773F7F" w:rsidRPr="00870959" w:rsidRDefault="00773F7F" w:rsidP="00773F7F">
      <w:pPr>
        <w:pStyle w:val="Tekstpodstawowy3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Należne Wykonawcy kwoty wynagrodzenia płatne będą przelewem na rachunek bankowy Wykonawcy </w:t>
      </w:r>
      <w:r w:rsidR="00A3483D" w:rsidRPr="00870959">
        <w:rPr>
          <w:rFonts w:ascii="Tahoma" w:hAnsi="Tahoma" w:cs="Tahoma"/>
          <w:sz w:val="22"/>
          <w:szCs w:val="18"/>
        </w:rPr>
        <w:t>…………………………………………………………………</w:t>
      </w:r>
      <w:r w:rsidR="00B72E3A" w:rsidRPr="00870959">
        <w:rPr>
          <w:rFonts w:ascii="Tahoma" w:hAnsi="Tahoma" w:cs="Tahoma"/>
          <w:sz w:val="22"/>
          <w:szCs w:val="18"/>
        </w:rPr>
        <w:t>prowadzony  w banku: …………………………</w:t>
      </w:r>
      <w:r w:rsidR="00A3483D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w terminie 21 dni od daty otrzymania przez Zamawiającego prawidłowo </w:t>
      </w:r>
      <w:r w:rsidR="00F774B2" w:rsidRPr="00870959">
        <w:rPr>
          <w:rFonts w:ascii="Tahoma" w:hAnsi="Tahoma" w:cs="Tahoma"/>
          <w:sz w:val="22"/>
          <w:szCs w:val="18"/>
        </w:rPr>
        <w:t xml:space="preserve">wystawionej </w:t>
      </w:r>
      <w:r w:rsidRPr="00870959">
        <w:rPr>
          <w:rFonts w:ascii="Tahoma" w:hAnsi="Tahoma" w:cs="Tahoma"/>
          <w:sz w:val="22"/>
          <w:szCs w:val="18"/>
        </w:rPr>
        <w:t>faktury przez Wykonawcę.</w:t>
      </w:r>
    </w:p>
    <w:p w14:paraId="595F3DBC" w14:textId="77777777" w:rsidR="00773F7F" w:rsidRPr="00870959" w:rsidRDefault="00773F7F" w:rsidP="00773F7F">
      <w:pPr>
        <w:pStyle w:val="Tekstpodstawowy3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datę zapłaty uznaje się datę obciążenia kwotą należności rachunku bankowego Zamawiającego.</w:t>
      </w:r>
    </w:p>
    <w:p w14:paraId="35D04B63" w14:textId="176773D6" w:rsidR="00773F7F" w:rsidRPr="00870959" w:rsidRDefault="00773F7F" w:rsidP="00773F7F">
      <w:pPr>
        <w:pStyle w:val="Tekstpodstawowy3"/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Wykonawcy</w:t>
      </w:r>
      <w:r w:rsidR="003062C9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bez uprzedniej pisemnej zgody Zamawiającego</w:t>
      </w:r>
      <w:r w:rsidR="003062C9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nie przysługuje uprawnienie do dokonywania cesji lub przelewu wierzytelności wynikających z niniejszej umowy na osoby trzecie.</w:t>
      </w:r>
    </w:p>
    <w:p w14:paraId="12E8D2A2" w14:textId="77777777" w:rsidR="00B71BD7" w:rsidRPr="00870959" w:rsidRDefault="00B71BD7" w:rsidP="00B71BD7">
      <w:pPr>
        <w:pStyle w:val="Tekstpodstawowy3"/>
        <w:ind w:left="426" w:hanging="426"/>
        <w:jc w:val="center"/>
        <w:rPr>
          <w:rFonts w:ascii="Tahoma" w:hAnsi="Tahoma" w:cs="Tahoma"/>
          <w:b/>
          <w:i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5</w:t>
      </w:r>
    </w:p>
    <w:p w14:paraId="08E55723" w14:textId="5B56DA47" w:rsidR="00B71BD7" w:rsidRPr="00870959" w:rsidRDefault="00B71BD7" w:rsidP="00B71BD7">
      <w:pPr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Zgodnie z postanowieniami art. 148 ustawy – Prawo zamówień publicznych Wykonawca wnosi zabezpieczenie należytego wykonania umowy w wysokości </w:t>
      </w:r>
      <w:r w:rsidR="000323F8" w:rsidRPr="00870959">
        <w:rPr>
          <w:rFonts w:ascii="Tahoma" w:hAnsi="Tahoma" w:cs="Tahoma"/>
          <w:sz w:val="22"/>
          <w:szCs w:val="18"/>
        </w:rPr>
        <w:t>2</w:t>
      </w:r>
      <w:r w:rsidRPr="00870959">
        <w:rPr>
          <w:rFonts w:ascii="Tahoma" w:hAnsi="Tahoma" w:cs="Tahoma"/>
          <w:sz w:val="22"/>
          <w:szCs w:val="18"/>
        </w:rPr>
        <w:t xml:space="preserve">% </w:t>
      </w:r>
      <w:r w:rsidR="00A3483D" w:rsidRPr="00870959">
        <w:rPr>
          <w:rFonts w:ascii="Tahoma" w:hAnsi="Tahoma" w:cs="Tahoma"/>
          <w:sz w:val="22"/>
          <w:szCs w:val="18"/>
        </w:rPr>
        <w:t>wartości Umowy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F774B2" w:rsidRPr="00870959">
        <w:rPr>
          <w:rFonts w:ascii="Tahoma" w:hAnsi="Tahoma" w:cs="Tahoma"/>
          <w:sz w:val="22"/>
          <w:szCs w:val="18"/>
        </w:rPr>
        <w:t xml:space="preserve">brutto </w:t>
      </w:r>
      <w:r w:rsidRPr="00870959">
        <w:rPr>
          <w:rFonts w:ascii="Tahoma" w:hAnsi="Tahoma" w:cs="Tahoma"/>
          <w:sz w:val="22"/>
          <w:szCs w:val="18"/>
        </w:rPr>
        <w:t>określonego w § 3 ust. 1, tj. kwoty ………………………………. (słownie: ……………………………………………………………………… zł).</w:t>
      </w:r>
    </w:p>
    <w:p w14:paraId="614C9BBA" w14:textId="0CB3C21C" w:rsidR="00B71BD7" w:rsidRPr="00870959" w:rsidRDefault="00B71BD7" w:rsidP="00B71BD7">
      <w:pPr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Dokonane przez Wykonawcę zabezpieczenie wskazane w ust. 1 może być wykorzystane przez Zamawiającego do pokrycia roszczeń z niewykonania lub nienależytego wykonania Umowy, w szczególności skutkujących naliczeniem kar umownych lub roszczeń odszkodowawczych.</w:t>
      </w:r>
    </w:p>
    <w:p w14:paraId="52FF0962" w14:textId="50519D21" w:rsidR="00B71BD7" w:rsidRPr="00870959" w:rsidRDefault="00B71BD7" w:rsidP="00B71BD7">
      <w:pPr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Zamawiający dokona zwrotu wartości zabezpieczenia w terminie 30 dni </w:t>
      </w:r>
      <w:r w:rsidR="003062C9" w:rsidRPr="00870959">
        <w:rPr>
          <w:rFonts w:ascii="Tahoma" w:hAnsi="Tahoma" w:cs="Tahoma"/>
          <w:sz w:val="22"/>
          <w:szCs w:val="18"/>
        </w:rPr>
        <w:t xml:space="preserve">od dnia podpisania przez Strony protokołu odbioru końcowego Przedmiotu Zamówienia, co nastąpi  </w:t>
      </w:r>
      <w:r w:rsidR="000323F8" w:rsidRPr="00870959">
        <w:rPr>
          <w:rFonts w:ascii="Tahoma" w:hAnsi="Tahoma" w:cs="Tahoma"/>
          <w:sz w:val="22"/>
          <w:szCs w:val="18"/>
        </w:rPr>
        <w:t>po upływie okresu obowiązywania umowy wskazan</w:t>
      </w:r>
      <w:r w:rsidR="003062C9" w:rsidRPr="00870959">
        <w:rPr>
          <w:rFonts w:ascii="Tahoma" w:hAnsi="Tahoma" w:cs="Tahoma"/>
          <w:sz w:val="22"/>
          <w:szCs w:val="18"/>
        </w:rPr>
        <w:t>ego</w:t>
      </w:r>
      <w:r w:rsidR="000323F8" w:rsidRPr="00870959">
        <w:rPr>
          <w:rFonts w:ascii="Tahoma" w:hAnsi="Tahoma" w:cs="Tahoma"/>
          <w:sz w:val="22"/>
          <w:szCs w:val="18"/>
        </w:rPr>
        <w:t xml:space="preserve"> w § 2</w:t>
      </w:r>
      <w:r w:rsidR="006E69A0" w:rsidRPr="00870959">
        <w:rPr>
          <w:rFonts w:ascii="Tahoma" w:hAnsi="Tahoma" w:cs="Tahoma"/>
          <w:sz w:val="22"/>
          <w:szCs w:val="18"/>
        </w:rPr>
        <w:t xml:space="preserve"> </w:t>
      </w:r>
      <w:r w:rsidRPr="00870959">
        <w:rPr>
          <w:rFonts w:ascii="Tahoma" w:hAnsi="Tahoma" w:cs="Tahoma"/>
          <w:sz w:val="22"/>
          <w:szCs w:val="18"/>
        </w:rPr>
        <w:t xml:space="preserve">i uznania jej przez Zamawiającego za wykonaną należycie. </w:t>
      </w:r>
    </w:p>
    <w:p w14:paraId="634294A2" w14:textId="3F7A6739" w:rsidR="00B01DE4" w:rsidRPr="00870959" w:rsidRDefault="00B71BD7" w:rsidP="00B01DE4">
      <w:pPr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przypadku wykorzystania przez Zamawiającego zabezpieczenia w całości lub w części, przed upływem terminów realizacji Umowy lub ważności zabezpieczenia, Wykonawca zobowiązany jest</w:t>
      </w:r>
      <w:r w:rsidR="00B01DE4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B01DE4" w:rsidRPr="00870959">
        <w:rPr>
          <w:rFonts w:ascii="Tahoma" w:hAnsi="Tahoma" w:cs="Tahoma"/>
          <w:sz w:val="22"/>
          <w:szCs w:val="18"/>
        </w:rPr>
        <w:t xml:space="preserve">w terminie 14 dni od dnia wykorzystania całości lub części zabezpieczenia, </w:t>
      </w:r>
      <w:r w:rsidRPr="00870959">
        <w:rPr>
          <w:rFonts w:ascii="Tahoma" w:hAnsi="Tahoma" w:cs="Tahoma"/>
          <w:sz w:val="22"/>
          <w:szCs w:val="18"/>
        </w:rPr>
        <w:t xml:space="preserve">do złożenia nowego lub uzupełnienia istniejącego zabezpieczenia do </w:t>
      </w:r>
      <w:r w:rsidR="00B01DE4" w:rsidRPr="00870959">
        <w:rPr>
          <w:rFonts w:ascii="Tahoma" w:hAnsi="Tahoma" w:cs="Tahoma"/>
          <w:sz w:val="22"/>
          <w:szCs w:val="18"/>
        </w:rPr>
        <w:t>wysokości 2% wartości Umowy brutto określonego w § 3 ust. 1</w:t>
      </w:r>
      <w:r w:rsidR="006E69A0" w:rsidRPr="00870959">
        <w:rPr>
          <w:rFonts w:ascii="Tahoma" w:hAnsi="Tahoma" w:cs="Tahoma"/>
          <w:sz w:val="22"/>
          <w:szCs w:val="18"/>
        </w:rPr>
        <w:t>,</w:t>
      </w:r>
      <w:r w:rsidR="00B01DE4" w:rsidRPr="00870959">
        <w:rPr>
          <w:rFonts w:ascii="Tahoma" w:hAnsi="Tahoma" w:cs="Tahoma"/>
          <w:sz w:val="22"/>
          <w:szCs w:val="18"/>
        </w:rPr>
        <w:t xml:space="preserve"> przy czym łączne zabezpieczenie nie może przekroczyć 10% wartości Umowy brutto określonego w § 3 ust. 1</w:t>
      </w:r>
      <w:r w:rsidRPr="00870959">
        <w:rPr>
          <w:rFonts w:ascii="Tahoma" w:hAnsi="Tahoma" w:cs="Tahoma"/>
          <w:sz w:val="22"/>
          <w:szCs w:val="18"/>
        </w:rPr>
        <w:t xml:space="preserve">. </w:t>
      </w:r>
    </w:p>
    <w:p w14:paraId="0D3BD8A5" w14:textId="2CBC288B" w:rsidR="006E69A0" w:rsidRPr="00870959" w:rsidRDefault="006E69A0" w:rsidP="00A3483D">
      <w:pPr>
        <w:numPr>
          <w:ilvl w:val="3"/>
          <w:numId w:val="7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Jeśli Wykonawca nie dokona czynności, o których mowa w ust. </w:t>
      </w:r>
      <w:r w:rsidR="0021385A" w:rsidRPr="00870959">
        <w:rPr>
          <w:rFonts w:ascii="Tahoma" w:hAnsi="Tahoma" w:cs="Tahoma"/>
          <w:sz w:val="22"/>
          <w:szCs w:val="18"/>
        </w:rPr>
        <w:t>4</w:t>
      </w:r>
      <w:r w:rsidRPr="00870959">
        <w:rPr>
          <w:rFonts w:ascii="Tahoma" w:hAnsi="Tahoma" w:cs="Tahoma"/>
          <w:sz w:val="22"/>
          <w:szCs w:val="18"/>
        </w:rPr>
        <w:t>, Zamawiającemu przysługuje prawo do odstąpienia od umowy z przyczyn leżących po stronie Wykonawcy w terminie 30 dni od dnia wystąpienia przesłanki od odstąpienia od umowy.</w:t>
      </w:r>
    </w:p>
    <w:p w14:paraId="3925804A" w14:textId="77777777" w:rsidR="00B71BD7" w:rsidRPr="00870959" w:rsidRDefault="00B71BD7" w:rsidP="00775A3E">
      <w:pPr>
        <w:pStyle w:val="Tekstpodstawowy3"/>
        <w:rPr>
          <w:rFonts w:ascii="Tahoma" w:hAnsi="Tahoma" w:cs="Tahoma"/>
          <w:b/>
          <w:sz w:val="22"/>
          <w:szCs w:val="18"/>
        </w:rPr>
      </w:pPr>
    </w:p>
    <w:p w14:paraId="6EB75B37" w14:textId="77777777" w:rsidR="00B71BD7" w:rsidRPr="00870959" w:rsidRDefault="0031786F" w:rsidP="00B71BD7">
      <w:pPr>
        <w:pStyle w:val="Tekstpodstawowy3"/>
        <w:ind w:left="426" w:hanging="426"/>
        <w:jc w:val="center"/>
        <w:rPr>
          <w:rFonts w:ascii="Tahoma" w:hAnsi="Tahoma" w:cs="Tahoma"/>
          <w:b/>
          <w:i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6</w:t>
      </w:r>
    </w:p>
    <w:p w14:paraId="0B334000" w14:textId="77777777" w:rsidR="00B71BD7" w:rsidRPr="00870959" w:rsidRDefault="00B71BD7" w:rsidP="00B71BD7">
      <w:pPr>
        <w:tabs>
          <w:tab w:val="left" w:pos="360"/>
          <w:tab w:val="left" w:pos="426"/>
        </w:tabs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Wykonawca, na czas wykonywania usługi objętej umową tj. na okres od dnia  zawarcia umowy do dnia obustronnie podpisanego protokołu odbioru końcowego przedmiotu umowy, będzie kontynuował umowę ubezpieczenia od odpowiedzialności cywilnej z tytułu prowadzonej działalności gospodarczej z sumą ubezpieczenia wynoszącą co najmniej ……………… zł (słownie: ………………………………………………………………… zł).  </w:t>
      </w:r>
    </w:p>
    <w:p w14:paraId="482AEC95" w14:textId="77777777" w:rsidR="0031786F" w:rsidRPr="00870959" w:rsidRDefault="0031786F" w:rsidP="0031786F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</w:p>
    <w:p w14:paraId="31C2ECE4" w14:textId="77777777" w:rsidR="0031786F" w:rsidRPr="00870959" w:rsidRDefault="0031786F" w:rsidP="0031786F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7</w:t>
      </w:r>
    </w:p>
    <w:p w14:paraId="1E06BBB9" w14:textId="5FCEE3B1" w:rsidR="0031786F" w:rsidRPr="00870959" w:rsidRDefault="0031786F" w:rsidP="008D1975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oświadcza, że zapoznał się ze stanem technicznym </w:t>
      </w:r>
      <w:r w:rsidR="003E5890" w:rsidRPr="00870959">
        <w:rPr>
          <w:rFonts w:ascii="Tahoma" w:hAnsi="Tahoma" w:cs="Tahoma"/>
          <w:sz w:val="22"/>
          <w:szCs w:val="18"/>
        </w:rPr>
        <w:t xml:space="preserve">opraw </w:t>
      </w:r>
      <w:r w:rsidRPr="00870959">
        <w:rPr>
          <w:rFonts w:ascii="Tahoma" w:hAnsi="Tahoma" w:cs="Tahoma"/>
          <w:sz w:val="22"/>
          <w:szCs w:val="18"/>
        </w:rPr>
        <w:t>oświetleniowych</w:t>
      </w:r>
      <w:r w:rsidR="003E5890" w:rsidRPr="00870959">
        <w:rPr>
          <w:rFonts w:ascii="Tahoma" w:hAnsi="Tahoma" w:cs="Tahoma"/>
          <w:sz w:val="22"/>
          <w:szCs w:val="18"/>
        </w:rPr>
        <w:t xml:space="preserve"> oraz innych  urządzeń oświetlenia ulicznego podlegających konserwacji w ramach realizacji Przedmiotu Zamówienia</w:t>
      </w:r>
      <w:r w:rsidRPr="00870959">
        <w:rPr>
          <w:rFonts w:ascii="Tahoma" w:hAnsi="Tahoma" w:cs="Tahoma"/>
          <w:sz w:val="22"/>
          <w:szCs w:val="18"/>
        </w:rPr>
        <w:t xml:space="preserve"> i nie zgłasza z tego tytułu żadnych uwag. </w:t>
      </w:r>
    </w:p>
    <w:p w14:paraId="18C4E0F4" w14:textId="77777777" w:rsidR="0031786F" w:rsidRPr="00870959" w:rsidRDefault="0031786F" w:rsidP="0031786F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53F6A77D" w14:textId="77777777" w:rsidR="0031786F" w:rsidRPr="00870959" w:rsidRDefault="0031786F" w:rsidP="0031786F">
      <w:pPr>
        <w:spacing w:line="276" w:lineRule="auto"/>
        <w:jc w:val="center"/>
        <w:rPr>
          <w:rFonts w:ascii="Tahoma" w:hAnsi="Tahoma" w:cs="Tahoma"/>
          <w:b/>
          <w:sz w:val="22"/>
          <w:szCs w:val="18"/>
          <w:lang w:val="en-US"/>
        </w:rPr>
      </w:pPr>
      <w:r w:rsidRPr="00870959">
        <w:rPr>
          <w:rFonts w:ascii="Tahoma" w:hAnsi="Tahoma" w:cs="Tahoma"/>
          <w:b/>
          <w:sz w:val="22"/>
          <w:szCs w:val="18"/>
        </w:rPr>
        <w:t>§ 8</w:t>
      </w:r>
    </w:p>
    <w:p w14:paraId="38843EC0" w14:textId="77777777" w:rsidR="0031786F" w:rsidRPr="00870959" w:rsidRDefault="0031786F" w:rsidP="0031786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zobowiązany jest do realizacji powierzonych mu prac przy pomocy wykwalifikowanego, posiadającego wymagane doświadczenie i uprawnienia personelu. Minimalny zakres wymagań w tym zakresie określony został w SIWZ rozdział I „Instrukcja dla Wykonawców”. </w:t>
      </w:r>
    </w:p>
    <w:p w14:paraId="44682B82" w14:textId="77777777" w:rsidR="0031786F" w:rsidRPr="00870959" w:rsidRDefault="0031786F" w:rsidP="0031786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ponosi pełną odpowiedzialność za działania i zaniechania osób, którym powierza wykonywanie ciążących na nim zobowiązań bądź którymi posługuje się przy ich realizacji. </w:t>
      </w:r>
    </w:p>
    <w:p w14:paraId="6B59F94F" w14:textId="77777777" w:rsidR="0031786F" w:rsidRPr="00870959" w:rsidRDefault="0031786F" w:rsidP="0031786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Wykonawca powierzone mu prace wykonywał będzie z najwyższą starannością, przy poszanowaniu i ochronie powierzonych mu składników majątku oraz interesów Zamawiającego. Wykonawca zobowiązany jest do terminowego, prawidłowego pod względem merytorycznym realizowania wszelkich ciążących na nim zobowiązań umownych. W przypadku ujawnienia jakichkolwiek okoliczności wpływających lub mogących wpłynąć m.in. na prawidłowość, jakość, terminowość świadczeń Wykonawcy zobowiązany jest do natychmiastowego poinformowania o takich okolicznościach Zamawiającego, zdefiniowania występującego ryzyka i zagrożeń oraz niezwłocznego podjęcia wszelkich środków zaradczych w interesie Zamawiającego a także bezpieczeństwa publicznego.</w:t>
      </w:r>
    </w:p>
    <w:p w14:paraId="75BE38CB" w14:textId="2D5646CF" w:rsidR="0031786F" w:rsidRPr="00870959" w:rsidRDefault="0031786F" w:rsidP="0031786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podejmie współpracę oraz skoordynuje swoje czynności z działaniami Zamawiającego oraz wszelkich podmiotów działających w imieniu i na rzecz Zamawiającego z jego upoważnienia, przy realizacji powierzonych im czynności, które w sposób pośredni lub bezpośredni wiązać się mogą z funkcjonowaniem i eksploatacją </w:t>
      </w:r>
      <w:r w:rsidR="00CB77BD" w:rsidRPr="00870959">
        <w:rPr>
          <w:rFonts w:ascii="Tahoma" w:hAnsi="Tahoma" w:cs="Tahoma"/>
          <w:sz w:val="22"/>
          <w:szCs w:val="18"/>
        </w:rPr>
        <w:t xml:space="preserve">infrastruktury oświetlenia </w:t>
      </w:r>
      <w:r w:rsidRPr="00870959">
        <w:rPr>
          <w:rFonts w:ascii="Tahoma" w:hAnsi="Tahoma" w:cs="Tahoma"/>
          <w:sz w:val="22"/>
          <w:szCs w:val="18"/>
        </w:rPr>
        <w:t>oraz realizacją innych działań statutowych Zamawiającego. Zobowiązanie powyższe w szczególności dotyczy Wykonawców innych robót i usług realizowanych na rzecz m. st. Warszawy, w tym serwisantów, konserwatorów, podmiotów świadczących usługi gwarancyjne.</w:t>
      </w:r>
    </w:p>
    <w:p w14:paraId="1D95AF92" w14:textId="77777777" w:rsidR="0031786F" w:rsidRPr="00870959" w:rsidRDefault="0031786F" w:rsidP="0031786F">
      <w:pPr>
        <w:jc w:val="center"/>
        <w:rPr>
          <w:rFonts w:ascii="Tahoma" w:hAnsi="Tahoma" w:cs="Tahoma"/>
          <w:b/>
          <w:sz w:val="22"/>
          <w:szCs w:val="18"/>
        </w:rPr>
      </w:pPr>
    </w:p>
    <w:p w14:paraId="127D3634" w14:textId="77777777" w:rsidR="0031786F" w:rsidRPr="00870959" w:rsidRDefault="0031786F" w:rsidP="0031786F">
      <w:pPr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lastRenderedPageBreak/>
        <w:t>§ 9</w:t>
      </w:r>
    </w:p>
    <w:p w14:paraId="77F41669" w14:textId="77777777" w:rsidR="00B26188" w:rsidRPr="00870959" w:rsidRDefault="00EE6BCD" w:rsidP="00510EAA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Wykonawca zobowiązany będzie do wykonania napraw</w:t>
      </w:r>
      <w:r w:rsidR="009171EA" w:rsidRPr="00870959">
        <w:rPr>
          <w:rFonts w:ascii="Tahoma" w:hAnsi="Tahoma" w:cs="Tahoma"/>
          <w:sz w:val="22"/>
          <w:szCs w:val="18"/>
        </w:rPr>
        <w:t xml:space="preserve"> infrastruktury oświetleniowej związanych z  awariami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B3776B" w:rsidRPr="00870959">
        <w:rPr>
          <w:rFonts w:ascii="Tahoma" w:hAnsi="Tahoma" w:cs="Tahoma"/>
          <w:sz w:val="22"/>
          <w:szCs w:val="18"/>
        </w:rPr>
        <w:t>lub</w:t>
      </w:r>
      <w:r w:rsidR="009171EA" w:rsidRPr="00870959">
        <w:rPr>
          <w:rFonts w:ascii="Tahoma" w:hAnsi="Tahoma" w:cs="Tahoma"/>
          <w:sz w:val="22"/>
          <w:szCs w:val="18"/>
        </w:rPr>
        <w:t xml:space="preserve"> zużyciem</w:t>
      </w:r>
      <w:r w:rsidR="00B3776B" w:rsidRPr="00870959">
        <w:rPr>
          <w:rFonts w:ascii="Tahoma" w:hAnsi="Tahoma" w:cs="Tahoma"/>
          <w:sz w:val="22"/>
          <w:szCs w:val="18"/>
        </w:rPr>
        <w:t xml:space="preserve"> </w:t>
      </w:r>
      <w:r w:rsidRPr="00870959">
        <w:rPr>
          <w:rFonts w:ascii="Tahoma" w:hAnsi="Tahoma" w:cs="Tahoma"/>
          <w:sz w:val="22"/>
          <w:szCs w:val="18"/>
        </w:rPr>
        <w:t>eksploatacyjnych</w:t>
      </w:r>
      <w:r w:rsidR="003E5890" w:rsidRPr="00870959">
        <w:rPr>
          <w:rFonts w:ascii="Tahoma" w:hAnsi="Tahoma" w:cs="Tahoma"/>
          <w:sz w:val="22"/>
          <w:szCs w:val="18"/>
        </w:rPr>
        <w:t>,</w:t>
      </w:r>
      <w:r w:rsidR="0021385A" w:rsidRPr="00870959">
        <w:rPr>
          <w:rFonts w:ascii="Tahoma" w:hAnsi="Tahoma" w:cs="Tahoma"/>
          <w:sz w:val="22"/>
          <w:szCs w:val="18"/>
        </w:rPr>
        <w:t xml:space="preserve"> o których mowa w § 1 ust. 4,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B26188" w:rsidRPr="00870959">
        <w:rPr>
          <w:rFonts w:ascii="Tahoma" w:hAnsi="Tahoma" w:cs="Tahoma"/>
          <w:sz w:val="22"/>
          <w:szCs w:val="18"/>
        </w:rPr>
        <w:t xml:space="preserve">w przypadkach i </w:t>
      </w:r>
      <w:r w:rsidRPr="00870959">
        <w:rPr>
          <w:rFonts w:ascii="Tahoma" w:hAnsi="Tahoma" w:cs="Tahoma"/>
          <w:sz w:val="22"/>
          <w:szCs w:val="18"/>
        </w:rPr>
        <w:t xml:space="preserve">na </w:t>
      </w:r>
      <w:r w:rsidR="00B26188" w:rsidRPr="00870959">
        <w:rPr>
          <w:rFonts w:ascii="Tahoma" w:hAnsi="Tahoma" w:cs="Tahoma"/>
          <w:sz w:val="22"/>
          <w:szCs w:val="18"/>
        </w:rPr>
        <w:t xml:space="preserve">zasadach określonych poniżej w niniejszym paragrafie. </w:t>
      </w:r>
    </w:p>
    <w:p w14:paraId="68952B46" w14:textId="78F8A8E7" w:rsidR="0031786F" w:rsidRPr="00870959" w:rsidRDefault="00B26188" w:rsidP="00510EAA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trike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Wykonawca będzie zobowiązany do wykonania napraw, o których mowa w § 1 ust. 4</w:t>
      </w:r>
      <w:r w:rsidR="0021385A" w:rsidRPr="00870959">
        <w:rPr>
          <w:rFonts w:ascii="Tahoma" w:hAnsi="Tahoma" w:cs="Tahoma"/>
          <w:sz w:val="22"/>
          <w:szCs w:val="18"/>
        </w:rPr>
        <w:t>, w szczególności</w:t>
      </w:r>
      <w:r w:rsidRPr="00870959">
        <w:rPr>
          <w:rFonts w:ascii="Tahoma" w:hAnsi="Tahoma" w:cs="Tahoma"/>
          <w:sz w:val="22"/>
          <w:szCs w:val="18"/>
        </w:rPr>
        <w:t>,</w:t>
      </w:r>
      <w:r w:rsidR="00B3776B" w:rsidRPr="00870959">
        <w:rPr>
          <w:rFonts w:ascii="Tahoma" w:hAnsi="Tahoma" w:cs="Tahoma"/>
          <w:sz w:val="22"/>
          <w:szCs w:val="18"/>
        </w:rPr>
        <w:t xml:space="preserve"> </w:t>
      </w:r>
      <w:r w:rsidR="0031786F" w:rsidRPr="00870959">
        <w:rPr>
          <w:rFonts w:ascii="Tahoma" w:hAnsi="Tahoma" w:cs="Tahoma"/>
          <w:sz w:val="22"/>
          <w:szCs w:val="18"/>
        </w:rPr>
        <w:t>w przypadku</w:t>
      </w:r>
      <w:r w:rsidRPr="00870959">
        <w:rPr>
          <w:rFonts w:ascii="Tahoma" w:hAnsi="Tahoma" w:cs="Tahoma"/>
          <w:sz w:val="22"/>
          <w:szCs w:val="18"/>
        </w:rPr>
        <w:t xml:space="preserve"> stwierdzenia przez którąkolwiek ze Stron, w tym wyniku zgłoszenia do Pogotowia Drogowego Zamawiającego lub Policji</w:t>
      </w:r>
      <w:r w:rsidR="0031786F" w:rsidRPr="00870959">
        <w:rPr>
          <w:rFonts w:ascii="Tahoma" w:hAnsi="Tahoma" w:cs="Tahoma"/>
          <w:sz w:val="22"/>
          <w:szCs w:val="18"/>
        </w:rPr>
        <w:t>:</w:t>
      </w:r>
    </w:p>
    <w:p w14:paraId="3DAA1A16" w14:textId="77777777" w:rsidR="0031786F" w:rsidRPr="00870959" w:rsidRDefault="0031786F" w:rsidP="00510EAA">
      <w:pPr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a) zniszczenia w wyniku kolizji drogowych, aktów wandalizmu, dewastacji, kradzieży,</w:t>
      </w:r>
    </w:p>
    <w:p w14:paraId="41B788EC" w14:textId="77777777" w:rsidR="0031786F" w:rsidRPr="00870959" w:rsidRDefault="0031786F" w:rsidP="00510EAA">
      <w:pPr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b) wyeksploatowania słupów betonowych  - znaczne ubytki betonu, odsłaniające zbrojenie, </w:t>
      </w:r>
    </w:p>
    <w:p w14:paraId="4FC02A50" w14:textId="23A460A9" w:rsidR="002F51FB" w:rsidRPr="00870959" w:rsidRDefault="0031786F" w:rsidP="00510EAA">
      <w:pPr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c) </w:t>
      </w:r>
      <w:r w:rsidR="00B26188" w:rsidRPr="00870959">
        <w:rPr>
          <w:rFonts w:ascii="Tahoma" w:hAnsi="Tahoma" w:cs="Tahoma"/>
          <w:sz w:val="22"/>
          <w:szCs w:val="18"/>
        </w:rPr>
        <w:t xml:space="preserve">konieczności </w:t>
      </w:r>
      <w:r w:rsidRPr="00870959">
        <w:rPr>
          <w:rFonts w:ascii="Tahoma" w:hAnsi="Tahoma" w:cs="Tahoma"/>
          <w:sz w:val="22"/>
          <w:szCs w:val="18"/>
        </w:rPr>
        <w:t>naprawy uszkodzonych kabli w wyniku ich wyeksploatowania</w:t>
      </w:r>
      <w:r w:rsidR="002F51FB" w:rsidRPr="00870959">
        <w:rPr>
          <w:rFonts w:ascii="Tahoma" w:hAnsi="Tahoma" w:cs="Tahoma"/>
          <w:sz w:val="22"/>
          <w:szCs w:val="18"/>
        </w:rPr>
        <w:t>,</w:t>
      </w:r>
    </w:p>
    <w:p w14:paraId="390C91CA" w14:textId="61E748FE" w:rsidR="0031786F" w:rsidRPr="00870959" w:rsidRDefault="002F51FB" w:rsidP="00510EAA">
      <w:pPr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d) lokalizacji uszkodzeń kablowych, wykonanych przy pomocy wozu pomiarowego</w:t>
      </w:r>
    </w:p>
    <w:p w14:paraId="2961156A" w14:textId="54898228" w:rsidR="00464EC0" w:rsidRPr="00870959" w:rsidRDefault="00464EC0" w:rsidP="00510EAA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Procedura</w:t>
      </w:r>
      <w:r w:rsidR="00B26188" w:rsidRPr="00870959">
        <w:rPr>
          <w:rFonts w:ascii="Tahoma" w:hAnsi="Tahoma" w:cs="Tahoma"/>
          <w:sz w:val="22"/>
          <w:szCs w:val="18"/>
        </w:rPr>
        <w:t xml:space="preserve"> wykonania i rozliczenia napraw, o których mowa w ust. 1, </w:t>
      </w:r>
      <w:r w:rsidRPr="00870959">
        <w:rPr>
          <w:rFonts w:ascii="Tahoma" w:hAnsi="Tahoma" w:cs="Tahoma"/>
          <w:sz w:val="22"/>
          <w:szCs w:val="18"/>
        </w:rPr>
        <w:t>każdorazowo wymagać będzie:</w:t>
      </w:r>
    </w:p>
    <w:p w14:paraId="57DEF224" w14:textId="2765083C" w:rsidR="00464EC0" w:rsidRPr="00870959" w:rsidRDefault="00B72E3A" w:rsidP="00C576A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podpisania </w:t>
      </w:r>
      <w:r w:rsidR="00B26188" w:rsidRPr="00870959">
        <w:rPr>
          <w:rFonts w:ascii="Tahoma" w:hAnsi="Tahoma" w:cs="Tahoma"/>
          <w:sz w:val="22"/>
          <w:szCs w:val="18"/>
        </w:rPr>
        <w:t>przez obie Strony</w:t>
      </w:r>
      <w:r w:rsidR="0021385A" w:rsidRPr="00870959">
        <w:rPr>
          <w:rFonts w:ascii="Tahoma" w:hAnsi="Tahoma" w:cs="Tahoma"/>
          <w:sz w:val="22"/>
          <w:szCs w:val="18"/>
        </w:rPr>
        <w:t xml:space="preserve"> </w:t>
      </w:r>
      <w:r w:rsidR="00E2521E" w:rsidRPr="00870959">
        <w:rPr>
          <w:rFonts w:ascii="Tahoma" w:hAnsi="Tahoma" w:cs="Tahoma"/>
          <w:sz w:val="22"/>
          <w:szCs w:val="18"/>
        </w:rPr>
        <w:t>P</w:t>
      </w:r>
      <w:r w:rsidR="00464EC0" w:rsidRPr="00870959">
        <w:rPr>
          <w:rFonts w:ascii="Tahoma" w:hAnsi="Tahoma" w:cs="Tahoma"/>
          <w:sz w:val="22"/>
          <w:szCs w:val="18"/>
        </w:rPr>
        <w:t>rotokołu konieczności</w:t>
      </w:r>
      <w:r w:rsidR="00E30C83" w:rsidRPr="00870959">
        <w:rPr>
          <w:rFonts w:ascii="Tahoma" w:hAnsi="Tahoma" w:cs="Tahoma"/>
          <w:sz w:val="22"/>
          <w:szCs w:val="18"/>
        </w:rPr>
        <w:t xml:space="preserve"> zgodnego ze wzorem stanowiącym załącznik nr </w:t>
      </w:r>
      <w:r w:rsidR="00BD055F" w:rsidRPr="00870959">
        <w:rPr>
          <w:rFonts w:ascii="Tahoma" w:hAnsi="Tahoma" w:cs="Tahoma"/>
          <w:sz w:val="22"/>
          <w:szCs w:val="18"/>
        </w:rPr>
        <w:t>2</w:t>
      </w:r>
      <w:r w:rsidR="00E30C83" w:rsidRPr="00870959">
        <w:rPr>
          <w:rFonts w:ascii="Tahoma" w:hAnsi="Tahoma" w:cs="Tahoma"/>
          <w:sz w:val="22"/>
          <w:szCs w:val="18"/>
        </w:rPr>
        <w:t xml:space="preserve"> do Umowy</w:t>
      </w:r>
      <w:r w:rsidR="00B26188" w:rsidRPr="00870959">
        <w:rPr>
          <w:rFonts w:ascii="Tahoma" w:hAnsi="Tahoma" w:cs="Tahoma"/>
          <w:sz w:val="22"/>
          <w:szCs w:val="18"/>
        </w:rPr>
        <w:t xml:space="preserve">, który będzie sporządzony przez upoważnionych przedstawicieli Wykonawcy i Zamawiającego w przypadku wystąpienia zdarzenia określonego w ust. 2, </w:t>
      </w:r>
    </w:p>
    <w:p w14:paraId="00B0229E" w14:textId="04C82F9F" w:rsidR="00C00684" w:rsidRPr="00870959" w:rsidRDefault="00E30C83" w:rsidP="00860E3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po wykonaniu robót określonych w Protokole konieczności, Strony przystąpią do odbioru robót, w wyniku którego zostanie każdorazowo </w:t>
      </w:r>
      <w:r w:rsidR="0021385A" w:rsidRPr="00870959">
        <w:rPr>
          <w:rFonts w:ascii="Tahoma" w:hAnsi="Tahoma" w:cs="Tahoma"/>
          <w:sz w:val="22"/>
          <w:szCs w:val="18"/>
        </w:rPr>
        <w:t>sporządz</w:t>
      </w:r>
      <w:r w:rsidRPr="00870959">
        <w:rPr>
          <w:rFonts w:ascii="Tahoma" w:hAnsi="Tahoma" w:cs="Tahoma"/>
          <w:sz w:val="22"/>
          <w:szCs w:val="18"/>
        </w:rPr>
        <w:t>ony</w:t>
      </w:r>
      <w:r w:rsidR="0021385A" w:rsidRPr="00870959">
        <w:rPr>
          <w:rFonts w:ascii="Tahoma" w:hAnsi="Tahoma" w:cs="Tahoma"/>
          <w:sz w:val="22"/>
          <w:szCs w:val="18"/>
        </w:rPr>
        <w:t xml:space="preserve"> </w:t>
      </w:r>
      <w:r w:rsidR="00C00684" w:rsidRPr="00870959">
        <w:rPr>
          <w:rFonts w:ascii="Tahoma" w:hAnsi="Tahoma" w:cs="Tahoma"/>
          <w:sz w:val="22"/>
          <w:szCs w:val="18"/>
        </w:rPr>
        <w:t>Protokołu odbioru naprawy</w:t>
      </w:r>
      <w:r w:rsidRPr="00870959">
        <w:rPr>
          <w:rFonts w:ascii="Tahoma" w:hAnsi="Tahoma" w:cs="Tahoma"/>
          <w:sz w:val="22"/>
          <w:szCs w:val="18"/>
        </w:rPr>
        <w:t xml:space="preserve">, zgodnie z wzorem stanowiącym załącznik nr </w:t>
      </w:r>
      <w:r w:rsidR="00BD055F" w:rsidRPr="00870959">
        <w:rPr>
          <w:rFonts w:ascii="Tahoma" w:hAnsi="Tahoma" w:cs="Tahoma"/>
          <w:sz w:val="22"/>
          <w:szCs w:val="18"/>
        </w:rPr>
        <w:t>3</w:t>
      </w:r>
      <w:r w:rsidRPr="00870959">
        <w:rPr>
          <w:rFonts w:ascii="Tahoma" w:hAnsi="Tahoma" w:cs="Tahoma"/>
          <w:sz w:val="22"/>
          <w:szCs w:val="18"/>
        </w:rPr>
        <w:t xml:space="preserve"> do Umowy; protokół odbioru dla swej ważności wymaga podpisania go przez obie Strony, a załącznikiem do protokołu będzie dokumentacją fotograficzna potwierdzająca wykonanie naprawy w terminie wynikającym z protokołu odbioru oraz odrębny protok</w:t>
      </w:r>
      <w:r w:rsidR="00860E3E" w:rsidRPr="00870959">
        <w:rPr>
          <w:rFonts w:ascii="Tahoma" w:hAnsi="Tahoma" w:cs="Tahoma"/>
          <w:sz w:val="22"/>
          <w:szCs w:val="18"/>
        </w:rPr>
        <w:t>ó</w:t>
      </w:r>
      <w:r w:rsidRPr="00870959">
        <w:rPr>
          <w:rFonts w:ascii="Tahoma" w:hAnsi="Tahoma" w:cs="Tahoma"/>
          <w:sz w:val="22"/>
          <w:szCs w:val="18"/>
        </w:rPr>
        <w:t>ł pomiarów elektrycznych, a w przypadku naprawy kabli oświetleniowych</w:t>
      </w:r>
      <w:r w:rsidR="00C00684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załącznikiem będzie również protokół stanu izolacji</w:t>
      </w:r>
      <w:r w:rsidR="00C00684" w:rsidRPr="00870959">
        <w:rPr>
          <w:rFonts w:ascii="Tahoma" w:hAnsi="Tahoma" w:cs="Tahoma"/>
          <w:sz w:val="22"/>
          <w:szCs w:val="18"/>
        </w:rPr>
        <w:t xml:space="preserve"> </w:t>
      </w:r>
    </w:p>
    <w:p w14:paraId="242F4E6F" w14:textId="58A3A621" w:rsidR="00C00684" w:rsidRPr="00870959" w:rsidRDefault="00E30C83" w:rsidP="00860E3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po podpisaniu Protokołu odbioru zgodnego z pkt 2 powyżej, Wykonawca </w:t>
      </w:r>
      <w:r w:rsidR="0021385A" w:rsidRPr="00870959">
        <w:rPr>
          <w:rFonts w:ascii="Tahoma" w:hAnsi="Tahoma" w:cs="Tahoma"/>
          <w:sz w:val="22"/>
          <w:szCs w:val="18"/>
        </w:rPr>
        <w:t>sporządzi k</w:t>
      </w:r>
      <w:r w:rsidRPr="00870959">
        <w:rPr>
          <w:rFonts w:ascii="Tahoma" w:hAnsi="Tahoma" w:cs="Tahoma"/>
          <w:sz w:val="22"/>
          <w:szCs w:val="18"/>
        </w:rPr>
        <w:t xml:space="preserve">osztorys powykonawczy, zgodny z </w:t>
      </w:r>
      <w:r w:rsidR="00534BFA" w:rsidRPr="00870959">
        <w:rPr>
          <w:rFonts w:ascii="Tahoma" w:hAnsi="Tahoma" w:cs="Tahoma"/>
          <w:sz w:val="22"/>
          <w:szCs w:val="18"/>
        </w:rPr>
        <w:t>§ 3 ust. 8 Umowy</w:t>
      </w:r>
      <w:r w:rsidRPr="00870959">
        <w:rPr>
          <w:rFonts w:ascii="Tahoma" w:hAnsi="Tahoma" w:cs="Tahoma"/>
          <w:sz w:val="22"/>
          <w:szCs w:val="18"/>
        </w:rPr>
        <w:t xml:space="preserve">, oraz przedstawi go Zamawiającemu w celu jego zatwierdzenia. </w:t>
      </w:r>
    </w:p>
    <w:p w14:paraId="0BCE4E93" w14:textId="38CA45C8" w:rsidR="00C00684" w:rsidRPr="00870959" w:rsidRDefault="00E30C83" w:rsidP="00860E3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po akceptacji przez Zamawiającego kosztorysu powykonawczego, o którym mowa w pkt. 3, Wykonawca będzie uprawniony do wystawienia </w:t>
      </w:r>
      <w:r w:rsidR="00C00684" w:rsidRPr="00870959">
        <w:rPr>
          <w:rFonts w:ascii="Tahoma" w:hAnsi="Tahoma" w:cs="Tahoma"/>
          <w:sz w:val="22"/>
          <w:szCs w:val="18"/>
        </w:rPr>
        <w:t>Faktury VAT za wykonanie danej naprawy</w:t>
      </w:r>
      <w:r w:rsidRPr="00870959">
        <w:rPr>
          <w:rFonts w:ascii="Tahoma" w:hAnsi="Tahoma" w:cs="Tahoma"/>
          <w:sz w:val="22"/>
          <w:szCs w:val="18"/>
        </w:rPr>
        <w:t xml:space="preserve">, zgodnie z § </w:t>
      </w:r>
      <w:r w:rsidR="00534BFA" w:rsidRPr="00870959">
        <w:rPr>
          <w:rFonts w:ascii="Tahoma" w:hAnsi="Tahoma" w:cs="Tahoma"/>
          <w:sz w:val="22"/>
          <w:szCs w:val="18"/>
        </w:rPr>
        <w:t>3</w:t>
      </w:r>
      <w:r w:rsidRPr="00870959">
        <w:rPr>
          <w:rFonts w:ascii="Tahoma" w:hAnsi="Tahoma" w:cs="Tahoma"/>
          <w:sz w:val="22"/>
          <w:szCs w:val="18"/>
        </w:rPr>
        <w:t xml:space="preserve"> i </w:t>
      </w:r>
      <w:r w:rsidR="00534BFA" w:rsidRPr="00870959">
        <w:rPr>
          <w:rFonts w:ascii="Tahoma" w:hAnsi="Tahoma" w:cs="Tahoma"/>
          <w:sz w:val="22"/>
          <w:szCs w:val="18"/>
        </w:rPr>
        <w:t>4</w:t>
      </w:r>
      <w:r w:rsidRPr="00870959">
        <w:rPr>
          <w:rFonts w:ascii="Tahoma" w:hAnsi="Tahoma" w:cs="Tahoma"/>
          <w:sz w:val="22"/>
          <w:szCs w:val="18"/>
        </w:rPr>
        <w:t xml:space="preserve"> umowy</w:t>
      </w:r>
      <w:r w:rsidR="00C00684" w:rsidRPr="00870959">
        <w:rPr>
          <w:rFonts w:ascii="Tahoma" w:hAnsi="Tahoma" w:cs="Tahoma"/>
          <w:sz w:val="22"/>
          <w:szCs w:val="18"/>
        </w:rPr>
        <w:t>.</w:t>
      </w:r>
    </w:p>
    <w:p w14:paraId="23554A25" w14:textId="068F2E48" w:rsidR="006D5410" w:rsidRPr="00870959" w:rsidRDefault="00534BFA" w:rsidP="006D54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Strony przystąpią do sporządzenia protokołu</w:t>
      </w:r>
      <w:r w:rsidR="00C00684" w:rsidRPr="00870959">
        <w:rPr>
          <w:rFonts w:ascii="Tahoma" w:hAnsi="Tahoma" w:cs="Tahoma"/>
          <w:sz w:val="22"/>
          <w:szCs w:val="18"/>
        </w:rPr>
        <w:t xml:space="preserve"> konieczności w </w:t>
      </w:r>
      <w:r w:rsidRPr="00870959">
        <w:rPr>
          <w:rFonts w:ascii="Tahoma" w:hAnsi="Tahoma" w:cs="Tahoma"/>
          <w:sz w:val="22"/>
          <w:szCs w:val="18"/>
        </w:rPr>
        <w:t>terminie</w:t>
      </w:r>
      <w:r w:rsidR="00C00684" w:rsidRPr="00870959">
        <w:rPr>
          <w:rFonts w:ascii="Tahoma" w:hAnsi="Tahoma" w:cs="Tahoma"/>
          <w:sz w:val="22"/>
          <w:szCs w:val="18"/>
        </w:rPr>
        <w:t xml:space="preserve"> 2 dni roboczych od </w:t>
      </w:r>
      <w:r w:rsidRPr="00870959">
        <w:rPr>
          <w:rFonts w:ascii="Tahoma" w:hAnsi="Tahoma" w:cs="Tahoma"/>
          <w:sz w:val="22"/>
          <w:szCs w:val="18"/>
        </w:rPr>
        <w:t>powiadomienia Wykonawcy przez Zamawiającego albo powiadomienia Zamawiającego przez Wykonawcę o wystąpieniu zdarzenia, o którym mowa w ust. 2</w:t>
      </w:r>
      <w:r w:rsidR="00C00684" w:rsidRPr="00870959">
        <w:rPr>
          <w:rFonts w:ascii="Tahoma" w:hAnsi="Tahoma" w:cs="Tahoma"/>
          <w:sz w:val="22"/>
          <w:szCs w:val="18"/>
        </w:rPr>
        <w:t xml:space="preserve">. </w:t>
      </w:r>
    </w:p>
    <w:p w14:paraId="01D2D400" w14:textId="58D0ABB0" w:rsidR="002F51FB" w:rsidRPr="00870959" w:rsidRDefault="006D5410" w:rsidP="006D541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Materiały, sprzęt i robocizna należy liczyć bez wskaźników narzutów. Kosztorys załączony do faktury VAT </w:t>
      </w:r>
      <w:r w:rsidR="00534BFA" w:rsidRPr="00870959">
        <w:rPr>
          <w:rFonts w:ascii="Tahoma" w:hAnsi="Tahoma" w:cs="Tahoma"/>
          <w:sz w:val="22"/>
          <w:szCs w:val="18"/>
        </w:rPr>
        <w:t>musi</w:t>
      </w:r>
      <w:r w:rsidRPr="00870959">
        <w:rPr>
          <w:rFonts w:ascii="Tahoma" w:hAnsi="Tahoma" w:cs="Tahoma"/>
          <w:sz w:val="22"/>
          <w:szCs w:val="18"/>
        </w:rPr>
        <w:t xml:space="preserve"> być uprzednio zatwierdzony </w:t>
      </w:r>
      <w:r w:rsidR="00534BFA" w:rsidRPr="00870959">
        <w:rPr>
          <w:rFonts w:ascii="Tahoma" w:hAnsi="Tahoma" w:cs="Tahoma"/>
          <w:sz w:val="22"/>
          <w:szCs w:val="18"/>
        </w:rPr>
        <w:t xml:space="preserve">na piśmie </w:t>
      </w:r>
      <w:r w:rsidRPr="00870959">
        <w:rPr>
          <w:rFonts w:ascii="Tahoma" w:hAnsi="Tahoma" w:cs="Tahoma"/>
          <w:sz w:val="22"/>
          <w:szCs w:val="18"/>
        </w:rPr>
        <w:t xml:space="preserve">przez Zamawiającego, w innym przypadku faktura VAT zostanie odesłana do Wykonawcy bez zapłaty. </w:t>
      </w:r>
    </w:p>
    <w:p w14:paraId="2B222A39" w14:textId="2D89D05E" w:rsidR="0031786F" w:rsidRPr="00870959" w:rsidRDefault="0031786F" w:rsidP="00860E3E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przypadku</w:t>
      </w:r>
      <w:r w:rsidR="00860E3E" w:rsidRPr="00870959">
        <w:rPr>
          <w:rFonts w:ascii="Tahoma" w:hAnsi="Tahoma" w:cs="Tahoma"/>
          <w:sz w:val="22"/>
          <w:szCs w:val="18"/>
        </w:rPr>
        <w:t xml:space="preserve">, o którym mowa w § 3 ust. 8 pkt 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860E3E" w:rsidRPr="00870959">
        <w:rPr>
          <w:rFonts w:ascii="Tahoma" w:hAnsi="Tahoma" w:cs="Tahoma"/>
          <w:sz w:val="22"/>
          <w:szCs w:val="18"/>
        </w:rPr>
        <w:t>2, jeżeli</w:t>
      </w:r>
      <w:r w:rsidRPr="00870959">
        <w:rPr>
          <w:rFonts w:ascii="Tahoma" w:hAnsi="Tahoma" w:cs="Tahoma"/>
          <w:sz w:val="22"/>
          <w:szCs w:val="18"/>
        </w:rPr>
        <w:t xml:space="preserve"> faktura VAT </w:t>
      </w:r>
      <w:r w:rsidR="00860E3E" w:rsidRPr="00870959">
        <w:rPr>
          <w:rFonts w:ascii="Tahoma" w:hAnsi="Tahoma" w:cs="Tahoma"/>
          <w:sz w:val="22"/>
          <w:szCs w:val="18"/>
        </w:rPr>
        <w:t>za materiały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860E3E" w:rsidRPr="00870959">
        <w:rPr>
          <w:rFonts w:ascii="Tahoma" w:hAnsi="Tahoma" w:cs="Tahoma"/>
          <w:sz w:val="22"/>
          <w:szCs w:val="18"/>
        </w:rPr>
        <w:t xml:space="preserve">będzie odbiegała od </w:t>
      </w:r>
      <w:r w:rsidRPr="00870959">
        <w:rPr>
          <w:rFonts w:ascii="Tahoma" w:hAnsi="Tahoma" w:cs="Tahoma"/>
          <w:sz w:val="22"/>
          <w:szCs w:val="18"/>
        </w:rPr>
        <w:t>ce</w:t>
      </w:r>
      <w:r w:rsidR="00860E3E" w:rsidRPr="00870959">
        <w:rPr>
          <w:rFonts w:ascii="Tahoma" w:hAnsi="Tahoma" w:cs="Tahoma"/>
          <w:sz w:val="22"/>
          <w:szCs w:val="18"/>
        </w:rPr>
        <w:t xml:space="preserve">n rynkowych danych materiałów, tj. cena materiałów będzie wyższa od cen </w:t>
      </w:r>
      <w:r w:rsidR="00860E3E" w:rsidRPr="00870959">
        <w:rPr>
          <w:rFonts w:ascii="Tahoma" w:hAnsi="Tahoma" w:cs="Tahoma"/>
          <w:sz w:val="22"/>
          <w:szCs w:val="18"/>
        </w:rPr>
        <w:lastRenderedPageBreak/>
        <w:t xml:space="preserve">rynkowych o więcej niż 5% tj. Zamawiający przedstawi Wykonawcy ofertę innego producenta/dostawcy na identyczny materiał niższą o więcej niż 5% od ceny wskazanej w przedłożonej przez Wykonawcę faktury VAT, </w:t>
      </w:r>
      <w:r w:rsidRPr="00870959">
        <w:rPr>
          <w:rFonts w:ascii="Tahoma" w:hAnsi="Tahoma" w:cs="Tahoma"/>
          <w:sz w:val="22"/>
          <w:szCs w:val="18"/>
        </w:rPr>
        <w:t xml:space="preserve">Zamawiający może </w:t>
      </w:r>
      <w:r w:rsidR="00860E3E" w:rsidRPr="00870959">
        <w:rPr>
          <w:rFonts w:ascii="Tahoma" w:hAnsi="Tahoma" w:cs="Tahoma"/>
          <w:sz w:val="22"/>
          <w:szCs w:val="18"/>
        </w:rPr>
        <w:t>żądać odpowiedniego skorygowania</w:t>
      </w:r>
      <w:r w:rsidRPr="00870959">
        <w:rPr>
          <w:rFonts w:ascii="Tahoma" w:hAnsi="Tahoma" w:cs="Tahoma"/>
          <w:sz w:val="22"/>
          <w:szCs w:val="18"/>
        </w:rPr>
        <w:t xml:space="preserve"> kosztorys</w:t>
      </w:r>
      <w:r w:rsidR="00860E3E" w:rsidRPr="00870959">
        <w:rPr>
          <w:rFonts w:ascii="Tahoma" w:hAnsi="Tahoma" w:cs="Tahoma"/>
          <w:sz w:val="22"/>
          <w:szCs w:val="18"/>
        </w:rPr>
        <w:t>u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860E3E" w:rsidRPr="00870959">
        <w:rPr>
          <w:rFonts w:ascii="Tahoma" w:hAnsi="Tahoma" w:cs="Tahoma"/>
          <w:sz w:val="22"/>
          <w:szCs w:val="18"/>
        </w:rPr>
        <w:t>powykonawczego, a Wykonawca jest zobowiązany to żądanie uwzględnić</w:t>
      </w:r>
      <w:r w:rsidRPr="00870959">
        <w:rPr>
          <w:rFonts w:ascii="Tahoma" w:hAnsi="Tahoma" w:cs="Tahoma"/>
          <w:sz w:val="22"/>
          <w:szCs w:val="18"/>
        </w:rPr>
        <w:t>.</w:t>
      </w:r>
    </w:p>
    <w:p w14:paraId="6E11A397" w14:textId="77777777" w:rsidR="00510EAA" w:rsidRPr="00870959" w:rsidRDefault="00510EAA" w:rsidP="00510EAA">
      <w:pPr>
        <w:pStyle w:val="Akapitzlist"/>
        <w:ind w:left="360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10</w:t>
      </w:r>
    </w:p>
    <w:p w14:paraId="4C508910" w14:textId="19E39908" w:rsidR="00B94D86" w:rsidRPr="00870959" w:rsidRDefault="00205266" w:rsidP="002052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>Wykonawca ma prawo powierzyć podwykonawcom tylko taki zakres Przedmiotu Zamówienia, który nie został określony przez Zamawiającego w SIWZ jako część Przedmiotu Zamówienia, która nie może być powierzona podwykonawcom, a następnie Wykonawca wskazał w ofercie, jako część zamówienia, której wykonanie Wykonawca zamierza powierzyć podwykonawcom lub dalszym podwykonawcom, z zastrzeżeniem ust. 5 i 6.</w:t>
      </w:r>
    </w:p>
    <w:p w14:paraId="48A718A8" w14:textId="77777777" w:rsidR="00510EAA" w:rsidRPr="00870959" w:rsidRDefault="00510EAA" w:rsidP="00F354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 xml:space="preserve">Podwykonawcy muszą posiadać wymagane prawem uprawnienia do wykonywania zleconej im części prac. </w:t>
      </w:r>
    </w:p>
    <w:p w14:paraId="4D69C9CF" w14:textId="77777777" w:rsidR="00510EAA" w:rsidRPr="00870959" w:rsidRDefault="00510EAA" w:rsidP="00F354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>Wykonawca zapewni, aby wszystkie umowy z podwykonawcami zostały zawarte na piśmie i przekaże Zamawiającemu, kopię każdej z umów podwykonawczych, w terminie 7 dni od dnia ich zawarcia.</w:t>
      </w:r>
    </w:p>
    <w:p w14:paraId="6E6FEFCD" w14:textId="77777777" w:rsidR="00510EAA" w:rsidRPr="00870959" w:rsidRDefault="00510EAA" w:rsidP="00F354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>Wykonawca odpowiada za działania, zaniechania, zaniedbania i uchybienia każdego podwykonawcy tak, jakby to były jego działania, zaniechania, zaniedbania i uchybienia własne.</w:t>
      </w:r>
    </w:p>
    <w:p w14:paraId="574F7100" w14:textId="77777777" w:rsidR="00510EAA" w:rsidRPr="00870959" w:rsidRDefault="00510EAA" w:rsidP="00F354F1">
      <w:pPr>
        <w:pStyle w:val="Akapitzlist1"/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>Jeżeli zmiana albo rezygnacja z podwykonawcy dotycząca podmiotu, na którego zasoby Wykonawca powoływał się, na zasadach określonych w art. 22a ust. 1 ustawy Pzp,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DAEEBA3" w14:textId="77777777" w:rsidR="00510EAA" w:rsidRPr="00870959" w:rsidRDefault="00510EAA" w:rsidP="00F354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 xml:space="preserve">Jeżeli powierzenie podwykonawcy wykonania części zamówienia na usługi następuję w trakcie jego realizacji, Wykonawca na żądanie Zamawiającego przedstawia oświadczenia lub dokumenty potwierdzające brak podstaw wykluczenia tego podwykonawcy. </w:t>
      </w:r>
    </w:p>
    <w:p w14:paraId="5A928F80" w14:textId="77777777" w:rsidR="00510EAA" w:rsidRPr="00870959" w:rsidRDefault="00510EAA" w:rsidP="00F354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 xml:space="preserve">Wykonawca zobowiązany jest pisemnie poinformować podwykonawców o warunkach niniejszej umowy. </w:t>
      </w:r>
    </w:p>
    <w:p w14:paraId="4397FFAF" w14:textId="77777777" w:rsidR="00510EAA" w:rsidRPr="00870959" w:rsidRDefault="00510EAA" w:rsidP="00F354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0"/>
        </w:rPr>
      </w:pPr>
      <w:r w:rsidRPr="00870959">
        <w:rPr>
          <w:rFonts w:ascii="Tahoma" w:hAnsi="Tahoma" w:cs="Tahoma"/>
          <w:sz w:val="22"/>
          <w:szCs w:val="20"/>
        </w:rPr>
        <w:t>Powierzenie wykonania części zamówienia podwykonawcom nie zwalnia wykonawcy z odpowiedzialności za należyte wykonanie tego zamówienia.</w:t>
      </w:r>
    </w:p>
    <w:p w14:paraId="51951CD7" w14:textId="77777777" w:rsidR="00DA097C" w:rsidRPr="00870959" w:rsidRDefault="00DA097C" w:rsidP="00DA097C">
      <w:pPr>
        <w:jc w:val="center"/>
        <w:rPr>
          <w:rFonts w:ascii="Tahoma" w:hAnsi="Tahoma" w:cs="Tahoma"/>
          <w:b/>
          <w:sz w:val="22"/>
          <w:szCs w:val="18"/>
        </w:rPr>
      </w:pPr>
    </w:p>
    <w:p w14:paraId="6080480F" w14:textId="77777777" w:rsidR="00DA097C" w:rsidRPr="00870959" w:rsidRDefault="00DA097C" w:rsidP="00DA097C">
      <w:pPr>
        <w:spacing w:line="276" w:lineRule="auto"/>
        <w:ind w:left="284" w:hanging="284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11</w:t>
      </w:r>
    </w:p>
    <w:p w14:paraId="34594D21" w14:textId="77777777" w:rsidR="00DA097C" w:rsidRPr="00870959" w:rsidRDefault="00DA097C" w:rsidP="00F354F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Zamawiający wymaga zatrudnienia na podstawie umowy o pracę w rozumieniu przepisów ustawy z dnia 26 czerwca 1974 r. – Kodeks pracy (Dz. U. z 2014 r., poz. 1502 z późn. zm.) przez Wykonawcę lub podwykonawcę osób wykonujących w trakcie realizacji zamówienia czynności związane z konserwacją oświetlenia, z wyłączeniem osób wykonujących samodzielne </w:t>
      </w:r>
      <w:r w:rsidRPr="00870959">
        <w:rPr>
          <w:rFonts w:ascii="Tahoma" w:hAnsi="Tahoma" w:cs="Tahoma"/>
          <w:sz w:val="22"/>
          <w:szCs w:val="18"/>
        </w:rPr>
        <w:lastRenderedPageBreak/>
        <w:t>funkcje w budownictwie w rozumieniu Ustawy z dnia 7 lipca 1994 r. Prawo budowlane (Dz. U. z 2016 r., poz. 290), tj. brygadzistę oraz monterów elektryków.</w:t>
      </w:r>
    </w:p>
    <w:p w14:paraId="60F0B11F" w14:textId="19E86F28" w:rsidR="00DA097C" w:rsidRPr="00870959" w:rsidRDefault="00DA097C" w:rsidP="00F354F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E776F0" w:rsidRPr="00870959">
        <w:rPr>
          <w:rFonts w:ascii="Tahoma" w:hAnsi="Tahoma" w:cs="Tahoma"/>
          <w:sz w:val="22"/>
          <w:szCs w:val="18"/>
        </w:rPr>
        <w:t xml:space="preserve">1 </w:t>
      </w:r>
      <w:r w:rsidRPr="00870959">
        <w:rPr>
          <w:rFonts w:ascii="Tahoma" w:hAnsi="Tahoma" w:cs="Tahoma"/>
          <w:sz w:val="22"/>
          <w:szCs w:val="18"/>
        </w:rPr>
        <w:t xml:space="preserve">czynności. Zamawiający uprawniony jest w szczególności do: </w:t>
      </w:r>
    </w:p>
    <w:p w14:paraId="0CC7CCB4" w14:textId="77777777" w:rsidR="00DA097C" w:rsidRPr="00870959" w:rsidRDefault="00DA097C" w:rsidP="00DA097C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a) żądania oświadczeń i dokumentów w zakresie potwierdzenia spełniania ww. wymogów i dokonywania ich oceny,</w:t>
      </w:r>
    </w:p>
    <w:p w14:paraId="6804D215" w14:textId="77777777" w:rsidR="00DA097C" w:rsidRPr="00870959" w:rsidRDefault="004D7362" w:rsidP="00DA097C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b) </w:t>
      </w:r>
      <w:r w:rsidR="00DA097C" w:rsidRPr="00870959">
        <w:rPr>
          <w:rFonts w:ascii="Tahoma" w:hAnsi="Tahoma" w:cs="Tahoma"/>
          <w:sz w:val="22"/>
          <w:szCs w:val="18"/>
        </w:rPr>
        <w:t>żądania wyjaśnień w przypadku wątpliwości w zakresie potwierdzenia spełniania ww. wymogów,</w:t>
      </w:r>
    </w:p>
    <w:p w14:paraId="1BFC4E6A" w14:textId="77777777" w:rsidR="00DA097C" w:rsidRPr="00870959" w:rsidRDefault="00DA097C" w:rsidP="00DA097C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c)  przeprowadzania kontroli na miejscu wykonywania świadczenia.</w:t>
      </w:r>
    </w:p>
    <w:p w14:paraId="395909BB" w14:textId="77777777" w:rsidR="00DA097C" w:rsidRPr="00870959" w:rsidRDefault="00DA097C" w:rsidP="00F354F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7D720E1" w14:textId="77777777" w:rsidR="00DA097C" w:rsidRPr="00870959" w:rsidRDefault="00DA097C" w:rsidP="00DA097C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3151855" w14:textId="77777777" w:rsidR="00DA097C" w:rsidRPr="00870959" w:rsidRDefault="00DA097C" w:rsidP="00DA097C">
      <w:pPr>
        <w:tabs>
          <w:tab w:val="left" w:pos="567"/>
        </w:tabs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 bez adresów, nr PESEL pracowników). Imię i nazwisko pracownika nie podlega anonimizacji. Informacje takie jak: data zawarcia umowy, rodzaj umowy o pracę i wymiar etatu powinny być możliwe do zidentyfikowania;</w:t>
      </w:r>
    </w:p>
    <w:p w14:paraId="5B531805" w14:textId="77777777" w:rsidR="00DA097C" w:rsidRPr="00870959" w:rsidRDefault="00DA097C" w:rsidP="00DA097C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DCD58EE" w14:textId="77777777" w:rsidR="00DA097C" w:rsidRPr="00870959" w:rsidRDefault="00DA097C" w:rsidP="00DA097C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lastRenderedPageBreak/>
        <w:t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69D95629" w14:textId="77777777" w:rsidR="00DA097C" w:rsidRPr="00870959" w:rsidRDefault="00DA097C" w:rsidP="00F354F1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2BB616ED" w14:textId="258B569B" w:rsidR="00D13535" w:rsidRPr="00870959" w:rsidRDefault="00D13535" w:rsidP="00D13535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Niezłożenie przez Wykonawcę w wyznaczonym przez Zamawiającego terminie żądanych przez Zamawiającego </w:t>
      </w:r>
      <w:r w:rsidR="003B5892" w:rsidRPr="00870959">
        <w:rPr>
          <w:rFonts w:ascii="Tahoma" w:hAnsi="Tahoma" w:cs="Tahoma"/>
          <w:sz w:val="22"/>
          <w:szCs w:val="18"/>
        </w:rPr>
        <w:t xml:space="preserve">dokumentów lub oświadczeń, o których mowa w ust. 3, </w:t>
      </w:r>
      <w:r w:rsidRPr="00870959">
        <w:rPr>
          <w:rFonts w:ascii="Tahoma" w:hAnsi="Tahoma" w:cs="Tahoma"/>
          <w:sz w:val="22"/>
          <w:szCs w:val="18"/>
        </w:rPr>
        <w:t>, traktowane będzie jako niespełnienie przez Wykonawcę lub podwykonawcę wymogu zatrudnienia na podstawie umowy o pracę osób wykonujących wskazane w ust. 1 czynności.</w:t>
      </w:r>
    </w:p>
    <w:p w14:paraId="2061F949" w14:textId="6F04CBD2" w:rsidR="00B72E3A" w:rsidRPr="00870959" w:rsidRDefault="00B72E3A" w:rsidP="00B72E3A">
      <w:pPr>
        <w:pStyle w:val="Akapitzlist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Wykonawca zobowiązuje się do spełnienia wymogu określonego w art. 68 ust. 3 Ustawy o elektromobilności i paliwach alternatywnych z dnia 11 stycznia 2018 roku (Dz. U. 2018, poz. 317). W związku z tym, Wykonawca zobowiązuje się do przekazania Zamawiającemu, nie później niż do dnia 31.12.2019 roku oraz na każde żądanie Zamawiającego w terminie późniejszym, pisemnego oświadczenia o jego spełnianiu. Brak złożenia pisemnego oświadczenia w wyznaczonym terminie będzie traktowane przez Zamawiającego jako niespełnienie wymogu przedmiotowej Ustawy. Przedłożenie oświadczenia, o którym mowa powyżej, nie wyłącza uprawnienia Zamawiającego do weryfikacji spełnienia ww. wymogu w sposób wybrany przez Zamawiającego, w szczególności poprzez żądanie okazania pojazdów lub dokumentów dotyczących pojazdów.</w:t>
      </w:r>
    </w:p>
    <w:p w14:paraId="7C6BBC35" w14:textId="519765C9" w:rsidR="00B72E3A" w:rsidRPr="00870959" w:rsidRDefault="00B72E3A" w:rsidP="00F82AA9">
      <w:pPr>
        <w:pStyle w:val="Akapitzlist"/>
        <w:tabs>
          <w:tab w:val="left" w:pos="142"/>
        </w:tabs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</w:p>
    <w:p w14:paraId="73055309" w14:textId="465436BB" w:rsidR="0019361B" w:rsidRPr="00870959" w:rsidRDefault="0019361B">
      <w:pPr>
        <w:spacing w:after="160" w:line="259" w:lineRule="auto"/>
        <w:rPr>
          <w:rFonts w:ascii="Tahoma" w:hAnsi="Tahoma" w:cs="Tahoma"/>
          <w:b/>
          <w:sz w:val="22"/>
          <w:szCs w:val="18"/>
        </w:rPr>
      </w:pPr>
    </w:p>
    <w:p w14:paraId="7ECE73FB" w14:textId="56F0E81C" w:rsidR="004D7362" w:rsidRPr="00870959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12</w:t>
      </w:r>
    </w:p>
    <w:p w14:paraId="514459E5" w14:textId="5F43F779" w:rsidR="004D7362" w:rsidRPr="00870959" w:rsidRDefault="004D7362" w:rsidP="00F354F1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zobowiązany jest do dokonania wszelkich czynności niezbędnych do prawidłowego funkcjonowania </w:t>
      </w:r>
      <w:r w:rsidR="00B3776B" w:rsidRPr="00870959">
        <w:rPr>
          <w:rFonts w:ascii="Tahoma" w:hAnsi="Tahoma" w:cs="Tahoma"/>
          <w:sz w:val="22"/>
          <w:szCs w:val="18"/>
        </w:rPr>
        <w:t xml:space="preserve">infrastruktury oświetlenia </w:t>
      </w:r>
      <w:r w:rsidRPr="00870959">
        <w:rPr>
          <w:rFonts w:ascii="Tahoma" w:hAnsi="Tahoma" w:cs="Tahoma"/>
          <w:sz w:val="22"/>
          <w:szCs w:val="18"/>
        </w:rPr>
        <w:t xml:space="preserve">i zapewnienia ich pełnej sprawności w okresie obowiązywania Umowy. Zakres podstawowych obowiązków Wykonawcy określony jest w </w:t>
      </w:r>
      <w:r w:rsidR="00FF1577" w:rsidRPr="00870959">
        <w:rPr>
          <w:rFonts w:ascii="Tahoma" w:hAnsi="Tahoma" w:cs="Tahoma"/>
          <w:sz w:val="22"/>
          <w:szCs w:val="18"/>
        </w:rPr>
        <w:t>z</w:t>
      </w:r>
      <w:r w:rsidRPr="00870959">
        <w:rPr>
          <w:rFonts w:ascii="Tahoma" w:hAnsi="Tahoma" w:cs="Tahoma"/>
          <w:sz w:val="22"/>
          <w:szCs w:val="18"/>
        </w:rPr>
        <w:t xml:space="preserve">ałączniku Nr 1 do niniejszej Umowy, co nie wyłącza i nie ogranicza jego obowiązków do podjęcia innych czynności koniecznych do osiągnięcia celów Umowy. </w:t>
      </w:r>
    </w:p>
    <w:p w14:paraId="46398DD1" w14:textId="2528B7EC" w:rsidR="004D7362" w:rsidRPr="00870959" w:rsidRDefault="004D7362" w:rsidP="00F354F1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zobowiązany jest do stałego monitorowania, kontroli i nadzoru </w:t>
      </w:r>
      <w:r w:rsidR="00B3776B" w:rsidRPr="00870959">
        <w:rPr>
          <w:rFonts w:ascii="Tahoma" w:hAnsi="Tahoma" w:cs="Tahoma"/>
          <w:sz w:val="22"/>
          <w:szCs w:val="18"/>
        </w:rPr>
        <w:t xml:space="preserve">funkcjonowania wszystkich elementów infrastruktury oświetlenia </w:t>
      </w:r>
      <w:r w:rsidRPr="00870959">
        <w:rPr>
          <w:rFonts w:ascii="Tahoma" w:hAnsi="Tahoma" w:cs="Tahoma"/>
          <w:sz w:val="22"/>
          <w:szCs w:val="18"/>
        </w:rPr>
        <w:t>celem bieżącego ujawnienia wszelkich niesprawności, wad i awarii oraz ich bezzwłocznego usunięcia.</w:t>
      </w:r>
    </w:p>
    <w:p w14:paraId="29026CC9" w14:textId="3972D715" w:rsidR="004D7362" w:rsidRPr="00870959" w:rsidRDefault="004D7362" w:rsidP="00F354F1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zapewni techniczną możliwość powiadomienia go i przekazania mu informacji o niesprawnościach i awariach oświetlenia przez Zamawiającego oraz osoby trzecie. Wszelkie zgłoszenia dokonywane będą drogą telefoniczną/faksem na numer tel.: ………………, faks: </w:t>
      </w:r>
      <w:r w:rsidRPr="00870959">
        <w:rPr>
          <w:rFonts w:ascii="Tahoma" w:hAnsi="Tahoma" w:cs="Tahoma"/>
          <w:sz w:val="22"/>
          <w:szCs w:val="18"/>
        </w:rPr>
        <w:lastRenderedPageBreak/>
        <w:t>……………… lub drogą elektroniczną na adres e-mail: ………………………. Dane kontaktowe Zamawiającego: Pogotowie Drogowe tel. 19633, przedstawiciel Zamawiającego 0-22 5</w:t>
      </w:r>
      <w:r w:rsidR="00F90E03" w:rsidRPr="00870959">
        <w:rPr>
          <w:rFonts w:ascii="Tahoma" w:hAnsi="Tahoma" w:cs="Tahoma"/>
          <w:sz w:val="22"/>
          <w:szCs w:val="18"/>
        </w:rPr>
        <w:t>5-89-215/323/255/245/200/411/135/205/410/412</w:t>
      </w:r>
      <w:r w:rsidRPr="00870959">
        <w:rPr>
          <w:rFonts w:ascii="Tahoma" w:hAnsi="Tahoma" w:cs="Tahoma"/>
          <w:sz w:val="22"/>
          <w:szCs w:val="18"/>
        </w:rPr>
        <w:t>.</w:t>
      </w:r>
    </w:p>
    <w:p w14:paraId="5D141709" w14:textId="77777777" w:rsidR="004D7362" w:rsidRPr="00870959" w:rsidRDefault="004D7362" w:rsidP="00F354F1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 chwilą samodzielnego ujawnienia lub otrzymania zgłoszenia awarii przez Zamawiającego lub osoby trzecie, Wykonawca bezzwłocznie przystąpi do ich naprawy, usunięcia w czasie ustalonym odrębnie dla różnego typu awarii.</w:t>
      </w:r>
    </w:p>
    <w:p w14:paraId="66C4A110" w14:textId="77777777" w:rsidR="004D7362" w:rsidRPr="00870959" w:rsidRDefault="004D7362" w:rsidP="00F354F1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Usunięcie niesprawności lub awarii przez Wykonawcę nastąpi w terminach zdefiniowanych odrębnie dla różnego typu awarii</w:t>
      </w:r>
      <w:r w:rsidR="00E776F0" w:rsidRPr="00870959">
        <w:rPr>
          <w:rFonts w:ascii="Tahoma" w:hAnsi="Tahoma" w:cs="Tahoma"/>
          <w:sz w:val="22"/>
          <w:szCs w:val="18"/>
        </w:rPr>
        <w:t>, zgodnie z załącznikiem o którym mowa w ust. 6</w:t>
      </w:r>
      <w:r w:rsidRPr="00870959">
        <w:rPr>
          <w:rFonts w:ascii="Tahoma" w:hAnsi="Tahoma" w:cs="Tahoma"/>
          <w:sz w:val="22"/>
          <w:szCs w:val="18"/>
        </w:rPr>
        <w:t>.</w:t>
      </w:r>
    </w:p>
    <w:p w14:paraId="2063D920" w14:textId="53188E41" w:rsidR="004D7362" w:rsidRPr="00870959" w:rsidRDefault="004D7362" w:rsidP="00F354F1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Typy awarii lub niesprawności, przewidziany dla nich czas reakcji Wykonawcy oraz czas usunięcia opisane są w </w:t>
      </w:r>
      <w:r w:rsidR="00FF1577" w:rsidRPr="00870959">
        <w:rPr>
          <w:rFonts w:ascii="Tahoma" w:hAnsi="Tahoma" w:cs="Tahoma"/>
          <w:sz w:val="22"/>
          <w:szCs w:val="18"/>
        </w:rPr>
        <w:t>z</w:t>
      </w:r>
      <w:r w:rsidRPr="00870959">
        <w:rPr>
          <w:rFonts w:ascii="Tahoma" w:hAnsi="Tahoma" w:cs="Tahoma"/>
          <w:sz w:val="22"/>
          <w:szCs w:val="18"/>
        </w:rPr>
        <w:t>ałączniku Nr 1 do niniejszej Umowy.</w:t>
      </w:r>
    </w:p>
    <w:p w14:paraId="1A892573" w14:textId="03FFB63F" w:rsidR="004D7362" w:rsidRPr="00870959" w:rsidRDefault="004D7362" w:rsidP="00F354F1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Każdorazowo w przypadku zaistnienia powyższych przypadków skutkujących uszkodzeniem, zniszczeniem, kradzieżą elementów urządzeń oświetlenia ulicznego, Wykonawca podejmie natychmiastowe działania zmierzające do ustalenia przyczyn zdarzenia</w:t>
      </w:r>
      <w:r w:rsidR="00B3776B" w:rsidRPr="00870959">
        <w:rPr>
          <w:rFonts w:ascii="Tahoma" w:hAnsi="Tahoma" w:cs="Tahoma"/>
          <w:sz w:val="22"/>
          <w:szCs w:val="18"/>
        </w:rPr>
        <w:t xml:space="preserve"> i</w:t>
      </w:r>
      <w:r w:rsidR="006D5410" w:rsidRPr="00870959">
        <w:rPr>
          <w:rFonts w:ascii="Tahoma" w:hAnsi="Tahoma" w:cs="Tahoma"/>
          <w:sz w:val="22"/>
          <w:szCs w:val="18"/>
        </w:rPr>
        <w:t xml:space="preserve"> </w:t>
      </w:r>
      <w:r w:rsidRPr="00870959">
        <w:rPr>
          <w:rFonts w:ascii="Tahoma" w:hAnsi="Tahoma" w:cs="Tahoma"/>
          <w:sz w:val="22"/>
          <w:szCs w:val="18"/>
        </w:rPr>
        <w:t>jego skutków</w:t>
      </w:r>
      <w:r w:rsidR="00B3776B" w:rsidRPr="00870959">
        <w:rPr>
          <w:rFonts w:ascii="Tahoma" w:hAnsi="Tahoma" w:cs="Tahoma"/>
          <w:sz w:val="22"/>
          <w:szCs w:val="18"/>
        </w:rPr>
        <w:t>.</w:t>
      </w:r>
      <w:r w:rsidR="006D5410" w:rsidRPr="00870959">
        <w:rPr>
          <w:rFonts w:ascii="Tahoma" w:hAnsi="Tahoma" w:cs="Tahoma"/>
          <w:sz w:val="22"/>
          <w:szCs w:val="18"/>
        </w:rPr>
        <w:t xml:space="preserve"> </w:t>
      </w:r>
    </w:p>
    <w:p w14:paraId="1A6E6FEA" w14:textId="77777777" w:rsidR="004D7362" w:rsidRPr="00870959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</w:p>
    <w:p w14:paraId="6CE56CA0" w14:textId="5A8FE618" w:rsidR="004D7362" w:rsidRPr="00870959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</w:t>
      </w:r>
      <w:r w:rsidR="00B3776B" w:rsidRPr="00870959">
        <w:rPr>
          <w:rFonts w:ascii="Tahoma" w:hAnsi="Tahoma" w:cs="Tahoma"/>
          <w:b/>
          <w:sz w:val="22"/>
          <w:szCs w:val="18"/>
        </w:rPr>
        <w:t>3</w:t>
      </w:r>
    </w:p>
    <w:p w14:paraId="38851EE0" w14:textId="77777777" w:rsidR="004D7362" w:rsidRPr="00870959" w:rsidRDefault="004D7362" w:rsidP="00F354F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Wykonawca zobowiązany jest do posiadania zezwolenia na prowadzenie działalności w zakresie zbierania i transportu odpadów niebezpiecznych m. in. w postaci lamp oświetleniowych i urządzeń związanych z realizacją Umowy lub posiadania umowy z firmą posiadającą ważne zezwolenie na prowadzenie działalności w zakresie zbierania i transportu odpadów niebezpiecznych w tym w postaci lamp oświetleniowych i innych urządzeń, materiałów związanych z realizacją Umowy, na czas okresu konserwacji, zgodnie z obowiązującymi przepisami dotyczącymi ochrony środowiska, w szczególności ustawą o  odpadach.</w:t>
      </w:r>
    </w:p>
    <w:p w14:paraId="06E7DE66" w14:textId="77777777" w:rsidR="00B3776B" w:rsidRPr="00870959" w:rsidRDefault="004D7362" w:rsidP="00F354F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Wykonawca zobowiązany jest do posiadania stałej umowy ważnej na okres wykonywania konserwacji na utylizację zużytych lamp oświetleniowych i innych materiałów i urządzeń z podmiotem posiadającym odpowiednie uprawnienia do prowadzenia takiej działalności.</w:t>
      </w:r>
    </w:p>
    <w:p w14:paraId="682280CA" w14:textId="7E61DB95" w:rsidR="004D7362" w:rsidRPr="00870959" w:rsidRDefault="00B3776B" w:rsidP="004D7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Zamawiający zastrzega sobie prawo do weryfikacji posiadania przez Wykonawcę zezwoleń i umów wymienionych w ust. 1 i 2 niniejszego paragrafu w trakcie obowiązywania umowy. </w:t>
      </w:r>
      <w:r w:rsidR="004D7362" w:rsidRPr="00870959">
        <w:rPr>
          <w:rFonts w:ascii="Tahoma" w:hAnsi="Tahoma" w:cs="Tahoma"/>
          <w:sz w:val="22"/>
          <w:szCs w:val="18"/>
        </w:rPr>
        <w:t xml:space="preserve"> </w:t>
      </w:r>
      <w:r w:rsidR="00FE0461" w:rsidRPr="00870959">
        <w:rPr>
          <w:rFonts w:ascii="Tahoma" w:hAnsi="Tahoma" w:cs="Tahoma"/>
          <w:sz w:val="22"/>
          <w:szCs w:val="18"/>
        </w:rPr>
        <w:t xml:space="preserve">W przypadku stwierdzenia przez Zamawiającego w toku realizacji umowy, że Wykonawca nie spełnia wymogów określonych w ust. 1 lub 2, Zamawiający będzie uprawniony do odstąpienia od umowy lub rozwiązania umowy bez zachowania okresu wypowiedzenia, po uprzednim wezwaniu Wykonawcy do przedstawienia dowodów spełniania wymogów określonych w ust. 1 lub 2, w terminie 7 dni od otrzymania wezwania. Zamawiający będzie uprawniony do odstąpienia od umowy na podstawie przesłanki określonej w niniejszym ustępie, w terminie 30 dni od wystąpienia przesłanki. </w:t>
      </w:r>
    </w:p>
    <w:p w14:paraId="6848AAC1" w14:textId="77777777" w:rsidR="009E6629" w:rsidRPr="00870959" w:rsidRDefault="009E6629" w:rsidP="00F82AA9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46CB89E6" w14:textId="4F53CE5E" w:rsidR="009E6629" w:rsidRPr="00870959" w:rsidRDefault="009E6629" w:rsidP="00F82AA9">
      <w:pPr>
        <w:spacing w:line="276" w:lineRule="auto"/>
        <w:ind w:left="644"/>
        <w:jc w:val="both"/>
        <w:rPr>
          <w:rFonts w:ascii="Tahoma" w:hAnsi="Tahoma" w:cs="Tahoma"/>
          <w:sz w:val="22"/>
          <w:szCs w:val="18"/>
        </w:rPr>
      </w:pPr>
    </w:p>
    <w:p w14:paraId="0EB3AF8F" w14:textId="77777777" w:rsidR="004D7362" w:rsidRPr="00870959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</w:p>
    <w:p w14:paraId="1E62C330" w14:textId="4FC530A6" w:rsidR="004D7362" w:rsidRPr="00870959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</w:t>
      </w:r>
      <w:r w:rsidR="009E7B12" w:rsidRPr="00870959">
        <w:rPr>
          <w:rFonts w:ascii="Tahoma" w:hAnsi="Tahoma" w:cs="Tahoma"/>
          <w:b/>
          <w:sz w:val="22"/>
          <w:szCs w:val="18"/>
        </w:rPr>
        <w:t>4</w:t>
      </w:r>
    </w:p>
    <w:p w14:paraId="4DE6D1CB" w14:textId="0919DD1A" w:rsidR="004D7362" w:rsidRPr="00870959" w:rsidRDefault="004D7362" w:rsidP="00FE0461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Przekazanie </w:t>
      </w:r>
      <w:r w:rsidR="00E20409" w:rsidRPr="00870959">
        <w:rPr>
          <w:rFonts w:ascii="Tahoma" w:hAnsi="Tahoma" w:cs="Tahoma"/>
          <w:sz w:val="22"/>
          <w:szCs w:val="18"/>
        </w:rPr>
        <w:t>infrastruktury oświetlenia</w:t>
      </w:r>
      <w:r w:rsidRPr="00870959">
        <w:rPr>
          <w:rFonts w:ascii="Tahoma" w:hAnsi="Tahoma" w:cs="Tahoma"/>
          <w:sz w:val="22"/>
          <w:szCs w:val="18"/>
        </w:rPr>
        <w:t xml:space="preserve"> do konserwacji przed rozpoczęciem jej realizacji</w:t>
      </w:r>
      <w:r w:rsidR="0019361B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a także przekazanie zwrotne po skończeniu realizacji Umowy nastąpi protokołem zdawczo-odbiorczym zawartym przy udziale dotychczasowego wykonawcy, Zamawiającego oraz nowo wyłonionego Wykonawcy.</w:t>
      </w:r>
    </w:p>
    <w:p w14:paraId="2B0B2BEB" w14:textId="77777777" w:rsidR="00177643" w:rsidRPr="00870959" w:rsidRDefault="00177643" w:rsidP="004D7362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71872BA6" w14:textId="16696D58" w:rsidR="00D90468" w:rsidRPr="00870959" w:rsidRDefault="00177643" w:rsidP="00775A3E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</w:t>
      </w:r>
      <w:r w:rsidR="009E7B12" w:rsidRPr="00870959">
        <w:rPr>
          <w:rFonts w:ascii="Tahoma" w:hAnsi="Tahoma" w:cs="Tahoma"/>
          <w:b/>
          <w:sz w:val="22"/>
          <w:szCs w:val="18"/>
        </w:rPr>
        <w:t>5</w:t>
      </w:r>
    </w:p>
    <w:p w14:paraId="3C46AF33" w14:textId="319AB461" w:rsidR="00177643" w:rsidRPr="00870959" w:rsidRDefault="001260E7" w:rsidP="006D54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będzie zobowiązany do zapłaty kar umownych w następujących przypadkach i wysokościach: </w:t>
      </w:r>
    </w:p>
    <w:p w14:paraId="62E981C9" w14:textId="2EEC9810" w:rsidR="00BD069E" w:rsidRPr="00870959" w:rsidRDefault="00D90468" w:rsidP="006D5410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</w:t>
      </w:r>
      <w:r w:rsidR="00741D2B" w:rsidRPr="00870959">
        <w:rPr>
          <w:rFonts w:ascii="Tahoma" w:hAnsi="Tahoma" w:cs="Tahoma"/>
          <w:sz w:val="22"/>
          <w:szCs w:val="18"/>
        </w:rPr>
        <w:t>a każ</w:t>
      </w:r>
      <w:r w:rsidR="00BD069E" w:rsidRPr="00870959">
        <w:rPr>
          <w:rFonts w:ascii="Tahoma" w:hAnsi="Tahoma" w:cs="Tahoma"/>
          <w:sz w:val="22"/>
          <w:szCs w:val="18"/>
        </w:rPr>
        <w:t>dy stwierdzony podczas kontroli przypadek nie świecenia oprawy oświetleniowej Zamawiając</w:t>
      </w:r>
      <w:r w:rsidRPr="00870959">
        <w:rPr>
          <w:rFonts w:ascii="Tahoma" w:hAnsi="Tahoma" w:cs="Tahoma"/>
          <w:sz w:val="22"/>
          <w:szCs w:val="18"/>
        </w:rPr>
        <w:t>y naliczy</w:t>
      </w:r>
      <w:r w:rsidR="00BD069E" w:rsidRPr="00870959">
        <w:rPr>
          <w:rFonts w:ascii="Tahoma" w:hAnsi="Tahoma" w:cs="Tahoma"/>
          <w:sz w:val="22"/>
          <w:szCs w:val="18"/>
        </w:rPr>
        <w:t xml:space="preserve"> karę</w:t>
      </w:r>
      <w:r w:rsidRPr="00870959">
        <w:rPr>
          <w:rFonts w:ascii="Tahoma" w:hAnsi="Tahoma" w:cs="Tahoma"/>
          <w:sz w:val="22"/>
          <w:szCs w:val="18"/>
        </w:rPr>
        <w:t xml:space="preserve"> umowną</w:t>
      </w:r>
      <w:r w:rsidR="00BD069E" w:rsidRPr="00870959">
        <w:rPr>
          <w:rFonts w:ascii="Tahoma" w:hAnsi="Tahoma" w:cs="Tahoma"/>
          <w:sz w:val="22"/>
          <w:szCs w:val="18"/>
        </w:rPr>
        <w:t xml:space="preserve"> w wysokości</w:t>
      </w:r>
      <w:r w:rsidR="006D5410" w:rsidRPr="00870959">
        <w:rPr>
          <w:rFonts w:ascii="Tahoma" w:hAnsi="Tahoma" w:cs="Tahoma"/>
          <w:sz w:val="22"/>
          <w:szCs w:val="18"/>
        </w:rPr>
        <w:t xml:space="preserve"> 10</w:t>
      </w:r>
      <w:r w:rsidR="00BD069E" w:rsidRPr="00870959">
        <w:rPr>
          <w:rFonts w:ascii="Tahoma" w:hAnsi="Tahoma" w:cs="Tahoma"/>
          <w:sz w:val="22"/>
          <w:szCs w:val="18"/>
        </w:rPr>
        <w:t>0zł</w:t>
      </w:r>
      <w:r w:rsidR="00EA5FC6" w:rsidRPr="00870959">
        <w:rPr>
          <w:rFonts w:ascii="Tahoma" w:hAnsi="Tahoma" w:cs="Tahoma"/>
          <w:sz w:val="22"/>
          <w:szCs w:val="18"/>
        </w:rPr>
        <w:t>.</w:t>
      </w:r>
    </w:p>
    <w:p w14:paraId="272D2A98" w14:textId="1CECD504" w:rsidR="00BD069E" w:rsidRPr="00870959" w:rsidRDefault="00BD069E" w:rsidP="006D5410">
      <w:pPr>
        <w:widowControl w:val="0"/>
        <w:suppressAutoHyphens/>
        <w:spacing w:line="276" w:lineRule="auto"/>
        <w:ind w:left="1068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Suma kar za nie świecenie opraw oświetleniowych stwierdzone podczas kontroli będzie obliczana wg wzoru: K = L x S, gdzie</w:t>
      </w:r>
    </w:p>
    <w:p w14:paraId="0C686B66" w14:textId="398A550D" w:rsidR="00BD069E" w:rsidRPr="00870959" w:rsidRDefault="00BD069E" w:rsidP="006D5410">
      <w:pPr>
        <w:widowControl w:val="0"/>
        <w:suppressAutoHyphens/>
        <w:spacing w:line="276" w:lineRule="auto"/>
        <w:ind w:left="1068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K – suma kar za nie świecenie opraw stwierdzone podczas kontroli,</w:t>
      </w:r>
    </w:p>
    <w:p w14:paraId="3E5E0FA0" w14:textId="3D7DA19F" w:rsidR="00BD069E" w:rsidRPr="00870959" w:rsidRDefault="00BD069E" w:rsidP="006D5410">
      <w:pPr>
        <w:widowControl w:val="0"/>
        <w:suppressAutoHyphens/>
        <w:spacing w:line="276" w:lineRule="auto"/>
        <w:ind w:left="1068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L – liczba nie świecących opraw stwierdzona podczas kontroli,</w:t>
      </w:r>
    </w:p>
    <w:p w14:paraId="5ED571DA" w14:textId="2D28E112" w:rsidR="00BD069E" w:rsidRPr="00870959" w:rsidRDefault="00BD069E" w:rsidP="006D5410">
      <w:pPr>
        <w:widowControl w:val="0"/>
        <w:suppressAutoHyphens/>
        <w:spacing w:line="276" w:lineRule="auto"/>
        <w:ind w:left="1068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S – stawka kary za stwierdzone podczas kontroli nie świecenie </w:t>
      </w:r>
      <w:r w:rsidR="006D5410" w:rsidRPr="00870959">
        <w:rPr>
          <w:rFonts w:ascii="Tahoma" w:hAnsi="Tahoma" w:cs="Tahoma"/>
          <w:sz w:val="22"/>
          <w:szCs w:val="18"/>
        </w:rPr>
        <w:t>1 oprawy oświetleniowej, równa 10</w:t>
      </w:r>
      <w:r w:rsidRPr="00870959">
        <w:rPr>
          <w:rFonts w:ascii="Tahoma" w:hAnsi="Tahoma" w:cs="Tahoma"/>
          <w:sz w:val="22"/>
          <w:szCs w:val="18"/>
        </w:rPr>
        <w:t>0zł</w:t>
      </w:r>
      <w:r w:rsidR="00E54BD1" w:rsidRPr="00870959">
        <w:rPr>
          <w:rFonts w:ascii="Tahoma" w:hAnsi="Tahoma" w:cs="Tahoma"/>
          <w:sz w:val="22"/>
          <w:szCs w:val="18"/>
        </w:rPr>
        <w:t xml:space="preserve">. </w:t>
      </w:r>
    </w:p>
    <w:p w14:paraId="62F5D694" w14:textId="40897612" w:rsidR="00E54BD1" w:rsidRPr="00870959" w:rsidRDefault="00754D9A" w:rsidP="00754D9A">
      <w:pPr>
        <w:widowControl w:val="0"/>
        <w:suppressAutoHyphens/>
        <w:spacing w:line="276" w:lineRule="auto"/>
        <w:ind w:left="709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każdym miesiącu odbędzie się minimum 1 kontrola stanu infrastruktury oświetleniowej, w której udział biorą upoważnieni pracownicy Zamawiającego i Wykonawcy.</w:t>
      </w:r>
    </w:p>
    <w:p w14:paraId="1AFDA3EF" w14:textId="764CE99B" w:rsidR="00D90468" w:rsidRPr="00870959" w:rsidRDefault="00177643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 każdy nieusunięty w czasie maksymalnie 1,5 godziny od chwili otrzymania zgłoszenia, przypadek świecenia opraw poza ustalonymi godzinami </w:t>
      </w:r>
      <w:r w:rsidR="00D90468" w:rsidRPr="00870959">
        <w:rPr>
          <w:rFonts w:ascii="Tahoma" w:hAnsi="Tahoma" w:cs="Tahoma"/>
          <w:sz w:val="22"/>
          <w:szCs w:val="18"/>
        </w:rPr>
        <w:t>(</w:t>
      </w:r>
      <w:r w:rsidRPr="00870959">
        <w:rPr>
          <w:rFonts w:ascii="Tahoma" w:hAnsi="Tahoma" w:cs="Tahoma"/>
          <w:sz w:val="22"/>
          <w:szCs w:val="18"/>
        </w:rPr>
        <w:t>z wyjątkiem sytuacji, gdy świecenie to uzgodnione jest z Zamawiającym</w:t>
      </w:r>
      <w:r w:rsidR="00D90468" w:rsidRPr="00870959">
        <w:rPr>
          <w:rFonts w:ascii="Tahoma" w:hAnsi="Tahoma" w:cs="Tahoma"/>
          <w:sz w:val="22"/>
          <w:szCs w:val="18"/>
        </w:rPr>
        <w:t>), Zamawiający  naliczy karę umowną w wysokości 5000 zł</w:t>
      </w:r>
      <w:r w:rsidRPr="00870959">
        <w:rPr>
          <w:rFonts w:ascii="Tahoma" w:hAnsi="Tahoma" w:cs="Tahoma"/>
          <w:sz w:val="22"/>
          <w:szCs w:val="18"/>
        </w:rPr>
        <w:t xml:space="preserve">. </w:t>
      </w:r>
    </w:p>
    <w:p w14:paraId="060BBFEF" w14:textId="28103A0E" w:rsidR="00177643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każdy b</w:t>
      </w:r>
      <w:r w:rsidR="00177643" w:rsidRPr="00870959">
        <w:rPr>
          <w:rFonts w:ascii="Tahoma" w:hAnsi="Tahoma" w:cs="Tahoma"/>
          <w:sz w:val="22"/>
          <w:szCs w:val="18"/>
        </w:rPr>
        <w:t xml:space="preserve">rak zwrotnego potwierdzenia o usunięciu świecenia opraw w podanym czasie </w:t>
      </w:r>
      <w:r w:rsidR="006A294C" w:rsidRPr="00870959">
        <w:rPr>
          <w:rFonts w:ascii="Tahoma" w:hAnsi="Tahoma" w:cs="Tahoma"/>
          <w:sz w:val="22"/>
          <w:szCs w:val="18"/>
        </w:rPr>
        <w:t>wynikającego z Załącznika 1 pkt. 1 ppkt. 21 Zamawiający  naliczy karę umowną w wysokości 200,- zł</w:t>
      </w:r>
      <w:r w:rsidR="00177643" w:rsidRPr="00870959">
        <w:rPr>
          <w:rFonts w:ascii="Tahoma" w:hAnsi="Tahoma" w:cs="Tahoma"/>
          <w:sz w:val="22"/>
          <w:szCs w:val="18"/>
        </w:rPr>
        <w:t>.</w:t>
      </w:r>
    </w:p>
    <w:p w14:paraId="0BCEDCE4" w14:textId="7FAACFD9" w:rsidR="00177643" w:rsidRPr="00870959" w:rsidRDefault="00177643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każ</w:t>
      </w:r>
      <w:r w:rsidR="00FA0924" w:rsidRPr="00870959">
        <w:rPr>
          <w:rFonts w:ascii="Tahoma" w:hAnsi="Tahoma" w:cs="Tahoma"/>
          <w:sz w:val="22"/>
          <w:szCs w:val="18"/>
        </w:rPr>
        <w:t>de</w:t>
      </w:r>
      <w:r w:rsidRPr="00870959">
        <w:rPr>
          <w:rFonts w:ascii="Tahoma" w:hAnsi="Tahoma" w:cs="Tahoma"/>
          <w:sz w:val="22"/>
          <w:szCs w:val="18"/>
        </w:rPr>
        <w:t xml:space="preserve"> odnotowane w Pogotowiu Drogowym Zamawiającego zgłoszenie Inspektora Zamawiającego, dotyczące nieprawidłowego ustawienia godzin załą</w:t>
      </w:r>
      <w:r w:rsidR="00FA0924" w:rsidRPr="00870959">
        <w:rPr>
          <w:rFonts w:ascii="Tahoma" w:hAnsi="Tahoma" w:cs="Tahoma"/>
          <w:sz w:val="22"/>
          <w:szCs w:val="18"/>
        </w:rPr>
        <w:t>czania i wyłączania oświetlenia, nieusunięte w czasie maksymalnie 12 godzin od pierwszego zgłoszenia w zakresie danego zegara</w:t>
      </w:r>
      <w:r w:rsidR="00D90468" w:rsidRPr="00870959">
        <w:rPr>
          <w:rFonts w:ascii="Tahoma" w:hAnsi="Tahoma" w:cs="Tahoma"/>
          <w:sz w:val="22"/>
          <w:szCs w:val="18"/>
        </w:rPr>
        <w:t xml:space="preserve"> Zamawiający  naliczy karę umowną w wysokości 500 zł</w:t>
      </w:r>
      <w:r w:rsidR="00FA0924" w:rsidRPr="00870959">
        <w:rPr>
          <w:rFonts w:ascii="Tahoma" w:hAnsi="Tahoma" w:cs="Tahoma"/>
          <w:sz w:val="22"/>
          <w:szCs w:val="18"/>
        </w:rPr>
        <w:t>.</w:t>
      </w:r>
    </w:p>
    <w:p w14:paraId="19FCCF9E" w14:textId="449C17FE" w:rsidR="00177643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 każdy przypadek niedopełnienia obowiązków wynikających z Załącznika 1 pkt. 1 ppkt. 2, 4, 5, 9, 13, 15, 16, </w:t>
      </w:r>
      <w:r w:rsidR="00775A3E" w:rsidRPr="00870959">
        <w:rPr>
          <w:rFonts w:ascii="Tahoma" w:hAnsi="Tahoma" w:cs="Tahoma"/>
          <w:sz w:val="22"/>
          <w:szCs w:val="18"/>
        </w:rPr>
        <w:t>, 28</w:t>
      </w:r>
      <w:r w:rsidRPr="00870959">
        <w:rPr>
          <w:rFonts w:ascii="Tahoma" w:hAnsi="Tahoma" w:cs="Tahoma"/>
          <w:sz w:val="22"/>
          <w:szCs w:val="18"/>
        </w:rPr>
        <w:t>, Zamawiający</w:t>
      </w:r>
      <w:r w:rsidR="00D90468" w:rsidRPr="00870959">
        <w:rPr>
          <w:rFonts w:ascii="Tahoma" w:hAnsi="Tahoma" w:cs="Tahoma"/>
          <w:sz w:val="22"/>
          <w:szCs w:val="18"/>
        </w:rPr>
        <w:t xml:space="preserve"> naliczy karę umowną w wysokości </w:t>
      </w:r>
      <w:r w:rsidR="00177643" w:rsidRPr="00870959">
        <w:rPr>
          <w:rFonts w:ascii="Tahoma" w:hAnsi="Tahoma" w:cs="Tahoma"/>
          <w:sz w:val="22"/>
          <w:szCs w:val="18"/>
        </w:rPr>
        <w:t>500 zł</w:t>
      </w:r>
      <w:r w:rsidRPr="00870959">
        <w:rPr>
          <w:rFonts w:ascii="Tahoma" w:hAnsi="Tahoma" w:cs="Tahoma"/>
          <w:sz w:val="22"/>
          <w:szCs w:val="18"/>
        </w:rPr>
        <w:t>,</w:t>
      </w:r>
      <w:r w:rsidR="00177643" w:rsidRPr="00870959">
        <w:rPr>
          <w:rFonts w:ascii="Tahoma" w:hAnsi="Tahoma" w:cs="Tahoma"/>
          <w:sz w:val="22"/>
          <w:szCs w:val="18"/>
        </w:rPr>
        <w:t xml:space="preserve"> liczone dla każdej nieprawidłowości i urządzenia osobno.</w:t>
      </w:r>
    </w:p>
    <w:p w14:paraId="12B59ED8" w14:textId="31A5F818" w:rsidR="00177643" w:rsidRPr="00870959" w:rsidRDefault="00A70624" w:rsidP="00F354F1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lastRenderedPageBreak/>
        <w:t>za każde 2 godziny niewypełnienia obowiązków wynikających z Załącznika 1 pkt. 1 ppkt. 19</w:t>
      </w:r>
      <w:r w:rsidR="00BD2D47" w:rsidRPr="00870959">
        <w:rPr>
          <w:rFonts w:ascii="Tahoma" w:hAnsi="Tahoma" w:cs="Tahoma"/>
          <w:sz w:val="22"/>
          <w:szCs w:val="18"/>
        </w:rPr>
        <w:t xml:space="preserve">, </w:t>
      </w:r>
      <w:r w:rsidR="004524EA" w:rsidRPr="00870959">
        <w:rPr>
          <w:rFonts w:ascii="Tahoma" w:hAnsi="Tahoma" w:cs="Tahoma"/>
          <w:sz w:val="22"/>
          <w:szCs w:val="18"/>
        </w:rPr>
        <w:t>22</w:t>
      </w:r>
      <w:r w:rsidRPr="00870959">
        <w:rPr>
          <w:rFonts w:ascii="Tahoma" w:hAnsi="Tahoma" w:cs="Tahoma"/>
          <w:sz w:val="22"/>
          <w:szCs w:val="18"/>
        </w:rPr>
        <w:t>,</w:t>
      </w:r>
      <w:r w:rsidR="00BD2D47" w:rsidRPr="00870959">
        <w:rPr>
          <w:rFonts w:ascii="Tahoma" w:hAnsi="Tahoma" w:cs="Tahoma"/>
          <w:sz w:val="22"/>
          <w:szCs w:val="18"/>
        </w:rPr>
        <w:t xml:space="preserve"> 27</w:t>
      </w:r>
      <w:r w:rsidRPr="00870959">
        <w:rPr>
          <w:rFonts w:ascii="Tahoma" w:hAnsi="Tahoma" w:cs="Tahoma"/>
          <w:sz w:val="22"/>
          <w:szCs w:val="18"/>
        </w:rPr>
        <w:t xml:space="preserve"> Zamawiający</w:t>
      </w:r>
      <w:r w:rsidR="00D90468" w:rsidRPr="00870959">
        <w:rPr>
          <w:rFonts w:ascii="Tahoma" w:hAnsi="Tahoma" w:cs="Tahoma"/>
          <w:sz w:val="22"/>
          <w:szCs w:val="18"/>
        </w:rPr>
        <w:t xml:space="preserve"> naliczy karę umowną w wysokości </w:t>
      </w:r>
      <w:r w:rsidR="00177643" w:rsidRPr="00870959">
        <w:rPr>
          <w:rFonts w:ascii="Tahoma" w:hAnsi="Tahoma" w:cs="Tahoma"/>
          <w:sz w:val="22"/>
          <w:szCs w:val="18"/>
        </w:rPr>
        <w:t>500 zł</w:t>
      </w:r>
      <w:r w:rsidR="00FA0924" w:rsidRPr="00870959">
        <w:rPr>
          <w:rFonts w:ascii="Tahoma" w:hAnsi="Tahoma" w:cs="Tahoma"/>
          <w:sz w:val="22"/>
          <w:szCs w:val="18"/>
        </w:rPr>
        <w:t>,</w:t>
      </w:r>
      <w:r w:rsidR="00177643" w:rsidRPr="00870959">
        <w:rPr>
          <w:rFonts w:ascii="Tahoma" w:hAnsi="Tahoma" w:cs="Tahoma"/>
          <w:sz w:val="22"/>
          <w:szCs w:val="18"/>
        </w:rPr>
        <w:t xml:space="preserve"> liczone dla każdej nieprawidłowości i urządzenia osobno. </w:t>
      </w:r>
    </w:p>
    <w:p w14:paraId="5C9B8B20" w14:textId="7931CA27" w:rsidR="00177643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 niedopełnienie obowiązków wynikających z Załącznika nr 1 pkt. 1 ppkt. 14  </w:t>
      </w:r>
      <w:r w:rsidR="00D90468" w:rsidRPr="00870959">
        <w:rPr>
          <w:rFonts w:ascii="Tahoma" w:hAnsi="Tahoma" w:cs="Tahoma"/>
          <w:sz w:val="22"/>
          <w:szCs w:val="18"/>
        </w:rPr>
        <w:t xml:space="preserve">Zamawiający  naliczy karę umowną w wysokości </w:t>
      </w:r>
      <w:r w:rsidR="00177643" w:rsidRPr="00870959">
        <w:rPr>
          <w:rFonts w:ascii="Tahoma" w:hAnsi="Tahoma" w:cs="Tahoma"/>
          <w:sz w:val="22"/>
          <w:szCs w:val="18"/>
        </w:rPr>
        <w:t>200 zł</w:t>
      </w:r>
      <w:r w:rsidRPr="00870959">
        <w:rPr>
          <w:rFonts w:ascii="Tahoma" w:hAnsi="Tahoma" w:cs="Tahoma"/>
          <w:sz w:val="22"/>
          <w:szCs w:val="18"/>
        </w:rPr>
        <w:t>,</w:t>
      </w:r>
      <w:r w:rsidR="00177643" w:rsidRPr="00870959">
        <w:rPr>
          <w:rFonts w:ascii="Tahoma" w:hAnsi="Tahoma" w:cs="Tahoma"/>
          <w:sz w:val="22"/>
          <w:szCs w:val="18"/>
        </w:rPr>
        <w:t xml:space="preserve"> liczone dla każdego urządzenia osobno.</w:t>
      </w:r>
    </w:p>
    <w:p w14:paraId="56352F7A" w14:textId="659474F3" w:rsidR="00177643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 każdą dobę opóźnienia </w:t>
      </w:r>
      <w:r w:rsidR="00BD2D47" w:rsidRPr="00870959">
        <w:rPr>
          <w:rFonts w:ascii="Tahoma" w:hAnsi="Tahoma" w:cs="Tahoma"/>
          <w:sz w:val="22"/>
          <w:szCs w:val="18"/>
        </w:rPr>
        <w:t xml:space="preserve">w wykonaniu </w:t>
      </w:r>
      <w:r w:rsidRPr="00870959">
        <w:rPr>
          <w:rFonts w:ascii="Tahoma" w:hAnsi="Tahoma" w:cs="Tahoma"/>
          <w:sz w:val="22"/>
          <w:szCs w:val="18"/>
        </w:rPr>
        <w:t xml:space="preserve">czynności wynikających z Załącznika 1 pkt. 1 ppkt. </w:t>
      </w:r>
      <w:r w:rsidR="00775A3E" w:rsidRPr="00870959">
        <w:rPr>
          <w:rFonts w:ascii="Tahoma" w:hAnsi="Tahoma" w:cs="Tahoma"/>
          <w:sz w:val="22"/>
          <w:szCs w:val="18"/>
        </w:rPr>
        <w:t>23 oraz pkt. 3</w:t>
      </w:r>
      <w:r w:rsidR="00BD2D47" w:rsidRPr="00870959">
        <w:rPr>
          <w:rFonts w:ascii="Tahoma" w:hAnsi="Tahoma" w:cs="Tahoma"/>
          <w:sz w:val="22"/>
          <w:szCs w:val="18"/>
        </w:rPr>
        <w:t xml:space="preserve"> i 9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D90468" w:rsidRPr="00870959">
        <w:rPr>
          <w:rFonts w:ascii="Tahoma" w:hAnsi="Tahoma" w:cs="Tahoma"/>
          <w:sz w:val="22"/>
          <w:szCs w:val="18"/>
        </w:rPr>
        <w:t xml:space="preserve">Zamawiający  naliczy karę umowną w wysokości </w:t>
      </w:r>
      <w:r w:rsidR="00177643" w:rsidRPr="00870959">
        <w:rPr>
          <w:rFonts w:ascii="Tahoma" w:hAnsi="Tahoma" w:cs="Tahoma"/>
          <w:sz w:val="22"/>
          <w:szCs w:val="18"/>
        </w:rPr>
        <w:t>500 zł.</w:t>
      </w:r>
    </w:p>
    <w:p w14:paraId="1BB1D73D" w14:textId="770FD977" w:rsidR="00177643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 każdy przypadek </w:t>
      </w:r>
      <w:r w:rsidR="00A33FCE" w:rsidRPr="00870959">
        <w:rPr>
          <w:rFonts w:ascii="Tahoma" w:hAnsi="Tahoma" w:cs="Tahoma"/>
          <w:sz w:val="22"/>
          <w:szCs w:val="18"/>
        </w:rPr>
        <w:t xml:space="preserve">stwierdzenia </w:t>
      </w:r>
      <w:r w:rsidRPr="00870959">
        <w:rPr>
          <w:rFonts w:ascii="Tahoma" w:hAnsi="Tahoma" w:cs="Tahoma"/>
          <w:sz w:val="22"/>
          <w:szCs w:val="18"/>
        </w:rPr>
        <w:t xml:space="preserve">braku likwidacji zagrożenia dla osób postronnych w miejscu awarii w terminie podanym w </w:t>
      </w:r>
      <w:r w:rsidR="00A33FCE" w:rsidRPr="00870959">
        <w:rPr>
          <w:rFonts w:ascii="Tahoma" w:hAnsi="Tahoma" w:cs="Tahoma"/>
          <w:sz w:val="22"/>
          <w:szCs w:val="18"/>
        </w:rPr>
        <w:t xml:space="preserve">Załączniku </w:t>
      </w:r>
      <w:r w:rsidRPr="00870959">
        <w:rPr>
          <w:rFonts w:ascii="Tahoma" w:hAnsi="Tahoma" w:cs="Tahoma"/>
          <w:sz w:val="22"/>
          <w:szCs w:val="18"/>
        </w:rPr>
        <w:t xml:space="preserve">1 pkt. 1 ppkt. 18 </w:t>
      </w:r>
      <w:r w:rsidR="00D90468" w:rsidRPr="00870959">
        <w:rPr>
          <w:rFonts w:ascii="Tahoma" w:hAnsi="Tahoma" w:cs="Tahoma"/>
          <w:sz w:val="22"/>
          <w:szCs w:val="18"/>
        </w:rPr>
        <w:t xml:space="preserve">Zamawiający  naliczy karę umowną w wysokości </w:t>
      </w:r>
      <w:r w:rsidR="00177643" w:rsidRPr="00870959">
        <w:rPr>
          <w:rFonts w:ascii="Tahoma" w:hAnsi="Tahoma" w:cs="Tahoma"/>
          <w:sz w:val="22"/>
          <w:szCs w:val="18"/>
        </w:rPr>
        <w:t>10 000 zł</w:t>
      </w:r>
      <w:r w:rsidRPr="00870959">
        <w:rPr>
          <w:rFonts w:ascii="Tahoma" w:hAnsi="Tahoma" w:cs="Tahoma"/>
          <w:sz w:val="22"/>
          <w:szCs w:val="18"/>
        </w:rPr>
        <w:t>.</w:t>
      </w:r>
    </w:p>
    <w:p w14:paraId="109AF7BC" w14:textId="574913A8" w:rsidR="00177643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brak realizacji wymiany słupów zgodnie § 1 ust. 3, w terminie wskazanym przez Zamawiającego</w:t>
      </w:r>
      <w:r w:rsidR="00A33FCE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</w:t>
      </w:r>
      <w:r w:rsidR="00D90468" w:rsidRPr="00870959">
        <w:rPr>
          <w:rFonts w:ascii="Tahoma" w:hAnsi="Tahoma" w:cs="Tahoma"/>
          <w:sz w:val="22"/>
          <w:szCs w:val="18"/>
        </w:rPr>
        <w:t xml:space="preserve">Zamawiający  naliczy karę umowną w wysokości </w:t>
      </w:r>
      <w:r w:rsidR="0021404A" w:rsidRPr="00870959">
        <w:rPr>
          <w:rFonts w:ascii="Tahoma" w:hAnsi="Tahoma" w:cs="Tahoma"/>
          <w:sz w:val="22"/>
          <w:szCs w:val="18"/>
        </w:rPr>
        <w:t>15 000 zł</w:t>
      </w:r>
      <w:r w:rsidR="0034259D" w:rsidRPr="00870959">
        <w:rPr>
          <w:rFonts w:ascii="Tahoma" w:hAnsi="Tahoma" w:cs="Tahoma"/>
          <w:sz w:val="22"/>
          <w:szCs w:val="18"/>
        </w:rPr>
        <w:t xml:space="preserve">, liczone za każdą sztukę poniżej określonej </w:t>
      </w:r>
      <w:r w:rsidR="00393FCC" w:rsidRPr="00870959">
        <w:rPr>
          <w:rFonts w:ascii="Tahoma" w:hAnsi="Tahoma" w:cs="Tahoma"/>
          <w:sz w:val="22"/>
          <w:szCs w:val="18"/>
        </w:rPr>
        <w:t xml:space="preserve">w § 1 ust. 3 </w:t>
      </w:r>
      <w:r w:rsidR="0034259D" w:rsidRPr="00870959">
        <w:rPr>
          <w:rFonts w:ascii="Tahoma" w:hAnsi="Tahoma" w:cs="Tahoma"/>
          <w:sz w:val="22"/>
          <w:szCs w:val="18"/>
        </w:rPr>
        <w:t xml:space="preserve">liczby. </w:t>
      </w:r>
    </w:p>
    <w:p w14:paraId="241EA018" w14:textId="0B5E284B" w:rsidR="0021404A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 brak realizacji wymiany zegarów astronomicznych zgodnie z § 1 ust. 3 w terminie wskazanym przez Zamawiającego, </w:t>
      </w:r>
      <w:r w:rsidR="00D90468" w:rsidRPr="00870959">
        <w:rPr>
          <w:rFonts w:ascii="Tahoma" w:hAnsi="Tahoma" w:cs="Tahoma"/>
          <w:sz w:val="22"/>
          <w:szCs w:val="18"/>
        </w:rPr>
        <w:t xml:space="preserve">Zamawiający  naliczy karę umowną w wysokości </w:t>
      </w:r>
      <w:r w:rsidRPr="00870959">
        <w:rPr>
          <w:rFonts w:ascii="Tahoma" w:hAnsi="Tahoma" w:cs="Tahoma"/>
          <w:sz w:val="22"/>
          <w:szCs w:val="18"/>
        </w:rPr>
        <w:t>1 500 zł</w:t>
      </w:r>
      <w:r w:rsidR="0034259D" w:rsidRPr="00870959">
        <w:rPr>
          <w:rFonts w:ascii="Tahoma" w:hAnsi="Tahoma" w:cs="Tahoma"/>
          <w:sz w:val="22"/>
          <w:szCs w:val="18"/>
        </w:rPr>
        <w:t xml:space="preserve">, liczone za każdą sztukę poniżej określonej </w:t>
      </w:r>
      <w:r w:rsidR="00393FCC" w:rsidRPr="00870959">
        <w:rPr>
          <w:rFonts w:ascii="Tahoma" w:hAnsi="Tahoma" w:cs="Tahoma"/>
          <w:sz w:val="22"/>
          <w:szCs w:val="18"/>
        </w:rPr>
        <w:t xml:space="preserve">w § 1 ust. 3 </w:t>
      </w:r>
      <w:r w:rsidR="0034259D" w:rsidRPr="00870959">
        <w:rPr>
          <w:rFonts w:ascii="Tahoma" w:hAnsi="Tahoma" w:cs="Tahoma"/>
          <w:sz w:val="22"/>
          <w:szCs w:val="18"/>
        </w:rPr>
        <w:t>liczby.</w:t>
      </w:r>
    </w:p>
    <w:p w14:paraId="06A86E81" w14:textId="1ABD746B" w:rsidR="0097299A" w:rsidRPr="00870959" w:rsidRDefault="00A70624" w:rsidP="00F354F1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 każdy przypadek podzlecenia </w:t>
      </w:r>
      <w:r w:rsidR="006A294C" w:rsidRPr="00870959">
        <w:rPr>
          <w:rFonts w:ascii="Tahoma" w:hAnsi="Tahoma" w:cs="Tahoma"/>
          <w:sz w:val="22"/>
          <w:szCs w:val="18"/>
        </w:rPr>
        <w:t xml:space="preserve">wykonania części Przedmiotu Zamówienia, w tym jakichkolwiek </w:t>
      </w:r>
      <w:r w:rsidRPr="00870959">
        <w:rPr>
          <w:rFonts w:ascii="Tahoma" w:hAnsi="Tahoma" w:cs="Tahoma"/>
          <w:sz w:val="22"/>
          <w:szCs w:val="18"/>
        </w:rPr>
        <w:t>prac</w:t>
      </w:r>
      <w:r w:rsidR="006A294C" w:rsidRPr="00870959">
        <w:rPr>
          <w:rFonts w:ascii="Tahoma" w:hAnsi="Tahoma" w:cs="Tahoma"/>
          <w:sz w:val="22"/>
          <w:szCs w:val="18"/>
        </w:rPr>
        <w:t>,</w:t>
      </w:r>
      <w:r w:rsidRPr="00870959">
        <w:rPr>
          <w:rFonts w:ascii="Tahoma" w:hAnsi="Tahoma" w:cs="Tahoma"/>
          <w:sz w:val="22"/>
          <w:szCs w:val="18"/>
        </w:rPr>
        <w:t xml:space="preserve"> bez pisemnej zgody </w:t>
      </w:r>
      <w:r w:rsidR="006A294C" w:rsidRPr="00870959">
        <w:rPr>
          <w:rFonts w:ascii="Tahoma" w:hAnsi="Tahoma" w:cs="Tahoma"/>
          <w:sz w:val="22"/>
          <w:szCs w:val="18"/>
        </w:rPr>
        <w:t xml:space="preserve">i zachowania procedury określonej w § 10 umowy, </w:t>
      </w:r>
      <w:r w:rsidR="00393FCC" w:rsidRPr="00870959">
        <w:rPr>
          <w:rFonts w:ascii="Tahoma" w:hAnsi="Tahoma" w:cs="Tahoma"/>
          <w:sz w:val="22"/>
          <w:szCs w:val="18"/>
        </w:rPr>
        <w:t xml:space="preserve">Zamawiający naliczy karę umowną w wysokości </w:t>
      </w:r>
      <w:r w:rsidR="0097299A" w:rsidRPr="00870959">
        <w:rPr>
          <w:rFonts w:ascii="Tahoma" w:hAnsi="Tahoma" w:cs="Tahoma"/>
          <w:sz w:val="22"/>
          <w:szCs w:val="18"/>
        </w:rPr>
        <w:t>10 000zł.</w:t>
      </w:r>
    </w:p>
    <w:p w14:paraId="45F0866B" w14:textId="318A015E" w:rsidR="00177643" w:rsidRPr="00870959" w:rsidRDefault="00465761" w:rsidP="006D5410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każdy przypadek z</w:t>
      </w:r>
      <w:r w:rsidR="00177643" w:rsidRPr="00870959">
        <w:rPr>
          <w:rFonts w:ascii="Tahoma" w:hAnsi="Tahoma" w:cs="Tahoma"/>
          <w:sz w:val="22"/>
          <w:szCs w:val="18"/>
        </w:rPr>
        <w:t>wrotne</w:t>
      </w:r>
      <w:r w:rsidRPr="00870959">
        <w:rPr>
          <w:rFonts w:ascii="Tahoma" w:hAnsi="Tahoma" w:cs="Tahoma"/>
          <w:sz w:val="22"/>
          <w:szCs w:val="18"/>
        </w:rPr>
        <w:t>go</w:t>
      </w:r>
      <w:r w:rsidR="00177643" w:rsidRPr="00870959">
        <w:rPr>
          <w:rFonts w:ascii="Tahoma" w:hAnsi="Tahoma" w:cs="Tahoma"/>
          <w:sz w:val="22"/>
          <w:szCs w:val="18"/>
        </w:rPr>
        <w:t xml:space="preserve"> potwierdzenie do pogotowia Zamawiającego wykonania na</w:t>
      </w:r>
      <w:r w:rsidR="00775A3E" w:rsidRPr="00870959">
        <w:rPr>
          <w:rFonts w:ascii="Tahoma" w:hAnsi="Tahoma" w:cs="Tahoma"/>
          <w:sz w:val="22"/>
          <w:szCs w:val="18"/>
        </w:rPr>
        <w:t>praw wymienionych w Załącznika 1</w:t>
      </w:r>
      <w:r w:rsidR="00177643" w:rsidRPr="00870959">
        <w:rPr>
          <w:rFonts w:ascii="Tahoma" w:hAnsi="Tahoma" w:cs="Tahoma"/>
          <w:sz w:val="22"/>
          <w:szCs w:val="18"/>
        </w:rPr>
        <w:t xml:space="preserve"> pkt. </w:t>
      </w:r>
      <w:r w:rsidR="00775A3E" w:rsidRPr="00870959">
        <w:rPr>
          <w:rFonts w:ascii="Tahoma" w:hAnsi="Tahoma" w:cs="Tahoma"/>
          <w:sz w:val="22"/>
          <w:szCs w:val="18"/>
        </w:rPr>
        <w:t>2</w:t>
      </w:r>
      <w:r w:rsidR="00177643" w:rsidRPr="00870959">
        <w:rPr>
          <w:rFonts w:ascii="Tahoma" w:hAnsi="Tahoma" w:cs="Tahoma"/>
          <w:sz w:val="22"/>
          <w:szCs w:val="18"/>
        </w:rPr>
        <w:t xml:space="preserve"> ppkt. </w:t>
      </w:r>
      <w:r w:rsidR="00775A3E" w:rsidRPr="00870959">
        <w:rPr>
          <w:rFonts w:ascii="Tahoma" w:hAnsi="Tahoma" w:cs="Tahoma"/>
          <w:sz w:val="22"/>
          <w:szCs w:val="18"/>
        </w:rPr>
        <w:t>1</w:t>
      </w:r>
      <w:r w:rsidR="00177643" w:rsidRPr="00870959">
        <w:rPr>
          <w:rFonts w:ascii="Tahoma" w:hAnsi="Tahoma" w:cs="Tahoma"/>
          <w:sz w:val="22"/>
          <w:szCs w:val="18"/>
        </w:rPr>
        <w:t>-</w:t>
      </w:r>
      <w:r w:rsidR="00775A3E" w:rsidRPr="00870959">
        <w:rPr>
          <w:rFonts w:ascii="Tahoma" w:hAnsi="Tahoma" w:cs="Tahoma"/>
          <w:sz w:val="22"/>
          <w:szCs w:val="18"/>
        </w:rPr>
        <w:t>4</w:t>
      </w:r>
      <w:r w:rsidR="00177643" w:rsidRPr="00870959">
        <w:rPr>
          <w:rFonts w:ascii="Tahoma" w:hAnsi="Tahoma" w:cs="Tahoma"/>
          <w:sz w:val="22"/>
          <w:szCs w:val="18"/>
        </w:rPr>
        <w:t xml:space="preserve"> oraz pkt. </w:t>
      </w:r>
      <w:r w:rsidR="00775A3E" w:rsidRPr="00870959">
        <w:rPr>
          <w:rFonts w:ascii="Tahoma" w:hAnsi="Tahoma" w:cs="Tahoma"/>
          <w:sz w:val="22"/>
          <w:szCs w:val="18"/>
        </w:rPr>
        <w:t>3</w:t>
      </w:r>
      <w:r w:rsidR="00177643" w:rsidRPr="00870959">
        <w:rPr>
          <w:rFonts w:ascii="Tahoma" w:hAnsi="Tahoma" w:cs="Tahoma"/>
          <w:sz w:val="22"/>
          <w:szCs w:val="18"/>
        </w:rPr>
        <w:t xml:space="preserve"> bez rzeczywistego ich wykonania będzie skutkowało każdorazowo naliczeniem kar umownych w wysokości 500 zł. </w:t>
      </w:r>
    </w:p>
    <w:p w14:paraId="7BCB19F8" w14:textId="7373658C" w:rsidR="009E6629" w:rsidRPr="00870959" w:rsidRDefault="00A70624" w:rsidP="006D5410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każde</w:t>
      </w:r>
      <w:r w:rsidR="00177643" w:rsidRPr="00870959">
        <w:rPr>
          <w:rFonts w:ascii="Tahoma" w:hAnsi="Tahoma" w:cs="Tahoma"/>
          <w:sz w:val="22"/>
          <w:szCs w:val="18"/>
        </w:rPr>
        <w:t xml:space="preserve"> stwierdzenie przez Zmawiającego braku oznaczenia nazwy firmy Wykonawcy na kamizelce ochronnej lub ubraniu roboczym pracownika wykonującego czynności w terenie przy urządzeniach oświetleniowych, </w:t>
      </w:r>
      <w:r w:rsidRPr="00870959">
        <w:rPr>
          <w:rFonts w:ascii="Tahoma" w:hAnsi="Tahoma" w:cs="Tahoma"/>
          <w:sz w:val="22"/>
          <w:szCs w:val="18"/>
        </w:rPr>
        <w:t>Zamawiający naliczy karę umowną w wysokości</w:t>
      </w:r>
      <w:r w:rsidR="00177643" w:rsidRPr="00870959">
        <w:rPr>
          <w:rFonts w:ascii="Tahoma" w:hAnsi="Tahoma" w:cs="Tahoma"/>
          <w:sz w:val="22"/>
          <w:szCs w:val="18"/>
        </w:rPr>
        <w:t xml:space="preserve"> 100 zł.</w:t>
      </w:r>
    </w:p>
    <w:p w14:paraId="370D2FDD" w14:textId="7E77754D" w:rsidR="00177643" w:rsidRPr="00870959" w:rsidRDefault="0094479C" w:rsidP="00A70624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 niedopełnienie wymogu zatrudnienia na podstawie umowy o pracę w rozumieniu przepisów Kodeksu Pracy osób wykonujących wskazane w § 11 ust. 1 umowy czynności Zamawiający naliczy karę umowną</w:t>
      </w:r>
      <w:r w:rsidR="00D13535" w:rsidRPr="00870959">
        <w:rPr>
          <w:rFonts w:ascii="Tahoma" w:hAnsi="Tahoma" w:cs="Tahoma"/>
          <w:sz w:val="22"/>
          <w:szCs w:val="18"/>
        </w:rPr>
        <w:t xml:space="preserve"> w wysokości iloczynu kwoty minimalnego wynagrodzenia za pracę ustalonego na podstawie przepisów o minimalnym wynagrodzeniu za pracę (obowiązujących w chwili stwierdzenia przez Zamawiającego niedopełnienia przez Wykonawcę wymogu zatrudnienia na podstawie umowy o pracę w rozumieniu przepisów Kodeksu Pracy osób wykonujących wskazane w § 11 ust. 1 umowy czynności) oraz liczby miesięcy w okresie realizacji umowy, w których nie dopełniono przedmiotowego wymogu – za każdą osobę nie wykonującą wskazanych w § 11 ust. 1 umowy czynności na podstawie umowy o pracę </w:t>
      </w:r>
      <w:r w:rsidR="00D13535" w:rsidRPr="00870959">
        <w:rPr>
          <w:rFonts w:ascii="Tahoma" w:hAnsi="Tahoma" w:cs="Tahoma"/>
          <w:sz w:val="22"/>
          <w:szCs w:val="18"/>
        </w:rPr>
        <w:lastRenderedPageBreak/>
        <w:t>w rozumieniu przepisów Kodeksu Pracy,  w przypadku gdy powinna je realizować na podstawie umowy o pracę w rozumieniu przepisów Kodeksu Pracy. W przypadku niedopełnienia wymogu zatrudnienia w okresie niepełnego miesiąca kalendarzowego, Wykonawca zapłaci karę umowną obliczoną proporcjonalnie, przyjmując że 1 dzień w miesiącu odpowiada 1/30 wysokości kary umownej określonej powyżej.</w:t>
      </w:r>
    </w:p>
    <w:p w14:paraId="0FF20F8C" w14:textId="77777777" w:rsidR="00177643" w:rsidRPr="00870959" w:rsidRDefault="00177643" w:rsidP="00F354F1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Podstawą do nałożenia kar umownych są zgłoszenia o awariach, usterkach lub nieprawidłowościach odnotowane w Pogotowiu Drogowym Zamawiającego.</w:t>
      </w:r>
    </w:p>
    <w:p w14:paraId="544B34AA" w14:textId="77777777" w:rsidR="00FA0924" w:rsidRPr="00870959" w:rsidRDefault="00FA0924" w:rsidP="00F354F1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Zamawiający wystawi noty księgowe obciążeniowe z tytułu naliczonych kar umownych.</w:t>
      </w:r>
    </w:p>
    <w:p w14:paraId="6430508C" w14:textId="21A977A4" w:rsidR="00FA0924" w:rsidRPr="00870959" w:rsidRDefault="00FA0924" w:rsidP="00F354F1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Kary umowne </w:t>
      </w:r>
      <w:r w:rsidR="00393FCC" w:rsidRPr="00870959">
        <w:rPr>
          <w:rFonts w:ascii="Tahoma" w:hAnsi="Tahoma" w:cs="Tahoma"/>
          <w:sz w:val="22"/>
          <w:szCs w:val="18"/>
        </w:rPr>
        <w:t xml:space="preserve">mogą zostać </w:t>
      </w:r>
      <w:r w:rsidRPr="00870959">
        <w:rPr>
          <w:rFonts w:ascii="Tahoma" w:hAnsi="Tahoma" w:cs="Tahoma"/>
          <w:sz w:val="22"/>
          <w:szCs w:val="18"/>
        </w:rPr>
        <w:t>potrąc</w:t>
      </w:r>
      <w:r w:rsidR="00393FCC" w:rsidRPr="00870959">
        <w:rPr>
          <w:rFonts w:ascii="Tahoma" w:hAnsi="Tahoma" w:cs="Tahoma"/>
          <w:sz w:val="22"/>
          <w:szCs w:val="18"/>
        </w:rPr>
        <w:t>one</w:t>
      </w:r>
      <w:r w:rsidRPr="00870959">
        <w:rPr>
          <w:rFonts w:ascii="Tahoma" w:hAnsi="Tahoma" w:cs="Tahoma"/>
          <w:sz w:val="22"/>
          <w:szCs w:val="18"/>
        </w:rPr>
        <w:t xml:space="preserve"> z kwot wynagrodzenia miesięcznego Wykonawcy lub wynikającego z wystawionych przez niego faktur</w:t>
      </w:r>
      <w:r w:rsidR="00393FCC" w:rsidRPr="00870959">
        <w:rPr>
          <w:rFonts w:ascii="Tahoma" w:hAnsi="Tahoma" w:cs="Tahoma"/>
          <w:sz w:val="22"/>
          <w:szCs w:val="18"/>
        </w:rPr>
        <w:t>, bez konieczności składania odrębnego oświadczenia o potrąceniu</w:t>
      </w:r>
      <w:r w:rsidRPr="00870959">
        <w:rPr>
          <w:rFonts w:ascii="Tahoma" w:hAnsi="Tahoma" w:cs="Tahoma"/>
          <w:sz w:val="22"/>
          <w:szCs w:val="18"/>
        </w:rPr>
        <w:t>, a także mogą być pobrane/zaliczane z zabezpieczenia należytego wykonania Umowy.</w:t>
      </w:r>
    </w:p>
    <w:p w14:paraId="2C8EEF31" w14:textId="77777777" w:rsidR="00FA0924" w:rsidRPr="00870959" w:rsidRDefault="00FA0924" w:rsidP="00F354F1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Zapłata lub potrącenie kar umownych nie wyłącza i nie ogranicza w żaden sposób prawa Zamawiającego do dochodzenia odszkodowania na zasadach ogólnych prawa cywilnego.</w:t>
      </w:r>
    </w:p>
    <w:p w14:paraId="689BF605" w14:textId="33514D81" w:rsidR="006A294C" w:rsidRPr="00870959" w:rsidRDefault="006A294C" w:rsidP="006A294C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przypadku nienależytego wykonania obowiązków wynikający</w:t>
      </w:r>
      <w:r w:rsidR="004F22AB" w:rsidRPr="00870959">
        <w:rPr>
          <w:rFonts w:ascii="Tahoma" w:hAnsi="Tahoma" w:cs="Tahoma"/>
          <w:sz w:val="22"/>
          <w:szCs w:val="18"/>
        </w:rPr>
        <w:t xml:space="preserve">ch Załącznika 1 pkt. 1 ppkt. </w:t>
      </w:r>
      <w:r w:rsidR="00BD2D47" w:rsidRPr="00870959">
        <w:rPr>
          <w:rFonts w:ascii="Tahoma" w:hAnsi="Tahoma" w:cs="Tahoma"/>
          <w:sz w:val="22"/>
          <w:szCs w:val="18"/>
        </w:rPr>
        <w:t>31</w:t>
      </w:r>
      <w:r w:rsidRPr="00870959">
        <w:rPr>
          <w:rFonts w:ascii="Tahoma" w:hAnsi="Tahoma" w:cs="Tahoma"/>
          <w:sz w:val="22"/>
          <w:szCs w:val="18"/>
        </w:rPr>
        <w:t>, w tym uszkodzenie licznika z winy Wykonawcy, skutkującego naliczeniem przez OSD kary na rzecz Zamawiającego lub żądania przez OSD zapłaty odszkodowania,  Wykonawca pokryje wszelkie szkody Zamawiającego, w tym koszty wymiany układu pomiarowego naliczony przez właściwego OSD dla danego rejonu objętego konserwacją urządzeń oświetleniowych.</w:t>
      </w:r>
    </w:p>
    <w:p w14:paraId="33298749" w14:textId="0D703B0C" w:rsidR="00BD2D47" w:rsidRPr="00870959" w:rsidRDefault="00BD2D47" w:rsidP="006A294C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Kary umowne należne za opóźnienie w wykonaniu obowiązków w terminach określonych w Załączniku nr 1, będą liczone za każdą rozpoczętą godzinę lub dobę opóźnienia. </w:t>
      </w:r>
    </w:p>
    <w:p w14:paraId="2595EC70" w14:textId="6C82084B" w:rsidR="00BD2D47" w:rsidRPr="00870959" w:rsidRDefault="00BD2D47" w:rsidP="006A294C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Naliczenie kary umownej za niewykonanie obowiązków określonych w Załączniku nr 1, nie zwalnia Wykonawcy z powinności wykonania danego obowiązku w odpowiednim, technologicznie uzasadnionym terminie wyznaczonym przez Zamawiającego w odrębnym wezwaniu. </w:t>
      </w:r>
    </w:p>
    <w:p w14:paraId="5DA5C69B" w14:textId="77777777" w:rsidR="006A294C" w:rsidRPr="00870959" w:rsidRDefault="006A294C" w:rsidP="006A294C">
      <w:pPr>
        <w:spacing w:line="276" w:lineRule="auto"/>
        <w:ind w:left="426"/>
        <w:jc w:val="both"/>
        <w:rPr>
          <w:rFonts w:ascii="Tahoma" w:hAnsi="Tahoma" w:cs="Tahoma"/>
          <w:sz w:val="22"/>
          <w:szCs w:val="18"/>
        </w:rPr>
      </w:pPr>
    </w:p>
    <w:p w14:paraId="3FED2D1C" w14:textId="32C0BFFA" w:rsidR="00FA0924" w:rsidRPr="00870959" w:rsidRDefault="00FA0924" w:rsidP="00103EC6">
      <w:pPr>
        <w:widowControl w:val="0"/>
        <w:suppressAutoHyphens/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 xml:space="preserve">§ </w:t>
      </w:r>
      <w:r w:rsidR="00392CC1" w:rsidRPr="00870959">
        <w:rPr>
          <w:rFonts w:ascii="Tahoma" w:hAnsi="Tahoma" w:cs="Tahoma"/>
          <w:b/>
          <w:sz w:val="22"/>
          <w:szCs w:val="18"/>
        </w:rPr>
        <w:t>16</w:t>
      </w:r>
    </w:p>
    <w:p w14:paraId="389BA2A3" w14:textId="5CFC9982" w:rsidR="003B5892" w:rsidRPr="00870959" w:rsidRDefault="003B5892" w:rsidP="00515323">
      <w:pPr>
        <w:pStyle w:val="Akapitzlist"/>
        <w:numPr>
          <w:ilvl w:val="6"/>
          <w:numId w:val="19"/>
        </w:numPr>
        <w:tabs>
          <w:tab w:val="clear" w:pos="360"/>
          <w:tab w:val="num" w:pos="426"/>
        </w:tabs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Zamawiający zastrzega sobie prawo do prowadzenia kontroli prawidłowości realizacji Przedmiotu Zamówienia. Z </w:t>
      </w:r>
      <w:r w:rsidR="002F7828" w:rsidRPr="00870959">
        <w:rPr>
          <w:rFonts w:ascii="Tahoma" w:hAnsi="Tahoma" w:cs="Tahoma"/>
          <w:sz w:val="22"/>
          <w:szCs w:val="18"/>
        </w:rPr>
        <w:t xml:space="preserve">każdej </w:t>
      </w:r>
      <w:r w:rsidRPr="00870959">
        <w:rPr>
          <w:rFonts w:ascii="Tahoma" w:hAnsi="Tahoma" w:cs="Tahoma"/>
          <w:sz w:val="22"/>
          <w:szCs w:val="18"/>
        </w:rPr>
        <w:t>przeprowadzonej kontroli zostanie sporządzony protokół pokontrolny określający w szczególności skontrolowane ulice oraz liczbę nie świecących opraw oświetleniowych.</w:t>
      </w:r>
      <w:r w:rsidR="002F7828" w:rsidRPr="00870959">
        <w:rPr>
          <w:rFonts w:ascii="Tahoma" w:hAnsi="Tahoma" w:cs="Tahoma"/>
          <w:sz w:val="22"/>
          <w:szCs w:val="18"/>
        </w:rPr>
        <w:t xml:space="preserve"> </w:t>
      </w:r>
    </w:p>
    <w:p w14:paraId="56D6E87F" w14:textId="77777777" w:rsidR="00FA0924" w:rsidRPr="00870959" w:rsidRDefault="00FA0924" w:rsidP="00515323">
      <w:pPr>
        <w:widowControl w:val="0"/>
        <w:numPr>
          <w:ilvl w:val="6"/>
          <w:numId w:val="19"/>
        </w:numPr>
        <w:tabs>
          <w:tab w:val="clear" w:pos="360"/>
          <w:tab w:val="num" w:pos="426"/>
        </w:tabs>
        <w:suppressAutoHyphens/>
        <w:spacing w:line="276" w:lineRule="auto"/>
        <w:ind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ma obowiązek uczestniczenia w kontrolach przeprowadzanych przez Zamawiającego.  </w:t>
      </w:r>
    </w:p>
    <w:p w14:paraId="2261DFC9" w14:textId="77777777" w:rsidR="00FA0924" w:rsidRPr="00870959" w:rsidRDefault="00FA0924" w:rsidP="00515323">
      <w:pPr>
        <w:widowControl w:val="0"/>
        <w:numPr>
          <w:ilvl w:val="6"/>
          <w:numId w:val="19"/>
        </w:numPr>
        <w:tabs>
          <w:tab w:val="clear" w:pos="360"/>
          <w:tab w:val="num" w:pos="426"/>
        </w:tabs>
        <w:suppressAutoHyphens/>
        <w:spacing w:line="276" w:lineRule="auto"/>
        <w:ind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Zamawiający powiadomi Wykonawcę o kontroli co najmniej na 4 godziny przed jej rozpoczęciem. </w:t>
      </w:r>
    </w:p>
    <w:p w14:paraId="1FD2EC93" w14:textId="63A0F431" w:rsidR="00FA0924" w:rsidRPr="00870959" w:rsidRDefault="00FA0924" w:rsidP="00515323">
      <w:pPr>
        <w:widowControl w:val="0"/>
        <w:numPr>
          <w:ilvl w:val="6"/>
          <w:numId w:val="19"/>
        </w:numPr>
        <w:tabs>
          <w:tab w:val="clear" w:pos="360"/>
          <w:tab w:val="num" w:pos="426"/>
        </w:tabs>
        <w:suppressAutoHyphens/>
        <w:spacing w:line="276" w:lineRule="auto"/>
        <w:ind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Przebieg kontroli opisany będzie w protokole pokontrolnym sporządzonym prz</w:t>
      </w:r>
      <w:r w:rsidR="002F7828" w:rsidRPr="00870959">
        <w:rPr>
          <w:rFonts w:ascii="Tahoma" w:hAnsi="Tahoma" w:cs="Tahoma"/>
          <w:sz w:val="22"/>
          <w:szCs w:val="18"/>
        </w:rPr>
        <w:t>ez Zamawiającego i</w:t>
      </w:r>
      <w:r w:rsidRPr="00870959">
        <w:rPr>
          <w:rFonts w:ascii="Tahoma" w:hAnsi="Tahoma" w:cs="Tahoma"/>
          <w:sz w:val="22"/>
          <w:szCs w:val="18"/>
        </w:rPr>
        <w:t xml:space="preserve"> podpisanym przez Strony.</w:t>
      </w:r>
    </w:p>
    <w:p w14:paraId="6B7556E9" w14:textId="659AC763" w:rsidR="00FA0924" w:rsidRPr="00870959" w:rsidRDefault="00FA0924" w:rsidP="00515323">
      <w:pPr>
        <w:widowControl w:val="0"/>
        <w:numPr>
          <w:ilvl w:val="6"/>
          <w:numId w:val="19"/>
        </w:numPr>
        <w:tabs>
          <w:tab w:val="clear" w:pos="360"/>
          <w:tab w:val="num" w:pos="426"/>
        </w:tabs>
        <w:suppressAutoHyphens/>
        <w:spacing w:line="276" w:lineRule="auto"/>
        <w:ind w:hanging="426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Zamawiający także ma prawo przeprowadzić kontrolę samodzielnie, bez udziału Wykonawcy, lub w przypadku niestawienia się Wykonawcy na wcześniej zapowiedzianą kontrolę. </w:t>
      </w:r>
      <w:r w:rsidR="00515323">
        <w:rPr>
          <w:rFonts w:ascii="Tahoma" w:hAnsi="Tahoma" w:cs="Tahoma"/>
          <w:sz w:val="22"/>
          <w:szCs w:val="18"/>
        </w:rPr>
        <w:t xml:space="preserve">Z każdej </w:t>
      </w:r>
      <w:r w:rsidR="00515323">
        <w:rPr>
          <w:rFonts w:ascii="Tahoma" w:hAnsi="Tahoma" w:cs="Tahoma"/>
          <w:sz w:val="22"/>
          <w:szCs w:val="18"/>
        </w:rPr>
        <w:lastRenderedPageBreak/>
        <w:t>kontroli przeprowadzonej przez Zamawiającego bez udziału Wykonawcy zostanie sporządzony protokół pokontrolny wraz z dokumentacją zdjęciową stanowiącą poświadczenie stwierdzonych nieprawidłowości.</w:t>
      </w:r>
    </w:p>
    <w:p w14:paraId="2A965D65" w14:textId="77777777" w:rsidR="00B72E3A" w:rsidRPr="00870959" w:rsidRDefault="00B72E3A" w:rsidP="00103EC6">
      <w:pPr>
        <w:pStyle w:val="Tekstpodstawowy3"/>
        <w:spacing w:after="0" w:line="276" w:lineRule="auto"/>
        <w:jc w:val="center"/>
        <w:rPr>
          <w:rFonts w:ascii="Tahoma" w:hAnsi="Tahoma" w:cs="Tahoma"/>
          <w:b/>
          <w:sz w:val="22"/>
          <w:szCs w:val="18"/>
        </w:rPr>
      </w:pPr>
    </w:p>
    <w:p w14:paraId="4040B1FA" w14:textId="18AC6E57" w:rsidR="00FA0924" w:rsidRPr="00870959" w:rsidRDefault="00FA0924" w:rsidP="00103EC6">
      <w:pPr>
        <w:pStyle w:val="Tekstpodstawowy3"/>
        <w:spacing w:after="0" w:line="276" w:lineRule="auto"/>
        <w:jc w:val="center"/>
        <w:rPr>
          <w:rFonts w:ascii="Tahoma" w:hAnsi="Tahoma" w:cs="Tahoma"/>
          <w:b/>
          <w:i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 xml:space="preserve">§ </w:t>
      </w:r>
      <w:r w:rsidR="00392CC1" w:rsidRPr="00870959">
        <w:rPr>
          <w:rFonts w:ascii="Tahoma" w:hAnsi="Tahoma" w:cs="Tahoma"/>
          <w:b/>
          <w:sz w:val="22"/>
          <w:szCs w:val="18"/>
        </w:rPr>
        <w:t>17</w:t>
      </w:r>
    </w:p>
    <w:p w14:paraId="0CF8A887" w14:textId="77777777" w:rsidR="00FA0924" w:rsidRPr="00870959" w:rsidRDefault="00FA0924" w:rsidP="00F354F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Zgodnie z art. 144 ustawy Prawo zamówień publicznych Zamawiający przewiduje dopuszczalność zmiany zawartej umowy dotyczącej danych adresowych Wykonawcy, oznaczenia firmy, zmiany przedstawicieli stron, zmiany sposobu i terminu rozliczeń Umowy, a także zmiany wartości zamówienia, zakresu przedmiotowego zamówienia lub terminów realizacji zamówienia w przypadku zaistnienia jednej lub kilku z następujących okoliczności:</w:t>
      </w:r>
    </w:p>
    <w:p w14:paraId="3A65FB51" w14:textId="77777777" w:rsidR="00FA0924" w:rsidRPr="00870959" w:rsidRDefault="00FA0924" w:rsidP="00465761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konieczności podjęcia działań zmierzających do ograniczenia skutków zdarzenia losowego wywołanego przez czynniki zewnętrzne, którego nie można było przewidzieć wcześniej, szczególnie zagrażającego życiu lub zdrowiu ludzi;</w:t>
      </w:r>
    </w:p>
    <w:p w14:paraId="0FA98553" w14:textId="2EF140EA" w:rsidR="00FA0924" w:rsidRPr="00870959" w:rsidRDefault="00FA0924" w:rsidP="00465761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zmiany sposobu spełnienia świadczenia spowodowane w szczególności następującymi okolicznościami</w:t>
      </w:r>
      <w:r w:rsidR="00465761" w:rsidRPr="00870959">
        <w:rPr>
          <w:rFonts w:ascii="Tahoma" w:hAnsi="Tahoma" w:cs="Tahoma"/>
          <w:sz w:val="22"/>
          <w:szCs w:val="18"/>
        </w:rPr>
        <w:t xml:space="preserve"> związanymi ze zmianami technologicznymi:</w:t>
      </w:r>
    </w:p>
    <w:p w14:paraId="756C83C3" w14:textId="77777777" w:rsidR="00FA0924" w:rsidRPr="00870959" w:rsidRDefault="00FA0924" w:rsidP="00F354F1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niedostępność na rynku materiałów lub urządzeń wskazanych w załącznikach do Umowy spowodowana zaprzestaniem produkcji lub wycofaniem z rynku tych materiałów lub urządzeń,</w:t>
      </w:r>
    </w:p>
    <w:p w14:paraId="5F07BC09" w14:textId="77777777" w:rsidR="00FA0924" w:rsidRPr="00870959" w:rsidRDefault="00FA0924" w:rsidP="00F354F1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pojawienie się na rynku materiałów lub urządzeń nowszej generacji pozwalających na zaoszczędzenie kosztów realizacji zamówienia, lub umożliwiające uzyskanie lepszej jakości usług,</w:t>
      </w:r>
    </w:p>
    <w:p w14:paraId="46C58A33" w14:textId="77777777" w:rsidR="00FA0924" w:rsidRPr="00870959" w:rsidRDefault="00FA0924" w:rsidP="00F354F1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pojawienie się nowszej technologii wykonania usług pozwalającej na zaoszczędzenie czasu realizacji lub kosztów wykonywanych, jak również kosztów eksploatacji,</w:t>
      </w:r>
    </w:p>
    <w:p w14:paraId="77B3A136" w14:textId="604E0BC8" w:rsidR="00FA0924" w:rsidRPr="00870959" w:rsidRDefault="00FA0924" w:rsidP="00465761">
      <w:pPr>
        <w:pStyle w:val="Tekstpodstawowy"/>
        <w:numPr>
          <w:ilvl w:val="1"/>
          <w:numId w:val="9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zmiany uzasadnione okolicznościami o których mowa w art. 357</w:t>
      </w:r>
      <w:r w:rsidRPr="00870959">
        <w:rPr>
          <w:rFonts w:ascii="Tahoma" w:hAnsi="Tahoma" w:cs="Tahoma"/>
          <w:sz w:val="22"/>
          <w:szCs w:val="18"/>
          <w:vertAlign w:val="superscript"/>
        </w:rPr>
        <w:t>1</w:t>
      </w:r>
      <w:r w:rsidRPr="00870959">
        <w:rPr>
          <w:rFonts w:ascii="Tahoma" w:hAnsi="Tahoma" w:cs="Tahoma"/>
          <w:sz w:val="22"/>
          <w:szCs w:val="18"/>
        </w:rPr>
        <w:t xml:space="preserve"> Kodeksu cywilnego</w:t>
      </w:r>
    </w:p>
    <w:p w14:paraId="7CFCD611" w14:textId="153C0B8F" w:rsidR="00B72E3A" w:rsidRPr="00870959" w:rsidRDefault="00870959" w:rsidP="00B72E3A">
      <w:pPr>
        <w:pStyle w:val="Tekstpodstawowy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Niezależnie od postanowień ust. 1, Zamawiający przewiduje </w:t>
      </w:r>
      <w:r w:rsidRPr="00870959">
        <w:rPr>
          <w:rFonts w:ascii="Tahoma" w:hAnsi="Tahoma" w:cs="Tahoma"/>
          <w:sz w:val="22"/>
          <w:szCs w:val="18"/>
        </w:rPr>
        <w:t>dopuszczalność zmiany zawartej umowy</w:t>
      </w:r>
      <w:r>
        <w:rPr>
          <w:rFonts w:ascii="Tahoma" w:hAnsi="Tahoma" w:cs="Tahoma"/>
          <w:sz w:val="22"/>
          <w:szCs w:val="18"/>
        </w:rPr>
        <w:t xml:space="preserve"> w</w:t>
      </w:r>
      <w:r w:rsidR="00B72E3A" w:rsidRPr="00870959">
        <w:rPr>
          <w:rFonts w:ascii="Tahoma" w:hAnsi="Tahoma" w:cs="Tahoma"/>
          <w:sz w:val="22"/>
          <w:szCs w:val="18"/>
        </w:rPr>
        <w:t xml:space="preserve"> zakresie wymagań Ustawy o elektromobilności i paliwach alternatywnych z dnia 11 stycznia 2018 roku (Dz. U. 2018, poz. 317), o których mowa w § 11 ust. 6 umowy, jeżeli:</w:t>
      </w:r>
    </w:p>
    <w:p w14:paraId="0AAD3BC5" w14:textId="5D2650E7" w:rsidR="00B72E3A" w:rsidRPr="00870959" w:rsidRDefault="00B72E3A" w:rsidP="00F82AA9">
      <w:pPr>
        <w:pStyle w:val="Tekstpodstawowy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zostaną wprowadzone zmiany przedmiotowej ustawy, mające wpływ </w:t>
      </w:r>
      <w:r w:rsidR="00870959">
        <w:rPr>
          <w:rFonts w:ascii="Tahoma" w:hAnsi="Tahoma" w:cs="Tahoma"/>
          <w:sz w:val="22"/>
          <w:szCs w:val="18"/>
        </w:rPr>
        <w:t>n</w:t>
      </w:r>
      <w:r w:rsidRPr="00870959">
        <w:rPr>
          <w:rFonts w:ascii="Tahoma" w:hAnsi="Tahoma" w:cs="Tahoma"/>
          <w:sz w:val="22"/>
          <w:szCs w:val="18"/>
        </w:rPr>
        <w:t>a wymagania określone w SIWZ oraz niniejszej Umowie;</w:t>
      </w:r>
    </w:p>
    <w:p w14:paraId="1AE1F475" w14:textId="241A04EF" w:rsidR="00B72E3A" w:rsidRPr="00870959" w:rsidRDefault="00B72E3A" w:rsidP="00F82AA9">
      <w:pPr>
        <w:pStyle w:val="Tekstpodstawowy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zostaną wprowadzone przepisy wykonawcze do przedmiotowej Ustawy, mające wpływ </w:t>
      </w:r>
      <w:r w:rsidR="00870959">
        <w:rPr>
          <w:rFonts w:ascii="Tahoma" w:hAnsi="Tahoma" w:cs="Tahoma"/>
          <w:sz w:val="22"/>
          <w:szCs w:val="18"/>
        </w:rPr>
        <w:t>n</w:t>
      </w:r>
      <w:r w:rsidRPr="00870959">
        <w:rPr>
          <w:rFonts w:ascii="Tahoma" w:hAnsi="Tahoma" w:cs="Tahoma"/>
          <w:sz w:val="22"/>
          <w:szCs w:val="18"/>
        </w:rPr>
        <w:t>a wymagania określone w SIWZ oraz niniejszej Umowie.</w:t>
      </w:r>
    </w:p>
    <w:p w14:paraId="4A01B923" w14:textId="77777777" w:rsidR="00FA0924" w:rsidRPr="00870959" w:rsidRDefault="00FA0924" w:rsidP="00F354F1">
      <w:pPr>
        <w:pStyle w:val="Tekstpodstawowy"/>
        <w:numPr>
          <w:ilvl w:val="0"/>
          <w:numId w:val="21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Wszystkie powyższe postanowienia stanowią katalog zmian na które Zamawiający może wyrazić zgodę. Nie stanowią jednocześnie zobowiązania do wyrażenia takiej zgody i nie rodzą żadnego roszczenia w stosunku do Zamawiającego.</w:t>
      </w:r>
    </w:p>
    <w:p w14:paraId="3F284982" w14:textId="530A5FE3" w:rsidR="00FA0924" w:rsidRPr="00870959" w:rsidRDefault="00FA0924" w:rsidP="00F354F1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Warunkiem wprowadzenia zmian zawartej umowy jest sporządzenie i podpisanie przez strony protokołu </w:t>
      </w:r>
      <w:r w:rsidR="00870959">
        <w:rPr>
          <w:rFonts w:ascii="Tahoma" w:hAnsi="Tahoma" w:cs="Tahoma"/>
          <w:sz w:val="22"/>
          <w:szCs w:val="18"/>
        </w:rPr>
        <w:t>zmiany umowy</w:t>
      </w:r>
      <w:r w:rsidRPr="00870959">
        <w:rPr>
          <w:rFonts w:ascii="Tahoma" w:hAnsi="Tahoma" w:cs="Tahoma"/>
          <w:sz w:val="22"/>
          <w:szCs w:val="18"/>
        </w:rPr>
        <w:t xml:space="preserve"> określającego przyczyny zmiany oraz potwierdzającego wystąpienie </w:t>
      </w:r>
      <w:r w:rsidRPr="00870959">
        <w:rPr>
          <w:rFonts w:ascii="Tahoma" w:hAnsi="Tahoma" w:cs="Tahoma"/>
          <w:sz w:val="22"/>
          <w:szCs w:val="18"/>
        </w:rPr>
        <w:lastRenderedPageBreak/>
        <w:t>co najmniej jednej z okoliczności wymienionych w ust. 1</w:t>
      </w:r>
      <w:r w:rsidR="00870959">
        <w:rPr>
          <w:rFonts w:ascii="Tahoma" w:hAnsi="Tahoma" w:cs="Tahoma"/>
          <w:sz w:val="22"/>
          <w:szCs w:val="18"/>
        </w:rPr>
        <w:t xml:space="preserve"> lub 2</w:t>
      </w:r>
      <w:r w:rsidRPr="00870959">
        <w:rPr>
          <w:rFonts w:ascii="Tahoma" w:hAnsi="Tahoma" w:cs="Tahoma"/>
          <w:sz w:val="22"/>
          <w:szCs w:val="18"/>
        </w:rPr>
        <w:t xml:space="preserve">. Protokół </w:t>
      </w:r>
      <w:r w:rsidR="00870959">
        <w:rPr>
          <w:rFonts w:ascii="Tahoma" w:hAnsi="Tahoma" w:cs="Tahoma"/>
          <w:sz w:val="22"/>
          <w:szCs w:val="18"/>
        </w:rPr>
        <w:t>zmiany umowy</w:t>
      </w:r>
      <w:r w:rsidR="00870959" w:rsidRPr="00870959">
        <w:rPr>
          <w:rFonts w:ascii="Tahoma" w:hAnsi="Tahoma" w:cs="Tahoma"/>
          <w:sz w:val="22"/>
          <w:szCs w:val="18"/>
        </w:rPr>
        <w:t xml:space="preserve"> </w:t>
      </w:r>
      <w:r w:rsidRPr="00870959">
        <w:rPr>
          <w:rFonts w:ascii="Tahoma" w:hAnsi="Tahoma" w:cs="Tahoma"/>
          <w:sz w:val="22"/>
          <w:szCs w:val="18"/>
        </w:rPr>
        <w:t xml:space="preserve">będzie załącznikiem do aneksu, o którym mowa w ust. </w:t>
      </w:r>
      <w:r w:rsidR="00A330B1" w:rsidRPr="00870959">
        <w:rPr>
          <w:rFonts w:ascii="Tahoma" w:hAnsi="Tahoma" w:cs="Tahoma"/>
          <w:sz w:val="22"/>
          <w:szCs w:val="18"/>
        </w:rPr>
        <w:t>4</w:t>
      </w:r>
      <w:r w:rsidRPr="00870959">
        <w:rPr>
          <w:rFonts w:ascii="Tahoma" w:hAnsi="Tahoma" w:cs="Tahoma"/>
          <w:sz w:val="22"/>
          <w:szCs w:val="18"/>
        </w:rPr>
        <w:t>.</w:t>
      </w:r>
    </w:p>
    <w:p w14:paraId="0798D93F" w14:textId="77777777" w:rsidR="00FA0924" w:rsidRPr="00870959" w:rsidRDefault="00FA0924" w:rsidP="00F354F1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Wszelkie zmiany treści umowy mogą być dokonywane wyłącznie w formie pisemnego aneksu pod rygorem nieważności.</w:t>
      </w:r>
    </w:p>
    <w:p w14:paraId="7A22C4CE" w14:textId="77777777" w:rsidR="00663A99" w:rsidRPr="00870959" w:rsidRDefault="00663A99" w:rsidP="00663A99">
      <w:pPr>
        <w:pStyle w:val="Tekstpodstawowyzwciciem2"/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Zgodnie z art. 142 ust 5 ustawy Prawo zamówień publicznych w przypadku zmiany: </w:t>
      </w:r>
    </w:p>
    <w:p w14:paraId="22E51151" w14:textId="77777777" w:rsidR="00663A99" w:rsidRPr="00870959" w:rsidRDefault="00663A99" w:rsidP="00663A99">
      <w:pPr>
        <w:pStyle w:val="Tekstpodstawowy"/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1) stawki podatku od towarów i usług;</w:t>
      </w:r>
    </w:p>
    <w:p w14:paraId="48D61B47" w14:textId="77777777" w:rsidR="00663A99" w:rsidRPr="00870959" w:rsidRDefault="00663A99" w:rsidP="00663A99">
      <w:pPr>
        <w:pStyle w:val="Tekstpodstawowy"/>
        <w:overflowPunct w:val="0"/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2) wysokości minimalnego wynagrodzenia za pracę albo wysokość minimalnej stawki godzinowej ustalonych na podstawie przepisów ustawy z dnia 10 października 2002r. o minimalnym wynagrodzeniu za pracę; </w:t>
      </w:r>
    </w:p>
    <w:p w14:paraId="58E15E3D" w14:textId="77777777" w:rsidR="00663A99" w:rsidRPr="00870959" w:rsidRDefault="00663A99" w:rsidP="00663A99">
      <w:pPr>
        <w:pStyle w:val="Tekstpodstawowy"/>
        <w:overflowPunct w:val="0"/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3) zasad podlegania ubezpieczeniom społecznym lub ubezpieczeniu zdrowotnemu lub wysokości stawki na ubezpieczenia społeczne lub zdrowotne; </w:t>
      </w:r>
    </w:p>
    <w:p w14:paraId="58E93621" w14:textId="5F05EA6A" w:rsidR="00663A99" w:rsidRPr="00870959" w:rsidRDefault="00663A99" w:rsidP="00F82AA9">
      <w:pPr>
        <w:pStyle w:val="Tekstpodstawowy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Wysokość należnego wynagrodzenia Wykonawcy ulega odpowiedniej zmianie, jeżeli wskazane w pkt 1-3 zmiany będą miały wpływ na koszty wykonania zamówienia przez Wykonawcę.</w:t>
      </w:r>
    </w:p>
    <w:p w14:paraId="7CFCA4F9" w14:textId="47F487A4" w:rsidR="00663A99" w:rsidRPr="00870959" w:rsidRDefault="00663A99" w:rsidP="00663A99">
      <w:pPr>
        <w:pStyle w:val="Tekstpodstawowyzwciciem2"/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Zmiany, o których mowa w ust. </w:t>
      </w:r>
      <w:r w:rsidR="00B72E3A" w:rsidRPr="00870959">
        <w:rPr>
          <w:rFonts w:ascii="Tahoma" w:hAnsi="Tahoma" w:cs="Tahoma"/>
          <w:sz w:val="22"/>
          <w:szCs w:val="18"/>
        </w:rPr>
        <w:t>5</w:t>
      </w:r>
      <w:r w:rsidRPr="00870959">
        <w:rPr>
          <w:rFonts w:ascii="Tahoma" w:hAnsi="Tahoma" w:cs="Tahoma"/>
          <w:sz w:val="22"/>
          <w:szCs w:val="18"/>
        </w:rPr>
        <w:t xml:space="preserve">, mogą zostać wprowadzone jedynie w przypadku, jeżeli Strony Umowy (Zamawiający i Wykonawca) zgodnie uznają, że zaszły wskazane ust. </w:t>
      </w:r>
      <w:r w:rsidR="00B72E3A" w:rsidRPr="00870959">
        <w:rPr>
          <w:rFonts w:ascii="Tahoma" w:hAnsi="Tahoma" w:cs="Tahoma"/>
          <w:sz w:val="22"/>
          <w:szCs w:val="18"/>
        </w:rPr>
        <w:t>5</w:t>
      </w:r>
      <w:r w:rsidRPr="00870959">
        <w:rPr>
          <w:rFonts w:ascii="Tahoma" w:hAnsi="Tahoma" w:cs="Tahoma"/>
          <w:sz w:val="22"/>
          <w:szCs w:val="18"/>
        </w:rPr>
        <w:t xml:space="preserve">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 </w:t>
      </w:r>
    </w:p>
    <w:p w14:paraId="27E0E7A1" w14:textId="77777777" w:rsidR="00663A99" w:rsidRPr="00870959" w:rsidRDefault="00663A99" w:rsidP="00F82AA9">
      <w:pPr>
        <w:spacing w:line="276" w:lineRule="auto"/>
        <w:ind w:left="284"/>
        <w:jc w:val="both"/>
        <w:rPr>
          <w:rFonts w:ascii="Tahoma" w:hAnsi="Tahoma" w:cs="Tahoma"/>
          <w:b/>
          <w:sz w:val="22"/>
          <w:szCs w:val="18"/>
        </w:rPr>
      </w:pPr>
    </w:p>
    <w:p w14:paraId="2FE531DA" w14:textId="77777777" w:rsidR="00103EC6" w:rsidRPr="00870959" w:rsidRDefault="00103EC6" w:rsidP="00103EC6">
      <w:pPr>
        <w:pStyle w:val="Akapitzlist"/>
        <w:spacing w:line="276" w:lineRule="auto"/>
        <w:ind w:left="0"/>
        <w:jc w:val="center"/>
        <w:rPr>
          <w:rFonts w:ascii="Tahoma" w:hAnsi="Tahoma" w:cs="Tahoma"/>
          <w:b/>
          <w:sz w:val="22"/>
          <w:szCs w:val="18"/>
        </w:rPr>
      </w:pPr>
    </w:p>
    <w:p w14:paraId="06B638B6" w14:textId="06ADC02C" w:rsidR="00103EC6" w:rsidRPr="00870959" w:rsidRDefault="00103EC6" w:rsidP="00103EC6">
      <w:pPr>
        <w:pStyle w:val="Akapitzlist"/>
        <w:spacing w:line="276" w:lineRule="auto"/>
        <w:ind w:left="0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1</w:t>
      </w:r>
      <w:r w:rsidR="00392CC1" w:rsidRPr="00870959">
        <w:rPr>
          <w:rFonts w:ascii="Tahoma" w:hAnsi="Tahoma" w:cs="Tahoma"/>
          <w:b/>
          <w:sz w:val="22"/>
          <w:szCs w:val="18"/>
        </w:rPr>
        <w:t>8</w:t>
      </w:r>
    </w:p>
    <w:p w14:paraId="17AA60A8" w14:textId="0B293B86" w:rsidR="00103EC6" w:rsidRPr="00870959" w:rsidRDefault="00103EC6" w:rsidP="002F7828">
      <w:pPr>
        <w:pStyle w:val="Tekstpodstawowy"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 razie zaistnienia istotnej zmiany okoliczności powodującej, że wykonanie umowy nie leży w interesie publicznym, czego nie można było przewidzieć w chwili zawarcia umowy </w:t>
      </w:r>
      <w:r w:rsidR="003B5892" w:rsidRPr="00870959">
        <w:t xml:space="preserve"> </w:t>
      </w:r>
      <w:r w:rsidR="003B5892" w:rsidRPr="00870959">
        <w:rPr>
          <w:rFonts w:ascii="Tahoma" w:hAnsi="Tahoma" w:cs="Tahoma"/>
          <w:sz w:val="22"/>
          <w:szCs w:val="18"/>
        </w:rPr>
        <w:t xml:space="preserve">lub dalsze wykonywanie Umowy może zagrozić istotnemu interesowi bezpieczeństwa państwa lub bezpieczeństwu publicznemu </w:t>
      </w:r>
      <w:r w:rsidRPr="00870959">
        <w:rPr>
          <w:rFonts w:ascii="Tahoma" w:hAnsi="Tahoma" w:cs="Tahoma"/>
          <w:sz w:val="22"/>
          <w:szCs w:val="18"/>
        </w:rPr>
        <w:t>Zamawiający może odstąpić od umowy w terminie 30 dni od daty powzięcia wiadomości o tych okolicznościach. W takim przypadku Wykonawca może żądać wyłącznie wynagrodzenia należytego z tytułu faktycznego wykonania części umowy.</w:t>
      </w:r>
    </w:p>
    <w:p w14:paraId="167CF93E" w14:textId="77777777" w:rsidR="00103EC6" w:rsidRPr="00870959" w:rsidRDefault="00103EC6" w:rsidP="00F354F1">
      <w:pPr>
        <w:pStyle w:val="Tekstpodstawowy2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Wykonawca zapłaci Zamawiającemu karę umowną za odstąpienie od Umowy przez Zamawiającego z przyczyn leżących po stronie Wykonawcy, a także za wypowiedzenie umowy w okolicznościach, o których mowa w ust. 3 w wysokości </w:t>
      </w:r>
      <w:r w:rsidR="00762F63" w:rsidRPr="00870959">
        <w:rPr>
          <w:rFonts w:ascii="Tahoma" w:hAnsi="Tahoma" w:cs="Tahoma"/>
          <w:sz w:val="22"/>
          <w:szCs w:val="18"/>
        </w:rPr>
        <w:t>20</w:t>
      </w:r>
      <w:r w:rsidRPr="00870959">
        <w:rPr>
          <w:rFonts w:ascii="Tahoma" w:hAnsi="Tahoma" w:cs="Tahoma"/>
          <w:sz w:val="22"/>
          <w:szCs w:val="18"/>
        </w:rPr>
        <w:t>% wartości umowy brutto.</w:t>
      </w:r>
    </w:p>
    <w:p w14:paraId="53728C79" w14:textId="1208B15E" w:rsidR="00103EC6" w:rsidRPr="00870959" w:rsidRDefault="00103EC6" w:rsidP="00F354F1">
      <w:pPr>
        <w:pStyle w:val="Tekstpodstawowy2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Zamawiający zastrzega sobie prawo wypowiedzenia umowy z zachowaniem jednomiesięcznego okresu wypowiedzenia w następujących przypadkach:</w:t>
      </w:r>
    </w:p>
    <w:p w14:paraId="6C83ECB3" w14:textId="33DE348E" w:rsidR="00103EC6" w:rsidRPr="00870959" w:rsidRDefault="00103EC6" w:rsidP="00762F63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stwierdzenia </w:t>
      </w:r>
      <w:r w:rsidR="0097299A" w:rsidRPr="00870959">
        <w:rPr>
          <w:rFonts w:ascii="Tahoma" w:hAnsi="Tahoma" w:cs="Tahoma"/>
          <w:sz w:val="22"/>
          <w:szCs w:val="18"/>
        </w:rPr>
        <w:t>podczas kontroli udziału liczby nie świecących opraw oświetleniowych w stosunku do sumarycznej liczby opraw oświetleniowych</w:t>
      </w:r>
      <w:r w:rsidRPr="00870959">
        <w:rPr>
          <w:rFonts w:ascii="Tahoma" w:hAnsi="Tahoma" w:cs="Tahoma"/>
          <w:sz w:val="22"/>
          <w:szCs w:val="18"/>
        </w:rPr>
        <w:t xml:space="preserve"> powyżej 10%,</w:t>
      </w:r>
    </w:p>
    <w:p w14:paraId="1C1C7AB4" w14:textId="77777777" w:rsidR="00103EC6" w:rsidRPr="00870959" w:rsidRDefault="00103EC6" w:rsidP="00762F63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koniecznością potrącenia kar umownych przekraczającą w danym miesiącu rozliczeniowym miesięczne wynagrodzenie Wykonawcy,</w:t>
      </w:r>
    </w:p>
    <w:p w14:paraId="7AAA1B06" w14:textId="0AF57BE8" w:rsidR="00103EC6" w:rsidRPr="00870959" w:rsidRDefault="00103EC6" w:rsidP="00762F63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lastRenderedPageBreak/>
        <w:t xml:space="preserve">celowego spowodowania przez Wykonawcę </w:t>
      </w:r>
      <w:r w:rsidR="008D1975" w:rsidRPr="00870959">
        <w:rPr>
          <w:rFonts w:ascii="Tahoma" w:hAnsi="Tahoma" w:cs="Tahoma"/>
          <w:sz w:val="22"/>
          <w:szCs w:val="18"/>
        </w:rPr>
        <w:t xml:space="preserve">lub jego pracownika </w:t>
      </w:r>
      <w:r w:rsidRPr="00870959">
        <w:rPr>
          <w:rFonts w:ascii="Tahoma" w:hAnsi="Tahoma" w:cs="Tahoma"/>
          <w:sz w:val="22"/>
          <w:szCs w:val="18"/>
        </w:rPr>
        <w:t>awarii, dokonania dew</w:t>
      </w:r>
      <w:r w:rsidR="008D1975" w:rsidRPr="00870959">
        <w:rPr>
          <w:rFonts w:ascii="Tahoma" w:hAnsi="Tahoma" w:cs="Tahoma"/>
          <w:sz w:val="22"/>
          <w:szCs w:val="18"/>
        </w:rPr>
        <w:t>astacji lub kradzieży urządzeń,</w:t>
      </w:r>
    </w:p>
    <w:p w14:paraId="3E94EA64" w14:textId="60FEFEDE" w:rsidR="008D1975" w:rsidRPr="00870959" w:rsidRDefault="008D1975" w:rsidP="008D197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wystąpienia przypadku dwukrotnej nieskutecznej naprawy tego samego elementu objętego konserwacją w ramach Przedmiotu Zamówienia tzn. w przypadku stwierdzenia przez Zamawiającego po raz trzeci (pomimo wcześniejszego dwukrotnego podjęcia naprawy/konserwacji przez Wykonawcę w okresie 1 miesiąca) wadliwego działania danego elementu (oprawy oświetleniowej).</w:t>
      </w:r>
    </w:p>
    <w:p w14:paraId="6ADBB215" w14:textId="77777777" w:rsidR="00762F63" w:rsidRPr="00870959" w:rsidRDefault="00762F63" w:rsidP="00762F63">
      <w:pPr>
        <w:jc w:val="both"/>
        <w:rPr>
          <w:rFonts w:ascii="Tahoma" w:hAnsi="Tahoma" w:cs="Tahoma"/>
          <w:sz w:val="18"/>
          <w:szCs w:val="18"/>
        </w:rPr>
      </w:pPr>
    </w:p>
    <w:p w14:paraId="0B930F46" w14:textId="77777777" w:rsidR="000F04A6" w:rsidRPr="00870959" w:rsidRDefault="000F04A6" w:rsidP="00762F63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</w:p>
    <w:p w14:paraId="094BC80B" w14:textId="52B209E3" w:rsidR="00762F63" w:rsidRPr="00870959" w:rsidRDefault="00762F63" w:rsidP="00762F63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 xml:space="preserve">§ </w:t>
      </w:r>
      <w:r w:rsidR="001F3D22" w:rsidRPr="00870959">
        <w:rPr>
          <w:rFonts w:ascii="Tahoma" w:hAnsi="Tahoma" w:cs="Tahoma"/>
          <w:b/>
          <w:sz w:val="22"/>
          <w:szCs w:val="18"/>
        </w:rPr>
        <w:t>19</w:t>
      </w:r>
    </w:p>
    <w:p w14:paraId="3B45FD94" w14:textId="77777777" w:rsidR="00762F63" w:rsidRPr="00870959" w:rsidRDefault="00762F63" w:rsidP="00F354F1">
      <w:pPr>
        <w:pStyle w:val="Tekstkomentarza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  <w:lang w:val="pl-PL"/>
        </w:rPr>
      </w:pPr>
      <w:r w:rsidRPr="00870959">
        <w:rPr>
          <w:rFonts w:ascii="Tahoma" w:hAnsi="Tahoma" w:cs="Tahoma"/>
          <w:sz w:val="22"/>
          <w:szCs w:val="18"/>
          <w:lang w:val="pl-PL"/>
        </w:rPr>
        <w:t>W sprawach nieunormowanych niniejszą umową mają zastosowanie przepisy ustawy Prawo zamówień publicznych oraz przepisy Kodeksu cywilnego.</w:t>
      </w:r>
    </w:p>
    <w:p w14:paraId="071DD75C" w14:textId="77777777" w:rsidR="00762F63" w:rsidRPr="00870959" w:rsidRDefault="00762F63" w:rsidP="00F354F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Spory mogące wynikać z realizacji niniejszej umowy będą rozstrzygnięte przez sąd właściwy dla siedziby Zamawiającego. </w:t>
      </w:r>
    </w:p>
    <w:p w14:paraId="1EDB8791" w14:textId="77777777" w:rsidR="00762F63" w:rsidRPr="00870959" w:rsidRDefault="00762F63" w:rsidP="00F354F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Strony powinny dążyć do polubownego rozwiązania sporów, w szczególności poprzez zawezwanie do próby ugody określonej przepisami art. 184-186 Kodeksu postępowania cywilnego.</w:t>
      </w:r>
    </w:p>
    <w:p w14:paraId="66EC806B" w14:textId="77777777" w:rsidR="00762F63" w:rsidRPr="00870959" w:rsidRDefault="00762F63" w:rsidP="00F354F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 razie powstania sporu związanego z wykonaniem niniejszej umowy, Wykonawca zobowiązany jest do wyczerpania drogi postępowania reklamacyjnego, kierując swoje roszczenia do Zamawiającego. Jeżeli Zamawiający odmówi uznania roszczenia, lub nie udzieli odpowiedzi w terminie 21 dni od zgłoszenia roszczeń, Wykonawca może zwrócić się do sądu powszechnego, miejscowo właściwego dla siedziby Zamawiającego.</w:t>
      </w:r>
    </w:p>
    <w:p w14:paraId="1A07724C" w14:textId="77777777" w:rsidR="00762F63" w:rsidRPr="00870959" w:rsidRDefault="00762F63" w:rsidP="00762F63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2AB896E4" w14:textId="13322242" w:rsidR="00762F63" w:rsidRPr="00870959" w:rsidRDefault="00762F63" w:rsidP="00762F63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 xml:space="preserve">§ </w:t>
      </w:r>
      <w:r w:rsidR="001F3D22" w:rsidRPr="00870959">
        <w:rPr>
          <w:rFonts w:ascii="Tahoma" w:hAnsi="Tahoma" w:cs="Tahoma"/>
          <w:b/>
          <w:sz w:val="22"/>
          <w:szCs w:val="18"/>
        </w:rPr>
        <w:t>20</w:t>
      </w:r>
    </w:p>
    <w:p w14:paraId="06817509" w14:textId="77777777" w:rsidR="00762F63" w:rsidRPr="00870959" w:rsidRDefault="00762F63" w:rsidP="00F354F1">
      <w:pPr>
        <w:pStyle w:val="Tekstkomentarza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  <w:lang w:val="pl-PL"/>
        </w:rPr>
      </w:pPr>
      <w:r w:rsidRPr="00870959">
        <w:rPr>
          <w:rFonts w:ascii="Tahoma" w:hAnsi="Tahoma" w:cs="Tahoma"/>
          <w:sz w:val="22"/>
          <w:szCs w:val="18"/>
          <w:lang w:val="pl-PL"/>
        </w:rPr>
        <w:t>Wykonawca oświadcza, ze znany jest mu fakt, iż treść niniejszej umowy, a w szczególności dotyczące go dane identyfikujące, przedmiot umowy i wysokość wynagrodzenia, stanowią informację publiczna w rozumieniu art. 1 ust. 1 ustawy z dnia 6 września 2001 r. o dostępie do informacji publicznej (Dz. U. z 2016 r., poz. 1764), która podlega udostępnieniu w trybie przedmiotowej ustawy.</w:t>
      </w:r>
    </w:p>
    <w:p w14:paraId="2F738355" w14:textId="77777777" w:rsidR="00762F63" w:rsidRPr="00870959" w:rsidRDefault="00762F63" w:rsidP="00F354F1">
      <w:pPr>
        <w:pStyle w:val="Tekstkomentarza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18"/>
          <w:lang w:val="pl-PL"/>
        </w:rPr>
      </w:pPr>
      <w:r w:rsidRPr="00870959">
        <w:rPr>
          <w:rFonts w:ascii="Tahoma" w:hAnsi="Tahoma" w:cs="Tahoma"/>
          <w:sz w:val="22"/>
          <w:szCs w:val="18"/>
          <w:lang w:val="pl-PL"/>
        </w:rPr>
        <w:t>Ze względu na tajemnicę przedsiębiorcy udostępnieniu, o którym mowa w ust. 1, nie będą podlegały informacje  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14:paraId="7D821C08" w14:textId="77777777" w:rsidR="00762F63" w:rsidRPr="00870959" w:rsidRDefault="00762F63" w:rsidP="00762F63">
      <w:pPr>
        <w:spacing w:line="276" w:lineRule="auto"/>
        <w:rPr>
          <w:rFonts w:ascii="Tahoma" w:hAnsi="Tahoma" w:cs="Tahoma"/>
          <w:b/>
          <w:sz w:val="22"/>
          <w:szCs w:val="18"/>
        </w:rPr>
      </w:pPr>
    </w:p>
    <w:p w14:paraId="037A5C0A" w14:textId="419B10A6" w:rsidR="00762F63" w:rsidRPr="00870959" w:rsidRDefault="00762F63" w:rsidP="00762F63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>§ 21</w:t>
      </w:r>
    </w:p>
    <w:p w14:paraId="0829AC4D" w14:textId="77777777" w:rsidR="00762F63" w:rsidRPr="00870959" w:rsidRDefault="00762F63" w:rsidP="00762F6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Integralnymi składnikami niniejszej umowy, których postanowienia wiążą strony jako jej część, są następujące dokumenty:</w:t>
      </w:r>
    </w:p>
    <w:p w14:paraId="708BE457" w14:textId="5F686C02" w:rsidR="007A186C" w:rsidRPr="00870959" w:rsidRDefault="007A186C" w:rsidP="007A186C">
      <w:pPr>
        <w:numPr>
          <w:ilvl w:val="0"/>
          <w:numId w:val="3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lastRenderedPageBreak/>
        <w:t>Wykaz obowiązków Wykonawcy</w:t>
      </w:r>
    </w:p>
    <w:p w14:paraId="19860A40" w14:textId="77777777" w:rsidR="007A186C" w:rsidRPr="00870959" w:rsidRDefault="007A186C" w:rsidP="007A186C">
      <w:pPr>
        <w:numPr>
          <w:ilvl w:val="0"/>
          <w:numId w:val="3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Wzór protokołu konieczności</w:t>
      </w:r>
    </w:p>
    <w:p w14:paraId="60763AC7" w14:textId="1E12C9BF" w:rsidR="007A186C" w:rsidRPr="00870959" w:rsidRDefault="007A186C" w:rsidP="007A186C">
      <w:pPr>
        <w:numPr>
          <w:ilvl w:val="0"/>
          <w:numId w:val="3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 xml:space="preserve">Wzór protokołu odbioru </w:t>
      </w:r>
    </w:p>
    <w:p w14:paraId="4E4B4ECA" w14:textId="77777777" w:rsidR="007A186C" w:rsidRPr="00870959" w:rsidRDefault="007A186C" w:rsidP="007A186C">
      <w:pPr>
        <w:numPr>
          <w:ilvl w:val="0"/>
          <w:numId w:val="3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Specyfikacja Istotnych Warunków Zamówienia</w:t>
      </w:r>
    </w:p>
    <w:p w14:paraId="30B59760" w14:textId="77777777" w:rsidR="007540AB" w:rsidRPr="00870959" w:rsidRDefault="007540AB" w:rsidP="007540AB">
      <w:pPr>
        <w:numPr>
          <w:ilvl w:val="0"/>
          <w:numId w:val="30"/>
        </w:numPr>
        <w:tabs>
          <w:tab w:val="clear" w:pos="2700"/>
          <w:tab w:val="num" w:pos="709"/>
        </w:tabs>
        <w:ind w:left="2694" w:hanging="2274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Zabezpieczenie należytego wykonania umowy,</w:t>
      </w:r>
    </w:p>
    <w:p w14:paraId="0B46F29E" w14:textId="77777777" w:rsidR="00762F63" w:rsidRPr="00870959" w:rsidRDefault="00762F63" w:rsidP="00F354F1">
      <w:pPr>
        <w:numPr>
          <w:ilvl w:val="0"/>
          <w:numId w:val="3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Oferta Wykonawcy z dnia ……………………………………… .</w:t>
      </w:r>
    </w:p>
    <w:p w14:paraId="3BD65AD6" w14:textId="77777777" w:rsidR="00762F63" w:rsidRPr="00870959" w:rsidRDefault="00762F63" w:rsidP="00F354F1">
      <w:pPr>
        <w:numPr>
          <w:ilvl w:val="0"/>
          <w:numId w:val="3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Pismo o wyborze Wykonawcy z dnia ………………………………… .</w:t>
      </w:r>
    </w:p>
    <w:p w14:paraId="0412D177" w14:textId="77777777" w:rsidR="00762F63" w:rsidRPr="00870959" w:rsidRDefault="00762F63" w:rsidP="00762F63">
      <w:pPr>
        <w:spacing w:line="276" w:lineRule="auto"/>
        <w:rPr>
          <w:rFonts w:ascii="Tahoma" w:hAnsi="Tahoma" w:cs="Tahoma"/>
          <w:b/>
          <w:sz w:val="22"/>
          <w:szCs w:val="18"/>
        </w:rPr>
      </w:pPr>
    </w:p>
    <w:p w14:paraId="60FA6D2A" w14:textId="74DA7948" w:rsidR="00762F63" w:rsidRPr="00870959" w:rsidRDefault="00762F63" w:rsidP="00762F63">
      <w:pPr>
        <w:spacing w:line="276" w:lineRule="auto"/>
        <w:jc w:val="center"/>
        <w:rPr>
          <w:rFonts w:ascii="Tahoma" w:hAnsi="Tahoma" w:cs="Tahoma"/>
          <w:b/>
          <w:sz w:val="22"/>
          <w:szCs w:val="18"/>
        </w:rPr>
      </w:pPr>
      <w:r w:rsidRPr="00870959">
        <w:rPr>
          <w:rFonts w:ascii="Tahoma" w:hAnsi="Tahoma" w:cs="Tahoma"/>
          <w:b/>
          <w:sz w:val="22"/>
          <w:szCs w:val="18"/>
        </w:rPr>
        <w:t xml:space="preserve">§ </w:t>
      </w:r>
      <w:r w:rsidR="001F3D22" w:rsidRPr="00870959">
        <w:rPr>
          <w:rFonts w:ascii="Tahoma" w:hAnsi="Tahoma" w:cs="Tahoma"/>
          <w:b/>
          <w:sz w:val="22"/>
          <w:szCs w:val="18"/>
        </w:rPr>
        <w:t>22</w:t>
      </w:r>
    </w:p>
    <w:p w14:paraId="023AC12C" w14:textId="77777777" w:rsidR="00762F63" w:rsidRPr="00870959" w:rsidRDefault="00762F63" w:rsidP="00762F63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870959">
        <w:rPr>
          <w:rFonts w:ascii="Tahoma" w:hAnsi="Tahoma" w:cs="Tahoma"/>
          <w:sz w:val="22"/>
          <w:szCs w:val="18"/>
        </w:rPr>
        <w:t>Umowę sporządzono w 5 jednobrzmiących egzemplarzach - 3 egzemplarze dla Zamawiającego, a 2 egzemplarze dla Wykonawcy.</w:t>
      </w:r>
    </w:p>
    <w:p w14:paraId="23117174" w14:textId="77777777" w:rsidR="00762F63" w:rsidRPr="00870959" w:rsidRDefault="00762F63" w:rsidP="00762F63">
      <w:pPr>
        <w:jc w:val="both"/>
        <w:rPr>
          <w:rFonts w:ascii="Tahoma" w:hAnsi="Tahoma" w:cs="Tahoma"/>
          <w:sz w:val="18"/>
          <w:szCs w:val="18"/>
        </w:rPr>
      </w:pPr>
    </w:p>
    <w:p w14:paraId="6F3A3905" w14:textId="77777777" w:rsidR="00762F63" w:rsidRPr="00BD3082" w:rsidRDefault="00762F63" w:rsidP="00762F63">
      <w:pPr>
        <w:pStyle w:val="Nagwek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70959">
        <w:rPr>
          <w:rFonts w:ascii="Tahoma" w:hAnsi="Tahoma" w:cs="Tahoma"/>
        </w:rPr>
        <w:t xml:space="preserve">ZAMAWIAJĄCY  </w:t>
      </w:r>
      <w:r w:rsidRPr="00870959">
        <w:rPr>
          <w:rFonts w:ascii="Tahoma" w:hAnsi="Tahoma" w:cs="Tahoma"/>
        </w:rPr>
        <w:tab/>
      </w:r>
      <w:r w:rsidRPr="00870959">
        <w:tab/>
      </w:r>
      <w:r w:rsidRPr="00870959">
        <w:tab/>
      </w:r>
      <w:r w:rsidRPr="00870959">
        <w:tab/>
      </w:r>
      <w:r w:rsidRPr="00870959">
        <w:tab/>
      </w:r>
      <w:r w:rsidRPr="00870959">
        <w:tab/>
      </w:r>
      <w:r w:rsidRPr="00870959">
        <w:rPr>
          <w:rFonts w:ascii="Tahoma" w:hAnsi="Tahoma" w:cs="Tahoma"/>
        </w:rPr>
        <w:t>WYKONAWCA</w:t>
      </w:r>
    </w:p>
    <w:p w14:paraId="27AA6968" w14:textId="77777777" w:rsidR="00B92FF8" w:rsidRDefault="00B92FF8"/>
    <w:sectPr w:rsidR="00B92F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E7309" w14:textId="77777777" w:rsidR="00F94928" w:rsidRDefault="00F94928" w:rsidP="00B92FF8">
      <w:r>
        <w:separator/>
      </w:r>
    </w:p>
  </w:endnote>
  <w:endnote w:type="continuationSeparator" w:id="0">
    <w:p w14:paraId="46892064" w14:textId="77777777" w:rsidR="00F94928" w:rsidRDefault="00F94928" w:rsidP="00B9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119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EBC4B" w14:textId="77777777" w:rsidR="00B92FF8" w:rsidRDefault="00B92F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1F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1F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8A6915" w14:textId="77777777" w:rsidR="00B92FF8" w:rsidRDefault="00B92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F9DB" w14:textId="77777777" w:rsidR="00F94928" w:rsidRDefault="00F94928" w:rsidP="00B92FF8">
      <w:r>
        <w:separator/>
      </w:r>
    </w:p>
  </w:footnote>
  <w:footnote w:type="continuationSeparator" w:id="0">
    <w:p w14:paraId="6FE78D25" w14:textId="77777777" w:rsidR="00F94928" w:rsidRDefault="00F94928" w:rsidP="00B9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E31"/>
    <w:multiLevelType w:val="hybridMultilevel"/>
    <w:tmpl w:val="1F489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2B0646"/>
    <w:multiLevelType w:val="hybridMultilevel"/>
    <w:tmpl w:val="06AE906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42545A"/>
    <w:multiLevelType w:val="hybridMultilevel"/>
    <w:tmpl w:val="55AE4C94"/>
    <w:lvl w:ilvl="0" w:tplc="43FC9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84E"/>
    <w:multiLevelType w:val="hybridMultilevel"/>
    <w:tmpl w:val="FAB22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02DD9"/>
    <w:multiLevelType w:val="hybridMultilevel"/>
    <w:tmpl w:val="67E09CE0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05D7F4A"/>
    <w:multiLevelType w:val="hybridMultilevel"/>
    <w:tmpl w:val="1C6CD418"/>
    <w:lvl w:ilvl="0" w:tplc="F0207B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89E3A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E19FB"/>
    <w:multiLevelType w:val="hybridMultilevel"/>
    <w:tmpl w:val="BBFC2D3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B1654"/>
    <w:multiLevelType w:val="hybridMultilevel"/>
    <w:tmpl w:val="8E5AB288"/>
    <w:lvl w:ilvl="0" w:tplc="90D4B1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882CC3"/>
    <w:multiLevelType w:val="hybridMultilevel"/>
    <w:tmpl w:val="C854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E244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6653B"/>
    <w:multiLevelType w:val="hybridMultilevel"/>
    <w:tmpl w:val="CF8A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24924"/>
    <w:multiLevelType w:val="hybridMultilevel"/>
    <w:tmpl w:val="A4BAE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877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B759E"/>
    <w:multiLevelType w:val="hybridMultilevel"/>
    <w:tmpl w:val="1F5C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7076"/>
    <w:multiLevelType w:val="hybridMultilevel"/>
    <w:tmpl w:val="08FE3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4531E2"/>
    <w:multiLevelType w:val="hybridMultilevel"/>
    <w:tmpl w:val="E476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C7E65"/>
    <w:multiLevelType w:val="hybridMultilevel"/>
    <w:tmpl w:val="171CF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E2F08"/>
    <w:multiLevelType w:val="hybridMultilevel"/>
    <w:tmpl w:val="478C3BE6"/>
    <w:lvl w:ilvl="0" w:tplc="0415001B">
      <w:start w:val="1"/>
      <w:numFmt w:val="lowerRoman"/>
      <w:lvlText w:val="%1."/>
      <w:lvlJc w:val="righ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3A65046A"/>
    <w:multiLevelType w:val="hybridMultilevel"/>
    <w:tmpl w:val="F738B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F0AEB"/>
    <w:multiLevelType w:val="hybridMultilevel"/>
    <w:tmpl w:val="F29268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D1210"/>
    <w:multiLevelType w:val="hybridMultilevel"/>
    <w:tmpl w:val="71A2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E532C8"/>
    <w:multiLevelType w:val="hybridMultilevel"/>
    <w:tmpl w:val="94643F92"/>
    <w:lvl w:ilvl="0" w:tplc="3168D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B6BC2"/>
    <w:multiLevelType w:val="multilevel"/>
    <w:tmpl w:val="ECF4E0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2947B6"/>
    <w:multiLevelType w:val="hybridMultilevel"/>
    <w:tmpl w:val="D56409C8"/>
    <w:lvl w:ilvl="0" w:tplc="B68A3C5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029F7"/>
    <w:multiLevelType w:val="hybridMultilevel"/>
    <w:tmpl w:val="57586668"/>
    <w:lvl w:ilvl="0" w:tplc="B39C00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0740F"/>
    <w:multiLevelType w:val="hybridMultilevel"/>
    <w:tmpl w:val="79448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2390F"/>
    <w:multiLevelType w:val="hybridMultilevel"/>
    <w:tmpl w:val="7EC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56EF7"/>
    <w:multiLevelType w:val="hybridMultilevel"/>
    <w:tmpl w:val="690A2FC6"/>
    <w:lvl w:ilvl="0" w:tplc="286E5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1253C"/>
    <w:multiLevelType w:val="hybridMultilevel"/>
    <w:tmpl w:val="8E5CFB14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C7D7144"/>
    <w:multiLevelType w:val="hybridMultilevel"/>
    <w:tmpl w:val="A9001844"/>
    <w:lvl w:ilvl="0" w:tplc="22D6E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73243"/>
    <w:multiLevelType w:val="hybridMultilevel"/>
    <w:tmpl w:val="E626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2AC1"/>
    <w:multiLevelType w:val="hybridMultilevel"/>
    <w:tmpl w:val="6388C8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8478B"/>
    <w:multiLevelType w:val="hybridMultilevel"/>
    <w:tmpl w:val="40C8CCAC"/>
    <w:lvl w:ilvl="0" w:tplc="89F6250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A566CC"/>
    <w:multiLevelType w:val="hybridMultilevel"/>
    <w:tmpl w:val="3A740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C10CF"/>
    <w:multiLevelType w:val="hybridMultilevel"/>
    <w:tmpl w:val="71A8AD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E0A4185"/>
    <w:multiLevelType w:val="multilevel"/>
    <w:tmpl w:val="413020E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5" w15:restartNumberingAfterBreak="0">
    <w:nsid w:val="709559E8"/>
    <w:multiLevelType w:val="hybridMultilevel"/>
    <w:tmpl w:val="F4805B30"/>
    <w:lvl w:ilvl="0" w:tplc="710C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C247B"/>
    <w:multiLevelType w:val="hybridMultilevel"/>
    <w:tmpl w:val="69647B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F0BC3"/>
    <w:multiLevelType w:val="multilevel"/>
    <w:tmpl w:val="32368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1E244BB"/>
    <w:multiLevelType w:val="hybridMultilevel"/>
    <w:tmpl w:val="D7C65D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48015A8"/>
    <w:multiLevelType w:val="hybridMultilevel"/>
    <w:tmpl w:val="9C142EBE"/>
    <w:lvl w:ilvl="0" w:tplc="C644B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E7072"/>
    <w:multiLevelType w:val="multilevel"/>
    <w:tmpl w:val="5568F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F535577"/>
    <w:multiLevelType w:val="multilevel"/>
    <w:tmpl w:val="F40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5"/>
  </w:num>
  <w:num w:numId="17">
    <w:abstractNumId w:val="15"/>
  </w:num>
  <w:num w:numId="18">
    <w:abstractNumId w:val="3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40"/>
  </w:num>
  <w:num w:numId="22">
    <w:abstractNumId w:val="23"/>
  </w:num>
  <w:num w:numId="23">
    <w:abstractNumId w:val="33"/>
  </w:num>
  <w:num w:numId="24">
    <w:abstractNumId w:val="14"/>
  </w:num>
  <w:num w:numId="25">
    <w:abstractNumId w:val="1"/>
  </w:num>
  <w:num w:numId="26">
    <w:abstractNumId w:val="4"/>
  </w:num>
  <w:num w:numId="27">
    <w:abstractNumId w:val="35"/>
  </w:num>
  <w:num w:numId="28">
    <w:abstractNumId w:val="27"/>
  </w:num>
  <w:num w:numId="29">
    <w:abstractNumId w:val="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6"/>
  </w:num>
  <w:num w:numId="36">
    <w:abstractNumId w:val="38"/>
  </w:num>
  <w:num w:numId="37">
    <w:abstractNumId w:val="1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3"/>
    <w:rsid w:val="00011234"/>
    <w:rsid w:val="00020BED"/>
    <w:rsid w:val="000323F8"/>
    <w:rsid w:val="00041A2D"/>
    <w:rsid w:val="00054FBB"/>
    <w:rsid w:val="0006071B"/>
    <w:rsid w:val="00075BB3"/>
    <w:rsid w:val="000868F9"/>
    <w:rsid w:val="000A3FF1"/>
    <w:rsid w:val="000F04A6"/>
    <w:rsid w:val="00103EC6"/>
    <w:rsid w:val="001260E7"/>
    <w:rsid w:val="00176A94"/>
    <w:rsid w:val="00177643"/>
    <w:rsid w:val="001927BA"/>
    <w:rsid w:val="0019361B"/>
    <w:rsid w:val="001B7633"/>
    <w:rsid w:val="001C022B"/>
    <w:rsid w:val="001D0B06"/>
    <w:rsid w:val="001E41FD"/>
    <w:rsid w:val="001F3D22"/>
    <w:rsid w:val="001F76A9"/>
    <w:rsid w:val="00205266"/>
    <w:rsid w:val="0021385A"/>
    <w:rsid w:val="0021404A"/>
    <w:rsid w:val="0023469E"/>
    <w:rsid w:val="00246F50"/>
    <w:rsid w:val="00247E8A"/>
    <w:rsid w:val="002579D4"/>
    <w:rsid w:val="002604FD"/>
    <w:rsid w:val="00272A44"/>
    <w:rsid w:val="00296D3E"/>
    <w:rsid w:val="002D7DDC"/>
    <w:rsid w:val="002F4CFA"/>
    <w:rsid w:val="002F51FB"/>
    <w:rsid w:val="002F7828"/>
    <w:rsid w:val="003062C9"/>
    <w:rsid w:val="0031786F"/>
    <w:rsid w:val="00332412"/>
    <w:rsid w:val="00337F5F"/>
    <w:rsid w:val="0034259D"/>
    <w:rsid w:val="00381DA0"/>
    <w:rsid w:val="00392CC1"/>
    <w:rsid w:val="00393FCC"/>
    <w:rsid w:val="003B0742"/>
    <w:rsid w:val="003B3E18"/>
    <w:rsid w:val="003B5892"/>
    <w:rsid w:val="003E5890"/>
    <w:rsid w:val="00410F0A"/>
    <w:rsid w:val="004524EA"/>
    <w:rsid w:val="00464EC0"/>
    <w:rsid w:val="00465761"/>
    <w:rsid w:val="004D7362"/>
    <w:rsid w:val="004F22AB"/>
    <w:rsid w:val="00510EAA"/>
    <w:rsid w:val="00515323"/>
    <w:rsid w:val="00523311"/>
    <w:rsid w:val="00534BFA"/>
    <w:rsid w:val="005411DF"/>
    <w:rsid w:val="005B19D2"/>
    <w:rsid w:val="005D5756"/>
    <w:rsid w:val="005F0343"/>
    <w:rsid w:val="0060488E"/>
    <w:rsid w:val="00611824"/>
    <w:rsid w:val="00614E10"/>
    <w:rsid w:val="00620DA1"/>
    <w:rsid w:val="00663083"/>
    <w:rsid w:val="00663A99"/>
    <w:rsid w:val="006874C9"/>
    <w:rsid w:val="006A294C"/>
    <w:rsid w:val="006D5410"/>
    <w:rsid w:val="006E69A0"/>
    <w:rsid w:val="00741D2B"/>
    <w:rsid w:val="007525D3"/>
    <w:rsid w:val="007540AB"/>
    <w:rsid w:val="00754D9A"/>
    <w:rsid w:val="00762F63"/>
    <w:rsid w:val="00773F7F"/>
    <w:rsid w:val="00775A3E"/>
    <w:rsid w:val="00787ABE"/>
    <w:rsid w:val="007A186C"/>
    <w:rsid w:val="007A2338"/>
    <w:rsid w:val="007D21EC"/>
    <w:rsid w:val="007D475A"/>
    <w:rsid w:val="007E15FE"/>
    <w:rsid w:val="007E17B4"/>
    <w:rsid w:val="008012DE"/>
    <w:rsid w:val="0083471B"/>
    <w:rsid w:val="00854AF0"/>
    <w:rsid w:val="00860E3E"/>
    <w:rsid w:val="00870959"/>
    <w:rsid w:val="008D1975"/>
    <w:rsid w:val="008D3D55"/>
    <w:rsid w:val="00900F50"/>
    <w:rsid w:val="009107EB"/>
    <w:rsid w:val="009171EA"/>
    <w:rsid w:val="00917226"/>
    <w:rsid w:val="0094479C"/>
    <w:rsid w:val="0097299A"/>
    <w:rsid w:val="009B6F18"/>
    <w:rsid w:val="009E6629"/>
    <w:rsid w:val="009E7B12"/>
    <w:rsid w:val="00A330B1"/>
    <w:rsid w:val="00A33FCE"/>
    <w:rsid w:val="00A3483D"/>
    <w:rsid w:val="00A4648C"/>
    <w:rsid w:val="00A47E0B"/>
    <w:rsid w:val="00A70624"/>
    <w:rsid w:val="00A70A66"/>
    <w:rsid w:val="00A97985"/>
    <w:rsid w:val="00AE15EC"/>
    <w:rsid w:val="00B01DE4"/>
    <w:rsid w:val="00B15095"/>
    <w:rsid w:val="00B26188"/>
    <w:rsid w:val="00B2651E"/>
    <w:rsid w:val="00B3776B"/>
    <w:rsid w:val="00B47E02"/>
    <w:rsid w:val="00B71BD7"/>
    <w:rsid w:val="00B72E3A"/>
    <w:rsid w:val="00B92FF8"/>
    <w:rsid w:val="00B94D86"/>
    <w:rsid w:val="00BB1FE0"/>
    <w:rsid w:val="00BD055F"/>
    <w:rsid w:val="00BD069E"/>
    <w:rsid w:val="00BD2D47"/>
    <w:rsid w:val="00BD2E6D"/>
    <w:rsid w:val="00BF1756"/>
    <w:rsid w:val="00BF3E75"/>
    <w:rsid w:val="00C00684"/>
    <w:rsid w:val="00C00BE7"/>
    <w:rsid w:val="00C138B0"/>
    <w:rsid w:val="00C52F9A"/>
    <w:rsid w:val="00CB77BD"/>
    <w:rsid w:val="00CD15C8"/>
    <w:rsid w:val="00CD194B"/>
    <w:rsid w:val="00CE554F"/>
    <w:rsid w:val="00D0007D"/>
    <w:rsid w:val="00D13535"/>
    <w:rsid w:val="00D16A9C"/>
    <w:rsid w:val="00D553C4"/>
    <w:rsid w:val="00D90468"/>
    <w:rsid w:val="00D95D00"/>
    <w:rsid w:val="00DA097C"/>
    <w:rsid w:val="00DA1F8C"/>
    <w:rsid w:val="00DC068B"/>
    <w:rsid w:val="00DC405E"/>
    <w:rsid w:val="00DC4C5B"/>
    <w:rsid w:val="00DE7702"/>
    <w:rsid w:val="00E06001"/>
    <w:rsid w:val="00E20409"/>
    <w:rsid w:val="00E2521E"/>
    <w:rsid w:val="00E30C83"/>
    <w:rsid w:val="00E33294"/>
    <w:rsid w:val="00E5411A"/>
    <w:rsid w:val="00E54BD1"/>
    <w:rsid w:val="00E655AA"/>
    <w:rsid w:val="00E776F0"/>
    <w:rsid w:val="00E77CAD"/>
    <w:rsid w:val="00E849E4"/>
    <w:rsid w:val="00E8558A"/>
    <w:rsid w:val="00EA2514"/>
    <w:rsid w:val="00EA5FC6"/>
    <w:rsid w:val="00EA7B52"/>
    <w:rsid w:val="00ED0466"/>
    <w:rsid w:val="00ED3ECD"/>
    <w:rsid w:val="00EE6BCD"/>
    <w:rsid w:val="00F354F1"/>
    <w:rsid w:val="00F44E32"/>
    <w:rsid w:val="00F55204"/>
    <w:rsid w:val="00F774B2"/>
    <w:rsid w:val="00F82AA9"/>
    <w:rsid w:val="00F90E03"/>
    <w:rsid w:val="00F94928"/>
    <w:rsid w:val="00FA0924"/>
    <w:rsid w:val="00FC763A"/>
    <w:rsid w:val="00FD2E25"/>
    <w:rsid w:val="00FE0461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00FB"/>
  <w15:chartTrackingRefBased/>
  <w15:docId w15:val="{F17AB1B8-4FFF-4E6B-B4D1-E48488D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2F63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2FF8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92F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1BD7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10EAA"/>
    <w:pPr>
      <w:widowControl w:val="0"/>
      <w:suppressAutoHyphens/>
      <w:ind w:left="720"/>
    </w:pPr>
    <w:rPr>
      <w:rFonts w:cs="Mangal"/>
      <w:kern w:val="1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A092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3E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2F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62F63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2F6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4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4B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4B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B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B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BC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3776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CD70-DFD2-4890-8621-A3C89921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5740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Monika Suchecka</cp:lastModifiedBy>
  <cp:revision>2</cp:revision>
  <cp:lastPrinted>2018-07-16T12:43:00Z</cp:lastPrinted>
  <dcterms:created xsi:type="dcterms:W3CDTF">2018-07-17T10:03:00Z</dcterms:created>
  <dcterms:modified xsi:type="dcterms:W3CDTF">2018-07-17T10:03:00Z</dcterms:modified>
</cp:coreProperties>
</file>