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98" w:rsidRPr="00E01C07" w:rsidRDefault="00B930EA" w:rsidP="00B01258">
      <w:pPr>
        <w:shd w:val="clear" w:color="auto" w:fill="FFFFFF"/>
        <w:rPr>
          <w:sz w:val="24"/>
          <w:szCs w:val="24"/>
        </w:rPr>
      </w:pPr>
      <w:r w:rsidRPr="00E01C07">
        <w:rPr>
          <w:color w:val="444444"/>
          <w:spacing w:val="-3"/>
          <w:sz w:val="24"/>
          <w:szCs w:val="24"/>
        </w:rPr>
        <w:t>Za</w:t>
      </w:r>
      <w:r w:rsidRPr="00E01C07">
        <w:rPr>
          <w:rFonts w:eastAsia="Times New Roman"/>
          <w:color w:val="444444"/>
          <w:spacing w:val="-3"/>
          <w:sz w:val="24"/>
          <w:szCs w:val="24"/>
        </w:rPr>
        <w:t>łącznik nr 2.</w:t>
      </w:r>
    </w:p>
    <w:p w:rsidR="007E2598" w:rsidRPr="00E01C07" w:rsidRDefault="00B930EA" w:rsidP="00B01258">
      <w:pPr>
        <w:shd w:val="clear" w:color="auto" w:fill="FFFFFF"/>
        <w:ind w:left="6"/>
        <w:jc w:val="center"/>
        <w:rPr>
          <w:sz w:val="24"/>
          <w:szCs w:val="24"/>
        </w:rPr>
      </w:pPr>
      <w:r w:rsidRPr="00E01C07">
        <w:rPr>
          <w:b/>
          <w:bCs/>
          <w:color w:val="444444"/>
          <w:spacing w:val="-3"/>
          <w:sz w:val="24"/>
          <w:szCs w:val="24"/>
        </w:rPr>
        <w:t>REGULAMIN</w:t>
      </w:r>
    </w:p>
    <w:p w:rsidR="007E2598" w:rsidRPr="00E01C07" w:rsidRDefault="00B930EA" w:rsidP="00B01258">
      <w:pPr>
        <w:shd w:val="clear" w:color="auto" w:fill="FFFFFF"/>
        <w:ind w:left="3"/>
        <w:jc w:val="center"/>
        <w:rPr>
          <w:rFonts w:eastAsia="Times New Roman"/>
          <w:b/>
          <w:bCs/>
          <w:color w:val="444444"/>
          <w:spacing w:val="-1"/>
          <w:sz w:val="24"/>
          <w:szCs w:val="24"/>
        </w:rPr>
      </w:pPr>
      <w:r w:rsidRPr="00E01C07">
        <w:rPr>
          <w:b/>
          <w:bCs/>
          <w:color w:val="444444"/>
          <w:spacing w:val="-1"/>
          <w:sz w:val="24"/>
          <w:szCs w:val="24"/>
        </w:rPr>
        <w:t>dialogu technicznego dotycz</w:t>
      </w:r>
      <w:r w:rsidRPr="00E01C07">
        <w:rPr>
          <w:rFonts w:eastAsia="Times New Roman"/>
          <w:b/>
          <w:bCs/>
          <w:color w:val="444444"/>
          <w:spacing w:val="-1"/>
          <w:sz w:val="24"/>
          <w:szCs w:val="24"/>
        </w:rPr>
        <w:t>ącego</w:t>
      </w:r>
    </w:p>
    <w:p w:rsidR="00827ECF" w:rsidRDefault="00827ECF" w:rsidP="00B01258">
      <w:pPr>
        <w:shd w:val="clear" w:color="auto" w:fill="FFFFFF"/>
        <w:ind w:left="3"/>
        <w:jc w:val="center"/>
        <w:rPr>
          <w:rFonts w:eastAsia="Times New Roman"/>
          <w:b/>
          <w:iCs/>
          <w:color w:val="000000"/>
          <w:spacing w:val="-1"/>
          <w:sz w:val="24"/>
          <w:szCs w:val="24"/>
        </w:rPr>
      </w:pPr>
      <w:r w:rsidRPr="00E01C07">
        <w:rPr>
          <w:rFonts w:eastAsia="Times New Roman"/>
          <w:b/>
          <w:color w:val="000000"/>
          <w:spacing w:val="-1"/>
          <w:sz w:val="24"/>
          <w:szCs w:val="24"/>
        </w:rPr>
        <w:t>„</w:t>
      </w:r>
      <w:r w:rsidRPr="00E01C07">
        <w:rPr>
          <w:rFonts w:eastAsia="Times New Roman"/>
          <w:b/>
          <w:iCs/>
          <w:color w:val="000000"/>
          <w:spacing w:val="-1"/>
          <w:sz w:val="24"/>
          <w:szCs w:val="24"/>
        </w:rPr>
        <w:t xml:space="preserve">Remontu parkingu podziemnego </w:t>
      </w:r>
      <w:r w:rsidRPr="00E01C07">
        <w:rPr>
          <w:b/>
          <w:sz w:val="24"/>
          <w:szCs w:val="24"/>
        </w:rPr>
        <w:t>pod</w:t>
      </w:r>
      <w:r w:rsidRPr="00E01C07">
        <w:rPr>
          <w:sz w:val="24"/>
          <w:szCs w:val="24"/>
        </w:rPr>
        <w:t xml:space="preserve"> </w:t>
      </w:r>
      <w:r w:rsidRPr="00E01C07">
        <w:rPr>
          <w:b/>
          <w:sz w:val="24"/>
          <w:szCs w:val="24"/>
        </w:rPr>
        <w:t xml:space="preserve">ul. Waryńskiego, </w:t>
      </w:r>
      <w:r w:rsidRPr="00E01C07">
        <w:rPr>
          <w:b/>
          <w:sz w:val="24"/>
          <w:szCs w:val="24"/>
        </w:rPr>
        <w:br/>
        <w:t>nad stacją metra &gt;Politechnika&lt; w Warszawie</w:t>
      </w:r>
      <w:r w:rsidRPr="00E01C07">
        <w:rPr>
          <w:rFonts w:eastAsia="Times New Roman"/>
          <w:b/>
          <w:iCs/>
          <w:color w:val="000000"/>
          <w:spacing w:val="-1"/>
          <w:sz w:val="24"/>
          <w:szCs w:val="24"/>
        </w:rPr>
        <w:t>”</w:t>
      </w:r>
    </w:p>
    <w:p w:rsidR="00A44D77" w:rsidRPr="00E01C07" w:rsidRDefault="00A44D77" w:rsidP="00B01258">
      <w:pPr>
        <w:shd w:val="clear" w:color="auto" w:fill="FFFFFF"/>
        <w:ind w:left="3"/>
        <w:jc w:val="center"/>
        <w:rPr>
          <w:sz w:val="24"/>
          <w:szCs w:val="24"/>
        </w:rPr>
      </w:pPr>
    </w:p>
    <w:p w:rsidR="007E2598" w:rsidRPr="00E01C07" w:rsidRDefault="00B930EA" w:rsidP="00B01258">
      <w:pPr>
        <w:shd w:val="clear" w:color="auto" w:fill="FFFFFF"/>
        <w:ind w:right="32"/>
        <w:jc w:val="center"/>
        <w:rPr>
          <w:sz w:val="24"/>
          <w:szCs w:val="24"/>
        </w:rPr>
      </w:pPr>
      <w:r w:rsidRPr="00E01C07">
        <w:rPr>
          <w:rFonts w:eastAsia="Times New Roman"/>
          <w:color w:val="444444"/>
          <w:spacing w:val="-23"/>
          <w:sz w:val="24"/>
          <w:szCs w:val="24"/>
        </w:rPr>
        <w:t>§1</w:t>
      </w:r>
      <w:r w:rsidR="00E01C07">
        <w:rPr>
          <w:rFonts w:eastAsia="Times New Roman"/>
          <w:color w:val="444444"/>
          <w:spacing w:val="-23"/>
          <w:sz w:val="24"/>
          <w:szCs w:val="24"/>
        </w:rPr>
        <w:t>.</w:t>
      </w:r>
    </w:p>
    <w:p w:rsidR="007E2598" w:rsidRPr="00E01C07" w:rsidRDefault="00B930EA" w:rsidP="00B01258">
      <w:pPr>
        <w:shd w:val="clear" w:color="auto" w:fill="FFFFFF"/>
        <w:ind w:left="10"/>
        <w:jc w:val="both"/>
        <w:rPr>
          <w:sz w:val="24"/>
          <w:szCs w:val="24"/>
        </w:rPr>
      </w:pPr>
      <w:r w:rsidRPr="00E01C07">
        <w:rPr>
          <w:color w:val="444444"/>
          <w:spacing w:val="-1"/>
          <w:sz w:val="24"/>
          <w:szCs w:val="24"/>
        </w:rPr>
        <w:t>Ilekro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ć w niniejszym Regulaminie jest mowa o</w:t>
      </w:r>
      <w:r w:rsidR="00A9345C" w:rsidRPr="00E01C07">
        <w:rPr>
          <w:rFonts w:eastAsia="Times New Roman"/>
          <w:color w:val="444444"/>
          <w:spacing w:val="-1"/>
          <w:sz w:val="24"/>
          <w:szCs w:val="24"/>
        </w:rPr>
        <w:t>:</w:t>
      </w:r>
    </w:p>
    <w:p w:rsidR="007E2598" w:rsidRPr="00E01C07" w:rsidRDefault="00B930EA" w:rsidP="00B01258">
      <w:pPr>
        <w:numPr>
          <w:ilvl w:val="0"/>
          <w:numId w:val="1"/>
        </w:numPr>
        <w:shd w:val="clear" w:color="auto" w:fill="FFFFFF"/>
        <w:tabs>
          <w:tab w:val="left" w:pos="758"/>
        </w:tabs>
        <w:ind w:left="758" w:hanging="352"/>
        <w:jc w:val="both"/>
        <w:rPr>
          <w:b/>
          <w:bCs/>
          <w:color w:val="444444"/>
          <w:spacing w:val="-25"/>
          <w:sz w:val="24"/>
          <w:szCs w:val="24"/>
        </w:rPr>
      </w:pPr>
      <w:r w:rsidRPr="00E01C07">
        <w:rPr>
          <w:b/>
          <w:bCs/>
          <w:color w:val="444444"/>
          <w:spacing w:val="-1"/>
          <w:sz w:val="24"/>
          <w:szCs w:val="24"/>
        </w:rPr>
        <w:t>Zapraszaj</w:t>
      </w:r>
      <w:r w:rsidRPr="00E01C07">
        <w:rPr>
          <w:rFonts w:eastAsia="Times New Roman"/>
          <w:b/>
          <w:bCs/>
          <w:color w:val="444444"/>
          <w:spacing w:val="-1"/>
          <w:sz w:val="24"/>
          <w:szCs w:val="24"/>
        </w:rPr>
        <w:t>ący</w:t>
      </w:r>
      <w:r w:rsidR="00E01C07" w:rsidRPr="00E01C07">
        <w:rPr>
          <w:rFonts w:eastAsia="Times New Roman"/>
          <w:b/>
          <w:bCs/>
          <w:color w:val="444444"/>
          <w:spacing w:val="-1"/>
          <w:sz w:val="24"/>
          <w:szCs w:val="24"/>
        </w:rPr>
        <w:t>m</w:t>
      </w:r>
      <w:r w:rsidRPr="00E01C07">
        <w:rPr>
          <w:rFonts w:eastAsia="Times New Roman"/>
          <w:b/>
          <w:bCs/>
          <w:color w:val="444444"/>
          <w:spacing w:val="-1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- rozumie </w:t>
      </w:r>
      <w:r w:rsidR="00A44D77"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się </w:t>
      </w:r>
      <w:r w:rsidR="00A44D77"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przez to </w:t>
      </w:r>
      <w:r w:rsidR="00163FAD" w:rsidRPr="00E01C07">
        <w:rPr>
          <w:rFonts w:eastAsia="Times New Roman"/>
          <w:color w:val="444444"/>
          <w:spacing w:val="-1"/>
          <w:sz w:val="24"/>
          <w:szCs w:val="24"/>
        </w:rPr>
        <w:t xml:space="preserve">Zarząd </w:t>
      </w:r>
      <w:r w:rsidR="00A44D77"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 w:rsidR="00163FAD" w:rsidRPr="00E01C07">
        <w:rPr>
          <w:rFonts w:eastAsia="Times New Roman"/>
          <w:color w:val="444444"/>
          <w:spacing w:val="-1"/>
          <w:sz w:val="24"/>
          <w:szCs w:val="24"/>
        </w:rPr>
        <w:t xml:space="preserve">Dróg </w:t>
      </w:r>
      <w:r w:rsidR="00A44D77"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 w:rsidR="00163FAD" w:rsidRPr="00E01C07">
        <w:rPr>
          <w:rFonts w:eastAsia="Times New Roman"/>
          <w:color w:val="444444"/>
          <w:spacing w:val="-1"/>
          <w:sz w:val="24"/>
          <w:szCs w:val="24"/>
        </w:rPr>
        <w:t xml:space="preserve">Miejskich w Warszawie, </w:t>
      </w:r>
      <w:r w:rsidR="00A44D77">
        <w:rPr>
          <w:rFonts w:eastAsia="Times New Roman"/>
          <w:color w:val="444444"/>
          <w:spacing w:val="-1"/>
          <w:sz w:val="24"/>
          <w:szCs w:val="24"/>
        </w:rPr>
        <w:br/>
      </w:r>
      <w:r w:rsidR="00163FAD" w:rsidRPr="00E01C07">
        <w:rPr>
          <w:rFonts w:eastAsia="Times New Roman"/>
          <w:color w:val="444444"/>
          <w:spacing w:val="-1"/>
          <w:sz w:val="24"/>
          <w:szCs w:val="24"/>
        </w:rPr>
        <w:t>ul. Chmielna 120, 00-801 Warszawa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;</w:t>
      </w:r>
    </w:p>
    <w:p w:rsidR="007E2598" w:rsidRPr="00E01C07" w:rsidRDefault="00B930EA" w:rsidP="00B01258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06"/>
        <w:jc w:val="both"/>
        <w:rPr>
          <w:b/>
          <w:bCs/>
          <w:color w:val="444444"/>
          <w:spacing w:val="-17"/>
          <w:sz w:val="24"/>
          <w:szCs w:val="24"/>
        </w:rPr>
      </w:pPr>
      <w:r w:rsidRPr="00E01C07">
        <w:rPr>
          <w:b/>
          <w:bCs/>
          <w:color w:val="444444"/>
          <w:sz w:val="24"/>
          <w:szCs w:val="24"/>
        </w:rPr>
        <w:t xml:space="preserve">Regulaminie- </w:t>
      </w:r>
      <w:r w:rsidRPr="00E01C07">
        <w:rPr>
          <w:color w:val="444444"/>
          <w:sz w:val="24"/>
          <w:szCs w:val="24"/>
        </w:rPr>
        <w:t>rozumie si</w:t>
      </w:r>
      <w:r w:rsidRPr="00E01C07">
        <w:rPr>
          <w:rFonts w:eastAsia="Times New Roman"/>
          <w:color w:val="444444"/>
          <w:sz w:val="24"/>
          <w:szCs w:val="24"/>
        </w:rPr>
        <w:t>ę przez to niniejszy regulamin dialogu technicznego;</w:t>
      </w:r>
    </w:p>
    <w:p w:rsidR="00E01C07" w:rsidRDefault="00B930EA" w:rsidP="00B01258">
      <w:pPr>
        <w:numPr>
          <w:ilvl w:val="0"/>
          <w:numId w:val="1"/>
        </w:numPr>
        <w:shd w:val="clear" w:color="auto" w:fill="FFFFFF"/>
        <w:tabs>
          <w:tab w:val="left" w:pos="758"/>
        </w:tabs>
        <w:ind w:left="760" w:hanging="352"/>
        <w:jc w:val="both"/>
        <w:rPr>
          <w:b/>
          <w:bCs/>
          <w:color w:val="444444"/>
          <w:spacing w:val="-17"/>
          <w:sz w:val="24"/>
          <w:szCs w:val="24"/>
        </w:rPr>
      </w:pPr>
      <w:r w:rsidRPr="00E01C07">
        <w:rPr>
          <w:b/>
          <w:bCs/>
          <w:color w:val="444444"/>
          <w:sz w:val="24"/>
          <w:szCs w:val="24"/>
        </w:rPr>
        <w:t xml:space="preserve">Dialogu- </w:t>
      </w:r>
      <w:r w:rsidRPr="00E01C07">
        <w:rPr>
          <w:color w:val="444444"/>
          <w:sz w:val="24"/>
          <w:szCs w:val="24"/>
        </w:rPr>
        <w:t>rozumie si</w:t>
      </w:r>
      <w:r w:rsidRPr="00E01C07">
        <w:rPr>
          <w:rFonts w:eastAsia="Times New Roman"/>
          <w:color w:val="444444"/>
          <w:sz w:val="24"/>
          <w:szCs w:val="24"/>
        </w:rPr>
        <w:t>ę przez to dialog techniczny, polegający na podejmowaniu przez</w:t>
      </w:r>
      <w:r w:rsidR="00E01C07">
        <w:rPr>
          <w:rFonts w:eastAsia="Times New Roman"/>
          <w:color w:val="444444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Zapraszającego różnorodnych form kontaktów/spotkań z potencjalnymi wykonawcami:</w:t>
      </w:r>
      <w:r w:rsidR="00E01C07">
        <w:rPr>
          <w:b/>
          <w:bCs/>
          <w:color w:val="444444"/>
          <w:spacing w:val="-17"/>
          <w:sz w:val="24"/>
          <w:szCs w:val="24"/>
        </w:rPr>
        <w:t xml:space="preserve"> </w:t>
      </w:r>
    </w:p>
    <w:p w:rsidR="007E2598" w:rsidRPr="00E01C07" w:rsidRDefault="00B930EA" w:rsidP="00B01258">
      <w:pPr>
        <w:shd w:val="clear" w:color="auto" w:fill="FFFFFF"/>
        <w:tabs>
          <w:tab w:val="left" w:pos="758"/>
        </w:tabs>
        <w:ind w:left="760"/>
        <w:jc w:val="both"/>
        <w:rPr>
          <w:b/>
          <w:bCs/>
          <w:color w:val="444444"/>
          <w:spacing w:val="-17"/>
          <w:sz w:val="24"/>
          <w:szCs w:val="24"/>
        </w:rPr>
      </w:pPr>
      <w:r w:rsidRPr="00E01C07">
        <w:rPr>
          <w:rFonts w:eastAsia="Times New Roman"/>
          <w:color w:val="444444"/>
          <w:sz w:val="24"/>
          <w:szCs w:val="24"/>
        </w:rPr>
        <w:t>spotkania indywidualne, w celu umożliwienia</w:t>
      </w:r>
      <w:r w:rsidR="00163FAD" w:rsidRPr="00E01C07">
        <w:rPr>
          <w:rFonts w:eastAsia="Times New Roman"/>
          <w:color w:val="444444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z w:val="24"/>
          <w:szCs w:val="24"/>
        </w:rPr>
        <w:t>uzyskania informacji, opinii i doświadczeń dotyczących możliwości prawnych i</w:t>
      </w:r>
      <w:r w:rsidR="00163FAD" w:rsidRPr="00E01C07">
        <w:rPr>
          <w:rFonts w:eastAsia="Times New Roman"/>
          <w:color w:val="444444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z w:val="24"/>
          <w:szCs w:val="24"/>
        </w:rPr>
        <w:t>faktycznych realizacji przedsięwzięcia prowadzony w celu zbadania rynku.</w:t>
      </w:r>
    </w:p>
    <w:p w:rsidR="007E2598" w:rsidRPr="00E01C07" w:rsidRDefault="00B930EA" w:rsidP="00B01258">
      <w:pPr>
        <w:numPr>
          <w:ilvl w:val="0"/>
          <w:numId w:val="1"/>
        </w:numPr>
        <w:shd w:val="clear" w:color="auto" w:fill="FFFFFF"/>
        <w:tabs>
          <w:tab w:val="left" w:pos="758"/>
        </w:tabs>
        <w:ind w:left="406"/>
        <w:jc w:val="both"/>
        <w:rPr>
          <w:b/>
          <w:bCs/>
          <w:color w:val="444444"/>
          <w:spacing w:val="-14"/>
          <w:sz w:val="24"/>
          <w:szCs w:val="24"/>
        </w:rPr>
      </w:pPr>
      <w:r w:rsidRPr="00E01C07">
        <w:rPr>
          <w:b/>
          <w:bCs/>
          <w:color w:val="444444"/>
          <w:sz w:val="24"/>
          <w:szCs w:val="24"/>
        </w:rPr>
        <w:t>Uczestnik</w:t>
      </w:r>
      <w:r w:rsidR="00E01C07" w:rsidRPr="00E01C07">
        <w:rPr>
          <w:b/>
          <w:bCs/>
          <w:color w:val="444444"/>
          <w:sz w:val="24"/>
          <w:szCs w:val="24"/>
        </w:rPr>
        <w:t>u</w:t>
      </w:r>
      <w:r w:rsidRPr="00E01C07">
        <w:rPr>
          <w:b/>
          <w:bCs/>
          <w:color w:val="444444"/>
          <w:sz w:val="24"/>
          <w:szCs w:val="24"/>
        </w:rPr>
        <w:t xml:space="preserve">- </w:t>
      </w:r>
      <w:r w:rsidRPr="00E01C07">
        <w:rPr>
          <w:color w:val="444444"/>
          <w:sz w:val="24"/>
          <w:szCs w:val="24"/>
        </w:rPr>
        <w:t>rozumie si</w:t>
      </w:r>
      <w:r w:rsidRPr="00E01C07">
        <w:rPr>
          <w:rFonts w:eastAsia="Times New Roman"/>
          <w:color w:val="444444"/>
          <w:sz w:val="24"/>
          <w:szCs w:val="24"/>
        </w:rPr>
        <w:t>ę przez to podmioty dopuszczone do niniejszego dialogu,</w:t>
      </w:r>
    </w:p>
    <w:p w:rsidR="007E2598" w:rsidRPr="00B01258" w:rsidRDefault="00B930EA" w:rsidP="00B01258">
      <w:pPr>
        <w:numPr>
          <w:ilvl w:val="0"/>
          <w:numId w:val="1"/>
        </w:numPr>
        <w:shd w:val="clear" w:color="auto" w:fill="FFFFFF"/>
        <w:tabs>
          <w:tab w:val="left" w:pos="758"/>
        </w:tabs>
        <w:ind w:left="758" w:hanging="352"/>
        <w:jc w:val="both"/>
        <w:rPr>
          <w:b/>
          <w:bCs/>
          <w:color w:val="444444"/>
          <w:spacing w:val="-17"/>
          <w:sz w:val="24"/>
          <w:szCs w:val="24"/>
        </w:rPr>
      </w:pPr>
      <w:r w:rsidRPr="00E01C07">
        <w:rPr>
          <w:b/>
          <w:bCs/>
          <w:color w:val="444444"/>
          <w:sz w:val="24"/>
          <w:szCs w:val="24"/>
        </w:rPr>
        <w:t xml:space="preserve">Komisji- </w:t>
      </w:r>
      <w:r w:rsidRPr="00E01C07">
        <w:rPr>
          <w:color w:val="444444"/>
          <w:sz w:val="24"/>
          <w:szCs w:val="24"/>
        </w:rPr>
        <w:t>rozumie si</w:t>
      </w:r>
      <w:r w:rsidRPr="00E01C07">
        <w:rPr>
          <w:rFonts w:eastAsia="Times New Roman"/>
          <w:color w:val="444444"/>
          <w:sz w:val="24"/>
          <w:szCs w:val="24"/>
        </w:rPr>
        <w:t>ę przez to zespół osób powołany przez właściwe organy</w:t>
      </w:r>
      <w:r w:rsidRPr="00E01C07">
        <w:rPr>
          <w:rFonts w:eastAsia="Times New Roman"/>
          <w:color w:val="444444"/>
          <w:sz w:val="24"/>
          <w:szCs w:val="24"/>
        </w:rPr>
        <w:br/>
      </w:r>
      <w:r w:rsidRPr="00E01C07">
        <w:rPr>
          <w:rFonts w:eastAsia="Times New Roman"/>
          <w:color w:val="444444"/>
          <w:spacing w:val="-1"/>
          <w:sz w:val="24"/>
          <w:szCs w:val="24"/>
        </w:rPr>
        <w:t>Zapraszającego, w celu przeprowadzenia niniejszego</w:t>
      </w:r>
      <w:r w:rsidR="00B114DD" w:rsidRPr="00E01C07"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 w:rsidRPr="00E01C07">
        <w:rPr>
          <w:rFonts w:eastAsia="Times New Roman"/>
          <w:color w:val="444444"/>
          <w:spacing w:val="-2"/>
          <w:sz w:val="24"/>
          <w:szCs w:val="24"/>
        </w:rPr>
        <w:t>dialogu technicznego.</w:t>
      </w:r>
    </w:p>
    <w:p w:rsidR="00B01258" w:rsidRPr="00E01C07" w:rsidRDefault="00B01258" w:rsidP="00B01258">
      <w:pPr>
        <w:shd w:val="clear" w:color="auto" w:fill="FFFFFF"/>
        <w:tabs>
          <w:tab w:val="left" w:pos="758"/>
        </w:tabs>
        <w:ind w:left="758"/>
        <w:jc w:val="both"/>
        <w:rPr>
          <w:b/>
          <w:bCs/>
          <w:color w:val="444444"/>
          <w:spacing w:val="-17"/>
          <w:sz w:val="24"/>
          <w:szCs w:val="24"/>
        </w:rPr>
      </w:pPr>
    </w:p>
    <w:p w:rsidR="007E2598" w:rsidRDefault="00B930EA" w:rsidP="00B01258">
      <w:pPr>
        <w:shd w:val="clear" w:color="auto" w:fill="FFFFFF"/>
        <w:ind w:right="22"/>
        <w:jc w:val="center"/>
        <w:rPr>
          <w:rFonts w:eastAsia="Times New Roman"/>
          <w:color w:val="444444"/>
          <w:spacing w:val="-9"/>
          <w:sz w:val="24"/>
          <w:szCs w:val="24"/>
        </w:rPr>
      </w:pPr>
      <w:r w:rsidRPr="00E01C07">
        <w:rPr>
          <w:rFonts w:eastAsia="Times New Roman"/>
          <w:color w:val="444444"/>
          <w:spacing w:val="-9"/>
          <w:sz w:val="24"/>
          <w:szCs w:val="24"/>
        </w:rPr>
        <w:t>§2</w:t>
      </w:r>
      <w:r w:rsidR="00E01C07">
        <w:rPr>
          <w:rFonts w:eastAsia="Times New Roman"/>
          <w:color w:val="444444"/>
          <w:spacing w:val="-9"/>
          <w:sz w:val="24"/>
          <w:szCs w:val="24"/>
        </w:rPr>
        <w:t>.</w:t>
      </w:r>
    </w:p>
    <w:p w:rsidR="00B01258" w:rsidRPr="00E01C07" w:rsidRDefault="00B01258" w:rsidP="00B01258">
      <w:pPr>
        <w:shd w:val="clear" w:color="auto" w:fill="FFFFFF"/>
        <w:ind w:right="22"/>
        <w:jc w:val="center"/>
        <w:rPr>
          <w:sz w:val="24"/>
          <w:szCs w:val="24"/>
        </w:rPr>
      </w:pPr>
    </w:p>
    <w:p w:rsidR="007E2598" w:rsidRPr="00E01C07" w:rsidRDefault="00B930EA" w:rsidP="00B0125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691" w:hanging="349"/>
        <w:jc w:val="both"/>
        <w:rPr>
          <w:color w:val="444444"/>
          <w:spacing w:val="-23"/>
          <w:sz w:val="24"/>
          <w:szCs w:val="24"/>
        </w:rPr>
      </w:pPr>
      <w:r w:rsidRPr="00E01C07">
        <w:rPr>
          <w:color w:val="444444"/>
          <w:spacing w:val="4"/>
          <w:sz w:val="24"/>
          <w:szCs w:val="24"/>
        </w:rPr>
        <w:t>Regulamin okre</w:t>
      </w:r>
      <w:r w:rsidRPr="00E01C07">
        <w:rPr>
          <w:rFonts w:eastAsia="Times New Roman"/>
          <w:color w:val="444444"/>
          <w:spacing w:val="4"/>
          <w:sz w:val="24"/>
          <w:szCs w:val="24"/>
        </w:rPr>
        <w:t xml:space="preserve">śla zasady prowadzenia przez </w:t>
      </w:r>
      <w:r w:rsidR="00163FAD" w:rsidRPr="00E01C07">
        <w:rPr>
          <w:rFonts w:eastAsia="Times New Roman"/>
          <w:color w:val="444444"/>
          <w:spacing w:val="4"/>
          <w:sz w:val="24"/>
          <w:szCs w:val="24"/>
        </w:rPr>
        <w:t>Zarząd Dróg Miejskich w Warszawie</w:t>
      </w:r>
      <w:r w:rsidR="00AE715D" w:rsidRPr="00E01C07">
        <w:rPr>
          <w:rFonts w:eastAsia="Times New Roman"/>
          <w:color w:val="444444"/>
          <w:spacing w:val="4"/>
          <w:sz w:val="24"/>
          <w:szCs w:val="24"/>
        </w:rPr>
        <w:t xml:space="preserve"> Dialogu</w:t>
      </w:r>
      <w:r w:rsidRPr="00E01C07">
        <w:rPr>
          <w:rFonts w:eastAsia="Times New Roman"/>
          <w:color w:val="444444"/>
          <w:spacing w:val="3"/>
          <w:sz w:val="24"/>
          <w:szCs w:val="24"/>
        </w:rPr>
        <w:t xml:space="preserve">, poprzedzającego postępowanie w sprawie </w:t>
      </w:r>
      <w:r w:rsidRPr="00E01C07">
        <w:rPr>
          <w:rFonts w:eastAsia="Times New Roman"/>
          <w:b/>
          <w:bCs/>
          <w:color w:val="444444"/>
          <w:spacing w:val="3"/>
          <w:sz w:val="24"/>
          <w:szCs w:val="24"/>
        </w:rPr>
        <w:t>„</w:t>
      </w:r>
      <w:r w:rsidR="00011C4C">
        <w:rPr>
          <w:rFonts w:eastAsia="Times New Roman"/>
          <w:b/>
          <w:bCs/>
          <w:color w:val="444444"/>
          <w:spacing w:val="3"/>
          <w:sz w:val="24"/>
          <w:szCs w:val="24"/>
        </w:rPr>
        <w:t>Remontu</w:t>
      </w:r>
      <w:r w:rsidR="001B3626">
        <w:rPr>
          <w:rFonts w:eastAsia="Times New Roman"/>
          <w:b/>
          <w:bCs/>
          <w:color w:val="444444"/>
          <w:spacing w:val="3"/>
          <w:sz w:val="24"/>
          <w:szCs w:val="24"/>
        </w:rPr>
        <w:t xml:space="preserve"> parkingu podziemnego pod ul. Waryńskiego, nad stacją metra &gt;Politechnika&lt; w W</w:t>
      </w:r>
      <w:r w:rsidR="00163FAD" w:rsidRPr="00E01C07">
        <w:rPr>
          <w:rFonts w:eastAsia="Times New Roman"/>
          <w:b/>
          <w:bCs/>
          <w:color w:val="444444"/>
          <w:spacing w:val="3"/>
          <w:sz w:val="24"/>
          <w:szCs w:val="24"/>
        </w:rPr>
        <w:t>arszawie</w:t>
      </w:r>
      <w:r w:rsidRPr="00E01C07">
        <w:rPr>
          <w:rFonts w:eastAsia="Times New Roman"/>
          <w:b/>
          <w:bCs/>
          <w:color w:val="444444"/>
          <w:sz w:val="24"/>
          <w:szCs w:val="24"/>
        </w:rPr>
        <w:t>".</w:t>
      </w:r>
    </w:p>
    <w:p w:rsidR="007E2598" w:rsidRPr="00B01258" w:rsidRDefault="00B930EA" w:rsidP="00B0125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691" w:hanging="349"/>
        <w:jc w:val="both"/>
        <w:rPr>
          <w:color w:val="444444"/>
          <w:spacing w:val="-16"/>
          <w:sz w:val="24"/>
          <w:szCs w:val="24"/>
        </w:rPr>
      </w:pPr>
      <w:r w:rsidRPr="00E01C07">
        <w:rPr>
          <w:color w:val="444444"/>
          <w:spacing w:val="4"/>
          <w:sz w:val="24"/>
          <w:szCs w:val="24"/>
        </w:rPr>
        <w:t>Dialog prowadzony jest na podstawie art. 31a-31c ustawy z dnia 29 stycznia 2004 r.</w:t>
      </w:r>
      <w:r w:rsidR="00E01C07">
        <w:rPr>
          <w:color w:val="444444"/>
          <w:spacing w:val="4"/>
          <w:sz w:val="24"/>
          <w:szCs w:val="24"/>
        </w:rPr>
        <w:t xml:space="preserve"> </w:t>
      </w:r>
      <w:r w:rsidRPr="00E01C07">
        <w:rPr>
          <w:color w:val="444444"/>
          <w:spacing w:val="-1"/>
          <w:sz w:val="24"/>
          <w:szCs w:val="24"/>
        </w:rPr>
        <w:t>Prawo zam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ówień publicznych ( Dz. U.</w:t>
      </w:r>
      <w:r w:rsidR="00A44D77">
        <w:rPr>
          <w:rFonts w:eastAsia="Times New Roman"/>
          <w:color w:val="444444"/>
          <w:spacing w:val="-1"/>
          <w:sz w:val="24"/>
          <w:szCs w:val="24"/>
        </w:rPr>
        <w:t xml:space="preserve"> z 2015 r., poz. 2164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)</w:t>
      </w:r>
    </w:p>
    <w:p w:rsidR="00B01258" w:rsidRPr="00E01C07" w:rsidRDefault="00B01258" w:rsidP="00B01258">
      <w:pPr>
        <w:shd w:val="clear" w:color="auto" w:fill="FFFFFF"/>
        <w:tabs>
          <w:tab w:val="left" w:pos="691"/>
        </w:tabs>
        <w:ind w:left="691"/>
        <w:jc w:val="both"/>
        <w:rPr>
          <w:color w:val="444444"/>
          <w:spacing w:val="-16"/>
          <w:sz w:val="24"/>
          <w:szCs w:val="24"/>
        </w:rPr>
      </w:pPr>
    </w:p>
    <w:p w:rsidR="007E2598" w:rsidRDefault="00B930EA" w:rsidP="00B01258">
      <w:pPr>
        <w:shd w:val="clear" w:color="auto" w:fill="FFFFFF"/>
        <w:ind w:right="32"/>
        <w:jc w:val="center"/>
        <w:rPr>
          <w:rFonts w:eastAsia="Times New Roman"/>
          <w:color w:val="444444"/>
          <w:spacing w:val="-7"/>
          <w:sz w:val="24"/>
          <w:szCs w:val="24"/>
        </w:rPr>
      </w:pPr>
      <w:r w:rsidRPr="00E01C07">
        <w:rPr>
          <w:rFonts w:eastAsia="Times New Roman"/>
          <w:color w:val="444444"/>
          <w:spacing w:val="-7"/>
          <w:sz w:val="24"/>
          <w:szCs w:val="24"/>
        </w:rPr>
        <w:t>§3</w:t>
      </w:r>
      <w:r w:rsidR="00E01C07">
        <w:rPr>
          <w:rFonts w:eastAsia="Times New Roman"/>
          <w:color w:val="444444"/>
          <w:spacing w:val="-7"/>
          <w:sz w:val="24"/>
          <w:szCs w:val="24"/>
        </w:rPr>
        <w:t>.</w:t>
      </w:r>
    </w:p>
    <w:p w:rsidR="00B01258" w:rsidRDefault="00B01258" w:rsidP="00B01258">
      <w:pPr>
        <w:shd w:val="clear" w:color="auto" w:fill="FFFFFF"/>
        <w:ind w:right="32"/>
        <w:jc w:val="center"/>
        <w:rPr>
          <w:rFonts w:eastAsia="Times New Roman"/>
          <w:color w:val="444444"/>
          <w:spacing w:val="-7"/>
          <w:sz w:val="24"/>
          <w:szCs w:val="24"/>
        </w:rPr>
      </w:pPr>
    </w:p>
    <w:p w:rsidR="007E2598" w:rsidRDefault="00B930EA" w:rsidP="00B01258">
      <w:pPr>
        <w:shd w:val="clear" w:color="auto" w:fill="FFFFFF"/>
        <w:ind w:left="691"/>
        <w:jc w:val="both"/>
        <w:rPr>
          <w:rFonts w:eastAsia="Times New Roman"/>
          <w:color w:val="444444"/>
          <w:spacing w:val="-3"/>
          <w:sz w:val="24"/>
          <w:szCs w:val="24"/>
        </w:rPr>
      </w:pPr>
      <w:r w:rsidRPr="00E01C07">
        <w:rPr>
          <w:color w:val="444444"/>
          <w:sz w:val="24"/>
          <w:szCs w:val="24"/>
        </w:rPr>
        <w:t>Celem dialogu jest doradztwo lub udzielenie informacji, przez uczestnik</w:t>
      </w:r>
      <w:r w:rsidRPr="00E01C07">
        <w:rPr>
          <w:rFonts w:eastAsia="Times New Roman"/>
          <w:color w:val="444444"/>
          <w:sz w:val="24"/>
          <w:szCs w:val="24"/>
        </w:rPr>
        <w:t xml:space="preserve">ów dialogu, w </w:t>
      </w:r>
      <w:r w:rsidRPr="00E01C07">
        <w:rPr>
          <w:rFonts w:eastAsia="Times New Roman"/>
          <w:color w:val="444444"/>
          <w:spacing w:val="2"/>
          <w:sz w:val="24"/>
          <w:szCs w:val="24"/>
        </w:rPr>
        <w:t xml:space="preserve">zakresie niezbędnym do przygotowania opisu przedmiotu zamówienia, specyfikacji </w:t>
      </w:r>
      <w:r w:rsidRPr="00E01C07">
        <w:rPr>
          <w:rFonts w:eastAsia="Times New Roman"/>
          <w:color w:val="444444"/>
          <w:sz w:val="24"/>
          <w:szCs w:val="24"/>
        </w:rPr>
        <w:t xml:space="preserve">istotnych warunków zamówienia lub określenia warunków umowy związanych z jego </w:t>
      </w:r>
      <w:r w:rsidRPr="00E01C07">
        <w:rPr>
          <w:rFonts w:eastAsia="Times New Roman"/>
          <w:color w:val="444444"/>
          <w:spacing w:val="-3"/>
          <w:sz w:val="24"/>
          <w:szCs w:val="24"/>
        </w:rPr>
        <w:t>przedmiotem.</w:t>
      </w:r>
    </w:p>
    <w:p w:rsidR="00B01258" w:rsidRPr="00E01C07" w:rsidRDefault="00B01258" w:rsidP="00B01258">
      <w:pPr>
        <w:shd w:val="clear" w:color="auto" w:fill="FFFFFF"/>
        <w:ind w:left="691"/>
        <w:jc w:val="both"/>
        <w:rPr>
          <w:sz w:val="24"/>
          <w:szCs w:val="24"/>
        </w:rPr>
      </w:pPr>
    </w:p>
    <w:p w:rsidR="007E2598" w:rsidRDefault="00B930EA" w:rsidP="00B01258">
      <w:pPr>
        <w:shd w:val="clear" w:color="auto" w:fill="FFFFFF"/>
        <w:ind w:left="698" w:right="13"/>
        <w:jc w:val="both"/>
        <w:rPr>
          <w:rFonts w:eastAsia="Times New Roman"/>
          <w:color w:val="444444"/>
          <w:spacing w:val="-4"/>
          <w:sz w:val="24"/>
          <w:szCs w:val="24"/>
        </w:rPr>
      </w:pPr>
      <w:r w:rsidRPr="00E01C07">
        <w:rPr>
          <w:color w:val="444444"/>
          <w:spacing w:val="2"/>
          <w:sz w:val="24"/>
          <w:szCs w:val="24"/>
        </w:rPr>
        <w:t>Dialog prowadzony b</w:t>
      </w:r>
      <w:r w:rsidRPr="00E01C07">
        <w:rPr>
          <w:rFonts w:eastAsia="Times New Roman"/>
          <w:color w:val="444444"/>
          <w:spacing w:val="2"/>
          <w:sz w:val="24"/>
          <w:szCs w:val="24"/>
        </w:rPr>
        <w:t xml:space="preserve">ędzie w sposób zapewniający zachowanie uczciwej konkurencji </w:t>
      </w:r>
      <w:r w:rsidRPr="00E01C07">
        <w:rPr>
          <w:rFonts w:eastAsia="Times New Roman"/>
          <w:color w:val="444444"/>
          <w:spacing w:val="5"/>
          <w:sz w:val="24"/>
          <w:szCs w:val="24"/>
        </w:rPr>
        <w:t xml:space="preserve">oraz równego traktowania potencjalnych wykonawców i oferowanych przez nich </w:t>
      </w:r>
      <w:r w:rsidRPr="00E01C07">
        <w:rPr>
          <w:rFonts w:eastAsia="Times New Roman"/>
          <w:color w:val="444444"/>
          <w:spacing w:val="-4"/>
          <w:sz w:val="24"/>
          <w:szCs w:val="24"/>
        </w:rPr>
        <w:t>rozwiązań.</w:t>
      </w:r>
    </w:p>
    <w:p w:rsidR="00B01258" w:rsidRPr="00E01C07" w:rsidRDefault="00B01258" w:rsidP="00B01258">
      <w:pPr>
        <w:shd w:val="clear" w:color="auto" w:fill="FFFFFF"/>
        <w:ind w:left="698" w:right="13"/>
        <w:jc w:val="both"/>
        <w:rPr>
          <w:sz w:val="24"/>
          <w:szCs w:val="24"/>
        </w:rPr>
      </w:pPr>
    </w:p>
    <w:p w:rsidR="007E2598" w:rsidRDefault="00B930EA" w:rsidP="00B01258">
      <w:pPr>
        <w:shd w:val="clear" w:color="auto" w:fill="FFFFFF"/>
        <w:ind w:left="688"/>
        <w:jc w:val="both"/>
        <w:rPr>
          <w:rFonts w:eastAsia="Times New Roman"/>
          <w:color w:val="444444"/>
          <w:spacing w:val="-1"/>
          <w:sz w:val="24"/>
          <w:szCs w:val="24"/>
        </w:rPr>
      </w:pPr>
      <w:r w:rsidRPr="00E01C07">
        <w:rPr>
          <w:color w:val="444444"/>
          <w:spacing w:val="5"/>
          <w:sz w:val="24"/>
          <w:szCs w:val="24"/>
        </w:rPr>
        <w:t>Zapraszaj</w:t>
      </w:r>
      <w:r w:rsidRPr="00E01C07">
        <w:rPr>
          <w:rFonts w:eastAsia="Times New Roman"/>
          <w:color w:val="444444"/>
          <w:spacing w:val="5"/>
          <w:sz w:val="24"/>
          <w:szCs w:val="24"/>
        </w:rPr>
        <w:t xml:space="preserve">ący zamieści informację o zamiarze przeprowadzenia Dialogu oraz o jego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przedmiocie na swojej stronie internetowej </w:t>
      </w:r>
      <w:hyperlink r:id="rId7" w:history="1">
        <w:r w:rsidR="00B01258" w:rsidRPr="001B3626">
          <w:rPr>
            <w:rStyle w:val="Hipercze"/>
            <w:rFonts w:eastAsia="Times New Roman"/>
            <w:b/>
            <w:i/>
            <w:spacing w:val="-1"/>
            <w:sz w:val="24"/>
            <w:szCs w:val="24"/>
            <w:lang w:val="en-US"/>
          </w:rPr>
          <w:t>www.zdm.waw</w:t>
        </w:r>
        <w:r w:rsidR="00B01258" w:rsidRPr="001B3626">
          <w:rPr>
            <w:rStyle w:val="Hipercze"/>
            <w:rFonts w:eastAsia="Times New Roman"/>
            <w:i/>
            <w:spacing w:val="-1"/>
            <w:sz w:val="24"/>
            <w:szCs w:val="24"/>
            <w:lang w:val="en-US"/>
          </w:rPr>
          <w:t>.</w:t>
        </w:r>
        <w:r w:rsidR="00B01258" w:rsidRPr="001B3626">
          <w:rPr>
            <w:rStyle w:val="Hipercze"/>
            <w:rFonts w:eastAsia="Times New Roman"/>
            <w:b/>
            <w:i/>
            <w:spacing w:val="-1"/>
            <w:sz w:val="24"/>
            <w:szCs w:val="24"/>
            <w:lang w:val="en-US"/>
          </w:rPr>
          <w:t>pl</w:t>
        </w:r>
      </w:hyperlink>
      <w:r w:rsidR="00B01258" w:rsidRPr="001B3626">
        <w:rPr>
          <w:rFonts w:eastAsia="Times New Roman"/>
          <w:color w:val="444444"/>
          <w:spacing w:val="-1"/>
          <w:sz w:val="24"/>
          <w:szCs w:val="24"/>
          <w:u w:val="single"/>
          <w:lang w:val="en-US"/>
        </w:rPr>
        <w:t>.</w:t>
      </w:r>
      <w:r w:rsidR="00B01258" w:rsidRPr="001B3626">
        <w:rPr>
          <w:rFonts w:eastAsia="Times New Roman"/>
          <w:color w:val="444444"/>
          <w:spacing w:val="-1"/>
          <w:sz w:val="24"/>
          <w:szCs w:val="24"/>
          <w:lang w:val="en-US"/>
        </w:rPr>
        <w:t xml:space="preserve"> </w:t>
      </w:r>
      <w:r w:rsidRPr="00B01258">
        <w:rPr>
          <w:rFonts w:eastAsia="Times New Roman"/>
          <w:color w:val="444444"/>
          <w:spacing w:val="8"/>
          <w:sz w:val="24"/>
          <w:szCs w:val="24"/>
        </w:rPr>
        <w:t>Udział</w:t>
      </w:r>
      <w:r w:rsidRPr="00E01C07">
        <w:rPr>
          <w:rFonts w:eastAsia="Times New Roman"/>
          <w:color w:val="444444"/>
          <w:spacing w:val="8"/>
          <w:sz w:val="24"/>
          <w:szCs w:val="24"/>
        </w:rPr>
        <w:t xml:space="preserve"> w Dialogu  nie jest warunkiem  ubiegania  się w przyszłości  o jakiekolwiek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zamówienie publiczne.</w:t>
      </w:r>
    </w:p>
    <w:p w:rsidR="00B01258" w:rsidRPr="00E01C07" w:rsidRDefault="00B01258" w:rsidP="00B01258">
      <w:pPr>
        <w:shd w:val="clear" w:color="auto" w:fill="FFFFFF"/>
        <w:ind w:left="688"/>
        <w:jc w:val="both"/>
        <w:rPr>
          <w:sz w:val="24"/>
          <w:szCs w:val="24"/>
        </w:rPr>
      </w:pPr>
    </w:p>
    <w:p w:rsidR="007E2598" w:rsidRDefault="00B930EA" w:rsidP="00B01258">
      <w:pPr>
        <w:shd w:val="clear" w:color="auto" w:fill="FFFFFF"/>
        <w:ind w:right="38"/>
        <w:jc w:val="center"/>
        <w:rPr>
          <w:rFonts w:eastAsia="Times New Roman"/>
          <w:color w:val="444444"/>
          <w:spacing w:val="-4"/>
          <w:sz w:val="24"/>
          <w:szCs w:val="24"/>
        </w:rPr>
      </w:pPr>
      <w:r w:rsidRPr="00E01C07">
        <w:rPr>
          <w:rFonts w:eastAsia="Times New Roman"/>
          <w:color w:val="444444"/>
          <w:spacing w:val="-4"/>
          <w:sz w:val="24"/>
          <w:szCs w:val="24"/>
        </w:rPr>
        <w:t>§4</w:t>
      </w:r>
      <w:r w:rsidR="00E01C07">
        <w:rPr>
          <w:rFonts w:eastAsia="Times New Roman"/>
          <w:color w:val="444444"/>
          <w:spacing w:val="-4"/>
          <w:sz w:val="24"/>
          <w:szCs w:val="24"/>
        </w:rPr>
        <w:t>.</w:t>
      </w:r>
    </w:p>
    <w:p w:rsidR="00B01258" w:rsidRDefault="00B01258" w:rsidP="00B01258">
      <w:pPr>
        <w:shd w:val="clear" w:color="auto" w:fill="FFFFFF"/>
        <w:ind w:right="38"/>
        <w:jc w:val="center"/>
        <w:rPr>
          <w:rFonts w:eastAsia="Times New Roman"/>
          <w:color w:val="444444"/>
          <w:spacing w:val="-4"/>
          <w:sz w:val="24"/>
          <w:szCs w:val="24"/>
        </w:rPr>
      </w:pPr>
    </w:p>
    <w:p w:rsidR="00B930EA" w:rsidRDefault="00B930EA" w:rsidP="00B01258">
      <w:pPr>
        <w:shd w:val="clear" w:color="auto" w:fill="FFFFFF"/>
        <w:ind w:left="567" w:right="10"/>
        <w:jc w:val="both"/>
        <w:rPr>
          <w:rFonts w:eastAsia="Times New Roman"/>
          <w:color w:val="444444"/>
          <w:spacing w:val="-1"/>
          <w:sz w:val="24"/>
          <w:szCs w:val="24"/>
        </w:rPr>
      </w:pPr>
      <w:r w:rsidRPr="00E01C07">
        <w:rPr>
          <w:color w:val="444444"/>
          <w:spacing w:val="2"/>
          <w:sz w:val="24"/>
          <w:szCs w:val="24"/>
        </w:rPr>
        <w:t>Zapraszaj</w:t>
      </w:r>
      <w:r w:rsidRPr="00E01C07">
        <w:rPr>
          <w:rFonts w:eastAsia="Times New Roman"/>
          <w:color w:val="444444"/>
          <w:spacing w:val="2"/>
          <w:sz w:val="24"/>
          <w:szCs w:val="24"/>
        </w:rPr>
        <w:t xml:space="preserve">ący, bezpośrednio po publikacji ogłoszenia zaprosi do udziału w Dialogu </w:t>
      </w:r>
      <w:r w:rsidRPr="00E01C07">
        <w:rPr>
          <w:rFonts w:eastAsia="Times New Roman"/>
          <w:color w:val="444444"/>
          <w:sz w:val="24"/>
          <w:szCs w:val="24"/>
        </w:rPr>
        <w:t xml:space="preserve">podmioty, o których ma wiedzę oraz których zakres działania odpowiada przedmiotowi </w:t>
      </w:r>
      <w:r w:rsidRPr="00E01C07">
        <w:rPr>
          <w:rFonts w:eastAsia="Times New Roman"/>
          <w:color w:val="444444"/>
          <w:spacing w:val="1"/>
          <w:sz w:val="24"/>
          <w:szCs w:val="24"/>
        </w:rPr>
        <w:t xml:space="preserve">prowadzonego Dialogu. Zapraszający dopuszcza do udziału w </w:t>
      </w:r>
      <w:r w:rsidRPr="00E01C07">
        <w:rPr>
          <w:rFonts w:eastAsia="Times New Roman"/>
          <w:color w:val="444444"/>
          <w:spacing w:val="1"/>
          <w:sz w:val="24"/>
          <w:szCs w:val="24"/>
        </w:rPr>
        <w:lastRenderedPageBreak/>
        <w:t xml:space="preserve">Dialogu, również </w:t>
      </w:r>
      <w:r w:rsidRPr="00E01C07">
        <w:rPr>
          <w:rFonts w:eastAsia="Times New Roman"/>
          <w:color w:val="444444"/>
          <w:sz w:val="24"/>
          <w:szCs w:val="24"/>
        </w:rPr>
        <w:t xml:space="preserve">niezaproszonych przez siebie uczestników, których zakres działalności odpowiada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przedmiotowi prowadzonego Dialogu.</w:t>
      </w:r>
    </w:p>
    <w:p w:rsidR="00B01258" w:rsidRDefault="00B01258" w:rsidP="00B01258">
      <w:pPr>
        <w:shd w:val="clear" w:color="auto" w:fill="FFFFFF"/>
        <w:ind w:left="567" w:right="10"/>
        <w:jc w:val="both"/>
        <w:rPr>
          <w:rFonts w:eastAsia="Times New Roman"/>
          <w:color w:val="444444"/>
          <w:spacing w:val="-1"/>
          <w:sz w:val="24"/>
          <w:szCs w:val="24"/>
        </w:rPr>
      </w:pPr>
    </w:p>
    <w:p w:rsidR="00B01258" w:rsidRPr="00E01C07" w:rsidRDefault="00B01258" w:rsidP="00B01258">
      <w:pPr>
        <w:shd w:val="clear" w:color="auto" w:fill="FFFFFF"/>
        <w:ind w:left="567" w:right="10"/>
        <w:jc w:val="both"/>
        <w:rPr>
          <w:rFonts w:eastAsia="Times New Roman"/>
          <w:color w:val="444444"/>
          <w:spacing w:val="-1"/>
          <w:sz w:val="24"/>
          <w:szCs w:val="24"/>
        </w:rPr>
      </w:pPr>
    </w:p>
    <w:p w:rsidR="004B4B5E" w:rsidRDefault="004B4B5E" w:rsidP="00B01258">
      <w:pPr>
        <w:shd w:val="clear" w:color="auto" w:fill="FFFFFF"/>
        <w:ind w:left="567"/>
        <w:jc w:val="both"/>
        <w:rPr>
          <w:rFonts w:eastAsia="Times New Roman"/>
          <w:color w:val="444444"/>
          <w:spacing w:val="-4"/>
          <w:sz w:val="24"/>
          <w:szCs w:val="24"/>
        </w:rPr>
      </w:pPr>
      <w:r w:rsidRPr="00E01C07">
        <w:rPr>
          <w:color w:val="444444"/>
          <w:spacing w:val="2"/>
          <w:sz w:val="24"/>
          <w:szCs w:val="24"/>
        </w:rPr>
        <w:t>W Dialogu wezm</w:t>
      </w:r>
      <w:r w:rsidRPr="00E01C07">
        <w:rPr>
          <w:rFonts w:eastAsia="Times New Roman"/>
          <w:color w:val="444444"/>
          <w:spacing w:val="2"/>
          <w:sz w:val="24"/>
          <w:szCs w:val="24"/>
        </w:rPr>
        <w:t>ą udział wszystkie podmioty, któ</w:t>
      </w:r>
      <w:r w:rsidR="00BF44E3">
        <w:rPr>
          <w:rFonts w:eastAsia="Times New Roman"/>
          <w:color w:val="444444"/>
          <w:spacing w:val="2"/>
          <w:sz w:val="24"/>
          <w:szCs w:val="24"/>
        </w:rPr>
        <w:t>re w terminie do 09</w:t>
      </w:r>
      <w:r w:rsidR="00827ECF" w:rsidRPr="00E01C07">
        <w:rPr>
          <w:rFonts w:eastAsia="Times New Roman"/>
          <w:color w:val="444444"/>
          <w:spacing w:val="2"/>
          <w:sz w:val="24"/>
          <w:szCs w:val="24"/>
        </w:rPr>
        <w:t xml:space="preserve">.03.2016 </w:t>
      </w:r>
      <w:r w:rsidRPr="00E01C07">
        <w:rPr>
          <w:rFonts w:eastAsia="Times New Roman"/>
          <w:color w:val="444444"/>
          <w:spacing w:val="2"/>
          <w:sz w:val="24"/>
          <w:szCs w:val="24"/>
        </w:rPr>
        <w:t>r. prześlą</w:t>
      </w:r>
      <w:r w:rsidR="00E01C07"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 w:rsidR="00163FAD" w:rsidRPr="00E01C07">
        <w:rPr>
          <w:color w:val="444444"/>
          <w:spacing w:val="9"/>
          <w:sz w:val="24"/>
          <w:szCs w:val="24"/>
        </w:rPr>
        <w:t xml:space="preserve">na podany w nim </w:t>
      </w:r>
      <w:r w:rsidRPr="00E01C07">
        <w:rPr>
          <w:color w:val="444444"/>
          <w:spacing w:val="9"/>
          <w:sz w:val="24"/>
          <w:szCs w:val="24"/>
        </w:rPr>
        <w:t>adres, wype</w:t>
      </w:r>
      <w:r w:rsidRPr="00E01C07">
        <w:rPr>
          <w:rFonts w:eastAsia="Times New Roman"/>
          <w:color w:val="444444"/>
          <w:spacing w:val="9"/>
          <w:sz w:val="24"/>
          <w:szCs w:val="24"/>
        </w:rPr>
        <w:t>łniony wniosek stanowiący załą</w:t>
      </w:r>
      <w:r w:rsidR="00163FAD" w:rsidRPr="00E01C07">
        <w:rPr>
          <w:rFonts w:eastAsia="Times New Roman"/>
          <w:color w:val="444444"/>
          <w:spacing w:val="9"/>
          <w:sz w:val="24"/>
          <w:szCs w:val="24"/>
        </w:rPr>
        <w:t>cznik nr 1</w:t>
      </w:r>
      <w:r w:rsidRPr="00E01C07">
        <w:rPr>
          <w:rFonts w:eastAsia="Times New Roman"/>
          <w:color w:val="444444"/>
          <w:spacing w:val="9"/>
          <w:sz w:val="24"/>
          <w:szCs w:val="24"/>
        </w:rPr>
        <w:t xml:space="preserve"> do ww.</w:t>
      </w:r>
      <w:r w:rsidR="00E01C07">
        <w:rPr>
          <w:rFonts w:eastAsia="Times New Roman"/>
          <w:color w:val="444444"/>
          <w:spacing w:val="9"/>
          <w:sz w:val="24"/>
          <w:szCs w:val="24"/>
        </w:rPr>
        <w:t xml:space="preserve"> </w:t>
      </w:r>
      <w:r w:rsidRPr="00E01C07">
        <w:rPr>
          <w:color w:val="444444"/>
          <w:spacing w:val="-4"/>
          <w:sz w:val="24"/>
          <w:szCs w:val="24"/>
        </w:rPr>
        <w:t>og</w:t>
      </w:r>
      <w:r w:rsidRPr="00E01C07">
        <w:rPr>
          <w:rFonts w:eastAsia="Times New Roman"/>
          <w:color w:val="444444"/>
          <w:spacing w:val="-4"/>
          <w:sz w:val="24"/>
          <w:szCs w:val="24"/>
        </w:rPr>
        <w:t>łoszenia.</w:t>
      </w:r>
    </w:p>
    <w:p w:rsidR="00B01258" w:rsidRPr="00E01C07" w:rsidRDefault="00B01258" w:rsidP="00B01258">
      <w:pPr>
        <w:shd w:val="clear" w:color="auto" w:fill="FFFFFF"/>
        <w:ind w:left="567"/>
        <w:jc w:val="both"/>
        <w:rPr>
          <w:sz w:val="24"/>
          <w:szCs w:val="24"/>
        </w:rPr>
      </w:pPr>
    </w:p>
    <w:p w:rsidR="004B4B5E" w:rsidRDefault="004B4B5E" w:rsidP="00B01258">
      <w:pPr>
        <w:shd w:val="clear" w:color="auto" w:fill="FFFFFF"/>
        <w:ind w:right="138"/>
        <w:jc w:val="center"/>
        <w:rPr>
          <w:rFonts w:eastAsia="Times New Roman"/>
          <w:color w:val="444444"/>
          <w:spacing w:val="-9"/>
          <w:sz w:val="24"/>
          <w:szCs w:val="24"/>
        </w:rPr>
      </w:pPr>
      <w:r w:rsidRPr="00E01C07">
        <w:rPr>
          <w:rFonts w:eastAsia="Times New Roman"/>
          <w:color w:val="444444"/>
          <w:spacing w:val="-9"/>
          <w:sz w:val="24"/>
          <w:szCs w:val="24"/>
        </w:rPr>
        <w:t>§5</w:t>
      </w:r>
      <w:r w:rsidR="00E01C07">
        <w:rPr>
          <w:rFonts w:eastAsia="Times New Roman"/>
          <w:color w:val="444444"/>
          <w:spacing w:val="-9"/>
          <w:sz w:val="24"/>
          <w:szCs w:val="24"/>
        </w:rPr>
        <w:t>.</w:t>
      </w:r>
    </w:p>
    <w:p w:rsidR="00B01258" w:rsidRPr="00E01C07" w:rsidRDefault="00B01258" w:rsidP="00B01258">
      <w:pPr>
        <w:shd w:val="clear" w:color="auto" w:fill="FFFFFF"/>
        <w:ind w:right="138"/>
        <w:jc w:val="center"/>
        <w:rPr>
          <w:sz w:val="24"/>
          <w:szCs w:val="24"/>
        </w:rPr>
      </w:pPr>
    </w:p>
    <w:p w:rsidR="004B4B5E" w:rsidRPr="00E01C07" w:rsidRDefault="00827ECF" w:rsidP="00B01258">
      <w:pPr>
        <w:shd w:val="clear" w:color="auto" w:fill="FFFFFF"/>
        <w:ind w:left="592" w:right="6"/>
        <w:jc w:val="both"/>
        <w:rPr>
          <w:sz w:val="24"/>
          <w:szCs w:val="24"/>
        </w:rPr>
      </w:pPr>
      <w:r w:rsidRPr="00E01C07">
        <w:rPr>
          <w:color w:val="444444"/>
          <w:spacing w:val="2"/>
          <w:sz w:val="24"/>
          <w:szCs w:val="24"/>
        </w:rPr>
        <w:t>Po wspólnej wizji lokalnej na obiekcie z</w:t>
      </w:r>
      <w:r w:rsidR="004B4B5E" w:rsidRPr="00E01C07">
        <w:rPr>
          <w:color w:val="444444"/>
          <w:spacing w:val="2"/>
          <w:sz w:val="24"/>
          <w:szCs w:val="24"/>
        </w:rPr>
        <w:t>apraszaj</w:t>
      </w:r>
      <w:r w:rsidR="004B4B5E" w:rsidRPr="00E01C07">
        <w:rPr>
          <w:rFonts w:eastAsia="Times New Roman"/>
          <w:color w:val="444444"/>
          <w:spacing w:val="2"/>
          <w:sz w:val="24"/>
          <w:szCs w:val="24"/>
        </w:rPr>
        <w:t>ący przewiduje</w:t>
      </w:r>
      <w:r w:rsidR="00163FAD" w:rsidRPr="00E01C07"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 w:rsidR="00163FAD" w:rsidRPr="00E01C07">
        <w:rPr>
          <w:rFonts w:eastAsia="Times New Roman"/>
          <w:color w:val="444444"/>
          <w:spacing w:val="1"/>
          <w:sz w:val="24"/>
          <w:szCs w:val="24"/>
        </w:rPr>
        <w:t>spotkania indywidualne</w:t>
      </w:r>
      <w:r w:rsidR="004B4B5E" w:rsidRPr="00E01C07">
        <w:rPr>
          <w:rFonts w:eastAsia="Times New Roman"/>
          <w:color w:val="444444"/>
          <w:spacing w:val="2"/>
          <w:sz w:val="24"/>
          <w:szCs w:val="24"/>
        </w:rPr>
        <w:t xml:space="preserve"> z potencjalnymi </w:t>
      </w:r>
      <w:r w:rsidR="004B4B5E" w:rsidRPr="00E01C07">
        <w:rPr>
          <w:rFonts w:eastAsia="Times New Roman"/>
          <w:color w:val="444444"/>
          <w:spacing w:val="1"/>
          <w:sz w:val="24"/>
          <w:szCs w:val="24"/>
        </w:rPr>
        <w:t>wyko</w:t>
      </w:r>
      <w:r w:rsidR="00163FAD" w:rsidRPr="00E01C07">
        <w:rPr>
          <w:rFonts w:eastAsia="Times New Roman"/>
          <w:color w:val="444444"/>
          <w:spacing w:val="1"/>
          <w:sz w:val="24"/>
          <w:szCs w:val="24"/>
        </w:rPr>
        <w:t>nawcami</w:t>
      </w:r>
      <w:r w:rsidR="004B4B5E" w:rsidRPr="00E01C07">
        <w:rPr>
          <w:rFonts w:eastAsia="Times New Roman"/>
          <w:color w:val="444444"/>
          <w:spacing w:val="1"/>
          <w:sz w:val="24"/>
          <w:szCs w:val="24"/>
        </w:rPr>
        <w:t xml:space="preserve">. </w:t>
      </w:r>
    </w:p>
    <w:p w:rsidR="004B4B5E" w:rsidRDefault="004B4B5E" w:rsidP="00B01258">
      <w:pPr>
        <w:shd w:val="clear" w:color="auto" w:fill="FFFFFF"/>
        <w:ind w:left="602" w:right="10"/>
        <w:jc w:val="both"/>
        <w:rPr>
          <w:rFonts w:eastAsia="Times New Roman"/>
          <w:color w:val="444444"/>
          <w:spacing w:val="-5"/>
          <w:sz w:val="24"/>
          <w:szCs w:val="24"/>
        </w:rPr>
      </w:pPr>
      <w:r w:rsidRPr="00E01C07">
        <w:rPr>
          <w:color w:val="444444"/>
          <w:spacing w:val="-1"/>
          <w:sz w:val="24"/>
          <w:szCs w:val="24"/>
        </w:rPr>
        <w:t>W spotkaniach uczestniczy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ć bę</w:t>
      </w:r>
      <w:r w:rsidR="00951CED" w:rsidRPr="00E01C07">
        <w:rPr>
          <w:rFonts w:eastAsia="Times New Roman"/>
          <w:color w:val="444444"/>
          <w:spacing w:val="-1"/>
          <w:sz w:val="24"/>
          <w:szCs w:val="24"/>
        </w:rPr>
        <w:t>dą przedstawiciele uczestników D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ialogu oraz członkowie </w:t>
      </w:r>
      <w:r w:rsidRPr="00E01C07">
        <w:rPr>
          <w:rFonts w:eastAsia="Times New Roman"/>
          <w:color w:val="444444"/>
          <w:spacing w:val="-5"/>
          <w:sz w:val="24"/>
          <w:szCs w:val="24"/>
        </w:rPr>
        <w:t>Komisji.</w:t>
      </w:r>
    </w:p>
    <w:p w:rsidR="00B01258" w:rsidRPr="00E01C07" w:rsidRDefault="00B01258" w:rsidP="00B01258">
      <w:pPr>
        <w:shd w:val="clear" w:color="auto" w:fill="FFFFFF"/>
        <w:ind w:left="602" w:right="10"/>
        <w:jc w:val="both"/>
        <w:rPr>
          <w:sz w:val="24"/>
          <w:szCs w:val="24"/>
        </w:rPr>
      </w:pPr>
    </w:p>
    <w:p w:rsidR="004B4B5E" w:rsidRDefault="004B4B5E" w:rsidP="00B01258">
      <w:pPr>
        <w:shd w:val="clear" w:color="auto" w:fill="FFFFFF"/>
        <w:ind w:right="154"/>
        <w:jc w:val="center"/>
        <w:rPr>
          <w:rFonts w:eastAsia="Times New Roman"/>
          <w:color w:val="444444"/>
          <w:spacing w:val="-7"/>
          <w:sz w:val="24"/>
          <w:szCs w:val="24"/>
        </w:rPr>
      </w:pPr>
      <w:r w:rsidRPr="00E01C07">
        <w:rPr>
          <w:rFonts w:eastAsia="Times New Roman"/>
          <w:color w:val="444444"/>
          <w:spacing w:val="-7"/>
          <w:sz w:val="24"/>
          <w:szCs w:val="24"/>
        </w:rPr>
        <w:t>§6</w:t>
      </w:r>
      <w:r w:rsidR="00E01C07">
        <w:rPr>
          <w:rFonts w:eastAsia="Times New Roman"/>
          <w:color w:val="444444"/>
          <w:spacing w:val="-7"/>
          <w:sz w:val="24"/>
          <w:szCs w:val="24"/>
        </w:rPr>
        <w:t>.</w:t>
      </w:r>
    </w:p>
    <w:p w:rsidR="00B01258" w:rsidRPr="00E01C07" w:rsidRDefault="00B01258" w:rsidP="00B01258">
      <w:pPr>
        <w:shd w:val="clear" w:color="auto" w:fill="FFFFFF"/>
        <w:ind w:right="154"/>
        <w:jc w:val="center"/>
        <w:rPr>
          <w:sz w:val="24"/>
          <w:szCs w:val="24"/>
        </w:rPr>
      </w:pPr>
    </w:p>
    <w:p w:rsidR="004B4B5E" w:rsidRDefault="004B4B5E" w:rsidP="00B01258">
      <w:pPr>
        <w:shd w:val="clear" w:color="auto" w:fill="FFFFFF"/>
        <w:ind w:left="579"/>
        <w:jc w:val="both"/>
        <w:rPr>
          <w:rFonts w:eastAsia="Times New Roman"/>
          <w:color w:val="444444"/>
          <w:spacing w:val="-1"/>
          <w:sz w:val="24"/>
          <w:szCs w:val="24"/>
        </w:rPr>
      </w:pPr>
      <w:r w:rsidRPr="00E01C07">
        <w:rPr>
          <w:color w:val="444444"/>
          <w:sz w:val="24"/>
          <w:szCs w:val="24"/>
        </w:rPr>
        <w:t>Dialog b</w:t>
      </w:r>
      <w:r w:rsidRPr="00E01C07">
        <w:rPr>
          <w:rFonts w:eastAsia="Times New Roman"/>
          <w:color w:val="444444"/>
          <w:sz w:val="24"/>
          <w:szCs w:val="24"/>
        </w:rPr>
        <w:t xml:space="preserve">ędzie trwał do chwili, kiedy Komisja uzna, że pozyskana wiedza jest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wystarczająca do sporządzenia opisu przedmiotu zamówienia, specyfikacji istotnych </w:t>
      </w:r>
      <w:r w:rsidRPr="00E01C07">
        <w:rPr>
          <w:rFonts w:eastAsia="Times New Roman"/>
          <w:color w:val="444444"/>
          <w:sz w:val="24"/>
          <w:szCs w:val="24"/>
        </w:rPr>
        <w:t xml:space="preserve">warunków zamówienia oraz warunków umowy związanych z jego przedmiotem. Zapraszający może odwołać Dialog w </w:t>
      </w:r>
      <w:r w:rsidR="00951CED" w:rsidRPr="00E01C07">
        <w:rPr>
          <w:rFonts w:eastAsia="Times New Roman"/>
          <w:color w:val="444444"/>
          <w:sz w:val="24"/>
          <w:szCs w:val="24"/>
        </w:rPr>
        <w:t>czasie jego trwania. Odwołanie D</w:t>
      </w:r>
      <w:r w:rsidRPr="00E01C07">
        <w:rPr>
          <w:rFonts w:eastAsia="Times New Roman"/>
          <w:color w:val="444444"/>
          <w:sz w:val="24"/>
          <w:szCs w:val="24"/>
        </w:rPr>
        <w:t xml:space="preserve">ialogu nie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wymaga uzasadnienia.</w:t>
      </w:r>
    </w:p>
    <w:p w:rsidR="00B01258" w:rsidRPr="00E01C07" w:rsidRDefault="00B01258" w:rsidP="00B01258">
      <w:pPr>
        <w:shd w:val="clear" w:color="auto" w:fill="FFFFFF"/>
        <w:ind w:left="579"/>
        <w:jc w:val="both"/>
        <w:rPr>
          <w:sz w:val="24"/>
          <w:szCs w:val="24"/>
        </w:rPr>
      </w:pPr>
    </w:p>
    <w:p w:rsidR="004B4B5E" w:rsidRDefault="004B4B5E" w:rsidP="00B01258">
      <w:pPr>
        <w:shd w:val="clear" w:color="auto" w:fill="FFFFFF"/>
        <w:ind w:left="589"/>
        <w:jc w:val="both"/>
        <w:rPr>
          <w:rFonts w:eastAsia="Times New Roman"/>
          <w:color w:val="444444"/>
          <w:spacing w:val="-1"/>
          <w:sz w:val="24"/>
          <w:szCs w:val="24"/>
        </w:rPr>
      </w:pPr>
      <w:r w:rsidRPr="00E01C07">
        <w:rPr>
          <w:color w:val="444444"/>
          <w:spacing w:val="-1"/>
          <w:sz w:val="24"/>
          <w:szCs w:val="24"/>
        </w:rPr>
        <w:t>Koszty poniesione przez uczestnik</w:t>
      </w:r>
      <w:r w:rsidRPr="00E01C07">
        <w:rPr>
          <w:rFonts w:eastAsia="Times New Roman"/>
          <w:color w:val="444444"/>
          <w:spacing w:val="-1"/>
          <w:sz w:val="24"/>
          <w:szCs w:val="24"/>
        </w:rPr>
        <w:t xml:space="preserve">ów, związane z uczestnictwem w Dialogu, ponoszą </w:t>
      </w:r>
      <w:r w:rsidRPr="00E01C07">
        <w:rPr>
          <w:rFonts w:eastAsia="Times New Roman"/>
          <w:color w:val="444444"/>
          <w:spacing w:val="-4"/>
          <w:sz w:val="24"/>
          <w:szCs w:val="24"/>
        </w:rPr>
        <w:t xml:space="preserve">uczestnicy. 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Dialog prowadzony będzie w języku polskim.</w:t>
      </w:r>
    </w:p>
    <w:p w:rsidR="00B01258" w:rsidRPr="00E01C07" w:rsidRDefault="00B01258" w:rsidP="00B01258">
      <w:pPr>
        <w:shd w:val="clear" w:color="auto" w:fill="FFFFFF"/>
        <w:ind w:left="589"/>
        <w:jc w:val="both"/>
        <w:rPr>
          <w:sz w:val="24"/>
          <w:szCs w:val="24"/>
        </w:rPr>
      </w:pPr>
    </w:p>
    <w:p w:rsidR="00163FAD" w:rsidRDefault="00E01C07" w:rsidP="00B01258">
      <w:pPr>
        <w:shd w:val="clear" w:color="auto" w:fill="FFFFFF"/>
        <w:ind w:left="240" w:right="692" w:firstLine="4155"/>
        <w:jc w:val="both"/>
        <w:rPr>
          <w:rFonts w:eastAsia="Times New Roman"/>
          <w:color w:val="444444"/>
          <w:spacing w:val="-9"/>
          <w:sz w:val="24"/>
          <w:szCs w:val="24"/>
        </w:rPr>
      </w:pPr>
      <w:r>
        <w:rPr>
          <w:rFonts w:eastAsia="Times New Roman"/>
          <w:color w:val="444444"/>
          <w:spacing w:val="-9"/>
          <w:sz w:val="24"/>
          <w:szCs w:val="24"/>
        </w:rPr>
        <w:t>§7.</w:t>
      </w:r>
    </w:p>
    <w:p w:rsidR="00B01258" w:rsidRPr="00E01C07" w:rsidRDefault="00B01258" w:rsidP="00B01258">
      <w:pPr>
        <w:shd w:val="clear" w:color="auto" w:fill="FFFFFF"/>
        <w:ind w:left="240" w:right="692" w:firstLine="4155"/>
        <w:jc w:val="both"/>
        <w:rPr>
          <w:rFonts w:eastAsia="Times New Roman"/>
          <w:color w:val="444444"/>
          <w:spacing w:val="-9"/>
          <w:sz w:val="24"/>
          <w:szCs w:val="24"/>
        </w:rPr>
      </w:pPr>
    </w:p>
    <w:p w:rsidR="004B4B5E" w:rsidRPr="00011C4C" w:rsidRDefault="004B4B5E" w:rsidP="00011C4C">
      <w:pPr>
        <w:pStyle w:val="Akapitzlist"/>
        <w:numPr>
          <w:ilvl w:val="0"/>
          <w:numId w:val="5"/>
        </w:numPr>
        <w:shd w:val="clear" w:color="auto" w:fill="FFFFFF"/>
        <w:ind w:left="567" w:right="692"/>
        <w:jc w:val="both"/>
        <w:rPr>
          <w:rFonts w:eastAsia="Times New Roman"/>
          <w:color w:val="444444"/>
          <w:sz w:val="24"/>
          <w:szCs w:val="24"/>
        </w:rPr>
      </w:pPr>
      <w:r w:rsidRPr="00011C4C">
        <w:rPr>
          <w:rFonts w:eastAsia="Times New Roman"/>
          <w:color w:val="444444"/>
          <w:sz w:val="24"/>
          <w:szCs w:val="24"/>
        </w:rPr>
        <w:t>Po zakończeniu Dialogu Komisja sporządza</w:t>
      </w:r>
      <w:r w:rsidR="00163FAD" w:rsidRPr="00011C4C">
        <w:rPr>
          <w:rFonts w:eastAsia="Times New Roman"/>
          <w:color w:val="444444"/>
          <w:sz w:val="24"/>
          <w:szCs w:val="24"/>
        </w:rPr>
        <w:t xml:space="preserve"> </w:t>
      </w:r>
      <w:r w:rsidRPr="00011C4C">
        <w:rPr>
          <w:color w:val="444444"/>
          <w:spacing w:val="-1"/>
          <w:sz w:val="24"/>
          <w:szCs w:val="24"/>
        </w:rPr>
        <w:t>protok</w:t>
      </w:r>
      <w:r w:rsidRPr="00011C4C">
        <w:rPr>
          <w:rFonts w:eastAsia="Times New Roman"/>
          <w:color w:val="444444"/>
          <w:spacing w:val="-1"/>
          <w:sz w:val="24"/>
          <w:szCs w:val="24"/>
        </w:rPr>
        <w:t>ół</w:t>
      </w:r>
      <w:r w:rsidR="00011C4C" w:rsidRPr="00011C4C">
        <w:rPr>
          <w:rFonts w:eastAsia="Times New Roman"/>
          <w:color w:val="444444"/>
          <w:spacing w:val="-1"/>
          <w:sz w:val="24"/>
          <w:szCs w:val="24"/>
        </w:rPr>
        <w:t xml:space="preserve"> z przeprowadzonego</w:t>
      </w:r>
      <w:r w:rsidR="00011C4C"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 w:rsidR="00163FAD" w:rsidRPr="00011C4C">
        <w:rPr>
          <w:rFonts w:eastAsia="Times New Roman"/>
          <w:color w:val="444444"/>
          <w:spacing w:val="-1"/>
          <w:sz w:val="24"/>
          <w:szCs w:val="24"/>
        </w:rPr>
        <w:t>Dialogu.</w:t>
      </w:r>
    </w:p>
    <w:p w:rsidR="004B4B5E" w:rsidRPr="00011C4C" w:rsidRDefault="004B4B5E" w:rsidP="00011C4C">
      <w:pPr>
        <w:pStyle w:val="Akapitzlist"/>
        <w:numPr>
          <w:ilvl w:val="0"/>
          <w:numId w:val="5"/>
        </w:numPr>
        <w:shd w:val="clear" w:color="auto" w:fill="FFFFFF"/>
        <w:ind w:left="567" w:right="692"/>
        <w:jc w:val="both"/>
        <w:rPr>
          <w:rFonts w:eastAsia="Times New Roman"/>
          <w:color w:val="444444"/>
          <w:sz w:val="24"/>
          <w:szCs w:val="24"/>
        </w:rPr>
      </w:pPr>
      <w:r w:rsidRPr="00011C4C">
        <w:rPr>
          <w:color w:val="444444"/>
          <w:spacing w:val="-1"/>
          <w:sz w:val="24"/>
          <w:szCs w:val="24"/>
        </w:rPr>
        <w:t>O zako</w:t>
      </w:r>
      <w:r w:rsidRPr="00011C4C">
        <w:rPr>
          <w:rFonts w:eastAsia="Times New Roman"/>
          <w:color w:val="444444"/>
          <w:spacing w:val="-1"/>
          <w:sz w:val="24"/>
          <w:szCs w:val="24"/>
        </w:rPr>
        <w:t>ńczeniu Dialogu Komisja poinformuje wszystkich uczestników Dialogu.</w:t>
      </w:r>
    </w:p>
    <w:p w:rsidR="00B01258" w:rsidRPr="00E01C07" w:rsidRDefault="00B01258" w:rsidP="00B01258">
      <w:pPr>
        <w:shd w:val="clear" w:color="auto" w:fill="FFFFFF"/>
        <w:ind w:left="218"/>
        <w:jc w:val="both"/>
        <w:rPr>
          <w:sz w:val="24"/>
          <w:szCs w:val="24"/>
        </w:rPr>
      </w:pPr>
    </w:p>
    <w:p w:rsidR="004B4B5E" w:rsidRDefault="004B4B5E" w:rsidP="00B01258">
      <w:pPr>
        <w:shd w:val="clear" w:color="auto" w:fill="FFFFFF"/>
        <w:ind w:right="192"/>
        <w:jc w:val="center"/>
        <w:rPr>
          <w:rFonts w:eastAsia="Times New Roman"/>
          <w:color w:val="444444"/>
          <w:spacing w:val="-7"/>
          <w:sz w:val="24"/>
          <w:szCs w:val="24"/>
        </w:rPr>
      </w:pPr>
      <w:r w:rsidRPr="00E01C07">
        <w:rPr>
          <w:rFonts w:eastAsia="Times New Roman"/>
          <w:color w:val="444444"/>
          <w:spacing w:val="-7"/>
          <w:sz w:val="24"/>
          <w:szCs w:val="24"/>
        </w:rPr>
        <w:t>§8</w:t>
      </w:r>
      <w:r w:rsidR="00E01C07">
        <w:rPr>
          <w:rFonts w:eastAsia="Times New Roman"/>
          <w:color w:val="444444"/>
          <w:spacing w:val="-7"/>
          <w:sz w:val="24"/>
          <w:szCs w:val="24"/>
        </w:rPr>
        <w:t>.</w:t>
      </w:r>
    </w:p>
    <w:p w:rsidR="00B01258" w:rsidRPr="00E01C07" w:rsidRDefault="00B01258" w:rsidP="00B01258">
      <w:pPr>
        <w:shd w:val="clear" w:color="auto" w:fill="FFFFFF"/>
        <w:ind w:right="192"/>
        <w:jc w:val="center"/>
        <w:rPr>
          <w:sz w:val="24"/>
          <w:szCs w:val="24"/>
        </w:rPr>
      </w:pPr>
    </w:p>
    <w:p w:rsidR="004B4B5E" w:rsidRDefault="000145AA" w:rsidP="00011C4C">
      <w:pPr>
        <w:shd w:val="clear" w:color="auto" w:fill="FFFFFF"/>
        <w:ind w:left="567"/>
        <w:jc w:val="both"/>
        <w:rPr>
          <w:rFonts w:eastAsia="Times New Roman"/>
          <w:color w:val="444444"/>
          <w:spacing w:val="-4"/>
          <w:sz w:val="24"/>
          <w:szCs w:val="24"/>
        </w:rPr>
      </w:pPr>
      <w:r w:rsidRPr="00E01C07">
        <w:rPr>
          <w:color w:val="444444"/>
          <w:spacing w:val="4"/>
          <w:sz w:val="24"/>
          <w:szCs w:val="24"/>
        </w:rPr>
        <w:t xml:space="preserve">W </w:t>
      </w:r>
      <w:r w:rsidR="004B4B5E" w:rsidRPr="00E01C07">
        <w:rPr>
          <w:color w:val="444444"/>
          <w:spacing w:val="4"/>
          <w:sz w:val="24"/>
          <w:szCs w:val="24"/>
        </w:rPr>
        <w:t xml:space="preserve">trakcie trwania </w:t>
      </w:r>
      <w:r w:rsidR="00951CED" w:rsidRPr="00E01C07">
        <w:rPr>
          <w:color w:val="444444"/>
          <w:spacing w:val="4"/>
          <w:sz w:val="24"/>
          <w:szCs w:val="24"/>
        </w:rPr>
        <w:t>D</w:t>
      </w:r>
      <w:r w:rsidR="004B4B5E" w:rsidRPr="00E01C07">
        <w:rPr>
          <w:color w:val="444444"/>
          <w:spacing w:val="4"/>
          <w:sz w:val="24"/>
          <w:szCs w:val="24"/>
        </w:rPr>
        <w:t>ialogu uczestnikom nie przys</w:t>
      </w:r>
      <w:r w:rsidR="004B4B5E" w:rsidRPr="00E01C07">
        <w:rPr>
          <w:rFonts w:eastAsia="Times New Roman"/>
          <w:color w:val="444444"/>
          <w:spacing w:val="4"/>
          <w:sz w:val="24"/>
          <w:szCs w:val="24"/>
        </w:rPr>
        <w:t xml:space="preserve">ługują żadne środki odwoławcze od decyzji </w:t>
      </w:r>
      <w:r w:rsidRPr="00E01C07">
        <w:rPr>
          <w:rFonts w:eastAsia="Times New Roman"/>
          <w:color w:val="444444"/>
          <w:spacing w:val="4"/>
          <w:sz w:val="24"/>
          <w:szCs w:val="24"/>
        </w:rPr>
        <w:t>Zapraszającego</w:t>
      </w:r>
      <w:r w:rsidR="004B4B5E" w:rsidRPr="00E01C07">
        <w:rPr>
          <w:rFonts w:eastAsia="Times New Roman"/>
          <w:color w:val="444444"/>
          <w:spacing w:val="-4"/>
          <w:sz w:val="24"/>
          <w:szCs w:val="24"/>
        </w:rPr>
        <w:t>.</w:t>
      </w:r>
    </w:p>
    <w:p w:rsidR="00B01258" w:rsidRPr="00E01C07" w:rsidRDefault="00B01258" w:rsidP="00B01258">
      <w:pPr>
        <w:shd w:val="clear" w:color="auto" w:fill="FFFFFF"/>
        <w:jc w:val="both"/>
        <w:rPr>
          <w:sz w:val="24"/>
          <w:szCs w:val="24"/>
        </w:rPr>
      </w:pPr>
    </w:p>
    <w:p w:rsidR="004B4B5E" w:rsidRDefault="004B4B5E" w:rsidP="00B01258">
      <w:pPr>
        <w:shd w:val="clear" w:color="auto" w:fill="FFFFFF"/>
        <w:ind w:right="189"/>
        <w:jc w:val="center"/>
        <w:rPr>
          <w:rFonts w:eastAsia="Times New Roman"/>
          <w:color w:val="444444"/>
          <w:spacing w:val="-18"/>
          <w:sz w:val="24"/>
          <w:szCs w:val="24"/>
        </w:rPr>
      </w:pPr>
      <w:r w:rsidRPr="00E01C07">
        <w:rPr>
          <w:rFonts w:eastAsia="Times New Roman"/>
          <w:color w:val="444444"/>
          <w:spacing w:val="-18"/>
          <w:sz w:val="24"/>
          <w:szCs w:val="24"/>
        </w:rPr>
        <w:t>§9</w:t>
      </w:r>
      <w:r w:rsidR="00E01C07">
        <w:rPr>
          <w:rFonts w:eastAsia="Times New Roman"/>
          <w:color w:val="444444"/>
          <w:spacing w:val="-18"/>
          <w:sz w:val="24"/>
          <w:szCs w:val="24"/>
        </w:rPr>
        <w:t>.</w:t>
      </w:r>
    </w:p>
    <w:p w:rsidR="00B01258" w:rsidRPr="00E01C07" w:rsidRDefault="00B01258" w:rsidP="00B01258">
      <w:pPr>
        <w:shd w:val="clear" w:color="auto" w:fill="FFFFFF"/>
        <w:ind w:right="189"/>
        <w:jc w:val="center"/>
        <w:rPr>
          <w:sz w:val="24"/>
          <w:szCs w:val="24"/>
        </w:rPr>
      </w:pPr>
    </w:p>
    <w:p w:rsidR="004B4B5E" w:rsidRPr="00E01C07" w:rsidRDefault="000145AA" w:rsidP="00B01258">
      <w:pPr>
        <w:numPr>
          <w:ilvl w:val="0"/>
          <w:numId w:val="4"/>
        </w:numPr>
        <w:shd w:val="clear" w:color="auto" w:fill="FFFFFF"/>
        <w:tabs>
          <w:tab w:val="left" w:pos="563"/>
        </w:tabs>
        <w:ind w:left="563" w:hanging="349"/>
        <w:jc w:val="both"/>
        <w:rPr>
          <w:color w:val="444444"/>
          <w:spacing w:val="-23"/>
          <w:sz w:val="24"/>
          <w:szCs w:val="24"/>
        </w:rPr>
      </w:pPr>
      <w:r w:rsidRPr="00E01C07">
        <w:rPr>
          <w:color w:val="444444"/>
          <w:spacing w:val="1"/>
          <w:sz w:val="24"/>
          <w:szCs w:val="24"/>
        </w:rPr>
        <w:t xml:space="preserve">Regulamin wchodzi w </w:t>
      </w:r>
      <w:r w:rsidR="004B4B5E" w:rsidRPr="00E01C07">
        <w:rPr>
          <w:rFonts w:eastAsia="Times New Roman"/>
          <w:color w:val="444444"/>
          <w:spacing w:val="1"/>
          <w:sz w:val="24"/>
          <w:szCs w:val="24"/>
        </w:rPr>
        <w:t>ż</w:t>
      </w:r>
      <w:r w:rsidRPr="00E01C07">
        <w:rPr>
          <w:rFonts w:eastAsia="Times New Roman"/>
          <w:color w:val="444444"/>
          <w:spacing w:val="1"/>
          <w:sz w:val="24"/>
          <w:szCs w:val="24"/>
        </w:rPr>
        <w:t xml:space="preserve">ycie z </w:t>
      </w:r>
      <w:r w:rsidR="004B4B5E" w:rsidRPr="00E01C07">
        <w:rPr>
          <w:rFonts w:eastAsia="Times New Roman"/>
          <w:color w:val="444444"/>
          <w:spacing w:val="1"/>
          <w:sz w:val="24"/>
          <w:szCs w:val="24"/>
        </w:rPr>
        <w:t>chwilą</w:t>
      </w:r>
      <w:r w:rsidRPr="00E01C07"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 w:rsidR="004B4B5E" w:rsidRPr="00E01C07">
        <w:rPr>
          <w:rFonts w:eastAsia="Times New Roman"/>
          <w:color w:val="444444"/>
          <w:spacing w:val="1"/>
          <w:sz w:val="24"/>
          <w:szCs w:val="24"/>
        </w:rPr>
        <w:t>jego</w:t>
      </w:r>
      <w:r w:rsidRPr="00E01C07">
        <w:rPr>
          <w:rFonts w:eastAsia="Times New Roman"/>
          <w:color w:val="444444"/>
          <w:spacing w:val="1"/>
          <w:sz w:val="24"/>
          <w:szCs w:val="24"/>
        </w:rPr>
        <w:t xml:space="preserve"> publikacji na stronie </w:t>
      </w:r>
      <w:r w:rsidR="004B4B5E" w:rsidRPr="00E01C07">
        <w:rPr>
          <w:rFonts w:eastAsia="Times New Roman"/>
          <w:color w:val="444444"/>
          <w:spacing w:val="1"/>
          <w:sz w:val="24"/>
          <w:szCs w:val="24"/>
        </w:rPr>
        <w:t>internetowej</w:t>
      </w:r>
      <w:r w:rsidRPr="00E01C07"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 w:rsidR="004B4B5E" w:rsidRPr="00E01C07">
        <w:rPr>
          <w:rFonts w:eastAsia="Times New Roman"/>
          <w:color w:val="444444"/>
          <w:spacing w:val="-2"/>
          <w:sz w:val="24"/>
          <w:szCs w:val="24"/>
        </w:rPr>
        <w:t>Zapraszającego.</w:t>
      </w:r>
    </w:p>
    <w:p w:rsidR="004B4B5E" w:rsidRPr="00E01C07" w:rsidRDefault="004B4B5E" w:rsidP="00B01258">
      <w:pPr>
        <w:numPr>
          <w:ilvl w:val="0"/>
          <w:numId w:val="4"/>
        </w:numPr>
        <w:shd w:val="clear" w:color="auto" w:fill="FFFFFF"/>
        <w:tabs>
          <w:tab w:val="left" w:pos="563"/>
        </w:tabs>
        <w:ind w:left="214"/>
        <w:jc w:val="both"/>
        <w:rPr>
          <w:color w:val="444444"/>
          <w:spacing w:val="-18"/>
          <w:sz w:val="24"/>
          <w:szCs w:val="24"/>
        </w:rPr>
      </w:pPr>
      <w:r w:rsidRPr="00E01C07">
        <w:rPr>
          <w:color w:val="444444"/>
          <w:spacing w:val="-1"/>
          <w:sz w:val="24"/>
          <w:szCs w:val="24"/>
        </w:rPr>
        <w:t>Zapraszaj</w:t>
      </w:r>
      <w:r w:rsidRPr="00E01C07">
        <w:rPr>
          <w:rFonts w:eastAsia="Times New Roman"/>
          <w:color w:val="444444"/>
          <w:spacing w:val="-1"/>
          <w:sz w:val="24"/>
          <w:szCs w:val="24"/>
        </w:rPr>
        <w:t>ący może dowolnie dokonywać zmian w treści Regulaminu.</w:t>
      </w:r>
    </w:p>
    <w:p w:rsidR="004B4B5E" w:rsidRPr="00E01C07" w:rsidRDefault="004B4B5E" w:rsidP="00B01258">
      <w:pPr>
        <w:numPr>
          <w:ilvl w:val="0"/>
          <w:numId w:val="4"/>
        </w:numPr>
        <w:shd w:val="clear" w:color="auto" w:fill="FFFFFF"/>
        <w:tabs>
          <w:tab w:val="left" w:pos="563"/>
        </w:tabs>
        <w:ind w:left="563" w:hanging="349"/>
        <w:jc w:val="both"/>
        <w:rPr>
          <w:color w:val="444444"/>
          <w:spacing w:val="-18"/>
          <w:sz w:val="24"/>
          <w:szCs w:val="24"/>
        </w:rPr>
      </w:pPr>
      <w:r w:rsidRPr="00E01C07">
        <w:rPr>
          <w:color w:val="444444"/>
          <w:spacing w:val="6"/>
          <w:sz w:val="24"/>
          <w:szCs w:val="24"/>
        </w:rPr>
        <w:t>W sytuacji zmiany Regulaminu po wej</w:t>
      </w:r>
      <w:r w:rsidRPr="00E01C07">
        <w:rPr>
          <w:rFonts w:eastAsia="Times New Roman"/>
          <w:color w:val="444444"/>
          <w:spacing w:val="6"/>
          <w:sz w:val="24"/>
          <w:szCs w:val="24"/>
        </w:rPr>
        <w:t>ściu w życie,</w:t>
      </w:r>
      <w:r w:rsidR="00011C4C">
        <w:rPr>
          <w:rFonts w:eastAsia="Times New Roman"/>
          <w:color w:val="444444"/>
          <w:spacing w:val="6"/>
          <w:sz w:val="24"/>
          <w:szCs w:val="24"/>
        </w:rPr>
        <w:t xml:space="preserve"> stosuje się nowe postanowienia </w:t>
      </w:r>
      <w:r w:rsidRPr="00E01C07">
        <w:rPr>
          <w:rFonts w:eastAsia="Times New Roman"/>
          <w:color w:val="444444"/>
          <w:spacing w:val="-4"/>
          <w:sz w:val="24"/>
          <w:szCs w:val="24"/>
        </w:rPr>
        <w:t>Regulaminu.</w:t>
      </w:r>
    </w:p>
    <w:p w:rsidR="00011C4C" w:rsidRDefault="00E01C07" w:rsidP="00B01258">
      <w:pPr>
        <w:shd w:val="clear" w:color="auto" w:fill="FFFFFF"/>
        <w:rPr>
          <w:color w:val="444444"/>
          <w:spacing w:val="-4"/>
          <w:sz w:val="24"/>
          <w:szCs w:val="24"/>
        </w:rPr>
      </w:pPr>
      <w:r>
        <w:rPr>
          <w:color w:val="444444"/>
          <w:spacing w:val="-4"/>
          <w:sz w:val="24"/>
          <w:szCs w:val="24"/>
        </w:rPr>
        <w:t xml:space="preserve">                                                              </w:t>
      </w:r>
    </w:p>
    <w:p w:rsidR="00011C4C" w:rsidRDefault="00011C4C" w:rsidP="00B01258">
      <w:pPr>
        <w:shd w:val="clear" w:color="auto" w:fill="FFFFFF"/>
        <w:rPr>
          <w:color w:val="444444"/>
          <w:spacing w:val="-4"/>
          <w:sz w:val="24"/>
          <w:szCs w:val="24"/>
        </w:rPr>
      </w:pPr>
    </w:p>
    <w:p w:rsidR="00011C4C" w:rsidRDefault="00011C4C" w:rsidP="00B01258">
      <w:pPr>
        <w:shd w:val="clear" w:color="auto" w:fill="FFFFFF"/>
        <w:rPr>
          <w:color w:val="444444"/>
          <w:spacing w:val="-4"/>
          <w:sz w:val="24"/>
          <w:szCs w:val="24"/>
        </w:rPr>
      </w:pPr>
    </w:p>
    <w:p w:rsidR="00011C4C" w:rsidRDefault="00011C4C" w:rsidP="00B01258">
      <w:pPr>
        <w:shd w:val="clear" w:color="auto" w:fill="FFFFFF"/>
        <w:rPr>
          <w:color w:val="444444"/>
          <w:spacing w:val="-4"/>
          <w:sz w:val="24"/>
          <w:szCs w:val="24"/>
        </w:rPr>
      </w:pPr>
    </w:p>
    <w:p w:rsidR="004B4B5E" w:rsidRPr="00E01C07" w:rsidRDefault="003715FE" w:rsidP="00011C4C">
      <w:pPr>
        <w:shd w:val="clear" w:color="auto" w:fill="FFFFFF"/>
        <w:jc w:val="right"/>
        <w:rPr>
          <w:sz w:val="24"/>
          <w:szCs w:val="24"/>
        </w:rPr>
      </w:pPr>
      <w:r w:rsidRPr="00E01C07">
        <w:rPr>
          <w:color w:val="444444"/>
          <w:spacing w:val="-4"/>
          <w:sz w:val="24"/>
          <w:szCs w:val="24"/>
        </w:rPr>
        <w:t>Warszawa,</w:t>
      </w:r>
      <w:r w:rsidR="0099051E">
        <w:rPr>
          <w:color w:val="444444"/>
          <w:spacing w:val="-4"/>
          <w:sz w:val="24"/>
          <w:szCs w:val="24"/>
        </w:rPr>
        <w:t xml:space="preserve"> 26.02</w:t>
      </w:r>
      <w:bookmarkStart w:id="0" w:name="_GoBack"/>
      <w:bookmarkEnd w:id="0"/>
      <w:r w:rsidR="001A39DE">
        <w:rPr>
          <w:color w:val="444444"/>
          <w:spacing w:val="-4"/>
          <w:sz w:val="24"/>
          <w:szCs w:val="24"/>
        </w:rPr>
        <w:t>.</w:t>
      </w:r>
      <w:r w:rsidR="00827ECF" w:rsidRPr="00E01C07">
        <w:rPr>
          <w:color w:val="444444"/>
          <w:spacing w:val="-4"/>
          <w:sz w:val="24"/>
          <w:szCs w:val="24"/>
        </w:rPr>
        <w:t xml:space="preserve">2016 </w:t>
      </w:r>
      <w:r w:rsidR="000145AA" w:rsidRPr="00E01C07">
        <w:rPr>
          <w:color w:val="444444"/>
          <w:spacing w:val="-4"/>
          <w:sz w:val="24"/>
          <w:szCs w:val="24"/>
        </w:rPr>
        <w:t>r</w:t>
      </w:r>
      <w:r w:rsidR="004B4B5E" w:rsidRPr="00E01C07">
        <w:rPr>
          <w:rFonts w:eastAsia="Times New Roman"/>
          <w:color w:val="444444"/>
          <w:spacing w:val="-4"/>
          <w:sz w:val="24"/>
          <w:szCs w:val="24"/>
        </w:rPr>
        <w:t>.</w:t>
      </w:r>
    </w:p>
    <w:p w:rsidR="004B4B5E" w:rsidRPr="00163FAD" w:rsidRDefault="004B4B5E" w:rsidP="00B01258">
      <w:pPr>
        <w:shd w:val="clear" w:color="auto" w:fill="FFFFFF"/>
        <w:ind w:left="698" w:right="10"/>
        <w:jc w:val="both"/>
        <w:rPr>
          <w:rFonts w:ascii="Times New Roman" w:hAnsi="Times New Roman" w:cs="Times New Roman"/>
          <w:sz w:val="24"/>
          <w:szCs w:val="24"/>
        </w:rPr>
      </w:pPr>
    </w:p>
    <w:sectPr w:rsidR="004B4B5E" w:rsidRPr="00163FAD">
      <w:footerReference w:type="default" r:id="rId8"/>
      <w:type w:val="continuous"/>
      <w:pgSz w:w="11909" w:h="16834"/>
      <w:pgMar w:top="1440" w:right="1302" w:bottom="720" w:left="12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74" w:rsidRDefault="002E5674" w:rsidP="00EB6643">
      <w:r>
        <w:separator/>
      </w:r>
    </w:p>
  </w:endnote>
  <w:endnote w:type="continuationSeparator" w:id="0">
    <w:p w:rsidR="002E5674" w:rsidRDefault="002E5674" w:rsidP="00E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43" w:rsidRPr="00EB6643" w:rsidRDefault="00EB6643">
    <w:pPr>
      <w:pStyle w:val="Stopka"/>
      <w:jc w:val="center"/>
    </w:pPr>
    <w:r w:rsidRPr="00EB6643">
      <w:t xml:space="preserve">Strona </w:t>
    </w:r>
    <w:r w:rsidRPr="00EB6643">
      <w:fldChar w:fldCharType="begin"/>
    </w:r>
    <w:r w:rsidRPr="00EB6643">
      <w:instrText>PAGE  \* Arabic  \* MERGEFORMAT</w:instrText>
    </w:r>
    <w:r w:rsidRPr="00EB6643">
      <w:fldChar w:fldCharType="separate"/>
    </w:r>
    <w:r w:rsidR="0099051E">
      <w:rPr>
        <w:noProof/>
      </w:rPr>
      <w:t>1</w:t>
    </w:r>
    <w:r w:rsidRPr="00EB6643">
      <w:fldChar w:fldCharType="end"/>
    </w:r>
    <w:r w:rsidRPr="00EB6643">
      <w:t xml:space="preserve"> z </w:t>
    </w:r>
    <w:r w:rsidRPr="00EB6643">
      <w:fldChar w:fldCharType="begin"/>
    </w:r>
    <w:r w:rsidRPr="00EB6643">
      <w:instrText>NUMPAGES \ * arabskie \ * MERGEFORMAT</w:instrText>
    </w:r>
    <w:r w:rsidRPr="00EB6643">
      <w:fldChar w:fldCharType="separate"/>
    </w:r>
    <w:r w:rsidR="0099051E">
      <w:rPr>
        <w:noProof/>
      </w:rPr>
      <w:t>2</w:t>
    </w:r>
    <w:r w:rsidRPr="00EB6643">
      <w:fldChar w:fldCharType="end"/>
    </w:r>
  </w:p>
  <w:p w:rsidR="00EB6643" w:rsidRDefault="00EB6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74" w:rsidRDefault="002E5674" w:rsidP="00EB6643">
      <w:r>
        <w:separator/>
      </w:r>
    </w:p>
  </w:footnote>
  <w:footnote w:type="continuationSeparator" w:id="0">
    <w:p w:rsidR="002E5674" w:rsidRDefault="002E5674" w:rsidP="00EB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3955"/>
    <w:multiLevelType w:val="singleLevel"/>
    <w:tmpl w:val="7F12633A"/>
    <w:lvl w:ilvl="0">
      <w:start w:val="1"/>
      <w:numFmt w:val="decimal"/>
      <w:lvlText w:val="%1."/>
      <w:legacy w:legacy="1" w:legacySpace="0" w:legacyIndent="352"/>
      <w:lvlJc w:val="left"/>
      <w:rPr>
        <w:rFonts w:ascii="Arial" w:hAnsi="Arial" w:cs="Arial" w:hint="default"/>
        <w:b w:val="0"/>
      </w:rPr>
    </w:lvl>
  </w:abstractNum>
  <w:abstractNum w:abstractNumId="1">
    <w:nsid w:val="38804848"/>
    <w:multiLevelType w:val="hybridMultilevel"/>
    <w:tmpl w:val="60E80C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93B7E6B"/>
    <w:multiLevelType w:val="singleLevel"/>
    <w:tmpl w:val="2B3E4408"/>
    <w:lvl w:ilvl="0">
      <w:start w:val="1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3">
    <w:nsid w:val="6AB01DA9"/>
    <w:multiLevelType w:val="singleLevel"/>
    <w:tmpl w:val="15AEFEAA"/>
    <w:lvl w:ilvl="0">
      <w:start w:val="1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4">
    <w:nsid w:val="7D5A3429"/>
    <w:multiLevelType w:val="singleLevel"/>
    <w:tmpl w:val="7494D93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EA"/>
    <w:rsid w:val="00011C4C"/>
    <w:rsid w:val="000145AA"/>
    <w:rsid w:val="00163FAD"/>
    <w:rsid w:val="001A39DE"/>
    <w:rsid w:val="001B3626"/>
    <w:rsid w:val="002C3B8F"/>
    <w:rsid w:val="002E5674"/>
    <w:rsid w:val="00343B11"/>
    <w:rsid w:val="003715FE"/>
    <w:rsid w:val="004B4B5E"/>
    <w:rsid w:val="005A2F25"/>
    <w:rsid w:val="0068134A"/>
    <w:rsid w:val="007C3A8F"/>
    <w:rsid w:val="007E2598"/>
    <w:rsid w:val="00827ECF"/>
    <w:rsid w:val="00857892"/>
    <w:rsid w:val="008D3414"/>
    <w:rsid w:val="00951CED"/>
    <w:rsid w:val="0099051E"/>
    <w:rsid w:val="00A44D77"/>
    <w:rsid w:val="00A9345C"/>
    <w:rsid w:val="00AE715D"/>
    <w:rsid w:val="00B01258"/>
    <w:rsid w:val="00B114DD"/>
    <w:rsid w:val="00B930EA"/>
    <w:rsid w:val="00BF44E3"/>
    <w:rsid w:val="00CD04D9"/>
    <w:rsid w:val="00DA2BFA"/>
    <w:rsid w:val="00E01C07"/>
    <w:rsid w:val="00E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D63C2-581C-4EF4-A043-61B17BE3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2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64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B6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643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1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d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Góraj</dc:creator>
  <cp:keywords/>
  <dc:description/>
  <cp:lastModifiedBy>Jaroslaw Krysiak</cp:lastModifiedBy>
  <cp:revision>23</cp:revision>
  <cp:lastPrinted>2016-02-29T11:19:00Z</cp:lastPrinted>
  <dcterms:created xsi:type="dcterms:W3CDTF">2014-06-25T07:58:00Z</dcterms:created>
  <dcterms:modified xsi:type="dcterms:W3CDTF">2016-03-01T06:43:00Z</dcterms:modified>
</cp:coreProperties>
</file>