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ZAMAWIAJĄCY</w:t>
      </w:r>
    </w:p>
    <w:p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W WARSZAWIE</w:t>
      </w:r>
    </w:p>
    <w:p w:rsidR="00BD27B6" w:rsidRPr="00984183" w:rsidRDefault="00BD27B6" w:rsidP="00782B45">
      <w:pPr>
        <w:pStyle w:val="Tytu0"/>
        <w:rPr>
          <w:rFonts w:ascii="Tahoma" w:hAnsi="Tahoma" w:cs="Tahoma"/>
          <w:sz w:val="18"/>
          <w:szCs w:val="18"/>
        </w:rPr>
      </w:pPr>
      <w:r w:rsidRPr="00984183">
        <w:rPr>
          <w:rFonts w:ascii="Tahoma" w:hAnsi="Tahoma" w:cs="Tahoma"/>
          <w:sz w:val="18"/>
          <w:szCs w:val="18"/>
        </w:rPr>
        <w:t>ul. CHMIELNA 120, 00-801 WARSZAWA</w:t>
      </w:r>
    </w:p>
    <w:p w:rsidR="00BD27B6" w:rsidRPr="00984183" w:rsidRDefault="00BD27B6" w:rsidP="006D2B5C">
      <w:pPr>
        <w:pStyle w:val="Tekstpodstawowy"/>
        <w:spacing w:line="360" w:lineRule="auto"/>
        <w:ind w:right="-427"/>
        <w:rPr>
          <w:rFonts w:ascii="Tahoma" w:hAnsi="Tahoma" w:cs="Tahoma"/>
          <w:b/>
          <w:sz w:val="22"/>
          <w:szCs w:val="22"/>
        </w:rPr>
      </w:pPr>
    </w:p>
    <w:p w:rsidR="00BD27B6" w:rsidRPr="00984183" w:rsidRDefault="00BD27B6" w:rsidP="00C93975">
      <w:pPr>
        <w:pStyle w:val="Tekstpodstawowy"/>
        <w:spacing w:line="360" w:lineRule="auto"/>
        <w:ind w:right="-427"/>
        <w:jc w:val="center"/>
        <w:rPr>
          <w:rFonts w:ascii="Tahoma" w:hAnsi="Tahoma" w:cs="Tahoma"/>
          <w:b/>
          <w:sz w:val="22"/>
          <w:szCs w:val="22"/>
        </w:rPr>
      </w:pPr>
    </w:p>
    <w:p w:rsidR="00BD27B6" w:rsidRPr="00984183" w:rsidRDefault="00BD27B6" w:rsidP="00C93975">
      <w:pPr>
        <w:pStyle w:val="Tekstpodstawowy"/>
        <w:spacing w:line="360" w:lineRule="auto"/>
        <w:ind w:right="-427"/>
        <w:jc w:val="center"/>
        <w:rPr>
          <w:rFonts w:ascii="Tahoma" w:hAnsi="Tahoma" w:cs="Tahoma"/>
          <w:b/>
          <w:sz w:val="22"/>
          <w:szCs w:val="22"/>
        </w:rPr>
      </w:pPr>
    </w:p>
    <w:p w:rsidR="00BD27B6" w:rsidRPr="00984183" w:rsidRDefault="00BD27B6" w:rsidP="00C9397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BD27B6" w:rsidRPr="00984183" w:rsidRDefault="00BD27B6" w:rsidP="00C93975">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BD27B6" w:rsidRPr="00984183" w:rsidRDefault="00BD27B6"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BD27B6" w:rsidRPr="00984183" w:rsidRDefault="00BD27B6" w:rsidP="00F713FC">
      <w:pPr>
        <w:spacing w:after="60"/>
        <w:jc w:val="center"/>
        <w:rPr>
          <w:rFonts w:ascii="Tahoma" w:hAnsi="Tahoma" w:cs="Tahoma"/>
          <w:sz w:val="22"/>
          <w:szCs w:val="22"/>
        </w:rPr>
      </w:pPr>
    </w:p>
    <w:p w:rsidR="00BD27B6" w:rsidRPr="00984183" w:rsidRDefault="00984183" w:rsidP="008274A1">
      <w:pPr>
        <w:pStyle w:val="Tekstpodstawowy"/>
        <w:jc w:val="center"/>
        <w:rPr>
          <w:rFonts w:ascii="Tahoma" w:hAnsi="Tahoma" w:cs="Tahoma"/>
          <w:b/>
          <w:sz w:val="22"/>
          <w:szCs w:val="22"/>
        </w:rPr>
      </w:pPr>
      <w:r>
        <w:rPr>
          <w:rFonts w:ascii="Tahoma" w:hAnsi="Tahoma" w:cs="Tahoma"/>
          <w:b/>
          <w:sz w:val="22"/>
          <w:szCs w:val="22"/>
        </w:rPr>
        <w:t>„</w:t>
      </w:r>
      <w:r w:rsidR="00636626">
        <w:rPr>
          <w:rFonts w:ascii="Tahoma" w:hAnsi="Tahoma" w:cs="Tahoma"/>
          <w:b/>
          <w:sz w:val="22"/>
          <w:szCs w:val="22"/>
        </w:rPr>
        <w:t>D</w:t>
      </w:r>
      <w:r w:rsidR="00636626" w:rsidRPr="00636626">
        <w:rPr>
          <w:rFonts w:ascii="Tahoma" w:hAnsi="Tahoma" w:cs="Tahoma"/>
          <w:b/>
          <w:sz w:val="22"/>
          <w:szCs w:val="22"/>
        </w:rPr>
        <w:t>ostawa dwóch samochodów dostawczych ze specjalistyczną zabudową biurową</w:t>
      </w:r>
      <w:r>
        <w:rPr>
          <w:rFonts w:ascii="Tahoma" w:hAnsi="Tahoma" w:cs="Tahoma"/>
          <w:b/>
          <w:sz w:val="22"/>
          <w:szCs w:val="22"/>
        </w:rPr>
        <w:t>”</w:t>
      </w:r>
    </w:p>
    <w:p w:rsidR="00BD27B6" w:rsidRPr="00984183" w:rsidRDefault="00BD27B6" w:rsidP="008274A1">
      <w:pPr>
        <w:pStyle w:val="Tekstpodstawowy"/>
        <w:jc w:val="center"/>
        <w:rPr>
          <w:rFonts w:ascii="Tahoma" w:hAnsi="Tahoma" w:cs="Tahoma"/>
          <w:b/>
          <w:sz w:val="22"/>
          <w:szCs w:val="22"/>
        </w:rPr>
      </w:pPr>
    </w:p>
    <w:p w:rsidR="00BD27B6" w:rsidRPr="00984183" w:rsidRDefault="00BD27B6" w:rsidP="00F713FC">
      <w:pPr>
        <w:pStyle w:val="Tekstpodstawowy"/>
        <w:spacing w:line="360" w:lineRule="auto"/>
        <w:ind w:right="-427"/>
        <w:jc w:val="center"/>
        <w:rPr>
          <w:rFonts w:ascii="Tahoma" w:hAnsi="Tahoma" w:cs="Tahoma"/>
          <w:sz w:val="22"/>
          <w:szCs w:val="22"/>
        </w:rPr>
      </w:pPr>
    </w:p>
    <w:p w:rsidR="00BD27B6" w:rsidRPr="00984183" w:rsidRDefault="00BD27B6" w:rsidP="00F713FC">
      <w:pPr>
        <w:pStyle w:val="Tekstpodstawowy"/>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rsidR="005A27D3" w:rsidRPr="00984183" w:rsidRDefault="005A27D3" w:rsidP="005A27D3">
      <w:pPr>
        <w:pStyle w:val="rozdzia"/>
      </w:pPr>
    </w:p>
    <w:p w:rsidR="005A27D3" w:rsidRPr="00984183" w:rsidRDefault="005A27D3" w:rsidP="005A27D3">
      <w:pPr>
        <w:pStyle w:val="rozdzia"/>
      </w:pPr>
    </w:p>
    <w:p w:rsidR="005A27D3" w:rsidRPr="00984183" w:rsidRDefault="005A27D3" w:rsidP="005A27D3">
      <w:pPr>
        <w:pStyle w:val="rozdzia"/>
      </w:pPr>
    </w:p>
    <w:p w:rsidR="005A27D3" w:rsidRPr="00984183" w:rsidRDefault="005A27D3" w:rsidP="005A27D3">
      <w:pPr>
        <w:pStyle w:val="rozdzia"/>
      </w:pPr>
    </w:p>
    <w:p w:rsidR="005A27D3" w:rsidRPr="00984183" w:rsidRDefault="005A27D3" w:rsidP="005A27D3">
      <w:pPr>
        <w:pStyle w:val="rozdzia"/>
      </w:pPr>
    </w:p>
    <w:p w:rsidR="005A27D3" w:rsidRPr="00984183" w:rsidRDefault="005A27D3" w:rsidP="005A27D3">
      <w:pPr>
        <w:pStyle w:val="rozdzia"/>
      </w:pPr>
    </w:p>
    <w:p w:rsidR="00BD27B6" w:rsidRPr="00984183" w:rsidRDefault="00BD27B6" w:rsidP="005A27D3">
      <w:pPr>
        <w:pStyle w:val="rozdzia"/>
      </w:pPr>
      <w:r w:rsidRPr="00984183">
        <w:t>ZATWIERDZAM:</w:t>
      </w:r>
    </w:p>
    <w:p w:rsidR="00BD27B6" w:rsidRPr="00984183" w:rsidRDefault="00BD27B6" w:rsidP="00782B45">
      <w:pPr>
        <w:ind w:left="-284"/>
        <w:jc w:val="center"/>
        <w:rPr>
          <w:rFonts w:ascii="Tahoma" w:hAnsi="Tahoma" w:cs="Tahoma"/>
          <w:sz w:val="22"/>
          <w:szCs w:val="22"/>
        </w:rPr>
      </w:pPr>
    </w:p>
    <w:p w:rsidR="00BD27B6" w:rsidRPr="00984183" w:rsidRDefault="00BD27B6" w:rsidP="00782B45">
      <w:pPr>
        <w:ind w:left="-284"/>
        <w:jc w:val="center"/>
        <w:rPr>
          <w:rFonts w:ascii="Tahoma" w:hAnsi="Tahoma" w:cs="Tahoma"/>
          <w:sz w:val="22"/>
          <w:szCs w:val="22"/>
        </w:rPr>
      </w:pPr>
    </w:p>
    <w:p w:rsidR="005A27D3" w:rsidRPr="00984183" w:rsidRDefault="005A27D3" w:rsidP="00782B45">
      <w:pPr>
        <w:ind w:left="-284"/>
        <w:jc w:val="center"/>
        <w:rPr>
          <w:rFonts w:ascii="Tahoma" w:hAnsi="Tahoma" w:cs="Tahoma"/>
          <w:sz w:val="22"/>
          <w:szCs w:val="22"/>
        </w:rPr>
      </w:pPr>
    </w:p>
    <w:p w:rsidR="005A27D3" w:rsidRPr="00984183" w:rsidRDefault="005A27D3" w:rsidP="00782B45">
      <w:pPr>
        <w:ind w:left="-284"/>
        <w:jc w:val="center"/>
        <w:rPr>
          <w:rFonts w:ascii="Tahoma" w:hAnsi="Tahoma" w:cs="Tahoma"/>
          <w:sz w:val="22"/>
          <w:szCs w:val="22"/>
        </w:rPr>
      </w:pPr>
    </w:p>
    <w:p w:rsidR="005A27D3" w:rsidRPr="00984183" w:rsidRDefault="005A27D3" w:rsidP="00782B45">
      <w:pPr>
        <w:ind w:left="-284"/>
        <w:jc w:val="center"/>
        <w:rPr>
          <w:rFonts w:ascii="Tahoma" w:hAnsi="Tahoma" w:cs="Tahoma"/>
          <w:sz w:val="22"/>
          <w:szCs w:val="22"/>
        </w:rPr>
      </w:pPr>
    </w:p>
    <w:p w:rsidR="005A27D3" w:rsidRPr="00984183" w:rsidRDefault="005A27D3" w:rsidP="00782B45">
      <w:pPr>
        <w:ind w:left="-284"/>
        <w:jc w:val="center"/>
        <w:rPr>
          <w:rFonts w:ascii="Tahoma" w:hAnsi="Tahoma" w:cs="Tahoma"/>
          <w:sz w:val="22"/>
          <w:szCs w:val="22"/>
        </w:rPr>
      </w:pPr>
    </w:p>
    <w:p w:rsidR="005A27D3" w:rsidRPr="00984183" w:rsidRDefault="005A27D3" w:rsidP="00782B45">
      <w:pPr>
        <w:ind w:left="-284"/>
        <w:jc w:val="center"/>
        <w:rPr>
          <w:rFonts w:ascii="Tahoma" w:hAnsi="Tahoma" w:cs="Tahoma"/>
          <w:sz w:val="22"/>
          <w:szCs w:val="22"/>
        </w:rPr>
      </w:pPr>
    </w:p>
    <w:p w:rsidR="005A27D3" w:rsidRPr="00984183" w:rsidRDefault="005A27D3" w:rsidP="00782B45">
      <w:pPr>
        <w:ind w:left="-284"/>
        <w:jc w:val="center"/>
        <w:rPr>
          <w:rFonts w:ascii="Tahoma" w:hAnsi="Tahoma" w:cs="Tahoma"/>
          <w:sz w:val="22"/>
          <w:szCs w:val="22"/>
        </w:rPr>
      </w:pPr>
    </w:p>
    <w:p w:rsidR="005A27D3" w:rsidRPr="00984183" w:rsidRDefault="005A27D3" w:rsidP="00782B45">
      <w:pPr>
        <w:ind w:left="-284"/>
        <w:jc w:val="center"/>
        <w:rPr>
          <w:rFonts w:ascii="Tahoma" w:hAnsi="Tahoma" w:cs="Tahoma"/>
          <w:sz w:val="22"/>
          <w:szCs w:val="22"/>
        </w:rPr>
      </w:pPr>
    </w:p>
    <w:p w:rsidR="005A27D3" w:rsidRPr="00984183" w:rsidRDefault="005A27D3" w:rsidP="00782B45">
      <w:pPr>
        <w:ind w:left="-284"/>
        <w:jc w:val="center"/>
        <w:rPr>
          <w:rFonts w:ascii="Tahoma" w:hAnsi="Tahoma" w:cs="Tahoma"/>
          <w:sz w:val="22"/>
          <w:szCs w:val="22"/>
        </w:rPr>
      </w:pPr>
    </w:p>
    <w:p w:rsidR="005A27D3" w:rsidRPr="00984183" w:rsidRDefault="005A27D3" w:rsidP="00782B45">
      <w:pPr>
        <w:ind w:left="-284"/>
        <w:jc w:val="center"/>
        <w:rPr>
          <w:rFonts w:ascii="Tahoma" w:hAnsi="Tahoma" w:cs="Tahoma"/>
          <w:sz w:val="22"/>
          <w:szCs w:val="22"/>
        </w:rPr>
      </w:pPr>
    </w:p>
    <w:p w:rsidR="005A27D3" w:rsidRPr="00984183" w:rsidRDefault="005A27D3" w:rsidP="00782B45">
      <w:pPr>
        <w:ind w:left="-284"/>
        <w:jc w:val="center"/>
        <w:rPr>
          <w:rFonts w:ascii="Tahoma" w:hAnsi="Tahoma" w:cs="Tahoma"/>
          <w:sz w:val="22"/>
          <w:szCs w:val="22"/>
        </w:rPr>
      </w:pPr>
    </w:p>
    <w:p w:rsidR="005A27D3" w:rsidRPr="00984183" w:rsidRDefault="005A27D3" w:rsidP="00782B45">
      <w:pPr>
        <w:ind w:left="-284"/>
        <w:jc w:val="center"/>
        <w:rPr>
          <w:rFonts w:ascii="Tahoma" w:hAnsi="Tahoma" w:cs="Tahoma"/>
          <w:sz w:val="22"/>
          <w:szCs w:val="22"/>
        </w:rPr>
      </w:pPr>
    </w:p>
    <w:p w:rsidR="005A27D3" w:rsidRPr="00984183" w:rsidRDefault="005A27D3" w:rsidP="00782B45">
      <w:pPr>
        <w:ind w:left="-284"/>
        <w:jc w:val="center"/>
        <w:rPr>
          <w:rFonts w:ascii="Tahoma" w:hAnsi="Tahoma" w:cs="Tahoma"/>
          <w:sz w:val="22"/>
          <w:szCs w:val="22"/>
        </w:rPr>
      </w:pPr>
    </w:p>
    <w:p w:rsidR="005A27D3" w:rsidRPr="00984183" w:rsidRDefault="005A27D3" w:rsidP="00782B45">
      <w:pPr>
        <w:ind w:left="-284"/>
        <w:jc w:val="center"/>
        <w:rPr>
          <w:rFonts w:ascii="Tahoma" w:hAnsi="Tahoma" w:cs="Tahoma"/>
          <w:sz w:val="22"/>
          <w:szCs w:val="22"/>
        </w:rPr>
      </w:pPr>
    </w:p>
    <w:p w:rsidR="005A27D3" w:rsidRPr="00984183" w:rsidRDefault="005A27D3" w:rsidP="00782B45">
      <w:pPr>
        <w:ind w:left="-284"/>
        <w:jc w:val="center"/>
        <w:rPr>
          <w:rFonts w:ascii="Tahoma" w:hAnsi="Tahoma" w:cs="Tahoma"/>
          <w:sz w:val="22"/>
          <w:szCs w:val="22"/>
        </w:rPr>
      </w:pPr>
    </w:p>
    <w:p w:rsidR="00BD27B6" w:rsidRPr="00984183" w:rsidRDefault="00BD27B6" w:rsidP="00782B45">
      <w:pPr>
        <w:ind w:left="-284"/>
        <w:jc w:val="center"/>
        <w:rPr>
          <w:rFonts w:ascii="Tahoma" w:hAnsi="Tahoma" w:cs="Tahoma"/>
          <w:sz w:val="22"/>
          <w:szCs w:val="22"/>
        </w:rPr>
      </w:pPr>
      <w:r w:rsidRPr="00984183">
        <w:rPr>
          <w:rFonts w:ascii="Tahoma" w:hAnsi="Tahoma" w:cs="Tahoma"/>
          <w:sz w:val="22"/>
          <w:szCs w:val="22"/>
        </w:rPr>
        <w:t>Warszawa, sierpień 2016 r.</w:t>
      </w:r>
    </w:p>
    <w:p w:rsidR="00BD27B6" w:rsidRPr="00984183" w:rsidRDefault="00BD27B6" w:rsidP="00782B45">
      <w:pPr>
        <w:ind w:left="-284"/>
        <w:jc w:val="center"/>
        <w:rPr>
          <w:rFonts w:ascii="Tahoma" w:hAnsi="Tahoma" w:cs="Tahoma"/>
          <w:sz w:val="22"/>
          <w:szCs w:val="22"/>
        </w:rPr>
      </w:pPr>
    </w:p>
    <w:p w:rsidR="00BD27B6" w:rsidRPr="00984183" w:rsidRDefault="00BD27B6" w:rsidP="00782B45">
      <w:pPr>
        <w:ind w:left="-284"/>
        <w:jc w:val="center"/>
        <w:rPr>
          <w:rFonts w:ascii="Tahoma" w:hAnsi="Tahoma" w:cs="Tahoma"/>
          <w:sz w:val="22"/>
          <w:szCs w:val="22"/>
        </w:rPr>
      </w:pPr>
    </w:p>
    <w:p w:rsidR="005A27D3" w:rsidRPr="00984183" w:rsidRDefault="005A27D3" w:rsidP="00782B45">
      <w:pPr>
        <w:ind w:left="-284"/>
        <w:jc w:val="center"/>
        <w:rPr>
          <w:rFonts w:ascii="Tahoma" w:hAnsi="Tahoma" w:cs="Tahoma"/>
          <w:sz w:val="22"/>
          <w:szCs w:val="22"/>
        </w:rPr>
      </w:pPr>
      <w:r w:rsidRPr="00984183">
        <w:rPr>
          <w:rFonts w:ascii="Tahoma" w:hAnsi="Tahoma" w:cs="Tahoma"/>
          <w:sz w:val="22"/>
          <w:szCs w:val="22"/>
        </w:rPr>
        <w:br w:type="column"/>
      </w:r>
    </w:p>
    <w:p w:rsidR="00767A4E" w:rsidRPr="00984183" w:rsidRDefault="00767A4E" w:rsidP="00767A4E">
      <w:pPr>
        <w:spacing w:before="120"/>
        <w:rPr>
          <w:rFonts w:ascii="Tahoma" w:hAnsi="Tahoma" w:cs="Tahoma"/>
          <w:b/>
          <w:sz w:val="20"/>
          <w:szCs w:val="20"/>
        </w:rPr>
      </w:pPr>
      <w:r w:rsidRPr="00984183">
        <w:rPr>
          <w:rFonts w:ascii="Tahoma" w:hAnsi="Tahoma" w:cs="Tahoma"/>
          <w:b/>
          <w:sz w:val="20"/>
          <w:szCs w:val="20"/>
        </w:rPr>
        <w:t>Specyfikacja Istotnych Warunków Zamówienia zawiera:</w:t>
      </w:r>
    </w:p>
    <w:p w:rsidR="00BD27B6" w:rsidRPr="00984183" w:rsidRDefault="00BD27B6" w:rsidP="008274A1">
      <w:pPr>
        <w:rPr>
          <w:rFonts w:ascii="Tahoma" w:hAnsi="Tahoma" w:cs="Tahoma"/>
          <w:sz w:val="20"/>
          <w:szCs w:val="20"/>
        </w:rPr>
      </w:pPr>
    </w:p>
    <w:sdt>
      <w:sdtPr>
        <w:rPr>
          <w:rFonts w:ascii="Times New Roman" w:eastAsia="Times New Roman" w:hAnsi="Times New Roman" w:cs="Times New Roman"/>
          <w:color w:val="auto"/>
          <w:sz w:val="24"/>
          <w:szCs w:val="24"/>
        </w:rPr>
        <w:id w:val="2070767022"/>
        <w:docPartObj>
          <w:docPartGallery w:val="Table of Contents"/>
          <w:docPartUnique/>
        </w:docPartObj>
      </w:sdtPr>
      <w:sdtEndPr>
        <w:rPr>
          <w:b/>
          <w:bCs/>
        </w:rPr>
      </w:sdtEndPr>
      <w:sdtContent>
        <w:p w:rsidR="00FA40FF" w:rsidRDefault="00FA40FF">
          <w:pPr>
            <w:pStyle w:val="Nagwekspisutreci"/>
          </w:pPr>
          <w:r>
            <w:t>Spis treści</w:t>
          </w:r>
        </w:p>
        <w:p w:rsidR="00E55895" w:rsidRDefault="00FA40FF">
          <w:pPr>
            <w:pStyle w:val="Spistreci1"/>
            <w:tabs>
              <w:tab w:val="right" w:leader="dot" w:pos="939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703867" w:history="1">
            <w:r w:rsidR="00E55895" w:rsidRPr="0002365B">
              <w:rPr>
                <w:rStyle w:val="Hipercze"/>
                <w:rFonts w:ascii="Tahoma" w:hAnsi="Tahoma" w:cs="Tahoma"/>
                <w:noProof/>
              </w:rPr>
              <w:t>ROZDZIAŁ I Instrukcja dla Wykonawców</w:t>
            </w:r>
            <w:r w:rsidR="00E55895">
              <w:rPr>
                <w:noProof/>
                <w:webHidden/>
              </w:rPr>
              <w:tab/>
            </w:r>
            <w:r w:rsidR="00E55895">
              <w:rPr>
                <w:noProof/>
                <w:webHidden/>
              </w:rPr>
              <w:fldChar w:fldCharType="begin"/>
            </w:r>
            <w:r w:rsidR="00E55895">
              <w:rPr>
                <w:noProof/>
                <w:webHidden/>
              </w:rPr>
              <w:instrText xml:space="preserve"> PAGEREF _Toc459703867 \h </w:instrText>
            </w:r>
            <w:r w:rsidR="00E55895">
              <w:rPr>
                <w:noProof/>
                <w:webHidden/>
              </w:rPr>
            </w:r>
            <w:r w:rsidR="00E55895">
              <w:rPr>
                <w:noProof/>
                <w:webHidden/>
              </w:rPr>
              <w:fldChar w:fldCharType="separate"/>
            </w:r>
            <w:r w:rsidR="00735421">
              <w:rPr>
                <w:noProof/>
                <w:webHidden/>
              </w:rPr>
              <w:t>3</w:t>
            </w:r>
            <w:r w:rsidR="00E55895">
              <w:rPr>
                <w:noProof/>
                <w:webHidden/>
              </w:rPr>
              <w:fldChar w:fldCharType="end"/>
            </w:r>
          </w:hyperlink>
        </w:p>
        <w:p w:rsidR="00E55895" w:rsidRDefault="00C37E05">
          <w:pPr>
            <w:pStyle w:val="Spistreci1"/>
            <w:tabs>
              <w:tab w:val="right" w:leader="dot" w:pos="9394"/>
            </w:tabs>
            <w:rPr>
              <w:rFonts w:asciiTheme="minorHAnsi" w:eastAsiaTheme="minorEastAsia" w:hAnsiTheme="minorHAnsi" w:cstheme="minorBidi"/>
              <w:noProof/>
              <w:sz w:val="22"/>
              <w:szCs w:val="22"/>
            </w:rPr>
          </w:pPr>
          <w:hyperlink w:anchor="_Toc459703887" w:history="1">
            <w:r w:rsidR="00E55895" w:rsidRPr="0002365B">
              <w:rPr>
                <w:rStyle w:val="Hipercze"/>
                <w:rFonts w:ascii="Tahoma" w:hAnsi="Tahoma" w:cs="Tahoma"/>
                <w:noProof/>
              </w:rPr>
              <w:t>ROZDZIAŁ II Załączniki - Wzory</w:t>
            </w:r>
            <w:r w:rsidR="00E55895">
              <w:rPr>
                <w:noProof/>
                <w:webHidden/>
              </w:rPr>
              <w:tab/>
            </w:r>
            <w:r w:rsidR="00E55895">
              <w:rPr>
                <w:noProof/>
                <w:webHidden/>
              </w:rPr>
              <w:fldChar w:fldCharType="begin"/>
            </w:r>
            <w:r w:rsidR="00E55895">
              <w:rPr>
                <w:noProof/>
                <w:webHidden/>
              </w:rPr>
              <w:instrText xml:space="preserve"> PAGEREF _Toc459703887 \h </w:instrText>
            </w:r>
            <w:r w:rsidR="00E55895">
              <w:rPr>
                <w:noProof/>
                <w:webHidden/>
              </w:rPr>
            </w:r>
            <w:r w:rsidR="00E55895">
              <w:rPr>
                <w:noProof/>
                <w:webHidden/>
              </w:rPr>
              <w:fldChar w:fldCharType="separate"/>
            </w:r>
            <w:r w:rsidR="00735421">
              <w:rPr>
                <w:noProof/>
                <w:webHidden/>
              </w:rPr>
              <w:t>17</w:t>
            </w:r>
            <w:r w:rsidR="00E55895">
              <w:rPr>
                <w:noProof/>
                <w:webHidden/>
              </w:rPr>
              <w:fldChar w:fldCharType="end"/>
            </w:r>
          </w:hyperlink>
        </w:p>
        <w:p w:rsidR="00E55895" w:rsidRDefault="00C37E05">
          <w:pPr>
            <w:pStyle w:val="Spistreci2"/>
            <w:tabs>
              <w:tab w:val="right" w:leader="dot" w:pos="9394"/>
            </w:tabs>
            <w:rPr>
              <w:rFonts w:asciiTheme="minorHAnsi" w:eastAsiaTheme="minorEastAsia" w:hAnsiTheme="minorHAnsi" w:cstheme="minorBidi"/>
              <w:noProof/>
              <w:sz w:val="22"/>
              <w:szCs w:val="22"/>
            </w:rPr>
          </w:pPr>
          <w:hyperlink w:anchor="_Toc459703888" w:history="1">
            <w:r w:rsidR="00E55895" w:rsidRPr="00E55895">
              <w:rPr>
                <w:rStyle w:val="Hipercze"/>
                <w:rFonts w:ascii="Tahoma" w:hAnsi="Tahoma" w:cs="Tahoma"/>
                <w:noProof/>
              </w:rPr>
              <w:t>Załącznik nr 1a</w:t>
            </w:r>
            <w:r w:rsidR="00E55895">
              <w:rPr>
                <w:noProof/>
                <w:webHidden/>
              </w:rPr>
              <w:tab/>
            </w:r>
            <w:r w:rsidR="00E55895">
              <w:rPr>
                <w:noProof/>
                <w:webHidden/>
              </w:rPr>
              <w:fldChar w:fldCharType="begin"/>
            </w:r>
            <w:r w:rsidR="00E55895">
              <w:rPr>
                <w:noProof/>
                <w:webHidden/>
              </w:rPr>
              <w:instrText xml:space="preserve"> PAGEREF _Toc459703888 \h </w:instrText>
            </w:r>
            <w:r w:rsidR="00E55895">
              <w:rPr>
                <w:noProof/>
                <w:webHidden/>
              </w:rPr>
            </w:r>
            <w:r w:rsidR="00E55895">
              <w:rPr>
                <w:noProof/>
                <w:webHidden/>
              </w:rPr>
              <w:fldChar w:fldCharType="separate"/>
            </w:r>
            <w:r w:rsidR="00735421">
              <w:rPr>
                <w:noProof/>
                <w:webHidden/>
              </w:rPr>
              <w:t>18</w:t>
            </w:r>
            <w:r w:rsidR="00E55895">
              <w:rPr>
                <w:noProof/>
                <w:webHidden/>
              </w:rPr>
              <w:fldChar w:fldCharType="end"/>
            </w:r>
          </w:hyperlink>
        </w:p>
        <w:p w:rsidR="00E55895" w:rsidRDefault="00C37E05">
          <w:pPr>
            <w:pStyle w:val="Spistreci2"/>
            <w:tabs>
              <w:tab w:val="right" w:leader="dot" w:pos="9394"/>
            </w:tabs>
            <w:rPr>
              <w:rFonts w:asciiTheme="minorHAnsi" w:eastAsiaTheme="minorEastAsia" w:hAnsiTheme="minorHAnsi" w:cstheme="minorBidi"/>
              <w:noProof/>
              <w:sz w:val="22"/>
              <w:szCs w:val="22"/>
            </w:rPr>
          </w:pPr>
          <w:hyperlink w:anchor="_Toc459703889" w:history="1">
            <w:r w:rsidR="00E55895" w:rsidRPr="0002365B">
              <w:rPr>
                <w:rStyle w:val="Hipercze"/>
                <w:rFonts w:ascii="Tahoma" w:hAnsi="Tahoma" w:cs="Tahoma"/>
                <w:noProof/>
              </w:rPr>
              <w:t>Załącznik nr 2</w:t>
            </w:r>
            <w:r w:rsidR="00E55895">
              <w:rPr>
                <w:noProof/>
                <w:webHidden/>
              </w:rPr>
              <w:tab/>
            </w:r>
            <w:r w:rsidR="00E55895">
              <w:rPr>
                <w:noProof/>
                <w:webHidden/>
              </w:rPr>
              <w:fldChar w:fldCharType="begin"/>
            </w:r>
            <w:r w:rsidR="00E55895">
              <w:rPr>
                <w:noProof/>
                <w:webHidden/>
              </w:rPr>
              <w:instrText xml:space="preserve"> PAGEREF _Toc459703889 \h </w:instrText>
            </w:r>
            <w:r w:rsidR="00E55895">
              <w:rPr>
                <w:noProof/>
                <w:webHidden/>
              </w:rPr>
            </w:r>
            <w:r w:rsidR="00E55895">
              <w:rPr>
                <w:noProof/>
                <w:webHidden/>
              </w:rPr>
              <w:fldChar w:fldCharType="separate"/>
            </w:r>
            <w:r w:rsidR="00735421">
              <w:rPr>
                <w:noProof/>
                <w:webHidden/>
              </w:rPr>
              <w:t>20</w:t>
            </w:r>
            <w:r w:rsidR="00E55895">
              <w:rPr>
                <w:noProof/>
                <w:webHidden/>
              </w:rPr>
              <w:fldChar w:fldCharType="end"/>
            </w:r>
          </w:hyperlink>
        </w:p>
        <w:p w:rsidR="00E55895" w:rsidRDefault="00C37E05">
          <w:pPr>
            <w:pStyle w:val="Spistreci2"/>
            <w:tabs>
              <w:tab w:val="right" w:leader="dot" w:pos="9394"/>
            </w:tabs>
            <w:rPr>
              <w:rFonts w:asciiTheme="minorHAnsi" w:eastAsiaTheme="minorEastAsia" w:hAnsiTheme="minorHAnsi" w:cstheme="minorBidi"/>
              <w:noProof/>
              <w:sz w:val="22"/>
              <w:szCs w:val="22"/>
            </w:rPr>
          </w:pPr>
          <w:hyperlink w:anchor="_Toc459703890" w:history="1">
            <w:r w:rsidR="00E55895" w:rsidRPr="0002365B">
              <w:rPr>
                <w:rStyle w:val="Hipercze"/>
                <w:rFonts w:ascii="Tahoma" w:hAnsi="Tahoma" w:cs="Tahoma"/>
                <w:noProof/>
              </w:rPr>
              <w:t>Załącznik nr 3</w:t>
            </w:r>
            <w:r w:rsidR="00E55895">
              <w:rPr>
                <w:noProof/>
                <w:webHidden/>
              </w:rPr>
              <w:tab/>
            </w:r>
            <w:r w:rsidR="00E55895">
              <w:rPr>
                <w:noProof/>
                <w:webHidden/>
              </w:rPr>
              <w:fldChar w:fldCharType="begin"/>
            </w:r>
            <w:r w:rsidR="00E55895">
              <w:rPr>
                <w:noProof/>
                <w:webHidden/>
              </w:rPr>
              <w:instrText xml:space="preserve"> PAGEREF _Toc459703890 \h </w:instrText>
            </w:r>
            <w:r w:rsidR="00E55895">
              <w:rPr>
                <w:noProof/>
                <w:webHidden/>
              </w:rPr>
            </w:r>
            <w:r w:rsidR="00E55895">
              <w:rPr>
                <w:noProof/>
                <w:webHidden/>
              </w:rPr>
              <w:fldChar w:fldCharType="separate"/>
            </w:r>
            <w:r w:rsidR="00735421">
              <w:rPr>
                <w:noProof/>
                <w:webHidden/>
              </w:rPr>
              <w:t>21</w:t>
            </w:r>
            <w:r w:rsidR="00E55895">
              <w:rPr>
                <w:noProof/>
                <w:webHidden/>
              </w:rPr>
              <w:fldChar w:fldCharType="end"/>
            </w:r>
          </w:hyperlink>
        </w:p>
        <w:p w:rsidR="00E55895" w:rsidRDefault="00C37E05">
          <w:pPr>
            <w:pStyle w:val="Spistreci2"/>
            <w:tabs>
              <w:tab w:val="right" w:leader="dot" w:pos="9394"/>
            </w:tabs>
            <w:rPr>
              <w:rFonts w:asciiTheme="minorHAnsi" w:eastAsiaTheme="minorEastAsia" w:hAnsiTheme="minorHAnsi" w:cstheme="minorBidi"/>
              <w:noProof/>
              <w:sz w:val="22"/>
              <w:szCs w:val="22"/>
            </w:rPr>
          </w:pPr>
          <w:hyperlink w:anchor="_Toc459703891" w:history="1">
            <w:r w:rsidR="00E55895" w:rsidRPr="0002365B">
              <w:rPr>
                <w:rStyle w:val="Hipercze"/>
                <w:rFonts w:ascii="Tahoma" w:hAnsi="Tahoma" w:cs="Tahoma"/>
                <w:noProof/>
              </w:rPr>
              <w:t>Załącznik nr 4</w:t>
            </w:r>
            <w:r w:rsidR="00E55895">
              <w:rPr>
                <w:noProof/>
                <w:webHidden/>
              </w:rPr>
              <w:tab/>
            </w:r>
            <w:r w:rsidR="00E55895">
              <w:rPr>
                <w:noProof/>
                <w:webHidden/>
              </w:rPr>
              <w:fldChar w:fldCharType="begin"/>
            </w:r>
            <w:r w:rsidR="00E55895">
              <w:rPr>
                <w:noProof/>
                <w:webHidden/>
              </w:rPr>
              <w:instrText xml:space="preserve"> PAGEREF _Toc459703891 \h </w:instrText>
            </w:r>
            <w:r w:rsidR="00E55895">
              <w:rPr>
                <w:noProof/>
                <w:webHidden/>
              </w:rPr>
            </w:r>
            <w:r w:rsidR="00E55895">
              <w:rPr>
                <w:noProof/>
                <w:webHidden/>
              </w:rPr>
              <w:fldChar w:fldCharType="separate"/>
            </w:r>
            <w:r w:rsidR="00735421">
              <w:rPr>
                <w:noProof/>
                <w:webHidden/>
              </w:rPr>
              <w:t>22</w:t>
            </w:r>
            <w:r w:rsidR="00E55895">
              <w:rPr>
                <w:noProof/>
                <w:webHidden/>
              </w:rPr>
              <w:fldChar w:fldCharType="end"/>
            </w:r>
          </w:hyperlink>
        </w:p>
        <w:p w:rsidR="00E55895" w:rsidRDefault="00C37E05">
          <w:pPr>
            <w:pStyle w:val="Spistreci1"/>
            <w:tabs>
              <w:tab w:val="right" w:leader="dot" w:pos="9394"/>
            </w:tabs>
            <w:rPr>
              <w:rFonts w:asciiTheme="minorHAnsi" w:eastAsiaTheme="minorEastAsia" w:hAnsiTheme="minorHAnsi" w:cstheme="minorBidi"/>
              <w:noProof/>
              <w:sz w:val="22"/>
              <w:szCs w:val="22"/>
            </w:rPr>
          </w:pPr>
          <w:hyperlink w:anchor="_Toc459703892" w:history="1">
            <w:r w:rsidR="00E55895" w:rsidRPr="0002365B">
              <w:rPr>
                <w:rStyle w:val="Hipercze"/>
                <w:rFonts w:ascii="Tahoma" w:hAnsi="Tahoma" w:cs="Tahoma"/>
                <w:noProof/>
              </w:rPr>
              <w:t>ROZDZIAŁ III Formularz Oferty</w:t>
            </w:r>
            <w:r w:rsidR="00E55895">
              <w:rPr>
                <w:noProof/>
                <w:webHidden/>
              </w:rPr>
              <w:tab/>
            </w:r>
            <w:r w:rsidR="00E55895">
              <w:rPr>
                <w:noProof/>
                <w:webHidden/>
              </w:rPr>
              <w:fldChar w:fldCharType="begin"/>
            </w:r>
            <w:r w:rsidR="00E55895">
              <w:rPr>
                <w:noProof/>
                <w:webHidden/>
              </w:rPr>
              <w:instrText xml:space="preserve"> PAGEREF _Toc459703892 \h </w:instrText>
            </w:r>
            <w:r w:rsidR="00E55895">
              <w:rPr>
                <w:noProof/>
                <w:webHidden/>
              </w:rPr>
            </w:r>
            <w:r w:rsidR="00E55895">
              <w:rPr>
                <w:noProof/>
                <w:webHidden/>
              </w:rPr>
              <w:fldChar w:fldCharType="separate"/>
            </w:r>
            <w:r w:rsidR="00735421">
              <w:rPr>
                <w:noProof/>
                <w:webHidden/>
              </w:rPr>
              <w:t>23</w:t>
            </w:r>
            <w:r w:rsidR="00E55895">
              <w:rPr>
                <w:noProof/>
                <w:webHidden/>
              </w:rPr>
              <w:fldChar w:fldCharType="end"/>
            </w:r>
          </w:hyperlink>
        </w:p>
        <w:p w:rsidR="00E55895" w:rsidRDefault="00C37E05">
          <w:pPr>
            <w:pStyle w:val="Spistreci1"/>
            <w:tabs>
              <w:tab w:val="right" w:leader="dot" w:pos="9394"/>
            </w:tabs>
            <w:rPr>
              <w:rFonts w:asciiTheme="minorHAnsi" w:eastAsiaTheme="minorEastAsia" w:hAnsiTheme="minorHAnsi" w:cstheme="minorBidi"/>
              <w:noProof/>
              <w:sz w:val="22"/>
              <w:szCs w:val="22"/>
            </w:rPr>
          </w:pPr>
          <w:hyperlink w:anchor="_Toc459703893" w:history="1">
            <w:r w:rsidR="00E55895" w:rsidRPr="0002365B">
              <w:rPr>
                <w:rStyle w:val="Hipercze"/>
                <w:rFonts w:ascii="Tahoma" w:hAnsi="Tahoma" w:cs="Tahoma"/>
                <w:noProof/>
              </w:rPr>
              <w:t>ROZDZIAŁ IV Wzór Umowy</w:t>
            </w:r>
            <w:r w:rsidR="00E55895">
              <w:rPr>
                <w:noProof/>
                <w:webHidden/>
              </w:rPr>
              <w:tab/>
            </w:r>
            <w:r w:rsidR="00E55895">
              <w:rPr>
                <w:noProof/>
                <w:webHidden/>
              </w:rPr>
              <w:fldChar w:fldCharType="begin"/>
            </w:r>
            <w:r w:rsidR="00E55895">
              <w:rPr>
                <w:noProof/>
                <w:webHidden/>
              </w:rPr>
              <w:instrText xml:space="preserve"> PAGEREF _Toc459703893 \h </w:instrText>
            </w:r>
            <w:r w:rsidR="00E55895">
              <w:rPr>
                <w:noProof/>
                <w:webHidden/>
              </w:rPr>
            </w:r>
            <w:r w:rsidR="00E55895">
              <w:rPr>
                <w:noProof/>
                <w:webHidden/>
              </w:rPr>
              <w:fldChar w:fldCharType="separate"/>
            </w:r>
            <w:r w:rsidR="00735421">
              <w:rPr>
                <w:noProof/>
                <w:webHidden/>
              </w:rPr>
              <w:t>27</w:t>
            </w:r>
            <w:r w:rsidR="00E55895">
              <w:rPr>
                <w:noProof/>
                <w:webHidden/>
              </w:rPr>
              <w:fldChar w:fldCharType="end"/>
            </w:r>
          </w:hyperlink>
        </w:p>
        <w:p w:rsidR="00E55895" w:rsidRDefault="00C37E05">
          <w:pPr>
            <w:pStyle w:val="Spistreci1"/>
            <w:tabs>
              <w:tab w:val="right" w:leader="dot" w:pos="9394"/>
            </w:tabs>
            <w:rPr>
              <w:rFonts w:asciiTheme="minorHAnsi" w:eastAsiaTheme="minorEastAsia" w:hAnsiTheme="minorHAnsi" w:cstheme="minorBidi"/>
              <w:noProof/>
              <w:sz w:val="22"/>
              <w:szCs w:val="22"/>
            </w:rPr>
          </w:pPr>
          <w:hyperlink w:anchor="_Toc459703894" w:history="1">
            <w:r w:rsidR="00E55895" w:rsidRPr="0002365B">
              <w:rPr>
                <w:rStyle w:val="Hipercze"/>
                <w:rFonts w:ascii="Tahoma" w:hAnsi="Tahoma" w:cs="Tahoma"/>
                <w:noProof/>
              </w:rPr>
              <w:t xml:space="preserve">ROZDZIAŁ V </w:t>
            </w:r>
            <w:r w:rsidR="00E55895" w:rsidRPr="0002365B">
              <w:rPr>
                <w:rStyle w:val="Hipercze"/>
                <w:rFonts w:ascii="Tahoma" w:hAnsi="Tahoma" w:cs="Tahoma"/>
                <w:bCs/>
                <w:noProof/>
                <w:spacing w:val="2"/>
              </w:rPr>
              <w:t>Opis przedmiotu zamówienia</w:t>
            </w:r>
            <w:r w:rsidR="00E55895">
              <w:rPr>
                <w:noProof/>
                <w:webHidden/>
              </w:rPr>
              <w:tab/>
            </w:r>
            <w:r w:rsidR="00E55895">
              <w:rPr>
                <w:noProof/>
                <w:webHidden/>
              </w:rPr>
              <w:fldChar w:fldCharType="begin"/>
            </w:r>
            <w:r w:rsidR="00E55895">
              <w:rPr>
                <w:noProof/>
                <w:webHidden/>
              </w:rPr>
              <w:instrText xml:space="preserve"> PAGEREF _Toc459703894 \h </w:instrText>
            </w:r>
            <w:r w:rsidR="00E55895">
              <w:rPr>
                <w:noProof/>
                <w:webHidden/>
              </w:rPr>
            </w:r>
            <w:r w:rsidR="00E55895">
              <w:rPr>
                <w:noProof/>
                <w:webHidden/>
              </w:rPr>
              <w:fldChar w:fldCharType="separate"/>
            </w:r>
            <w:r w:rsidR="00735421">
              <w:rPr>
                <w:noProof/>
                <w:webHidden/>
              </w:rPr>
              <w:t>35</w:t>
            </w:r>
            <w:r w:rsidR="00E55895">
              <w:rPr>
                <w:noProof/>
                <w:webHidden/>
              </w:rPr>
              <w:fldChar w:fldCharType="end"/>
            </w:r>
          </w:hyperlink>
        </w:p>
        <w:p w:rsidR="00FA40FF" w:rsidRDefault="00FA40FF">
          <w:r>
            <w:rPr>
              <w:b/>
              <w:bCs/>
            </w:rPr>
            <w:fldChar w:fldCharType="end"/>
          </w:r>
        </w:p>
      </w:sdtContent>
    </w:sdt>
    <w:p w:rsidR="00BD27B6" w:rsidRDefault="00BD27B6" w:rsidP="00F23316">
      <w:pPr>
        <w:rPr>
          <w:rFonts w:ascii="Tahoma" w:hAnsi="Tahoma" w:cs="Tahoma"/>
          <w:b/>
          <w:iCs/>
          <w:sz w:val="20"/>
          <w:szCs w:val="20"/>
        </w:rPr>
      </w:pPr>
    </w:p>
    <w:p w:rsidR="00FA40FF" w:rsidRDefault="00FA40FF" w:rsidP="00F23316">
      <w:pPr>
        <w:rPr>
          <w:rFonts w:ascii="Tahoma" w:hAnsi="Tahoma" w:cs="Tahoma"/>
          <w:b/>
          <w:iCs/>
          <w:sz w:val="20"/>
          <w:szCs w:val="20"/>
        </w:rPr>
      </w:pPr>
    </w:p>
    <w:p w:rsidR="00BD27B6" w:rsidRPr="00984183" w:rsidRDefault="00BD27B6" w:rsidP="009E2D83">
      <w:pPr>
        <w:pStyle w:val="tekstdokumentu"/>
      </w:pPr>
    </w:p>
    <w:p w:rsidR="00BD27B6" w:rsidRPr="00984183" w:rsidRDefault="00BD27B6" w:rsidP="00E55895">
      <w:pPr>
        <w:pStyle w:val="Tekstpodstawowywcity"/>
        <w:ind w:left="0"/>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rsidR="00BD27B6" w:rsidRPr="00984183" w:rsidRDefault="00BD27B6" w:rsidP="00E55895">
      <w:pPr>
        <w:pStyle w:val="rozdzia"/>
        <w:jc w:val="left"/>
      </w:pPr>
    </w:p>
    <w:p w:rsidR="00BD27B6" w:rsidRPr="00984183" w:rsidRDefault="00BD27B6" w:rsidP="00E55895">
      <w:pPr>
        <w:pStyle w:val="rozdzia"/>
        <w:jc w:val="left"/>
      </w:pPr>
    </w:p>
    <w:p w:rsidR="00BD27B6" w:rsidRPr="00984183" w:rsidRDefault="00BD27B6" w:rsidP="00E55895">
      <w:pPr>
        <w:pStyle w:val="rozdzia"/>
        <w:jc w:val="left"/>
      </w:pPr>
      <w:r w:rsidRPr="00984183">
        <w:t xml:space="preserve">NINIEJSZA SPECYFIKACJA ISTOTNYCH WARUNKÓW ZAMÓWIENIA JEST DOSTĘPNA  NA INTERNETOWEJ STRONIE ZAMAWIAJĄCEGO </w:t>
      </w:r>
      <w:hyperlink r:id="rId8" w:history="1">
        <w:r w:rsidRPr="00984183">
          <w:rPr>
            <w:rStyle w:val="Hipercze"/>
            <w:rFonts w:cs="Tahoma"/>
          </w:rPr>
          <w:t>www.zdm.waw.pl</w:t>
        </w:r>
      </w:hyperlink>
    </w:p>
    <w:p w:rsidR="00BD27B6" w:rsidRPr="00984183" w:rsidRDefault="00BD27B6" w:rsidP="00E55895">
      <w:pPr>
        <w:pStyle w:val="rozdzia"/>
        <w:jc w:val="left"/>
      </w:pPr>
    </w:p>
    <w:p w:rsidR="00BD27B6" w:rsidRPr="00984183" w:rsidRDefault="00BD27B6" w:rsidP="00E55895">
      <w:pPr>
        <w:pStyle w:val="rozdzia"/>
        <w:jc w:val="left"/>
      </w:pPr>
    </w:p>
    <w:p w:rsidR="00BD27B6" w:rsidRPr="00984183" w:rsidRDefault="00BD27B6" w:rsidP="00E55895">
      <w:pPr>
        <w:pStyle w:val="rozdzia"/>
        <w:jc w:val="left"/>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Default="00BD27B6" w:rsidP="005A27D3">
      <w:pPr>
        <w:pStyle w:val="rozdzia"/>
      </w:pPr>
    </w:p>
    <w:p w:rsidR="00E55895" w:rsidRDefault="00E55895" w:rsidP="005A27D3">
      <w:pPr>
        <w:pStyle w:val="rozdzia"/>
      </w:pPr>
    </w:p>
    <w:p w:rsidR="00E55895" w:rsidRDefault="00E55895" w:rsidP="005A27D3">
      <w:pPr>
        <w:pStyle w:val="rozdzia"/>
      </w:pPr>
    </w:p>
    <w:p w:rsidR="00E55895" w:rsidRDefault="00E55895" w:rsidP="005A27D3">
      <w:pPr>
        <w:pStyle w:val="rozdzia"/>
      </w:pPr>
    </w:p>
    <w:p w:rsidR="00E55895" w:rsidRDefault="00E55895" w:rsidP="005A27D3">
      <w:pPr>
        <w:pStyle w:val="rozdzia"/>
      </w:pPr>
    </w:p>
    <w:p w:rsidR="00E55895" w:rsidRDefault="00E55895" w:rsidP="005A27D3">
      <w:pPr>
        <w:pStyle w:val="rozdzia"/>
      </w:pPr>
    </w:p>
    <w:p w:rsidR="00E55895" w:rsidRDefault="00E55895" w:rsidP="005A27D3">
      <w:pPr>
        <w:pStyle w:val="rozdzia"/>
      </w:pPr>
    </w:p>
    <w:p w:rsidR="00E55895" w:rsidRDefault="00E55895" w:rsidP="005A27D3">
      <w:pPr>
        <w:pStyle w:val="rozdzia"/>
      </w:pPr>
    </w:p>
    <w:p w:rsidR="00E55895" w:rsidRDefault="00E55895" w:rsidP="005A27D3">
      <w:pPr>
        <w:pStyle w:val="rozdzia"/>
      </w:pPr>
    </w:p>
    <w:p w:rsidR="00BD27B6" w:rsidRPr="00984183" w:rsidRDefault="00BD27B6" w:rsidP="00767A4E">
      <w:pPr>
        <w:pStyle w:val="Nagwek1"/>
        <w:jc w:val="center"/>
        <w:rPr>
          <w:rFonts w:ascii="Tahoma" w:hAnsi="Tahoma" w:cs="Tahoma"/>
        </w:rPr>
      </w:pPr>
      <w:bookmarkStart w:id="0" w:name="_Toc459703867"/>
      <w:r w:rsidRPr="00984183">
        <w:rPr>
          <w:rFonts w:ascii="Tahoma" w:hAnsi="Tahoma" w:cs="Tahoma"/>
        </w:rPr>
        <w:t>ROZDZIAŁ I</w:t>
      </w:r>
      <w:r w:rsidR="00767A4E" w:rsidRPr="00984183">
        <w:rPr>
          <w:rFonts w:ascii="Tahoma" w:hAnsi="Tahoma" w:cs="Tahoma"/>
        </w:rPr>
        <w:t xml:space="preserve"> </w:t>
      </w:r>
      <w:r w:rsidR="00767A4E" w:rsidRPr="00984183">
        <w:rPr>
          <w:rFonts w:ascii="Tahoma" w:hAnsi="Tahoma" w:cs="Tahoma"/>
          <w:sz w:val="24"/>
        </w:rPr>
        <w:t>Instrukcja dla Wykonawców</w:t>
      </w:r>
      <w:bookmarkEnd w:id="0"/>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E55895" w:rsidP="00E55895">
      <w:pPr>
        <w:pStyle w:val="rozdzia"/>
        <w:jc w:val="left"/>
      </w:pPr>
      <w:r>
        <w:br w:type="column"/>
      </w:r>
    </w:p>
    <w:p w:rsidR="00452E7B" w:rsidRDefault="00507A31" w:rsidP="00634170">
      <w:pPr>
        <w:pStyle w:val="Nagwek2"/>
        <w:numPr>
          <w:ilvl w:val="0"/>
          <w:numId w:val="8"/>
        </w:numPr>
        <w:spacing w:line="276" w:lineRule="auto"/>
        <w:ind w:left="652" w:hanging="652"/>
        <w:jc w:val="left"/>
        <w:rPr>
          <w:rFonts w:ascii="Tahoma" w:hAnsi="Tahoma" w:cs="Tahoma"/>
          <w:b/>
          <w:highlight w:val="lightGray"/>
        </w:rPr>
      </w:pPr>
      <w:bookmarkStart w:id="1" w:name="_Toc459195120"/>
      <w:bookmarkStart w:id="2" w:name="_Toc459703868"/>
      <w:r w:rsidRPr="00984183">
        <w:rPr>
          <w:rFonts w:ascii="Tahoma" w:hAnsi="Tahoma" w:cs="Tahoma"/>
          <w:b/>
          <w:highlight w:val="lightGray"/>
        </w:rPr>
        <w:t>Zamawiający</w:t>
      </w:r>
      <w:bookmarkEnd w:id="1"/>
      <w:bookmarkEnd w:id="2"/>
    </w:p>
    <w:p w:rsidR="00BD27B6" w:rsidRPr="00452E7B" w:rsidRDefault="00BD27B6" w:rsidP="00634170">
      <w:pPr>
        <w:pStyle w:val="Akapitzlist"/>
        <w:numPr>
          <w:ilvl w:val="1"/>
          <w:numId w:val="9"/>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 pl. Bankowy 3/5, 00-950 Warszawa, NIP 525-22-48-481</w:t>
      </w:r>
      <w:r w:rsidR="005A27D3" w:rsidRPr="00452E7B">
        <w:rPr>
          <w:rFonts w:ascii="Tahoma" w:hAnsi="Tahoma" w:cs="Tahoma"/>
          <w:sz w:val="18"/>
          <w:szCs w:val="18"/>
        </w:rPr>
        <w:t xml:space="preserve"> </w:t>
      </w:r>
      <w:r w:rsidRPr="00452E7B">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w:t>
      </w:r>
      <w:r w:rsidR="00984183" w:rsidRPr="00452E7B">
        <w:rPr>
          <w:rFonts w:ascii="Tahoma" w:hAnsi="Tahoma" w:cs="Tahoma"/>
          <w:sz w:val="18"/>
          <w:szCs w:val="18"/>
        </w:rPr>
        <w:t>,</w:t>
      </w:r>
      <w:r w:rsidRPr="00452E7B">
        <w:rPr>
          <w:rFonts w:ascii="Tahoma" w:hAnsi="Tahoma" w:cs="Tahoma"/>
          <w:sz w:val="18"/>
          <w:szCs w:val="18"/>
        </w:rPr>
        <w:t xml:space="preserve"> </w:t>
      </w:r>
      <w:r w:rsidR="00984183" w:rsidRPr="00452E7B">
        <w:rPr>
          <w:rFonts w:ascii="Tahoma" w:hAnsi="Tahoma" w:cs="Tahoma"/>
          <w:sz w:val="18"/>
          <w:szCs w:val="18"/>
        </w:rPr>
        <w:t xml:space="preserve"> </w:t>
      </w:r>
      <w:r w:rsidRPr="00452E7B">
        <w:rPr>
          <w:rFonts w:ascii="Tahoma" w:hAnsi="Tahoma" w:cs="Tahoma"/>
          <w:sz w:val="18"/>
          <w:szCs w:val="18"/>
        </w:rPr>
        <w:t>Adres: 00-801 Warszawa, ul. Chmielna 120</w:t>
      </w:r>
      <w:r w:rsidR="00984183" w:rsidRPr="00452E7B">
        <w:rPr>
          <w:rFonts w:ascii="Tahoma" w:hAnsi="Tahoma" w:cs="Tahoma"/>
          <w:sz w:val="18"/>
          <w:szCs w:val="18"/>
        </w:rPr>
        <w:t>,</w:t>
      </w:r>
    </w:p>
    <w:p w:rsidR="00CE0780" w:rsidRPr="00977D3B" w:rsidRDefault="00977D3B" w:rsidP="00CE0780">
      <w:pPr>
        <w:pStyle w:val="Akapitzlist"/>
        <w:spacing w:after="0" w:line="240" w:lineRule="auto"/>
        <w:jc w:val="both"/>
        <w:rPr>
          <w:rFonts w:ascii="Tahoma" w:hAnsi="Tahoma" w:cs="Tahoma"/>
          <w:sz w:val="18"/>
          <w:szCs w:val="18"/>
          <w:lang w:val="en-US"/>
        </w:rPr>
      </w:pPr>
      <w:r w:rsidRPr="00977D3B">
        <w:rPr>
          <w:rFonts w:ascii="Tahoma" w:hAnsi="Tahoma" w:cs="Tahoma"/>
          <w:sz w:val="18"/>
          <w:szCs w:val="18"/>
          <w:lang w:val="en-US"/>
        </w:rPr>
        <w:t>Tel.: +48  (22) 55-89-000    faks</w:t>
      </w:r>
      <w:r w:rsidR="00BD27B6" w:rsidRPr="00977D3B">
        <w:rPr>
          <w:rFonts w:ascii="Tahoma" w:hAnsi="Tahoma" w:cs="Tahoma"/>
          <w:sz w:val="18"/>
          <w:szCs w:val="18"/>
          <w:lang w:val="en-US"/>
        </w:rPr>
        <w:t>.: +48 (22) 620-06-08    e-mail: </w:t>
      </w:r>
      <w:hyperlink r:id="rId9" w:history="1">
        <w:r w:rsidR="00BD27B6" w:rsidRPr="00977D3B">
          <w:rPr>
            <w:lang w:val="en-US"/>
          </w:rPr>
          <w:t>zzp@zdm.waw.pl</w:t>
        </w:r>
      </w:hyperlink>
      <w:r w:rsidR="00CE0780" w:rsidRPr="00977D3B">
        <w:rPr>
          <w:lang w:val="en-US"/>
        </w:rPr>
        <w:t>,</w:t>
      </w:r>
    </w:p>
    <w:p w:rsidR="00BD27B6" w:rsidRPr="0057506E" w:rsidRDefault="00C37E05" w:rsidP="00CE0780">
      <w:pPr>
        <w:pStyle w:val="Akapitzlist"/>
        <w:spacing w:after="0" w:line="240" w:lineRule="auto"/>
        <w:jc w:val="both"/>
        <w:rPr>
          <w:rFonts w:ascii="Tahoma" w:hAnsi="Tahoma" w:cs="Tahoma"/>
          <w:sz w:val="18"/>
          <w:szCs w:val="18"/>
          <w:lang w:val="en-US"/>
        </w:rPr>
      </w:pPr>
      <w:hyperlink r:id="rId10" w:history="1">
        <w:r w:rsidR="00BD27B6" w:rsidRPr="0057506E">
          <w:rPr>
            <w:lang w:val="en-US"/>
          </w:rPr>
          <w:t>http://www.zdm.waw.pl</w:t>
        </w:r>
      </w:hyperlink>
      <w:r w:rsidR="005C0AE2" w:rsidRPr="0057506E">
        <w:rPr>
          <w:sz w:val="18"/>
          <w:szCs w:val="18"/>
          <w:lang w:val="en-US"/>
        </w:rPr>
        <w:br/>
      </w:r>
    </w:p>
    <w:p w:rsidR="00452E7B" w:rsidRPr="00452E7B" w:rsidRDefault="00BD27B6" w:rsidP="00634170">
      <w:pPr>
        <w:pStyle w:val="Nagwek2"/>
        <w:numPr>
          <w:ilvl w:val="0"/>
          <w:numId w:val="8"/>
        </w:numPr>
        <w:spacing w:line="276" w:lineRule="auto"/>
        <w:ind w:left="652" w:hanging="652"/>
        <w:jc w:val="left"/>
        <w:rPr>
          <w:rFonts w:ascii="Tahoma" w:hAnsi="Tahoma" w:cs="Tahoma"/>
          <w:b/>
          <w:highlight w:val="lightGray"/>
        </w:rPr>
      </w:pPr>
      <w:bookmarkStart w:id="3" w:name="_Toc459195121"/>
      <w:bookmarkStart w:id="4" w:name="_Toc459703869"/>
      <w:r w:rsidRPr="00984183">
        <w:rPr>
          <w:rFonts w:ascii="Tahoma" w:hAnsi="Tahoma" w:cs="Tahoma"/>
          <w:b/>
          <w:highlight w:val="lightGray"/>
        </w:rPr>
        <w:t>Opis sposobu porozumienia się Zamawiającego z Wykonawcami wraz</w:t>
      </w:r>
      <w:r w:rsidR="00507A31" w:rsidRPr="00984183">
        <w:rPr>
          <w:rFonts w:ascii="Tahoma" w:hAnsi="Tahoma" w:cs="Tahoma"/>
          <w:b/>
          <w:highlight w:val="lightGray"/>
        </w:rPr>
        <w:br/>
      </w:r>
      <w:r w:rsidRPr="00984183">
        <w:rPr>
          <w:rFonts w:ascii="Tahoma" w:hAnsi="Tahoma" w:cs="Tahoma"/>
          <w:b/>
          <w:highlight w:val="lightGray"/>
        </w:rPr>
        <w:t>ze wskazaniem przez  Zamawia</w:t>
      </w:r>
      <w:r w:rsidR="00802794" w:rsidRPr="00984183">
        <w:rPr>
          <w:rFonts w:ascii="Tahoma" w:hAnsi="Tahoma" w:cs="Tahoma"/>
          <w:b/>
          <w:highlight w:val="lightGray"/>
        </w:rPr>
        <w:t xml:space="preserve">jącego osób uprawnionych do </w:t>
      </w:r>
      <w:r w:rsidRPr="00984183">
        <w:rPr>
          <w:rFonts w:ascii="Tahoma" w:hAnsi="Tahoma" w:cs="Tahoma"/>
          <w:b/>
          <w:highlight w:val="lightGray"/>
        </w:rPr>
        <w:t>kontaktów</w:t>
      </w:r>
      <w:bookmarkEnd w:id="3"/>
      <w:bookmarkEnd w:id="4"/>
    </w:p>
    <w:p w:rsidR="00CE0780" w:rsidRPr="00CE0780" w:rsidRDefault="00CE0780" w:rsidP="00634170">
      <w:pPr>
        <w:pStyle w:val="Akapitzlist"/>
        <w:numPr>
          <w:ilvl w:val="0"/>
          <w:numId w:val="9"/>
        </w:numPr>
        <w:jc w:val="both"/>
        <w:rPr>
          <w:rFonts w:ascii="Tahoma" w:hAnsi="Tahoma" w:cs="Tahoma"/>
          <w:vanish/>
          <w:sz w:val="18"/>
          <w:szCs w:val="18"/>
        </w:rPr>
      </w:pP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sidR="00984183">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w:t>
      </w:r>
      <w:r w:rsidR="00977D3B">
        <w:rPr>
          <w:rFonts w:ascii="Tahoma" w:hAnsi="Tahoma" w:cs="Tahoma"/>
          <w:sz w:val="18"/>
          <w:szCs w:val="18"/>
        </w:rPr>
        <w:t>również zobowiązany przesłać faks</w:t>
      </w:r>
      <w:r w:rsidRPr="00984183">
        <w:rPr>
          <w:rFonts w:ascii="Tahoma" w:hAnsi="Tahoma" w:cs="Tahoma"/>
          <w:sz w:val="18"/>
          <w:szCs w:val="18"/>
        </w:rPr>
        <w:t>em lub przy użyciu środków komunikacji elektronicznej kopię wyjaśnień lub uzupełnień, które zamierza przedłożyć na wezwanie Zamawiającego.</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CE0780">
          <w:rPr>
            <w:rFonts w:ascii="Tahoma" w:hAnsi="Tahoma" w:cs="Tahoma"/>
            <w:sz w:val="18"/>
            <w:szCs w:val="18"/>
          </w:rPr>
          <w:t>zzp@zdm.waw.pl</w:t>
        </w:r>
      </w:hyperlink>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w:t>
      </w:r>
      <w:r w:rsidR="00F23073">
        <w:rPr>
          <w:rFonts w:ascii="Tahoma" w:hAnsi="Tahoma" w:cs="Tahoma"/>
          <w:sz w:val="18"/>
          <w:szCs w:val="18"/>
        </w:rPr>
        <w:t xml:space="preserve">, jest oznaczone znakiem: </w:t>
      </w:r>
      <w:r w:rsidR="00F23073" w:rsidRPr="00F23073">
        <w:rPr>
          <w:rFonts w:ascii="Tahoma" w:hAnsi="Tahoma" w:cs="Tahoma"/>
          <w:b/>
          <w:sz w:val="18"/>
          <w:szCs w:val="18"/>
        </w:rPr>
        <w:t>DPZ/92/PN/79</w:t>
      </w:r>
      <w:r w:rsidRPr="00F23073">
        <w:rPr>
          <w:rFonts w:ascii="Tahoma" w:hAnsi="Tahoma" w:cs="Tahoma"/>
          <w:b/>
          <w:sz w:val="18"/>
          <w:szCs w:val="18"/>
        </w:rPr>
        <w:t>/16.</w:t>
      </w:r>
      <w:r w:rsidRPr="00984183">
        <w:rPr>
          <w:rFonts w:ascii="Tahoma" w:hAnsi="Tahoma" w:cs="Tahoma"/>
          <w:sz w:val="18"/>
          <w:szCs w:val="18"/>
        </w:rPr>
        <w:t xml:space="preserve"> Wykonawcy winni we wszelkich kontaktach z Zamawiającym powoływać się na wyżej podane oznaczenie.</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00977D3B">
        <w:rPr>
          <w:rFonts w:ascii="Tahoma" w:hAnsi="Tahoma" w:cs="Tahoma"/>
          <w:sz w:val="18"/>
          <w:szCs w:val="18"/>
        </w:rPr>
        <w:t>Anna Rosińska, faks</w:t>
      </w:r>
      <w:r w:rsidRPr="00984183">
        <w:rPr>
          <w:rFonts w:ascii="Tahoma" w:hAnsi="Tahoma" w:cs="Tahoma"/>
          <w:sz w:val="18"/>
          <w:szCs w:val="18"/>
        </w:rPr>
        <w:t>: (22) 890-92-11.</w:t>
      </w:r>
    </w:p>
    <w:p w:rsidR="00BD27B6" w:rsidRPr="00984183" w:rsidRDefault="00BD27B6" w:rsidP="002035A9">
      <w:pPr>
        <w:rPr>
          <w:rFonts w:ascii="Tahoma" w:hAnsi="Tahoma" w:cs="Tahoma"/>
          <w:sz w:val="18"/>
          <w:szCs w:val="18"/>
        </w:rPr>
      </w:pPr>
    </w:p>
    <w:p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5" w:name="_Toc459195122"/>
      <w:bookmarkStart w:id="6" w:name="_Toc459703870"/>
      <w:r w:rsidRPr="00984183">
        <w:rPr>
          <w:rFonts w:ascii="Tahoma" w:hAnsi="Tahoma" w:cs="Tahoma"/>
          <w:b/>
          <w:highlight w:val="lightGray"/>
        </w:rPr>
        <w:t>Tryb udzielenia zamówienia</w:t>
      </w:r>
      <w:bookmarkEnd w:id="5"/>
      <w:bookmarkEnd w:id="6"/>
    </w:p>
    <w:p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rsidR="00955537"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BD27B6" w:rsidRPr="00984183" w:rsidRDefault="00BD27B6" w:rsidP="0004006E">
      <w:pPr>
        <w:ind w:left="720" w:hanging="720"/>
        <w:jc w:val="both"/>
        <w:rPr>
          <w:rFonts w:ascii="Tahoma" w:hAnsi="Tahoma" w:cs="Tahoma"/>
          <w:sz w:val="18"/>
          <w:szCs w:val="18"/>
        </w:rPr>
      </w:pPr>
    </w:p>
    <w:p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7" w:name="_Toc459195123"/>
      <w:bookmarkStart w:id="8" w:name="_Toc459703871"/>
      <w:r w:rsidRPr="00984183">
        <w:rPr>
          <w:rFonts w:ascii="Tahoma" w:hAnsi="Tahoma" w:cs="Tahoma"/>
          <w:b/>
          <w:highlight w:val="lightGray"/>
        </w:rPr>
        <w:t>Opis przedmiotu zamówienia, oferty częściowe, podwykonawcy</w:t>
      </w:r>
      <w:bookmarkEnd w:id="7"/>
      <w:bookmarkEnd w:id="8"/>
    </w:p>
    <w:p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rsidR="00FB1C16" w:rsidRPr="00D157B2" w:rsidRDefault="00FB1C16" w:rsidP="00634170">
      <w:pPr>
        <w:pStyle w:val="Akapitzlist"/>
        <w:numPr>
          <w:ilvl w:val="1"/>
          <w:numId w:val="9"/>
        </w:numPr>
        <w:ind w:left="720"/>
        <w:jc w:val="both"/>
        <w:rPr>
          <w:rFonts w:ascii="Tahoma" w:hAnsi="Tahoma" w:cs="Tahoma"/>
          <w:sz w:val="18"/>
          <w:szCs w:val="18"/>
        </w:rPr>
      </w:pPr>
      <w:r>
        <w:rPr>
          <w:rFonts w:ascii="Tahoma" w:hAnsi="Tahoma" w:cs="Tahoma"/>
          <w:sz w:val="18"/>
          <w:szCs w:val="18"/>
        </w:rPr>
        <w:t xml:space="preserve">Przedmiotem zamówienia </w:t>
      </w:r>
      <w:r w:rsidRPr="00FB1C16">
        <w:rPr>
          <w:rFonts w:ascii="Tahoma" w:hAnsi="Tahoma" w:cs="Tahoma"/>
          <w:sz w:val="18"/>
          <w:szCs w:val="18"/>
        </w:rPr>
        <w:t>jest dostawa dwóch samochodów dostawczych ze specjalistyczną zab</w:t>
      </w:r>
      <w:r>
        <w:rPr>
          <w:rFonts w:ascii="Tahoma" w:hAnsi="Tahoma" w:cs="Tahoma"/>
          <w:sz w:val="18"/>
          <w:szCs w:val="18"/>
        </w:rPr>
        <w:t xml:space="preserve">udową biurową, </w:t>
      </w:r>
      <w:r w:rsidRPr="00FB1C16">
        <w:rPr>
          <w:rFonts w:ascii="Tahoma" w:hAnsi="Tahoma" w:cs="Tahoma"/>
          <w:sz w:val="18"/>
          <w:szCs w:val="18"/>
        </w:rPr>
        <w:t>2016 rok produkcji dostosowanych do celów kontroli przez ZDM masy, nacisków osi i wymiarów pojazdów dla ochrony zarządzanych przez ZDM dróg na obszarze m. st. Warszaw</w:t>
      </w:r>
      <w:r>
        <w:rPr>
          <w:rFonts w:ascii="Tahoma" w:hAnsi="Tahoma" w:cs="Tahoma"/>
          <w:sz w:val="18"/>
          <w:szCs w:val="18"/>
        </w:rPr>
        <w:t>y</w:t>
      </w:r>
      <w:r w:rsidRPr="00FB1C16">
        <w:rPr>
          <w:rFonts w:ascii="Tahoma" w:hAnsi="Tahoma" w:cs="Tahoma"/>
          <w:sz w:val="18"/>
          <w:szCs w:val="18"/>
        </w:rPr>
        <w:t xml:space="preserve">, których parametry techniczno – użytkowe i </w:t>
      </w:r>
      <w:r w:rsidRPr="00D157B2">
        <w:rPr>
          <w:rFonts w:ascii="Tahoma" w:hAnsi="Tahoma" w:cs="Tahoma"/>
          <w:sz w:val="18"/>
          <w:szCs w:val="18"/>
        </w:rPr>
        <w:t>warunki zabudowy zawarto w Rozdziale</w:t>
      </w:r>
      <w:r w:rsidR="00802DEB">
        <w:rPr>
          <w:rFonts w:ascii="Tahoma" w:hAnsi="Tahoma" w:cs="Tahoma"/>
          <w:sz w:val="18"/>
          <w:szCs w:val="18"/>
        </w:rPr>
        <w:t xml:space="preserve"> V</w:t>
      </w:r>
      <w:r w:rsidR="00D157B2" w:rsidRPr="00D157B2">
        <w:rPr>
          <w:rFonts w:ascii="Tahoma" w:hAnsi="Tahoma" w:cs="Tahoma"/>
          <w:sz w:val="18"/>
          <w:szCs w:val="18"/>
        </w:rPr>
        <w:t>.</w:t>
      </w:r>
    </w:p>
    <w:p w:rsidR="00FB1C16" w:rsidRDefault="00BD27B6" w:rsidP="00634170">
      <w:pPr>
        <w:pStyle w:val="Akapitzlist"/>
        <w:numPr>
          <w:ilvl w:val="1"/>
          <w:numId w:val="9"/>
        </w:numPr>
        <w:ind w:left="720"/>
        <w:jc w:val="both"/>
        <w:rPr>
          <w:rFonts w:ascii="Tahoma" w:hAnsi="Tahoma" w:cs="Tahoma"/>
          <w:sz w:val="18"/>
          <w:szCs w:val="18"/>
        </w:rPr>
      </w:pPr>
      <w:r w:rsidRPr="00FB1C16">
        <w:rPr>
          <w:rFonts w:ascii="Tahoma" w:hAnsi="Tahoma" w:cs="Tahoma"/>
          <w:sz w:val="18"/>
          <w:szCs w:val="18"/>
        </w:rPr>
        <w:t>Główny przedmiot zamówienia wg Wspólnego Słownika Zamówień (CPV):</w:t>
      </w:r>
      <w:r w:rsidR="00FB1C16" w:rsidRPr="00FB1C16">
        <w:rPr>
          <w:rFonts w:ascii="Tahoma" w:hAnsi="Tahoma" w:cs="Tahoma"/>
          <w:sz w:val="18"/>
          <w:szCs w:val="18"/>
        </w:rPr>
        <w:t xml:space="preserve"> </w:t>
      </w:r>
      <w:r w:rsidR="00FB1C16" w:rsidRPr="00E55895">
        <w:rPr>
          <w:rFonts w:ascii="Tahoma" w:hAnsi="Tahoma" w:cs="Tahoma"/>
          <w:b/>
          <w:sz w:val="18"/>
          <w:szCs w:val="18"/>
        </w:rPr>
        <w:t>34130000-7 Pojazdy siln</w:t>
      </w:r>
      <w:r w:rsidR="00FB1C16">
        <w:rPr>
          <w:rFonts w:ascii="Tahoma" w:hAnsi="Tahoma" w:cs="Tahoma"/>
          <w:sz w:val="18"/>
          <w:szCs w:val="18"/>
        </w:rPr>
        <w:t xml:space="preserve">. </w:t>
      </w:r>
    </w:p>
    <w:p w:rsidR="00BD27B6" w:rsidRPr="00FB1C16" w:rsidRDefault="00BD27B6" w:rsidP="00634170">
      <w:pPr>
        <w:pStyle w:val="Akapitzlist"/>
        <w:numPr>
          <w:ilvl w:val="1"/>
          <w:numId w:val="9"/>
        </w:numPr>
        <w:ind w:left="720"/>
        <w:jc w:val="both"/>
        <w:rPr>
          <w:rFonts w:ascii="Tahoma" w:hAnsi="Tahoma" w:cs="Tahoma"/>
          <w:sz w:val="18"/>
          <w:szCs w:val="18"/>
        </w:rPr>
      </w:pPr>
      <w:r w:rsidRPr="00FB1C16">
        <w:rPr>
          <w:rFonts w:ascii="Tahoma" w:hAnsi="Tahoma" w:cs="Tahoma"/>
          <w:sz w:val="18"/>
          <w:szCs w:val="18"/>
        </w:rPr>
        <w:t>Zamawiający nie dopuszcza możliwoś</w:t>
      </w:r>
      <w:r w:rsidR="00FB1C16">
        <w:rPr>
          <w:rFonts w:ascii="Tahoma" w:hAnsi="Tahoma" w:cs="Tahoma"/>
          <w:sz w:val="18"/>
          <w:szCs w:val="18"/>
        </w:rPr>
        <w:t>ci składania ofert częściowych.</w:t>
      </w:r>
      <w:r w:rsidRPr="00FB1C16" w:rsidDel="005B07E8">
        <w:rPr>
          <w:rFonts w:ascii="Tahoma" w:hAnsi="Tahoma" w:cs="Tahoma"/>
          <w:sz w:val="18"/>
          <w:szCs w:val="18"/>
        </w:rPr>
        <w:t xml:space="preserve"> </w:t>
      </w:r>
    </w:p>
    <w:p w:rsidR="00BD27B6" w:rsidRPr="00D157B2"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 xml:space="preserve">Szczegółowo przedmiot zamówienia określony został </w:t>
      </w:r>
      <w:r w:rsidR="00D157B2">
        <w:rPr>
          <w:rFonts w:ascii="Tahoma" w:hAnsi="Tahoma" w:cs="Tahoma"/>
          <w:sz w:val="18"/>
          <w:szCs w:val="18"/>
        </w:rPr>
        <w:t>w Opisie P</w:t>
      </w:r>
      <w:r w:rsidRPr="00D157B2">
        <w:rPr>
          <w:rFonts w:ascii="Tahoma" w:hAnsi="Tahoma" w:cs="Tahoma"/>
          <w:sz w:val="18"/>
          <w:szCs w:val="18"/>
        </w:rPr>
        <w:t>rz</w:t>
      </w:r>
      <w:r w:rsidR="00D157B2">
        <w:rPr>
          <w:rFonts w:ascii="Tahoma" w:hAnsi="Tahoma" w:cs="Tahoma"/>
          <w:sz w:val="18"/>
          <w:szCs w:val="18"/>
        </w:rPr>
        <w:t>edmiotu Z</w:t>
      </w:r>
      <w:r w:rsidRPr="00D157B2">
        <w:rPr>
          <w:rFonts w:ascii="Tahoma" w:hAnsi="Tahoma" w:cs="Tahoma"/>
          <w:sz w:val="18"/>
          <w:szCs w:val="18"/>
        </w:rPr>
        <w:t>amówienia  (Rozdział V).</w:t>
      </w:r>
    </w:p>
    <w:p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lastRenderedPageBreak/>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rsidR="00BD27B6" w:rsidRPr="00984183" w:rsidRDefault="00BD27B6" w:rsidP="00C364CE">
      <w:pPr>
        <w:ind w:left="840" w:hanging="1200"/>
        <w:jc w:val="both"/>
        <w:rPr>
          <w:rFonts w:ascii="Tahoma" w:hAnsi="Tahoma" w:cs="Tahoma"/>
          <w:b/>
          <w:sz w:val="18"/>
          <w:szCs w:val="18"/>
        </w:rPr>
      </w:pPr>
    </w:p>
    <w:p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9" w:name="_Toc459195124"/>
      <w:bookmarkStart w:id="10" w:name="_Toc459703872"/>
      <w:r w:rsidRPr="00984183">
        <w:rPr>
          <w:rFonts w:ascii="Tahoma" w:hAnsi="Tahoma" w:cs="Tahoma"/>
          <w:b/>
          <w:highlight w:val="lightGray"/>
        </w:rPr>
        <w:t>Termin realizacji zamówienia</w:t>
      </w:r>
      <w:bookmarkEnd w:id="9"/>
      <w:bookmarkEnd w:id="10"/>
    </w:p>
    <w:p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rsidR="00BD27B6"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BD27B6" w:rsidRPr="00E55895" w:rsidRDefault="00BD27B6" w:rsidP="00634170">
      <w:pPr>
        <w:pStyle w:val="Akapitzlist"/>
        <w:numPr>
          <w:ilvl w:val="2"/>
          <w:numId w:val="9"/>
        </w:numPr>
        <w:spacing w:after="0" w:line="240" w:lineRule="auto"/>
        <w:ind w:left="680" w:hanging="680"/>
        <w:jc w:val="both"/>
        <w:rPr>
          <w:rFonts w:ascii="Tahoma" w:hAnsi="Tahoma" w:cs="Tahoma"/>
          <w:b/>
          <w:sz w:val="18"/>
          <w:szCs w:val="18"/>
        </w:rPr>
      </w:pPr>
      <w:r w:rsidRPr="00E55895">
        <w:rPr>
          <w:rFonts w:ascii="Tahoma" w:hAnsi="Tahoma" w:cs="Tahoma"/>
          <w:b/>
          <w:sz w:val="18"/>
          <w:szCs w:val="18"/>
        </w:rPr>
        <w:t xml:space="preserve">rozpoczęcie: </w:t>
      </w:r>
      <w:r w:rsidR="00FB1C16" w:rsidRPr="00E55895">
        <w:rPr>
          <w:rFonts w:ascii="Tahoma" w:hAnsi="Tahoma" w:cs="Tahoma"/>
          <w:b/>
          <w:sz w:val="18"/>
          <w:szCs w:val="18"/>
        </w:rPr>
        <w:t>w dniu zawarcia</w:t>
      </w:r>
      <w:r w:rsidRPr="00E55895">
        <w:rPr>
          <w:rFonts w:ascii="Tahoma" w:hAnsi="Tahoma" w:cs="Tahoma"/>
          <w:b/>
          <w:sz w:val="18"/>
          <w:szCs w:val="18"/>
        </w:rPr>
        <w:t xml:space="preserve"> umowy,</w:t>
      </w:r>
    </w:p>
    <w:p w:rsidR="00BD27B6" w:rsidRPr="00CE0780"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E55895">
        <w:rPr>
          <w:rFonts w:ascii="Tahoma" w:hAnsi="Tahoma" w:cs="Tahoma"/>
          <w:b/>
          <w:sz w:val="18"/>
          <w:szCs w:val="18"/>
        </w:rPr>
        <w:t>zakończenie:</w:t>
      </w:r>
      <w:r w:rsidR="00FB1C16" w:rsidRPr="00E55895">
        <w:rPr>
          <w:rFonts w:ascii="Tahoma" w:hAnsi="Tahoma" w:cs="Tahoma"/>
          <w:b/>
          <w:sz w:val="18"/>
          <w:szCs w:val="18"/>
        </w:rPr>
        <w:t xml:space="preserve"> 20</w:t>
      </w:r>
      <w:r w:rsidRPr="00E55895">
        <w:rPr>
          <w:rFonts w:ascii="Tahoma" w:hAnsi="Tahoma" w:cs="Tahoma"/>
          <w:b/>
          <w:sz w:val="18"/>
          <w:szCs w:val="18"/>
        </w:rPr>
        <w:t>.12.2016 r</w:t>
      </w:r>
      <w:r w:rsidRPr="00CE0780">
        <w:rPr>
          <w:rFonts w:ascii="Tahoma" w:hAnsi="Tahoma" w:cs="Tahoma"/>
          <w:sz w:val="18"/>
          <w:szCs w:val="18"/>
        </w:rPr>
        <w:t>.</w:t>
      </w:r>
    </w:p>
    <w:p w:rsidR="00BD27B6" w:rsidRPr="00984183" w:rsidRDefault="00BD27B6" w:rsidP="00852D5E">
      <w:pPr>
        <w:ind w:left="720"/>
        <w:jc w:val="both"/>
        <w:rPr>
          <w:rFonts w:ascii="Tahoma" w:hAnsi="Tahoma" w:cs="Tahoma"/>
          <w:b/>
          <w:sz w:val="18"/>
          <w:szCs w:val="18"/>
        </w:rPr>
      </w:pPr>
    </w:p>
    <w:p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1" w:name="_Toc459195125"/>
      <w:bookmarkStart w:id="12" w:name="_Toc459703873"/>
      <w:r w:rsidRPr="00984183">
        <w:rPr>
          <w:rFonts w:ascii="Tahoma" w:hAnsi="Tahoma" w:cs="Tahoma"/>
          <w:b/>
          <w:highlight w:val="lightGray"/>
        </w:rPr>
        <w:t>Oferty wariantowe oraz informacja o powtórzeniu podobnych zamówień</w:t>
      </w:r>
      <w:bookmarkEnd w:id="11"/>
      <w:bookmarkEnd w:id="12"/>
    </w:p>
    <w:p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możliwość udzielenia zamówień uzupełniających, o których mowa w art. 67 ust. 1 pkt 6 ustawy Pzp.</w:t>
      </w:r>
    </w:p>
    <w:p w:rsidR="00BD27B6" w:rsidRPr="00984183" w:rsidRDefault="00BD27B6" w:rsidP="004E1F4B">
      <w:pPr>
        <w:tabs>
          <w:tab w:val="left" w:pos="3030"/>
        </w:tabs>
        <w:ind w:left="720" w:hanging="720"/>
        <w:jc w:val="both"/>
        <w:rPr>
          <w:rStyle w:val="tekstdokbold"/>
          <w:rFonts w:ascii="Tahoma" w:hAnsi="Tahoma" w:cs="Tahoma"/>
          <w:b w:val="0"/>
          <w:sz w:val="18"/>
          <w:szCs w:val="18"/>
        </w:rPr>
      </w:pPr>
    </w:p>
    <w:p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3" w:name="_Toc459195126"/>
      <w:bookmarkStart w:id="14" w:name="_Toc459703874"/>
      <w:r w:rsidRPr="00984183">
        <w:rPr>
          <w:rFonts w:ascii="Tahoma" w:hAnsi="Tahoma" w:cs="Tahoma"/>
          <w:b/>
          <w:highlight w:val="lightGray"/>
        </w:rPr>
        <w:t>Warunki udziału w postępowaniu i podstawy wykluczenia</w:t>
      </w:r>
      <w:bookmarkEnd w:id="13"/>
      <w:bookmarkEnd w:id="14"/>
    </w:p>
    <w:p w:rsidR="00BD27B6" w:rsidRPr="00984183" w:rsidRDefault="00BD27B6"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rsidR="00394A73" w:rsidRPr="00394A73" w:rsidRDefault="00394A73" w:rsidP="00634170">
      <w:pPr>
        <w:pStyle w:val="Akapitzlist"/>
        <w:numPr>
          <w:ilvl w:val="0"/>
          <w:numId w:val="9"/>
        </w:numPr>
        <w:spacing w:after="0" w:line="240" w:lineRule="auto"/>
        <w:jc w:val="both"/>
        <w:rPr>
          <w:rFonts w:ascii="Tahoma" w:hAnsi="Tahoma" w:cs="Tahoma"/>
          <w:vanish/>
          <w:sz w:val="18"/>
          <w:szCs w:val="18"/>
        </w:rPr>
      </w:pP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394A73"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BD27B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p>
    <w:p w:rsidR="00394A73" w:rsidRPr="00394A73"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394A73">
        <w:rPr>
          <w:rFonts w:ascii="Tahoma" w:hAnsi="Tahoma" w:cs="Tahoma"/>
          <w:sz w:val="18"/>
          <w:szCs w:val="18"/>
        </w:rPr>
        <w:t xml:space="preserve">Wykonawca uzyskał średni przychód za ostatnie 3 lata obrotowe (na podstawie „rachunków zysku i strat” pozycja „przychód netto ze sprzedaży produktów, towarów i materiałów” lub „przychód netto ze sprzedaży i  zrównane z nimi”) w wysokości nie mniejszej niż </w:t>
      </w:r>
      <w:r w:rsidR="00FB1C16">
        <w:rPr>
          <w:rFonts w:ascii="Tahoma" w:hAnsi="Tahoma" w:cs="Tahoma"/>
          <w:b/>
          <w:sz w:val="18"/>
          <w:szCs w:val="18"/>
        </w:rPr>
        <w:t>200</w:t>
      </w:r>
      <w:r w:rsidRPr="00394A73">
        <w:rPr>
          <w:rFonts w:ascii="Tahoma" w:hAnsi="Tahoma" w:cs="Tahoma"/>
          <w:b/>
          <w:sz w:val="18"/>
          <w:szCs w:val="18"/>
        </w:rPr>
        <w:t xml:space="preserve"> 000,00 (słownie: </w:t>
      </w:r>
      <w:r w:rsidR="00FB1C16">
        <w:rPr>
          <w:rFonts w:ascii="Tahoma" w:hAnsi="Tahoma" w:cs="Tahoma"/>
          <w:b/>
          <w:sz w:val="18"/>
          <w:szCs w:val="18"/>
        </w:rPr>
        <w:t>dwieście</w:t>
      </w:r>
      <w:r w:rsidRPr="00FB1C16">
        <w:rPr>
          <w:rFonts w:ascii="Tahoma" w:hAnsi="Tahoma" w:cs="Tahoma"/>
          <w:b/>
          <w:sz w:val="18"/>
          <w:szCs w:val="18"/>
        </w:rPr>
        <w:t xml:space="preserve"> tysięcy złotych)</w:t>
      </w:r>
      <w:r w:rsidRPr="00394A73">
        <w:rPr>
          <w:rFonts w:ascii="Tahoma" w:hAnsi="Tahoma" w:cs="Tahoma"/>
          <w:sz w:val="18"/>
          <w:szCs w:val="18"/>
        </w:rPr>
        <w:t xml:space="preserve">. </w:t>
      </w:r>
    </w:p>
    <w:p w:rsidR="00394A73" w:rsidRPr="00FB1C1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394A73">
        <w:rPr>
          <w:rFonts w:ascii="Tahoma" w:hAnsi="Tahoma" w:cs="Tahoma"/>
          <w:iCs/>
          <w:sz w:val="18"/>
          <w:szCs w:val="18"/>
        </w:rPr>
        <w:t>Wykonawca j</w:t>
      </w:r>
      <w:r w:rsidRPr="00394A73">
        <w:rPr>
          <w:rFonts w:ascii="Tahoma" w:hAnsi="Tahoma" w:cs="Tahoma"/>
          <w:bCs/>
          <w:iCs/>
          <w:sz w:val="18"/>
          <w:szCs w:val="18"/>
        </w:rPr>
        <w:t xml:space="preserve">est </w:t>
      </w:r>
      <w:r w:rsidRPr="00394A73">
        <w:rPr>
          <w:rFonts w:ascii="Tahoma" w:hAnsi="Tahoma" w:cs="Tahoma"/>
          <w:sz w:val="18"/>
          <w:szCs w:val="18"/>
        </w:rPr>
        <w:t xml:space="preserve">ubezpieczony od odpowiedzialności cywilnej w zakresie prowadzonej działalności związanej z przedmiotem niniejszego zamówienia, </w:t>
      </w:r>
      <w:r w:rsidRPr="00FB1C16">
        <w:rPr>
          <w:rFonts w:ascii="Tahoma" w:hAnsi="Tahoma" w:cs="Tahoma"/>
          <w:iCs/>
          <w:sz w:val="18"/>
          <w:szCs w:val="18"/>
        </w:rPr>
        <w:t xml:space="preserve">na sumę gwarancyjną co najmniej </w:t>
      </w:r>
      <w:r w:rsidRPr="00FB1C16">
        <w:rPr>
          <w:rFonts w:ascii="Tahoma" w:hAnsi="Tahoma" w:cs="Tahoma"/>
          <w:b/>
          <w:sz w:val="18"/>
          <w:szCs w:val="18"/>
        </w:rPr>
        <w:t xml:space="preserve">100 000,00 zł </w:t>
      </w:r>
      <w:r w:rsidRPr="00FB1C16">
        <w:rPr>
          <w:rFonts w:ascii="Tahoma" w:hAnsi="Tahoma" w:cs="Tahoma"/>
          <w:sz w:val="18"/>
          <w:szCs w:val="18"/>
        </w:rPr>
        <w:t xml:space="preserve">(słownie: </w:t>
      </w:r>
      <w:r w:rsidRPr="00FB1C16">
        <w:rPr>
          <w:rFonts w:ascii="Tahoma" w:hAnsi="Tahoma" w:cs="Tahoma"/>
          <w:b/>
          <w:sz w:val="18"/>
          <w:szCs w:val="18"/>
        </w:rPr>
        <w:t>sto tysięcy złotych</w:t>
      </w:r>
      <w:r w:rsidRPr="00FB1C16">
        <w:rPr>
          <w:rFonts w:ascii="Tahoma" w:hAnsi="Tahoma" w:cs="Tahoma"/>
          <w:sz w:val="18"/>
          <w:szCs w:val="18"/>
        </w:rPr>
        <w:t>).</w:t>
      </w:r>
    </w:p>
    <w:p w:rsidR="00BD27B6" w:rsidRPr="00984183" w:rsidRDefault="00BD27B6" w:rsidP="00634170">
      <w:pPr>
        <w:pStyle w:val="Akapitzlist"/>
        <w:numPr>
          <w:ilvl w:val="2"/>
          <w:numId w:val="9"/>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BD27B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984183">
        <w:rPr>
          <w:rFonts w:ascii="Tahoma" w:hAnsi="Tahoma" w:cs="Tahoma"/>
          <w:sz w:val="18"/>
          <w:szCs w:val="18"/>
        </w:rPr>
        <w:t>Wykonawca w okresie ostatnich 3 lat przed upływem terminu składania ofert, a jeżeli okres prowadzenia działalności jest k</w:t>
      </w:r>
      <w:r w:rsidR="006A7936">
        <w:rPr>
          <w:rFonts w:ascii="Tahoma" w:hAnsi="Tahoma" w:cs="Tahoma"/>
          <w:sz w:val="18"/>
          <w:szCs w:val="18"/>
        </w:rPr>
        <w:t>rótszy – w tym okresie, wykonał (w przypadku dostaw okresowych również wykonuje):</w:t>
      </w:r>
    </w:p>
    <w:p w:rsidR="006A7936" w:rsidRPr="006A7936" w:rsidRDefault="006A7936" w:rsidP="006A7936">
      <w:pPr>
        <w:pStyle w:val="Akapitzlist"/>
        <w:ind w:left="1588"/>
        <w:rPr>
          <w:rFonts w:ascii="Tahoma" w:hAnsi="Tahoma" w:cs="Tahoma"/>
          <w:b/>
          <w:sz w:val="18"/>
          <w:szCs w:val="18"/>
        </w:rPr>
      </w:pPr>
      <w:r>
        <w:rPr>
          <w:rFonts w:ascii="Tahoma" w:hAnsi="Tahoma" w:cs="Tahoma"/>
          <w:sz w:val="18"/>
          <w:szCs w:val="18"/>
        </w:rPr>
        <w:t xml:space="preserve">- </w:t>
      </w:r>
      <w:r w:rsidRPr="006A7936">
        <w:rPr>
          <w:rFonts w:ascii="Tahoma" w:hAnsi="Tahoma" w:cs="Tahoma"/>
          <w:b/>
          <w:sz w:val="18"/>
          <w:szCs w:val="18"/>
        </w:rPr>
        <w:t>co najmniej jedną dostawę składającą się z co najmniej dwóch pojazdów</w:t>
      </w:r>
      <w:r>
        <w:rPr>
          <w:rFonts w:ascii="Tahoma" w:hAnsi="Tahoma" w:cs="Tahoma"/>
          <w:b/>
          <w:sz w:val="18"/>
          <w:szCs w:val="18"/>
        </w:rPr>
        <w:t xml:space="preserve"> z zabudową</w:t>
      </w:r>
      <w:r w:rsidRPr="006A7936">
        <w:rPr>
          <w:rFonts w:ascii="Tahoma" w:hAnsi="Tahoma" w:cs="Tahoma"/>
          <w:b/>
          <w:sz w:val="18"/>
          <w:szCs w:val="18"/>
        </w:rPr>
        <w:t xml:space="preserve"> do celów kontrolnych. </w:t>
      </w:r>
      <w:r>
        <w:rPr>
          <w:rFonts w:ascii="Tahoma" w:hAnsi="Tahoma" w:cs="Tahoma"/>
          <w:b/>
          <w:sz w:val="18"/>
          <w:szCs w:val="18"/>
        </w:rPr>
        <w:br/>
      </w:r>
      <w:r w:rsidRPr="006A7936">
        <w:rPr>
          <w:rFonts w:ascii="Tahoma" w:hAnsi="Tahoma" w:cs="Tahoma"/>
          <w:b/>
          <w:sz w:val="18"/>
          <w:szCs w:val="18"/>
        </w:rPr>
        <w:t>Do ofert Wykonawca załączy wykaz dostaw z podaniem ich wartości, przedmiotu zamówienia, dat wykonania i podmiotów na rzecz których dostawy te zostały wykonane oraz dowodów potwierdzających, że dostawy te zostały wykonane należycie.</w:t>
      </w:r>
    </w:p>
    <w:p w:rsidR="00BD27B6" w:rsidRPr="006A7936" w:rsidRDefault="006A7936" w:rsidP="00634170">
      <w:pPr>
        <w:pStyle w:val="Akapitzlist"/>
        <w:numPr>
          <w:ilvl w:val="3"/>
          <w:numId w:val="9"/>
        </w:numPr>
        <w:ind w:left="1588" w:hanging="851"/>
        <w:rPr>
          <w:rFonts w:ascii="Tahoma" w:hAnsi="Tahoma" w:cs="Tahoma"/>
          <w:b/>
          <w:sz w:val="18"/>
          <w:szCs w:val="18"/>
        </w:rPr>
      </w:pPr>
      <w:r w:rsidRPr="006A7936">
        <w:rPr>
          <w:rFonts w:ascii="Tahoma" w:hAnsi="Tahoma" w:cs="Tahoma"/>
          <w:sz w:val="18"/>
          <w:szCs w:val="18"/>
        </w:rPr>
        <w:t>Wykonawcy wspólnie ubiegający się o udzielenie niniejszego zamówienia muszą wykazać, że łącznie spełniają warunek określony w niniejszym punkcie.</w:t>
      </w:r>
    </w:p>
    <w:p w:rsidR="00BD27B6" w:rsidRPr="006A793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Pzp, tj.:</w:t>
      </w:r>
      <w:r w:rsidR="006A7936">
        <w:rPr>
          <w:rFonts w:ascii="Tahoma" w:hAnsi="Tahoma" w:cs="Tahoma"/>
          <w:sz w:val="18"/>
          <w:szCs w:val="18"/>
        </w:rPr>
        <w:t xml:space="preserve"> </w:t>
      </w:r>
    </w:p>
    <w:p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BD27B6" w:rsidRPr="00194178" w:rsidRDefault="00194178" w:rsidP="00194178">
      <w:pPr>
        <w:jc w:val="both"/>
        <w:rPr>
          <w:rFonts w:ascii="Tahoma" w:hAnsi="Tahoma" w:cs="Tahoma"/>
          <w:sz w:val="18"/>
          <w:szCs w:val="18"/>
        </w:rPr>
      </w:pPr>
      <w:r>
        <w:rPr>
          <w:rFonts w:ascii="Tahoma" w:hAnsi="Tahoma" w:cs="Tahoma"/>
          <w:sz w:val="18"/>
          <w:szCs w:val="18"/>
        </w:rPr>
        <w:t xml:space="preserve">a) </w:t>
      </w:r>
      <w:r w:rsidR="00BD27B6" w:rsidRPr="00194178">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BD27B6" w:rsidRPr="00194178" w:rsidRDefault="00194178" w:rsidP="00194178">
      <w:pPr>
        <w:jc w:val="both"/>
        <w:rPr>
          <w:rFonts w:ascii="Tahoma" w:hAnsi="Tahoma" w:cs="Tahoma"/>
          <w:sz w:val="18"/>
          <w:szCs w:val="18"/>
        </w:rPr>
      </w:pPr>
      <w:r>
        <w:rPr>
          <w:rFonts w:ascii="Tahoma" w:hAnsi="Tahoma" w:cs="Tahoma"/>
          <w:sz w:val="18"/>
          <w:szCs w:val="18"/>
        </w:rPr>
        <w:t xml:space="preserve">b) </w:t>
      </w:r>
      <w:r w:rsidR="00BD27B6" w:rsidRPr="00194178">
        <w:rPr>
          <w:rFonts w:ascii="Tahoma" w:hAnsi="Tahoma" w:cs="Tahoma"/>
          <w:sz w:val="18"/>
          <w:szCs w:val="18"/>
        </w:rPr>
        <w:t xml:space="preserve">o charakterze terrorystycznym, o którym mowa w art. 115 § 20 ustawy z dnia 6 czerwca 1997 r. - Kodeks karny, </w:t>
      </w:r>
    </w:p>
    <w:p w:rsidR="00BD27B6" w:rsidRPr="00194178" w:rsidRDefault="00194178" w:rsidP="00194178">
      <w:pPr>
        <w:jc w:val="both"/>
        <w:rPr>
          <w:rFonts w:ascii="Tahoma" w:hAnsi="Tahoma" w:cs="Tahoma"/>
          <w:sz w:val="18"/>
          <w:szCs w:val="18"/>
        </w:rPr>
      </w:pPr>
      <w:r>
        <w:rPr>
          <w:rFonts w:ascii="Tahoma" w:hAnsi="Tahoma" w:cs="Tahoma"/>
          <w:sz w:val="18"/>
          <w:szCs w:val="18"/>
        </w:rPr>
        <w:t>c)</w:t>
      </w:r>
      <w:r w:rsidR="00BD27B6" w:rsidRPr="00194178">
        <w:rPr>
          <w:rFonts w:ascii="Tahoma" w:hAnsi="Tahoma" w:cs="Tahoma"/>
          <w:sz w:val="18"/>
          <w:szCs w:val="18"/>
        </w:rPr>
        <w:t xml:space="preserve">skarbowe, </w:t>
      </w:r>
    </w:p>
    <w:p w:rsidR="00BD27B6" w:rsidRPr="00194178" w:rsidRDefault="00194178" w:rsidP="00194178">
      <w:pPr>
        <w:jc w:val="both"/>
        <w:rPr>
          <w:rFonts w:ascii="Tahoma" w:hAnsi="Tahoma" w:cs="Tahoma"/>
          <w:sz w:val="18"/>
          <w:szCs w:val="18"/>
        </w:rPr>
      </w:pPr>
      <w:r>
        <w:rPr>
          <w:rFonts w:ascii="Tahoma" w:hAnsi="Tahoma" w:cs="Tahoma"/>
          <w:sz w:val="18"/>
          <w:szCs w:val="18"/>
        </w:rPr>
        <w:t xml:space="preserve">d) </w:t>
      </w:r>
      <w:r w:rsidR="00BD27B6" w:rsidRPr="00194178">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BD27B6" w:rsidRPr="00984183" w:rsidRDefault="00BD27B6"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p>
    <w:p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BD27B6" w:rsidRPr="00BC21E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rsidR="00BD27B6" w:rsidRPr="00BC21E6" w:rsidRDefault="004C5CC4" w:rsidP="004C5CC4">
      <w:pPr>
        <w:ind w:left="680"/>
        <w:jc w:val="both"/>
        <w:rPr>
          <w:rFonts w:ascii="Tahoma" w:hAnsi="Tahoma" w:cs="Tahoma"/>
          <w:sz w:val="18"/>
          <w:szCs w:val="18"/>
        </w:rPr>
      </w:pPr>
      <w:r>
        <w:rPr>
          <w:rFonts w:ascii="Tahoma" w:hAnsi="Tahoma" w:cs="Tahoma"/>
          <w:sz w:val="18"/>
          <w:szCs w:val="18"/>
        </w:rPr>
        <w:lastRenderedPageBreak/>
        <w:t xml:space="preserve">- </w:t>
      </w:r>
      <w:r w:rsidR="00BD27B6"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w:t>
      </w:r>
      <w:r w:rsidRPr="00194178">
        <w:rPr>
          <w:rFonts w:ascii="Tahoma" w:hAnsi="Tahoma" w:cs="Tahoma"/>
          <w:sz w:val="18"/>
          <w:szCs w:val="18"/>
        </w:rPr>
        <w:t>podstawie pkt 7.3.2., 7.3.3., 7.3.5. – 7.3.9. lub pkt 7.3.13.</w:t>
      </w:r>
      <w:r w:rsidR="004C5CC4" w:rsidRPr="00194178">
        <w:rPr>
          <w:rFonts w:ascii="Tahoma" w:hAnsi="Tahoma" w:cs="Tahoma"/>
          <w:sz w:val="18"/>
          <w:szCs w:val="18"/>
        </w:rPr>
        <w:t xml:space="preserve"> </w:t>
      </w:r>
      <w:r w:rsidRPr="00194178">
        <w:rPr>
          <w:rFonts w:ascii="Tahoma" w:hAnsi="Tahoma" w:cs="Tahoma"/>
          <w:sz w:val="18"/>
          <w:szCs w:val="18"/>
        </w:rPr>
        <w:t>- 7.3.15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w:t>
      </w:r>
      <w:r w:rsidR="00194178">
        <w:rPr>
          <w:rFonts w:ascii="Tahoma" w:hAnsi="Tahoma" w:cs="Tahoma"/>
          <w:sz w:val="18"/>
          <w:szCs w:val="18"/>
        </w:rPr>
        <w:t xml:space="preserve"> przed wykluczeniem wykonawcy, Z</w:t>
      </w:r>
      <w:r w:rsidRPr="004C5CC4">
        <w:rPr>
          <w:rFonts w:ascii="Tahoma" w:hAnsi="Tahoma" w:cs="Tahoma"/>
          <w:sz w:val="18"/>
          <w:szCs w:val="18"/>
        </w:rPr>
        <w:t>amawiający zapewnia temu wykonawcy możliwość udowodnienia, że jego udział w przygotowaniu postępowania o udzielenie zamówienia nie zakłóci konkurencji. Zamawiający wskazuje w protokole sposób zapewnienia konkurencji.</w:t>
      </w:r>
    </w:p>
    <w:p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BD27B6" w:rsidRPr="00984183" w:rsidRDefault="00BD27B6" w:rsidP="000B116D">
      <w:pPr>
        <w:ind w:left="709" w:hanging="709"/>
        <w:jc w:val="both"/>
        <w:rPr>
          <w:rFonts w:ascii="Tahoma" w:hAnsi="Tahoma" w:cs="Tahoma"/>
          <w:iCs/>
          <w:sz w:val="18"/>
          <w:szCs w:val="18"/>
        </w:rPr>
      </w:pPr>
    </w:p>
    <w:p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5" w:name="_Toc459195127"/>
      <w:bookmarkStart w:id="16" w:name="_Toc459703875"/>
      <w:r w:rsidRPr="00984183">
        <w:rPr>
          <w:rFonts w:ascii="Tahoma" w:hAnsi="Tahoma" w:cs="Tahoma"/>
          <w:b/>
          <w:highlight w:val="lightGray"/>
        </w:rPr>
        <w:t>Opis sposobu przygotowania ofert</w:t>
      </w:r>
      <w:bookmarkEnd w:id="15"/>
      <w:bookmarkEnd w:id="16"/>
    </w:p>
    <w:p w:rsidR="00BD27B6" w:rsidRPr="00984183" w:rsidRDefault="00BD27B6" w:rsidP="00E8434A">
      <w:pPr>
        <w:ind w:left="720"/>
        <w:jc w:val="both"/>
        <w:rPr>
          <w:rStyle w:val="tekstdokbold"/>
          <w:rFonts w:ascii="Tahoma" w:hAnsi="Tahoma" w:cs="Tahoma"/>
          <w:sz w:val="18"/>
          <w:szCs w:val="18"/>
        </w:rPr>
      </w:pPr>
    </w:p>
    <w:p w:rsidR="007A6503" w:rsidRPr="007A6503" w:rsidRDefault="007A6503" w:rsidP="00634170">
      <w:pPr>
        <w:pStyle w:val="Akapitzlist"/>
        <w:numPr>
          <w:ilvl w:val="0"/>
          <w:numId w:val="9"/>
        </w:numPr>
        <w:spacing w:after="0" w:line="240" w:lineRule="auto"/>
        <w:jc w:val="both"/>
        <w:rPr>
          <w:rFonts w:ascii="Tahoma" w:hAnsi="Tahoma" w:cs="Tahoma"/>
          <w:vanish/>
          <w:sz w:val="18"/>
          <w:szCs w:val="18"/>
        </w:rPr>
      </w:pP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musi być sporządzona w języku polskim w formie pisemnej pod rygorem nieważności.</w:t>
      </w:r>
    </w:p>
    <w:p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Do oferty należy załączyć aktualne na dzień składania ofert:</w:t>
      </w:r>
    </w:p>
    <w:p w:rsidR="00BD27B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oświadczenie Wykonawcy  o spełnianiu w</w:t>
      </w:r>
      <w:r w:rsidR="00D157B2">
        <w:rPr>
          <w:rFonts w:ascii="Tahoma" w:hAnsi="Tahoma" w:cs="Tahoma"/>
          <w:sz w:val="18"/>
          <w:szCs w:val="18"/>
        </w:rPr>
        <w:t>arunków udziału w postępowaniu oraz</w:t>
      </w:r>
      <w:r w:rsidRPr="007A6503">
        <w:rPr>
          <w:rFonts w:ascii="Tahoma" w:hAnsi="Tahoma" w:cs="Tahoma"/>
          <w:sz w:val="18"/>
          <w:szCs w:val="18"/>
        </w:rPr>
        <w:t xml:space="preserve"> </w:t>
      </w:r>
      <w:r w:rsidRPr="00D157B2">
        <w:rPr>
          <w:rFonts w:ascii="Tahoma" w:hAnsi="Tahoma" w:cs="Tahoma"/>
          <w:sz w:val="18"/>
          <w:szCs w:val="18"/>
        </w:rPr>
        <w:t xml:space="preserve">oświadczenie Wykonawcy, że nie podlega wykluczeniu na podstawie art. 24 ust. 1 pkt 12 – 23 i ust. 5 pkt 1, 2 i 4  ustawy Pzp – </w:t>
      </w:r>
      <w:r w:rsidRPr="00D157B2">
        <w:rPr>
          <w:rFonts w:ascii="Tahoma" w:hAnsi="Tahoma" w:cs="Tahoma"/>
          <w:b/>
          <w:sz w:val="18"/>
          <w:szCs w:val="18"/>
        </w:rPr>
        <w:t>załącznik nr 1</w:t>
      </w:r>
      <w:r w:rsidR="00D157B2" w:rsidRPr="00D157B2">
        <w:rPr>
          <w:rFonts w:ascii="Tahoma" w:hAnsi="Tahoma" w:cs="Tahoma"/>
          <w:b/>
          <w:sz w:val="18"/>
          <w:szCs w:val="18"/>
        </w:rPr>
        <w:t>a</w:t>
      </w:r>
      <w:r w:rsidRPr="00D157B2">
        <w:rPr>
          <w:rFonts w:ascii="Tahoma" w:hAnsi="Tahoma" w:cs="Tahoma"/>
          <w:sz w:val="18"/>
          <w:szCs w:val="18"/>
        </w:rPr>
        <w:t>.</w:t>
      </w:r>
    </w:p>
    <w:p w:rsidR="00D157B2" w:rsidRPr="00D157B2" w:rsidRDefault="00D157B2" w:rsidP="00634170">
      <w:pPr>
        <w:pStyle w:val="Akapitzlist"/>
        <w:numPr>
          <w:ilvl w:val="2"/>
          <w:numId w:val="9"/>
        </w:numPr>
        <w:spacing w:after="0" w:line="240" w:lineRule="auto"/>
        <w:ind w:left="680" w:hanging="680"/>
        <w:jc w:val="both"/>
        <w:rPr>
          <w:rFonts w:ascii="Tahoma" w:hAnsi="Tahoma" w:cs="Tahoma"/>
          <w:sz w:val="18"/>
          <w:szCs w:val="18"/>
        </w:rPr>
      </w:pPr>
      <w:r w:rsidRPr="00E60D61">
        <w:rPr>
          <w:rFonts w:ascii="Tahoma" w:hAnsi="Tahoma" w:cs="Tahoma"/>
          <w:b/>
          <w:sz w:val="18"/>
          <w:szCs w:val="18"/>
        </w:rPr>
        <w:t>Formularz cenowy</w:t>
      </w:r>
      <w:r>
        <w:rPr>
          <w:rFonts w:ascii="Tahoma" w:hAnsi="Tahoma" w:cs="Tahoma"/>
          <w:b/>
          <w:sz w:val="18"/>
          <w:szCs w:val="18"/>
        </w:rPr>
        <w:t xml:space="preserve"> (wraz z wypełnionym załącznikiem 1</w:t>
      </w:r>
      <w:r w:rsidR="00B51F42">
        <w:rPr>
          <w:rFonts w:ascii="Tahoma" w:hAnsi="Tahoma" w:cs="Tahoma"/>
          <w:b/>
          <w:sz w:val="18"/>
          <w:szCs w:val="18"/>
        </w:rPr>
        <w:t xml:space="preserve"> do form. cenowego</w:t>
      </w:r>
      <w:r>
        <w:rPr>
          <w:rFonts w:ascii="Tahoma" w:hAnsi="Tahoma" w:cs="Tahoma"/>
          <w:b/>
          <w:sz w:val="18"/>
          <w:szCs w:val="18"/>
        </w:rPr>
        <w:t>)</w:t>
      </w:r>
      <w:r w:rsidRPr="00E60D61">
        <w:rPr>
          <w:rFonts w:ascii="Tahoma" w:hAnsi="Tahoma" w:cs="Tahoma"/>
          <w:b/>
          <w:sz w:val="18"/>
          <w:szCs w:val="18"/>
        </w:rPr>
        <w:t xml:space="preserve"> </w:t>
      </w:r>
      <w:r>
        <w:rPr>
          <w:rFonts w:ascii="Tahoma" w:hAnsi="Tahoma" w:cs="Tahoma"/>
          <w:sz w:val="18"/>
          <w:szCs w:val="18"/>
        </w:rPr>
        <w:t xml:space="preserve">– </w:t>
      </w:r>
      <w:r w:rsidRPr="00D157B2">
        <w:rPr>
          <w:rFonts w:ascii="Tahoma" w:hAnsi="Tahoma" w:cs="Tahoma"/>
          <w:b/>
          <w:sz w:val="18"/>
          <w:szCs w:val="18"/>
        </w:rPr>
        <w:t>załącznik nr 2.</w:t>
      </w:r>
    </w:p>
    <w:p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584, z późn. zm.)).</w:t>
      </w:r>
    </w:p>
    <w:p w:rsidR="00BD27B6" w:rsidRPr="00984183" w:rsidRDefault="00BD27B6" w:rsidP="00E8434A">
      <w:pPr>
        <w:jc w:val="both"/>
        <w:rPr>
          <w:rFonts w:ascii="Tahoma" w:hAnsi="Tahoma" w:cs="Tahoma"/>
          <w:sz w:val="18"/>
          <w:szCs w:val="18"/>
        </w:rPr>
      </w:pPr>
    </w:p>
    <w:p w:rsidR="00BD27B6" w:rsidRPr="00B51F42" w:rsidRDefault="00BD27B6" w:rsidP="00634170">
      <w:pPr>
        <w:pStyle w:val="Akapitzlist"/>
        <w:numPr>
          <w:ilvl w:val="1"/>
          <w:numId w:val="9"/>
        </w:numPr>
        <w:spacing w:after="0" w:line="240" w:lineRule="auto"/>
        <w:ind w:left="720"/>
        <w:jc w:val="both"/>
        <w:rPr>
          <w:rFonts w:ascii="Tahoma" w:hAnsi="Tahoma" w:cs="Tahoma"/>
          <w:sz w:val="18"/>
          <w:szCs w:val="18"/>
          <w:u w:val="single"/>
        </w:rPr>
      </w:pPr>
      <w:r w:rsidRPr="00B51F42">
        <w:rPr>
          <w:rFonts w:ascii="Tahoma" w:hAnsi="Tahoma" w:cs="Tahoma"/>
          <w:b/>
          <w:sz w:val="18"/>
          <w:szCs w:val="18"/>
          <w:u w:val="single"/>
        </w:rPr>
        <w:t>Zasady składania oferty przez podmioty występujące wspólnie</w:t>
      </w:r>
      <w:r w:rsidRPr="00B51F42">
        <w:rPr>
          <w:rFonts w:ascii="Tahoma" w:hAnsi="Tahoma" w:cs="Tahoma"/>
          <w:sz w:val="18"/>
          <w:szCs w:val="18"/>
          <w:u w:val="single"/>
        </w:rPr>
        <w:t>:</w:t>
      </w: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 xml:space="preserve">Wymagane oświadczenia wskazane w pkt 8.3. powinny być złożone przez każdego Wykonawcę wspólnie ubiegającego się o zamówienie. Oświadczenia te mają potwierdzać spełnianie warunków udziału w </w:t>
      </w:r>
      <w:r w:rsidRPr="007A6503">
        <w:rPr>
          <w:rFonts w:ascii="Tahoma" w:hAnsi="Tahoma" w:cs="Tahoma"/>
          <w:sz w:val="18"/>
          <w:szCs w:val="18"/>
        </w:rPr>
        <w:lastRenderedPageBreak/>
        <w:t>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w:t>
      </w:r>
      <w:r w:rsidRPr="007A6503">
        <w:rPr>
          <w:rFonts w:ascii="Tahoma" w:hAnsi="Tahoma" w:cs="Tahoma"/>
          <w:sz w:val="18"/>
          <w:szCs w:val="18"/>
          <w:u w:val="single"/>
        </w:rPr>
        <w:t>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584, z późn. zm.)).</w:t>
      </w: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BD27B6" w:rsidRPr="00984183" w:rsidRDefault="00BD27B6" w:rsidP="00E8434A">
      <w:pPr>
        <w:ind w:left="720" w:hanging="720"/>
        <w:jc w:val="both"/>
        <w:rPr>
          <w:rFonts w:ascii="Tahoma" w:hAnsi="Tahoma" w:cs="Tahoma"/>
          <w:b/>
          <w:sz w:val="18"/>
          <w:szCs w:val="18"/>
        </w:rPr>
      </w:pPr>
    </w:p>
    <w:p w:rsidR="00BD27B6" w:rsidRPr="007A6503" w:rsidRDefault="00BD27B6" w:rsidP="00634170">
      <w:pPr>
        <w:pStyle w:val="Akapitzlist"/>
        <w:numPr>
          <w:ilvl w:val="1"/>
          <w:numId w:val="9"/>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w:t>
      </w:r>
      <w:r w:rsidR="00526AC4">
        <w:rPr>
          <w:rFonts w:ascii="Tahoma" w:hAnsi="Tahoma" w:cs="Tahoma"/>
          <w:b/>
          <w:sz w:val="18"/>
          <w:szCs w:val="18"/>
        </w:rPr>
        <w:t xml:space="preserve"> (załącznik 1a)</w:t>
      </w:r>
      <w:r w:rsidRPr="007A6503">
        <w:rPr>
          <w:rFonts w:ascii="Tahoma" w:hAnsi="Tahoma" w:cs="Tahoma"/>
          <w:b/>
          <w:sz w:val="18"/>
          <w:szCs w:val="18"/>
        </w:rPr>
        <w:t>, o których mowa w pkt 8.3.</w:t>
      </w:r>
      <w:r w:rsidR="00B51F42">
        <w:rPr>
          <w:rFonts w:ascii="Tahoma" w:hAnsi="Tahoma" w:cs="Tahoma"/>
          <w:b/>
          <w:sz w:val="18"/>
          <w:szCs w:val="18"/>
        </w:rPr>
        <w:t>1.</w:t>
      </w:r>
    </w:p>
    <w:p w:rsidR="00BD27B6" w:rsidRPr="00984183" w:rsidRDefault="00BD27B6" w:rsidP="00E8434A">
      <w:pPr>
        <w:jc w:val="both"/>
        <w:rPr>
          <w:rFonts w:ascii="Tahoma" w:hAnsi="Tahoma" w:cs="Tahoma"/>
          <w:sz w:val="18"/>
          <w:szCs w:val="18"/>
        </w:rPr>
      </w:pPr>
    </w:p>
    <w:p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p>
    <w:p w:rsidR="00BD27B6" w:rsidRPr="007A6503" w:rsidRDefault="00BD27B6" w:rsidP="007A6503">
      <w:pPr>
        <w:pStyle w:val="Akapitzlist"/>
        <w:spacing w:after="0" w:line="240" w:lineRule="auto"/>
        <w:jc w:val="both"/>
        <w:rPr>
          <w:rFonts w:ascii="Tahoma" w:hAnsi="Tahoma" w:cs="Tahoma"/>
          <w:sz w:val="18"/>
          <w:szCs w:val="18"/>
        </w:rPr>
      </w:pPr>
      <w:r w:rsidRPr="00984183">
        <w:rPr>
          <w:rFonts w:ascii="Tahoma" w:hAnsi="Tahoma" w:cs="Tahoma"/>
          <w:sz w:val="18"/>
          <w:szCs w:val="18"/>
        </w:rPr>
        <w:t xml:space="preserve">tego opakowania. Opakowanie winno być oznaczone nazwą (firmą) i adresem Wykonawcy, zaadresowane na adres </w:t>
      </w:r>
      <w:r w:rsidRPr="00526AC4">
        <w:rPr>
          <w:rFonts w:ascii="Tahoma" w:hAnsi="Tahoma" w:cs="Tahoma"/>
          <w:b/>
          <w:sz w:val="18"/>
          <w:szCs w:val="18"/>
        </w:rPr>
        <w:t>Zarząd Dróg Miejskich ul. Chmielna 120, 00-801 Warszawa oraz opisane</w:t>
      </w:r>
      <w:r w:rsidRPr="007A6503">
        <w:rPr>
          <w:rFonts w:ascii="Tahoma" w:hAnsi="Tahoma" w:cs="Tahoma"/>
          <w:sz w:val="18"/>
          <w:szCs w:val="18"/>
        </w:rPr>
        <w:t xml:space="preserve"> </w:t>
      </w:r>
    </w:p>
    <w:p w:rsidR="00BD27B6" w:rsidRPr="007A6503" w:rsidRDefault="00BD27B6" w:rsidP="007A6503">
      <w:pPr>
        <w:pStyle w:val="Akapitzlist"/>
        <w:spacing w:after="0" w:line="240" w:lineRule="auto"/>
        <w:jc w:val="both"/>
        <w:rPr>
          <w:rFonts w:ascii="Tahoma" w:hAnsi="Tahoma" w:cs="Tahoma"/>
          <w:b/>
          <w:sz w:val="18"/>
          <w:szCs w:val="18"/>
        </w:rPr>
      </w:pPr>
      <w:r w:rsidRPr="007A6503">
        <w:rPr>
          <w:rFonts w:ascii="Tahoma" w:hAnsi="Tahoma" w:cs="Tahoma"/>
          <w:b/>
          <w:sz w:val="18"/>
          <w:szCs w:val="18"/>
        </w:rPr>
        <w:lastRenderedPageBreak/>
        <w:t>„</w:t>
      </w:r>
      <w:r w:rsidR="00D157B2" w:rsidRPr="00D157B2">
        <w:rPr>
          <w:rFonts w:ascii="Tahoma" w:hAnsi="Tahoma" w:cs="Tahoma"/>
          <w:b/>
          <w:sz w:val="18"/>
          <w:szCs w:val="18"/>
        </w:rPr>
        <w:t>Dostawa dwóch samochodów dostawczych ze specjalistyczną zabudową biurową</w:t>
      </w:r>
      <w:r w:rsidR="00D157B2">
        <w:rPr>
          <w:rFonts w:ascii="Tahoma" w:hAnsi="Tahoma" w:cs="Tahoma"/>
          <w:b/>
          <w:sz w:val="18"/>
          <w:szCs w:val="18"/>
        </w:rPr>
        <w:t xml:space="preserve">”. Nr postępowania </w:t>
      </w:r>
      <w:r w:rsidRPr="007A6503">
        <w:rPr>
          <w:rFonts w:ascii="Tahoma" w:hAnsi="Tahoma" w:cs="Tahoma"/>
          <w:b/>
          <w:sz w:val="18"/>
          <w:szCs w:val="18"/>
        </w:rPr>
        <w:t>DPZ/</w:t>
      </w:r>
      <w:r w:rsidR="00D157B2">
        <w:rPr>
          <w:rFonts w:ascii="Tahoma" w:hAnsi="Tahoma" w:cs="Tahoma"/>
          <w:b/>
          <w:sz w:val="18"/>
          <w:szCs w:val="18"/>
        </w:rPr>
        <w:t>92</w:t>
      </w:r>
      <w:r w:rsidRPr="007A6503">
        <w:rPr>
          <w:rFonts w:ascii="Tahoma" w:hAnsi="Tahoma" w:cs="Tahoma"/>
          <w:b/>
          <w:sz w:val="18"/>
          <w:szCs w:val="18"/>
        </w:rPr>
        <w:t>/PN/</w:t>
      </w:r>
      <w:r w:rsidR="00D157B2">
        <w:rPr>
          <w:rFonts w:ascii="Tahoma" w:hAnsi="Tahoma" w:cs="Tahoma"/>
          <w:b/>
          <w:sz w:val="18"/>
          <w:szCs w:val="18"/>
        </w:rPr>
        <w:t>79</w:t>
      </w:r>
      <w:r w:rsidRPr="007A6503">
        <w:rPr>
          <w:rFonts w:ascii="Tahoma" w:hAnsi="Tahoma" w:cs="Tahoma"/>
          <w:b/>
          <w:sz w:val="18"/>
          <w:szCs w:val="18"/>
        </w:rPr>
        <w:t xml:space="preserve">/16. Nie otwierać przed dniem </w:t>
      </w:r>
      <w:r w:rsidR="0057506E">
        <w:rPr>
          <w:rFonts w:ascii="Tahoma" w:hAnsi="Tahoma" w:cs="Tahoma"/>
          <w:b/>
          <w:sz w:val="18"/>
          <w:szCs w:val="18"/>
        </w:rPr>
        <w:t>02.09.2016r.</w:t>
      </w:r>
      <w:r w:rsidRPr="007A6503">
        <w:rPr>
          <w:rFonts w:ascii="Tahoma" w:hAnsi="Tahoma" w:cs="Tahoma"/>
          <w:b/>
          <w:sz w:val="18"/>
          <w:szCs w:val="18"/>
        </w:rPr>
        <w:t xml:space="preserve"> do godz. </w:t>
      </w:r>
      <w:r w:rsidR="0057506E">
        <w:rPr>
          <w:rFonts w:ascii="Tahoma" w:hAnsi="Tahoma" w:cs="Tahoma"/>
          <w:b/>
          <w:sz w:val="18"/>
          <w:szCs w:val="18"/>
        </w:rPr>
        <w:t>11:00</w:t>
      </w:r>
      <w:r w:rsidRPr="007A6503">
        <w:rPr>
          <w:rFonts w:ascii="Tahoma" w:hAnsi="Tahoma" w:cs="Tahoma"/>
          <w:b/>
          <w:sz w:val="18"/>
          <w:szCs w:val="18"/>
        </w:rPr>
        <w:t xml:space="preserve">”.                                         </w:t>
      </w:r>
    </w:p>
    <w:p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BD27B6" w:rsidRPr="00984183" w:rsidRDefault="00BD27B6" w:rsidP="00E8434A">
      <w:pPr>
        <w:jc w:val="both"/>
        <w:rPr>
          <w:rFonts w:ascii="Tahoma" w:hAnsi="Tahoma" w:cs="Tahoma"/>
          <w:sz w:val="18"/>
          <w:szCs w:val="18"/>
        </w:rPr>
      </w:pPr>
    </w:p>
    <w:p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526AC4">
        <w:rPr>
          <w:rFonts w:ascii="Tahoma" w:hAnsi="Tahoma" w:cs="Tahoma"/>
          <w:b/>
          <w:sz w:val="18"/>
          <w:szCs w:val="18"/>
          <w:u w:val="single"/>
        </w:rPr>
        <w:t>Wykonawca w terminie 3 dni od zamieszczenia na stronie internetowej informacji</w:t>
      </w:r>
      <w:r w:rsidRPr="007A6503">
        <w:rPr>
          <w:rFonts w:ascii="Tahoma" w:hAnsi="Tahoma" w:cs="Tahoma"/>
          <w:b/>
          <w:sz w:val="18"/>
          <w:szCs w:val="18"/>
        </w:rPr>
        <w:t>,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 wykonawca powinien przedstawić, pod rygorem wykluczenia z postępowania o udzielenie zamówienia, dowody, że powiązani</w:t>
      </w:r>
      <w:r w:rsidR="00526AC4">
        <w:rPr>
          <w:rFonts w:ascii="Tahoma" w:hAnsi="Tahoma" w:cs="Tahoma"/>
          <w:sz w:val="18"/>
          <w:szCs w:val="18"/>
        </w:rPr>
        <w:t>a z innym wykonawcą nie prowadzą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BD27B6" w:rsidRPr="007A6503" w:rsidRDefault="00BD27B6" w:rsidP="007A6503">
      <w:pPr>
        <w:pStyle w:val="Akapitzlist"/>
        <w:spacing w:after="0" w:line="240" w:lineRule="auto"/>
        <w:jc w:val="both"/>
        <w:rPr>
          <w:rFonts w:ascii="Tahoma" w:hAnsi="Tahoma" w:cs="Tahoma"/>
          <w:b/>
          <w:sz w:val="18"/>
          <w:szCs w:val="18"/>
        </w:rPr>
      </w:pPr>
      <w:r w:rsidRPr="007A6503">
        <w:rPr>
          <w:rFonts w:ascii="Tahoma" w:hAnsi="Tahoma" w:cs="Tahoma"/>
          <w:b/>
          <w:sz w:val="18"/>
          <w:szCs w:val="18"/>
        </w:rPr>
        <w:t>Wymagane oświadczenia, o którym mowa w zdaniu pierwszym powinny być złożone przez każdego Wykonawcę wspólnie ubiegającego s</w:t>
      </w:r>
      <w:r w:rsidR="00526AC4">
        <w:rPr>
          <w:rFonts w:ascii="Tahoma" w:hAnsi="Tahoma" w:cs="Tahoma"/>
          <w:b/>
          <w:sz w:val="18"/>
          <w:szCs w:val="18"/>
        </w:rPr>
        <w:t>ię o zamówienie – załącznik nr 4</w:t>
      </w:r>
      <w:r w:rsidRPr="007A6503">
        <w:rPr>
          <w:rFonts w:ascii="Tahoma" w:hAnsi="Tahoma" w:cs="Tahoma"/>
          <w:b/>
          <w:sz w:val="18"/>
          <w:szCs w:val="18"/>
        </w:rPr>
        <w:t xml:space="preserve">. </w:t>
      </w:r>
    </w:p>
    <w:p w:rsidR="00BD27B6" w:rsidRPr="00984183" w:rsidRDefault="00BD27B6" w:rsidP="00E8434A">
      <w:pPr>
        <w:autoSpaceDE w:val="0"/>
        <w:autoSpaceDN w:val="0"/>
        <w:adjustRightInd w:val="0"/>
        <w:ind w:left="720"/>
        <w:jc w:val="both"/>
        <w:rPr>
          <w:rFonts w:ascii="Tahoma" w:hAnsi="Tahoma" w:cs="Tahoma"/>
          <w:b/>
          <w:sz w:val="18"/>
          <w:szCs w:val="18"/>
        </w:rPr>
      </w:pPr>
    </w:p>
    <w:p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7" w:name="_Toc459195128"/>
      <w:bookmarkStart w:id="18" w:name="_Toc459703876"/>
      <w:r w:rsidRPr="00984183">
        <w:rPr>
          <w:rFonts w:ascii="Tahoma" w:hAnsi="Tahoma" w:cs="Tahoma"/>
          <w:b/>
          <w:highlight w:val="lightGray"/>
        </w:rPr>
        <w:t>Wykaz oświadczeń i dokumentów potwierdzających spełnianie warunków udziału w postępowaniu oraz brak podstaw  wykluczenia</w:t>
      </w:r>
      <w:bookmarkEnd w:id="17"/>
      <w:bookmarkEnd w:id="18"/>
      <w:r w:rsidRPr="00984183">
        <w:rPr>
          <w:rFonts w:ascii="Tahoma" w:hAnsi="Tahoma" w:cs="Tahoma"/>
          <w:b/>
          <w:highlight w:val="lightGray"/>
        </w:rPr>
        <w:t xml:space="preserve"> </w:t>
      </w:r>
    </w:p>
    <w:p w:rsidR="00BD27B6" w:rsidRPr="00984183" w:rsidRDefault="00BD27B6" w:rsidP="00B04A55">
      <w:pPr>
        <w:ind w:left="720"/>
        <w:jc w:val="both"/>
        <w:rPr>
          <w:rFonts w:ascii="Tahoma" w:hAnsi="Tahoma" w:cs="Tahoma"/>
          <w:b/>
          <w:sz w:val="18"/>
          <w:szCs w:val="18"/>
          <w:u w:val="single"/>
        </w:rPr>
      </w:pPr>
    </w:p>
    <w:p w:rsidR="003247AC" w:rsidRPr="003247AC" w:rsidRDefault="003247AC" w:rsidP="00634170">
      <w:pPr>
        <w:pStyle w:val="Akapitzlist"/>
        <w:numPr>
          <w:ilvl w:val="0"/>
          <w:numId w:val="9"/>
        </w:numPr>
        <w:spacing w:after="0" w:line="240" w:lineRule="auto"/>
        <w:jc w:val="both"/>
        <w:rPr>
          <w:rFonts w:ascii="Tahoma" w:hAnsi="Tahoma" w:cs="Tahoma"/>
          <w:vanish/>
          <w:sz w:val="18"/>
          <w:szCs w:val="18"/>
        </w:rPr>
      </w:pPr>
    </w:p>
    <w:p w:rsidR="00BD27B6" w:rsidRPr="003247AC" w:rsidRDefault="00BD27B6" w:rsidP="00634170">
      <w:pPr>
        <w:pStyle w:val="Akapitzlist"/>
        <w:numPr>
          <w:ilvl w:val="1"/>
          <w:numId w:val="9"/>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BD27B6" w:rsidRPr="00984183" w:rsidRDefault="00BD27B6" w:rsidP="00B04A55">
      <w:pPr>
        <w:tabs>
          <w:tab w:val="num" w:pos="2340"/>
        </w:tabs>
        <w:ind w:left="720"/>
        <w:jc w:val="both"/>
        <w:rPr>
          <w:rFonts w:ascii="Tahoma" w:hAnsi="Tahoma" w:cs="Tahoma"/>
          <w:sz w:val="18"/>
          <w:szCs w:val="18"/>
        </w:rPr>
      </w:pP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247AC">
        <w:rPr>
          <w:rFonts w:ascii="Tahoma" w:hAnsi="Tahoma" w:cs="Tahoma"/>
          <w:sz w:val="18"/>
          <w:szCs w:val="18"/>
        </w:rPr>
        <w:t xml:space="preserve">W celu potwierdzenia spełniania warunku o którym mowa w </w:t>
      </w:r>
      <w:r w:rsidRPr="00526AC4">
        <w:rPr>
          <w:rFonts w:ascii="Tahoma" w:hAnsi="Tahoma" w:cs="Tahoma"/>
          <w:sz w:val="18"/>
          <w:szCs w:val="18"/>
        </w:rPr>
        <w:t>pkt 7.2.1.1.</w:t>
      </w:r>
      <w:r w:rsidRPr="003247AC">
        <w:rPr>
          <w:rFonts w:ascii="Tahoma" w:hAnsi="Tahoma" w:cs="Tahoma"/>
          <w:sz w:val="18"/>
          <w:szCs w:val="18"/>
        </w:rPr>
        <w:t xml:space="preserve"> SIWZ</w:t>
      </w:r>
      <w:r w:rsidRPr="00984183">
        <w:rPr>
          <w:rFonts w:ascii="Tahoma" w:hAnsi="Tahoma" w:cs="Tahoma"/>
          <w:sz w:val="18"/>
          <w:szCs w:val="18"/>
        </w:rPr>
        <w:t xml:space="preserve"> - części sprawozdania </w:t>
      </w:r>
      <w:r w:rsidRPr="003247AC">
        <w:rPr>
          <w:rFonts w:ascii="Tahoma" w:hAnsi="Tahoma" w:cs="Tahoma"/>
          <w:sz w:val="18"/>
          <w:szCs w:val="18"/>
        </w:rPr>
        <w:t>finansowego, w przypadku gdy sporządzenie sprawozdania wymagane jest przepisami prawa kraju ,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w:t>
      </w:r>
      <w:r w:rsidRPr="00984183">
        <w:rPr>
          <w:rFonts w:ascii="Tahoma" w:hAnsi="Tahoma" w:cs="Tahoma"/>
          <w:sz w:val="18"/>
          <w:szCs w:val="18"/>
        </w:rPr>
        <w:t xml:space="preserve">  </w:t>
      </w:r>
    </w:p>
    <w:p w:rsidR="00BD27B6" w:rsidRPr="003247AC" w:rsidRDefault="00BD27B6" w:rsidP="003247AC">
      <w:pPr>
        <w:pStyle w:val="Akapitzlist"/>
        <w:spacing w:after="0" w:line="240" w:lineRule="auto"/>
        <w:ind w:left="680"/>
        <w:jc w:val="both"/>
        <w:rPr>
          <w:rFonts w:ascii="Tahoma" w:hAnsi="Tahoma" w:cs="Tahoma"/>
          <w:sz w:val="18"/>
          <w:szCs w:val="18"/>
          <w:u w:val="single"/>
        </w:rPr>
      </w:pPr>
      <w:r w:rsidRPr="003247AC">
        <w:rPr>
          <w:rFonts w:ascii="Tahoma" w:hAnsi="Tahoma" w:cs="Tahoma"/>
          <w:sz w:val="18"/>
          <w:szCs w:val="18"/>
          <w:u w:val="single"/>
        </w:rPr>
        <w:t>W przypadku Wykonawców niezobowiązanych do sporządzania sprawozdania finansowego Zamawiający,              za „ inne dokumenty” uzna m.in. deklarację podatkowa PIT złożoną w Urzędzie Skarbowym.</w:t>
      </w: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Pr="00526AC4">
        <w:rPr>
          <w:rFonts w:ascii="Tahoma" w:hAnsi="Tahoma" w:cs="Tahoma"/>
          <w:sz w:val="18"/>
          <w:szCs w:val="18"/>
          <w:u w:val="single"/>
        </w:rPr>
        <w:t>w pkt 7.2.1.2. SIWZ</w:t>
      </w:r>
      <w:r w:rsidRPr="00984183">
        <w:rPr>
          <w:rFonts w:ascii="Tahoma" w:hAnsi="Tahoma" w:cs="Tahoma"/>
          <w:sz w:val="18"/>
          <w:szCs w:val="18"/>
        </w:rPr>
        <w:t xml:space="preserve"> - </w:t>
      </w:r>
      <w:r w:rsidRPr="003247AC">
        <w:rPr>
          <w:rFonts w:ascii="Tahoma" w:hAnsi="Tahoma" w:cs="Tahoma"/>
          <w:sz w:val="18"/>
          <w:szCs w:val="18"/>
        </w:rPr>
        <w:t>dokumentów potwierdzających, że Wykonawca jest ubezpieczony od odpowiedzialności cywilnej w zakresie prowadzonej</w:t>
      </w:r>
      <w:r w:rsidRPr="00984183">
        <w:rPr>
          <w:rFonts w:ascii="Tahoma" w:hAnsi="Tahoma" w:cs="Tahoma"/>
          <w:sz w:val="18"/>
          <w:szCs w:val="18"/>
        </w:rPr>
        <w:t xml:space="preserve"> działalności związanej z przedmiotem niniejszego zamówienia na sumę gwarancyjną określoną przez Zamawiającego.</w:t>
      </w: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spełniania warunku, o którym mowa </w:t>
      </w:r>
      <w:r w:rsidRPr="00095609">
        <w:rPr>
          <w:rFonts w:ascii="Tahoma" w:hAnsi="Tahoma" w:cs="Tahoma"/>
          <w:sz w:val="18"/>
          <w:szCs w:val="18"/>
          <w:u w:val="single"/>
        </w:rPr>
        <w:t>w pkt 7.2.2.1 SIWZ</w:t>
      </w:r>
      <w:r w:rsidRPr="00095609">
        <w:rPr>
          <w:rFonts w:ascii="Tahoma" w:hAnsi="Tahoma" w:cs="Tahoma"/>
          <w:sz w:val="18"/>
          <w:szCs w:val="18"/>
        </w:rPr>
        <w:t xml:space="preserve"> - wykazu</w:t>
      </w:r>
      <w:r w:rsidRPr="00984183">
        <w:rPr>
          <w:rFonts w:ascii="Tahoma" w:hAnsi="Tahoma" w:cs="Tahoma"/>
          <w:sz w:val="18"/>
          <w:szCs w:val="18"/>
        </w:rPr>
        <w:t xml:space="preserve"> </w:t>
      </w:r>
      <w:r w:rsidR="00526AC4">
        <w:rPr>
          <w:rFonts w:ascii="Tahoma" w:hAnsi="Tahoma" w:cs="Tahoma"/>
          <w:sz w:val="18"/>
          <w:szCs w:val="18"/>
        </w:rPr>
        <w:t>dostaw</w:t>
      </w:r>
      <w:r w:rsidRPr="00984183">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w:t>
      </w:r>
      <w:r w:rsidR="00E87632">
        <w:rPr>
          <w:rFonts w:ascii="Tahoma" w:hAnsi="Tahoma" w:cs="Tahoma"/>
          <w:sz w:val="18"/>
          <w:szCs w:val="18"/>
        </w:rPr>
        <w:t>dostawy</w:t>
      </w:r>
      <w:r w:rsidRPr="00984183">
        <w:rPr>
          <w:rFonts w:ascii="Tahoma" w:hAnsi="Tahoma" w:cs="Tahoma"/>
          <w:sz w:val="18"/>
          <w:szCs w:val="18"/>
        </w:rPr>
        <w:t xml:space="preserve"> zostały wykonane -  </w:t>
      </w:r>
      <w:r w:rsidR="009610FF">
        <w:rPr>
          <w:rFonts w:ascii="Tahoma" w:hAnsi="Tahoma" w:cs="Tahoma"/>
          <w:b/>
          <w:sz w:val="18"/>
          <w:szCs w:val="18"/>
        </w:rPr>
        <w:t>załącznik nr 3</w:t>
      </w:r>
      <w:r w:rsidRPr="003247AC">
        <w:rPr>
          <w:rFonts w:ascii="Tahoma" w:hAnsi="Tahoma" w:cs="Tahoma"/>
          <w:b/>
          <w:sz w:val="18"/>
          <w:szCs w:val="18"/>
        </w:rPr>
        <w:t xml:space="preserve"> („Doświadczenie Wykonawcy”).</w:t>
      </w:r>
    </w:p>
    <w:p w:rsidR="00BD27B6" w:rsidRPr="00984183" w:rsidRDefault="00BD27B6" w:rsidP="003247AC">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w:t>
      </w:r>
      <w:r w:rsidR="00526AC4">
        <w:rPr>
          <w:rFonts w:ascii="Tahoma" w:hAnsi="Tahoma" w:cs="Tahoma"/>
          <w:sz w:val="18"/>
          <w:szCs w:val="18"/>
        </w:rPr>
        <w:t>dostawy</w:t>
      </w:r>
      <w:r w:rsidRPr="00984183">
        <w:rPr>
          <w:rFonts w:ascii="Tahoma" w:hAnsi="Tahoma" w:cs="Tahoma"/>
          <w:sz w:val="18"/>
          <w:szCs w:val="18"/>
        </w:rPr>
        <w:t xml:space="preserve"> zostały wykonane lub są wykonywane należycie, przy czym dowodami, o których mowa są referencje bądź inne dokumenty wystawione przez podmiot, na rzecz </w:t>
      </w:r>
      <w:r w:rsidRPr="003247AC">
        <w:rPr>
          <w:rFonts w:ascii="Tahoma" w:hAnsi="Tahoma" w:cs="Tahoma"/>
          <w:sz w:val="18"/>
          <w:szCs w:val="18"/>
        </w:rPr>
        <w:t xml:space="preserve">którego dostawy </w:t>
      </w:r>
      <w:r w:rsidRPr="00984183">
        <w:rPr>
          <w:rFonts w:ascii="Tahoma" w:hAnsi="Tahoma" w:cs="Tahoma"/>
          <w:sz w:val="18"/>
          <w:szCs w:val="18"/>
        </w:rPr>
        <w:t xml:space="preserve">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w:t>
      </w:r>
      <w:r w:rsidRPr="00984183">
        <w:rPr>
          <w:rFonts w:ascii="Tahoma" w:hAnsi="Tahoma" w:cs="Tahoma"/>
          <w:sz w:val="18"/>
          <w:szCs w:val="18"/>
        </w:rPr>
        <w:lastRenderedPageBreak/>
        <w:t xml:space="preserve">należyte wykonywanie powinny być wydane nie wcześniej niż 3 miesiące przed upływem terminu składania ofert. </w:t>
      </w:r>
    </w:p>
    <w:p w:rsidR="00BD27B6" w:rsidRPr="00984183" w:rsidRDefault="00BD27B6" w:rsidP="00546E72">
      <w:pPr>
        <w:pStyle w:val="NormalnyWeb"/>
        <w:spacing w:before="0" w:beforeAutospacing="0" w:after="0" w:afterAutospacing="0"/>
        <w:rPr>
          <w:rFonts w:ascii="Tahoma" w:hAnsi="Tahoma" w:cs="Tahoma"/>
          <w:sz w:val="18"/>
          <w:szCs w:val="18"/>
        </w:rPr>
      </w:pP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W celu potwierdzenia braku podstaw wykluczenia na podstawie art. 24 ust. 5 pkt 1 ustawy Pzp</w:t>
      </w:r>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rsidR="00BD27B6" w:rsidRPr="00984183" w:rsidRDefault="00BD27B6" w:rsidP="004765F6">
      <w:pPr>
        <w:pStyle w:val="NormalnyWeb"/>
        <w:spacing w:before="0" w:beforeAutospacing="0" w:after="0" w:afterAutospacing="0"/>
        <w:rPr>
          <w:rFonts w:ascii="Tahoma" w:hAnsi="Tahoma" w:cs="Tahoma"/>
          <w:sz w:val="18"/>
          <w:szCs w:val="18"/>
        </w:rPr>
      </w:pPr>
    </w:p>
    <w:p w:rsidR="00BD27B6" w:rsidRPr="003247AC" w:rsidRDefault="00BD27B6" w:rsidP="00634170">
      <w:pPr>
        <w:pStyle w:val="Akapitzlist"/>
        <w:numPr>
          <w:ilvl w:val="1"/>
          <w:numId w:val="9"/>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3247AC">
        <w:rPr>
          <w:rFonts w:ascii="Tahoma" w:hAnsi="Tahoma" w:cs="Tahoma"/>
          <w:b/>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095609">
        <w:rPr>
          <w:rFonts w:ascii="Tahoma" w:hAnsi="Tahoma" w:cs="Tahoma"/>
          <w:sz w:val="18"/>
          <w:szCs w:val="18"/>
        </w:rPr>
        <w:t>w pkt 9.1., jeżeli</w:t>
      </w:r>
      <w:r w:rsidRPr="003247AC">
        <w:rPr>
          <w:rFonts w:ascii="Tahoma" w:hAnsi="Tahoma" w:cs="Tahoma"/>
          <w:sz w:val="18"/>
          <w:szCs w:val="18"/>
        </w:rPr>
        <w:t>:</w:t>
      </w:r>
    </w:p>
    <w:p w:rsidR="00BD27B6" w:rsidRPr="00095609"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95609">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BD27B6" w:rsidRPr="00095609" w:rsidRDefault="00BD27B6" w:rsidP="003F3E30">
      <w:pPr>
        <w:pStyle w:val="Akapitzlist"/>
        <w:spacing w:after="0" w:line="240" w:lineRule="auto"/>
        <w:ind w:left="680"/>
        <w:jc w:val="both"/>
        <w:rPr>
          <w:rFonts w:ascii="Tahoma" w:hAnsi="Tahoma" w:cs="Tahoma"/>
          <w:sz w:val="18"/>
          <w:szCs w:val="18"/>
        </w:rPr>
      </w:pPr>
      <w:r w:rsidRPr="00095609">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BD27B6" w:rsidRPr="003F3E30" w:rsidRDefault="00BD27B6" w:rsidP="00B04A55">
      <w:pPr>
        <w:jc w:val="both"/>
        <w:rPr>
          <w:rFonts w:ascii="Tahoma" w:hAnsi="Tahoma" w:cs="Tahoma"/>
          <w:sz w:val="18"/>
          <w:szCs w:val="18"/>
          <w:u w:val="single"/>
        </w:rPr>
      </w:pPr>
    </w:p>
    <w:p w:rsidR="00BD27B6" w:rsidRPr="003F3E30" w:rsidRDefault="00BD27B6" w:rsidP="00634170">
      <w:pPr>
        <w:pStyle w:val="Akapitzlist"/>
        <w:numPr>
          <w:ilvl w:val="2"/>
          <w:numId w:val="9"/>
        </w:numPr>
        <w:spacing w:after="0" w:line="240" w:lineRule="auto"/>
        <w:ind w:left="680" w:hanging="680"/>
        <w:jc w:val="both"/>
        <w:rPr>
          <w:rFonts w:ascii="Tahoma" w:hAnsi="Tahoma" w:cs="Tahoma"/>
          <w:sz w:val="18"/>
          <w:szCs w:val="18"/>
          <w:u w:val="single"/>
        </w:rPr>
      </w:pPr>
      <w:r w:rsidRPr="003F3E30">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 spełniania warunków udziału w postępowaniu oraz braku podstaw wykluczenia, korzysta z posiadanych oświadczeń lub dokumentów, o ile są one aktualne. </w:t>
      </w:r>
    </w:p>
    <w:p w:rsidR="00BD27B6" w:rsidRPr="00984183" w:rsidRDefault="00BD27B6" w:rsidP="00B04A55">
      <w:pPr>
        <w:pStyle w:val="NormalnyWeb"/>
        <w:spacing w:before="0" w:beforeAutospacing="0" w:after="0" w:afterAutospacing="0"/>
        <w:ind w:left="705" w:hanging="705"/>
        <w:rPr>
          <w:rFonts w:ascii="Tahoma" w:hAnsi="Tahoma" w:cs="Tahoma"/>
          <w:sz w:val="18"/>
          <w:szCs w:val="18"/>
        </w:rPr>
      </w:pPr>
    </w:p>
    <w:p w:rsidR="00BD27B6" w:rsidRPr="00095609" w:rsidRDefault="00BD27B6" w:rsidP="00634170">
      <w:pPr>
        <w:pStyle w:val="Akapitzlist"/>
        <w:numPr>
          <w:ilvl w:val="1"/>
          <w:numId w:val="9"/>
        </w:numPr>
        <w:spacing w:after="0" w:line="240" w:lineRule="auto"/>
        <w:ind w:left="720"/>
        <w:jc w:val="both"/>
        <w:rPr>
          <w:rFonts w:ascii="Tahoma" w:hAnsi="Tahoma" w:cs="Tahoma"/>
          <w:sz w:val="18"/>
          <w:szCs w:val="18"/>
        </w:rPr>
      </w:pPr>
      <w:r w:rsidRPr="00095609">
        <w:rPr>
          <w:rFonts w:ascii="Tahoma" w:hAnsi="Tahoma" w:cs="Tahoma"/>
          <w:sz w:val="18"/>
          <w:szCs w:val="18"/>
        </w:rPr>
        <w:t>Jeżeli z uzasadnionej przyczyny Wykonawca nie może przedstawić dokumentów wymienionych w pkt 9.1.1. i 9.1.2., może przedstawić inny dokument, który w wystarczający sposób potwierdza spełnianie warunków opisanych w pkt 7.2.1.</w:t>
      </w:r>
    </w:p>
    <w:p w:rsidR="00BD27B6" w:rsidRPr="00984183" w:rsidRDefault="00BD27B6" w:rsidP="004E35DF">
      <w:pPr>
        <w:pStyle w:val="NormalnyWeb"/>
        <w:spacing w:before="0" w:beforeAutospacing="0" w:after="0" w:afterAutospacing="0"/>
        <w:rPr>
          <w:rFonts w:ascii="Tahoma" w:hAnsi="Tahoma" w:cs="Tahoma"/>
          <w:sz w:val="18"/>
          <w:szCs w:val="18"/>
        </w:rPr>
      </w:pP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Wykonawca ma siedzibę lub miejsce zamieszkania poza terytorium Rzeczypospolitej Polskiej,   zamiast dokumentów, o których </w:t>
      </w:r>
      <w:r w:rsidRPr="00095609">
        <w:rPr>
          <w:rFonts w:ascii="Tahoma" w:hAnsi="Tahoma" w:cs="Tahoma"/>
          <w:sz w:val="18"/>
          <w:szCs w:val="18"/>
        </w:rPr>
        <w:t xml:space="preserve">mowa w </w:t>
      </w:r>
      <w:r w:rsidR="00095609" w:rsidRPr="00095609">
        <w:rPr>
          <w:rFonts w:ascii="Tahoma" w:hAnsi="Tahoma" w:cs="Tahoma"/>
          <w:sz w:val="18"/>
          <w:szCs w:val="18"/>
        </w:rPr>
        <w:t>pkt 9.1.4</w:t>
      </w:r>
      <w:r w:rsidRPr="00095609">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BD27B6" w:rsidRPr="003F3E30"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w:t>
      </w:r>
      <w:r w:rsidR="003F3E30" w:rsidRPr="003F3E30">
        <w:rPr>
          <w:rFonts w:ascii="Tahoma" w:hAnsi="Tahoma" w:cs="Tahoma"/>
          <w:sz w:val="18"/>
          <w:szCs w:val="18"/>
        </w:rPr>
        <w:t xml:space="preserve">. </w:t>
      </w:r>
      <w:r w:rsidRPr="003F3E30">
        <w:rPr>
          <w:rFonts w:ascii="Tahoma" w:hAnsi="Tahoma" w:cs="Tahoma"/>
          <w:sz w:val="18"/>
          <w:szCs w:val="18"/>
        </w:rPr>
        <w:t>9.4., powinny być wystawione nie wcześniej niż 6 miesięcy przed upływem terminu składania ofert.</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sidR="003F3E30">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w:t>
      </w:r>
      <w:r w:rsidR="00095609">
        <w:rPr>
          <w:rFonts w:ascii="Tahoma" w:hAnsi="Tahoma" w:cs="Tahoma"/>
          <w:sz w:val="18"/>
          <w:szCs w:val="18"/>
        </w:rPr>
        <w:t>eści dokumentu złożonego przez Wykonawcę, Z</w:t>
      </w:r>
      <w:r w:rsidRPr="00984183">
        <w:rPr>
          <w:rFonts w:ascii="Tahoma" w:hAnsi="Tahoma" w:cs="Tahoma"/>
          <w:sz w:val="18"/>
          <w:szCs w:val="18"/>
        </w:rPr>
        <w:t>amawiający może zwrócić się do właściwych organ</w:t>
      </w:r>
      <w:r w:rsidR="00095609">
        <w:rPr>
          <w:rFonts w:ascii="Tahoma" w:hAnsi="Tahoma" w:cs="Tahoma"/>
          <w:sz w:val="18"/>
          <w:szCs w:val="18"/>
        </w:rPr>
        <w:t>ów odpowiednio kraju, w którym W</w:t>
      </w:r>
      <w:r w:rsidRPr="00984183">
        <w:rPr>
          <w:rFonts w:ascii="Tahoma" w:hAnsi="Tahoma" w:cs="Tahoma"/>
          <w:sz w:val="18"/>
          <w:szCs w:val="18"/>
        </w:rPr>
        <w:t>ykonawca ma siedzibę lub miejsce zamieszkania lub miejsce zamieszkania ma osoba, której dokument dotyczy, o udzielenie niezbędnych informacji dotyczących tego dokumentu.</w:t>
      </w:r>
    </w:p>
    <w:p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Składane dokumenty (określone w p</w:t>
      </w:r>
      <w:r w:rsidR="00095609">
        <w:rPr>
          <w:rFonts w:ascii="Tahoma" w:hAnsi="Tahoma" w:cs="Tahoma"/>
          <w:sz w:val="18"/>
          <w:szCs w:val="18"/>
        </w:rPr>
        <w:t>kt 9 niniejszej Instrukcji dla W</w:t>
      </w:r>
      <w:r w:rsidRPr="003F3E30">
        <w:rPr>
          <w:rFonts w:ascii="Tahoma" w:hAnsi="Tahoma" w:cs="Tahoma"/>
          <w:sz w:val="18"/>
          <w:szCs w:val="18"/>
        </w:rPr>
        <w:t xml:space="preserve">ykonawców) mogą być złożone w oryginale lub kopii poświadczonej za zgodność z oryginałem. </w:t>
      </w:r>
    </w:p>
    <w:p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w:t>
      </w:r>
      <w:r w:rsidR="00095609">
        <w:rPr>
          <w:rFonts w:ascii="Tahoma" w:hAnsi="Tahoma" w:cs="Tahoma"/>
          <w:sz w:val="18"/>
          <w:szCs w:val="18"/>
        </w:rPr>
        <w:t>nuje odpowiednio W</w:t>
      </w:r>
      <w:r w:rsidRPr="003F3E30">
        <w:rPr>
          <w:rFonts w:ascii="Tahoma" w:hAnsi="Tahoma" w:cs="Tahoma"/>
          <w:sz w:val="18"/>
          <w:szCs w:val="18"/>
        </w:rPr>
        <w:t>ykonawca, podmiot, na którego zd</w:t>
      </w:r>
      <w:r w:rsidR="00095609">
        <w:rPr>
          <w:rFonts w:ascii="Tahoma" w:hAnsi="Tahoma" w:cs="Tahoma"/>
          <w:sz w:val="18"/>
          <w:szCs w:val="18"/>
        </w:rPr>
        <w:t>olnościach lub sytuacji polega W</w:t>
      </w:r>
      <w:r w:rsidRPr="003F3E30">
        <w:rPr>
          <w:rFonts w:ascii="Tahoma" w:hAnsi="Tahoma" w:cs="Tahoma"/>
          <w:sz w:val="18"/>
          <w:szCs w:val="18"/>
        </w:rPr>
        <w:t>ykonawca, wykonawcy wspólnie ubiegający się o udzielenie zamówienia publicznego albo podwykonawca, w zakresie dokumentów, które każdego z nich dotyczą.</w:t>
      </w:r>
    </w:p>
    <w:p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lastRenderedPageBreak/>
        <w:t>W przypadku, o którym mowa w pkt 9.2. SIW</w:t>
      </w:r>
      <w:r w:rsidR="00095609">
        <w:rPr>
          <w:rFonts w:ascii="Tahoma" w:hAnsi="Tahoma" w:cs="Tahoma"/>
          <w:sz w:val="18"/>
          <w:szCs w:val="18"/>
        </w:rPr>
        <w:t>Z Zamawiający będzie żądał od W</w:t>
      </w:r>
      <w:r w:rsidRPr="003F3E30">
        <w:rPr>
          <w:rFonts w:ascii="Tahoma" w:hAnsi="Tahoma" w:cs="Tahoma"/>
          <w:sz w:val="18"/>
          <w:szCs w:val="18"/>
        </w:rPr>
        <w:t xml:space="preserve">ykonawcy przedstawienia tłumaczenia na język polski wskazanych przez Wykonawcę i pobranych samodzielnie przez Zamawiającego dokumentów. </w:t>
      </w:r>
    </w:p>
    <w:p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 xml:space="preserve">Każda poprawka w treści dokumentów, a w szczególności każde przerobienie, przekreślenie, uzupełnienie, nadpisanie, przesłonięcie korektorem, </w:t>
      </w:r>
      <w:r w:rsidR="00BF07E1" w:rsidRPr="003F3E30">
        <w:rPr>
          <w:rFonts w:ascii="Tahoma" w:hAnsi="Tahoma" w:cs="Tahoma"/>
          <w:sz w:val="18"/>
          <w:szCs w:val="18"/>
        </w:rPr>
        <w:t>etc.</w:t>
      </w:r>
      <w:r w:rsidRPr="003F3E30">
        <w:rPr>
          <w:rFonts w:ascii="Tahoma" w:hAnsi="Tahoma" w:cs="Tahoma"/>
          <w:sz w:val="18"/>
          <w:szCs w:val="18"/>
        </w:rPr>
        <w:t xml:space="preserve"> powinny być podpisane przez Wykonawcę.</w:t>
      </w:r>
    </w:p>
    <w:p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BD27B6" w:rsidRPr="00984183" w:rsidRDefault="00BD27B6" w:rsidP="00023FBD">
      <w:pPr>
        <w:jc w:val="both"/>
        <w:rPr>
          <w:rFonts w:ascii="Tahoma" w:hAnsi="Tahoma" w:cs="Tahoma"/>
          <w:sz w:val="22"/>
          <w:szCs w:val="22"/>
        </w:rPr>
      </w:pPr>
    </w:p>
    <w:p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9" w:name="_Toc459195129"/>
      <w:bookmarkStart w:id="20" w:name="_Toc459703877"/>
      <w:r w:rsidRPr="00984183">
        <w:rPr>
          <w:rFonts w:ascii="Tahoma" w:hAnsi="Tahoma" w:cs="Tahoma"/>
          <w:b/>
          <w:highlight w:val="lightGray"/>
        </w:rPr>
        <w:t>Powoływanie się na zasoby podmiotów trzecich</w:t>
      </w:r>
      <w:bookmarkEnd w:id="19"/>
      <w:bookmarkEnd w:id="20"/>
      <w:r w:rsidRPr="00984183">
        <w:rPr>
          <w:rFonts w:ascii="Tahoma" w:hAnsi="Tahoma" w:cs="Tahoma"/>
          <w:b/>
          <w:highlight w:val="lightGray"/>
        </w:rPr>
        <w:t xml:space="preserve"> </w:t>
      </w:r>
    </w:p>
    <w:p w:rsidR="00BD27B6" w:rsidRPr="00984183" w:rsidRDefault="00BD27B6" w:rsidP="005F3DA4">
      <w:pPr>
        <w:ind w:left="720" w:hanging="720"/>
        <w:jc w:val="both"/>
        <w:rPr>
          <w:rFonts w:ascii="Tahoma" w:hAnsi="Tahoma" w:cs="Tahoma"/>
          <w:sz w:val="18"/>
          <w:szCs w:val="18"/>
        </w:rPr>
      </w:pPr>
    </w:p>
    <w:p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D27B6" w:rsidRPr="000B483A" w:rsidRDefault="00BF07E1" w:rsidP="00634170">
      <w:pPr>
        <w:pStyle w:val="Akapitzlist"/>
        <w:numPr>
          <w:ilvl w:val="1"/>
          <w:numId w:val="9"/>
        </w:numPr>
        <w:spacing w:after="0" w:line="240" w:lineRule="auto"/>
        <w:ind w:left="720"/>
        <w:jc w:val="both"/>
        <w:rPr>
          <w:rFonts w:ascii="Tahoma" w:hAnsi="Tahoma" w:cs="Tahoma"/>
          <w:b/>
          <w:sz w:val="18"/>
          <w:szCs w:val="18"/>
        </w:rPr>
      </w:pPr>
      <w:r>
        <w:rPr>
          <w:rFonts w:ascii="Tahoma" w:hAnsi="Tahoma" w:cs="Tahoma"/>
          <w:b/>
          <w:sz w:val="18"/>
          <w:szCs w:val="18"/>
        </w:rPr>
        <w:t>Zamawiający żąda od W</w:t>
      </w:r>
      <w:r w:rsidR="00BD27B6" w:rsidRPr="000B483A">
        <w:rPr>
          <w:rFonts w:ascii="Tahoma" w:hAnsi="Tahoma" w:cs="Tahoma"/>
          <w:b/>
          <w:sz w:val="18"/>
          <w:szCs w:val="18"/>
        </w:rPr>
        <w:t xml:space="preserve">ykonawcy, który polega na zdolnościach lub sytuacji innych podmiotów na zasadach określonych w art. 22a ustawy Pzp, przedstawienia w odniesieniu do tych podmiotów dokumentów wymienionych </w:t>
      </w:r>
      <w:r w:rsidR="00BD27B6" w:rsidRPr="00BF07E1">
        <w:rPr>
          <w:rFonts w:ascii="Tahoma" w:hAnsi="Tahoma" w:cs="Tahoma"/>
          <w:b/>
          <w:sz w:val="18"/>
          <w:szCs w:val="18"/>
        </w:rPr>
        <w:t xml:space="preserve">w </w:t>
      </w:r>
      <w:r w:rsidRPr="00BF07E1">
        <w:rPr>
          <w:rFonts w:ascii="Tahoma" w:hAnsi="Tahoma" w:cs="Tahoma"/>
          <w:b/>
          <w:sz w:val="18"/>
          <w:szCs w:val="18"/>
        </w:rPr>
        <w:t>pkt 9.1.4</w:t>
      </w:r>
      <w:r w:rsidR="00BD27B6" w:rsidRPr="00BF07E1">
        <w:rPr>
          <w:rFonts w:ascii="Tahoma" w:hAnsi="Tahoma" w:cs="Tahoma"/>
          <w:b/>
          <w:sz w:val="18"/>
          <w:szCs w:val="18"/>
        </w:rPr>
        <w:t>.</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w:t>
      </w:r>
      <w:r w:rsidR="00BF07E1">
        <w:rPr>
          <w:rFonts w:ascii="Tahoma" w:hAnsi="Tahoma" w:cs="Tahoma"/>
          <w:sz w:val="18"/>
          <w:szCs w:val="18"/>
        </w:rPr>
        <w:t xml:space="preserve"> potwierdzają spełnienia przez W</w:t>
      </w:r>
      <w:r w:rsidRPr="000B483A">
        <w:rPr>
          <w:rFonts w:ascii="Tahoma" w:hAnsi="Tahoma" w:cs="Tahoma"/>
          <w:sz w:val="18"/>
          <w:szCs w:val="18"/>
        </w:rPr>
        <w:t>ykonawcę warunków udziału w postępowaniu lub zachodzą wobec tych p</w:t>
      </w:r>
      <w:r w:rsidR="00BF07E1">
        <w:rPr>
          <w:rFonts w:ascii="Tahoma" w:hAnsi="Tahoma" w:cs="Tahoma"/>
          <w:sz w:val="18"/>
          <w:szCs w:val="18"/>
        </w:rPr>
        <w:t>odmiotów podstawy wykluczenia, Z</w:t>
      </w:r>
      <w:r w:rsidRPr="000B483A">
        <w:rPr>
          <w:rFonts w:ascii="Tahoma" w:hAnsi="Tahoma" w:cs="Tahoma"/>
          <w:sz w:val="18"/>
          <w:szCs w:val="18"/>
        </w:rPr>
        <w:t>amawiający żąda, aby wykonawca w terminie określonym przez zamawiającego:</w:t>
      </w:r>
    </w:p>
    <w:p w:rsidR="00BD27B6" w:rsidRPr="00984183" w:rsidRDefault="00BD27B6"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BD27B6" w:rsidRPr="00984183" w:rsidRDefault="00BD27B6" w:rsidP="005F3DA4">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10.1. </w:t>
      </w:r>
    </w:p>
    <w:p w:rsidR="00BD27B6" w:rsidRPr="00984183" w:rsidRDefault="00BD27B6" w:rsidP="00D822A7">
      <w:pPr>
        <w:ind w:left="720" w:hanging="11"/>
        <w:jc w:val="both"/>
        <w:rPr>
          <w:rStyle w:val="tekstdokbold"/>
          <w:rFonts w:ascii="Tahoma" w:hAnsi="Tahoma" w:cs="Tahoma"/>
          <w:b w:val="0"/>
          <w:sz w:val="18"/>
          <w:szCs w:val="18"/>
        </w:rPr>
      </w:pPr>
    </w:p>
    <w:p w:rsidR="00BD27B6" w:rsidRPr="00984183" w:rsidRDefault="00BD27B6" w:rsidP="00023FBD">
      <w:pPr>
        <w:pStyle w:val="Tekstpodstawowy"/>
        <w:jc w:val="both"/>
        <w:rPr>
          <w:rFonts w:ascii="Tahoma" w:hAnsi="Tahoma" w:cs="Tahoma"/>
          <w:sz w:val="18"/>
          <w:szCs w:val="18"/>
        </w:rPr>
      </w:pPr>
    </w:p>
    <w:p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1" w:name="_Toc459195130"/>
      <w:bookmarkStart w:id="22" w:name="_Toc459703878"/>
      <w:r w:rsidRPr="00984183">
        <w:rPr>
          <w:rFonts w:ascii="Tahoma" w:hAnsi="Tahoma" w:cs="Tahoma"/>
          <w:b/>
          <w:highlight w:val="lightGray"/>
        </w:rPr>
        <w:t>Opis sposobu udzielania wyjaśnień treści  SIWZ</w:t>
      </w:r>
      <w:bookmarkEnd w:id="21"/>
      <w:bookmarkEnd w:id="22"/>
      <w:r w:rsidRPr="00984183">
        <w:rPr>
          <w:rFonts w:ascii="Tahoma" w:hAnsi="Tahoma" w:cs="Tahoma"/>
          <w:b/>
          <w:highlight w:val="lightGray"/>
        </w:rPr>
        <w:t xml:space="preserve"> </w:t>
      </w:r>
    </w:p>
    <w:p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w:t>
      </w:r>
      <w:r w:rsidRPr="00984183">
        <w:rPr>
          <w:rFonts w:ascii="Tahoma" w:hAnsi="Tahoma" w:cs="Tahoma"/>
          <w:sz w:val="18"/>
          <w:szCs w:val="18"/>
        </w:rPr>
        <w:lastRenderedPageBreak/>
        <w:t>końca dnia, w którym upływa połowa wyznaczonego terminu składania ofert. Zamawiający zamieści treść pytania i odpowiedzi również na stronie internetowej (</w:t>
      </w:r>
      <w:hyperlink r:id="rId12" w:history="1">
        <w:r w:rsidRPr="000B483A">
          <w:t>http://www.zdm.waw.pl</w:t>
        </w:r>
      </w:hyperlink>
      <w:r w:rsidRPr="00984183">
        <w:rPr>
          <w:rFonts w:ascii="Tahoma" w:hAnsi="Tahoma" w:cs="Tahoma"/>
          <w:sz w:val="18"/>
          <w:szCs w:val="18"/>
        </w:rPr>
        <w:t>).</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rsidR="00BD27B6" w:rsidRPr="00984183" w:rsidRDefault="00BD27B6" w:rsidP="00023FBD">
      <w:pPr>
        <w:tabs>
          <w:tab w:val="left" w:leader="dot" w:pos="9072"/>
        </w:tabs>
        <w:ind w:left="720"/>
        <w:jc w:val="center"/>
        <w:rPr>
          <w:rFonts w:ascii="Tahoma" w:hAnsi="Tahoma" w:cs="Tahoma"/>
          <w:b/>
          <w:bCs/>
          <w:sz w:val="18"/>
          <w:szCs w:val="18"/>
        </w:rPr>
      </w:pPr>
    </w:p>
    <w:p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rsidR="00BD27B6" w:rsidRPr="00984183" w:rsidRDefault="00BD27B6" w:rsidP="00023FBD">
      <w:pPr>
        <w:tabs>
          <w:tab w:val="left" w:leader="dot" w:pos="9072"/>
        </w:tabs>
        <w:ind w:left="720"/>
        <w:jc w:val="center"/>
        <w:rPr>
          <w:rFonts w:ascii="Tahoma" w:hAnsi="Tahoma" w:cs="Tahoma"/>
          <w:b/>
          <w:bCs/>
          <w:sz w:val="18"/>
          <w:szCs w:val="18"/>
        </w:rPr>
      </w:pP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sidR="00E07F12">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3" w:history="1">
        <w:r w:rsidRPr="00E07F12">
          <w:t>http://www.zdm.waw.pl</w:t>
        </w:r>
      </w:hyperlink>
      <w:r w:rsidRPr="00984183">
        <w:rPr>
          <w:rFonts w:ascii="Tahoma" w:hAnsi="Tahoma" w:cs="Tahoma"/>
          <w:sz w:val="18"/>
          <w:szCs w:val="18"/>
        </w:rPr>
        <w:t>).</w:t>
      </w:r>
    </w:p>
    <w:p w:rsidR="00BD27B6" w:rsidRPr="00984183" w:rsidRDefault="00BD27B6" w:rsidP="00023FBD">
      <w:pPr>
        <w:jc w:val="both"/>
        <w:rPr>
          <w:rStyle w:val="tekstdokbold"/>
          <w:rFonts w:ascii="Tahoma" w:hAnsi="Tahoma" w:cs="Tahoma"/>
          <w:sz w:val="18"/>
          <w:szCs w:val="18"/>
        </w:rPr>
      </w:pPr>
    </w:p>
    <w:p w:rsidR="007A7EA6" w:rsidRPr="007A7EA6" w:rsidRDefault="00BD27B6" w:rsidP="007A7EA6">
      <w:pPr>
        <w:pStyle w:val="Nagwek2"/>
        <w:numPr>
          <w:ilvl w:val="0"/>
          <w:numId w:val="8"/>
        </w:numPr>
        <w:spacing w:line="276" w:lineRule="auto"/>
        <w:ind w:left="652" w:hanging="652"/>
        <w:jc w:val="left"/>
        <w:rPr>
          <w:rFonts w:ascii="Tahoma" w:hAnsi="Tahoma" w:cs="Tahoma"/>
          <w:b/>
          <w:highlight w:val="lightGray"/>
        </w:rPr>
      </w:pPr>
      <w:bookmarkStart w:id="23" w:name="_Toc459195131"/>
      <w:bookmarkStart w:id="24" w:name="_Toc459703879"/>
      <w:r w:rsidRPr="00984183">
        <w:rPr>
          <w:rFonts w:ascii="Tahoma" w:hAnsi="Tahoma" w:cs="Tahoma"/>
          <w:b/>
          <w:highlight w:val="lightGray"/>
        </w:rPr>
        <w:t>Opis sposobu obliczenia ceny oferty</w:t>
      </w:r>
      <w:bookmarkEnd w:id="23"/>
      <w:bookmarkEnd w:id="24"/>
    </w:p>
    <w:p w:rsidR="00E07F12" w:rsidRPr="00E07F12" w:rsidRDefault="00E07F12" w:rsidP="00634170">
      <w:pPr>
        <w:pStyle w:val="Akapitzlist"/>
        <w:numPr>
          <w:ilvl w:val="0"/>
          <w:numId w:val="9"/>
        </w:numPr>
        <w:spacing w:after="0" w:line="240" w:lineRule="auto"/>
        <w:jc w:val="both"/>
        <w:rPr>
          <w:rFonts w:ascii="Tahoma" w:hAnsi="Tahoma" w:cs="Tahoma"/>
          <w:vanish/>
          <w:sz w:val="18"/>
          <w:szCs w:val="18"/>
        </w:rPr>
      </w:pPr>
    </w:p>
    <w:p w:rsidR="00BD27B6"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Cena oferty powinna zostać wyliczona przez Wykonawcę w oparciu o całkowity zakr</w:t>
      </w:r>
      <w:r w:rsidR="007A7EA6">
        <w:rPr>
          <w:rFonts w:ascii="Tahoma" w:hAnsi="Tahoma" w:cs="Tahoma"/>
          <w:sz w:val="18"/>
          <w:szCs w:val="18"/>
        </w:rPr>
        <w:t>es prac przedstawiony</w:t>
      </w:r>
      <w:r w:rsidR="007A7EA6">
        <w:rPr>
          <w:rFonts w:ascii="Tahoma" w:hAnsi="Tahoma" w:cs="Tahoma"/>
          <w:sz w:val="18"/>
          <w:szCs w:val="18"/>
        </w:rPr>
        <w:br/>
        <w:t xml:space="preserve">w </w:t>
      </w:r>
      <w:r w:rsidR="007A7EA6" w:rsidRPr="007A7EA6">
        <w:rPr>
          <w:rFonts w:ascii="Tahoma" w:hAnsi="Tahoma" w:cs="Tahoma"/>
          <w:b/>
          <w:sz w:val="18"/>
          <w:szCs w:val="18"/>
        </w:rPr>
        <w:t>Opisie Przedmiotu Z</w:t>
      </w:r>
      <w:r w:rsidRPr="007A7EA6">
        <w:rPr>
          <w:rFonts w:ascii="Tahoma" w:hAnsi="Tahoma" w:cs="Tahoma"/>
          <w:b/>
          <w:sz w:val="18"/>
          <w:szCs w:val="18"/>
        </w:rPr>
        <w:t>amówienia (Rozdział V</w:t>
      </w:r>
      <w:r w:rsidR="007A7EA6" w:rsidRPr="007A7EA6">
        <w:rPr>
          <w:rFonts w:ascii="Tahoma" w:hAnsi="Tahoma" w:cs="Tahoma"/>
          <w:b/>
          <w:sz w:val="18"/>
          <w:szCs w:val="18"/>
        </w:rPr>
        <w:t xml:space="preserve"> SIWZ</w:t>
      </w:r>
      <w:r w:rsidRPr="007A7EA6">
        <w:rPr>
          <w:rFonts w:ascii="Tahoma" w:hAnsi="Tahoma" w:cs="Tahoma"/>
          <w:b/>
          <w:sz w:val="18"/>
          <w:szCs w:val="18"/>
        </w:rPr>
        <w:t>)</w:t>
      </w:r>
      <w:r w:rsidRPr="00984183">
        <w:rPr>
          <w:rFonts w:ascii="Tahoma" w:hAnsi="Tahoma" w:cs="Tahoma"/>
          <w:sz w:val="18"/>
          <w:szCs w:val="18"/>
        </w:rPr>
        <w:t xml:space="preserve">. Uznaje się, że cena oferty w całości pokrywa wynagrodzenie Wykonawcy, za które zobowiązuje się wykonać całość przedmiotu zamówienia. </w:t>
      </w:r>
    </w:p>
    <w:p w:rsidR="007A7EA6" w:rsidRDefault="007A7EA6" w:rsidP="00634170">
      <w:pPr>
        <w:pStyle w:val="Akapitzlist"/>
        <w:numPr>
          <w:ilvl w:val="1"/>
          <w:numId w:val="9"/>
        </w:numPr>
        <w:spacing w:after="0" w:line="240" w:lineRule="auto"/>
        <w:ind w:left="720"/>
        <w:jc w:val="both"/>
        <w:rPr>
          <w:rFonts w:ascii="Tahoma" w:hAnsi="Tahoma" w:cs="Tahoma"/>
          <w:sz w:val="18"/>
          <w:szCs w:val="18"/>
        </w:rPr>
      </w:pPr>
      <w:r>
        <w:rPr>
          <w:rFonts w:ascii="Tahoma" w:hAnsi="Tahoma" w:cs="Tahoma"/>
          <w:sz w:val="18"/>
          <w:szCs w:val="18"/>
        </w:rPr>
        <w:t>Wyk</w:t>
      </w:r>
      <w:r w:rsidRPr="00F03117">
        <w:rPr>
          <w:rFonts w:ascii="Tahoma" w:hAnsi="Tahoma" w:cs="Tahoma"/>
          <w:sz w:val="18"/>
          <w:szCs w:val="18"/>
        </w:rPr>
        <w:t>onawca, pod rygorem odrzucenia oferty nie może samodzielnie wprowadzać jakichkolwiek zmian w</w:t>
      </w:r>
      <w:r w:rsidRPr="00395EBF">
        <w:rPr>
          <w:rFonts w:ascii="Tahoma" w:hAnsi="Tahoma" w:cs="Tahoma"/>
          <w:sz w:val="18"/>
          <w:szCs w:val="18"/>
        </w:rPr>
        <w:t xml:space="preserve"> formularzu cenowym</w:t>
      </w:r>
      <w:r>
        <w:rPr>
          <w:rFonts w:ascii="Tahoma" w:hAnsi="Tahoma" w:cs="Tahoma"/>
          <w:sz w:val="18"/>
          <w:szCs w:val="18"/>
        </w:rPr>
        <w:t xml:space="preserve"> oraz w załączniku 1 do formularza cenowego.</w:t>
      </w:r>
    </w:p>
    <w:p w:rsidR="00BD27B6" w:rsidRPr="007A7EA6" w:rsidRDefault="007A7EA6" w:rsidP="007A7EA6">
      <w:pPr>
        <w:pStyle w:val="Akapitzlist"/>
        <w:numPr>
          <w:ilvl w:val="1"/>
          <w:numId w:val="9"/>
        </w:numPr>
        <w:spacing w:after="0" w:line="240" w:lineRule="auto"/>
        <w:ind w:left="720"/>
        <w:jc w:val="both"/>
        <w:rPr>
          <w:rFonts w:ascii="Tahoma" w:hAnsi="Tahoma" w:cs="Tahoma"/>
          <w:sz w:val="18"/>
          <w:szCs w:val="18"/>
        </w:rPr>
      </w:pPr>
      <w:r w:rsidRPr="00E60D61">
        <w:rPr>
          <w:rFonts w:ascii="Tahoma" w:hAnsi="Tahoma" w:cs="Tahoma"/>
          <w:sz w:val="18"/>
          <w:szCs w:val="18"/>
        </w:rPr>
        <w:t>Wykonawca przedstawi w formularzu cenowym ceny netto dla każdej wyszczególnionej pozycji a następnie łączną wartość ze wszystkich pozycji zwiększy o należny podatek VAT i wyliczy kwotę brutto. Cenę oferty brutto podaną w formularzu cenowym, Wykonawca powinien przenieść do formularza ofer</w:t>
      </w:r>
      <w:r>
        <w:rPr>
          <w:rFonts w:ascii="Tahoma" w:hAnsi="Tahoma" w:cs="Tahoma"/>
          <w:sz w:val="18"/>
          <w:szCs w:val="18"/>
        </w:rPr>
        <w:t>ty.</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Cena oferty musi obejmować całkowity koszt wykonania przedmiotu zamówienia, w tym również wszelkie koszty towarzyszące wykonaniu prac.</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Cena oferty winna być wyrażona w złotych polskich (PLN), w złotych polskich będą prowadzone również rozliczenia pomiędzy Zamawiającym a Wykonawcą. </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rsidR="00BD27B6" w:rsidRPr="00984183" w:rsidRDefault="00BD27B6" w:rsidP="00023FBD">
      <w:pPr>
        <w:jc w:val="both"/>
        <w:rPr>
          <w:rStyle w:val="tekstdokbold"/>
          <w:rFonts w:ascii="Tahoma" w:hAnsi="Tahoma" w:cs="Tahoma"/>
          <w:strike/>
          <w:sz w:val="18"/>
          <w:szCs w:val="18"/>
        </w:rPr>
      </w:pPr>
    </w:p>
    <w:p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5" w:name="_Toc459195132"/>
      <w:bookmarkStart w:id="26" w:name="_Toc459703880"/>
      <w:r w:rsidRPr="00984183">
        <w:rPr>
          <w:rFonts w:ascii="Tahoma" w:hAnsi="Tahoma" w:cs="Tahoma"/>
          <w:b/>
          <w:highlight w:val="lightGray"/>
        </w:rPr>
        <w:t>Miejsce i termin składania ofert</w:t>
      </w:r>
      <w:bookmarkEnd w:id="25"/>
      <w:bookmarkEnd w:id="26"/>
      <w:r w:rsidRPr="00984183">
        <w:rPr>
          <w:rFonts w:ascii="Tahoma" w:hAnsi="Tahoma" w:cs="Tahoma"/>
          <w:b/>
          <w:highlight w:val="lightGray"/>
        </w:rPr>
        <w:t xml:space="preserve">    </w:t>
      </w:r>
    </w:p>
    <w:p w:rsidR="00E07F12" w:rsidRPr="00E07F12" w:rsidRDefault="00E07F12" w:rsidP="00634170">
      <w:pPr>
        <w:pStyle w:val="Akapitzlist"/>
        <w:numPr>
          <w:ilvl w:val="0"/>
          <w:numId w:val="9"/>
        </w:numPr>
        <w:spacing w:after="0" w:line="240" w:lineRule="auto"/>
        <w:jc w:val="both"/>
        <w:rPr>
          <w:rFonts w:ascii="Tahoma" w:hAnsi="Tahoma" w:cs="Tahoma"/>
          <w:vanish/>
          <w:sz w:val="18"/>
          <w:szCs w:val="18"/>
        </w:rPr>
      </w:pPr>
    </w:p>
    <w:p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Oferty powinny być złożone w siedzibie Zamawiającego w Warszawie przy ul. Chmielnej 120, Kancelaria – pok. 16, </w:t>
      </w:r>
      <w:r w:rsidR="0057506E">
        <w:rPr>
          <w:rFonts w:ascii="Tahoma" w:hAnsi="Tahoma" w:cs="Tahoma"/>
          <w:b/>
          <w:sz w:val="18"/>
          <w:szCs w:val="18"/>
        </w:rPr>
        <w:t>w terminie do dnia</w:t>
      </w:r>
      <w:r w:rsidRPr="00E07F12">
        <w:rPr>
          <w:rFonts w:ascii="Tahoma" w:hAnsi="Tahoma" w:cs="Tahoma"/>
          <w:b/>
          <w:sz w:val="18"/>
          <w:szCs w:val="18"/>
        </w:rPr>
        <w:t xml:space="preserve"> </w:t>
      </w:r>
      <w:r w:rsidR="0057506E">
        <w:rPr>
          <w:rFonts w:ascii="Tahoma" w:hAnsi="Tahoma" w:cs="Tahoma"/>
          <w:b/>
          <w:sz w:val="18"/>
          <w:szCs w:val="18"/>
        </w:rPr>
        <w:t xml:space="preserve">02.09.2016r. </w:t>
      </w:r>
      <w:r w:rsidRPr="00E07F12">
        <w:rPr>
          <w:rFonts w:ascii="Tahoma" w:hAnsi="Tahoma" w:cs="Tahoma"/>
          <w:b/>
          <w:sz w:val="18"/>
          <w:szCs w:val="18"/>
        </w:rPr>
        <w:t>do godziny 10:00.</w:t>
      </w:r>
      <w:r w:rsidRPr="00E07F12">
        <w:rPr>
          <w:rFonts w:ascii="Tahoma" w:hAnsi="Tahoma" w:cs="Tahoma"/>
          <w:sz w:val="18"/>
          <w:szCs w:val="18"/>
        </w:rPr>
        <w:t xml:space="preserve"> </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otrzymana przez Zamawiającego po terminie składania ofert, zostanie niezwłocznie zwrócona Wykonawcy.</w:t>
      </w:r>
    </w:p>
    <w:p w:rsidR="00BD27B6" w:rsidRPr="00984183" w:rsidRDefault="00BD27B6" w:rsidP="00023FBD">
      <w:pPr>
        <w:ind w:left="708" w:hanging="708"/>
        <w:jc w:val="both"/>
        <w:rPr>
          <w:rFonts w:ascii="Tahoma" w:hAnsi="Tahoma" w:cs="Tahoma"/>
          <w:b/>
          <w:sz w:val="18"/>
          <w:szCs w:val="18"/>
        </w:rPr>
      </w:pPr>
    </w:p>
    <w:p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7" w:name="_Toc459195133"/>
      <w:bookmarkStart w:id="28" w:name="_Toc459703881"/>
      <w:r w:rsidRPr="00984183">
        <w:rPr>
          <w:rFonts w:ascii="Tahoma" w:hAnsi="Tahoma" w:cs="Tahoma"/>
          <w:b/>
          <w:highlight w:val="lightGray"/>
        </w:rPr>
        <w:t>Terminy związania ofertą</w:t>
      </w:r>
      <w:bookmarkEnd w:id="27"/>
      <w:bookmarkEnd w:id="28"/>
    </w:p>
    <w:p w:rsidR="00923220" w:rsidRPr="00923220" w:rsidRDefault="00923220" w:rsidP="00634170">
      <w:pPr>
        <w:pStyle w:val="Akapitzlist"/>
        <w:numPr>
          <w:ilvl w:val="0"/>
          <w:numId w:val="9"/>
        </w:numPr>
        <w:spacing w:after="0" w:line="240" w:lineRule="auto"/>
        <w:jc w:val="both"/>
        <w:rPr>
          <w:rFonts w:ascii="Tahoma" w:hAnsi="Tahoma" w:cs="Tahoma"/>
          <w:vanish/>
          <w:sz w:val="18"/>
          <w:szCs w:val="18"/>
        </w:rPr>
      </w:pPr>
    </w:p>
    <w:p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 xml:space="preserve">Wykonawca samodzielnie lub na wniosek Zamawiającego może przedłużyć termin związania ofertą, z tym że Zamawiający może tylko raz, co najmniej na 3 dni przed upływem terminu związania ofertą, zwrócić się do </w:t>
      </w:r>
      <w:r w:rsidRPr="00E07F12">
        <w:rPr>
          <w:rFonts w:ascii="Tahoma" w:hAnsi="Tahoma" w:cs="Tahoma"/>
          <w:sz w:val="18"/>
          <w:szCs w:val="18"/>
        </w:rPr>
        <w:lastRenderedPageBreak/>
        <w:t>Wykonawców o wyrażenie zgody na przedłużenie tego terminu o oznaczony okres, nie dłuższy jednak niż 60 dni. Zgoda na przedłużenie terminu związania ofertą winna być wyrażona na piśmie (nie może być dorozumiana).</w:t>
      </w:r>
    </w:p>
    <w:p w:rsidR="00BD27B6" w:rsidRPr="00984183" w:rsidRDefault="00BD27B6" w:rsidP="00023FBD">
      <w:pPr>
        <w:pStyle w:val="Tekstpodstawowy"/>
        <w:rPr>
          <w:rFonts w:ascii="Tahoma" w:hAnsi="Tahoma" w:cs="Tahoma"/>
          <w:sz w:val="18"/>
          <w:szCs w:val="18"/>
        </w:rPr>
      </w:pPr>
    </w:p>
    <w:p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9" w:name="_Toc459195134"/>
      <w:bookmarkStart w:id="30" w:name="_Toc459703882"/>
      <w:r w:rsidRPr="00984183">
        <w:rPr>
          <w:rFonts w:ascii="Tahoma" w:hAnsi="Tahoma" w:cs="Tahoma"/>
          <w:b/>
          <w:highlight w:val="lightGray"/>
        </w:rPr>
        <w:t>Miejsce i termin otwarcia ofert oraz ocena ofert</w:t>
      </w:r>
      <w:bookmarkEnd w:id="29"/>
      <w:bookmarkEnd w:id="30"/>
      <w:r w:rsidRPr="00984183">
        <w:rPr>
          <w:rFonts w:ascii="Tahoma" w:hAnsi="Tahoma" w:cs="Tahoma"/>
          <w:b/>
          <w:highlight w:val="lightGray"/>
        </w:rPr>
        <w:t xml:space="preserve">  </w:t>
      </w:r>
    </w:p>
    <w:p w:rsidR="00923220" w:rsidRPr="00923220" w:rsidRDefault="00923220" w:rsidP="00634170">
      <w:pPr>
        <w:pStyle w:val="Akapitzlist"/>
        <w:numPr>
          <w:ilvl w:val="0"/>
          <w:numId w:val="9"/>
        </w:numPr>
        <w:spacing w:after="0" w:line="240" w:lineRule="auto"/>
        <w:jc w:val="both"/>
        <w:rPr>
          <w:rFonts w:ascii="Tahoma" w:hAnsi="Tahoma" w:cs="Tahoma"/>
          <w:vanish/>
          <w:sz w:val="18"/>
          <w:szCs w:val="18"/>
        </w:rPr>
      </w:pPr>
    </w:p>
    <w:p w:rsidR="00BD27B6" w:rsidRPr="00CC6BDC" w:rsidRDefault="00BD27B6" w:rsidP="00634170">
      <w:pPr>
        <w:pStyle w:val="Akapitzlist"/>
        <w:numPr>
          <w:ilvl w:val="1"/>
          <w:numId w:val="9"/>
        </w:numPr>
        <w:spacing w:after="0" w:line="240" w:lineRule="auto"/>
        <w:ind w:left="720"/>
        <w:jc w:val="both"/>
        <w:rPr>
          <w:rFonts w:ascii="Tahoma" w:hAnsi="Tahoma" w:cs="Tahoma"/>
          <w:b/>
          <w:sz w:val="18"/>
          <w:szCs w:val="18"/>
        </w:rPr>
      </w:pPr>
      <w:r w:rsidRPr="00923220">
        <w:rPr>
          <w:rFonts w:ascii="Tahoma" w:hAnsi="Tahoma" w:cs="Tahoma"/>
          <w:sz w:val="18"/>
          <w:szCs w:val="18"/>
        </w:rPr>
        <w:t xml:space="preserve">Otwarcie ofert nastąpi w siedzibie Zamawiającego przy ul. Chmielnej 120, w Warszawie, w sali nr </w:t>
      </w:r>
      <w:r w:rsidR="00CC6BDC">
        <w:rPr>
          <w:rFonts w:ascii="Tahoma" w:hAnsi="Tahoma" w:cs="Tahoma"/>
          <w:sz w:val="18"/>
          <w:szCs w:val="18"/>
        </w:rPr>
        <w:t>402</w:t>
      </w:r>
      <w:r w:rsidRPr="00923220">
        <w:rPr>
          <w:rFonts w:ascii="Tahoma" w:hAnsi="Tahoma" w:cs="Tahoma"/>
          <w:sz w:val="18"/>
          <w:szCs w:val="18"/>
        </w:rPr>
        <w:t xml:space="preserve">, w dniu </w:t>
      </w:r>
      <w:r w:rsidR="00CC6BDC" w:rsidRPr="00CC6BDC">
        <w:rPr>
          <w:rFonts w:ascii="Tahoma" w:hAnsi="Tahoma" w:cs="Tahoma"/>
          <w:b/>
          <w:sz w:val="18"/>
          <w:szCs w:val="18"/>
        </w:rPr>
        <w:t>02.09.2016</w:t>
      </w:r>
      <w:r w:rsidRPr="00CC6BDC">
        <w:rPr>
          <w:rFonts w:ascii="Tahoma" w:hAnsi="Tahoma" w:cs="Tahoma"/>
          <w:b/>
          <w:sz w:val="18"/>
          <w:szCs w:val="18"/>
        </w:rPr>
        <w:t xml:space="preserve"> , o godz. </w:t>
      </w:r>
      <w:r w:rsidR="00CC6BDC" w:rsidRPr="00CC6BDC">
        <w:rPr>
          <w:rFonts w:ascii="Tahoma" w:hAnsi="Tahoma" w:cs="Tahoma"/>
          <w:b/>
          <w:sz w:val="18"/>
          <w:szCs w:val="18"/>
        </w:rPr>
        <w:t>11:00</w:t>
      </w:r>
      <w:r w:rsidRPr="00CC6BDC">
        <w:rPr>
          <w:rFonts w:ascii="Tahoma" w:hAnsi="Tahoma" w:cs="Tahoma"/>
          <w:b/>
          <w:sz w:val="18"/>
          <w:szCs w:val="18"/>
        </w:rPr>
        <w:t xml:space="preserve"> . </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sidR="00923220">
        <w:rPr>
          <w:rFonts w:ascii="Tahoma" w:hAnsi="Tahoma" w:cs="Tahoma"/>
          <w:sz w:val="18"/>
          <w:szCs w:val="18"/>
        </w:rPr>
        <w:t xml:space="preserve"> w otwarciu ofert. W przypadku </w:t>
      </w:r>
      <w:r w:rsidRPr="00984183">
        <w:rPr>
          <w:rFonts w:ascii="Tahoma" w:hAnsi="Tahoma" w:cs="Tahoma"/>
          <w:sz w:val="18"/>
          <w:szCs w:val="18"/>
        </w:rPr>
        <w:t>nieobecności Wykonawcy przy otwieraniu ofert, Zamawiający prześle W</w:t>
      </w:r>
      <w:r w:rsidR="007A7EA6">
        <w:rPr>
          <w:rFonts w:ascii="Tahoma" w:hAnsi="Tahoma" w:cs="Tahoma"/>
          <w:sz w:val="18"/>
          <w:szCs w:val="18"/>
        </w:rPr>
        <w:t xml:space="preserve">ykonawcy informację z otwarcia </w:t>
      </w:r>
      <w:r w:rsidRPr="00984183">
        <w:rPr>
          <w:rFonts w:ascii="Tahoma" w:hAnsi="Tahoma" w:cs="Tahoma"/>
          <w:sz w:val="18"/>
          <w:szCs w:val="18"/>
        </w:rPr>
        <w:t xml:space="preserve">ofert na wniosek Wykonawcy. </w:t>
      </w:r>
      <w:bookmarkStart w:id="31" w:name="_GoBack"/>
      <w:bookmarkEnd w:id="31"/>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sidR="00923220">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sidR="007A7EA6">
        <w:rPr>
          <w:rFonts w:ascii="Tahoma" w:hAnsi="Tahoma" w:cs="Tahoma"/>
          <w:sz w:val="18"/>
          <w:szCs w:val="18"/>
        </w:rPr>
        <w:t xml:space="preserve">czyta nazwę (firmę) oraz adres </w:t>
      </w:r>
      <w:r w:rsidRPr="00984183">
        <w:rPr>
          <w:rFonts w:ascii="Tahoma" w:hAnsi="Tahoma" w:cs="Tahoma"/>
          <w:sz w:val="18"/>
          <w:szCs w:val="18"/>
        </w:rPr>
        <w:t xml:space="preserve">Wykonawcy, którego oferta jest otwierana oraz informacje dotyczące </w:t>
      </w:r>
      <w:r w:rsidR="007A7EA6">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rsidR="00BD27B6" w:rsidRPr="00984183" w:rsidRDefault="00BD27B6" w:rsidP="001744E0">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BD27B6" w:rsidRPr="00984183" w:rsidRDefault="00BD27B6" w:rsidP="00923220">
      <w:pPr>
        <w:pStyle w:val="Akapitzlist"/>
        <w:spacing w:after="0" w:line="240" w:lineRule="auto"/>
        <w:jc w:val="both"/>
        <w:rPr>
          <w:rFonts w:ascii="Tahoma" w:hAnsi="Tahoma" w:cs="Tahoma"/>
          <w:sz w:val="18"/>
          <w:szCs w:val="18"/>
        </w:rPr>
      </w:pPr>
      <w:r w:rsidRPr="00B622C5">
        <w:rPr>
          <w:rFonts w:ascii="Tahoma" w:hAnsi="Tahoma" w:cs="Tahoma"/>
          <w:sz w:val="18"/>
          <w:szCs w:val="18"/>
        </w:rPr>
        <w:t>3) ceny, terminu wykonania zamówienia, okresu gwarancji i warunków płatności zawartych w ofertach.</w:t>
      </w:r>
    </w:p>
    <w:p w:rsidR="00BD27B6" w:rsidRPr="001744E0" w:rsidRDefault="00BD27B6" w:rsidP="00634170">
      <w:pPr>
        <w:pStyle w:val="Akapitzlist"/>
        <w:numPr>
          <w:ilvl w:val="1"/>
          <w:numId w:val="9"/>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w:t>
      </w:r>
      <w:r w:rsidR="00C67A1F">
        <w:rPr>
          <w:rFonts w:ascii="Tahoma" w:hAnsi="Tahoma" w:cs="Tahoma"/>
          <w:b/>
          <w:sz w:val="18"/>
          <w:szCs w:val="18"/>
        </w:rPr>
        <w:t>eń, o których mowa w pkt 8.3.1.</w:t>
      </w:r>
      <w:r w:rsidRPr="001744E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BD27B6" w:rsidRPr="001744E0" w:rsidRDefault="00BD27B6" w:rsidP="001744E0">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10 października 2002r. o minimalnym wynagrodzeniu za pracę (Dz.U. Nr 2015 poz. 2008);</w:t>
      </w: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w:t>
      </w:r>
      <w:r w:rsidRPr="00984183">
        <w:rPr>
          <w:rFonts w:ascii="Tahoma" w:hAnsi="Tahoma" w:cs="Tahoma"/>
          <w:sz w:val="18"/>
          <w:szCs w:val="18"/>
        </w:rPr>
        <w:lastRenderedPageBreak/>
        <w:t>dokonana ocena wyjaśnień wraz ze złożonymi dowodami potwierdza, że oferta zawiera rażąco niską cenę w stosunku do przedmiotu zamówienia.</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rsidR="00BD27B6" w:rsidRPr="00FF2A63" w:rsidRDefault="00BD27B6" w:rsidP="00634170">
      <w:pPr>
        <w:pStyle w:val="Akapitzlist"/>
        <w:numPr>
          <w:ilvl w:val="1"/>
          <w:numId w:val="9"/>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BD27B6" w:rsidRPr="00984183" w:rsidRDefault="00BD27B6" w:rsidP="005127C3">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BD27B6" w:rsidRPr="00984183" w:rsidRDefault="00BD27B6" w:rsidP="003325CC">
      <w:pPr>
        <w:jc w:val="both"/>
        <w:rPr>
          <w:rFonts w:ascii="Tahoma" w:hAnsi="Tahoma" w:cs="Tahoma"/>
          <w:sz w:val="18"/>
          <w:szCs w:val="18"/>
        </w:rPr>
      </w:pPr>
      <w:r w:rsidRPr="00984183">
        <w:rPr>
          <w:rFonts w:ascii="Tahoma" w:hAnsi="Tahoma" w:cs="Tahoma"/>
          <w:sz w:val="18"/>
          <w:szCs w:val="18"/>
        </w:rPr>
        <w:t>– podając uzasadnienie faktyczne i prawne.</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sidR="005127C3">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In</w:t>
      </w:r>
      <w:r w:rsidR="005127C3">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4" w:history="1">
        <w:r w:rsidRPr="005127C3">
          <w:t>http://www.zdm.waw.pl</w:t>
        </w:r>
      </w:hyperlink>
      <w:r w:rsidRPr="00984183">
        <w:rPr>
          <w:rFonts w:ascii="Tahoma" w:hAnsi="Tahoma" w:cs="Tahoma"/>
          <w:sz w:val="18"/>
          <w:szCs w:val="18"/>
        </w:rPr>
        <w:t>).</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rsidR="00BD27B6" w:rsidRPr="00984183" w:rsidRDefault="00BD27B6" w:rsidP="009056E9">
      <w:pPr>
        <w:ind w:left="720" w:hanging="720"/>
        <w:jc w:val="both"/>
        <w:rPr>
          <w:rFonts w:ascii="Tahoma" w:hAnsi="Tahoma" w:cs="Tahoma"/>
          <w:sz w:val="18"/>
          <w:szCs w:val="18"/>
        </w:rPr>
      </w:pPr>
    </w:p>
    <w:p w:rsidR="00BD27B6" w:rsidRPr="00611002" w:rsidRDefault="00BD27B6" w:rsidP="00611002">
      <w:pPr>
        <w:pStyle w:val="Nagwek2"/>
        <w:numPr>
          <w:ilvl w:val="0"/>
          <w:numId w:val="8"/>
        </w:numPr>
        <w:spacing w:line="276" w:lineRule="auto"/>
        <w:ind w:left="652" w:hanging="652"/>
        <w:jc w:val="left"/>
        <w:rPr>
          <w:rFonts w:ascii="Tahoma" w:hAnsi="Tahoma" w:cs="Tahoma"/>
          <w:b/>
          <w:highlight w:val="lightGray"/>
        </w:rPr>
      </w:pPr>
      <w:bookmarkStart w:id="32" w:name="_Toc459195135"/>
      <w:bookmarkStart w:id="33" w:name="_Toc459703883"/>
      <w:r w:rsidRPr="00984183">
        <w:rPr>
          <w:rFonts w:ascii="Tahoma" w:hAnsi="Tahoma" w:cs="Tahoma"/>
          <w:b/>
          <w:highlight w:val="lightGray"/>
        </w:rPr>
        <w:t>Opis kryteriów oceny ofert oraz aukcja elektroniczna</w:t>
      </w:r>
      <w:bookmarkEnd w:id="32"/>
      <w:bookmarkEnd w:id="33"/>
      <w:r w:rsidRPr="00984183">
        <w:rPr>
          <w:rFonts w:ascii="Tahoma" w:hAnsi="Tahoma" w:cs="Tahoma"/>
          <w:b/>
          <w:highlight w:val="lightGray"/>
        </w:rPr>
        <w:t xml:space="preserve"> </w:t>
      </w:r>
    </w:p>
    <w:p w:rsidR="005127C3" w:rsidRPr="005127C3" w:rsidRDefault="005127C3" w:rsidP="00634170">
      <w:pPr>
        <w:pStyle w:val="Akapitzlist"/>
        <w:numPr>
          <w:ilvl w:val="0"/>
          <w:numId w:val="9"/>
        </w:numPr>
        <w:spacing w:after="0" w:line="240" w:lineRule="auto"/>
        <w:jc w:val="both"/>
        <w:rPr>
          <w:rFonts w:ascii="Tahoma" w:hAnsi="Tahoma" w:cs="Tahoma"/>
          <w:vanish/>
          <w:sz w:val="18"/>
          <w:szCs w:val="18"/>
        </w:rPr>
      </w:pPr>
    </w:p>
    <w:p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Przy wyborze najkorzystniejszej oferty Zamawiający stosować będzie dwa kryteria oceny oferty:</w:t>
      </w:r>
    </w:p>
    <w:p w:rsidR="00C67A1F" w:rsidRPr="00576145" w:rsidRDefault="00C67A1F" w:rsidP="00C67A1F">
      <w:pPr>
        <w:ind w:firstLine="567"/>
        <w:jc w:val="both"/>
        <w:rPr>
          <w:rFonts w:ascii="Tahoma" w:hAnsi="Tahoma" w:cs="Tahoma"/>
          <w:b/>
          <w:sz w:val="18"/>
          <w:szCs w:val="18"/>
        </w:rPr>
      </w:pPr>
      <w:r w:rsidRPr="00576145">
        <w:rPr>
          <w:rFonts w:ascii="Tahoma" w:hAnsi="Tahoma" w:cs="Tahoma"/>
          <w:b/>
          <w:sz w:val="18"/>
          <w:szCs w:val="18"/>
        </w:rPr>
        <w:t xml:space="preserve">1. </w:t>
      </w:r>
      <w:r>
        <w:rPr>
          <w:rFonts w:ascii="Tahoma" w:hAnsi="Tahoma" w:cs="Tahoma"/>
          <w:b/>
          <w:sz w:val="18"/>
          <w:szCs w:val="18"/>
        </w:rPr>
        <w:t>C</w:t>
      </w:r>
      <w:r w:rsidRPr="00576145">
        <w:rPr>
          <w:rFonts w:ascii="Tahoma" w:hAnsi="Tahoma" w:cs="Tahoma"/>
          <w:b/>
          <w:sz w:val="18"/>
          <w:szCs w:val="18"/>
        </w:rPr>
        <w:t xml:space="preserve">ena ofertowa brutto </w:t>
      </w:r>
      <w:r>
        <w:rPr>
          <w:rFonts w:ascii="Tahoma" w:hAnsi="Tahoma" w:cs="Tahoma"/>
          <w:b/>
          <w:sz w:val="18"/>
          <w:szCs w:val="18"/>
        </w:rPr>
        <w:t>– 60%,</w:t>
      </w:r>
    </w:p>
    <w:p w:rsidR="00C67A1F" w:rsidRDefault="00C67A1F" w:rsidP="00C67A1F">
      <w:pPr>
        <w:ind w:firstLine="567"/>
        <w:jc w:val="both"/>
        <w:rPr>
          <w:rFonts w:ascii="Tahoma" w:hAnsi="Tahoma" w:cs="Tahoma"/>
          <w:b/>
          <w:sz w:val="18"/>
          <w:szCs w:val="18"/>
        </w:rPr>
      </w:pPr>
      <w:r>
        <w:rPr>
          <w:rFonts w:ascii="Tahoma" w:hAnsi="Tahoma" w:cs="Tahoma"/>
          <w:b/>
          <w:sz w:val="18"/>
          <w:szCs w:val="18"/>
        </w:rPr>
        <w:t>2. W</w:t>
      </w:r>
      <w:r w:rsidRPr="00576145">
        <w:rPr>
          <w:rFonts w:ascii="Tahoma" w:hAnsi="Tahoma" w:cs="Tahoma"/>
          <w:b/>
          <w:sz w:val="18"/>
          <w:szCs w:val="18"/>
        </w:rPr>
        <w:t>arunki gwarancji</w:t>
      </w:r>
      <w:r>
        <w:rPr>
          <w:rFonts w:ascii="Tahoma" w:hAnsi="Tahoma" w:cs="Tahoma"/>
          <w:b/>
          <w:sz w:val="18"/>
          <w:szCs w:val="18"/>
        </w:rPr>
        <w:t xml:space="preserve"> – 9%,</w:t>
      </w:r>
    </w:p>
    <w:p w:rsidR="00C67A1F" w:rsidRDefault="00C67A1F" w:rsidP="00C67A1F">
      <w:pPr>
        <w:ind w:firstLine="567"/>
        <w:jc w:val="both"/>
        <w:rPr>
          <w:rFonts w:ascii="Tahoma" w:hAnsi="Tahoma" w:cs="Tahoma"/>
          <w:b/>
          <w:sz w:val="18"/>
          <w:szCs w:val="18"/>
        </w:rPr>
      </w:pPr>
      <w:r>
        <w:rPr>
          <w:rFonts w:ascii="Tahoma" w:hAnsi="Tahoma" w:cs="Tahoma"/>
          <w:b/>
          <w:sz w:val="18"/>
          <w:szCs w:val="18"/>
        </w:rPr>
        <w:t>3. Spełnienie</w:t>
      </w:r>
      <w:r w:rsidRPr="00576145">
        <w:rPr>
          <w:rFonts w:ascii="Tahoma" w:hAnsi="Tahoma" w:cs="Tahoma"/>
          <w:b/>
          <w:sz w:val="18"/>
          <w:szCs w:val="18"/>
        </w:rPr>
        <w:t xml:space="preserve"> dodatkowych wymagań (nie wymaganych)</w:t>
      </w:r>
      <w:r>
        <w:rPr>
          <w:rFonts w:ascii="Tahoma" w:hAnsi="Tahoma" w:cs="Tahoma"/>
          <w:b/>
          <w:sz w:val="18"/>
          <w:szCs w:val="18"/>
        </w:rPr>
        <w:t xml:space="preserve"> – 12%,</w:t>
      </w:r>
    </w:p>
    <w:p w:rsidR="00C67A1F" w:rsidRDefault="00C67A1F" w:rsidP="00C67A1F">
      <w:pPr>
        <w:ind w:firstLine="567"/>
        <w:jc w:val="both"/>
        <w:rPr>
          <w:rFonts w:ascii="Tahoma" w:hAnsi="Tahoma" w:cs="Tahoma"/>
          <w:b/>
          <w:sz w:val="18"/>
          <w:szCs w:val="18"/>
        </w:rPr>
      </w:pPr>
      <w:r>
        <w:rPr>
          <w:rFonts w:ascii="Tahoma" w:hAnsi="Tahoma" w:cs="Tahoma"/>
          <w:b/>
          <w:sz w:val="18"/>
          <w:szCs w:val="18"/>
        </w:rPr>
        <w:t>4</w:t>
      </w:r>
      <w:r w:rsidR="009537CC">
        <w:rPr>
          <w:rFonts w:ascii="Tahoma" w:hAnsi="Tahoma" w:cs="Tahoma"/>
          <w:b/>
          <w:sz w:val="18"/>
          <w:szCs w:val="18"/>
        </w:rPr>
        <w:t>. Czas realizacji zamówienia – 9</w:t>
      </w:r>
      <w:r>
        <w:rPr>
          <w:rFonts w:ascii="Tahoma" w:hAnsi="Tahoma" w:cs="Tahoma"/>
          <w:b/>
          <w:sz w:val="18"/>
          <w:szCs w:val="18"/>
        </w:rPr>
        <w:t>%,</w:t>
      </w:r>
    </w:p>
    <w:p w:rsidR="00C67A1F" w:rsidRPr="00987CC7" w:rsidRDefault="00C67A1F" w:rsidP="00C67A1F">
      <w:pPr>
        <w:ind w:firstLine="567"/>
        <w:jc w:val="both"/>
        <w:rPr>
          <w:rFonts w:ascii="Tahoma" w:hAnsi="Tahoma" w:cs="Tahoma"/>
          <w:b/>
          <w:sz w:val="18"/>
          <w:szCs w:val="18"/>
        </w:rPr>
      </w:pPr>
      <w:r>
        <w:rPr>
          <w:rFonts w:ascii="Tahoma" w:hAnsi="Tahoma" w:cs="Tahoma"/>
          <w:b/>
          <w:sz w:val="18"/>
          <w:szCs w:val="18"/>
        </w:rPr>
        <w:t xml:space="preserve">5. </w:t>
      </w:r>
      <w:r w:rsidRPr="00576145">
        <w:rPr>
          <w:rFonts w:ascii="Tahoma" w:hAnsi="Tahoma" w:cs="Tahoma"/>
          <w:b/>
          <w:sz w:val="18"/>
          <w:szCs w:val="18"/>
        </w:rPr>
        <w:t>Dodatkowy napęd hybrydowy</w:t>
      </w:r>
      <w:r w:rsidR="009537CC">
        <w:rPr>
          <w:rFonts w:ascii="Tahoma" w:hAnsi="Tahoma" w:cs="Tahoma"/>
          <w:b/>
          <w:sz w:val="18"/>
          <w:szCs w:val="18"/>
        </w:rPr>
        <w:t xml:space="preserve"> – 10</w:t>
      </w:r>
      <w:r>
        <w:rPr>
          <w:rFonts w:ascii="Tahoma" w:hAnsi="Tahoma" w:cs="Tahoma"/>
          <w:b/>
          <w:sz w:val="18"/>
          <w:szCs w:val="18"/>
        </w:rPr>
        <w:t>%.</w:t>
      </w:r>
    </w:p>
    <w:p w:rsidR="00C67A1F" w:rsidRPr="009537CC" w:rsidRDefault="00C67A1F" w:rsidP="009537CC">
      <w:pPr>
        <w:jc w:val="both"/>
        <w:rPr>
          <w:rFonts w:ascii="Tahoma" w:hAnsi="Tahoma" w:cs="Tahoma"/>
          <w:sz w:val="18"/>
          <w:szCs w:val="18"/>
        </w:rPr>
      </w:pPr>
    </w:p>
    <w:p w:rsidR="00611002" w:rsidRDefault="00BD27B6" w:rsidP="003C33BB">
      <w:pPr>
        <w:jc w:val="both"/>
        <w:rPr>
          <w:rFonts w:ascii="Tahoma" w:hAnsi="Tahoma" w:cs="Tahoma"/>
          <w:sz w:val="18"/>
          <w:szCs w:val="18"/>
        </w:rPr>
      </w:pPr>
      <w:r w:rsidRPr="00611002">
        <w:rPr>
          <w:rFonts w:ascii="Tahoma" w:hAnsi="Tahoma" w:cs="Tahoma"/>
          <w:sz w:val="18"/>
          <w:szCs w:val="18"/>
        </w:rPr>
        <w:t>Oferta spełniająca w najwyższym stopniu wymagania kryterium otrzyma najwyższą ilość punktów</w:t>
      </w:r>
      <w:r w:rsidR="00611002" w:rsidRPr="00611002">
        <w:rPr>
          <w:rFonts w:ascii="Tahoma" w:hAnsi="Tahoma" w:cs="Tahoma"/>
          <w:sz w:val="18"/>
          <w:szCs w:val="18"/>
        </w:rPr>
        <w:t xml:space="preserve"> – 100 pkt</w:t>
      </w:r>
      <w:r w:rsidRPr="00611002">
        <w:rPr>
          <w:rFonts w:ascii="Tahoma" w:hAnsi="Tahoma" w:cs="Tahoma"/>
          <w:sz w:val="18"/>
          <w:szCs w:val="18"/>
        </w:rPr>
        <w:t>. Pozostałym Wykonawcom przypisana zostanie odpowiednio mniejsza ilość punktów.</w:t>
      </w:r>
    </w:p>
    <w:p w:rsidR="003C33BB" w:rsidRPr="003C33BB" w:rsidRDefault="003C33BB" w:rsidP="003C33BB">
      <w:pPr>
        <w:jc w:val="both"/>
        <w:rPr>
          <w:rFonts w:ascii="Tahoma" w:hAnsi="Tahoma" w:cs="Tahoma"/>
          <w:sz w:val="18"/>
          <w:szCs w:val="18"/>
        </w:rPr>
      </w:pPr>
    </w:p>
    <w:p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przedstawionego kryterium zostanie dokonana według następujących zasad:</w:t>
      </w:r>
    </w:p>
    <w:p w:rsidR="00BD27B6" w:rsidRPr="005127C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5127C3">
        <w:rPr>
          <w:rFonts w:ascii="Tahoma" w:hAnsi="Tahoma" w:cs="Tahoma"/>
          <w:sz w:val="18"/>
          <w:szCs w:val="18"/>
        </w:rPr>
        <w:t>W zakresie kryterium „</w:t>
      </w:r>
      <w:r w:rsidR="003C33BB">
        <w:rPr>
          <w:rFonts w:ascii="Tahoma" w:hAnsi="Tahoma" w:cs="Tahoma"/>
          <w:b/>
          <w:sz w:val="18"/>
          <w:szCs w:val="18"/>
        </w:rPr>
        <w:t>C</w:t>
      </w:r>
      <w:r w:rsidRPr="005127C3">
        <w:rPr>
          <w:rFonts w:ascii="Tahoma" w:hAnsi="Tahoma" w:cs="Tahoma"/>
          <w:b/>
          <w:sz w:val="18"/>
          <w:szCs w:val="18"/>
        </w:rPr>
        <w:t>ena ofertowa brutto”</w:t>
      </w:r>
      <w:r w:rsidRPr="005127C3">
        <w:rPr>
          <w:rFonts w:ascii="Tahoma" w:hAnsi="Tahoma" w:cs="Tahoma"/>
          <w:sz w:val="18"/>
          <w:szCs w:val="18"/>
        </w:rPr>
        <w:t xml:space="preserve"> of</w:t>
      </w:r>
      <w:r w:rsidR="00611002">
        <w:rPr>
          <w:rFonts w:ascii="Tahoma" w:hAnsi="Tahoma" w:cs="Tahoma"/>
          <w:sz w:val="18"/>
          <w:szCs w:val="18"/>
        </w:rPr>
        <w:t>erta może uzyskać maksymalnie 60</w:t>
      </w:r>
      <w:r w:rsidRPr="005127C3">
        <w:rPr>
          <w:rFonts w:ascii="Tahoma" w:hAnsi="Tahoma" w:cs="Tahoma"/>
          <w:sz w:val="18"/>
          <w:szCs w:val="18"/>
        </w:rPr>
        <w:t xml:space="preserve"> punktów.</w:t>
      </w:r>
    </w:p>
    <w:p w:rsidR="00BD27B6" w:rsidRPr="005127C3" w:rsidRDefault="00BD27B6" w:rsidP="005127C3">
      <w:pPr>
        <w:pStyle w:val="Akapitzlist"/>
        <w:spacing w:after="0" w:line="240" w:lineRule="auto"/>
        <w:ind w:left="680"/>
        <w:jc w:val="both"/>
        <w:rPr>
          <w:rFonts w:ascii="Tahoma" w:hAnsi="Tahoma" w:cs="Tahoma"/>
          <w:sz w:val="18"/>
          <w:szCs w:val="18"/>
        </w:rPr>
      </w:pPr>
      <w:r w:rsidRPr="005127C3">
        <w:rPr>
          <w:rFonts w:ascii="Tahoma" w:hAnsi="Tahoma" w:cs="Tahoma"/>
          <w:sz w:val="18"/>
          <w:szCs w:val="18"/>
        </w:rPr>
        <w:t>Ocena punktowa dokonana zostanie zgodnie z formułą:</w:t>
      </w:r>
    </w:p>
    <w:p w:rsidR="00BD27B6" w:rsidRPr="00984183" w:rsidRDefault="00BD27B6" w:rsidP="009716DE">
      <w:pPr>
        <w:rPr>
          <w:rStyle w:val="tekstdokbold"/>
          <w:rFonts w:ascii="Tahoma" w:hAnsi="Tahoma" w:cs="Tahoma"/>
          <w:b w:val="0"/>
          <w:sz w:val="18"/>
          <w:szCs w:val="18"/>
        </w:rPr>
      </w:pPr>
    </w:p>
    <w:p w:rsidR="00BD27B6" w:rsidRPr="00984183" w:rsidRDefault="00BD27B6" w:rsidP="009716DE">
      <w:pPr>
        <w:rPr>
          <w:rStyle w:val="tekstdokbold"/>
          <w:rFonts w:ascii="Tahoma" w:hAnsi="Tahoma" w:cs="Tahoma"/>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r w:rsidRPr="00984183">
        <w:rPr>
          <w:rStyle w:val="tekstdokbold"/>
          <w:rFonts w:ascii="Tahoma" w:hAnsi="Tahoma" w:cs="Tahoma"/>
          <w:sz w:val="18"/>
          <w:szCs w:val="18"/>
        </w:rPr>
        <w:t>Cena minimalna</w:t>
      </w:r>
    </w:p>
    <w:p w:rsidR="00BD27B6" w:rsidRPr="00984183" w:rsidRDefault="00BD27B6" w:rsidP="009716DE">
      <w:pPr>
        <w:rPr>
          <w:rStyle w:val="tekstdokbold"/>
          <w:rFonts w:ascii="Tahoma" w:hAnsi="Tahoma" w:cs="Tahoma"/>
          <w:sz w:val="18"/>
          <w:szCs w:val="18"/>
        </w:rPr>
      </w:pPr>
      <w:r w:rsidRPr="00984183">
        <w:rPr>
          <w:rStyle w:val="tekstdokbold"/>
          <w:rFonts w:ascii="Tahoma" w:hAnsi="Tahoma" w:cs="Tahoma"/>
          <w:b w:val="0"/>
          <w:sz w:val="18"/>
          <w:szCs w:val="18"/>
        </w:rPr>
        <w:tab/>
      </w:r>
      <w:r w:rsidRPr="00984183">
        <w:rPr>
          <w:rStyle w:val="tekstdokbold"/>
          <w:rFonts w:ascii="Tahoma" w:hAnsi="Tahoma" w:cs="Tahoma"/>
          <w:sz w:val="18"/>
          <w:szCs w:val="18"/>
        </w:rPr>
        <w:t>Wc</w:t>
      </w:r>
      <w:r w:rsidRPr="00984183">
        <w:rPr>
          <w:rStyle w:val="tekstdokbold"/>
          <w:rFonts w:ascii="Tahoma" w:hAnsi="Tahoma" w:cs="Tahoma"/>
          <w:b w:val="0"/>
          <w:sz w:val="18"/>
          <w:szCs w:val="18"/>
        </w:rPr>
        <w:t xml:space="preserve"> = </w:t>
      </w:r>
      <w:r w:rsidRPr="00984183">
        <w:rPr>
          <w:rStyle w:val="tekstdokbold"/>
          <w:rFonts w:ascii="Tahoma" w:hAnsi="Tahoma" w:cs="Tahoma"/>
          <w:sz w:val="18"/>
          <w:szCs w:val="18"/>
        </w:rPr>
        <w:t>---</w:t>
      </w:r>
      <w:r w:rsidR="00611002">
        <w:rPr>
          <w:rStyle w:val="tekstdokbold"/>
          <w:rFonts w:ascii="Tahoma" w:hAnsi="Tahoma" w:cs="Tahoma"/>
          <w:sz w:val="18"/>
          <w:szCs w:val="18"/>
        </w:rPr>
        <w:t>--------------------------- x 60</w:t>
      </w:r>
      <w:r w:rsidRPr="00984183">
        <w:rPr>
          <w:rStyle w:val="tekstdokbold"/>
          <w:rFonts w:ascii="Tahoma" w:hAnsi="Tahoma" w:cs="Tahoma"/>
          <w:sz w:val="18"/>
          <w:szCs w:val="18"/>
        </w:rPr>
        <w:t xml:space="preserve"> pkt </w:t>
      </w:r>
    </w:p>
    <w:p w:rsidR="00BD27B6" w:rsidRPr="00984183" w:rsidRDefault="00BD27B6" w:rsidP="009716DE">
      <w:pPr>
        <w:rPr>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rsidR="00BD27B6" w:rsidRPr="00984183" w:rsidRDefault="00BD27B6"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p>
    <w:p w:rsidR="00BD27B6" w:rsidRPr="00984183" w:rsidRDefault="00BD27B6"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rsidR="00BD27B6" w:rsidRPr="00984183" w:rsidRDefault="00BD27B6" w:rsidP="009716DE">
      <w:pPr>
        <w:rPr>
          <w:rStyle w:val="tekstdokbold"/>
          <w:rFonts w:ascii="Tahoma" w:hAnsi="Tahoma" w:cs="Tahoma"/>
          <w:b w:val="0"/>
          <w:sz w:val="18"/>
          <w:szCs w:val="18"/>
        </w:rPr>
      </w:pPr>
    </w:p>
    <w:p w:rsidR="00611002" w:rsidRPr="00611002" w:rsidRDefault="00611002" w:rsidP="00611002">
      <w:pPr>
        <w:pStyle w:val="Akapitzlist"/>
        <w:numPr>
          <w:ilvl w:val="2"/>
          <w:numId w:val="9"/>
        </w:numPr>
        <w:spacing w:after="0" w:line="240" w:lineRule="auto"/>
        <w:ind w:left="680" w:hanging="680"/>
        <w:jc w:val="both"/>
        <w:rPr>
          <w:rFonts w:ascii="Tahoma" w:hAnsi="Tahoma" w:cs="Tahoma"/>
          <w:sz w:val="18"/>
          <w:szCs w:val="18"/>
        </w:rPr>
      </w:pPr>
      <w:r>
        <w:rPr>
          <w:rFonts w:ascii="Tahoma" w:hAnsi="Tahoma" w:cs="Tahoma"/>
          <w:sz w:val="18"/>
          <w:szCs w:val="18"/>
        </w:rPr>
        <w:t xml:space="preserve">W </w:t>
      </w:r>
      <w:r w:rsidRPr="00611002">
        <w:rPr>
          <w:rFonts w:ascii="Tahoma" w:hAnsi="Tahoma" w:cs="Tahoma"/>
          <w:sz w:val="18"/>
          <w:szCs w:val="18"/>
        </w:rPr>
        <w:t xml:space="preserve">zakresie kryterium „warunki gwarancji” oferta może uzyskać maks. 9 punktów, wg następującej oceny: </w:t>
      </w:r>
    </w:p>
    <w:p w:rsidR="00611002" w:rsidRPr="00504475" w:rsidRDefault="00611002" w:rsidP="002947FA">
      <w:pPr>
        <w:ind w:firstLine="680"/>
        <w:jc w:val="both"/>
        <w:rPr>
          <w:rFonts w:ascii="Tahoma" w:hAnsi="Tahoma" w:cs="Tahoma"/>
          <w:sz w:val="18"/>
          <w:szCs w:val="18"/>
        </w:rPr>
      </w:pPr>
      <w:r w:rsidRPr="00504475">
        <w:rPr>
          <w:rFonts w:ascii="Tahoma" w:hAnsi="Tahoma" w:cs="Tahoma"/>
          <w:sz w:val="18"/>
          <w:szCs w:val="18"/>
        </w:rPr>
        <w:t>a) kryterium gwarancji mechan</w:t>
      </w:r>
      <w:r>
        <w:rPr>
          <w:rFonts w:ascii="Tahoma" w:hAnsi="Tahoma" w:cs="Tahoma"/>
          <w:sz w:val="18"/>
          <w:szCs w:val="18"/>
        </w:rPr>
        <w:t>icznej – maks</w:t>
      </w:r>
      <w:r w:rsidRPr="00504475">
        <w:rPr>
          <w:rFonts w:ascii="Tahoma" w:hAnsi="Tahoma" w:cs="Tahoma"/>
          <w:sz w:val="18"/>
          <w:szCs w:val="18"/>
        </w:rPr>
        <w:t>. 3 pkt</w:t>
      </w:r>
    </w:p>
    <w:p w:rsidR="00611002" w:rsidRPr="00504475" w:rsidRDefault="00611002" w:rsidP="002947FA">
      <w:pPr>
        <w:ind w:firstLine="680"/>
        <w:jc w:val="both"/>
        <w:rPr>
          <w:rFonts w:ascii="Tahoma" w:hAnsi="Tahoma" w:cs="Tahoma"/>
          <w:sz w:val="18"/>
          <w:szCs w:val="18"/>
        </w:rPr>
      </w:pPr>
      <w:r w:rsidRPr="00504475">
        <w:rPr>
          <w:rFonts w:ascii="Tahoma" w:hAnsi="Tahoma" w:cs="Tahoma"/>
          <w:sz w:val="18"/>
          <w:szCs w:val="18"/>
        </w:rPr>
        <w:t>- min. 30 miesięcy  i nie mniej niż 150 tyś. km – 1 pkt</w:t>
      </w:r>
    </w:p>
    <w:p w:rsidR="00611002" w:rsidRPr="00504475" w:rsidRDefault="00611002" w:rsidP="002947FA">
      <w:pPr>
        <w:ind w:firstLine="680"/>
        <w:jc w:val="both"/>
        <w:rPr>
          <w:rFonts w:ascii="Tahoma" w:hAnsi="Tahoma" w:cs="Tahoma"/>
          <w:sz w:val="18"/>
          <w:szCs w:val="18"/>
        </w:rPr>
      </w:pPr>
      <w:r w:rsidRPr="00504475">
        <w:rPr>
          <w:rFonts w:ascii="Tahoma" w:hAnsi="Tahoma" w:cs="Tahoma"/>
          <w:sz w:val="18"/>
          <w:szCs w:val="18"/>
        </w:rPr>
        <w:t>- min. 36 miesięc</w:t>
      </w:r>
      <w:r w:rsidR="002947FA">
        <w:rPr>
          <w:rFonts w:ascii="Tahoma" w:hAnsi="Tahoma" w:cs="Tahoma"/>
          <w:sz w:val="18"/>
          <w:szCs w:val="18"/>
        </w:rPr>
        <w:t>y i nie mniej niż 200 tyś km – 3</w:t>
      </w:r>
      <w:r w:rsidRPr="00504475">
        <w:rPr>
          <w:rFonts w:ascii="Tahoma" w:hAnsi="Tahoma" w:cs="Tahoma"/>
          <w:sz w:val="18"/>
          <w:szCs w:val="18"/>
        </w:rPr>
        <w:t xml:space="preserve"> pkt</w:t>
      </w:r>
    </w:p>
    <w:p w:rsidR="00611002" w:rsidRDefault="00611002" w:rsidP="002947FA">
      <w:pPr>
        <w:ind w:firstLine="680"/>
        <w:jc w:val="both"/>
        <w:rPr>
          <w:rFonts w:ascii="Tahoma" w:hAnsi="Tahoma" w:cs="Tahoma"/>
          <w:sz w:val="18"/>
          <w:szCs w:val="18"/>
        </w:rPr>
      </w:pPr>
      <w:r w:rsidRPr="00504475">
        <w:rPr>
          <w:rFonts w:ascii="Tahoma" w:hAnsi="Tahoma" w:cs="Tahoma"/>
          <w:sz w:val="18"/>
          <w:szCs w:val="18"/>
        </w:rPr>
        <w:t>b) kryterium gwarancji na perforację nadwozia – 3 pkt</w:t>
      </w:r>
    </w:p>
    <w:p w:rsidR="002947FA" w:rsidRPr="00504475" w:rsidRDefault="002947FA" w:rsidP="002947FA">
      <w:pPr>
        <w:ind w:firstLine="680"/>
        <w:jc w:val="both"/>
        <w:rPr>
          <w:rFonts w:ascii="Tahoma" w:hAnsi="Tahoma" w:cs="Tahoma"/>
          <w:sz w:val="18"/>
          <w:szCs w:val="18"/>
        </w:rPr>
      </w:pPr>
      <w:r>
        <w:rPr>
          <w:rFonts w:ascii="Tahoma" w:hAnsi="Tahoma" w:cs="Tahoma"/>
          <w:sz w:val="18"/>
          <w:szCs w:val="18"/>
        </w:rPr>
        <w:t>-</w:t>
      </w:r>
      <w:r w:rsidRPr="002947FA">
        <w:t xml:space="preserve"> </w:t>
      </w:r>
      <w:r w:rsidRPr="002947FA">
        <w:rPr>
          <w:rFonts w:ascii="Tahoma" w:hAnsi="Tahoma" w:cs="Tahoma"/>
          <w:sz w:val="18"/>
          <w:szCs w:val="18"/>
        </w:rPr>
        <w:t>powyżej 72 miesięcy - 96 miesięcy</w:t>
      </w:r>
      <w:r>
        <w:rPr>
          <w:rFonts w:ascii="Tahoma" w:hAnsi="Tahoma" w:cs="Tahoma"/>
          <w:sz w:val="18"/>
          <w:szCs w:val="18"/>
        </w:rPr>
        <w:t xml:space="preserve"> – 1 pkt</w:t>
      </w:r>
    </w:p>
    <w:p w:rsidR="00611002" w:rsidRPr="00504475" w:rsidRDefault="002947FA" w:rsidP="002947FA">
      <w:pPr>
        <w:ind w:firstLine="680"/>
        <w:jc w:val="both"/>
        <w:rPr>
          <w:rFonts w:ascii="Tahoma" w:hAnsi="Tahoma" w:cs="Tahoma"/>
          <w:sz w:val="18"/>
          <w:szCs w:val="18"/>
        </w:rPr>
      </w:pPr>
      <w:r>
        <w:rPr>
          <w:rFonts w:ascii="Tahoma" w:hAnsi="Tahoma" w:cs="Tahoma"/>
          <w:sz w:val="18"/>
          <w:szCs w:val="18"/>
        </w:rPr>
        <w:lastRenderedPageBreak/>
        <w:t>- powyżej 96</w:t>
      </w:r>
      <w:r w:rsidR="00611002" w:rsidRPr="00504475">
        <w:rPr>
          <w:rFonts w:ascii="Tahoma" w:hAnsi="Tahoma" w:cs="Tahoma"/>
          <w:sz w:val="18"/>
          <w:szCs w:val="18"/>
        </w:rPr>
        <w:t xml:space="preserve"> miesięcy – 3 pkt </w:t>
      </w:r>
    </w:p>
    <w:p w:rsidR="00611002" w:rsidRDefault="00611002" w:rsidP="002947FA">
      <w:pPr>
        <w:ind w:firstLine="680"/>
        <w:jc w:val="both"/>
        <w:rPr>
          <w:rFonts w:ascii="Tahoma" w:hAnsi="Tahoma" w:cs="Tahoma"/>
          <w:sz w:val="18"/>
          <w:szCs w:val="18"/>
        </w:rPr>
      </w:pPr>
      <w:r>
        <w:rPr>
          <w:rFonts w:ascii="Tahoma" w:hAnsi="Tahoma" w:cs="Tahoma"/>
          <w:sz w:val="18"/>
          <w:szCs w:val="18"/>
        </w:rPr>
        <w:t>c) k</w:t>
      </w:r>
      <w:r w:rsidRPr="00504475">
        <w:rPr>
          <w:rFonts w:ascii="Tahoma" w:hAnsi="Tahoma" w:cs="Tahoma"/>
          <w:sz w:val="18"/>
          <w:szCs w:val="18"/>
        </w:rPr>
        <w:t>ryterium gwarancji na zabudowę – 3 pkt</w:t>
      </w:r>
    </w:p>
    <w:p w:rsidR="002947FA" w:rsidRPr="00504475" w:rsidRDefault="002947FA" w:rsidP="002947FA">
      <w:pPr>
        <w:ind w:firstLine="680"/>
        <w:jc w:val="both"/>
        <w:rPr>
          <w:rFonts w:ascii="Tahoma" w:hAnsi="Tahoma" w:cs="Tahoma"/>
          <w:sz w:val="18"/>
          <w:szCs w:val="18"/>
        </w:rPr>
      </w:pPr>
      <w:r>
        <w:rPr>
          <w:rFonts w:ascii="Tahoma" w:hAnsi="Tahoma" w:cs="Tahoma"/>
          <w:sz w:val="18"/>
          <w:szCs w:val="18"/>
        </w:rPr>
        <w:t xml:space="preserve">- </w:t>
      </w:r>
      <w:r w:rsidRPr="002947FA">
        <w:rPr>
          <w:rFonts w:ascii="Tahoma" w:hAnsi="Tahoma" w:cs="Tahoma"/>
          <w:sz w:val="18"/>
          <w:szCs w:val="18"/>
        </w:rPr>
        <w:t>24</w:t>
      </w:r>
      <w:r>
        <w:rPr>
          <w:rFonts w:ascii="Tahoma" w:hAnsi="Tahoma" w:cs="Tahoma"/>
          <w:sz w:val="18"/>
          <w:szCs w:val="18"/>
        </w:rPr>
        <w:t xml:space="preserve"> </w:t>
      </w:r>
      <w:r w:rsidR="003C33BB">
        <w:rPr>
          <w:rFonts w:ascii="Tahoma" w:hAnsi="Tahoma" w:cs="Tahoma"/>
          <w:sz w:val="18"/>
          <w:szCs w:val="18"/>
        </w:rPr>
        <w:t>miesiące</w:t>
      </w:r>
      <w:r w:rsidRPr="002947FA">
        <w:rPr>
          <w:rFonts w:ascii="Tahoma" w:hAnsi="Tahoma" w:cs="Tahoma"/>
          <w:sz w:val="18"/>
          <w:szCs w:val="18"/>
        </w:rPr>
        <w:t xml:space="preserve"> do 30 miesięcy</w:t>
      </w:r>
      <w:r>
        <w:rPr>
          <w:rFonts w:ascii="Tahoma" w:hAnsi="Tahoma" w:cs="Tahoma"/>
          <w:sz w:val="18"/>
          <w:szCs w:val="18"/>
        </w:rPr>
        <w:t xml:space="preserve"> – 1 pkt</w:t>
      </w:r>
    </w:p>
    <w:p w:rsidR="002947FA" w:rsidRDefault="00611002" w:rsidP="002947FA">
      <w:pPr>
        <w:ind w:firstLine="680"/>
        <w:jc w:val="both"/>
        <w:rPr>
          <w:rFonts w:ascii="Tahoma" w:hAnsi="Tahoma" w:cs="Tahoma"/>
          <w:sz w:val="18"/>
          <w:szCs w:val="18"/>
        </w:rPr>
      </w:pPr>
      <w:r w:rsidRPr="00504475">
        <w:rPr>
          <w:rFonts w:ascii="Tahoma" w:hAnsi="Tahoma" w:cs="Tahoma"/>
          <w:sz w:val="18"/>
          <w:szCs w:val="18"/>
        </w:rPr>
        <w:t>- powyżej 30 miesięcy – 3 pkt</w:t>
      </w:r>
    </w:p>
    <w:p w:rsidR="00611002" w:rsidRDefault="00611002" w:rsidP="002947FA">
      <w:pPr>
        <w:jc w:val="both"/>
        <w:rPr>
          <w:rFonts w:ascii="Tahoma" w:hAnsi="Tahoma" w:cs="Tahoma"/>
          <w:sz w:val="18"/>
          <w:szCs w:val="18"/>
        </w:rPr>
      </w:pPr>
      <w:r w:rsidRPr="008571E2">
        <w:rPr>
          <w:rFonts w:ascii="Tahoma" w:hAnsi="Tahoma" w:cs="Tahoma"/>
          <w:sz w:val="18"/>
          <w:szCs w:val="18"/>
        </w:rPr>
        <w:t xml:space="preserve">W przypadku </w:t>
      </w:r>
      <w:r>
        <w:rPr>
          <w:rFonts w:ascii="Tahoma" w:hAnsi="Tahoma" w:cs="Tahoma"/>
          <w:sz w:val="18"/>
          <w:szCs w:val="18"/>
        </w:rPr>
        <w:t>niezaznaczenia</w:t>
      </w:r>
      <w:r w:rsidRPr="008571E2">
        <w:rPr>
          <w:rFonts w:ascii="Tahoma" w:hAnsi="Tahoma" w:cs="Tahoma"/>
          <w:sz w:val="18"/>
          <w:szCs w:val="18"/>
        </w:rPr>
        <w:t xml:space="preserve"> dodatk</w:t>
      </w:r>
      <w:r w:rsidR="003C33BB">
        <w:rPr>
          <w:rFonts w:ascii="Tahoma" w:hAnsi="Tahoma" w:cs="Tahoma"/>
          <w:sz w:val="18"/>
          <w:szCs w:val="18"/>
        </w:rPr>
        <w:t>owej gwarancji w Tabeli 1 (pkt 5</w:t>
      </w:r>
      <w:r w:rsidRPr="008571E2">
        <w:rPr>
          <w:rFonts w:ascii="Tahoma" w:hAnsi="Tahoma" w:cs="Tahoma"/>
          <w:sz w:val="18"/>
          <w:szCs w:val="18"/>
        </w:rPr>
        <w:t xml:space="preserve"> formularza oferty), przyjmuje się, że minimalny okres gwarancji jest </w:t>
      </w:r>
      <w:r>
        <w:rPr>
          <w:rFonts w:ascii="Tahoma" w:hAnsi="Tahoma" w:cs="Tahoma"/>
          <w:sz w:val="18"/>
          <w:szCs w:val="18"/>
        </w:rPr>
        <w:t>tożsamy z minimalnymi warunkami gwarancji wymienionymi w Opisie Przedmiotu Z</w:t>
      </w:r>
      <w:r w:rsidRPr="008571E2">
        <w:rPr>
          <w:rFonts w:ascii="Tahoma" w:hAnsi="Tahoma" w:cs="Tahoma"/>
          <w:sz w:val="18"/>
          <w:szCs w:val="18"/>
        </w:rPr>
        <w:t>amówienia.</w:t>
      </w:r>
    </w:p>
    <w:p w:rsidR="002947FA" w:rsidRPr="007F290F" w:rsidRDefault="002947FA" w:rsidP="002947FA">
      <w:pPr>
        <w:jc w:val="both"/>
        <w:rPr>
          <w:rStyle w:val="tekstdokbold"/>
          <w:rFonts w:ascii="Tahoma" w:hAnsi="Tahoma" w:cs="Tahoma"/>
          <w:b w:val="0"/>
          <w:sz w:val="18"/>
          <w:szCs w:val="18"/>
        </w:rPr>
      </w:pPr>
    </w:p>
    <w:p w:rsidR="002947FA" w:rsidRPr="007F290F" w:rsidRDefault="002947FA" w:rsidP="002947FA">
      <w:pPr>
        <w:pStyle w:val="Akapitzlist"/>
        <w:numPr>
          <w:ilvl w:val="2"/>
          <w:numId w:val="9"/>
        </w:numPr>
        <w:spacing w:after="0" w:line="240" w:lineRule="auto"/>
        <w:ind w:left="680" w:hanging="680"/>
        <w:jc w:val="both"/>
        <w:rPr>
          <w:rFonts w:ascii="Tahoma" w:hAnsi="Tahoma" w:cs="Tahoma"/>
          <w:sz w:val="18"/>
          <w:szCs w:val="18"/>
        </w:rPr>
      </w:pPr>
      <w:r w:rsidRPr="007F290F">
        <w:rPr>
          <w:rFonts w:ascii="Tahoma" w:hAnsi="Tahoma" w:cs="Tahoma"/>
          <w:sz w:val="18"/>
          <w:szCs w:val="18"/>
        </w:rPr>
        <w:t>W zakresie kryterium: „</w:t>
      </w:r>
      <w:r w:rsidR="003C33BB">
        <w:rPr>
          <w:rFonts w:ascii="Tahoma" w:hAnsi="Tahoma" w:cs="Tahoma"/>
          <w:b/>
          <w:sz w:val="18"/>
          <w:szCs w:val="18"/>
        </w:rPr>
        <w:t>S</w:t>
      </w:r>
      <w:r w:rsidRPr="007F290F">
        <w:rPr>
          <w:rFonts w:ascii="Tahoma" w:hAnsi="Tahoma" w:cs="Tahoma"/>
          <w:b/>
          <w:sz w:val="18"/>
          <w:szCs w:val="18"/>
        </w:rPr>
        <w:t xml:space="preserve">pełnienie dodatkowych wymagań (nie wymaganych)” </w:t>
      </w:r>
      <w:r w:rsidRPr="007F290F">
        <w:rPr>
          <w:rFonts w:ascii="Tahoma" w:hAnsi="Tahoma" w:cs="Tahoma"/>
          <w:sz w:val="18"/>
          <w:szCs w:val="18"/>
        </w:rPr>
        <w:t>oferta może uzyskać maks. 12 punktów, wg następującej oceny:</w:t>
      </w:r>
    </w:p>
    <w:p w:rsidR="002947FA" w:rsidRPr="007F290F" w:rsidRDefault="002947FA" w:rsidP="002947FA">
      <w:pPr>
        <w:ind w:firstLine="680"/>
        <w:jc w:val="both"/>
        <w:rPr>
          <w:rStyle w:val="tekstdokbold"/>
          <w:rFonts w:ascii="Tahoma" w:hAnsi="Tahoma" w:cs="Tahoma"/>
          <w:b w:val="0"/>
          <w:sz w:val="18"/>
          <w:szCs w:val="18"/>
        </w:rPr>
      </w:pPr>
      <w:r w:rsidRPr="007F290F">
        <w:rPr>
          <w:rStyle w:val="tekstdokbold"/>
          <w:rFonts w:ascii="Tahoma" w:hAnsi="Tahoma" w:cs="Tahoma"/>
          <w:b w:val="0"/>
          <w:sz w:val="18"/>
          <w:szCs w:val="18"/>
        </w:rPr>
        <w:t>a) maksymalny moment obrotowy min. 350 Nm – 1 pkt</w:t>
      </w:r>
    </w:p>
    <w:p w:rsidR="002947FA" w:rsidRPr="007F290F" w:rsidRDefault="002947FA" w:rsidP="002947FA">
      <w:pPr>
        <w:ind w:firstLine="680"/>
        <w:jc w:val="both"/>
        <w:rPr>
          <w:rStyle w:val="tekstdokbold"/>
          <w:rFonts w:ascii="Tahoma" w:hAnsi="Tahoma" w:cs="Tahoma"/>
          <w:b w:val="0"/>
          <w:sz w:val="18"/>
          <w:szCs w:val="18"/>
        </w:rPr>
      </w:pPr>
      <w:r w:rsidRPr="007F290F">
        <w:rPr>
          <w:rStyle w:val="tekstdokbold"/>
          <w:rFonts w:ascii="Tahoma" w:hAnsi="Tahoma" w:cs="Tahoma"/>
          <w:b w:val="0"/>
          <w:sz w:val="18"/>
          <w:szCs w:val="18"/>
        </w:rPr>
        <w:t>b) boczne poduszki dla kierowcy i pasażera – 1 pkt</w:t>
      </w:r>
    </w:p>
    <w:p w:rsidR="002947FA" w:rsidRPr="002947FA" w:rsidRDefault="002947FA" w:rsidP="002947FA">
      <w:pPr>
        <w:ind w:firstLine="680"/>
        <w:jc w:val="both"/>
        <w:rPr>
          <w:rStyle w:val="tekstdokbold"/>
          <w:rFonts w:ascii="Tahoma" w:hAnsi="Tahoma" w:cs="Tahoma"/>
          <w:b w:val="0"/>
          <w:sz w:val="18"/>
          <w:szCs w:val="18"/>
        </w:rPr>
      </w:pPr>
      <w:r w:rsidRPr="002947FA">
        <w:rPr>
          <w:rStyle w:val="tekstdokbold"/>
          <w:rFonts w:ascii="Tahoma" w:hAnsi="Tahoma" w:cs="Tahoma"/>
          <w:b w:val="0"/>
          <w:sz w:val="18"/>
          <w:szCs w:val="18"/>
        </w:rPr>
        <w:t>c) zawieszenie tylne wzmocnione, np. resory dwupiórowe – 2 pkt</w:t>
      </w:r>
    </w:p>
    <w:p w:rsidR="002947FA" w:rsidRPr="002947FA" w:rsidRDefault="002947FA" w:rsidP="002947FA">
      <w:pPr>
        <w:ind w:firstLine="680"/>
        <w:jc w:val="both"/>
        <w:rPr>
          <w:rStyle w:val="tekstdokbold"/>
          <w:rFonts w:ascii="Tahoma" w:hAnsi="Tahoma" w:cs="Tahoma"/>
          <w:b w:val="0"/>
          <w:sz w:val="18"/>
          <w:szCs w:val="18"/>
        </w:rPr>
      </w:pPr>
      <w:r w:rsidRPr="002947FA">
        <w:rPr>
          <w:rStyle w:val="tekstdokbold"/>
          <w:rFonts w:ascii="Tahoma" w:hAnsi="Tahoma" w:cs="Tahoma"/>
          <w:b w:val="0"/>
          <w:sz w:val="18"/>
          <w:szCs w:val="18"/>
        </w:rPr>
        <w:t>d) asystent bocznego wiatru – 1 pkt</w:t>
      </w:r>
    </w:p>
    <w:p w:rsidR="002947FA" w:rsidRPr="002947FA" w:rsidRDefault="002947FA" w:rsidP="002947FA">
      <w:pPr>
        <w:ind w:left="680"/>
        <w:jc w:val="both"/>
        <w:rPr>
          <w:rStyle w:val="tekstdokbold"/>
          <w:rFonts w:ascii="Tahoma" w:hAnsi="Tahoma" w:cs="Tahoma"/>
          <w:b w:val="0"/>
          <w:sz w:val="18"/>
          <w:szCs w:val="18"/>
        </w:rPr>
      </w:pPr>
      <w:r w:rsidRPr="002947FA">
        <w:rPr>
          <w:rStyle w:val="tekstdokbold"/>
          <w:rFonts w:ascii="Tahoma" w:hAnsi="Tahoma" w:cs="Tahoma"/>
          <w:b w:val="0"/>
          <w:sz w:val="18"/>
          <w:szCs w:val="18"/>
        </w:rPr>
        <w:t>e) drążki stabilizacyjne przedniej i tylnej osi pojazdu. Dana potwierdzona przez producenta pojazdu bazowego – 1 pkt</w:t>
      </w:r>
    </w:p>
    <w:p w:rsidR="002947FA" w:rsidRPr="002947FA" w:rsidRDefault="002947FA" w:rsidP="002947FA">
      <w:pPr>
        <w:ind w:firstLine="680"/>
        <w:jc w:val="both"/>
        <w:rPr>
          <w:rStyle w:val="tekstdokbold"/>
          <w:rFonts w:ascii="Tahoma" w:hAnsi="Tahoma" w:cs="Tahoma"/>
          <w:b w:val="0"/>
          <w:sz w:val="18"/>
          <w:szCs w:val="18"/>
        </w:rPr>
      </w:pPr>
      <w:r w:rsidRPr="002947FA">
        <w:rPr>
          <w:rStyle w:val="tekstdokbold"/>
          <w:rFonts w:ascii="Tahoma" w:hAnsi="Tahoma" w:cs="Tahoma"/>
          <w:b w:val="0"/>
          <w:sz w:val="18"/>
          <w:szCs w:val="18"/>
        </w:rPr>
        <w:t>f) drzwi przesuwne ze wspomaganiem domykania – 1 pkt</w:t>
      </w:r>
    </w:p>
    <w:p w:rsidR="002947FA" w:rsidRPr="002947FA" w:rsidRDefault="002947FA" w:rsidP="002947FA">
      <w:pPr>
        <w:ind w:left="680"/>
        <w:jc w:val="both"/>
        <w:rPr>
          <w:rStyle w:val="tekstdokbold"/>
          <w:rFonts w:ascii="Tahoma" w:hAnsi="Tahoma" w:cs="Tahoma"/>
          <w:b w:val="0"/>
          <w:sz w:val="18"/>
          <w:szCs w:val="18"/>
        </w:rPr>
      </w:pPr>
      <w:r w:rsidRPr="002947FA">
        <w:rPr>
          <w:rStyle w:val="tekstdokbold"/>
          <w:rFonts w:ascii="Tahoma" w:hAnsi="Tahoma" w:cs="Tahoma"/>
          <w:b w:val="0"/>
          <w:sz w:val="18"/>
          <w:szCs w:val="18"/>
        </w:rPr>
        <w:t>g) komputer pokładowy posiadający min. Następujące funkcje: chwilowe zużycie paliwa, średnie zużycie paliwa, dystans do następnego tankowania – 1 pkt</w:t>
      </w:r>
    </w:p>
    <w:p w:rsidR="002947FA" w:rsidRPr="002947FA" w:rsidRDefault="002947FA" w:rsidP="002947FA">
      <w:pPr>
        <w:ind w:firstLine="680"/>
        <w:jc w:val="both"/>
        <w:rPr>
          <w:rStyle w:val="tekstdokbold"/>
          <w:rFonts w:ascii="Tahoma" w:hAnsi="Tahoma" w:cs="Tahoma"/>
          <w:b w:val="0"/>
          <w:sz w:val="18"/>
          <w:szCs w:val="18"/>
        </w:rPr>
      </w:pPr>
      <w:r w:rsidRPr="002947FA">
        <w:rPr>
          <w:rStyle w:val="tekstdokbold"/>
          <w:rFonts w:ascii="Tahoma" w:hAnsi="Tahoma" w:cs="Tahoma"/>
          <w:b w:val="0"/>
          <w:sz w:val="18"/>
          <w:szCs w:val="18"/>
        </w:rPr>
        <w:t>h) system ułatwiający ruszanie pod wzniesienia (tzw. asystent ruszania pod górę) – 1 pkt</w:t>
      </w:r>
    </w:p>
    <w:p w:rsidR="002947FA" w:rsidRPr="002947FA" w:rsidRDefault="002947FA" w:rsidP="002947FA">
      <w:pPr>
        <w:ind w:firstLine="680"/>
        <w:jc w:val="both"/>
        <w:rPr>
          <w:rStyle w:val="tekstdokbold"/>
          <w:rFonts w:ascii="Tahoma" w:hAnsi="Tahoma" w:cs="Tahoma"/>
          <w:b w:val="0"/>
          <w:sz w:val="18"/>
          <w:szCs w:val="18"/>
        </w:rPr>
      </w:pPr>
      <w:r w:rsidRPr="002947FA">
        <w:rPr>
          <w:rStyle w:val="tekstdokbold"/>
          <w:rFonts w:ascii="Tahoma" w:hAnsi="Tahoma" w:cs="Tahoma"/>
          <w:b w:val="0"/>
          <w:sz w:val="18"/>
          <w:szCs w:val="18"/>
        </w:rPr>
        <w:t>i) czujniki parkowania – tylne – 1 pkt</w:t>
      </w:r>
    </w:p>
    <w:p w:rsidR="002947FA" w:rsidRPr="002947FA" w:rsidRDefault="002947FA" w:rsidP="002947FA">
      <w:pPr>
        <w:ind w:firstLine="680"/>
        <w:jc w:val="both"/>
        <w:rPr>
          <w:rStyle w:val="tekstdokbold"/>
          <w:rFonts w:ascii="Tahoma" w:hAnsi="Tahoma" w:cs="Tahoma"/>
          <w:b w:val="0"/>
          <w:sz w:val="18"/>
          <w:szCs w:val="18"/>
        </w:rPr>
      </w:pPr>
      <w:r w:rsidRPr="002947FA">
        <w:rPr>
          <w:rStyle w:val="tekstdokbold"/>
          <w:rFonts w:ascii="Tahoma" w:hAnsi="Tahoma" w:cs="Tahoma"/>
          <w:b w:val="0"/>
          <w:sz w:val="18"/>
          <w:szCs w:val="18"/>
        </w:rPr>
        <w:t xml:space="preserve">j) światła do jazdy dziennej </w:t>
      </w:r>
      <w:r w:rsidR="00E87632" w:rsidRPr="002947FA">
        <w:rPr>
          <w:rStyle w:val="tekstdokbold"/>
          <w:rFonts w:ascii="Tahoma" w:hAnsi="Tahoma" w:cs="Tahoma"/>
          <w:b w:val="0"/>
          <w:sz w:val="18"/>
          <w:szCs w:val="18"/>
        </w:rPr>
        <w:t>potwierdzone</w:t>
      </w:r>
      <w:r w:rsidRPr="002947FA">
        <w:rPr>
          <w:rStyle w:val="tekstdokbold"/>
          <w:rFonts w:ascii="Tahoma" w:hAnsi="Tahoma" w:cs="Tahoma"/>
          <w:b w:val="0"/>
          <w:sz w:val="18"/>
          <w:szCs w:val="18"/>
        </w:rPr>
        <w:t xml:space="preserve"> przez producenta pojazdu – 1 pkt</w:t>
      </w:r>
    </w:p>
    <w:p w:rsidR="002947FA" w:rsidRPr="002947FA" w:rsidRDefault="002947FA" w:rsidP="002947FA">
      <w:pPr>
        <w:ind w:left="680"/>
        <w:jc w:val="both"/>
        <w:rPr>
          <w:rStyle w:val="tekstdokbold"/>
          <w:rFonts w:ascii="Tahoma" w:hAnsi="Tahoma" w:cs="Tahoma"/>
          <w:b w:val="0"/>
          <w:sz w:val="18"/>
          <w:szCs w:val="18"/>
        </w:rPr>
      </w:pPr>
      <w:r w:rsidRPr="002947FA">
        <w:rPr>
          <w:rStyle w:val="tekstdokbold"/>
          <w:rFonts w:ascii="Tahoma" w:hAnsi="Tahoma" w:cs="Tahoma"/>
          <w:b w:val="0"/>
          <w:sz w:val="18"/>
          <w:szCs w:val="18"/>
        </w:rPr>
        <w:t>k) router internetowy zamontowany w przedziale biurowym zapewniający bezprzewodową obsługę urządzeń biurowych i kamery internetowej- 1 pkt</w:t>
      </w:r>
    </w:p>
    <w:p w:rsidR="002947FA" w:rsidRPr="00E87632" w:rsidRDefault="002947FA" w:rsidP="002947FA">
      <w:pPr>
        <w:jc w:val="both"/>
        <w:rPr>
          <w:rStyle w:val="tekstdokbold"/>
          <w:rFonts w:ascii="Tahoma" w:hAnsi="Tahoma" w:cs="Tahoma"/>
          <w:b w:val="0"/>
          <w:sz w:val="18"/>
          <w:szCs w:val="18"/>
        </w:rPr>
      </w:pPr>
    </w:p>
    <w:p w:rsidR="002947FA" w:rsidRPr="003C33BB" w:rsidRDefault="002947FA" w:rsidP="003C33BB">
      <w:pPr>
        <w:pStyle w:val="Akapitzlist"/>
        <w:numPr>
          <w:ilvl w:val="2"/>
          <w:numId w:val="9"/>
        </w:numPr>
        <w:spacing w:after="0" w:line="240" w:lineRule="auto"/>
        <w:ind w:left="680" w:hanging="680"/>
        <w:jc w:val="both"/>
        <w:rPr>
          <w:rFonts w:ascii="Tahoma" w:hAnsi="Tahoma" w:cs="Tahoma"/>
          <w:sz w:val="18"/>
          <w:szCs w:val="18"/>
        </w:rPr>
      </w:pPr>
      <w:r w:rsidRPr="00E87632">
        <w:rPr>
          <w:rFonts w:ascii="Tahoma" w:hAnsi="Tahoma" w:cs="Tahoma"/>
          <w:sz w:val="18"/>
          <w:szCs w:val="18"/>
        </w:rPr>
        <w:t xml:space="preserve">W zakresie kryterium: </w:t>
      </w:r>
      <w:r w:rsidRPr="00E87632">
        <w:rPr>
          <w:rFonts w:ascii="Tahoma" w:hAnsi="Tahoma" w:cs="Tahoma"/>
          <w:b/>
          <w:sz w:val="18"/>
          <w:szCs w:val="18"/>
        </w:rPr>
        <w:t xml:space="preserve">„Czas realizacji zamówienia” </w:t>
      </w:r>
      <w:r w:rsidRPr="00E87632">
        <w:rPr>
          <w:rFonts w:ascii="Tahoma" w:hAnsi="Tahoma" w:cs="Tahoma"/>
          <w:sz w:val="18"/>
          <w:szCs w:val="18"/>
        </w:rPr>
        <w:t>oferta może uzyskać maks. 9 punktów, wg następującej oceny:</w:t>
      </w:r>
      <w:r w:rsidR="003C33BB">
        <w:rPr>
          <w:rFonts w:ascii="Tahoma" w:hAnsi="Tahoma" w:cs="Tahoma"/>
          <w:sz w:val="18"/>
          <w:szCs w:val="18"/>
        </w:rPr>
        <w:t xml:space="preserve"> </w:t>
      </w:r>
      <w:r w:rsidRPr="003C33BB">
        <w:rPr>
          <w:rFonts w:ascii="Tahoma" w:hAnsi="Tahoma" w:cs="Tahoma"/>
          <w:sz w:val="18"/>
          <w:szCs w:val="18"/>
        </w:rPr>
        <w:t>czas realizacji do 50 dni – 9 pkt.</w:t>
      </w:r>
    </w:p>
    <w:p w:rsidR="00611002" w:rsidRPr="00E87632" w:rsidRDefault="00611002" w:rsidP="002947FA">
      <w:pPr>
        <w:jc w:val="both"/>
        <w:rPr>
          <w:rFonts w:ascii="Tahoma" w:hAnsi="Tahoma" w:cs="Tahoma"/>
          <w:sz w:val="18"/>
          <w:szCs w:val="18"/>
        </w:rPr>
      </w:pPr>
    </w:p>
    <w:p w:rsidR="002947FA" w:rsidRPr="003C33BB" w:rsidRDefault="002947FA" w:rsidP="003C33BB">
      <w:pPr>
        <w:pStyle w:val="Akapitzlist"/>
        <w:numPr>
          <w:ilvl w:val="2"/>
          <w:numId w:val="9"/>
        </w:numPr>
        <w:spacing w:after="0" w:line="240" w:lineRule="auto"/>
        <w:ind w:left="680" w:hanging="680"/>
        <w:jc w:val="both"/>
        <w:rPr>
          <w:rFonts w:ascii="Tahoma" w:hAnsi="Tahoma" w:cs="Tahoma"/>
          <w:sz w:val="18"/>
          <w:szCs w:val="18"/>
        </w:rPr>
      </w:pPr>
      <w:r w:rsidRPr="00E87632">
        <w:rPr>
          <w:rFonts w:ascii="Tahoma" w:hAnsi="Tahoma" w:cs="Tahoma"/>
          <w:sz w:val="18"/>
          <w:szCs w:val="18"/>
        </w:rPr>
        <w:t xml:space="preserve">W zakresie kryterium: </w:t>
      </w:r>
      <w:r w:rsidRPr="00E87632">
        <w:rPr>
          <w:rFonts w:ascii="Tahoma" w:hAnsi="Tahoma" w:cs="Tahoma"/>
          <w:b/>
          <w:sz w:val="18"/>
          <w:szCs w:val="18"/>
        </w:rPr>
        <w:t>„</w:t>
      </w:r>
      <w:r w:rsidR="00E87632">
        <w:rPr>
          <w:rFonts w:ascii="Tahoma" w:hAnsi="Tahoma" w:cs="Tahoma"/>
          <w:b/>
          <w:sz w:val="18"/>
          <w:szCs w:val="18"/>
        </w:rPr>
        <w:t>D</w:t>
      </w:r>
      <w:r w:rsidRPr="00E87632">
        <w:rPr>
          <w:rFonts w:ascii="Tahoma" w:hAnsi="Tahoma" w:cs="Tahoma"/>
          <w:b/>
          <w:sz w:val="18"/>
          <w:szCs w:val="18"/>
        </w:rPr>
        <w:t xml:space="preserve">odatkowy napęd hybrydowy” </w:t>
      </w:r>
      <w:r w:rsidRPr="00E87632">
        <w:rPr>
          <w:rFonts w:ascii="Tahoma" w:hAnsi="Tahoma" w:cs="Tahoma"/>
          <w:sz w:val="18"/>
          <w:szCs w:val="18"/>
        </w:rPr>
        <w:t>oferta może uzyskać maks. 10 punktów, wg następującej oceny:</w:t>
      </w:r>
      <w:r w:rsidR="003C33BB">
        <w:rPr>
          <w:rFonts w:ascii="Tahoma" w:hAnsi="Tahoma" w:cs="Tahoma"/>
          <w:sz w:val="18"/>
          <w:szCs w:val="18"/>
        </w:rPr>
        <w:t xml:space="preserve"> </w:t>
      </w:r>
      <w:r w:rsidRPr="003C33BB">
        <w:rPr>
          <w:rFonts w:ascii="Tahoma" w:hAnsi="Tahoma" w:cs="Tahoma"/>
          <w:sz w:val="18"/>
          <w:szCs w:val="18"/>
        </w:rPr>
        <w:t>dodatkowy napęd hybrydowy – 10 pkt.</w:t>
      </w:r>
    </w:p>
    <w:p w:rsidR="002947FA" w:rsidRPr="00E87632" w:rsidRDefault="002947FA" w:rsidP="00611002">
      <w:pPr>
        <w:jc w:val="both"/>
        <w:rPr>
          <w:rStyle w:val="tekstdokbold"/>
          <w:rFonts w:ascii="Tahoma" w:hAnsi="Tahoma" w:cs="Tahoma"/>
          <w:b w:val="0"/>
          <w:sz w:val="18"/>
          <w:szCs w:val="18"/>
        </w:rPr>
      </w:pPr>
    </w:p>
    <w:p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sidR="005127C3">
        <w:rPr>
          <w:rFonts w:ascii="Tahoma" w:hAnsi="Tahoma" w:cs="Tahoma"/>
          <w:sz w:val="18"/>
          <w:szCs w:val="18"/>
        </w:rPr>
        <w:t xml:space="preserve">u oraz uzyska największą ilość </w:t>
      </w:r>
      <w:r w:rsidRPr="005127C3">
        <w:rPr>
          <w:rFonts w:ascii="Tahoma" w:hAnsi="Tahoma" w:cs="Tahoma"/>
          <w:sz w:val="18"/>
          <w:szCs w:val="18"/>
        </w:rPr>
        <w:t xml:space="preserve">punktów łącznie w </w:t>
      </w:r>
      <w:r w:rsidR="00E87632">
        <w:rPr>
          <w:rFonts w:ascii="Tahoma" w:hAnsi="Tahoma" w:cs="Tahoma"/>
          <w:sz w:val="18"/>
          <w:szCs w:val="18"/>
        </w:rPr>
        <w:t>wszystkich</w:t>
      </w:r>
      <w:r w:rsidRPr="005127C3">
        <w:rPr>
          <w:rFonts w:ascii="Tahoma" w:hAnsi="Tahoma" w:cs="Tahoma"/>
          <w:sz w:val="18"/>
          <w:szCs w:val="18"/>
        </w:rPr>
        <w:t xml:space="preserve"> kryteriach oceny ofert.</w:t>
      </w:r>
    </w:p>
    <w:p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w:t>
      </w:r>
      <w:r w:rsidR="005127C3" w:rsidRPr="005127C3">
        <w:rPr>
          <w:rFonts w:ascii="Tahoma" w:hAnsi="Tahoma" w:cs="Tahoma"/>
          <w:sz w:val="18"/>
          <w:szCs w:val="18"/>
        </w:rPr>
        <w:t xml:space="preserve"> </w:t>
      </w:r>
      <w:r w:rsidRPr="005127C3">
        <w:rPr>
          <w:rFonts w:ascii="Tahoma" w:hAnsi="Tahoma" w:cs="Tahoma"/>
          <w:sz w:val="18"/>
          <w:szCs w:val="18"/>
        </w:rPr>
        <w:t>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rsidR="00BD27B6" w:rsidRPr="00984183" w:rsidRDefault="00BD27B6"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4" w:name="_Toc459195136"/>
      <w:bookmarkStart w:id="35" w:name="_Toc459703884"/>
      <w:r w:rsidRPr="00984183">
        <w:rPr>
          <w:rFonts w:ascii="Tahoma" w:hAnsi="Tahoma" w:cs="Tahoma"/>
          <w:b/>
          <w:highlight w:val="lightGray"/>
        </w:rPr>
        <w:t>Udzielenie zamówienia</w:t>
      </w:r>
      <w:bookmarkEnd w:id="34"/>
      <w:bookmarkEnd w:id="35"/>
      <w:r w:rsidRPr="00984183">
        <w:rPr>
          <w:rFonts w:ascii="Tahoma" w:hAnsi="Tahoma" w:cs="Tahoma"/>
          <w:b/>
          <w:highlight w:val="lightGray"/>
        </w:rPr>
        <w:t xml:space="preserve"> </w:t>
      </w:r>
    </w:p>
    <w:p w:rsidR="005127C3" w:rsidRPr="005127C3" w:rsidRDefault="005127C3" w:rsidP="00634170">
      <w:pPr>
        <w:pStyle w:val="Akapitzlist"/>
        <w:numPr>
          <w:ilvl w:val="0"/>
          <w:numId w:val="9"/>
        </w:numPr>
        <w:spacing w:after="0" w:line="240" w:lineRule="auto"/>
        <w:jc w:val="both"/>
        <w:rPr>
          <w:rFonts w:ascii="Tahoma" w:hAnsi="Tahoma" w:cs="Tahoma"/>
          <w:vanish/>
          <w:sz w:val="18"/>
          <w:szCs w:val="18"/>
        </w:rPr>
      </w:pPr>
    </w:p>
    <w:p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BD27B6" w:rsidRPr="00984183" w:rsidRDefault="00BD27B6" w:rsidP="00023FBD">
      <w:pPr>
        <w:ind w:left="720" w:hanging="720"/>
        <w:jc w:val="both"/>
        <w:rPr>
          <w:rFonts w:ascii="Tahoma" w:hAnsi="Tahoma" w:cs="Tahoma"/>
          <w:spacing w:val="4"/>
          <w:sz w:val="18"/>
          <w:szCs w:val="18"/>
        </w:rPr>
      </w:pPr>
    </w:p>
    <w:p w:rsidR="00BD27B6" w:rsidRPr="00984183" w:rsidRDefault="00BD27B6" w:rsidP="00802839">
      <w:pPr>
        <w:jc w:val="both"/>
        <w:rPr>
          <w:rFonts w:ascii="Tahoma" w:hAnsi="Tahoma" w:cs="Tahoma"/>
          <w:iCs/>
          <w:sz w:val="18"/>
          <w:szCs w:val="18"/>
        </w:rPr>
      </w:pPr>
    </w:p>
    <w:p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6" w:name="_Toc459195139"/>
      <w:bookmarkStart w:id="37" w:name="_Toc459703885"/>
      <w:r w:rsidRPr="00984183">
        <w:rPr>
          <w:rFonts w:ascii="Tahoma" w:hAnsi="Tahoma" w:cs="Tahoma"/>
          <w:b/>
          <w:highlight w:val="lightGray"/>
        </w:rPr>
        <w:lastRenderedPageBreak/>
        <w:t>Pouczenie o środkach ochrony prawnej</w:t>
      </w:r>
      <w:bookmarkEnd w:id="36"/>
      <w:bookmarkEnd w:id="37"/>
      <w:r w:rsidRPr="00984183">
        <w:rPr>
          <w:rFonts w:ascii="Tahoma" w:hAnsi="Tahoma" w:cs="Tahoma"/>
          <w:b/>
          <w:highlight w:val="lightGray"/>
        </w:rPr>
        <w:t xml:space="preserve"> </w:t>
      </w:r>
    </w:p>
    <w:p w:rsidR="00A86940" w:rsidRPr="00A86940" w:rsidRDefault="00A86940" w:rsidP="00634170">
      <w:pPr>
        <w:pStyle w:val="Akapitzlist"/>
        <w:numPr>
          <w:ilvl w:val="0"/>
          <w:numId w:val="9"/>
        </w:numPr>
        <w:spacing w:after="0" w:line="240" w:lineRule="auto"/>
        <w:jc w:val="both"/>
        <w:rPr>
          <w:rFonts w:ascii="Tahoma" w:hAnsi="Tahoma" w:cs="Tahoma"/>
          <w:vanish/>
          <w:sz w:val="18"/>
          <w:szCs w:val="18"/>
        </w:rPr>
      </w:pPr>
    </w:p>
    <w:p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cz</w:t>
      </w:r>
      <w:r w:rsidR="00E87632">
        <w:rPr>
          <w:rFonts w:ascii="Tahoma" w:hAnsi="Tahoma" w:cs="Tahoma"/>
          <w:sz w:val="18"/>
          <w:szCs w:val="18"/>
        </w:rPr>
        <w:t>ynności, o których mowa w pkt 18</w:t>
      </w:r>
      <w:r w:rsidRPr="00A86940">
        <w:rPr>
          <w:rFonts w:ascii="Tahoma" w:hAnsi="Tahoma" w:cs="Tahoma"/>
          <w:sz w:val="18"/>
          <w:szCs w:val="18"/>
        </w:rPr>
        <w:t>.8 nie przysługuje odwołanie, z zastrzeżeniem art. 180 ust. 2. ustawy Pzp.</w:t>
      </w:r>
    </w:p>
    <w:p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Odwołanie wobec czynności innych niż określone w pkt </w:t>
      </w:r>
      <w:r w:rsidR="00E87632">
        <w:rPr>
          <w:rFonts w:ascii="Tahoma" w:hAnsi="Tahoma" w:cs="Tahoma"/>
          <w:sz w:val="18"/>
          <w:szCs w:val="18"/>
        </w:rPr>
        <w:t>18.10 i 18</w:t>
      </w:r>
      <w:r w:rsidRPr="00A86940">
        <w:rPr>
          <w:rFonts w:ascii="Tahoma" w:hAnsi="Tahoma" w:cs="Tahoma"/>
          <w:sz w:val="18"/>
          <w:szCs w:val="18"/>
        </w:rPr>
        <w:t>.11 wnosi się w terminie 5 dni od dnia, którym powzięto lub przy zachowaniu należytej staranności można było powziąć wiadomość o okolicznościach stanowiących podstawę jego wniesienia.</w:t>
      </w:r>
    </w:p>
    <w:p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rsidR="00BD27B6" w:rsidRPr="00984183" w:rsidRDefault="00BD27B6" w:rsidP="00AA6384">
      <w:pPr>
        <w:ind w:left="708" w:hanging="708"/>
        <w:jc w:val="both"/>
        <w:rPr>
          <w:rFonts w:ascii="Tahoma" w:hAnsi="Tahoma" w:cs="Tahoma"/>
          <w:iCs/>
          <w:sz w:val="18"/>
          <w:szCs w:val="18"/>
        </w:rPr>
      </w:pPr>
    </w:p>
    <w:p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8" w:name="_Toc459195140"/>
      <w:bookmarkStart w:id="39" w:name="_Toc459703886"/>
      <w:r w:rsidRPr="00984183">
        <w:rPr>
          <w:rFonts w:ascii="Tahoma" w:hAnsi="Tahoma" w:cs="Tahoma"/>
          <w:b/>
          <w:highlight w:val="lightGray"/>
        </w:rPr>
        <w:t>Ochrona danych osobowych, inne informacje</w:t>
      </w:r>
      <w:bookmarkEnd w:id="38"/>
      <w:bookmarkEnd w:id="39"/>
    </w:p>
    <w:p w:rsidR="007A499C" w:rsidRPr="007A499C" w:rsidRDefault="007A499C" w:rsidP="00634170">
      <w:pPr>
        <w:pStyle w:val="Akapitzlist"/>
        <w:numPr>
          <w:ilvl w:val="0"/>
          <w:numId w:val="9"/>
        </w:numPr>
        <w:spacing w:after="0" w:line="240" w:lineRule="auto"/>
        <w:jc w:val="both"/>
        <w:rPr>
          <w:rFonts w:ascii="Tahoma" w:hAnsi="Tahoma" w:cs="Tahoma"/>
          <w:vanish/>
          <w:sz w:val="18"/>
          <w:szCs w:val="18"/>
        </w:rPr>
      </w:pPr>
    </w:p>
    <w:p w:rsidR="00BD27B6" w:rsidRPr="007A499C" w:rsidRDefault="00BD27B6" w:rsidP="00634170">
      <w:pPr>
        <w:pStyle w:val="Akapitzlist"/>
        <w:numPr>
          <w:ilvl w:val="1"/>
          <w:numId w:val="9"/>
        </w:numPr>
        <w:spacing w:after="0" w:line="240" w:lineRule="auto"/>
        <w:ind w:left="720"/>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BD27B6" w:rsidRPr="00984183" w:rsidRDefault="00BD27B6" w:rsidP="00023FBD">
      <w:pPr>
        <w:ind w:left="708" w:hanging="708"/>
        <w:jc w:val="center"/>
        <w:rPr>
          <w:rFonts w:ascii="Tahoma" w:hAnsi="Tahoma" w:cs="Tahoma"/>
          <w:b/>
        </w:rPr>
      </w:pPr>
    </w:p>
    <w:p w:rsidR="00BD27B6" w:rsidRPr="00984183" w:rsidRDefault="00BD27B6" w:rsidP="00023FBD">
      <w:pPr>
        <w:ind w:left="708" w:hanging="708"/>
        <w:jc w:val="center"/>
        <w:rPr>
          <w:rFonts w:ascii="Tahoma" w:hAnsi="Tahoma" w:cs="Tahoma"/>
          <w:b/>
        </w:rPr>
      </w:pPr>
    </w:p>
    <w:p w:rsidR="00BD27B6" w:rsidRPr="00984183" w:rsidRDefault="00BD27B6" w:rsidP="00023FBD">
      <w:pPr>
        <w:ind w:left="708" w:hanging="708"/>
        <w:jc w:val="center"/>
        <w:rPr>
          <w:rFonts w:ascii="Tahoma" w:hAnsi="Tahoma" w:cs="Tahoma"/>
          <w:b/>
        </w:rPr>
      </w:pPr>
    </w:p>
    <w:p w:rsidR="00BD27B6" w:rsidRPr="00984183" w:rsidRDefault="00BD27B6" w:rsidP="00023FBD">
      <w:pPr>
        <w:ind w:left="708" w:hanging="708"/>
        <w:jc w:val="center"/>
        <w:rPr>
          <w:rFonts w:ascii="Tahoma" w:hAnsi="Tahoma" w:cs="Tahoma"/>
          <w:b/>
        </w:rPr>
      </w:pPr>
    </w:p>
    <w:p w:rsidR="00BD27B6" w:rsidRPr="00984183" w:rsidRDefault="00BD27B6" w:rsidP="00023FBD">
      <w:pPr>
        <w:ind w:left="708" w:hanging="708"/>
        <w:jc w:val="center"/>
        <w:rPr>
          <w:rFonts w:ascii="Tahoma" w:hAnsi="Tahoma" w:cs="Tahoma"/>
          <w:b/>
        </w:rPr>
      </w:pPr>
    </w:p>
    <w:p w:rsidR="00B64199" w:rsidRDefault="00B64199" w:rsidP="00023FBD">
      <w:pPr>
        <w:ind w:left="708" w:hanging="708"/>
        <w:jc w:val="center"/>
        <w:rPr>
          <w:rFonts w:ascii="Tahoma" w:hAnsi="Tahoma" w:cs="Tahoma"/>
          <w:b/>
        </w:rPr>
      </w:pPr>
      <w:r>
        <w:rPr>
          <w:rFonts w:ascii="Tahoma" w:hAnsi="Tahoma" w:cs="Tahoma"/>
          <w:b/>
        </w:rPr>
        <w:br w:type="column"/>
      </w:r>
    </w:p>
    <w:p w:rsidR="00B64199" w:rsidRDefault="00B64199" w:rsidP="00023FBD">
      <w:pPr>
        <w:ind w:left="708" w:hanging="708"/>
        <w:jc w:val="center"/>
        <w:rPr>
          <w:rFonts w:ascii="Tahoma" w:hAnsi="Tahoma" w:cs="Tahoma"/>
          <w:b/>
        </w:rPr>
      </w:pPr>
    </w:p>
    <w:p w:rsidR="00B64199" w:rsidRDefault="00B64199" w:rsidP="00023FBD">
      <w:pPr>
        <w:ind w:left="708" w:hanging="708"/>
        <w:jc w:val="center"/>
        <w:rPr>
          <w:rFonts w:ascii="Tahoma" w:hAnsi="Tahoma" w:cs="Tahoma"/>
          <w:b/>
        </w:rPr>
      </w:pPr>
    </w:p>
    <w:p w:rsidR="00B64199" w:rsidRDefault="00B64199" w:rsidP="00023FBD">
      <w:pPr>
        <w:ind w:left="708" w:hanging="708"/>
        <w:jc w:val="center"/>
        <w:rPr>
          <w:rFonts w:ascii="Tahoma" w:hAnsi="Tahoma" w:cs="Tahoma"/>
          <w:b/>
        </w:rPr>
      </w:pPr>
    </w:p>
    <w:p w:rsidR="00B64199" w:rsidRDefault="00B64199" w:rsidP="00023FBD">
      <w:pPr>
        <w:ind w:left="708" w:hanging="708"/>
        <w:jc w:val="center"/>
        <w:rPr>
          <w:rFonts w:ascii="Tahoma" w:hAnsi="Tahoma" w:cs="Tahoma"/>
          <w:b/>
        </w:rPr>
      </w:pPr>
    </w:p>
    <w:p w:rsidR="00B64199" w:rsidRDefault="00B64199" w:rsidP="00023FBD">
      <w:pPr>
        <w:ind w:left="708" w:hanging="708"/>
        <w:jc w:val="center"/>
        <w:rPr>
          <w:rFonts w:ascii="Tahoma" w:hAnsi="Tahoma" w:cs="Tahoma"/>
          <w:b/>
        </w:rPr>
      </w:pPr>
    </w:p>
    <w:p w:rsidR="00B64199" w:rsidRDefault="00B64199" w:rsidP="00023FBD">
      <w:pPr>
        <w:ind w:left="708" w:hanging="708"/>
        <w:jc w:val="center"/>
        <w:rPr>
          <w:rFonts w:ascii="Tahoma" w:hAnsi="Tahoma" w:cs="Tahoma"/>
          <w:b/>
        </w:rPr>
      </w:pPr>
    </w:p>
    <w:p w:rsidR="00B64199" w:rsidRDefault="00B64199" w:rsidP="00023FBD">
      <w:pPr>
        <w:ind w:left="708" w:hanging="708"/>
        <w:jc w:val="center"/>
        <w:rPr>
          <w:rFonts w:ascii="Tahoma" w:hAnsi="Tahoma" w:cs="Tahoma"/>
          <w:b/>
        </w:rPr>
      </w:pPr>
    </w:p>
    <w:p w:rsidR="00B64199" w:rsidRDefault="00B64199" w:rsidP="00023FBD">
      <w:pPr>
        <w:ind w:left="708" w:hanging="708"/>
        <w:jc w:val="center"/>
        <w:rPr>
          <w:rFonts w:ascii="Tahoma" w:hAnsi="Tahoma" w:cs="Tahoma"/>
          <w:b/>
        </w:rPr>
      </w:pPr>
    </w:p>
    <w:p w:rsidR="00B64199" w:rsidRDefault="00B64199" w:rsidP="00023FBD">
      <w:pPr>
        <w:ind w:left="708" w:hanging="708"/>
        <w:jc w:val="center"/>
        <w:rPr>
          <w:rFonts w:ascii="Tahoma" w:hAnsi="Tahoma" w:cs="Tahoma"/>
          <w:b/>
        </w:rPr>
      </w:pPr>
    </w:p>
    <w:p w:rsidR="00B64199" w:rsidRDefault="00B64199" w:rsidP="00023FBD">
      <w:pPr>
        <w:ind w:left="708" w:hanging="708"/>
        <w:jc w:val="center"/>
        <w:rPr>
          <w:rFonts w:ascii="Tahoma" w:hAnsi="Tahoma" w:cs="Tahoma"/>
          <w:b/>
        </w:rPr>
      </w:pPr>
    </w:p>
    <w:p w:rsidR="00B64199" w:rsidRDefault="00B64199" w:rsidP="00023FBD">
      <w:pPr>
        <w:ind w:left="708" w:hanging="708"/>
        <w:jc w:val="center"/>
        <w:rPr>
          <w:rFonts w:ascii="Tahoma" w:hAnsi="Tahoma" w:cs="Tahoma"/>
          <w:b/>
        </w:rPr>
      </w:pPr>
    </w:p>
    <w:p w:rsidR="00B64199" w:rsidRPr="00984183" w:rsidRDefault="00B64199" w:rsidP="00023FBD">
      <w:pPr>
        <w:ind w:left="708" w:hanging="708"/>
        <w:jc w:val="center"/>
        <w:rPr>
          <w:rFonts w:ascii="Tahoma" w:hAnsi="Tahoma" w:cs="Tahoma"/>
          <w:b/>
        </w:rPr>
      </w:pPr>
    </w:p>
    <w:p w:rsidR="00BD27B6" w:rsidRPr="00984183" w:rsidRDefault="00BD27B6" w:rsidP="00767A4E">
      <w:pPr>
        <w:pStyle w:val="Nagwek1"/>
        <w:jc w:val="center"/>
        <w:rPr>
          <w:rFonts w:ascii="Tahoma" w:hAnsi="Tahoma" w:cs="Tahoma"/>
        </w:rPr>
      </w:pPr>
      <w:bookmarkStart w:id="40" w:name="_Toc459703887"/>
      <w:r w:rsidRPr="00984183">
        <w:rPr>
          <w:rFonts w:ascii="Tahoma" w:hAnsi="Tahoma" w:cs="Tahoma"/>
        </w:rPr>
        <w:t>ROZDZIAŁ II</w:t>
      </w:r>
      <w:r w:rsidR="00767A4E" w:rsidRPr="00984183">
        <w:rPr>
          <w:rFonts w:ascii="Tahoma" w:hAnsi="Tahoma" w:cs="Tahoma"/>
        </w:rPr>
        <w:t xml:space="preserve"> </w:t>
      </w:r>
      <w:r w:rsidR="00767A4E" w:rsidRPr="00984183">
        <w:rPr>
          <w:rFonts w:ascii="Tahoma" w:hAnsi="Tahoma" w:cs="Tahoma"/>
          <w:sz w:val="28"/>
        </w:rPr>
        <w:t>Załączniki - Wzory</w:t>
      </w:r>
      <w:bookmarkEnd w:id="40"/>
    </w:p>
    <w:p w:rsidR="005C0AE2" w:rsidRPr="00984183" w:rsidRDefault="005C0AE2" w:rsidP="00494475">
      <w:pPr>
        <w:jc w:val="both"/>
        <w:rPr>
          <w:rFonts w:ascii="Tahoma" w:hAnsi="Tahoma" w:cs="Tahoma"/>
          <w:b/>
          <w:sz w:val="20"/>
          <w:szCs w:val="20"/>
          <w:u w:val="single"/>
        </w:rPr>
      </w:pPr>
    </w:p>
    <w:p w:rsidR="00B96A33" w:rsidRPr="00E55895" w:rsidRDefault="005C0AE2" w:rsidP="00B96A33">
      <w:pPr>
        <w:pStyle w:val="Nagwek2"/>
        <w:jc w:val="right"/>
        <w:rPr>
          <w:rFonts w:ascii="Tahoma" w:hAnsi="Tahoma" w:cs="Tahoma"/>
          <w:sz w:val="18"/>
          <w:szCs w:val="18"/>
        </w:rPr>
      </w:pPr>
      <w:r w:rsidRPr="00984183">
        <w:rPr>
          <w:rFonts w:ascii="Tahoma" w:hAnsi="Tahoma" w:cs="Tahoma"/>
          <w:b/>
          <w:sz w:val="20"/>
          <w:u w:val="single"/>
        </w:rPr>
        <w:br w:type="column"/>
      </w:r>
      <w:bookmarkStart w:id="41" w:name="_Toc459703888"/>
      <w:r w:rsidR="00B96A33" w:rsidRPr="00E55895">
        <w:rPr>
          <w:rFonts w:ascii="Tahoma" w:hAnsi="Tahoma" w:cs="Tahoma"/>
          <w:sz w:val="18"/>
          <w:szCs w:val="18"/>
        </w:rPr>
        <w:lastRenderedPageBreak/>
        <w:t>Załącznik nr 1a</w:t>
      </w:r>
      <w:bookmarkEnd w:id="41"/>
    </w:p>
    <w:p w:rsidR="00B96A33" w:rsidRPr="00E212BB" w:rsidRDefault="00B96A33" w:rsidP="00B96A33">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rsidR="00B96A33" w:rsidRPr="00E212BB" w:rsidRDefault="00B96A33" w:rsidP="00B96A33">
      <w:pPr>
        <w:jc w:val="right"/>
        <w:rPr>
          <w:rFonts w:ascii="Tahoma" w:hAnsi="Tahoma" w:cs="Tahoma"/>
          <w:b/>
          <w:sz w:val="18"/>
          <w:szCs w:val="18"/>
        </w:rPr>
      </w:pPr>
      <w:r w:rsidRPr="00E212BB">
        <w:rPr>
          <w:rFonts w:ascii="Tahoma" w:hAnsi="Tahoma" w:cs="Tahoma"/>
          <w:b/>
          <w:sz w:val="18"/>
          <w:szCs w:val="18"/>
        </w:rPr>
        <w:t>Zamawiający:</w:t>
      </w:r>
    </w:p>
    <w:p w:rsidR="00B96A33" w:rsidRPr="00E212BB" w:rsidRDefault="00B96A33" w:rsidP="00B96A33">
      <w:pPr>
        <w:jc w:val="right"/>
        <w:rPr>
          <w:rFonts w:ascii="Tahoma" w:hAnsi="Tahoma" w:cs="Tahoma"/>
          <w:sz w:val="18"/>
          <w:szCs w:val="18"/>
        </w:rPr>
      </w:pPr>
      <w:r w:rsidRPr="00E212BB">
        <w:rPr>
          <w:rFonts w:ascii="Tahoma" w:hAnsi="Tahoma" w:cs="Tahoma"/>
          <w:sz w:val="18"/>
          <w:szCs w:val="18"/>
        </w:rPr>
        <w:t>Miasto Stołeczne Warszawa</w:t>
      </w:r>
    </w:p>
    <w:p w:rsidR="00B96A33" w:rsidRPr="00E212BB" w:rsidRDefault="00B96A33" w:rsidP="00B96A33">
      <w:pPr>
        <w:jc w:val="right"/>
        <w:rPr>
          <w:rFonts w:ascii="Tahoma" w:hAnsi="Tahoma" w:cs="Tahoma"/>
          <w:sz w:val="18"/>
          <w:szCs w:val="18"/>
        </w:rPr>
      </w:pPr>
      <w:r w:rsidRPr="00E212BB">
        <w:rPr>
          <w:rFonts w:ascii="Tahoma" w:hAnsi="Tahoma" w:cs="Tahoma"/>
          <w:sz w:val="18"/>
          <w:szCs w:val="18"/>
        </w:rPr>
        <w:t>- Zarząd Dróg Miejskich</w:t>
      </w:r>
    </w:p>
    <w:p w:rsidR="00B96A33" w:rsidRPr="00E212BB" w:rsidRDefault="00B96A33" w:rsidP="00B96A33">
      <w:pPr>
        <w:jc w:val="right"/>
        <w:rPr>
          <w:rFonts w:ascii="Tahoma" w:hAnsi="Tahoma" w:cs="Tahoma"/>
          <w:sz w:val="18"/>
          <w:szCs w:val="18"/>
        </w:rPr>
      </w:pPr>
      <w:r w:rsidRPr="00E212BB">
        <w:rPr>
          <w:rFonts w:ascii="Tahoma" w:hAnsi="Tahoma" w:cs="Tahoma"/>
          <w:sz w:val="18"/>
          <w:szCs w:val="18"/>
        </w:rPr>
        <w:t>00-801 Warszawa</w:t>
      </w:r>
    </w:p>
    <w:p w:rsidR="00B96A33" w:rsidRPr="00E212BB" w:rsidRDefault="00B96A33" w:rsidP="00B96A33">
      <w:pPr>
        <w:jc w:val="right"/>
        <w:rPr>
          <w:rFonts w:ascii="Tahoma" w:hAnsi="Tahoma" w:cs="Tahoma"/>
          <w:sz w:val="18"/>
          <w:szCs w:val="18"/>
        </w:rPr>
      </w:pPr>
      <w:r w:rsidRPr="00E212BB">
        <w:rPr>
          <w:rFonts w:ascii="Tahoma" w:hAnsi="Tahoma" w:cs="Tahoma"/>
          <w:sz w:val="18"/>
          <w:szCs w:val="18"/>
        </w:rPr>
        <w:t>ul. Chmielna 120</w:t>
      </w:r>
    </w:p>
    <w:p w:rsidR="00B96A33" w:rsidRPr="00E212BB" w:rsidRDefault="00B96A33" w:rsidP="00B96A33">
      <w:pPr>
        <w:rPr>
          <w:rFonts w:ascii="Tahoma" w:hAnsi="Tahoma" w:cs="Tahoma"/>
          <w:b/>
          <w:sz w:val="18"/>
          <w:szCs w:val="18"/>
        </w:rPr>
      </w:pPr>
      <w:r w:rsidRPr="00E212BB">
        <w:rPr>
          <w:rFonts w:ascii="Tahoma" w:hAnsi="Tahoma" w:cs="Tahoma"/>
          <w:b/>
          <w:sz w:val="18"/>
          <w:szCs w:val="18"/>
        </w:rPr>
        <w:t>Wykonawca:</w:t>
      </w:r>
    </w:p>
    <w:p w:rsidR="00B96A33" w:rsidRPr="00E212BB" w:rsidRDefault="00B96A33" w:rsidP="00B96A33">
      <w:pPr>
        <w:jc w:val="both"/>
        <w:rPr>
          <w:rFonts w:ascii="Tahoma" w:hAnsi="Tahoma" w:cs="Tahoma"/>
          <w:sz w:val="18"/>
          <w:szCs w:val="18"/>
          <w:highlight w:val="cyan"/>
        </w:rPr>
      </w:pPr>
    </w:p>
    <w:p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rsidR="00B96A33" w:rsidRPr="00944CC5" w:rsidRDefault="00B96A33" w:rsidP="00B96A33">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B96A33" w:rsidRPr="00944CC5" w:rsidRDefault="00B96A33" w:rsidP="00B96A33">
      <w:pPr>
        <w:jc w:val="both"/>
        <w:rPr>
          <w:rFonts w:ascii="Tahoma" w:hAnsi="Tahoma" w:cs="Tahoma"/>
          <w:sz w:val="14"/>
          <w:szCs w:val="14"/>
        </w:rPr>
      </w:pPr>
      <w:r w:rsidRPr="00944CC5">
        <w:rPr>
          <w:rFonts w:ascii="Tahoma" w:hAnsi="Tahoma" w:cs="Tahoma"/>
          <w:sz w:val="14"/>
          <w:szCs w:val="14"/>
        </w:rPr>
        <w:t>NIP/PESEL, KRS/CEiDG)</w:t>
      </w:r>
    </w:p>
    <w:p w:rsidR="00B96A33" w:rsidRPr="00E212BB" w:rsidRDefault="00B96A33" w:rsidP="00B96A33">
      <w:pPr>
        <w:jc w:val="both"/>
        <w:rPr>
          <w:rFonts w:ascii="Tahoma" w:hAnsi="Tahoma" w:cs="Tahoma"/>
          <w:sz w:val="18"/>
          <w:szCs w:val="18"/>
        </w:rPr>
      </w:pPr>
      <w:r w:rsidRPr="00E212BB">
        <w:rPr>
          <w:rFonts w:ascii="Tahoma" w:hAnsi="Tahoma" w:cs="Tahoma"/>
          <w:sz w:val="18"/>
          <w:szCs w:val="18"/>
        </w:rPr>
        <w:t>reprezentowany przez:</w:t>
      </w:r>
    </w:p>
    <w:p w:rsidR="00B96A33" w:rsidRPr="00E212BB" w:rsidRDefault="00B96A33" w:rsidP="00B96A33">
      <w:pPr>
        <w:jc w:val="both"/>
        <w:rPr>
          <w:rFonts w:ascii="Tahoma" w:hAnsi="Tahoma" w:cs="Tahoma"/>
          <w:sz w:val="18"/>
          <w:szCs w:val="18"/>
        </w:rPr>
      </w:pPr>
    </w:p>
    <w:p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rsidR="00B96A33" w:rsidRPr="00944CC5" w:rsidRDefault="00B96A33" w:rsidP="00B96A33">
      <w:pPr>
        <w:jc w:val="both"/>
        <w:rPr>
          <w:rFonts w:ascii="Tahoma" w:hAnsi="Tahoma" w:cs="Tahoma"/>
          <w:sz w:val="14"/>
          <w:szCs w:val="14"/>
        </w:rPr>
      </w:pPr>
      <w:r w:rsidRPr="00944CC5">
        <w:rPr>
          <w:rFonts w:ascii="Tahoma" w:hAnsi="Tahoma" w:cs="Tahoma"/>
          <w:sz w:val="14"/>
          <w:szCs w:val="14"/>
        </w:rPr>
        <w:t>(imię, nazwisko, stanowisko/podstawa do reprezentacji)</w:t>
      </w:r>
    </w:p>
    <w:p w:rsidR="00B96A33" w:rsidRPr="00E212BB" w:rsidRDefault="00B96A33" w:rsidP="00B96A33">
      <w:pPr>
        <w:rPr>
          <w:rFonts w:ascii="Tahoma" w:hAnsi="Tahoma" w:cs="Tahoma"/>
          <w:i/>
          <w:sz w:val="18"/>
          <w:szCs w:val="18"/>
        </w:rPr>
      </w:pPr>
    </w:p>
    <w:p w:rsidR="00B96A33" w:rsidRPr="00E212BB" w:rsidRDefault="00B96A33" w:rsidP="00B96A33">
      <w:pPr>
        <w:rPr>
          <w:rFonts w:ascii="Tahoma" w:hAnsi="Tahoma" w:cs="Tahoma"/>
          <w:b/>
          <w:sz w:val="18"/>
          <w:szCs w:val="18"/>
        </w:rPr>
      </w:pPr>
    </w:p>
    <w:p w:rsidR="00B96A33" w:rsidRPr="00E212BB" w:rsidRDefault="00B96A33" w:rsidP="00B96A33">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rsidR="00B96A33" w:rsidRPr="00E212BB" w:rsidRDefault="00B96A33" w:rsidP="00B96A33">
      <w:pPr>
        <w:jc w:val="center"/>
        <w:rPr>
          <w:rFonts w:ascii="Tahoma" w:hAnsi="Tahoma" w:cs="Tahoma"/>
          <w:b/>
          <w:sz w:val="18"/>
          <w:szCs w:val="18"/>
          <w:u w:val="single"/>
        </w:rPr>
      </w:pPr>
    </w:p>
    <w:p w:rsidR="00B96A33" w:rsidRPr="00E212BB" w:rsidRDefault="00B96A33" w:rsidP="00B96A33">
      <w:pPr>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Pzp), na potrzeby postępowania o udzielenie zamówienia publicznego pn. </w:t>
      </w:r>
      <w:r>
        <w:rPr>
          <w:rFonts w:ascii="Tahoma" w:hAnsi="Tahoma" w:cs="Tahoma"/>
          <w:sz w:val="18"/>
          <w:szCs w:val="18"/>
        </w:rPr>
        <w:t>„</w:t>
      </w:r>
      <w:r w:rsidRPr="00B96A33">
        <w:rPr>
          <w:rFonts w:ascii="Tahoma" w:hAnsi="Tahoma" w:cs="Tahoma"/>
          <w:b/>
          <w:sz w:val="18"/>
          <w:szCs w:val="18"/>
        </w:rPr>
        <w:t>Dostawa dwóch samochodów dostawczych ze specjalistyczną zabudową biurową</w:t>
      </w:r>
      <w:r>
        <w:rPr>
          <w:rFonts w:ascii="Tahoma" w:hAnsi="Tahoma" w:cs="Tahoma"/>
          <w:b/>
          <w:sz w:val="18"/>
          <w:szCs w:val="18"/>
        </w:rPr>
        <w:t>”</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B96A33" w:rsidRPr="00E212BB" w:rsidRDefault="00B96A33" w:rsidP="00B96A33">
      <w:pPr>
        <w:jc w:val="both"/>
        <w:rPr>
          <w:rFonts w:ascii="Tahoma" w:hAnsi="Tahoma" w:cs="Tahoma"/>
          <w:sz w:val="18"/>
          <w:szCs w:val="18"/>
        </w:rPr>
      </w:pPr>
    </w:p>
    <w:p w:rsidR="00B96A33" w:rsidRPr="00E212BB" w:rsidRDefault="00B96A33" w:rsidP="00B96A33">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B96A33" w:rsidRPr="00944CC5" w:rsidRDefault="00B96A33" w:rsidP="00B96A33">
      <w:pPr>
        <w:jc w:val="both"/>
        <w:rPr>
          <w:rFonts w:ascii="Tahoma" w:hAnsi="Tahoma" w:cs="Tahoma"/>
          <w:sz w:val="18"/>
          <w:szCs w:val="18"/>
        </w:rPr>
      </w:pPr>
    </w:p>
    <w:p w:rsidR="00B96A33"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rsidR="00B96A33" w:rsidRPr="00944CC5"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B96A33" w:rsidRPr="00E212BB" w:rsidRDefault="00B96A33" w:rsidP="00634170">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B96A33" w:rsidRPr="00E212BB" w:rsidRDefault="00B96A33" w:rsidP="00B96A33">
      <w:pPr>
        <w:jc w:val="both"/>
        <w:rPr>
          <w:rFonts w:ascii="Tahoma" w:hAnsi="Tahoma" w:cs="Tahoma"/>
          <w:i/>
          <w:sz w:val="18"/>
          <w:szCs w:val="18"/>
        </w:rPr>
      </w:pPr>
    </w:p>
    <w:p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B96A33" w:rsidRPr="00E212BB" w:rsidRDefault="00B96A33" w:rsidP="00B96A33">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B96A33" w:rsidRPr="00E212BB" w:rsidRDefault="00B96A33" w:rsidP="00B96A33">
      <w:pPr>
        <w:jc w:val="both"/>
        <w:rPr>
          <w:rFonts w:ascii="Tahoma" w:hAnsi="Tahoma" w:cs="Tahoma"/>
          <w:sz w:val="18"/>
          <w:szCs w:val="18"/>
        </w:rPr>
      </w:pPr>
    </w:p>
    <w:p w:rsidR="00B96A33" w:rsidRPr="00E212BB" w:rsidRDefault="00B96A33" w:rsidP="00B96A33">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B96A33" w:rsidRPr="00E212BB" w:rsidRDefault="00B96A33" w:rsidP="00B96A33">
      <w:pPr>
        <w:jc w:val="both"/>
        <w:rPr>
          <w:rFonts w:ascii="Tahoma" w:hAnsi="Tahoma" w:cs="Tahoma"/>
          <w:sz w:val="18"/>
          <w:szCs w:val="18"/>
        </w:rPr>
      </w:pPr>
    </w:p>
    <w:p w:rsidR="00B96A33" w:rsidRDefault="00B96A33" w:rsidP="00B96A33">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rsidR="00B96A33" w:rsidRPr="00E212BB" w:rsidRDefault="00B96A33" w:rsidP="00B96A33">
      <w:pPr>
        <w:jc w:val="both"/>
        <w:rPr>
          <w:rFonts w:ascii="Tahoma" w:hAnsi="Tahoma" w:cs="Tahoma"/>
          <w:sz w:val="18"/>
          <w:szCs w:val="18"/>
        </w:rPr>
      </w:pPr>
      <w:r w:rsidRPr="00E212BB">
        <w:rPr>
          <w:rFonts w:ascii="Tahoma" w:hAnsi="Tahoma" w:cs="Tahoma"/>
          <w:sz w:val="18"/>
          <w:szCs w:val="18"/>
        </w:rPr>
        <w:t>w następującym zakresie:</w:t>
      </w:r>
    </w:p>
    <w:p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rsidR="00B96A33" w:rsidRPr="00E212BB" w:rsidRDefault="00B96A33" w:rsidP="00B96A33">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rsidR="00B96A33" w:rsidRPr="00E212BB" w:rsidRDefault="00B96A33" w:rsidP="00B96A33">
      <w:pPr>
        <w:jc w:val="both"/>
        <w:rPr>
          <w:rFonts w:ascii="Tahoma" w:hAnsi="Tahoma" w:cs="Tahoma"/>
          <w:sz w:val="18"/>
          <w:szCs w:val="18"/>
        </w:rPr>
      </w:pPr>
    </w:p>
    <w:p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rsidR="00B96A33" w:rsidRDefault="00B96A33" w:rsidP="00B96A33">
      <w:pPr>
        <w:pStyle w:val="rozdzia"/>
        <w:jc w:val="left"/>
      </w:pPr>
    </w:p>
    <w:p w:rsidR="00B96A33" w:rsidRDefault="00B96A33" w:rsidP="00B96A33">
      <w:pPr>
        <w:pStyle w:val="rozdzia"/>
      </w:pPr>
    </w:p>
    <w:p w:rsidR="00B96A33" w:rsidRPr="00E212BB" w:rsidRDefault="00B96A33" w:rsidP="00B96A33">
      <w:pPr>
        <w:pStyle w:val="rozdzia"/>
      </w:pPr>
      <w:r w:rsidRPr="00E212BB">
        <w:t>UWAGA</w:t>
      </w:r>
    </w:p>
    <w:p w:rsidR="00B96A33" w:rsidRDefault="00B96A33" w:rsidP="00B96A33">
      <w:pPr>
        <w:pStyle w:val="rozdzia"/>
        <w:jc w:val="both"/>
      </w:pPr>
    </w:p>
    <w:p w:rsidR="00B96A33" w:rsidRPr="00944CC5" w:rsidRDefault="00B96A33" w:rsidP="00B96A33">
      <w:pPr>
        <w:pStyle w:val="rozdzia"/>
        <w:jc w:val="both"/>
        <w:rPr>
          <w:sz w:val="18"/>
          <w:szCs w:val="18"/>
        </w:rPr>
      </w:pPr>
      <w:r w:rsidRPr="00944CC5">
        <w:rPr>
          <w:sz w:val="18"/>
          <w:szCs w:val="18"/>
        </w:rPr>
        <w:t>W przypadku Wykonawców wspólnie ubiegających się o udzielenie zamówienia wymóg złożenia niniejszego oświadczenia dotyczy każdego z Wykonawców.</w:t>
      </w:r>
    </w:p>
    <w:p w:rsidR="00B96A33" w:rsidRPr="00944CC5" w:rsidRDefault="00B96A33" w:rsidP="00B96A33">
      <w:pPr>
        <w:pStyle w:val="Zwykytekst"/>
        <w:jc w:val="both"/>
        <w:rPr>
          <w:rFonts w:ascii="Tahoma" w:hAnsi="Tahoma" w:cs="Tahoma"/>
          <w:b/>
          <w:sz w:val="18"/>
          <w:szCs w:val="18"/>
        </w:rPr>
      </w:pPr>
      <w:r w:rsidRPr="00944CC5">
        <w:rPr>
          <w:rFonts w:ascii="Tahoma" w:hAnsi="Tahoma" w:cs="Tahoma"/>
          <w:b/>
          <w:sz w:val="18"/>
          <w:szCs w:val="18"/>
        </w:rPr>
        <w:lastRenderedPageBreak/>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rsidR="00B96A33" w:rsidRDefault="00B96A33" w:rsidP="00B96A33">
      <w:pPr>
        <w:pStyle w:val="Zwykytekst"/>
        <w:jc w:val="both"/>
        <w:rPr>
          <w:rFonts w:ascii="Tahoma" w:hAnsi="Tahoma" w:cs="Tahoma"/>
          <w:b/>
          <w:sz w:val="18"/>
          <w:szCs w:val="18"/>
        </w:rPr>
      </w:pPr>
    </w:p>
    <w:p w:rsidR="00B96A33" w:rsidRDefault="00B96A33" w:rsidP="00B96A33">
      <w:pPr>
        <w:pStyle w:val="Zwykytekst"/>
        <w:jc w:val="both"/>
        <w:rPr>
          <w:rFonts w:ascii="Tahoma" w:hAnsi="Tahoma" w:cs="Tahoma"/>
          <w:b/>
          <w:sz w:val="18"/>
          <w:szCs w:val="18"/>
        </w:rPr>
      </w:pPr>
    </w:p>
    <w:p w:rsidR="00B96A33" w:rsidRPr="00E212BB" w:rsidRDefault="00B96A33" w:rsidP="00B96A33">
      <w:pPr>
        <w:pStyle w:val="Zwykytekst"/>
        <w:jc w:val="both"/>
        <w:rPr>
          <w:rFonts w:ascii="Tahoma" w:hAnsi="Tahoma" w:cs="Tahoma"/>
          <w:b/>
          <w:sz w:val="18"/>
          <w:szCs w:val="18"/>
        </w:rPr>
      </w:pPr>
    </w:p>
    <w:p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B96A33" w:rsidRPr="00E212BB" w:rsidRDefault="00B96A33" w:rsidP="00B96A33">
      <w:pPr>
        <w:jc w:val="both"/>
        <w:rPr>
          <w:rFonts w:ascii="Tahoma" w:hAnsi="Tahoma" w:cs="Tahoma"/>
          <w:b/>
          <w:sz w:val="18"/>
          <w:szCs w:val="18"/>
        </w:rPr>
      </w:pPr>
    </w:p>
    <w:p w:rsidR="00B96A33" w:rsidRPr="00E212BB" w:rsidRDefault="00B96A33" w:rsidP="00B96A33">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B96A33" w:rsidRPr="00E212BB" w:rsidRDefault="00B96A33" w:rsidP="00B96A33">
      <w:pPr>
        <w:jc w:val="both"/>
        <w:rPr>
          <w:rFonts w:ascii="Tahoma" w:hAnsi="Tahoma" w:cs="Tahoma"/>
          <w:sz w:val="18"/>
          <w:szCs w:val="18"/>
        </w:rPr>
      </w:pPr>
    </w:p>
    <w:p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rsidR="00B96A33" w:rsidRPr="00E212BB" w:rsidRDefault="00B96A33" w:rsidP="00B96A33">
      <w:pPr>
        <w:jc w:val="both"/>
        <w:rPr>
          <w:rFonts w:ascii="Tahoma" w:hAnsi="Tahoma" w:cs="Tahoma"/>
          <w:i/>
          <w:sz w:val="18"/>
          <w:szCs w:val="18"/>
        </w:rPr>
      </w:pPr>
    </w:p>
    <w:p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B96A33" w:rsidRPr="00E212BB" w:rsidRDefault="00B96A33" w:rsidP="00B96A33">
      <w:pPr>
        <w:jc w:val="both"/>
        <w:rPr>
          <w:rFonts w:ascii="Tahoma" w:hAnsi="Tahoma" w:cs="Tahoma"/>
          <w:b/>
          <w:sz w:val="18"/>
          <w:szCs w:val="18"/>
        </w:rPr>
      </w:pPr>
    </w:p>
    <w:p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B96A33" w:rsidRPr="00E212BB" w:rsidRDefault="00B96A33" w:rsidP="00B96A33">
      <w:pPr>
        <w:jc w:val="both"/>
        <w:rPr>
          <w:rFonts w:ascii="Tahoma" w:hAnsi="Tahoma" w:cs="Tahoma"/>
          <w:sz w:val="18"/>
          <w:szCs w:val="18"/>
        </w:rPr>
      </w:pPr>
    </w:p>
    <w:p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B96A33" w:rsidRPr="00944CC5" w:rsidRDefault="00B96A33" w:rsidP="00B96A33">
      <w:pPr>
        <w:ind w:left="2832" w:firstLine="708"/>
        <w:jc w:val="center"/>
        <w:rPr>
          <w:rFonts w:ascii="Tahoma" w:hAnsi="Tahoma" w:cs="Tahoma"/>
          <w:i/>
          <w:sz w:val="14"/>
          <w:szCs w:val="14"/>
        </w:rPr>
      </w:pPr>
      <w:r w:rsidRPr="00944CC5">
        <w:rPr>
          <w:rFonts w:ascii="Tahoma" w:hAnsi="Tahoma" w:cs="Tahoma"/>
          <w:i/>
          <w:sz w:val="14"/>
          <w:szCs w:val="14"/>
        </w:rPr>
        <w:t>(podpis)</w:t>
      </w:r>
    </w:p>
    <w:p w:rsidR="00B96A33" w:rsidRPr="00E212BB" w:rsidRDefault="00B96A33" w:rsidP="00B96A33">
      <w:pPr>
        <w:pStyle w:val="rozdzia"/>
      </w:pPr>
    </w:p>
    <w:p w:rsidR="00B96A33" w:rsidRPr="00E212BB" w:rsidRDefault="00B96A33" w:rsidP="00B96A33">
      <w:pPr>
        <w:pStyle w:val="rozdzia"/>
      </w:pPr>
    </w:p>
    <w:p w:rsidR="00B96A33" w:rsidRPr="00E212BB" w:rsidRDefault="00B96A33" w:rsidP="00B96A33">
      <w:pPr>
        <w:rPr>
          <w:rFonts w:ascii="Tahoma" w:hAnsi="Tahoma" w:cs="Tahoma"/>
          <w:sz w:val="18"/>
          <w:szCs w:val="18"/>
        </w:rPr>
      </w:pPr>
    </w:p>
    <w:p w:rsidR="00B96A33" w:rsidRPr="00E212BB" w:rsidRDefault="00B96A33" w:rsidP="00B96A33">
      <w:pPr>
        <w:pStyle w:val="Zwykytekst"/>
        <w:rPr>
          <w:rFonts w:ascii="Tahoma" w:hAnsi="Tahoma" w:cs="Tahoma"/>
          <w:b/>
          <w:sz w:val="18"/>
          <w:szCs w:val="18"/>
        </w:rPr>
      </w:pPr>
    </w:p>
    <w:p w:rsidR="00B96A33" w:rsidRPr="00E212BB" w:rsidRDefault="00B96A33" w:rsidP="00B96A33">
      <w:pPr>
        <w:pStyle w:val="Zwykytekst"/>
        <w:jc w:val="center"/>
        <w:rPr>
          <w:rFonts w:ascii="Tahoma" w:hAnsi="Tahoma" w:cs="Tahoma"/>
          <w:b/>
          <w:sz w:val="18"/>
          <w:szCs w:val="18"/>
        </w:rPr>
      </w:pPr>
    </w:p>
    <w:p w:rsidR="00B96A33" w:rsidRPr="00E212BB" w:rsidRDefault="00B96A33" w:rsidP="00B96A33">
      <w:pPr>
        <w:pStyle w:val="Zwykytekst"/>
        <w:jc w:val="center"/>
        <w:rPr>
          <w:rFonts w:ascii="Tahoma" w:hAnsi="Tahoma" w:cs="Tahoma"/>
          <w:b/>
          <w:sz w:val="18"/>
          <w:szCs w:val="18"/>
        </w:rPr>
      </w:pPr>
    </w:p>
    <w:p w:rsidR="00B96A33" w:rsidRPr="0085658E" w:rsidRDefault="00B96A33" w:rsidP="00B96A33">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B96A33" w:rsidRPr="00E212BB" w:rsidRDefault="00B96A33" w:rsidP="00B96A33">
      <w:pPr>
        <w:pStyle w:val="Zwykytekst"/>
        <w:rPr>
          <w:rFonts w:ascii="Tahoma" w:hAnsi="Tahoma" w:cs="Tahoma"/>
          <w:b/>
          <w:sz w:val="18"/>
          <w:szCs w:val="18"/>
        </w:rPr>
      </w:pPr>
    </w:p>
    <w:p w:rsidR="00BD27B6" w:rsidRDefault="00BD27B6" w:rsidP="00494475">
      <w:pPr>
        <w:jc w:val="both"/>
        <w:rPr>
          <w:rFonts w:ascii="Tahoma" w:hAnsi="Tahoma" w:cs="Tahoma"/>
          <w:sz w:val="18"/>
          <w:szCs w:val="18"/>
        </w:rPr>
      </w:pPr>
    </w:p>
    <w:p w:rsidR="00B96A33" w:rsidRDefault="00B96A33" w:rsidP="00494475">
      <w:pPr>
        <w:jc w:val="both"/>
        <w:rPr>
          <w:rFonts w:ascii="Tahoma" w:hAnsi="Tahoma" w:cs="Tahoma"/>
          <w:sz w:val="18"/>
          <w:szCs w:val="18"/>
        </w:rPr>
      </w:pPr>
    </w:p>
    <w:p w:rsidR="00B96A33" w:rsidRDefault="00B96A33" w:rsidP="00494475">
      <w:pPr>
        <w:jc w:val="both"/>
        <w:rPr>
          <w:rFonts w:ascii="Tahoma" w:hAnsi="Tahoma" w:cs="Tahoma"/>
          <w:sz w:val="18"/>
          <w:szCs w:val="18"/>
        </w:rPr>
      </w:pPr>
    </w:p>
    <w:p w:rsidR="00B96A33" w:rsidRDefault="00B96A33" w:rsidP="00494475">
      <w:pPr>
        <w:jc w:val="both"/>
        <w:rPr>
          <w:rFonts w:ascii="Tahoma" w:hAnsi="Tahoma" w:cs="Tahoma"/>
          <w:sz w:val="18"/>
          <w:szCs w:val="18"/>
        </w:rPr>
      </w:pPr>
    </w:p>
    <w:p w:rsidR="00B96A33" w:rsidRDefault="00B96A33" w:rsidP="00494475">
      <w:pPr>
        <w:jc w:val="both"/>
        <w:rPr>
          <w:rFonts w:ascii="Tahoma" w:hAnsi="Tahoma" w:cs="Tahoma"/>
          <w:sz w:val="18"/>
          <w:szCs w:val="18"/>
        </w:rPr>
      </w:pPr>
    </w:p>
    <w:p w:rsidR="00B96A33" w:rsidRDefault="00B96A33">
      <w:pPr>
        <w:rPr>
          <w:rFonts w:ascii="Tahoma" w:hAnsi="Tahoma" w:cs="Tahoma"/>
          <w:sz w:val="18"/>
          <w:szCs w:val="18"/>
        </w:rPr>
      </w:pPr>
      <w:r>
        <w:rPr>
          <w:rFonts w:ascii="Tahoma" w:hAnsi="Tahoma" w:cs="Tahoma"/>
          <w:sz w:val="18"/>
          <w:szCs w:val="18"/>
        </w:rPr>
        <w:br w:type="page"/>
      </w:r>
    </w:p>
    <w:p w:rsidR="00B96A33" w:rsidRDefault="00B96A33" w:rsidP="00494475">
      <w:pPr>
        <w:jc w:val="both"/>
        <w:rPr>
          <w:rFonts w:ascii="Tahoma" w:hAnsi="Tahoma" w:cs="Tahoma"/>
          <w:sz w:val="18"/>
          <w:szCs w:val="18"/>
        </w:rPr>
      </w:pPr>
    </w:p>
    <w:p w:rsidR="00B96A33" w:rsidRDefault="00B96A33" w:rsidP="00494475">
      <w:pPr>
        <w:jc w:val="both"/>
        <w:rPr>
          <w:rFonts w:ascii="Tahoma" w:hAnsi="Tahoma" w:cs="Tahoma"/>
          <w:sz w:val="18"/>
          <w:szCs w:val="18"/>
        </w:rPr>
      </w:pPr>
    </w:p>
    <w:p w:rsidR="00B96A33" w:rsidRDefault="00B96A33" w:rsidP="00B96A33">
      <w:pPr>
        <w:pStyle w:val="Nagwek2"/>
        <w:jc w:val="right"/>
        <w:rPr>
          <w:rFonts w:ascii="Tahoma" w:hAnsi="Tahoma" w:cs="Tahoma"/>
        </w:rPr>
      </w:pPr>
      <w:bookmarkStart w:id="42" w:name="_Toc456866769"/>
      <w:bookmarkStart w:id="43" w:name="_Toc459703889"/>
      <w:r w:rsidRPr="00610A53">
        <w:rPr>
          <w:rFonts w:ascii="Tahoma" w:hAnsi="Tahoma" w:cs="Tahoma"/>
        </w:rPr>
        <w:t xml:space="preserve">Załącznik nr </w:t>
      </w:r>
      <w:bookmarkEnd w:id="42"/>
      <w:r w:rsidR="00D157B2">
        <w:rPr>
          <w:rFonts w:ascii="Tahoma" w:hAnsi="Tahoma" w:cs="Tahoma"/>
        </w:rPr>
        <w:t>2</w:t>
      </w:r>
      <w:bookmarkEnd w:id="43"/>
    </w:p>
    <w:p w:rsidR="00B96A33" w:rsidRDefault="00B96A33" w:rsidP="00B96A33">
      <w:pPr>
        <w:pStyle w:val="Zwykytekst"/>
        <w:spacing w:before="120"/>
        <w:rPr>
          <w:rFonts w:ascii="Tahoma" w:hAnsi="Tahoma" w:cs="Tahoma"/>
          <w:sz w:val="18"/>
          <w:szCs w:val="18"/>
        </w:rPr>
      </w:pPr>
    </w:p>
    <w:p w:rsidR="00B96A33" w:rsidRDefault="00B96A33" w:rsidP="00B96A33">
      <w:pPr>
        <w:pStyle w:val="Zwykytekst"/>
        <w:spacing w:before="120"/>
        <w:rPr>
          <w:rFonts w:ascii="Tahoma" w:hAnsi="Tahoma" w:cs="Tahoma"/>
          <w:sz w:val="18"/>
          <w:szCs w:val="18"/>
        </w:rPr>
      </w:pPr>
    </w:p>
    <w:p w:rsidR="00B96A33" w:rsidRDefault="00B96A33" w:rsidP="00B96A33">
      <w:pPr>
        <w:pStyle w:val="Zwykytekst"/>
        <w:spacing w:before="120"/>
        <w:rPr>
          <w:rFonts w:ascii="Tahoma" w:hAnsi="Tahoma" w:cs="Tahoma"/>
          <w:sz w:val="18"/>
          <w:szCs w:val="18"/>
        </w:rPr>
      </w:pPr>
    </w:p>
    <w:p w:rsidR="00B96A33" w:rsidRDefault="00B96A33" w:rsidP="00B96A33">
      <w:pPr>
        <w:pStyle w:val="Zwykytekst"/>
        <w:spacing w:before="120"/>
        <w:rPr>
          <w:rFonts w:ascii="Tahoma" w:hAnsi="Tahoma" w:cs="Tahoma"/>
          <w:sz w:val="18"/>
          <w:szCs w:val="18"/>
        </w:rPr>
      </w:pPr>
    </w:p>
    <w:p w:rsidR="00B96A33" w:rsidRDefault="00B96A33" w:rsidP="00B96A33">
      <w:pPr>
        <w:pStyle w:val="Zwykytekst"/>
        <w:spacing w:before="120"/>
        <w:rPr>
          <w:rFonts w:ascii="Tahoma" w:hAnsi="Tahoma" w:cs="Tahoma"/>
          <w:sz w:val="18"/>
          <w:szCs w:val="18"/>
        </w:rPr>
      </w:pPr>
    </w:p>
    <w:p w:rsidR="00B64199" w:rsidRDefault="00B64199" w:rsidP="00B96A33">
      <w:pPr>
        <w:pStyle w:val="Zwykytekst"/>
        <w:spacing w:before="120"/>
        <w:rPr>
          <w:rFonts w:ascii="Tahoma" w:hAnsi="Tahoma" w:cs="Tahoma"/>
          <w:sz w:val="18"/>
          <w:szCs w:val="18"/>
        </w:rPr>
      </w:pPr>
    </w:p>
    <w:p w:rsidR="00B64199" w:rsidRDefault="00B64199" w:rsidP="00B96A33">
      <w:pPr>
        <w:pStyle w:val="Zwykytekst"/>
        <w:spacing w:before="120"/>
        <w:rPr>
          <w:rFonts w:ascii="Tahoma" w:hAnsi="Tahoma" w:cs="Tahoma"/>
          <w:sz w:val="18"/>
          <w:szCs w:val="18"/>
        </w:rPr>
      </w:pPr>
    </w:p>
    <w:p w:rsidR="00B64199" w:rsidRDefault="00B64199" w:rsidP="00B96A33">
      <w:pPr>
        <w:pStyle w:val="Zwykytekst"/>
        <w:spacing w:before="120"/>
        <w:rPr>
          <w:rFonts w:ascii="Tahoma" w:hAnsi="Tahoma" w:cs="Tahoma"/>
          <w:sz w:val="18"/>
          <w:szCs w:val="18"/>
        </w:rPr>
      </w:pPr>
    </w:p>
    <w:p w:rsidR="00B64199" w:rsidRDefault="00B64199" w:rsidP="00B96A33">
      <w:pPr>
        <w:pStyle w:val="Zwykytekst"/>
        <w:spacing w:before="120"/>
        <w:rPr>
          <w:rFonts w:ascii="Tahoma" w:hAnsi="Tahoma" w:cs="Tahoma"/>
          <w:sz w:val="18"/>
          <w:szCs w:val="18"/>
        </w:rPr>
      </w:pPr>
    </w:p>
    <w:p w:rsidR="00B64199" w:rsidRDefault="00B64199" w:rsidP="00B96A33">
      <w:pPr>
        <w:pStyle w:val="Zwykytekst"/>
        <w:spacing w:before="120"/>
        <w:rPr>
          <w:rFonts w:ascii="Tahoma" w:hAnsi="Tahoma" w:cs="Tahoma"/>
          <w:sz w:val="18"/>
          <w:szCs w:val="18"/>
        </w:rPr>
      </w:pPr>
    </w:p>
    <w:p w:rsidR="00B96A33" w:rsidRDefault="00B96A33" w:rsidP="00B96A33">
      <w:pPr>
        <w:pStyle w:val="Zwykytekst"/>
        <w:spacing w:before="120"/>
        <w:rPr>
          <w:rFonts w:ascii="Tahoma" w:hAnsi="Tahoma" w:cs="Tahoma"/>
          <w:sz w:val="18"/>
          <w:szCs w:val="18"/>
        </w:rPr>
      </w:pPr>
    </w:p>
    <w:p w:rsidR="00B96A33" w:rsidRPr="00DB269E" w:rsidRDefault="00B96A33" w:rsidP="00B96A33">
      <w:pPr>
        <w:jc w:val="center"/>
        <w:rPr>
          <w:rFonts w:ascii="Tahoma" w:hAnsi="Tahoma" w:cs="Tahoma"/>
          <w:b/>
          <w:szCs w:val="28"/>
        </w:rPr>
      </w:pPr>
      <w:r w:rsidRPr="00DB269E">
        <w:rPr>
          <w:rFonts w:ascii="Tahoma" w:hAnsi="Tahoma" w:cs="Tahoma"/>
          <w:b/>
          <w:szCs w:val="28"/>
        </w:rPr>
        <w:t>Formularz cenowy</w:t>
      </w:r>
      <w:r>
        <w:rPr>
          <w:rFonts w:ascii="Tahoma" w:hAnsi="Tahoma" w:cs="Tahoma"/>
          <w:b/>
          <w:szCs w:val="28"/>
        </w:rPr>
        <w:t xml:space="preserve"> wraz z załącznikiem 1</w:t>
      </w:r>
    </w:p>
    <w:p w:rsidR="00B96A33" w:rsidRDefault="00B96A33" w:rsidP="00B96A33">
      <w:pPr>
        <w:jc w:val="center"/>
        <w:rPr>
          <w:rFonts w:ascii="Tahoma" w:hAnsi="Tahoma" w:cs="Tahoma"/>
          <w:b/>
        </w:rPr>
      </w:pPr>
      <w:r w:rsidRPr="005C6D4B">
        <w:rPr>
          <w:rFonts w:ascii="Tahoma" w:hAnsi="Tahoma" w:cs="Tahoma"/>
          <w:i/>
          <w:sz w:val="20"/>
          <w:szCs w:val="20"/>
        </w:rPr>
        <w:t>(Znajduje się w oddzielnym plik</w:t>
      </w:r>
      <w:r>
        <w:rPr>
          <w:rFonts w:ascii="Tahoma" w:hAnsi="Tahoma" w:cs="Tahoma"/>
          <w:i/>
          <w:sz w:val="20"/>
          <w:szCs w:val="20"/>
        </w:rPr>
        <w:t>u</w:t>
      </w:r>
      <w:r w:rsidRPr="005C6D4B">
        <w:rPr>
          <w:rFonts w:ascii="Tahoma" w:hAnsi="Tahoma" w:cs="Tahoma"/>
          <w:i/>
          <w:sz w:val="20"/>
          <w:szCs w:val="20"/>
        </w:rPr>
        <w:t>)</w:t>
      </w:r>
    </w:p>
    <w:p w:rsidR="00B96A33" w:rsidRDefault="00B96A33" w:rsidP="00B96A33">
      <w:pPr>
        <w:rPr>
          <w:rFonts w:ascii="Tahoma" w:hAnsi="Tahoma" w:cs="Tahoma"/>
          <w:b/>
        </w:rPr>
      </w:pPr>
    </w:p>
    <w:p w:rsidR="00B96A33" w:rsidRDefault="00B96A33" w:rsidP="00494475">
      <w:pPr>
        <w:jc w:val="both"/>
        <w:rPr>
          <w:rFonts w:ascii="Tahoma" w:hAnsi="Tahoma" w:cs="Tahoma"/>
          <w:sz w:val="18"/>
          <w:szCs w:val="18"/>
        </w:rPr>
      </w:pPr>
    </w:p>
    <w:p w:rsidR="00BD27B6" w:rsidRPr="00984183" w:rsidRDefault="00B96A33" w:rsidP="00B96A33">
      <w:pPr>
        <w:jc w:val="both"/>
      </w:pPr>
      <w:r>
        <w:rPr>
          <w:rFonts w:ascii="Tahoma" w:hAnsi="Tahoma" w:cs="Tahoma"/>
          <w:sz w:val="18"/>
          <w:szCs w:val="18"/>
        </w:rPr>
        <w:br w:type="column"/>
      </w:r>
    </w:p>
    <w:p w:rsidR="00BD27B6" w:rsidRPr="00984183" w:rsidRDefault="00BD27B6" w:rsidP="00CC673E">
      <w:pPr>
        <w:pStyle w:val="Zwykytekst"/>
        <w:ind w:left="1503"/>
        <w:jc w:val="right"/>
        <w:rPr>
          <w:rFonts w:ascii="Tahoma" w:hAnsi="Tahoma" w:cs="Tahoma"/>
          <w:sz w:val="18"/>
          <w:szCs w:val="18"/>
        </w:rPr>
      </w:pPr>
    </w:p>
    <w:p w:rsidR="00BD27B6" w:rsidRPr="00984183" w:rsidRDefault="00BD27B6" w:rsidP="001A3A80">
      <w:pPr>
        <w:spacing w:before="120"/>
        <w:rPr>
          <w:rFonts w:ascii="Tahoma" w:hAnsi="Tahoma" w:cs="Tahoma"/>
          <w:b/>
          <w:u w:val="single"/>
        </w:rPr>
      </w:pPr>
      <w:r w:rsidRPr="00984183">
        <w:rPr>
          <w:rFonts w:ascii="Tahoma" w:hAnsi="Tahoma" w:cs="Tahoma"/>
          <w:b/>
          <w:sz w:val="20"/>
          <w:szCs w:val="20"/>
          <w:u w:val="single"/>
        </w:rPr>
        <w:t>DOKUMENT SKŁADANY NA WEZWANIE ZAMAWIAJĄCEGO</w:t>
      </w:r>
    </w:p>
    <w:p w:rsidR="00BD27B6" w:rsidRPr="00984183" w:rsidRDefault="00BD27B6" w:rsidP="005C0AE2">
      <w:pPr>
        <w:pStyle w:val="Nagwek2"/>
        <w:jc w:val="right"/>
        <w:rPr>
          <w:rFonts w:ascii="Tahoma" w:hAnsi="Tahoma" w:cs="Tahoma"/>
        </w:rPr>
      </w:pPr>
      <w:bookmarkStart w:id="44" w:name="_Toc459703890"/>
      <w:r w:rsidRPr="00984183">
        <w:rPr>
          <w:rFonts w:ascii="Tahoma" w:hAnsi="Tahoma" w:cs="Tahoma"/>
        </w:rPr>
        <w:t xml:space="preserve">Załącznik nr </w:t>
      </w:r>
      <w:r w:rsidR="00D157B2">
        <w:rPr>
          <w:rFonts w:ascii="Tahoma" w:hAnsi="Tahoma" w:cs="Tahoma"/>
        </w:rPr>
        <w:t>3</w:t>
      </w:r>
      <w:bookmarkEnd w:id="44"/>
    </w:p>
    <w:p w:rsidR="00BD27B6" w:rsidRPr="00984183" w:rsidRDefault="00BD27B6" w:rsidP="002114BA">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76"/>
      </w:tblGrid>
      <w:tr w:rsidR="00BD27B6" w:rsidRPr="00984183" w:rsidTr="007C15C2">
        <w:tc>
          <w:tcPr>
            <w:tcW w:w="3348" w:type="dxa"/>
            <w:shd w:val="clear" w:color="auto" w:fill="FFFFFF"/>
          </w:tcPr>
          <w:p w:rsidR="00BD27B6" w:rsidRPr="00984183" w:rsidRDefault="00BD27B6" w:rsidP="007C15C2">
            <w:pPr>
              <w:pStyle w:val="Zwykytekst"/>
              <w:spacing w:before="120"/>
              <w:jc w:val="center"/>
              <w:rPr>
                <w:rFonts w:ascii="Tahoma" w:hAnsi="Tahoma" w:cs="Tahoma"/>
                <w:b/>
                <w:sz w:val="18"/>
                <w:szCs w:val="18"/>
              </w:rPr>
            </w:pPr>
          </w:p>
          <w:p w:rsidR="00BD27B6" w:rsidRPr="00984183" w:rsidRDefault="00BD27B6" w:rsidP="007C15C2">
            <w:pPr>
              <w:pStyle w:val="Zwykytekst"/>
              <w:spacing w:before="120"/>
              <w:jc w:val="center"/>
              <w:rPr>
                <w:rFonts w:ascii="Tahoma" w:hAnsi="Tahoma" w:cs="Tahoma"/>
                <w:b/>
                <w:sz w:val="18"/>
                <w:szCs w:val="18"/>
              </w:rPr>
            </w:pPr>
          </w:p>
          <w:p w:rsidR="00BD27B6" w:rsidRPr="00984183" w:rsidRDefault="00BD27B6" w:rsidP="007C15C2">
            <w:pPr>
              <w:pStyle w:val="Zwykytekst"/>
              <w:spacing w:before="120"/>
              <w:jc w:val="center"/>
              <w:rPr>
                <w:rFonts w:ascii="Tahoma" w:hAnsi="Tahoma" w:cs="Tahoma"/>
                <w:b/>
                <w:sz w:val="18"/>
                <w:szCs w:val="18"/>
              </w:rPr>
            </w:pPr>
          </w:p>
          <w:p w:rsidR="00BD27B6" w:rsidRPr="00984183" w:rsidRDefault="00BD27B6"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BD27B6" w:rsidRPr="00984183" w:rsidRDefault="00BD27B6" w:rsidP="007C15C2">
            <w:pPr>
              <w:jc w:val="center"/>
              <w:rPr>
                <w:rFonts w:ascii="Tahoma" w:hAnsi="Tahoma" w:cs="Tahoma"/>
                <w:b/>
              </w:rPr>
            </w:pPr>
          </w:p>
          <w:p w:rsidR="00BD27B6" w:rsidRPr="00984183" w:rsidRDefault="00BD27B6" w:rsidP="007C15C2">
            <w:pPr>
              <w:jc w:val="center"/>
              <w:rPr>
                <w:rFonts w:ascii="Tahoma" w:hAnsi="Tahoma" w:cs="Tahoma"/>
                <w:b/>
              </w:rPr>
            </w:pPr>
            <w:r w:rsidRPr="00984183">
              <w:rPr>
                <w:rFonts w:ascii="Tahoma" w:hAnsi="Tahoma" w:cs="Tahoma"/>
                <w:b/>
              </w:rPr>
              <w:t>DOŚWIADCZENIE WYKONAWCY</w:t>
            </w:r>
          </w:p>
          <w:p w:rsidR="00BD27B6" w:rsidRPr="00984183" w:rsidRDefault="00BD27B6" w:rsidP="007C15C2">
            <w:pPr>
              <w:pStyle w:val="Zwykytekst"/>
              <w:spacing w:before="120"/>
              <w:jc w:val="center"/>
              <w:rPr>
                <w:rFonts w:ascii="Tahoma" w:hAnsi="Tahoma" w:cs="Tahoma"/>
                <w:b/>
                <w:sz w:val="28"/>
              </w:rPr>
            </w:pPr>
          </w:p>
        </w:tc>
      </w:tr>
    </w:tbl>
    <w:p w:rsidR="00BD27B6" w:rsidRPr="00984183" w:rsidRDefault="00BD27B6" w:rsidP="00D01AB9">
      <w:pPr>
        <w:pStyle w:val="Zwykytekst"/>
        <w:spacing w:before="120"/>
        <w:jc w:val="both"/>
        <w:rPr>
          <w:rFonts w:ascii="Tahoma" w:hAnsi="Tahoma" w:cs="Tahoma"/>
          <w:sz w:val="18"/>
          <w:szCs w:val="18"/>
        </w:rPr>
      </w:pPr>
    </w:p>
    <w:p w:rsidR="00BD27B6" w:rsidRPr="00984183" w:rsidRDefault="00BD27B6" w:rsidP="00D01AB9">
      <w:pPr>
        <w:jc w:val="both"/>
        <w:rPr>
          <w:rFonts w:ascii="Tahoma" w:hAnsi="Tahoma" w:cs="Tahoma"/>
          <w:b/>
          <w:sz w:val="18"/>
          <w:szCs w:val="18"/>
        </w:rPr>
      </w:pPr>
      <w:r w:rsidRPr="00984183">
        <w:rPr>
          <w:rFonts w:ascii="Tahoma" w:hAnsi="Tahoma" w:cs="Tahoma"/>
          <w:sz w:val="18"/>
          <w:szCs w:val="18"/>
        </w:rPr>
        <w:t xml:space="preserve">Składając ofertę w przetargu nieograniczonym na </w:t>
      </w:r>
      <w:r w:rsidRPr="00984183">
        <w:rPr>
          <w:rFonts w:ascii="Tahoma" w:hAnsi="Tahoma" w:cs="Tahoma"/>
          <w:b/>
          <w:sz w:val="18"/>
          <w:szCs w:val="18"/>
        </w:rPr>
        <w:t>„</w:t>
      </w:r>
      <w:r w:rsidR="00B96A33" w:rsidRPr="00B96A33">
        <w:rPr>
          <w:rFonts w:ascii="Tahoma" w:hAnsi="Tahoma" w:cs="Tahoma"/>
          <w:b/>
          <w:sz w:val="18"/>
          <w:szCs w:val="18"/>
        </w:rPr>
        <w:t>Dostawa dwóch samochodów dostawczych ze specjalistyczną zabudową biurową</w:t>
      </w:r>
      <w:r w:rsidRPr="00984183">
        <w:rPr>
          <w:rFonts w:ascii="Tahoma" w:hAnsi="Tahoma" w:cs="Tahoma"/>
          <w:b/>
          <w:sz w:val="18"/>
          <w:szCs w:val="18"/>
        </w:rPr>
        <w:t>”</w:t>
      </w:r>
      <w:r w:rsidRPr="00984183">
        <w:rPr>
          <w:rFonts w:ascii="Tahoma" w:hAnsi="Tahoma" w:cs="Tahoma"/>
          <w:sz w:val="18"/>
          <w:szCs w:val="18"/>
        </w:rPr>
        <w:t xml:space="preserve">, oświadczam/y, że reprezentowana/e przez nas firma/firmy zrealizowała/y w ciągu ostatnich 3 lat przed upływem terminu składania ofert,  następujące zamówienia: </w:t>
      </w:r>
    </w:p>
    <w:p w:rsidR="00BD27B6" w:rsidRPr="00984183" w:rsidRDefault="00BD27B6" w:rsidP="00D01AB9">
      <w:pPr>
        <w:pStyle w:val="Zwykytekst"/>
        <w:spacing w:before="120"/>
        <w:jc w:val="both"/>
        <w:rPr>
          <w:rFonts w:ascii="Tahoma" w:hAnsi="Tahoma" w:cs="Tahoma"/>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040"/>
        <w:gridCol w:w="1440"/>
        <w:gridCol w:w="1800"/>
        <w:gridCol w:w="1560"/>
      </w:tblGrid>
      <w:tr w:rsidR="00BD27B6" w:rsidRPr="00984183">
        <w:trPr>
          <w:cantSplit/>
        </w:trPr>
        <w:tc>
          <w:tcPr>
            <w:tcW w:w="2230" w:type="dxa"/>
          </w:tcPr>
          <w:p w:rsidR="00BD27B6" w:rsidRPr="00984183" w:rsidRDefault="00BD27B6" w:rsidP="00BF65F5">
            <w:pPr>
              <w:pStyle w:val="Zwykytekst"/>
              <w:spacing w:before="120"/>
              <w:jc w:val="center"/>
              <w:rPr>
                <w:rFonts w:ascii="Tahoma" w:hAnsi="Tahoma" w:cs="Tahoma"/>
                <w:b/>
                <w:sz w:val="18"/>
                <w:szCs w:val="18"/>
              </w:rPr>
            </w:pPr>
            <w:r w:rsidRPr="00984183">
              <w:rPr>
                <w:rFonts w:ascii="Tahoma" w:hAnsi="Tahoma" w:cs="Tahoma"/>
                <w:b/>
                <w:sz w:val="18"/>
                <w:szCs w:val="18"/>
              </w:rPr>
              <w:t>Nazwa i adres zamawiającego</w:t>
            </w:r>
          </w:p>
          <w:p w:rsidR="00BD27B6" w:rsidRPr="00984183" w:rsidRDefault="00BD27B6" w:rsidP="00BF65F5">
            <w:pPr>
              <w:pStyle w:val="Zwykytekst"/>
              <w:spacing w:before="120"/>
              <w:jc w:val="center"/>
              <w:rPr>
                <w:rFonts w:ascii="Tahoma" w:hAnsi="Tahoma" w:cs="Tahoma"/>
                <w:b/>
                <w:sz w:val="16"/>
                <w:szCs w:val="16"/>
              </w:rPr>
            </w:pPr>
          </w:p>
        </w:tc>
        <w:tc>
          <w:tcPr>
            <w:tcW w:w="3040" w:type="dxa"/>
          </w:tcPr>
          <w:p w:rsidR="00BD27B6" w:rsidRPr="00984183" w:rsidRDefault="00BD27B6" w:rsidP="00BF65F5">
            <w:pPr>
              <w:pStyle w:val="Zwykytekst"/>
              <w:spacing w:before="120"/>
              <w:jc w:val="center"/>
              <w:rPr>
                <w:rFonts w:ascii="Tahoma" w:hAnsi="Tahoma" w:cs="Tahoma"/>
                <w:b/>
                <w:sz w:val="18"/>
                <w:szCs w:val="18"/>
              </w:rPr>
            </w:pPr>
            <w:r w:rsidRPr="00984183">
              <w:rPr>
                <w:rFonts w:ascii="Tahoma" w:hAnsi="Tahoma" w:cs="Tahoma"/>
                <w:b/>
                <w:sz w:val="18"/>
                <w:szCs w:val="18"/>
              </w:rPr>
              <w:t>Nazwa i zakres (rodzaj) prac, miejsce wykonywania prac</w:t>
            </w:r>
          </w:p>
          <w:p w:rsidR="00BD27B6" w:rsidRPr="00984183" w:rsidRDefault="00BD27B6" w:rsidP="00BF65F5">
            <w:pPr>
              <w:pStyle w:val="Zwykytekst"/>
              <w:spacing w:before="120"/>
              <w:jc w:val="center"/>
              <w:rPr>
                <w:rFonts w:ascii="Tahoma" w:hAnsi="Tahoma" w:cs="Tahoma"/>
                <w:b/>
                <w:sz w:val="16"/>
                <w:szCs w:val="16"/>
              </w:rPr>
            </w:pPr>
          </w:p>
        </w:tc>
        <w:tc>
          <w:tcPr>
            <w:tcW w:w="1440" w:type="dxa"/>
          </w:tcPr>
          <w:p w:rsidR="00BD27B6" w:rsidRPr="00984183" w:rsidRDefault="00BD27B6" w:rsidP="00BF65F5">
            <w:pPr>
              <w:pStyle w:val="Zwykytekst"/>
              <w:spacing w:before="120"/>
              <w:jc w:val="center"/>
              <w:rPr>
                <w:rFonts w:ascii="Tahoma" w:hAnsi="Tahoma" w:cs="Tahoma"/>
                <w:b/>
                <w:sz w:val="18"/>
                <w:szCs w:val="18"/>
              </w:rPr>
            </w:pPr>
            <w:r w:rsidRPr="00984183">
              <w:rPr>
                <w:rFonts w:ascii="Tahoma" w:hAnsi="Tahoma" w:cs="Tahoma"/>
                <w:b/>
                <w:sz w:val="18"/>
                <w:szCs w:val="18"/>
              </w:rPr>
              <w:t>Wartość zamówienia</w:t>
            </w:r>
          </w:p>
          <w:p w:rsidR="00BD27B6" w:rsidRPr="00984183" w:rsidRDefault="00BD27B6" w:rsidP="00BF65F5">
            <w:pPr>
              <w:pStyle w:val="Zwykytekst"/>
              <w:spacing w:before="120"/>
              <w:jc w:val="center"/>
              <w:rPr>
                <w:rFonts w:ascii="Tahoma" w:hAnsi="Tahoma" w:cs="Tahoma"/>
                <w:b/>
                <w:sz w:val="16"/>
                <w:szCs w:val="16"/>
              </w:rPr>
            </w:pPr>
            <w:r w:rsidRPr="00984183">
              <w:rPr>
                <w:rFonts w:ascii="Tahoma" w:hAnsi="Tahoma" w:cs="Tahoma"/>
                <w:b/>
                <w:sz w:val="18"/>
                <w:szCs w:val="18"/>
              </w:rPr>
              <w:t>(brutto)</w:t>
            </w:r>
          </w:p>
        </w:tc>
        <w:tc>
          <w:tcPr>
            <w:tcW w:w="3360" w:type="dxa"/>
            <w:gridSpan w:val="2"/>
          </w:tcPr>
          <w:p w:rsidR="00BD27B6" w:rsidRPr="00984183" w:rsidRDefault="00BD27B6" w:rsidP="00BF65F5">
            <w:pPr>
              <w:pStyle w:val="Zwykytekst"/>
              <w:spacing w:before="120"/>
              <w:jc w:val="center"/>
              <w:rPr>
                <w:rFonts w:ascii="Tahoma" w:hAnsi="Tahoma" w:cs="Tahoma"/>
                <w:b/>
                <w:sz w:val="18"/>
                <w:szCs w:val="18"/>
              </w:rPr>
            </w:pPr>
            <w:r w:rsidRPr="00984183">
              <w:rPr>
                <w:rFonts w:ascii="Tahoma" w:hAnsi="Tahoma" w:cs="Tahoma"/>
                <w:b/>
                <w:sz w:val="18"/>
                <w:szCs w:val="18"/>
              </w:rPr>
              <w:t>Czas realizacji</w:t>
            </w:r>
          </w:p>
          <w:p w:rsidR="00BD27B6" w:rsidRPr="00984183" w:rsidRDefault="00BD27B6" w:rsidP="00BF65F5">
            <w:pPr>
              <w:pStyle w:val="Zwykytekst"/>
              <w:spacing w:before="120"/>
              <w:jc w:val="center"/>
              <w:rPr>
                <w:rFonts w:ascii="Tahoma" w:hAnsi="Tahoma" w:cs="Tahoma"/>
                <w:b/>
                <w:sz w:val="18"/>
                <w:szCs w:val="18"/>
              </w:rPr>
            </w:pPr>
            <w:r w:rsidRPr="00984183">
              <w:rPr>
                <w:rFonts w:ascii="Tahoma" w:hAnsi="Tahoma" w:cs="Tahoma"/>
                <w:b/>
                <w:sz w:val="18"/>
                <w:szCs w:val="18"/>
              </w:rPr>
              <w:t>od ..... do .....</w:t>
            </w:r>
          </w:p>
          <w:p w:rsidR="00BD27B6" w:rsidRPr="00984183" w:rsidRDefault="00BD27B6" w:rsidP="00BF65F5">
            <w:pPr>
              <w:pStyle w:val="Zwykytekst"/>
              <w:spacing w:before="120"/>
              <w:jc w:val="center"/>
              <w:rPr>
                <w:rFonts w:ascii="Tahoma" w:hAnsi="Tahoma" w:cs="Tahoma"/>
                <w:b/>
                <w:sz w:val="16"/>
                <w:szCs w:val="16"/>
              </w:rPr>
            </w:pPr>
            <w:r w:rsidRPr="00984183">
              <w:rPr>
                <w:rFonts w:ascii="Tahoma" w:hAnsi="Tahoma" w:cs="Tahoma"/>
                <w:b/>
                <w:sz w:val="18"/>
                <w:szCs w:val="18"/>
              </w:rPr>
              <w:t>(daty dzienne)</w:t>
            </w:r>
          </w:p>
        </w:tc>
      </w:tr>
      <w:tr w:rsidR="00BD27B6" w:rsidRPr="00984183">
        <w:trPr>
          <w:trHeight w:val="256"/>
        </w:trPr>
        <w:tc>
          <w:tcPr>
            <w:tcW w:w="2230" w:type="dxa"/>
          </w:tcPr>
          <w:p w:rsidR="00BD27B6" w:rsidRPr="00984183" w:rsidRDefault="00BD27B6" w:rsidP="00D01AB9">
            <w:pPr>
              <w:pStyle w:val="Zwykytekst"/>
              <w:spacing w:before="120"/>
              <w:ind w:left="960"/>
              <w:rPr>
                <w:rFonts w:ascii="Tahoma" w:hAnsi="Tahoma" w:cs="Tahoma"/>
                <w:b/>
                <w:sz w:val="18"/>
                <w:szCs w:val="18"/>
              </w:rPr>
            </w:pPr>
            <w:r w:rsidRPr="00984183">
              <w:rPr>
                <w:rFonts w:ascii="Tahoma" w:hAnsi="Tahoma" w:cs="Tahoma"/>
                <w:b/>
                <w:sz w:val="18"/>
                <w:szCs w:val="18"/>
              </w:rPr>
              <w:t>1</w:t>
            </w:r>
          </w:p>
        </w:tc>
        <w:tc>
          <w:tcPr>
            <w:tcW w:w="3040" w:type="dxa"/>
          </w:tcPr>
          <w:p w:rsidR="00BD27B6" w:rsidRPr="00984183" w:rsidRDefault="00BD27B6" w:rsidP="00D01AB9">
            <w:pPr>
              <w:pStyle w:val="Zwykytekst"/>
              <w:spacing w:before="120"/>
              <w:ind w:left="1320"/>
              <w:rPr>
                <w:rFonts w:ascii="Tahoma" w:hAnsi="Tahoma" w:cs="Tahoma"/>
                <w:b/>
                <w:sz w:val="18"/>
                <w:szCs w:val="18"/>
              </w:rPr>
            </w:pPr>
            <w:r w:rsidRPr="00984183">
              <w:rPr>
                <w:rFonts w:ascii="Tahoma" w:hAnsi="Tahoma" w:cs="Tahoma"/>
                <w:b/>
                <w:sz w:val="18"/>
                <w:szCs w:val="18"/>
              </w:rPr>
              <w:t xml:space="preserve">2   </w:t>
            </w:r>
          </w:p>
        </w:tc>
        <w:tc>
          <w:tcPr>
            <w:tcW w:w="1440" w:type="dxa"/>
          </w:tcPr>
          <w:p w:rsidR="00BD27B6" w:rsidRPr="00984183" w:rsidRDefault="00BD27B6" w:rsidP="00D01AB9">
            <w:pPr>
              <w:pStyle w:val="Zwykytekst"/>
              <w:spacing w:before="120"/>
              <w:ind w:firstLine="480"/>
              <w:rPr>
                <w:rFonts w:ascii="Tahoma" w:hAnsi="Tahoma" w:cs="Tahoma"/>
                <w:b/>
                <w:sz w:val="18"/>
                <w:szCs w:val="18"/>
              </w:rPr>
            </w:pPr>
            <w:r w:rsidRPr="00984183">
              <w:rPr>
                <w:rFonts w:ascii="Tahoma" w:hAnsi="Tahoma" w:cs="Tahoma"/>
                <w:b/>
                <w:sz w:val="18"/>
                <w:szCs w:val="18"/>
              </w:rPr>
              <w:t xml:space="preserve"> 3</w:t>
            </w:r>
          </w:p>
        </w:tc>
        <w:tc>
          <w:tcPr>
            <w:tcW w:w="1800" w:type="dxa"/>
          </w:tcPr>
          <w:p w:rsidR="00BD27B6" w:rsidRPr="00984183" w:rsidRDefault="00BD27B6" w:rsidP="00D01AB9">
            <w:pPr>
              <w:pStyle w:val="Zwykytekst"/>
              <w:spacing w:before="120"/>
              <w:rPr>
                <w:rFonts w:ascii="Tahoma" w:hAnsi="Tahoma" w:cs="Tahoma"/>
                <w:b/>
                <w:sz w:val="18"/>
                <w:szCs w:val="18"/>
              </w:rPr>
            </w:pPr>
            <w:r w:rsidRPr="00984183">
              <w:rPr>
                <w:rFonts w:ascii="Tahoma" w:hAnsi="Tahoma" w:cs="Tahoma"/>
                <w:b/>
                <w:sz w:val="18"/>
                <w:szCs w:val="18"/>
              </w:rPr>
              <w:t xml:space="preserve">              4</w:t>
            </w:r>
          </w:p>
        </w:tc>
        <w:tc>
          <w:tcPr>
            <w:tcW w:w="1560" w:type="dxa"/>
          </w:tcPr>
          <w:p w:rsidR="00BD27B6" w:rsidRPr="00984183" w:rsidRDefault="00BD27B6" w:rsidP="00D01AB9">
            <w:pPr>
              <w:pStyle w:val="Zwykytekst"/>
              <w:spacing w:before="120"/>
              <w:rPr>
                <w:rFonts w:ascii="Tahoma" w:hAnsi="Tahoma" w:cs="Tahoma"/>
                <w:b/>
                <w:sz w:val="18"/>
                <w:szCs w:val="18"/>
              </w:rPr>
            </w:pPr>
            <w:r w:rsidRPr="00984183">
              <w:rPr>
                <w:rFonts w:ascii="Tahoma" w:hAnsi="Tahoma" w:cs="Tahoma"/>
                <w:b/>
                <w:sz w:val="18"/>
                <w:szCs w:val="18"/>
              </w:rPr>
              <w:t xml:space="preserve">           5</w:t>
            </w:r>
          </w:p>
        </w:tc>
      </w:tr>
      <w:tr w:rsidR="00BD27B6" w:rsidRPr="00984183">
        <w:trPr>
          <w:trHeight w:val="795"/>
        </w:trPr>
        <w:tc>
          <w:tcPr>
            <w:tcW w:w="2230" w:type="dxa"/>
          </w:tcPr>
          <w:p w:rsidR="00BD27B6" w:rsidRPr="00984183" w:rsidRDefault="00BD27B6" w:rsidP="00BF65F5">
            <w:pPr>
              <w:pStyle w:val="Zwykytekst"/>
              <w:spacing w:before="120"/>
              <w:jc w:val="both"/>
              <w:rPr>
                <w:rFonts w:ascii="Tahoma" w:hAnsi="Tahoma" w:cs="Tahoma"/>
              </w:rPr>
            </w:pPr>
          </w:p>
        </w:tc>
        <w:tc>
          <w:tcPr>
            <w:tcW w:w="3040" w:type="dxa"/>
          </w:tcPr>
          <w:p w:rsidR="00BD27B6" w:rsidRPr="00984183" w:rsidRDefault="00BD27B6" w:rsidP="00BF65F5">
            <w:pPr>
              <w:pStyle w:val="Zwykytekst"/>
              <w:spacing w:before="120"/>
              <w:jc w:val="both"/>
              <w:rPr>
                <w:rFonts w:ascii="Tahoma" w:hAnsi="Tahoma" w:cs="Tahoma"/>
              </w:rPr>
            </w:pPr>
          </w:p>
        </w:tc>
        <w:tc>
          <w:tcPr>
            <w:tcW w:w="1440" w:type="dxa"/>
          </w:tcPr>
          <w:p w:rsidR="00BD27B6" w:rsidRPr="00984183" w:rsidRDefault="00BD27B6" w:rsidP="00BF65F5">
            <w:pPr>
              <w:pStyle w:val="Zwykytekst"/>
              <w:spacing w:before="120"/>
              <w:jc w:val="both"/>
              <w:rPr>
                <w:rFonts w:ascii="Tahoma" w:hAnsi="Tahoma" w:cs="Tahoma"/>
              </w:rPr>
            </w:pPr>
          </w:p>
        </w:tc>
        <w:tc>
          <w:tcPr>
            <w:tcW w:w="1800" w:type="dxa"/>
          </w:tcPr>
          <w:p w:rsidR="00BD27B6" w:rsidRPr="00984183" w:rsidRDefault="00BD27B6" w:rsidP="00BF65F5">
            <w:pPr>
              <w:pStyle w:val="Zwykytekst"/>
              <w:spacing w:before="120"/>
              <w:jc w:val="both"/>
              <w:rPr>
                <w:rFonts w:ascii="Tahoma" w:hAnsi="Tahoma" w:cs="Tahoma"/>
              </w:rPr>
            </w:pPr>
          </w:p>
        </w:tc>
        <w:tc>
          <w:tcPr>
            <w:tcW w:w="1560" w:type="dxa"/>
          </w:tcPr>
          <w:p w:rsidR="00BD27B6" w:rsidRPr="00984183" w:rsidRDefault="00BD27B6" w:rsidP="00BF65F5">
            <w:pPr>
              <w:pStyle w:val="Zwykytekst"/>
              <w:spacing w:before="120"/>
              <w:jc w:val="both"/>
              <w:rPr>
                <w:rFonts w:ascii="Tahoma" w:hAnsi="Tahoma" w:cs="Tahoma"/>
              </w:rPr>
            </w:pPr>
          </w:p>
        </w:tc>
      </w:tr>
      <w:tr w:rsidR="00BD27B6" w:rsidRPr="00984183">
        <w:trPr>
          <w:trHeight w:val="833"/>
        </w:trPr>
        <w:tc>
          <w:tcPr>
            <w:tcW w:w="2230" w:type="dxa"/>
          </w:tcPr>
          <w:p w:rsidR="00BD27B6" w:rsidRPr="00984183" w:rsidRDefault="00BD27B6" w:rsidP="00BF65F5">
            <w:pPr>
              <w:rPr>
                <w:rFonts w:ascii="Tahoma" w:hAnsi="Tahoma" w:cs="Tahoma"/>
                <w:sz w:val="20"/>
                <w:szCs w:val="20"/>
              </w:rPr>
            </w:pPr>
          </w:p>
        </w:tc>
        <w:tc>
          <w:tcPr>
            <w:tcW w:w="3040" w:type="dxa"/>
          </w:tcPr>
          <w:p w:rsidR="00BD27B6" w:rsidRPr="00984183" w:rsidRDefault="00BD27B6" w:rsidP="00BF65F5">
            <w:pPr>
              <w:pStyle w:val="Zwykytekst"/>
              <w:spacing w:before="120"/>
              <w:jc w:val="both"/>
              <w:rPr>
                <w:rFonts w:ascii="Tahoma" w:hAnsi="Tahoma" w:cs="Tahoma"/>
              </w:rPr>
            </w:pPr>
          </w:p>
        </w:tc>
        <w:tc>
          <w:tcPr>
            <w:tcW w:w="1440" w:type="dxa"/>
          </w:tcPr>
          <w:p w:rsidR="00BD27B6" w:rsidRPr="00984183" w:rsidRDefault="00BD27B6" w:rsidP="00BF65F5">
            <w:pPr>
              <w:pStyle w:val="Zwykytekst"/>
              <w:spacing w:before="120"/>
              <w:jc w:val="both"/>
              <w:rPr>
                <w:rFonts w:ascii="Tahoma" w:hAnsi="Tahoma" w:cs="Tahoma"/>
              </w:rPr>
            </w:pPr>
          </w:p>
        </w:tc>
        <w:tc>
          <w:tcPr>
            <w:tcW w:w="1800" w:type="dxa"/>
          </w:tcPr>
          <w:p w:rsidR="00BD27B6" w:rsidRPr="00984183" w:rsidRDefault="00BD27B6" w:rsidP="00BF65F5">
            <w:pPr>
              <w:pStyle w:val="Zwykytekst"/>
              <w:spacing w:before="120"/>
              <w:jc w:val="both"/>
              <w:rPr>
                <w:rFonts w:ascii="Tahoma" w:hAnsi="Tahoma" w:cs="Tahoma"/>
              </w:rPr>
            </w:pPr>
          </w:p>
        </w:tc>
        <w:tc>
          <w:tcPr>
            <w:tcW w:w="1560" w:type="dxa"/>
          </w:tcPr>
          <w:p w:rsidR="00BD27B6" w:rsidRPr="00984183" w:rsidRDefault="00BD27B6" w:rsidP="00BF65F5">
            <w:pPr>
              <w:pStyle w:val="Zwykytekst"/>
              <w:spacing w:before="120"/>
              <w:jc w:val="both"/>
              <w:rPr>
                <w:rFonts w:ascii="Tahoma" w:hAnsi="Tahoma" w:cs="Tahoma"/>
              </w:rPr>
            </w:pPr>
          </w:p>
        </w:tc>
      </w:tr>
      <w:tr w:rsidR="00BD27B6" w:rsidRPr="00984183">
        <w:trPr>
          <w:trHeight w:val="833"/>
        </w:trPr>
        <w:tc>
          <w:tcPr>
            <w:tcW w:w="2230" w:type="dxa"/>
          </w:tcPr>
          <w:p w:rsidR="00BD27B6" w:rsidRPr="00984183" w:rsidRDefault="00BD27B6" w:rsidP="00BF65F5">
            <w:pPr>
              <w:rPr>
                <w:rFonts w:ascii="Tahoma" w:hAnsi="Tahoma" w:cs="Tahoma"/>
                <w:sz w:val="20"/>
                <w:szCs w:val="20"/>
              </w:rPr>
            </w:pPr>
          </w:p>
          <w:p w:rsidR="00BD27B6" w:rsidRPr="00984183" w:rsidRDefault="00BD27B6" w:rsidP="00BF65F5">
            <w:pPr>
              <w:pStyle w:val="Zwykytekst"/>
              <w:spacing w:before="120"/>
              <w:jc w:val="both"/>
              <w:rPr>
                <w:rFonts w:ascii="Tahoma" w:hAnsi="Tahoma" w:cs="Tahoma"/>
              </w:rPr>
            </w:pPr>
          </w:p>
        </w:tc>
        <w:tc>
          <w:tcPr>
            <w:tcW w:w="3040" w:type="dxa"/>
          </w:tcPr>
          <w:p w:rsidR="00BD27B6" w:rsidRPr="00984183" w:rsidRDefault="00BD27B6" w:rsidP="00BF65F5">
            <w:pPr>
              <w:pStyle w:val="Zwykytekst"/>
              <w:spacing w:before="120"/>
              <w:jc w:val="both"/>
              <w:rPr>
                <w:rFonts w:ascii="Tahoma" w:hAnsi="Tahoma" w:cs="Tahoma"/>
              </w:rPr>
            </w:pPr>
          </w:p>
        </w:tc>
        <w:tc>
          <w:tcPr>
            <w:tcW w:w="1440" w:type="dxa"/>
          </w:tcPr>
          <w:p w:rsidR="00BD27B6" w:rsidRPr="00984183" w:rsidRDefault="00BD27B6" w:rsidP="00BF65F5">
            <w:pPr>
              <w:pStyle w:val="Zwykytekst"/>
              <w:spacing w:before="120"/>
              <w:jc w:val="both"/>
              <w:rPr>
                <w:rFonts w:ascii="Tahoma" w:hAnsi="Tahoma" w:cs="Tahoma"/>
              </w:rPr>
            </w:pPr>
          </w:p>
        </w:tc>
        <w:tc>
          <w:tcPr>
            <w:tcW w:w="1800" w:type="dxa"/>
          </w:tcPr>
          <w:p w:rsidR="00BD27B6" w:rsidRPr="00984183" w:rsidRDefault="00BD27B6" w:rsidP="00BF65F5">
            <w:pPr>
              <w:pStyle w:val="Zwykytekst"/>
              <w:spacing w:before="120"/>
              <w:jc w:val="both"/>
              <w:rPr>
                <w:rFonts w:ascii="Tahoma" w:hAnsi="Tahoma" w:cs="Tahoma"/>
              </w:rPr>
            </w:pPr>
          </w:p>
        </w:tc>
        <w:tc>
          <w:tcPr>
            <w:tcW w:w="1560" w:type="dxa"/>
          </w:tcPr>
          <w:p w:rsidR="00BD27B6" w:rsidRPr="00984183" w:rsidRDefault="00BD27B6" w:rsidP="00BF65F5">
            <w:pPr>
              <w:pStyle w:val="Zwykytekst"/>
              <w:spacing w:before="120"/>
              <w:jc w:val="both"/>
              <w:rPr>
                <w:rFonts w:ascii="Tahoma" w:hAnsi="Tahoma" w:cs="Tahoma"/>
              </w:rPr>
            </w:pPr>
          </w:p>
        </w:tc>
      </w:tr>
      <w:tr w:rsidR="00BD27B6" w:rsidRPr="00984183">
        <w:trPr>
          <w:trHeight w:val="833"/>
        </w:trPr>
        <w:tc>
          <w:tcPr>
            <w:tcW w:w="2230" w:type="dxa"/>
          </w:tcPr>
          <w:p w:rsidR="00BD27B6" w:rsidRPr="00984183" w:rsidRDefault="00BD27B6" w:rsidP="00BF65F5">
            <w:pPr>
              <w:rPr>
                <w:rFonts w:ascii="Tahoma" w:hAnsi="Tahoma" w:cs="Tahoma"/>
                <w:sz w:val="20"/>
                <w:szCs w:val="20"/>
              </w:rPr>
            </w:pPr>
          </w:p>
        </w:tc>
        <w:tc>
          <w:tcPr>
            <w:tcW w:w="3040" w:type="dxa"/>
          </w:tcPr>
          <w:p w:rsidR="00BD27B6" w:rsidRPr="00984183" w:rsidRDefault="00BD27B6" w:rsidP="00BF65F5">
            <w:pPr>
              <w:pStyle w:val="Zwykytekst"/>
              <w:spacing w:before="120"/>
              <w:jc w:val="both"/>
              <w:rPr>
                <w:rFonts w:ascii="Tahoma" w:hAnsi="Tahoma" w:cs="Tahoma"/>
              </w:rPr>
            </w:pPr>
          </w:p>
        </w:tc>
        <w:tc>
          <w:tcPr>
            <w:tcW w:w="1440" w:type="dxa"/>
          </w:tcPr>
          <w:p w:rsidR="00BD27B6" w:rsidRPr="00984183" w:rsidRDefault="00BD27B6" w:rsidP="00BF65F5">
            <w:pPr>
              <w:pStyle w:val="Zwykytekst"/>
              <w:spacing w:before="120"/>
              <w:jc w:val="both"/>
              <w:rPr>
                <w:rFonts w:ascii="Tahoma" w:hAnsi="Tahoma" w:cs="Tahoma"/>
              </w:rPr>
            </w:pPr>
          </w:p>
        </w:tc>
        <w:tc>
          <w:tcPr>
            <w:tcW w:w="1800" w:type="dxa"/>
          </w:tcPr>
          <w:p w:rsidR="00BD27B6" w:rsidRPr="00984183" w:rsidRDefault="00BD27B6" w:rsidP="00BF65F5">
            <w:pPr>
              <w:pStyle w:val="Zwykytekst"/>
              <w:spacing w:before="120"/>
              <w:jc w:val="both"/>
              <w:rPr>
                <w:rFonts w:ascii="Tahoma" w:hAnsi="Tahoma" w:cs="Tahoma"/>
              </w:rPr>
            </w:pPr>
          </w:p>
        </w:tc>
        <w:tc>
          <w:tcPr>
            <w:tcW w:w="1560" w:type="dxa"/>
          </w:tcPr>
          <w:p w:rsidR="00BD27B6" w:rsidRPr="00984183" w:rsidRDefault="00BD27B6" w:rsidP="00BF65F5">
            <w:pPr>
              <w:pStyle w:val="Zwykytekst"/>
              <w:spacing w:before="120"/>
              <w:jc w:val="both"/>
              <w:rPr>
                <w:rFonts w:ascii="Tahoma" w:hAnsi="Tahoma" w:cs="Tahoma"/>
              </w:rPr>
            </w:pPr>
          </w:p>
        </w:tc>
      </w:tr>
    </w:tbl>
    <w:p w:rsidR="00BD27B6" w:rsidRPr="00984183" w:rsidRDefault="00BD27B6" w:rsidP="00D01AB9">
      <w:pPr>
        <w:pStyle w:val="Zwykytekst"/>
        <w:spacing w:before="120"/>
        <w:ind w:left="900" w:hanging="900"/>
        <w:jc w:val="both"/>
        <w:rPr>
          <w:rFonts w:ascii="Tahoma" w:hAnsi="Tahoma" w:cs="Tahoma"/>
          <w:sz w:val="18"/>
          <w:szCs w:val="18"/>
        </w:rPr>
      </w:pPr>
    </w:p>
    <w:p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Pr="009610FF">
        <w:rPr>
          <w:rFonts w:ascii="Tahoma" w:hAnsi="Tahoma" w:cs="Tahoma"/>
          <w:sz w:val="18"/>
          <w:szCs w:val="18"/>
        </w:rPr>
        <w:t>postanowieniami pkt 9.1.3. Instrukcji</w:t>
      </w:r>
      <w:r w:rsidRPr="00984183">
        <w:rPr>
          <w:rFonts w:ascii="Tahoma" w:hAnsi="Tahoma" w:cs="Tahoma"/>
          <w:sz w:val="18"/>
          <w:szCs w:val="18"/>
        </w:rPr>
        <w:t xml:space="preserve"> dla Wykonawców.</w:t>
      </w:r>
    </w:p>
    <w:p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w:t>
      </w:r>
      <w:r w:rsidRPr="009610FF">
        <w:rPr>
          <w:rFonts w:ascii="Tahoma" w:hAnsi="Tahoma" w:cs="Tahoma"/>
          <w:sz w:val="18"/>
          <w:szCs w:val="18"/>
        </w:rPr>
        <w:t>którym mowa w pkt 7.2.2.1.</w:t>
      </w:r>
    </w:p>
    <w:p w:rsidR="00BD27B6" w:rsidRPr="00984183" w:rsidRDefault="00BD27B6" w:rsidP="00D01AB9">
      <w:pPr>
        <w:pStyle w:val="Zwykytekst"/>
        <w:spacing w:before="120"/>
        <w:jc w:val="both"/>
        <w:rPr>
          <w:rFonts w:ascii="Tahoma" w:hAnsi="Tahoma" w:cs="Tahoma"/>
          <w:sz w:val="18"/>
          <w:szCs w:val="18"/>
        </w:rPr>
      </w:pPr>
    </w:p>
    <w:p w:rsidR="00BD27B6" w:rsidRPr="00984183" w:rsidRDefault="00BD27B6" w:rsidP="00D01AB9">
      <w:pPr>
        <w:pStyle w:val="Zwykytekst"/>
        <w:spacing w:before="120"/>
        <w:jc w:val="both"/>
        <w:rPr>
          <w:rFonts w:ascii="Tahoma" w:hAnsi="Tahoma" w:cs="Tahoma"/>
          <w:sz w:val="18"/>
          <w:szCs w:val="18"/>
        </w:rPr>
      </w:pPr>
    </w:p>
    <w:p w:rsidR="00BD27B6" w:rsidRPr="00984183" w:rsidRDefault="00BD27B6" w:rsidP="00D01AB9">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BD27B6" w:rsidRPr="00984183" w:rsidRDefault="00BD27B6" w:rsidP="006F5866">
      <w:pPr>
        <w:pStyle w:val="Zwykytekst"/>
        <w:ind w:left="6372" w:firstLine="487"/>
        <w:jc w:val="center"/>
        <w:rPr>
          <w:rFonts w:ascii="Tahoma" w:hAnsi="Tahoma" w:cs="Tahoma"/>
          <w:b/>
          <w:sz w:val="24"/>
          <w:szCs w:val="24"/>
        </w:rPr>
      </w:pPr>
      <w:r w:rsidRPr="00984183">
        <w:rPr>
          <w:rFonts w:ascii="Tahoma" w:hAnsi="Tahoma" w:cs="Tahoma"/>
          <w:b/>
          <w:sz w:val="24"/>
          <w:szCs w:val="24"/>
        </w:rPr>
        <w:t xml:space="preserve">            </w:t>
      </w:r>
    </w:p>
    <w:p w:rsidR="00BD27B6" w:rsidRPr="00984183" w:rsidRDefault="00BD27B6" w:rsidP="006F5866">
      <w:pPr>
        <w:pStyle w:val="Zwykytekst"/>
        <w:ind w:left="6372" w:firstLine="487"/>
        <w:jc w:val="center"/>
        <w:rPr>
          <w:rFonts w:ascii="Tahoma" w:hAnsi="Tahoma" w:cs="Tahoma"/>
          <w:b/>
          <w:sz w:val="24"/>
          <w:szCs w:val="24"/>
        </w:rPr>
      </w:pPr>
    </w:p>
    <w:p w:rsidR="00BD27B6" w:rsidRPr="00984183" w:rsidRDefault="00BD27B6" w:rsidP="00B96A33">
      <w:pPr>
        <w:pStyle w:val="Zwykytekst"/>
        <w:rPr>
          <w:rFonts w:ascii="Tahoma" w:hAnsi="Tahoma" w:cs="Tahoma"/>
          <w:b/>
          <w:sz w:val="24"/>
          <w:szCs w:val="24"/>
        </w:rPr>
      </w:pPr>
    </w:p>
    <w:p w:rsidR="00BD27B6" w:rsidRPr="00984183" w:rsidRDefault="00BD27B6" w:rsidP="00E530AB">
      <w:pPr>
        <w:pStyle w:val="Zwykytekst"/>
        <w:ind w:left="6373" w:firstLine="709"/>
        <w:rPr>
          <w:rFonts w:ascii="Tahoma" w:hAnsi="Tahoma" w:cs="Tahoma"/>
          <w:b/>
          <w:sz w:val="24"/>
          <w:szCs w:val="24"/>
        </w:rPr>
      </w:pPr>
    </w:p>
    <w:p w:rsidR="00BD27B6" w:rsidRPr="00984183" w:rsidRDefault="00BD27B6" w:rsidP="005A27D3">
      <w:pPr>
        <w:pStyle w:val="Nagwek2"/>
        <w:jc w:val="right"/>
        <w:rPr>
          <w:rFonts w:ascii="Tahoma" w:hAnsi="Tahoma" w:cs="Tahoma"/>
        </w:rPr>
      </w:pPr>
      <w:bookmarkStart w:id="45" w:name="_Toc459703891"/>
      <w:r w:rsidRPr="00984183">
        <w:rPr>
          <w:rFonts w:ascii="Tahoma" w:hAnsi="Tahoma" w:cs="Tahoma"/>
        </w:rPr>
        <w:lastRenderedPageBreak/>
        <w:t xml:space="preserve">Załącznik nr </w:t>
      </w:r>
      <w:r w:rsidR="00526AC4">
        <w:rPr>
          <w:rFonts w:ascii="Tahoma" w:hAnsi="Tahoma" w:cs="Tahoma"/>
        </w:rPr>
        <w:t>4</w:t>
      </w:r>
      <w:bookmarkEnd w:id="45"/>
      <w:r w:rsidR="005A27D3" w:rsidRPr="00984183">
        <w:rPr>
          <w:rFonts w:ascii="Tahoma" w:hAnsi="Tahoma" w:cs="Tahoma"/>
        </w:rPr>
        <w:t xml:space="preserve"> </w:t>
      </w:r>
      <w:r w:rsidRPr="00984183">
        <w:rPr>
          <w:rFonts w:ascii="Tahoma" w:hAnsi="Tahoma" w:cs="Tahoma"/>
        </w:rPr>
        <w:t xml:space="preserve"> </w:t>
      </w:r>
    </w:p>
    <w:p w:rsidR="00BD27B6" w:rsidRPr="00984183" w:rsidRDefault="00BD27B6" w:rsidP="00FE2C6D">
      <w:pPr>
        <w:pStyle w:val="Zwykytekst"/>
        <w:jc w:val="both"/>
        <w:rPr>
          <w:rFonts w:ascii="Tahoma" w:hAnsi="Tahoma" w:cs="Tahoma"/>
          <w:b/>
          <w:color w:val="FF0000"/>
          <w:sz w:val="24"/>
          <w:szCs w:val="24"/>
        </w:rPr>
      </w:pPr>
    </w:p>
    <w:p w:rsidR="00BD27B6" w:rsidRPr="00984183" w:rsidRDefault="007A499C" w:rsidP="00FE2C6D">
      <w:pPr>
        <w:pStyle w:val="Zwykytekst"/>
        <w:jc w:val="both"/>
        <w:rPr>
          <w:rFonts w:ascii="Tahoma" w:hAnsi="Tahoma" w:cs="Tahoma"/>
          <w:b/>
          <w:u w:val="single"/>
        </w:rPr>
      </w:pPr>
      <w:r w:rsidRPr="007A499C">
        <w:rPr>
          <w:rFonts w:ascii="Tahoma" w:hAnsi="Tahoma" w:cs="Tahoma"/>
          <w:b/>
        </w:rPr>
        <w:t xml:space="preserve">UWAGA: </w:t>
      </w:r>
      <w:r w:rsidR="00BD27B6" w:rsidRPr="007A499C">
        <w:rPr>
          <w:rFonts w:ascii="Tahoma" w:hAnsi="Tahoma" w:cs="Tahoma"/>
          <w:b/>
        </w:rPr>
        <w:t xml:space="preserve">Oświadczenie o przynależności lub braku przynależności do tej samej grupy kapitałowej o której mowa w art. 24 </w:t>
      </w:r>
      <w:r w:rsidR="00BD27B6" w:rsidRPr="007A499C">
        <w:rPr>
          <w:rFonts w:ascii="Tahoma" w:hAnsi="Tahoma" w:cs="Tahoma"/>
          <w:b/>
          <w:bCs/>
        </w:rPr>
        <w:t>ust. 1 pkt 23 ustawy Pzp</w:t>
      </w:r>
      <w:r w:rsidR="00BD27B6" w:rsidRPr="007A499C">
        <w:rPr>
          <w:rFonts w:ascii="Tahoma" w:hAnsi="Tahoma" w:cs="Tahoma"/>
          <w:b/>
        </w:rPr>
        <w:t xml:space="preserve">, Wykonawca przekazuje Zamawiającemu </w:t>
      </w:r>
      <w:r w:rsidR="00BD27B6" w:rsidRPr="007A499C">
        <w:rPr>
          <w:rFonts w:ascii="Tahoma" w:hAnsi="Tahoma" w:cs="Tahoma"/>
          <w:b/>
          <w:u w:val="single"/>
        </w:rPr>
        <w:t xml:space="preserve">w terminie 3 dni od </w:t>
      </w:r>
      <w:r w:rsidR="00BD27B6" w:rsidRPr="007A499C">
        <w:rPr>
          <w:rFonts w:ascii="Tahoma" w:hAnsi="Tahoma" w:cs="Tahoma"/>
          <w:b/>
          <w:bCs/>
          <w:u w:val="single"/>
        </w:rPr>
        <w:t>zamieszczenia na stronie internetowej informacji</w:t>
      </w:r>
      <w:r w:rsidR="00BD27B6" w:rsidRPr="007A499C">
        <w:rPr>
          <w:rFonts w:ascii="Tahoma" w:hAnsi="Tahoma" w:cs="Tahoma"/>
          <w:b/>
          <w:bCs/>
        </w:rPr>
        <w:t>, o której mowa w art. 86 ust. 5 ustawy Pzp</w:t>
      </w:r>
    </w:p>
    <w:p w:rsidR="00BD27B6" w:rsidRPr="00984183" w:rsidRDefault="00BD27B6" w:rsidP="00E530AB">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BD27B6" w:rsidRPr="00984183" w:rsidTr="007C15C2">
        <w:tc>
          <w:tcPr>
            <w:tcW w:w="3434" w:type="dxa"/>
          </w:tcPr>
          <w:p w:rsidR="00BD27B6" w:rsidRPr="00984183" w:rsidRDefault="00BD27B6" w:rsidP="007C15C2">
            <w:pPr>
              <w:jc w:val="center"/>
              <w:rPr>
                <w:rFonts w:ascii="Tahoma" w:hAnsi="Tahoma" w:cs="Tahoma"/>
                <w:i/>
                <w:sz w:val="18"/>
              </w:rPr>
            </w:pPr>
          </w:p>
          <w:p w:rsidR="00BD27B6" w:rsidRPr="00984183" w:rsidRDefault="00BD27B6" w:rsidP="007C15C2">
            <w:pPr>
              <w:jc w:val="center"/>
              <w:rPr>
                <w:rFonts w:ascii="Tahoma" w:hAnsi="Tahoma" w:cs="Tahoma"/>
                <w:i/>
                <w:sz w:val="18"/>
              </w:rPr>
            </w:pPr>
          </w:p>
          <w:p w:rsidR="00BD27B6" w:rsidRPr="00984183" w:rsidRDefault="00BD27B6" w:rsidP="007C15C2">
            <w:pPr>
              <w:jc w:val="center"/>
              <w:rPr>
                <w:rFonts w:ascii="Tahoma" w:hAnsi="Tahoma" w:cs="Tahoma"/>
                <w:i/>
                <w:sz w:val="18"/>
              </w:rPr>
            </w:pPr>
          </w:p>
          <w:p w:rsidR="00BD27B6" w:rsidRPr="00984183" w:rsidRDefault="00BD27B6" w:rsidP="007C15C2">
            <w:pPr>
              <w:jc w:val="center"/>
              <w:rPr>
                <w:rFonts w:ascii="Tahoma" w:hAnsi="Tahoma" w:cs="Tahoma"/>
                <w:i/>
                <w:sz w:val="18"/>
              </w:rPr>
            </w:pPr>
          </w:p>
          <w:p w:rsidR="00BD27B6" w:rsidRPr="00984183" w:rsidRDefault="00BD27B6" w:rsidP="007C15C2">
            <w:pPr>
              <w:jc w:val="center"/>
              <w:rPr>
                <w:rFonts w:ascii="Tahoma" w:hAnsi="Tahoma" w:cs="Tahoma"/>
                <w:i/>
                <w:sz w:val="18"/>
              </w:rPr>
            </w:pPr>
            <w:r w:rsidRPr="00984183">
              <w:rPr>
                <w:rFonts w:ascii="Tahoma" w:hAnsi="Tahoma" w:cs="Tahoma"/>
                <w:i/>
                <w:sz w:val="18"/>
              </w:rPr>
              <w:t>(pieczęć Wykonawcy/Wykonawców)</w:t>
            </w:r>
          </w:p>
          <w:p w:rsidR="00BD27B6" w:rsidRPr="00984183" w:rsidRDefault="00BD27B6" w:rsidP="007C15C2">
            <w:pPr>
              <w:jc w:val="center"/>
              <w:rPr>
                <w:rFonts w:ascii="Tahoma" w:hAnsi="Tahoma" w:cs="Tahoma"/>
                <w:b/>
                <w:sz w:val="28"/>
                <w:szCs w:val="28"/>
              </w:rPr>
            </w:pPr>
          </w:p>
        </w:tc>
        <w:tc>
          <w:tcPr>
            <w:tcW w:w="6394" w:type="dxa"/>
            <w:shd w:val="clear" w:color="auto" w:fill="A6A6A6"/>
          </w:tcPr>
          <w:p w:rsidR="00BD27B6" w:rsidRPr="00984183" w:rsidRDefault="00BD27B6" w:rsidP="007C15C2">
            <w:pPr>
              <w:jc w:val="center"/>
              <w:rPr>
                <w:rFonts w:ascii="Tahoma" w:hAnsi="Tahoma" w:cs="Tahoma"/>
                <w:b/>
                <w:sz w:val="18"/>
                <w:szCs w:val="18"/>
              </w:rPr>
            </w:pPr>
          </w:p>
          <w:p w:rsidR="00BD27B6" w:rsidRPr="00984183" w:rsidRDefault="00BD27B6" w:rsidP="007C15C2">
            <w:pPr>
              <w:jc w:val="center"/>
              <w:rPr>
                <w:rFonts w:ascii="Tahoma" w:hAnsi="Tahoma" w:cs="Tahoma"/>
                <w:b/>
                <w:sz w:val="18"/>
                <w:szCs w:val="18"/>
              </w:rPr>
            </w:pPr>
          </w:p>
          <w:p w:rsidR="00BD27B6" w:rsidRPr="00984183" w:rsidRDefault="00BD27B6" w:rsidP="007C15C2">
            <w:pPr>
              <w:jc w:val="center"/>
              <w:rPr>
                <w:rFonts w:ascii="Tahoma" w:hAnsi="Tahoma" w:cs="Tahoma"/>
                <w:b/>
                <w:sz w:val="28"/>
                <w:szCs w:val="28"/>
              </w:rPr>
            </w:pPr>
            <w:r w:rsidRPr="00984183">
              <w:rPr>
                <w:rFonts w:ascii="Tahoma" w:hAnsi="Tahoma" w:cs="Tahoma"/>
                <w:b/>
                <w:sz w:val="28"/>
                <w:szCs w:val="28"/>
              </w:rPr>
              <w:t>OŚWIADCZENIE WYKONAWCY</w:t>
            </w:r>
          </w:p>
          <w:p w:rsidR="00BD27B6" w:rsidRPr="00984183" w:rsidRDefault="00BD27B6" w:rsidP="007C15C2">
            <w:pPr>
              <w:jc w:val="center"/>
              <w:rPr>
                <w:rFonts w:ascii="Tahoma" w:hAnsi="Tahoma" w:cs="Tahoma"/>
                <w:b/>
                <w:sz w:val="28"/>
                <w:szCs w:val="28"/>
              </w:rPr>
            </w:pPr>
          </w:p>
        </w:tc>
      </w:tr>
    </w:tbl>
    <w:p w:rsidR="00BD27B6" w:rsidRPr="00984183" w:rsidRDefault="00BD27B6" w:rsidP="00023FBD">
      <w:pPr>
        <w:rPr>
          <w:rFonts w:ascii="Tahoma" w:hAnsi="Tahoma" w:cs="Tahoma"/>
          <w:sz w:val="18"/>
          <w:szCs w:val="18"/>
        </w:rPr>
      </w:pPr>
    </w:p>
    <w:p w:rsidR="00BD27B6" w:rsidRPr="00984183" w:rsidRDefault="00BD27B6" w:rsidP="00023FBD">
      <w:pPr>
        <w:rPr>
          <w:rFonts w:ascii="Tahoma" w:hAnsi="Tahoma" w:cs="Tahoma"/>
          <w:sz w:val="18"/>
          <w:szCs w:val="18"/>
        </w:rPr>
      </w:pPr>
    </w:p>
    <w:p w:rsidR="00BD27B6" w:rsidRPr="00984183" w:rsidRDefault="00BD27B6" w:rsidP="000614D2">
      <w:pPr>
        <w:jc w:val="center"/>
        <w:rPr>
          <w:rFonts w:ascii="Tahoma" w:hAnsi="Tahoma" w:cs="Tahoma"/>
          <w:b/>
          <w:sz w:val="22"/>
          <w:szCs w:val="22"/>
        </w:rPr>
      </w:pPr>
      <w:r w:rsidRPr="00984183">
        <w:rPr>
          <w:rFonts w:ascii="Tahoma" w:hAnsi="Tahoma" w:cs="Tahoma"/>
          <w:b/>
          <w:sz w:val="22"/>
          <w:szCs w:val="22"/>
        </w:rPr>
        <w:t>Oświadczenie</w:t>
      </w:r>
    </w:p>
    <w:p w:rsidR="00BD27B6" w:rsidRPr="00984183" w:rsidRDefault="00BD27B6" w:rsidP="000614D2">
      <w:pPr>
        <w:ind w:right="48"/>
        <w:jc w:val="center"/>
        <w:rPr>
          <w:rFonts w:ascii="Tahoma" w:hAnsi="Tahoma" w:cs="Tahoma"/>
          <w:b/>
          <w:sz w:val="22"/>
          <w:szCs w:val="22"/>
        </w:rPr>
      </w:pPr>
    </w:p>
    <w:p w:rsidR="00BD27B6" w:rsidRPr="00984183" w:rsidRDefault="00BD27B6" w:rsidP="000614D2">
      <w:pPr>
        <w:pStyle w:val="Tekstpodstawowy"/>
        <w:ind w:right="48"/>
        <w:jc w:val="both"/>
        <w:rPr>
          <w:rFonts w:ascii="Tahoma" w:hAnsi="Tahoma" w:cs="Tahoma"/>
          <w:b/>
          <w:sz w:val="18"/>
          <w:szCs w:val="18"/>
        </w:rPr>
      </w:pPr>
      <w:r w:rsidRPr="00984183">
        <w:rPr>
          <w:rFonts w:ascii="Tahoma" w:hAnsi="Tahoma" w:cs="Tahoma"/>
          <w:sz w:val="18"/>
          <w:szCs w:val="18"/>
        </w:rPr>
        <w:t xml:space="preserve">Składając ofertę w postępowaniu o udzielenie zamówienia na </w:t>
      </w:r>
      <w:r w:rsidRPr="00984183">
        <w:rPr>
          <w:rFonts w:ascii="Tahoma" w:hAnsi="Tahoma" w:cs="Tahoma"/>
          <w:b/>
          <w:sz w:val="18"/>
          <w:szCs w:val="18"/>
        </w:rPr>
        <w:t>„</w:t>
      </w:r>
      <w:r w:rsidR="00B96A33" w:rsidRPr="00B96A33">
        <w:rPr>
          <w:rFonts w:ascii="Tahoma" w:hAnsi="Tahoma" w:cs="Tahoma"/>
          <w:b/>
          <w:sz w:val="18"/>
          <w:szCs w:val="18"/>
        </w:rPr>
        <w:t>Dostawa dwóch samochodów dostawczych ze specjalistyczną zabudową biurową</w:t>
      </w:r>
      <w:r w:rsidRPr="00984183">
        <w:rPr>
          <w:rFonts w:ascii="Tahoma" w:hAnsi="Tahoma" w:cs="Tahoma"/>
          <w:b/>
          <w:sz w:val="18"/>
          <w:szCs w:val="18"/>
        </w:rPr>
        <w:t>”</w:t>
      </w:r>
      <w:r w:rsidRPr="00984183">
        <w:rPr>
          <w:rFonts w:ascii="Tahoma" w:hAnsi="Tahoma" w:cs="Tahoma"/>
          <w:sz w:val="18"/>
          <w:szCs w:val="18"/>
        </w:rPr>
        <w:t xml:space="preserve"> oznaczenie sprawy </w:t>
      </w:r>
      <w:r w:rsidR="00B96A33">
        <w:rPr>
          <w:rFonts w:ascii="Tahoma" w:hAnsi="Tahoma" w:cs="Tahoma"/>
          <w:b/>
          <w:sz w:val="18"/>
          <w:szCs w:val="18"/>
        </w:rPr>
        <w:t>DPZ/92/PN/79</w:t>
      </w:r>
      <w:r w:rsidRPr="00984183">
        <w:rPr>
          <w:rFonts w:ascii="Tahoma" w:hAnsi="Tahoma" w:cs="Tahoma"/>
          <w:b/>
          <w:sz w:val="18"/>
          <w:szCs w:val="18"/>
        </w:rPr>
        <w:t>/16</w:t>
      </w:r>
      <w:r w:rsidRPr="00984183">
        <w:rPr>
          <w:rFonts w:ascii="Tahoma" w:hAnsi="Tahoma" w:cs="Tahoma"/>
          <w:sz w:val="18"/>
          <w:szCs w:val="18"/>
        </w:rPr>
        <w:t>, w związku z art. 24 ust. 11 ustawy z dnia 29 stycznia 2004 r. (Dz. U. z 2015r. poz. 2164 z późn. zm.) Prawo zamówień publicznych, oświadczamy, że;</w:t>
      </w:r>
    </w:p>
    <w:p w:rsidR="00BD27B6" w:rsidRPr="00984183" w:rsidRDefault="00BD27B6" w:rsidP="000614D2">
      <w:pPr>
        <w:pStyle w:val="Tekstpodstawowy2"/>
        <w:tabs>
          <w:tab w:val="left" w:pos="284"/>
        </w:tabs>
        <w:ind w:left="284" w:hanging="284"/>
        <w:rPr>
          <w:rFonts w:ascii="Tahoma" w:hAnsi="Tahoma" w:cs="Tahoma"/>
          <w:sz w:val="18"/>
          <w:szCs w:val="18"/>
        </w:rPr>
      </w:pPr>
      <w:r w:rsidRPr="00984183">
        <w:rPr>
          <w:rFonts w:ascii="Tahoma" w:hAnsi="Tahoma" w:cs="Tahoma"/>
          <w:bCs w:val="0"/>
          <w:sz w:val="18"/>
          <w:szCs w:val="18"/>
        </w:rPr>
        <w:t>1.</w:t>
      </w:r>
      <w:r w:rsidRPr="00984183">
        <w:rPr>
          <w:rFonts w:ascii="Tahoma" w:hAnsi="Tahoma" w:cs="Tahoma"/>
          <w:bCs w:val="0"/>
          <w:sz w:val="18"/>
          <w:szCs w:val="18"/>
        </w:rPr>
        <w:tab/>
        <w:t xml:space="preserve">nie należymy do </w:t>
      </w:r>
      <w:r w:rsidRPr="00984183">
        <w:rPr>
          <w:rFonts w:ascii="Tahoma" w:hAnsi="Tahoma" w:cs="Tahoma"/>
          <w:sz w:val="18"/>
          <w:szCs w:val="18"/>
        </w:rPr>
        <w:t>tej samej grupy kapitałowej, co inni wykonawcy, którzy w tym postępowaniu złożyli oferty lub oferty częściowe*</w:t>
      </w:r>
    </w:p>
    <w:p w:rsidR="00BD27B6" w:rsidRPr="00984183" w:rsidRDefault="00BD27B6" w:rsidP="000614D2">
      <w:pPr>
        <w:pStyle w:val="Tekstpodstawowy2"/>
        <w:tabs>
          <w:tab w:val="left" w:pos="284"/>
        </w:tabs>
        <w:ind w:left="284" w:hanging="284"/>
        <w:rPr>
          <w:rFonts w:ascii="Tahoma" w:hAnsi="Tahoma" w:cs="Tahoma"/>
          <w:sz w:val="18"/>
          <w:szCs w:val="18"/>
        </w:rPr>
      </w:pPr>
      <w:r w:rsidRPr="00984183">
        <w:rPr>
          <w:rFonts w:ascii="Tahoma" w:hAnsi="Tahoma" w:cs="Tahoma"/>
          <w:bCs w:val="0"/>
          <w:sz w:val="18"/>
          <w:szCs w:val="18"/>
        </w:rPr>
        <w:t>2.</w:t>
      </w:r>
      <w:r w:rsidRPr="00984183">
        <w:rPr>
          <w:rFonts w:ascii="Tahoma" w:hAnsi="Tahoma" w:cs="Tahoma"/>
          <w:bCs w:val="0"/>
          <w:sz w:val="18"/>
          <w:szCs w:val="18"/>
        </w:rPr>
        <w:tab/>
        <w:t xml:space="preserve">należymy do grupy kapitałowej </w:t>
      </w:r>
      <w:r w:rsidRPr="00984183">
        <w:rPr>
          <w:rFonts w:ascii="Tahoma" w:hAnsi="Tahoma" w:cs="Tahoma"/>
          <w:sz w:val="18"/>
          <w:szCs w:val="18"/>
        </w:rPr>
        <w:t>co inni wykonawcy, którzy w tym postępowaniu złożyli oferty lub oferty częściowe</w:t>
      </w:r>
      <w:r w:rsidRPr="00984183">
        <w:rPr>
          <w:rFonts w:ascii="Tahoma" w:hAnsi="Tahoma" w:cs="Tahoma"/>
          <w:bCs w:val="0"/>
          <w:sz w:val="18"/>
          <w:szCs w:val="18"/>
        </w:rPr>
        <w:t xml:space="preserve"> i p</w:t>
      </w:r>
      <w:r w:rsidRPr="00984183">
        <w:rPr>
          <w:rFonts w:ascii="Tahoma" w:hAnsi="Tahoma" w:cs="Tahoma"/>
          <w:sz w:val="18"/>
          <w:szCs w:val="18"/>
        </w:rPr>
        <w:t>rzedstawiamy/nie przedstawiamy* następujące dowody, że powiązania z innymi wykonawcami nie prowadzą do zakłócenia konkurencji w postępowaniu o udzielenie zamówienia _____________________________________________________________</w:t>
      </w:r>
    </w:p>
    <w:p w:rsidR="00BD27B6" w:rsidRPr="00984183" w:rsidRDefault="00BD27B6" w:rsidP="000614D2">
      <w:pPr>
        <w:pStyle w:val="Stopka"/>
        <w:rPr>
          <w:rFonts w:ascii="Tahoma" w:hAnsi="Tahoma" w:cs="Tahoma"/>
          <w:sz w:val="18"/>
          <w:szCs w:val="18"/>
        </w:rPr>
      </w:pPr>
    </w:p>
    <w:p w:rsidR="00BD27B6" w:rsidRPr="00984183" w:rsidRDefault="00BD27B6" w:rsidP="000614D2">
      <w:pPr>
        <w:pStyle w:val="Zwykytekst"/>
        <w:spacing w:before="120"/>
        <w:rPr>
          <w:rFonts w:ascii="Tahoma" w:hAnsi="Tahoma" w:cs="Tahoma"/>
          <w:b/>
          <w:sz w:val="16"/>
          <w:szCs w:val="16"/>
        </w:rPr>
      </w:pPr>
      <w:r w:rsidRPr="00984183">
        <w:rPr>
          <w:rFonts w:ascii="Tahoma" w:hAnsi="Tahoma" w:cs="Tahoma"/>
          <w:b/>
          <w:sz w:val="16"/>
          <w:szCs w:val="16"/>
        </w:rPr>
        <w:t>* niepotrzebne skreślić</w:t>
      </w:r>
    </w:p>
    <w:p w:rsidR="00BD27B6" w:rsidRPr="00984183" w:rsidRDefault="00BD27B6" w:rsidP="000614D2">
      <w:pPr>
        <w:pStyle w:val="Zwykytekst"/>
        <w:spacing w:before="120"/>
        <w:ind w:left="900" w:hanging="900"/>
        <w:rPr>
          <w:rFonts w:ascii="Tahoma" w:hAnsi="Tahoma" w:cs="Tahoma"/>
          <w:sz w:val="18"/>
          <w:szCs w:val="18"/>
        </w:rPr>
      </w:pPr>
      <w:r w:rsidRPr="00984183">
        <w:rPr>
          <w:rFonts w:ascii="Tahoma" w:hAnsi="Tahoma" w:cs="Tahoma"/>
          <w:sz w:val="18"/>
          <w:szCs w:val="18"/>
        </w:rPr>
        <w:t>Uwaga:</w:t>
      </w:r>
    </w:p>
    <w:p w:rsidR="00BD27B6" w:rsidRPr="00984183" w:rsidRDefault="00BD27B6" w:rsidP="000614D2">
      <w:pPr>
        <w:pStyle w:val="Zwykyteks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rsidR="00BD27B6" w:rsidRPr="00984183" w:rsidRDefault="00BD27B6" w:rsidP="000614D2">
      <w:pPr>
        <w:pStyle w:val="Zwykyteks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BD27B6" w:rsidRPr="00984183" w:rsidRDefault="00BD27B6" w:rsidP="00023FBD">
      <w:pPr>
        <w:pStyle w:val="Stopka"/>
        <w:rPr>
          <w:rFonts w:ascii="Tahoma" w:hAnsi="Tahoma" w:cs="Tahoma"/>
          <w:sz w:val="18"/>
          <w:szCs w:val="18"/>
        </w:rPr>
      </w:pPr>
    </w:p>
    <w:p w:rsidR="00BD27B6" w:rsidRPr="00984183" w:rsidRDefault="00BD27B6" w:rsidP="00023FBD">
      <w:pPr>
        <w:pStyle w:val="Stopka"/>
        <w:rPr>
          <w:rFonts w:ascii="Tahoma" w:hAnsi="Tahoma" w:cs="Tahoma"/>
          <w:sz w:val="18"/>
          <w:szCs w:val="18"/>
        </w:rPr>
      </w:pPr>
    </w:p>
    <w:p w:rsidR="00BD27B6" w:rsidRPr="00984183" w:rsidRDefault="00BD27B6" w:rsidP="003508C5">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BD27B6" w:rsidRPr="00984183" w:rsidRDefault="00BD27B6" w:rsidP="00382502">
      <w:pPr>
        <w:pStyle w:val="Zwykytekst"/>
        <w:spacing w:before="120"/>
        <w:rPr>
          <w:rFonts w:ascii="Tahoma" w:hAnsi="Tahoma" w:cs="Tahoma"/>
          <w:sz w:val="18"/>
          <w:szCs w:val="18"/>
        </w:rPr>
      </w:pPr>
    </w:p>
    <w:p w:rsidR="00BD27B6" w:rsidRPr="00984183" w:rsidRDefault="00BD27B6" w:rsidP="00023FBD">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BD27B6" w:rsidRPr="00984183" w:rsidRDefault="00BD27B6" w:rsidP="00023FBD">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BD27B6" w:rsidRPr="00984183" w:rsidRDefault="00BD27B6" w:rsidP="00023FBD">
      <w:pPr>
        <w:pStyle w:val="Zwykytekst"/>
        <w:jc w:val="both"/>
        <w:rPr>
          <w:rFonts w:ascii="Tahoma" w:hAnsi="Tahoma" w:cs="Tahoma"/>
          <w:b/>
          <w:sz w:val="18"/>
          <w:szCs w:val="18"/>
        </w:rPr>
      </w:pPr>
    </w:p>
    <w:p w:rsidR="00BD27B6" w:rsidRPr="00984183" w:rsidRDefault="00BD27B6" w:rsidP="00023FBD">
      <w:pPr>
        <w:pStyle w:val="Zwykytekst"/>
        <w:jc w:val="both"/>
        <w:rPr>
          <w:rFonts w:ascii="Tahoma" w:hAnsi="Tahoma" w:cs="Tahoma"/>
          <w:b/>
          <w:sz w:val="18"/>
          <w:szCs w:val="18"/>
        </w:rPr>
      </w:pPr>
    </w:p>
    <w:p w:rsidR="00BD27B6" w:rsidRPr="00984183" w:rsidRDefault="00BD27B6" w:rsidP="00023FBD">
      <w:pPr>
        <w:pStyle w:val="Zwykytekst"/>
        <w:jc w:val="both"/>
        <w:rPr>
          <w:rFonts w:ascii="Tahoma" w:hAnsi="Tahoma" w:cs="Tahoma"/>
          <w:b/>
          <w:sz w:val="18"/>
          <w:szCs w:val="18"/>
        </w:rPr>
      </w:pPr>
    </w:p>
    <w:p w:rsidR="00BD27B6" w:rsidRPr="00984183" w:rsidRDefault="00BD27B6" w:rsidP="00023FBD">
      <w:pPr>
        <w:jc w:val="center"/>
        <w:rPr>
          <w:rFonts w:ascii="Tahoma" w:hAnsi="Tahoma" w:cs="Tahoma"/>
          <w:b/>
        </w:rPr>
      </w:pPr>
    </w:p>
    <w:p w:rsidR="00BD27B6" w:rsidRPr="00984183" w:rsidRDefault="00BD27B6" w:rsidP="00023FBD">
      <w:pPr>
        <w:pStyle w:val="Zwykytekst"/>
        <w:spacing w:before="120"/>
        <w:ind w:left="6372" w:firstLine="708"/>
        <w:rPr>
          <w:rFonts w:ascii="Tahoma" w:hAnsi="Tahoma" w:cs="Tahoma"/>
          <w:b/>
          <w:sz w:val="24"/>
          <w:szCs w:val="24"/>
        </w:rPr>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0906DA">
      <w:pPr>
        <w:pStyle w:val="zacznik"/>
        <w:rPr>
          <w:iCs w:val="0"/>
          <w:color w:val="auto"/>
          <w:spacing w:val="8"/>
        </w:rPr>
      </w:pPr>
    </w:p>
    <w:p w:rsidR="00BD27B6" w:rsidRPr="00984183" w:rsidRDefault="00BD27B6" w:rsidP="000906DA">
      <w:pPr>
        <w:pStyle w:val="zacznik"/>
        <w:rPr>
          <w:iCs w:val="0"/>
          <w:color w:val="auto"/>
          <w:spacing w:val="8"/>
        </w:rPr>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Default="00BD27B6" w:rsidP="005A27D3">
      <w:pPr>
        <w:pStyle w:val="rozdzia"/>
      </w:pPr>
    </w:p>
    <w:p w:rsidR="00B64199" w:rsidRDefault="00B64199" w:rsidP="005A27D3">
      <w:pPr>
        <w:pStyle w:val="rozdzia"/>
      </w:pPr>
    </w:p>
    <w:p w:rsidR="00B64199" w:rsidRDefault="00B64199" w:rsidP="005A27D3">
      <w:pPr>
        <w:pStyle w:val="rozdzia"/>
      </w:pPr>
    </w:p>
    <w:p w:rsidR="00B64199" w:rsidRDefault="00B64199" w:rsidP="005A27D3">
      <w:pPr>
        <w:pStyle w:val="rozdzia"/>
      </w:pPr>
    </w:p>
    <w:p w:rsidR="00B64199" w:rsidRDefault="00B64199" w:rsidP="005A27D3">
      <w:pPr>
        <w:pStyle w:val="rozdzia"/>
      </w:pPr>
    </w:p>
    <w:p w:rsidR="00B64199" w:rsidRDefault="00B64199" w:rsidP="005A27D3">
      <w:pPr>
        <w:pStyle w:val="rozdzia"/>
      </w:pPr>
    </w:p>
    <w:p w:rsidR="00B64199" w:rsidRDefault="00B64199" w:rsidP="005A27D3">
      <w:pPr>
        <w:pStyle w:val="rozdzia"/>
      </w:pPr>
    </w:p>
    <w:p w:rsidR="00B64199" w:rsidRDefault="00B64199" w:rsidP="005A27D3">
      <w:pPr>
        <w:pStyle w:val="rozdzia"/>
      </w:pPr>
    </w:p>
    <w:p w:rsidR="00B64199" w:rsidRDefault="00B64199" w:rsidP="005A27D3">
      <w:pPr>
        <w:pStyle w:val="rozdzia"/>
      </w:pPr>
    </w:p>
    <w:p w:rsidR="00B64199" w:rsidRDefault="00B64199" w:rsidP="005A27D3">
      <w:pPr>
        <w:pStyle w:val="rozdzia"/>
      </w:pPr>
    </w:p>
    <w:p w:rsidR="00B64199" w:rsidRDefault="00B64199" w:rsidP="005A27D3">
      <w:pPr>
        <w:pStyle w:val="rozdzia"/>
      </w:pPr>
    </w:p>
    <w:p w:rsidR="00B64199" w:rsidRDefault="00B64199" w:rsidP="005A27D3">
      <w:pPr>
        <w:pStyle w:val="rozdzia"/>
      </w:pPr>
    </w:p>
    <w:p w:rsidR="00B64199" w:rsidRDefault="00B64199" w:rsidP="005A27D3">
      <w:pPr>
        <w:pStyle w:val="rozdzia"/>
      </w:pPr>
    </w:p>
    <w:p w:rsidR="00B64199" w:rsidRPr="00984183" w:rsidRDefault="00B64199" w:rsidP="005A27D3">
      <w:pPr>
        <w:pStyle w:val="rozdzia"/>
      </w:pPr>
    </w:p>
    <w:p w:rsidR="00BD27B6" w:rsidRPr="00984183" w:rsidRDefault="00BD27B6" w:rsidP="005A27D3">
      <w:pPr>
        <w:pStyle w:val="rozdzia"/>
      </w:pPr>
    </w:p>
    <w:p w:rsidR="00BD27B6" w:rsidRPr="00984183" w:rsidRDefault="00BD27B6" w:rsidP="00767A4E">
      <w:pPr>
        <w:pStyle w:val="Nagwek1"/>
        <w:jc w:val="center"/>
        <w:rPr>
          <w:rFonts w:ascii="Tahoma" w:hAnsi="Tahoma" w:cs="Tahoma"/>
        </w:rPr>
      </w:pPr>
      <w:bookmarkStart w:id="46" w:name="_Toc459703892"/>
      <w:r w:rsidRPr="00984183">
        <w:rPr>
          <w:rFonts w:ascii="Tahoma" w:hAnsi="Tahoma" w:cs="Tahoma"/>
        </w:rPr>
        <w:t>ROZDZIAŁ III</w:t>
      </w:r>
      <w:r w:rsidR="00767A4E" w:rsidRPr="00984183">
        <w:rPr>
          <w:rFonts w:ascii="Tahoma" w:hAnsi="Tahoma" w:cs="Tahoma"/>
        </w:rPr>
        <w:t xml:space="preserve"> Formularz Oferty</w:t>
      </w:r>
      <w:bookmarkEnd w:id="46"/>
    </w:p>
    <w:p w:rsidR="00BD27B6" w:rsidRPr="00984183" w:rsidRDefault="00BD27B6" w:rsidP="00560200">
      <w:pPr>
        <w:pStyle w:val="Zwykytekst"/>
        <w:spacing w:before="120"/>
        <w:rPr>
          <w:rFonts w:ascii="Tahoma" w:hAnsi="Tahoma" w:cs="Tahoma"/>
          <w:b/>
          <w:sz w:val="22"/>
          <w:szCs w:val="22"/>
        </w:rPr>
      </w:pPr>
    </w:p>
    <w:p w:rsidR="00BD27B6" w:rsidRPr="00984183" w:rsidRDefault="00BD27B6" w:rsidP="00560200">
      <w:pPr>
        <w:pStyle w:val="Zwykytekst"/>
        <w:spacing w:before="120"/>
        <w:rPr>
          <w:rFonts w:ascii="Tahoma" w:hAnsi="Tahoma" w:cs="Tahoma"/>
          <w:b/>
          <w:sz w:val="22"/>
          <w:szCs w:val="22"/>
        </w:rPr>
      </w:pPr>
    </w:p>
    <w:p w:rsidR="00BD27B6" w:rsidRPr="00984183" w:rsidRDefault="00BD27B6" w:rsidP="00560200">
      <w:pPr>
        <w:pStyle w:val="Zwykytekst"/>
        <w:spacing w:before="120"/>
        <w:rPr>
          <w:rFonts w:ascii="Tahoma" w:hAnsi="Tahoma" w:cs="Tahoma"/>
          <w:b/>
          <w:sz w:val="22"/>
          <w:szCs w:val="22"/>
        </w:rPr>
      </w:pPr>
    </w:p>
    <w:p w:rsidR="00BD27B6" w:rsidRPr="00984183" w:rsidRDefault="00BD27B6" w:rsidP="00560200">
      <w:pPr>
        <w:pStyle w:val="Zwykytekst"/>
        <w:spacing w:before="120"/>
        <w:rPr>
          <w:rFonts w:ascii="Tahoma" w:hAnsi="Tahoma" w:cs="Tahoma"/>
          <w:b/>
          <w:sz w:val="22"/>
          <w:szCs w:val="22"/>
        </w:rPr>
      </w:pPr>
    </w:p>
    <w:p w:rsidR="00BD27B6" w:rsidRPr="00984183" w:rsidRDefault="00BD27B6" w:rsidP="00560200">
      <w:pPr>
        <w:pStyle w:val="Zwykytekst"/>
        <w:spacing w:before="120"/>
        <w:rPr>
          <w:rFonts w:ascii="Tahoma" w:hAnsi="Tahoma" w:cs="Tahoma"/>
          <w:b/>
          <w:sz w:val="22"/>
          <w:szCs w:val="22"/>
        </w:rPr>
      </w:pPr>
    </w:p>
    <w:p w:rsidR="00BD27B6" w:rsidRPr="00984183" w:rsidRDefault="00B64199" w:rsidP="002D5A63">
      <w:pPr>
        <w:pStyle w:val="Zwykytekst"/>
        <w:spacing w:before="120"/>
        <w:rPr>
          <w:rFonts w:ascii="Tahoma" w:hAnsi="Tahoma" w:cs="Tahoma"/>
          <w:b/>
        </w:rPr>
      </w:pPr>
      <w:r>
        <w:rPr>
          <w:rFonts w:ascii="Tahoma" w:hAnsi="Tahoma" w:cs="Tahoma"/>
          <w:b/>
          <w:sz w:val="22"/>
          <w:szCs w:val="22"/>
        </w:rPr>
        <w:br w:type="column"/>
      </w:r>
      <w:r w:rsidR="00377A0F" w:rsidRPr="00984183">
        <w:rPr>
          <w:rFonts w:ascii="Tahoma" w:hAnsi="Tahoma" w:cs="Tahoma"/>
          <w:noProof/>
        </w:rPr>
        <w:lastRenderedPageBreak/>
        <mc:AlternateContent>
          <mc:Choice Requires="wps">
            <w:drawing>
              <wp:anchor distT="0" distB="0" distL="114300" distR="114300" simplePos="0" relativeHeight="251658240" behindDoc="0" locked="0" layoutInCell="1" allowOverlap="1" wp14:anchorId="22FDAD12" wp14:editId="78E54142">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rsidR="007F290F" w:rsidRDefault="007F290F" w:rsidP="00023FBD">
                            <w:pPr>
                              <w:jc w:val="center"/>
                              <w:rPr>
                                <w:i/>
                                <w:sz w:val="18"/>
                              </w:rPr>
                            </w:pPr>
                          </w:p>
                          <w:p w:rsidR="007F290F" w:rsidRDefault="007F290F" w:rsidP="00023FBD">
                            <w:pPr>
                              <w:jc w:val="center"/>
                              <w:rPr>
                                <w:i/>
                                <w:sz w:val="18"/>
                              </w:rPr>
                            </w:pPr>
                          </w:p>
                          <w:p w:rsidR="007F290F" w:rsidRDefault="007F290F" w:rsidP="00023FBD">
                            <w:pPr>
                              <w:jc w:val="center"/>
                              <w:rPr>
                                <w:i/>
                                <w:sz w:val="18"/>
                              </w:rPr>
                            </w:pPr>
                          </w:p>
                          <w:p w:rsidR="007F290F" w:rsidRDefault="007F290F" w:rsidP="00023FBD">
                            <w:pPr>
                              <w:jc w:val="center"/>
                              <w:rPr>
                                <w:i/>
                                <w:sz w:val="18"/>
                              </w:rPr>
                            </w:pPr>
                          </w:p>
                          <w:p w:rsidR="007F290F" w:rsidRDefault="007F290F" w:rsidP="00023FBD">
                            <w:pPr>
                              <w:jc w:val="center"/>
                              <w:rPr>
                                <w:i/>
                                <w:sz w:val="18"/>
                              </w:rPr>
                            </w:pPr>
                          </w:p>
                          <w:p w:rsidR="007F290F" w:rsidRDefault="007F290F" w:rsidP="00023FB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DAD12"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rsidR="007F290F" w:rsidRDefault="007F290F" w:rsidP="00023FBD">
                      <w:pPr>
                        <w:jc w:val="center"/>
                        <w:rPr>
                          <w:i/>
                          <w:sz w:val="18"/>
                        </w:rPr>
                      </w:pPr>
                    </w:p>
                    <w:p w:rsidR="007F290F" w:rsidRDefault="007F290F" w:rsidP="00023FBD">
                      <w:pPr>
                        <w:jc w:val="center"/>
                        <w:rPr>
                          <w:i/>
                          <w:sz w:val="18"/>
                        </w:rPr>
                      </w:pPr>
                    </w:p>
                    <w:p w:rsidR="007F290F" w:rsidRDefault="007F290F" w:rsidP="00023FBD">
                      <w:pPr>
                        <w:jc w:val="center"/>
                        <w:rPr>
                          <w:i/>
                          <w:sz w:val="18"/>
                        </w:rPr>
                      </w:pPr>
                    </w:p>
                    <w:p w:rsidR="007F290F" w:rsidRDefault="007F290F" w:rsidP="00023FBD">
                      <w:pPr>
                        <w:jc w:val="center"/>
                        <w:rPr>
                          <w:i/>
                          <w:sz w:val="18"/>
                        </w:rPr>
                      </w:pPr>
                    </w:p>
                    <w:p w:rsidR="007F290F" w:rsidRDefault="007F290F" w:rsidP="00023FBD">
                      <w:pPr>
                        <w:jc w:val="center"/>
                        <w:rPr>
                          <w:i/>
                          <w:sz w:val="18"/>
                        </w:rPr>
                      </w:pPr>
                    </w:p>
                    <w:p w:rsidR="007F290F" w:rsidRDefault="007F290F"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sidR="00377A0F" w:rsidRPr="00984183">
        <w:rPr>
          <w:rFonts w:ascii="Tahoma" w:hAnsi="Tahoma" w:cs="Tahoma"/>
          <w:noProof/>
        </w:rPr>
        <mc:AlternateContent>
          <mc:Choice Requires="wps">
            <w:drawing>
              <wp:anchor distT="0" distB="0" distL="114300" distR="114300" simplePos="0" relativeHeight="251659264" behindDoc="0" locked="0" layoutInCell="1" allowOverlap="1" wp14:anchorId="0E058A40" wp14:editId="059563BD">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rsidR="007F290F" w:rsidRDefault="007F290F" w:rsidP="00023FBD">
                            <w:pPr>
                              <w:jc w:val="center"/>
                              <w:rPr>
                                <w:b/>
                                <w:sz w:val="32"/>
                              </w:rPr>
                            </w:pPr>
                          </w:p>
                          <w:p w:rsidR="007F290F" w:rsidRDefault="007F290F" w:rsidP="00023FBD">
                            <w:pPr>
                              <w:jc w:val="center"/>
                              <w:rPr>
                                <w:b/>
                                <w:sz w:val="32"/>
                              </w:rPr>
                            </w:pPr>
                            <w:r>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58A40" id=" 22" o:spid="_x0000_s1027" type="#_x0000_t202" style="position:absolute;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rsidR="007F290F" w:rsidRDefault="007F290F" w:rsidP="00023FBD">
                      <w:pPr>
                        <w:jc w:val="center"/>
                        <w:rPr>
                          <w:b/>
                          <w:sz w:val="32"/>
                        </w:rPr>
                      </w:pPr>
                    </w:p>
                    <w:p w:rsidR="007F290F" w:rsidRDefault="007F290F" w:rsidP="00023FBD">
                      <w:pPr>
                        <w:jc w:val="center"/>
                        <w:rPr>
                          <w:b/>
                          <w:sz w:val="32"/>
                        </w:rPr>
                      </w:pPr>
                      <w:r>
                        <w:rPr>
                          <w:b/>
                          <w:sz w:val="32"/>
                        </w:rPr>
                        <w:t>OFERTA</w:t>
                      </w:r>
                    </w:p>
                  </w:txbxContent>
                </v:textbox>
                <w10:wrap type="tight"/>
              </v:shape>
            </w:pict>
          </mc:Fallback>
        </mc:AlternateContent>
      </w:r>
    </w:p>
    <w:p w:rsidR="00BD27B6" w:rsidRPr="00984183" w:rsidRDefault="00BD27B6"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rsidR="00BD27B6" w:rsidRPr="00984183" w:rsidRDefault="00BD27B6" w:rsidP="00023FBD">
      <w:pPr>
        <w:ind w:left="5136" w:firstLine="528"/>
        <w:rPr>
          <w:rFonts w:ascii="Tahoma" w:hAnsi="Tahoma" w:cs="Tahoma"/>
          <w:b/>
          <w:sz w:val="20"/>
          <w:szCs w:val="20"/>
        </w:rPr>
      </w:pPr>
      <w:r w:rsidRPr="00984183">
        <w:rPr>
          <w:rFonts w:ascii="Tahoma" w:hAnsi="Tahoma" w:cs="Tahoma"/>
          <w:b/>
          <w:sz w:val="20"/>
          <w:szCs w:val="20"/>
        </w:rPr>
        <w:t>- Zarząd Dróg Miejskich</w:t>
      </w:r>
    </w:p>
    <w:p w:rsidR="00BD27B6" w:rsidRPr="00984183" w:rsidRDefault="00BD27B6"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BD27B6" w:rsidRPr="00984183" w:rsidRDefault="00BD27B6"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BD27B6" w:rsidRPr="00984183" w:rsidRDefault="00BD27B6" w:rsidP="00023FBD">
      <w:pPr>
        <w:pStyle w:val="Zwykytekst"/>
        <w:tabs>
          <w:tab w:val="left" w:leader="dot" w:pos="9072"/>
        </w:tabs>
        <w:spacing w:before="120"/>
        <w:jc w:val="both"/>
        <w:rPr>
          <w:rFonts w:ascii="Tahoma" w:hAnsi="Tahoma" w:cs="Tahoma"/>
          <w:b/>
        </w:rPr>
      </w:pPr>
    </w:p>
    <w:p w:rsidR="00BD27B6" w:rsidRPr="00984183" w:rsidRDefault="00BD27B6" w:rsidP="00EA5448">
      <w:pPr>
        <w:pStyle w:val="Tekstpodstawowy"/>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00B96A33" w:rsidRPr="00B96A33">
        <w:rPr>
          <w:rFonts w:ascii="Tahoma" w:hAnsi="Tahoma" w:cs="Tahoma"/>
          <w:b/>
          <w:sz w:val="18"/>
          <w:szCs w:val="18"/>
        </w:rPr>
        <w:t>Dostawa dwóch samochodów dostawczych ze specjalistyczną zabudową biurową</w:t>
      </w:r>
      <w:r w:rsidRPr="00984183">
        <w:rPr>
          <w:rFonts w:ascii="Tahoma" w:hAnsi="Tahoma" w:cs="Tahoma"/>
          <w:b/>
          <w:sz w:val="18"/>
          <w:szCs w:val="18"/>
        </w:rPr>
        <w:t>”,</w:t>
      </w:r>
      <w:r w:rsidRPr="00984183">
        <w:rPr>
          <w:rFonts w:ascii="Tahoma" w:hAnsi="Tahoma" w:cs="Tahoma"/>
          <w:sz w:val="18"/>
          <w:szCs w:val="18"/>
        </w:rPr>
        <w:t xml:space="preserve"> nr postępowania </w:t>
      </w:r>
      <w:r w:rsidR="00B96A33">
        <w:rPr>
          <w:rFonts w:ascii="Tahoma" w:hAnsi="Tahoma" w:cs="Tahoma"/>
          <w:b/>
          <w:sz w:val="18"/>
          <w:szCs w:val="18"/>
        </w:rPr>
        <w:t>DPZ/92/PN/79</w:t>
      </w:r>
      <w:r w:rsidRPr="00984183">
        <w:rPr>
          <w:rFonts w:ascii="Tahoma" w:hAnsi="Tahoma" w:cs="Tahoma"/>
          <w:b/>
          <w:sz w:val="18"/>
          <w:szCs w:val="18"/>
        </w:rPr>
        <w:t>/16</w:t>
      </w:r>
    </w:p>
    <w:p w:rsidR="00BD27B6" w:rsidRPr="00984183" w:rsidRDefault="00BD27B6" w:rsidP="00023FBD">
      <w:pPr>
        <w:pStyle w:val="Tekstpodstawowy"/>
        <w:spacing w:line="360" w:lineRule="auto"/>
        <w:ind w:right="-427"/>
        <w:jc w:val="both"/>
        <w:rPr>
          <w:rFonts w:ascii="Tahoma" w:hAnsi="Tahoma" w:cs="Tahoma"/>
          <w:b/>
          <w:sz w:val="18"/>
          <w:szCs w:val="18"/>
        </w:rPr>
      </w:pPr>
    </w:p>
    <w:p w:rsidR="00BD27B6" w:rsidRPr="00984183" w:rsidRDefault="00BD27B6" w:rsidP="00023FBD">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rsidR="00BD27B6" w:rsidRPr="00984183" w:rsidRDefault="00BD27B6" w:rsidP="00023FBD">
      <w:pPr>
        <w:pStyle w:val="Zwykyteks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BD27B6" w:rsidRPr="00984183" w:rsidRDefault="00BD27B6" w:rsidP="00023FBD">
      <w:pPr>
        <w:pStyle w:val="Zwykyteks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BD27B6" w:rsidRPr="00984183" w:rsidRDefault="00BD27B6" w:rsidP="00023FBD">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rsidR="00BD27B6" w:rsidRPr="00984183" w:rsidRDefault="00BD27B6" w:rsidP="00023FBD">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BD27B6" w:rsidRPr="00984183" w:rsidRDefault="00BD27B6" w:rsidP="00023FBD">
      <w:pPr>
        <w:pStyle w:val="Zwykytekst"/>
        <w:tabs>
          <w:tab w:val="left" w:leader="dot" w:pos="9072"/>
        </w:tabs>
        <w:spacing w:before="120"/>
        <w:jc w:val="center"/>
        <w:rPr>
          <w:rFonts w:ascii="Tahoma" w:hAnsi="Tahoma" w:cs="Tahoma"/>
          <w:sz w:val="16"/>
          <w:szCs w:val="16"/>
        </w:rPr>
      </w:pPr>
    </w:p>
    <w:p w:rsidR="00BD27B6" w:rsidRPr="00984183" w:rsidRDefault="00BD27B6" w:rsidP="00634170">
      <w:pPr>
        <w:pStyle w:val="Zwykytekst"/>
        <w:numPr>
          <w:ilvl w:val="0"/>
          <w:numId w:val="3"/>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BD27B6" w:rsidRPr="00984183" w:rsidRDefault="00BD27B6" w:rsidP="00634170">
      <w:pPr>
        <w:pStyle w:val="Zwykytekst"/>
        <w:numPr>
          <w:ilvl w:val="0"/>
          <w:numId w:val="3"/>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 xml:space="preserve">OFERUJEMY </w:t>
      </w:r>
      <w:r w:rsidRPr="00984183">
        <w:rPr>
          <w:rFonts w:ascii="Tahoma" w:hAnsi="Tahoma" w:cs="Tahoma"/>
          <w:sz w:val="18"/>
          <w:szCs w:val="18"/>
        </w:rPr>
        <w:t>wykonanie przedmiotu zamówienia za cenę:</w:t>
      </w:r>
    </w:p>
    <w:p w:rsidR="00BD27B6" w:rsidRPr="00984183" w:rsidRDefault="00BD27B6" w:rsidP="00FB4F65">
      <w:pPr>
        <w:pStyle w:val="Zwykytekst"/>
        <w:jc w:val="both"/>
        <w:rPr>
          <w:rFonts w:ascii="Tahoma" w:hAnsi="Tahoma" w:cs="Tahoma"/>
          <w:sz w:val="18"/>
          <w:szCs w:val="18"/>
        </w:rPr>
      </w:pPr>
    </w:p>
    <w:p w:rsidR="00BD27B6" w:rsidRPr="00984183" w:rsidRDefault="00BD27B6" w:rsidP="00BB016C">
      <w:pPr>
        <w:ind w:left="705" w:hanging="705"/>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rsidR="00BD27B6" w:rsidRPr="00984183" w:rsidRDefault="00BD27B6" w:rsidP="00776DF9">
      <w:pPr>
        <w:pStyle w:val="Zwykytekst"/>
        <w:jc w:val="both"/>
        <w:rPr>
          <w:rFonts w:ascii="Tahoma" w:hAnsi="Tahoma" w:cs="Tahoma"/>
          <w:sz w:val="18"/>
          <w:szCs w:val="18"/>
        </w:rPr>
      </w:pPr>
      <w:r w:rsidRPr="00984183">
        <w:rPr>
          <w:rFonts w:ascii="Tahoma" w:hAnsi="Tahoma" w:cs="Tahoma"/>
          <w:sz w:val="18"/>
          <w:szCs w:val="18"/>
        </w:rPr>
        <w:t>podatek VAT _______ % ____________ zł</w:t>
      </w:r>
    </w:p>
    <w:p w:rsidR="00BD27B6" w:rsidRPr="00984183" w:rsidRDefault="00BD27B6" w:rsidP="00776DF9">
      <w:pPr>
        <w:pStyle w:val="Zwykytekst"/>
        <w:jc w:val="both"/>
        <w:rPr>
          <w:rFonts w:ascii="Tahoma" w:hAnsi="Tahoma" w:cs="Tahoma"/>
          <w:sz w:val="18"/>
          <w:szCs w:val="18"/>
        </w:rPr>
      </w:pPr>
      <w:r w:rsidRPr="00984183">
        <w:rPr>
          <w:rFonts w:ascii="Tahoma" w:hAnsi="Tahoma" w:cs="Tahoma"/>
          <w:sz w:val="18"/>
          <w:szCs w:val="18"/>
        </w:rPr>
        <w:t>brutto: ___________ zł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BD27B6" w:rsidRPr="00984183" w:rsidRDefault="00BD27B6" w:rsidP="00776DF9">
      <w:pPr>
        <w:pStyle w:val="Zwykytekst"/>
        <w:jc w:val="both"/>
        <w:rPr>
          <w:rFonts w:ascii="Tahoma" w:hAnsi="Tahoma" w:cs="Tahoma"/>
          <w:sz w:val="18"/>
          <w:szCs w:val="18"/>
        </w:rPr>
      </w:pPr>
    </w:p>
    <w:p w:rsidR="00BD27B6" w:rsidRPr="00A36722" w:rsidRDefault="00BD27B6" w:rsidP="000D4F7C">
      <w:pPr>
        <w:pStyle w:val="WW-Tekstpodstawowy2"/>
        <w:overflowPunct w:val="0"/>
        <w:autoSpaceDE w:val="0"/>
        <w:autoSpaceDN w:val="0"/>
        <w:adjustRightInd w:val="0"/>
        <w:rPr>
          <w:rFonts w:ascii="Tahoma" w:hAnsi="Tahoma" w:cs="Tahoma"/>
          <w:b/>
          <w:sz w:val="18"/>
          <w:szCs w:val="18"/>
        </w:rPr>
      </w:pPr>
      <w:r w:rsidRPr="00A36722">
        <w:rPr>
          <w:rFonts w:ascii="Tahoma" w:hAnsi="Tahoma" w:cs="Tahoma"/>
          <w:b/>
          <w:sz w:val="18"/>
          <w:szCs w:val="18"/>
        </w:rPr>
        <w:t xml:space="preserve">W cenie zawarto wszystkie koszty związane z pełnym i prawidłowym wykonaniem przedmiotu zamówienia. </w:t>
      </w:r>
    </w:p>
    <w:p w:rsidR="00BD27B6" w:rsidRPr="00984183" w:rsidRDefault="00BD27B6" w:rsidP="000D4F7C">
      <w:pPr>
        <w:pStyle w:val="WW-Tekstpodstawowy2"/>
        <w:overflowPunct w:val="0"/>
        <w:autoSpaceDE w:val="0"/>
        <w:autoSpaceDN w:val="0"/>
        <w:adjustRightInd w:val="0"/>
        <w:rPr>
          <w:rFonts w:ascii="Tahoma" w:hAnsi="Tahoma" w:cs="Tahoma"/>
          <w:sz w:val="18"/>
          <w:szCs w:val="18"/>
        </w:rPr>
      </w:pPr>
    </w:p>
    <w:p w:rsidR="00BD27B6" w:rsidRPr="00A36722" w:rsidRDefault="00BD27B6" w:rsidP="00634170">
      <w:pPr>
        <w:pStyle w:val="Zwykytekst"/>
        <w:numPr>
          <w:ilvl w:val="0"/>
          <w:numId w:val="3"/>
        </w:numPr>
        <w:spacing w:before="120"/>
        <w:ind w:left="360"/>
        <w:jc w:val="both"/>
        <w:rPr>
          <w:rFonts w:ascii="Tahoma" w:hAnsi="Tahoma" w:cs="Tahoma"/>
          <w:b/>
          <w:sz w:val="18"/>
          <w:szCs w:val="18"/>
        </w:rPr>
      </w:pPr>
      <w:r w:rsidRPr="00984183">
        <w:rPr>
          <w:rFonts w:ascii="Tahoma" w:hAnsi="Tahoma" w:cs="Tahoma"/>
          <w:b/>
          <w:sz w:val="18"/>
          <w:szCs w:val="18"/>
        </w:rPr>
        <w:t>Stosownie do art. 91 ust. 3a ustawy Pzp, oświadczamy, że wybór naszej oferty</w:t>
      </w:r>
      <w:r w:rsidRPr="00A36722">
        <w:rPr>
          <w:rFonts w:ascii="Tahoma" w:hAnsi="Tahoma" w:cs="Tahoma"/>
          <w:b/>
          <w:sz w:val="18"/>
          <w:szCs w:val="18"/>
        </w:rPr>
        <w:t xml:space="preserve"> </w:t>
      </w:r>
    </w:p>
    <w:p w:rsidR="00BD27B6" w:rsidRPr="00984183" w:rsidRDefault="00BD27B6"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BD27B6" w:rsidRPr="00984183">
        <w:tc>
          <w:tcPr>
            <w:tcW w:w="8574" w:type="dxa"/>
          </w:tcPr>
          <w:p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r w:rsidR="00BD27B6" w:rsidRPr="00984183">
        <w:tc>
          <w:tcPr>
            <w:tcW w:w="8574" w:type="dxa"/>
          </w:tcPr>
          <w:p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lastRenderedPageBreak/>
              <w:t>nazwy (rodzaj) towaru lub usługi, których dostawa lub świadczenie będzie prowadzić do jego powstania</w:t>
            </w:r>
          </w:p>
          <w:p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bl>
    <w:p w:rsidR="00BD27B6" w:rsidRDefault="00BD27B6" w:rsidP="00560200">
      <w:pPr>
        <w:pStyle w:val="WW-Tekstpodstawowy2"/>
        <w:overflowPunct w:val="0"/>
        <w:autoSpaceDE w:val="0"/>
        <w:autoSpaceDN w:val="0"/>
        <w:adjustRightInd w:val="0"/>
        <w:rPr>
          <w:rFonts w:ascii="Tahoma" w:hAnsi="Tahoma" w:cs="Tahoma"/>
          <w:sz w:val="18"/>
          <w:szCs w:val="18"/>
          <w:u w:val="single"/>
        </w:rPr>
      </w:pPr>
      <w:r w:rsidRPr="00984183">
        <w:rPr>
          <w:rFonts w:ascii="Tahoma" w:hAnsi="Tahoma" w:cs="Tahoma"/>
          <w:bCs/>
          <w:sz w:val="18"/>
          <w:szCs w:val="18"/>
        </w:rPr>
        <w:lastRenderedPageBreak/>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rsidR="00A36722" w:rsidRDefault="00A36722" w:rsidP="00560200">
      <w:pPr>
        <w:pStyle w:val="WW-Tekstpodstawowy2"/>
        <w:overflowPunct w:val="0"/>
        <w:autoSpaceDE w:val="0"/>
        <w:autoSpaceDN w:val="0"/>
        <w:adjustRightInd w:val="0"/>
        <w:rPr>
          <w:rFonts w:ascii="Tahoma" w:hAnsi="Tahoma" w:cs="Tahoma"/>
          <w:sz w:val="18"/>
          <w:szCs w:val="18"/>
          <w:u w:val="single"/>
        </w:rPr>
      </w:pPr>
    </w:p>
    <w:p w:rsidR="00A36722" w:rsidRPr="00A36722" w:rsidRDefault="00A36722" w:rsidP="00634170">
      <w:pPr>
        <w:pStyle w:val="Zwykytekst"/>
        <w:numPr>
          <w:ilvl w:val="0"/>
          <w:numId w:val="3"/>
        </w:numPr>
        <w:spacing w:before="120"/>
        <w:ind w:left="360"/>
        <w:jc w:val="both"/>
        <w:rPr>
          <w:rFonts w:ascii="Tahoma" w:hAnsi="Tahoma" w:cs="Tahoma"/>
          <w:b/>
          <w:sz w:val="18"/>
          <w:szCs w:val="18"/>
        </w:rPr>
      </w:pPr>
      <w:r w:rsidRPr="0080300B">
        <w:rPr>
          <w:rFonts w:ascii="Tahoma" w:hAnsi="Tahoma" w:cs="Tahoma"/>
          <w:b/>
          <w:sz w:val="18"/>
          <w:szCs w:val="18"/>
        </w:rPr>
        <w:t xml:space="preserve">OFERUJEMY </w:t>
      </w:r>
      <w:r w:rsidRPr="00A36722">
        <w:rPr>
          <w:rFonts w:ascii="Tahoma" w:hAnsi="Tahoma" w:cs="Tahoma"/>
          <w:sz w:val="18"/>
          <w:szCs w:val="18"/>
        </w:rPr>
        <w:t>następujący zakres pozacenowych kryteriów oceny ofert:</w:t>
      </w:r>
    </w:p>
    <w:p w:rsidR="00A36722" w:rsidRDefault="00A36722" w:rsidP="00A36722">
      <w:pPr>
        <w:pStyle w:val="Zwykytekst"/>
        <w:rPr>
          <w:rFonts w:ascii="Tahoma" w:hAnsi="Tahoma" w:cs="Tahoma"/>
          <w:b/>
          <w:sz w:val="18"/>
          <w:szCs w:val="18"/>
        </w:rPr>
      </w:pPr>
    </w:p>
    <w:p w:rsidR="00A36722" w:rsidRDefault="00A36722" w:rsidP="00A36722">
      <w:pPr>
        <w:pStyle w:val="Zwykytekst"/>
        <w:rPr>
          <w:rFonts w:ascii="Tahoma" w:hAnsi="Tahoma" w:cs="Tahoma"/>
          <w:b/>
          <w:sz w:val="18"/>
          <w:szCs w:val="18"/>
        </w:rPr>
      </w:pPr>
      <w:r>
        <w:rPr>
          <w:rFonts w:ascii="Tahoma" w:hAnsi="Tahoma" w:cs="Tahoma"/>
          <w:b/>
          <w:sz w:val="18"/>
          <w:szCs w:val="18"/>
        </w:rPr>
        <w:t>Tabela 1.</w:t>
      </w:r>
    </w:p>
    <w:tbl>
      <w:tblPr>
        <w:tblW w:w="9500" w:type="dxa"/>
        <w:tblInd w:w="40" w:type="dxa"/>
        <w:tblLayout w:type="fixed"/>
        <w:tblCellMar>
          <w:left w:w="70" w:type="dxa"/>
          <w:right w:w="70" w:type="dxa"/>
        </w:tblCellMar>
        <w:tblLook w:val="0000" w:firstRow="0" w:lastRow="0" w:firstColumn="0" w:lastColumn="0" w:noHBand="0" w:noVBand="0"/>
      </w:tblPr>
      <w:tblGrid>
        <w:gridCol w:w="704"/>
        <w:gridCol w:w="1322"/>
        <w:gridCol w:w="1939"/>
        <w:gridCol w:w="3695"/>
        <w:gridCol w:w="920"/>
        <w:gridCol w:w="920"/>
      </w:tblGrid>
      <w:tr w:rsidR="00A36722" w:rsidTr="00526AC4">
        <w:trPr>
          <w:trHeight w:val="167"/>
        </w:trPr>
        <w:tc>
          <w:tcPr>
            <w:tcW w:w="704" w:type="dxa"/>
            <w:tcBorders>
              <w:top w:val="single" w:sz="6" w:space="0" w:color="auto"/>
              <w:left w:val="single" w:sz="6" w:space="0" w:color="auto"/>
              <w:bottom w:val="single" w:sz="6" w:space="0" w:color="auto"/>
              <w:right w:val="single" w:sz="6" w:space="0" w:color="auto"/>
            </w:tcBorders>
          </w:tcPr>
          <w:p w:rsidR="00A36722" w:rsidRDefault="00A36722" w:rsidP="00526AC4">
            <w:pPr>
              <w:autoSpaceDE w:val="0"/>
              <w:autoSpaceDN w:val="0"/>
              <w:adjustRightInd w:val="0"/>
              <w:jc w:val="center"/>
              <w:rPr>
                <w:rFonts w:ascii="Tahoma" w:hAnsi="Tahoma" w:cs="Tahoma"/>
                <w:b/>
                <w:bCs/>
                <w:color w:val="000000"/>
                <w:sz w:val="16"/>
                <w:szCs w:val="16"/>
              </w:rPr>
            </w:pPr>
            <w:r>
              <w:rPr>
                <w:rFonts w:ascii="Tahoma" w:hAnsi="Tahoma" w:cs="Tahoma"/>
                <w:b/>
                <w:bCs/>
                <w:color w:val="000000"/>
                <w:sz w:val="16"/>
                <w:szCs w:val="16"/>
              </w:rPr>
              <w:t>A</w:t>
            </w:r>
          </w:p>
        </w:tc>
        <w:tc>
          <w:tcPr>
            <w:tcW w:w="1322" w:type="dxa"/>
            <w:tcBorders>
              <w:top w:val="single" w:sz="6" w:space="0" w:color="auto"/>
              <w:left w:val="single" w:sz="6" w:space="0" w:color="auto"/>
              <w:bottom w:val="single" w:sz="6" w:space="0" w:color="auto"/>
              <w:right w:val="nil"/>
            </w:tcBorders>
          </w:tcPr>
          <w:p w:rsidR="00A36722" w:rsidRDefault="00A36722" w:rsidP="00526AC4">
            <w:pPr>
              <w:autoSpaceDE w:val="0"/>
              <w:autoSpaceDN w:val="0"/>
              <w:adjustRightInd w:val="0"/>
              <w:jc w:val="center"/>
              <w:rPr>
                <w:rFonts w:ascii="Tahoma" w:hAnsi="Tahoma" w:cs="Tahoma"/>
                <w:b/>
                <w:bCs/>
                <w:color w:val="000000"/>
                <w:sz w:val="16"/>
                <w:szCs w:val="16"/>
              </w:rPr>
            </w:pPr>
            <w:r>
              <w:rPr>
                <w:rFonts w:ascii="Tahoma" w:hAnsi="Tahoma" w:cs="Tahoma"/>
                <w:b/>
                <w:bCs/>
                <w:color w:val="000000"/>
                <w:sz w:val="16"/>
                <w:szCs w:val="16"/>
              </w:rPr>
              <w:t>B</w:t>
            </w:r>
          </w:p>
        </w:tc>
        <w:tc>
          <w:tcPr>
            <w:tcW w:w="1939" w:type="dxa"/>
            <w:tcBorders>
              <w:top w:val="single" w:sz="6" w:space="0" w:color="auto"/>
              <w:left w:val="nil"/>
              <w:bottom w:val="single" w:sz="6" w:space="0" w:color="auto"/>
              <w:right w:val="nil"/>
            </w:tcBorders>
          </w:tcPr>
          <w:p w:rsidR="00A36722" w:rsidRDefault="00A36722" w:rsidP="00526AC4">
            <w:pPr>
              <w:autoSpaceDE w:val="0"/>
              <w:autoSpaceDN w:val="0"/>
              <w:adjustRightInd w:val="0"/>
              <w:jc w:val="center"/>
              <w:rPr>
                <w:rFonts w:ascii="Tahoma" w:hAnsi="Tahoma" w:cs="Tahoma"/>
                <w:b/>
                <w:bCs/>
                <w:color w:val="000000"/>
                <w:sz w:val="16"/>
                <w:szCs w:val="16"/>
              </w:rPr>
            </w:pPr>
          </w:p>
        </w:tc>
        <w:tc>
          <w:tcPr>
            <w:tcW w:w="3695" w:type="dxa"/>
            <w:tcBorders>
              <w:top w:val="single" w:sz="6" w:space="0" w:color="auto"/>
              <w:left w:val="nil"/>
              <w:bottom w:val="single" w:sz="6" w:space="0" w:color="auto"/>
              <w:right w:val="single" w:sz="6" w:space="0" w:color="auto"/>
            </w:tcBorders>
          </w:tcPr>
          <w:p w:rsidR="00A36722" w:rsidRDefault="00A36722" w:rsidP="00526AC4">
            <w:pPr>
              <w:autoSpaceDE w:val="0"/>
              <w:autoSpaceDN w:val="0"/>
              <w:adjustRightInd w:val="0"/>
              <w:jc w:val="center"/>
              <w:rPr>
                <w:rFonts w:ascii="Tahoma" w:hAnsi="Tahoma" w:cs="Tahoma"/>
                <w:b/>
                <w:bCs/>
                <w:color w:val="000000"/>
                <w:sz w:val="16"/>
                <w:szCs w:val="16"/>
              </w:rPr>
            </w:pPr>
          </w:p>
        </w:tc>
        <w:tc>
          <w:tcPr>
            <w:tcW w:w="920" w:type="dxa"/>
            <w:tcBorders>
              <w:top w:val="single" w:sz="6" w:space="0" w:color="auto"/>
              <w:left w:val="single" w:sz="6" w:space="0" w:color="auto"/>
              <w:bottom w:val="single" w:sz="6" w:space="0" w:color="auto"/>
              <w:right w:val="single" w:sz="6" w:space="0" w:color="auto"/>
            </w:tcBorders>
          </w:tcPr>
          <w:p w:rsidR="00A36722" w:rsidRDefault="00A36722" w:rsidP="00526AC4">
            <w:pPr>
              <w:autoSpaceDE w:val="0"/>
              <w:autoSpaceDN w:val="0"/>
              <w:adjustRightInd w:val="0"/>
              <w:jc w:val="center"/>
              <w:rPr>
                <w:rFonts w:ascii="Tahoma" w:hAnsi="Tahoma" w:cs="Tahoma"/>
                <w:b/>
                <w:bCs/>
                <w:color w:val="000000"/>
                <w:sz w:val="16"/>
                <w:szCs w:val="16"/>
              </w:rPr>
            </w:pPr>
            <w:r>
              <w:rPr>
                <w:rFonts w:ascii="Tahoma" w:hAnsi="Tahoma" w:cs="Tahoma"/>
                <w:b/>
                <w:bCs/>
                <w:color w:val="000000"/>
                <w:sz w:val="16"/>
                <w:szCs w:val="16"/>
              </w:rPr>
              <w:t>C</w:t>
            </w:r>
          </w:p>
        </w:tc>
        <w:tc>
          <w:tcPr>
            <w:tcW w:w="920" w:type="dxa"/>
            <w:tcBorders>
              <w:top w:val="single" w:sz="6" w:space="0" w:color="auto"/>
              <w:left w:val="single" w:sz="6" w:space="0" w:color="auto"/>
              <w:bottom w:val="single" w:sz="6" w:space="0" w:color="auto"/>
              <w:right w:val="single" w:sz="6" w:space="0" w:color="auto"/>
            </w:tcBorders>
          </w:tcPr>
          <w:p w:rsidR="00A36722" w:rsidRDefault="00A36722" w:rsidP="00526AC4">
            <w:pPr>
              <w:autoSpaceDE w:val="0"/>
              <w:autoSpaceDN w:val="0"/>
              <w:adjustRightInd w:val="0"/>
              <w:jc w:val="center"/>
              <w:rPr>
                <w:rFonts w:ascii="Tahoma" w:hAnsi="Tahoma" w:cs="Tahoma"/>
                <w:b/>
                <w:bCs/>
                <w:color w:val="000000"/>
                <w:sz w:val="16"/>
                <w:szCs w:val="16"/>
              </w:rPr>
            </w:pPr>
            <w:r>
              <w:rPr>
                <w:rFonts w:ascii="Tahoma" w:hAnsi="Tahoma" w:cs="Tahoma"/>
                <w:b/>
                <w:bCs/>
                <w:color w:val="000000"/>
                <w:sz w:val="16"/>
                <w:szCs w:val="16"/>
              </w:rPr>
              <w:t>D</w:t>
            </w:r>
          </w:p>
        </w:tc>
      </w:tr>
      <w:tr w:rsidR="00A36722" w:rsidTr="00526AC4">
        <w:trPr>
          <w:trHeight w:val="167"/>
        </w:trPr>
        <w:tc>
          <w:tcPr>
            <w:tcW w:w="704" w:type="dxa"/>
            <w:tcBorders>
              <w:top w:val="single" w:sz="6" w:space="0" w:color="auto"/>
              <w:left w:val="single" w:sz="6" w:space="0" w:color="auto"/>
              <w:bottom w:val="single" w:sz="6" w:space="0" w:color="auto"/>
              <w:right w:val="single" w:sz="6" w:space="0" w:color="auto"/>
            </w:tcBorders>
          </w:tcPr>
          <w:p w:rsidR="00A36722" w:rsidRDefault="00A36722" w:rsidP="00526AC4">
            <w:pPr>
              <w:autoSpaceDE w:val="0"/>
              <w:autoSpaceDN w:val="0"/>
              <w:adjustRightInd w:val="0"/>
              <w:rPr>
                <w:rFonts w:ascii="Tahoma" w:hAnsi="Tahoma" w:cs="Tahoma"/>
                <w:b/>
                <w:bCs/>
                <w:color w:val="000000"/>
                <w:sz w:val="16"/>
                <w:szCs w:val="16"/>
              </w:rPr>
            </w:pPr>
            <w:r>
              <w:rPr>
                <w:rFonts w:ascii="Tahoma" w:hAnsi="Tahoma" w:cs="Tahoma"/>
                <w:b/>
                <w:bCs/>
                <w:color w:val="000000"/>
                <w:sz w:val="16"/>
                <w:szCs w:val="16"/>
              </w:rPr>
              <w:t>L.p.</w:t>
            </w:r>
          </w:p>
        </w:tc>
        <w:tc>
          <w:tcPr>
            <w:tcW w:w="1322" w:type="dxa"/>
            <w:tcBorders>
              <w:top w:val="single" w:sz="6" w:space="0" w:color="auto"/>
              <w:left w:val="single" w:sz="6" w:space="0" w:color="auto"/>
              <w:bottom w:val="single" w:sz="6" w:space="0" w:color="auto"/>
              <w:right w:val="nil"/>
            </w:tcBorders>
          </w:tcPr>
          <w:p w:rsidR="00A36722" w:rsidRDefault="00A36722" w:rsidP="00526AC4">
            <w:pPr>
              <w:autoSpaceDE w:val="0"/>
              <w:autoSpaceDN w:val="0"/>
              <w:adjustRightInd w:val="0"/>
              <w:jc w:val="center"/>
              <w:rPr>
                <w:rFonts w:ascii="Tahoma" w:hAnsi="Tahoma" w:cs="Tahoma"/>
                <w:b/>
                <w:bCs/>
                <w:color w:val="000000"/>
                <w:sz w:val="16"/>
                <w:szCs w:val="16"/>
              </w:rPr>
            </w:pPr>
            <w:r>
              <w:rPr>
                <w:rFonts w:ascii="Tahoma" w:hAnsi="Tahoma" w:cs="Tahoma"/>
                <w:b/>
                <w:bCs/>
                <w:color w:val="000000"/>
                <w:sz w:val="16"/>
                <w:szCs w:val="16"/>
              </w:rPr>
              <w:t>Kryterium</w:t>
            </w:r>
          </w:p>
        </w:tc>
        <w:tc>
          <w:tcPr>
            <w:tcW w:w="1939" w:type="dxa"/>
            <w:tcBorders>
              <w:top w:val="single" w:sz="6" w:space="0" w:color="auto"/>
              <w:left w:val="nil"/>
              <w:bottom w:val="single" w:sz="6" w:space="0" w:color="auto"/>
              <w:right w:val="nil"/>
            </w:tcBorders>
          </w:tcPr>
          <w:p w:rsidR="00A36722" w:rsidRDefault="00A36722" w:rsidP="00526AC4">
            <w:pPr>
              <w:autoSpaceDE w:val="0"/>
              <w:autoSpaceDN w:val="0"/>
              <w:adjustRightInd w:val="0"/>
              <w:jc w:val="center"/>
              <w:rPr>
                <w:rFonts w:ascii="Tahoma" w:hAnsi="Tahoma" w:cs="Tahoma"/>
                <w:b/>
                <w:bCs/>
                <w:color w:val="000000"/>
                <w:sz w:val="16"/>
                <w:szCs w:val="16"/>
              </w:rPr>
            </w:pPr>
          </w:p>
        </w:tc>
        <w:tc>
          <w:tcPr>
            <w:tcW w:w="3695" w:type="dxa"/>
            <w:tcBorders>
              <w:top w:val="single" w:sz="6" w:space="0" w:color="auto"/>
              <w:left w:val="nil"/>
              <w:bottom w:val="single" w:sz="6" w:space="0" w:color="auto"/>
              <w:right w:val="single" w:sz="6" w:space="0" w:color="auto"/>
            </w:tcBorders>
          </w:tcPr>
          <w:p w:rsidR="00A36722" w:rsidRDefault="00A36722" w:rsidP="00526AC4">
            <w:pPr>
              <w:autoSpaceDE w:val="0"/>
              <w:autoSpaceDN w:val="0"/>
              <w:adjustRightInd w:val="0"/>
              <w:jc w:val="center"/>
              <w:rPr>
                <w:rFonts w:ascii="Tahoma" w:hAnsi="Tahoma" w:cs="Tahoma"/>
                <w:b/>
                <w:bCs/>
                <w:color w:val="000000"/>
                <w:sz w:val="16"/>
                <w:szCs w:val="16"/>
              </w:rPr>
            </w:pPr>
          </w:p>
        </w:tc>
        <w:tc>
          <w:tcPr>
            <w:tcW w:w="920" w:type="dxa"/>
            <w:tcBorders>
              <w:top w:val="single" w:sz="6" w:space="0" w:color="auto"/>
              <w:left w:val="single" w:sz="6" w:space="0" w:color="auto"/>
              <w:bottom w:val="single" w:sz="6" w:space="0" w:color="auto"/>
              <w:right w:val="single" w:sz="6" w:space="0" w:color="auto"/>
            </w:tcBorders>
          </w:tcPr>
          <w:p w:rsidR="00A36722" w:rsidRDefault="00A36722" w:rsidP="00526AC4">
            <w:pPr>
              <w:autoSpaceDE w:val="0"/>
              <w:autoSpaceDN w:val="0"/>
              <w:adjustRightInd w:val="0"/>
              <w:rPr>
                <w:rFonts w:ascii="Tahoma" w:hAnsi="Tahoma" w:cs="Tahoma"/>
                <w:b/>
                <w:bCs/>
                <w:color w:val="000000"/>
                <w:sz w:val="16"/>
                <w:szCs w:val="16"/>
              </w:rPr>
            </w:pPr>
            <w:r>
              <w:rPr>
                <w:rFonts w:ascii="Tahoma" w:hAnsi="Tahoma" w:cs="Tahoma"/>
                <w:b/>
                <w:bCs/>
                <w:color w:val="000000"/>
                <w:sz w:val="16"/>
                <w:szCs w:val="16"/>
              </w:rPr>
              <w:t>Pkt</w:t>
            </w:r>
          </w:p>
        </w:tc>
        <w:tc>
          <w:tcPr>
            <w:tcW w:w="920" w:type="dxa"/>
            <w:tcBorders>
              <w:top w:val="single" w:sz="6" w:space="0" w:color="auto"/>
              <w:left w:val="single" w:sz="6" w:space="0" w:color="auto"/>
              <w:bottom w:val="single" w:sz="6" w:space="0" w:color="auto"/>
              <w:right w:val="single" w:sz="6" w:space="0" w:color="auto"/>
            </w:tcBorders>
          </w:tcPr>
          <w:p w:rsidR="00A36722" w:rsidRDefault="00A36722" w:rsidP="00526AC4">
            <w:pPr>
              <w:autoSpaceDE w:val="0"/>
              <w:autoSpaceDN w:val="0"/>
              <w:adjustRightInd w:val="0"/>
              <w:rPr>
                <w:rFonts w:ascii="Tahoma" w:hAnsi="Tahoma" w:cs="Tahoma"/>
                <w:b/>
                <w:bCs/>
                <w:color w:val="000000"/>
                <w:sz w:val="16"/>
                <w:szCs w:val="16"/>
              </w:rPr>
            </w:pPr>
            <w:r>
              <w:rPr>
                <w:rFonts w:ascii="Tahoma" w:hAnsi="Tahoma" w:cs="Tahoma"/>
                <w:b/>
                <w:bCs/>
                <w:color w:val="000000"/>
                <w:sz w:val="16"/>
                <w:szCs w:val="16"/>
              </w:rPr>
              <w:t>TAK/NIE</w:t>
            </w:r>
          </w:p>
        </w:tc>
      </w:tr>
      <w:tr w:rsidR="00A36722" w:rsidTr="00526AC4">
        <w:trPr>
          <w:trHeight w:val="335"/>
        </w:trPr>
        <w:tc>
          <w:tcPr>
            <w:tcW w:w="704" w:type="dxa"/>
            <w:tcBorders>
              <w:top w:val="single" w:sz="6" w:space="0" w:color="auto"/>
              <w:left w:val="single" w:sz="6" w:space="0" w:color="auto"/>
              <w:bottom w:val="nil"/>
              <w:right w:val="single" w:sz="6" w:space="0" w:color="auto"/>
            </w:tcBorders>
          </w:tcPr>
          <w:p w:rsidR="00A36722" w:rsidRDefault="00A36722" w:rsidP="00526AC4">
            <w:pPr>
              <w:autoSpaceDE w:val="0"/>
              <w:autoSpaceDN w:val="0"/>
              <w:adjustRightInd w:val="0"/>
              <w:jc w:val="center"/>
              <w:rPr>
                <w:rFonts w:ascii="Tahoma" w:hAnsi="Tahoma" w:cs="Tahoma"/>
                <w:color w:val="000000"/>
                <w:sz w:val="16"/>
                <w:szCs w:val="16"/>
              </w:rPr>
            </w:pPr>
            <w:r>
              <w:rPr>
                <w:rFonts w:ascii="Tahoma" w:hAnsi="Tahoma" w:cs="Tahoma"/>
                <w:color w:val="000000"/>
                <w:sz w:val="16"/>
                <w:szCs w:val="16"/>
              </w:rPr>
              <w:t>1.</w:t>
            </w:r>
          </w:p>
        </w:tc>
        <w:tc>
          <w:tcPr>
            <w:tcW w:w="1322" w:type="dxa"/>
            <w:tcBorders>
              <w:top w:val="single" w:sz="6" w:space="0" w:color="auto"/>
              <w:left w:val="single" w:sz="6" w:space="0" w:color="auto"/>
              <w:bottom w:val="nil"/>
              <w:right w:val="single" w:sz="6" w:space="0" w:color="auto"/>
            </w:tcBorders>
          </w:tcPr>
          <w:p w:rsidR="00A36722" w:rsidRDefault="00A36722" w:rsidP="00526AC4">
            <w:pPr>
              <w:autoSpaceDE w:val="0"/>
              <w:autoSpaceDN w:val="0"/>
              <w:adjustRightInd w:val="0"/>
              <w:jc w:val="center"/>
              <w:rPr>
                <w:rFonts w:ascii="Tahoma" w:hAnsi="Tahoma" w:cs="Tahoma"/>
                <w:b/>
                <w:bCs/>
                <w:color w:val="000000"/>
                <w:sz w:val="16"/>
                <w:szCs w:val="16"/>
              </w:rPr>
            </w:pPr>
            <w:r>
              <w:rPr>
                <w:rFonts w:ascii="Tahoma" w:hAnsi="Tahoma" w:cs="Tahoma"/>
                <w:b/>
                <w:bCs/>
                <w:color w:val="000000"/>
                <w:sz w:val="16"/>
                <w:szCs w:val="16"/>
              </w:rPr>
              <w:t>Warunki gwarancji</w:t>
            </w:r>
          </w:p>
        </w:tc>
        <w:tc>
          <w:tcPr>
            <w:tcW w:w="1939" w:type="dxa"/>
            <w:tcBorders>
              <w:top w:val="single" w:sz="6" w:space="0" w:color="auto"/>
              <w:left w:val="single" w:sz="6" w:space="0" w:color="auto"/>
              <w:bottom w:val="nil"/>
              <w:right w:val="single" w:sz="6" w:space="0" w:color="auto"/>
            </w:tcBorders>
          </w:tcPr>
          <w:p w:rsidR="00A36722" w:rsidRDefault="00A36722" w:rsidP="00526AC4">
            <w:pPr>
              <w:autoSpaceDE w:val="0"/>
              <w:autoSpaceDN w:val="0"/>
              <w:adjustRightInd w:val="0"/>
              <w:rPr>
                <w:rFonts w:ascii="Tahoma" w:hAnsi="Tahoma" w:cs="Tahoma"/>
                <w:color w:val="000000"/>
                <w:sz w:val="16"/>
                <w:szCs w:val="16"/>
              </w:rPr>
            </w:pPr>
            <w:r>
              <w:rPr>
                <w:rFonts w:ascii="Tahoma" w:hAnsi="Tahoma" w:cs="Tahoma"/>
                <w:color w:val="000000"/>
                <w:sz w:val="16"/>
                <w:szCs w:val="16"/>
              </w:rPr>
              <w:t>a) kryterium gwarancji mechaniczne</w:t>
            </w:r>
          </w:p>
        </w:tc>
        <w:tc>
          <w:tcPr>
            <w:tcW w:w="3695" w:type="dxa"/>
            <w:tcBorders>
              <w:top w:val="single" w:sz="6" w:space="0" w:color="auto"/>
              <w:left w:val="single" w:sz="6" w:space="0" w:color="auto"/>
              <w:bottom w:val="single" w:sz="6" w:space="0" w:color="auto"/>
              <w:right w:val="single" w:sz="6" w:space="0" w:color="auto"/>
            </w:tcBorders>
          </w:tcPr>
          <w:p w:rsidR="00A36722" w:rsidRDefault="00A36722" w:rsidP="00526AC4">
            <w:pPr>
              <w:autoSpaceDE w:val="0"/>
              <w:autoSpaceDN w:val="0"/>
              <w:adjustRightInd w:val="0"/>
              <w:rPr>
                <w:rFonts w:ascii="Tahoma" w:hAnsi="Tahoma" w:cs="Tahoma"/>
                <w:color w:val="000000"/>
                <w:sz w:val="16"/>
                <w:szCs w:val="16"/>
              </w:rPr>
            </w:pPr>
            <w:r>
              <w:rPr>
                <w:rFonts w:ascii="Tahoma" w:hAnsi="Tahoma" w:cs="Tahoma"/>
                <w:color w:val="000000"/>
                <w:sz w:val="16"/>
                <w:szCs w:val="16"/>
              </w:rPr>
              <w:t>min. 30 miesięcy  i nie mniej niż 150 tyś. km</w:t>
            </w:r>
          </w:p>
          <w:p w:rsidR="00A36722" w:rsidRDefault="00A36722" w:rsidP="00526AC4">
            <w:pPr>
              <w:autoSpaceDE w:val="0"/>
              <w:autoSpaceDN w:val="0"/>
              <w:adjustRightInd w:val="0"/>
              <w:rPr>
                <w:rFonts w:ascii="Tahoma" w:hAnsi="Tahoma" w:cs="Tahoma"/>
                <w:color w:val="000000"/>
                <w:sz w:val="16"/>
                <w:szCs w:val="16"/>
              </w:rPr>
            </w:pPr>
          </w:p>
        </w:tc>
        <w:tc>
          <w:tcPr>
            <w:tcW w:w="920" w:type="dxa"/>
            <w:tcBorders>
              <w:top w:val="single" w:sz="6" w:space="0" w:color="auto"/>
              <w:left w:val="single" w:sz="6" w:space="0" w:color="auto"/>
              <w:bottom w:val="single" w:sz="6" w:space="0" w:color="auto"/>
              <w:right w:val="single" w:sz="6" w:space="0" w:color="auto"/>
            </w:tcBorders>
          </w:tcPr>
          <w:p w:rsidR="00A36722" w:rsidRDefault="00A36722" w:rsidP="00526AC4">
            <w:pPr>
              <w:autoSpaceDE w:val="0"/>
              <w:autoSpaceDN w:val="0"/>
              <w:adjustRightInd w:val="0"/>
              <w:jc w:val="right"/>
              <w:rPr>
                <w:rFonts w:ascii="Tahoma" w:hAnsi="Tahoma" w:cs="Tahoma"/>
                <w:color w:val="000000"/>
                <w:sz w:val="16"/>
                <w:szCs w:val="16"/>
              </w:rPr>
            </w:pPr>
            <w:r>
              <w:rPr>
                <w:rFonts w:ascii="Tahoma" w:hAnsi="Tahoma" w:cs="Tahoma"/>
                <w:color w:val="000000"/>
                <w:sz w:val="16"/>
                <w:szCs w:val="16"/>
              </w:rPr>
              <w:t>1</w:t>
            </w:r>
          </w:p>
        </w:tc>
        <w:tc>
          <w:tcPr>
            <w:tcW w:w="920" w:type="dxa"/>
            <w:tcBorders>
              <w:top w:val="single" w:sz="6" w:space="0" w:color="auto"/>
              <w:left w:val="single" w:sz="6" w:space="0" w:color="auto"/>
              <w:bottom w:val="single" w:sz="6" w:space="0" w:color="auto"/>
              <w:right w:val="single" w:sz="6" w:space="0" w:color="auto"/>
            </w:tcBorders>
          </w:tcPr>
          <w:p w:rsidR="00A36722" w:rsidRDefault="00A36722" w:rsidP="00526AC4">
            <w:pPr>
              <w:autoSpaceDE w:val="0"/>
              <w:autoSpaceDN w:val="0"/>
              <w:adjustRightInd w:val="0"/>
              <w:jc w:val="right"/>
              <w:rPr>
                <w:rFonts w:ascii="Tahoma" w:hAnsi="Tahoma" w:cs="Tahoma"/>
                <w:color w:val="000000"/>
                <w:sz w:val="16"/>
                <w:szCs w:val="16"/>
              </w:rPr>
            </w:pPr>
          </w:p>
        </w:tc>
      </w:tr>
      <w:tr w:rsidR="00A36722" w:rsidTr="00526AC4">
        <w:trPr>
          <w:trHeight w:val="167"/>
        </w:trPr>
        <w:tc>
          <w:tcPr>
            <w:tcW w:w="704" w:type="dxa"/>
            <w:tcBorders>
              <w:top w:val="nil"/>
              <w:left w:val="single" w:sz="6" w:space="0" w:color="auto"/>
              <w:bottom w:val="nil"/>
              <w:right w:val="single" w:sz="6" w:space="0" w:color="auto"/>
            </w:tcBorders>
          </w:tcPr>
          <w:p w:rsidR="00A36722" w:rsidRDefault="00A36722" w:rsidP="00526AC4">
            <w:pPr>
              <w:autoSpaceDE w:val="0"/>
              <w:autoSpaceDN w:val="0"/>
              <w:adjustRightInd w:val="0"/>
              <w:jc w:val="center"/>
              <w:rPr>
                <w:rFonts w:ascii="Tahoma" w:hAnsi="Tahoma" w:cs="Tahoma"/>
                <w:color w:val="000000"/>
                <w:sz w:val="16"/>
                <w:szCs w:val="16"/>
              </w:rPr>
            </w:pPr>
          </w:p>
        </w:tc>
        <w:tc>
          <w:tcPr>
            <w:tcW w:w="1322" w:type="dxa"/>
            <w:tcBorders>
              <w:top w:val="nil"/>
              <w:left w:val="single" w:sz="6" w:space="0" w:color="auto"/>
              <w:bottom w:val="nil"/>
              <w:right w:val="single" w:sz="6" w:space="0" w:color="auto"/>
            </w:tcBorders>
          </w:tcPr>
          <w:p w:rsidR="00A36722" w:rsidRDefault="00A36722" w:rsidP="00526AC4">
            <w:pPr>
              <w:autoSpaceDE w:val="0"/>
              <w:autoSpaceDN w:val="0"/>
              <w:adjustRightInd w:val="0"/>
              <w:jc w:val="center"/>
              <w:rPr>
                <w:rFonts w:ascii="Tahoma" w:hAnsi="Tahoma" w:cs="Tahoma"/>
                <w:b/>
                <w:bCs/>
                <w:color w:val="000000"/>
                <w:sz w:val="16"/>
                <w:szCs w:val="16"/>
              </w:rPr>
            </w:pPr>
          </w:p>
        </w:tc>
        <w:tc>
          <w:tcPr>
            <w:tcW w:w="1939" w:type="dxa"/>
            <w:tcBorders>
              <w:top w:val="nil"/>
              <w:left w:val="single" w:sz="6" w:space="0" w:color="auto"/>
              <w:bottom w:val="single" w:sz="6" w:space="0" w:color="auto"/>
              <w:right w:val="single" w:sz="6" w:space="0" w:color="auto"/>
            </w:tcBorders>
          </w:tcPr>
          <w:p w:rsidR="00A36722" w:rsidRDefault="00A36722" w:rsidP="00526AC4">
            <w:pPr>
              <w:autoSpaceDE w:val="0"/>
              <w:autoSpaceDN w:val="0"/>
              <w:adjustRightInd w:val="0"/>
              <w:rPr>
                <w:rFonts w:ascii="Tahoma" w:hAnsi="Tahoma" w:cs="Tahoma"/>
                <w:color w:val="000000"/>
                <w:sz w:val="16"/>
                <w:szCs w:val="16"/>
              </w:rPr>
            </w:pPr>
          </w:p>
        </w:tc>
        <w:tc>
          <w:tcPr>
            <w:tcW w:w="3695" w:type="dxa"/>
            <w:tcBorders>
              <w:top w:val="single" w:sz="6" w:space="0" w:color="auto"/>
              <w:left w:val="single" w:sz="6" w:space="0" w:color="auto"/>
              <w:bottom w:val="single" w:sz="6" w:space="0" w:color="auto"/>
              <w:right w:val="single" w:sz="6" w:space="0" w:color="auto"/>
            </w:tcBorders>
          </w:tcPr>
          <w:p w:rsidR="00A36722" w:rsidRDefault="00A36722" w:rsidP="00526AC4">
            <w:pPr>
              <w:autoSpaceDE w:val="0"/>
              <w:autoSpaceDN w:val="0"/>
              <w:adjustRightInd w:val="0"/>
              <w:rPr>
                <w:rFonts w:ascii="Tahoma" w:hAnsi="Tahoma" w:cs="Tahoma"/>
                <w:color w:val="000000"/>
                <w:sz w:val="16"/>
                <w:szCs w:val="16"/>
              </w:rPr>
            </w:pPr>
            <w:r>
              <w:rPr>
                <w:rFonts w:ascii="Tahoma" w:hAnsi="Tahoma" w:cs="Tahoma"/>
                <w:color w:val="000000"/>
                <w:sz w:val="16"/>
                <w:szCs w:val="16"/>
              </w:rPr>
              <w:t>min. 36 miesięcy i nie mniej niż 200 tyś km</w:t>
            </w:r>
          </w:p>
        </w:tc>
        <w:tc>
          <w:tcPr>
            <w:tcW w:w="920" w:type="dxa"/>
            <w:tcBorders>
              <w:top w:val="single" w:sz="6" w:space="0" w:color="auto"/>
              <w:left w:val="single" w:sz="6" w:space="0" w:color="auto"/>
              <w:bottom w:val="single" w:sz="6" w:space="0" w:color="auto"/>
              <w:right w:val="single" w:sz="6" w:space="0" w:color="auto"/>
            </w:tcBorders>
          </w:tcPr>
          <w:p w:rsidR="00A36722" w:rsidRDefault="009610FF" w:rsidP="00526AC4">
            <w:pPr>
              <w:autoSpaceDE w:val="0"/>
              <w:autoSpaceDN w:val="0"/>
              <w:adjustRightInd w:val="0"/>
              <w:jc w:val="right"/>
              <w:rPr>
                <w:rFonts w:ascii="Tahoma" w:hAnsi="Tahoma" w:cs="Tahoma"/>
                <w:color w:val="000000"/>
                <w:sz w:val="16"/>
                <w:szCs w:val="16"/>
              </w:rPr>
            </w:pPr>
            <w:r>
              <w:rPr>
                <w:rFonts w:ascii="Tahoma" w:hAnsi="Tahoma" w:cs="Tahoma"/>
                <w:color w:val="000000"/>
                <w:sz w:val="16"/>
                <w:szCs w:val="16"/>
              </w:rPr>
              <w:t>3</w:t>
            </w:r>
          </w:p>
        </w:tc>
        <w:tc>
          <w:tcPr>
            <w:tcW w:w="920" w:type="dxa"/>
            <w:tcBorders>
              <w:top w:val="single" w:sz="6" w:space="0" w:color="auto"/>
              <w:left w:val="single" w:sz="6" w:space="0" w:color="auto"/>
              <w:bottom w:val="single" w:sz="6" w:space="0" w:color="auto"/>
              <w:right w:val="single" w:sz="6" w:space="0" w:color="auto"/>
            </w:tcBorders>
          </w:tcPr>
          <w:p w:rsidR="00A36722" w:rsidRDefault="00A36722" w:rsidP="00526AC4">
            <w:pPr>
              <w:autoSpaceDE w:val="0"/>
              <w:autoSpaceDN w:val="0"/>
              <w:adjustRightInd w:val="0"/>
              <w:jc w:val="right"/>
              <w:rPr>
                <w:rFonts w:ascii="Tahoma" w:hAnsi="Tahoma" w:cs="Tahoma"/>
                <w:color w:val="000000"/>
                <w:sz w:val="16"/>
                <w:szCs w:val="16"/>
              </w:rPr>
            </w:pPr>
          </w:p>
        </w:tc>
      </w:tr>
      <w:tr w:rsidR="00A36722" w:rsidTr="00526AC4">
        <w:trPr>
          <w:trHeight w:val="670"/>
        </w:trPr>
        <w:tc>
          <w:tcPr>
            <w:tcW w:w="704" w:type="dxa"/>
            <w:tcBorders>
              <w:top w:val="nil"/>
              <w:left w:val="single" w:sz="6" w:space="0" w:color="auto"/>
              <w:bottom w:val="nil"/>
              <w:right w:val="single" w:sz="6" w:space="0" w:color="auto"/>
            </w:tcBorders>
          </w:tcPr>
          <w:p w:rsidR="00A36722" w:rsidRDefault="00A36722" w:rsidP="00526AC4">
            <w:pPr>
              <w:autoSpaceDE w:val="0"/>
              <w:autoSpaceDN w:val="0"/>
              <w:adjustRightInd w:val="0"/>
              <w:jc w:val="center"/>
              <w:rPr>
                <w:rFonts w:ascii="Tahoma" w:hAnsi="Tahoma" w:cs="Tahoma"/>
                <w:color w:val="000000"/>
                <w:sz w:val="16"/>
                <w:szCs w:val="16"/>
              </w:rPr>
            </w:pPr>
          </w:p>
        </w:tc>
        <w:tc>
          <w:tcPr>
            <w:tcW w:w="1322" w:type="dxa"/>
            <w:tcBorders>
              <w:top w:val="nil"/>
              <w:left w:val="single" w:sz="6" w:space="0" w:color="auto"/>
              <w:bottom w:val="nil"/>
              <w:right w:val="single" w:sz="6" w:space="0" w:color="auto"/>
            </w:tcBorders>
          </w:tcPr>
          <w:p w:rsidR="00A36722" w:rsidRDefault="00A36722" w:rsidP="00526AC4">
            <w:pPr>
              <w:autoSpaceDE w:val="0"/>
              <w:autoSpaceDN w:val="0"/>
              <w:adjustRightInd w:val="0"/>
              <w:jc w:val="center"/>
              <w:rPr>
                <w:rFonts w:ascii="Tahoma" w:hAnsi="Tahoma" w:cs="Tahoma"/>
                <w:b/>
                <w:bCs/>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tcPr>
          <w:p w:rsidR="00A36722" w:rsidRDefault="00A36722" w:rsidP="00526AC4">
            <w:pPr>
              <w:autoSpaceDE w:val="0"/>
              <w:autoSpaceDN w:val="0"/>
              <w:adjustRightInd w:val="0"/>
              <w:rPr>
                <w:rFonts w:ascii="Tahoma" w:hAnsi="Tahoma" w:cs="Tahoma"/>
                <w:color w:val="000000"/>
                <w:sz w:val="16"/>
                <w:szCs w:val="16"/>
              </w:rPr>
            </w:pPr>
            <w:r>
              <w:rPr>
                <w:rFonts w:ascii="Tahoma" w:hAnsi="Tahoma" w:cs="Tahoma"/>
                <w:color w:val="000000"/>
                <w:sz w:val="16"/>
                <w:szCs w:val="16"/>
              </w:rPr>
              <w:t>b) kryterium gwarancji na perforację nadwozia</w:t>
            </w:r>
          </w:p>
          <w:p w:rsidR="00A36722" w:rsidRDefault="00A36722" w:rsidP="00526AC4">
            <w:pPr>
              <w:autoSpaceDE w:val="0"/>
              <w:autoSpaceDN w:val="0"/>
              <w:adjustRightInd w:val="0"/>
              <w:rPr>
                <w:rFonts w:ascii="Tahoma" w:hAnsi="Tahoma" w:cs="Tahoma"/>
                <w:color w:val="000000"/>
                <w:sz w:val="16"/>
                <w:szCs w:val="16"/>
              </w:rPr>
            </w:pPr>
          </w:p>
          <w:p w:rsidR="00A36722" w:rsidRDefault="00A36722" w:rsidP="00526AC4">
            <w:pPr>
              <w:autoSpaceDE w:val="0"/>
              <w:autoSpaceDN w:val="0"/>
              <w:adjustRightInd w:val="0"/>
              <w:rPr>
                <w:rFonts w:ascii="Tahoma" w:hAnsi="Tahoma" w:cs="Tahoma"/>
                <w:color w:val="000000"/>
                <w:sz w:val="16"/>
                <w:szCs w:val="16"/>
              </w:rPr>
            </w:pPr>
          </w:p>
        </w:tc>
        <w:tc>
          <w:tcPr>
            <w:tcW w:w="3695" w:type="dxa"/>
            <w:tcBorders>
              <w:top w:val="single" w:sz="6" w:space="0" w:color="auto"/>
              <w:left w:val="single" w:sz="6" w:space="0" w:color="auto"/>
              <w:bottom w:val="single" w:sz="6" w:space="0" w:color="auto"/>
              <w:right w:val="single" w:sz="6" w:space="0" w:color="auto"/>
            </w:tcBorders>
          </w:tcPr>
          <w:p w:rsidR="00A36722" w:rsidRDefault="009610FF" w:rsidP="00526AC4">
            <w:pPr>
              <w:autoSpaceDE w:val="0"/>
              <w:autoSpaceDN w:val="0"/>
              <w:adjustRightInd w:val="0"/>
              <w:rPr>
                <w:rFonts w:ascii="Tahoma" w:hAnsi="Tahoma" w:cs="Tahoma"/>
                <w:color w:val="000000"/>
                <w:sz w:val="16"/>
                <w:szCs w:val="16"/>
              </w:rPr>
            </w:pPr>
            <w:r>
              <w:rPr>
                <w:rFonts w:ascii="Tahoma" w:eastAsia="Calibri" w:hAnsi="Tahoma" w:cs="Tahoma"/>
                <w:color w:val="000000"/>
                <w:sz w:val="16"/>
                <w:szCs w:val="16"/>
              </w:rPr>
              <w:t xml:space="preserve">powyżej 72 miesięcy </w:t>
            </w:r>
            <w:r>
              <w:rPr>
                <w:rFonts w:ascii="Tahoma" w:hAnsi="Tahoma" w:cs="Tahoma"/>
                <w:color w:val="000000"/>
                <w:sz w:val="16"/>
                <w:szCs w:val="16"/>
              </w:rPr>
              <w:t>- 96 miesięcy</w:t>
            </w:r>
          </w:p>
        </w:tc>
        <w:tc>
          <w:tcPr>
            <w:tcW w:w="920" w:type="dxa"/>
            <w:tcBorders>
              <w:top w:val="single" w:sz="6" w:space="0" w:color="auto"/>
              <w:left w:val="single" w:sz="6" w:space="0" w:color="auto"/>
              <w:bottom w:val="single" w:sz="6" w:space="0" w:color="auto"/>
              <w:right w:val="single" w:sz="6" w:space="0" w:color="auto"/>
            </w:tcBorders>
          </w:tcPr>
          <w:p w:rsidR="00A36722" w:rsidRDefault="009610FF" w:rsidP="00526AC4">
            <w:pPr>
              <w:autoSpaceDE w:val="0"/>
              <w:autoSpaceDN w:val="0"/>
              <w:adjustRightInd w:val="0"/>
              <w:jc w:val="right"/>
              <w:rPr>
                <w:rFonts w:ascii="Tahoma" w:hAnsi="Tahoma" w:cs="Tahoma"/>
                <w:color w:val="000000"/>
                <w:sz w:val="16"/>
                <w:szCs w:val="16"/>
              </w:rPr>
            </w:pPr>
            <w:r>
              <w:rPr>
                <w:rFonts w:ascii="Tahoma" w:hAnsi="Tahoma" w:cs="Tahoma"/>
                <w:color w:val="000000"/>
                <w:sz w:val="16"/>
                <w:szCs w:val="16"/>
              </w:rPr>
              <w:t>1</w:t>
            </w:r>
          </w:p>
        </w:tc>
        <w:tc>
          <w:tcPr>
            <w:tcW w:w="920" w:type="dxa"/>
            <w:tcBorders>
              <w:top w:val="single" w:sz="6" w:space="0" w:color="auto"/>
              <w:left w:val="single" w:sz="6" w:space="0" w:color="auto"/>
              <w:bottom w:val="single" w:sz="6" w:space="0" w:color="auto"/>
              <w:right w:val="single" w:sz="6" w:space="0" w:color="auto"/>
            </w:tcBorders>
          </w:tcPr>
          <w:p w:rsidR="00A36722" w:rsidRDefault="00A36722" w:rsidP="00526AC4">
            <w:pPr>
              <w:autoSpaceDE w:val="0"/>
              <w:autoSpaceDN w:val="0"/>
              <w:adjustRightInd w:val="0"/>
              <w:jc w:val="right"/>
              <w:rPr>
                <w:rFonts w:ascii="Tahoma" w:hAnsi="Tahoma" w:cs="Tahoma"/>
                <w:color w:val="000000"/>
                <w:sz w:val="16"/>
                <w:szCs w:val="16"/>
              </w:rPr>
            </w:pPr>
          </w:p>
        </w:tc>
      </w:tr>
      <w:tr w:rsidR="001C21CC" w:rsidTr="00526AC4">
        <w:trPr>
          <w:trHeight w:val="670"/>
        </w:trPr>
        <w:tc>
          <w:tcPr>
            <w:tcW w:w="704" w:type="dxa"/>
            <w:tcBorders>
              <w:top w:val="nil"/>
              <w:left w:val="single" w:sz="6" w:space="0" w:color="auto"/>
              <w:bottom w:val="nil"/>
              <w:right w:val="single" w:sz="6" w:space="0" w:color="auto"/>
            </w:tcBorders>
          </w:tcPr>
          <w:p w:rsidR="001C21CC" w:rsidRDefault="001C21CC" w:rsidP="00526AC4">
            <w:pPr>
              <w:autoSpaceDE w:val="0"/>
              <w:autoSpaceDN w:val="0"/>
              <w:adjustRightInd w:val="0"/>
              <w:jc w:val="center"/>
              <w:rPr>
                <w:rFonts w:ascii="Tahoma" w:hAnsi="Tahoma" w:cs="Tahoma"/>
                <w:color w:val="000000"/>
                <w:sz w:val="16"/>
                <w:szCs w:val="16"/>
              </w:rPr>
            </w:pPr>
          </w:p>
        </w:tc>
        <w:tc>
          <w:tcPr>
            <w:tcW w:w="1322" w:type="dxa"/>
            <w:tcBorders>
              <w:top w:val="nil"/>
              <w:left w:val="single" w:sz="6" w:space="0" w:color="auto"/>
              <w:bottom w:val="nil"/>
              <w:right w:val="single" w:sz="6" w:space="0" w:color="auto"/>
            </w:tcBorders>
          </w:tcPr>
          <w:p w:rsidR="001C21CC" w:rsidRDefault="001C21CC" w:rsidP="00526AC4">
            <w:pPr>
              <w:autoSpaceDE w:val="0"/>
              <w:autoSpaceDN w:val="0"/>
              <w:adjustRightInd w:val="0"/>
              <w:jc w:val="center"/>
              <w:rPr>
                <w:rFonts w:ascii="Tahoma" w:hAnsi="Tahoma" w:cs="Tahoma"/>
                <w:b/>
                <w:bCs/>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tcPr>
          <w:p w:rsidR="001C21CC" w:rsidRDefault="001C21CC" w:rsidP="00526AC4">
            <w:pPr>
              <w:autoSpaceDE w:val="0"/>
              <w:autoSpaceDN w:val="0"/>
              <w:adjustRightInd w:val="0"/>
              <w:rPr>
                <w:rFonts w:ascii="Tahoma" w:hAnsi="Tahoma" w:cs="Tahoma"/>
                <w:color w:val="000000"/>
                <w:sz w:val="16"/>
                <w:szCs w:val="16"/>
              </w:rPr>
            </w:pPr>
          </w:p>
        </w:tc>
        <w:tc>
          <w:tcPr>
            <w:tcW w:w="3695" w:type="dxa"/>
            <w:tcBorders>
              <w:top w:val="single" w:sz="6" w:space="0" w:color="auto"/>
              <w:left w:val="single" w:sz="6" w:space="0" w:color="auto"/>
              <w:bottom w:val="single" w:sz="6" w:space="0" w:color="auto"/>
              <w:right w:val="single" w:sz="6" w:space="0" w:color="auto"/>
            </w:tcBorders>
          </w:tcPr>
          <w:p w:rsidR="001C21CC" w:rsidRDefault="001C21CC" w:rsidP="00526AC4">
            <w:pPr>
              <w:autoSpaceDE w:val="0"/>
              <w:autoSpaceDN w:val="0"/>
              <w:adjustRightInd w:val="0"/>
              <w:rPr>
                <w:rFonts w:ascii="Tahoma" w:eastAsia="Calibri" w:hAnsi="Tahoma" w:cs="Tahoma"/>
                <w:color w:val="000000"/>
                <w:sz w:val="16"/>
                <w:szCs w:val="16"/>
              </w:rPr>
            </w:pPr>
            <w:r>
              <w:rPr>
                <w:rFonts w:ascii="Tahoma" w:eastAsia="Calibri" w:hAnsi="Tahoma" w:cs="Tahoma"/>
                <w:color w:val="000000"/>
                <w:sz w:val="16"/>
                <w:szCs w:val="16"/>
              </w:rPr>
              <w:t>powyżej 96 miesięcy</w:t>
            </w:r>
          </w:p>
        </w:tc>
        <w:tc>
          <w:tcPr>
            <w:tcW w:w="920" w:type="dxa"/>
            <w:tcBorders>
              <w:top w:val="single" w:sz="6" w:space="0" w:color="auto"/>
              <w:left w:val="single" w:sz="6" w:space="0" w:color="auto"/>
              <w:bottom w:val="single" w:sz="6" w:space="0" w:color="auto"/>
              <w:right w:val="single" w:sz="6" w:space="0" w:color="auto"/>
            </w:tcBorders>
          </w:tcPr>
          <w:p w:rsidR="001C21CC" w:rsidRDefault="001C21CC" w:rsidP="00526AC4">
            <w:pPr>
              <w:autoSpaceDE w:val="0"/>
              <w:autoSpaceDN w:val="0"/>
              <w:adjustRightInd w:val="0"/>
              <w:jc w:val="right"/>
              <w:rPr>
                <w:rFonts w:ascii="Tahoma" w:hAnsi="Tahoma" w:cs="Tahoma"/>
                <w:color w:val="000000"/>
                <w:sz w:val="16"/>
                <w:szCs w:val="16"/>
              </w:rPr>
            </w:pPr>
            <w:r>
              <w:rPr>
                <w:rFonts w:ascii="Tahoma" w:hAnsi="Tahoma" w:cs="Tahoma"/>
                <w:color w:val="000000"/>
                <w:sz w:val="16"/>
                <w:szCs w:val="16"/>
              </w:rPr>
              <w:t>3</w:t>
            </w:r>
          </w:p>
        </w:tc>
        <w:tc>
          <w:tcPr>
            <w:tcW w:w="920" w:type="dxa"/>
            <w:tcBorders>
              <w:top w:val="single" w:sz="6" w:space="0" w:color="auto"/>
              <w:left w:val="single" w:sz="6" w:space="0" w:color="auto"/>
              <w:bottom w:val="single" w:sz="6" w:space="0" w:color="auto"/>
              <w:right w:val="single" w:sz="6" w:space="0" w:color="auto"/>
            </w:tcBorders>
          </w:tcPr>
          <w:p w:rsidR="001C21CC" w:rsidRDefault="001C21CC" w:rsidP="00526AC4">
            <w:pPr>
              <w:autoSpaceDE w:val="0"/>
              <w:autoSpaceDN w:val="0"/>
              <w:adjustRightInd w:val="0"/>
              <w:jc w:val="right"/>
              <w:rPr>
                <w:rFonts w:ascii="Tahoma" w:hAnsi="Tahoma" w:cs="Tahoma"/>
                <w:color w:val="000000"/>
                <w:sz w:val="16"/>
                <w:szCs w:val="16"/>
              </w:rPr>
            </w:pPr>
          </w:p>
        </w:tc>
      </w:tr>
      <w:tr w:rsidR="001C21CC" w:rsidTr="00526AC4">
        <w:trPr>
          <w:trHeight w:val="670"/>
        </w:trPr>
        <w:tc>
          <w:tcPr>
            <w:tcW w:w="704" w:type="dxa"/>
            <w:tcBorders>
              <w:top w:val="nil"/>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color w:val="000000"/>
                <w:sz w:val="16"/>
                <w:szCs w:val="16"/>
              </w:rPr>
            </w:pPr>
          </w:p>
        </w:tc>
        <w:tc>
          <w:tcPr>
            <w:tcW w:w="1322" w:type="dxa"/>
            <w:tcBorders>
              <w:top w:val="nil"/>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b/>
                <w:bCs/>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rPr>
                <w:rFonts w:ascii="Tahoma" w:hAnsi="Tahoma" w:cs="Tahoma"/>
                <w:color w:val="000000"/>
                <w:sz w:val="16"/>
                <w:szCs w:val="16"/>
              </w:rPr>
            </w:pPr>
            <w:r>
              <w:rPr>
                <w:rFonts w:ascii="Tahoma" w:hAnsi="Tahoma" w:cs="Tahoma"/>
                <w:color w:val="000000"/>
                <w:sz w:val="16"/>
                <w:szCs w:val="16"/>
              </w:rPr>
              <w:t>c) kryterium gwarancji na zabudowę</w:t>
            </w:r>
          </w:p>
          <w:p w:rsidR="001C21CC" w:rsidRDefault="001C21CC" w:rsidP="001C21CC">
            <w:pPr>
              <w:autoSpaceDE w:val="0"/>
              <w:autoSpaceDN w:val="0"/>
              <w:adjustRightInd w:val="0"/>
              <w:jc w:val="center"/>
              <w:rPr>
                <w:rFonts w:ascii="Tahoma" w:hAnsi="Tahoma" w:cs="Tahoma"/>
                <w:b/>
                <w:bCs/>
                <w:color w:val="000000"/>
                <w:sz w:val="16"/>
                <w:szCs w:val="16"/>
              </w:rPr>
            </w:pPr>
          </w:p>
        </w:tc>
        <w:tc>
          <w:tcPr>
            <w:tcW w:w="3695"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rPr>
                <w:rFonts w:ascii="Tahoma" w:hAnsi="Tahoma" w:cs="Tahoma"/>
                <w:color w:val="000000"/>
                <w:sz w:val="16"/>
                <w:szCs w:val="16"/>
              </w:rPr>
            </w:pPr>
            <w:r>
              <w:rPr>
                <w:rFonts w:ascii="Tahoma" w:hAnsi="Tahoma" w:cs="Tahoma"/>
                <w:color w:val="000000"/>
                <w:sz w:val="16"/>
                <w:szCs w:val="16"/>
              </w:rPr>
              <w:t>24miesięcy do 30 miesięcy</w:t>
            </w:r>
          </w:p>
        </w:tc>
        <w:tc>
          <w:tcPr>
            <w:tcW w:w="920"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jc w:val="right"/>
              <w:rPr>
                <w:rFonts w:ascii="Tahoma" w:hAnsi="Tahoma" w:cs="Tahoma"/>
                <w:color w:val="000000"/>
                <w:sz w:val="16"/>
                <w:szCs w:val="16"/>
              </w:rPr>
            </w:pPr>
            <w:r>
              <w:rPr>
                <w:rFonts w:ascii="Tahoma" w:hAnsi="Tahoma" w:cs="Tahoma"/>
                <w:color w:val="000000"/>
                <w:sz w:val="16"/>
                <w:szCs w:val="16"/>
              </w:rPr>
              <w:t>1</w:t>
            </w:r>
          </w:p>
        </w:tc>
        <w:tc>
          <w:tcPr>
            <w:tcW w:w="920"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jc w:val="right"/>
              <w:rPr>
                <w:rFonts w:ascii="Tahoma" w:hAnsi="Tahoma" w:cs="Tahoma"/>
                <w:color w:val="000000"/>
                <w:sz w:val="16"/>
                <w:szCs w:val="16"/>
              </w:rPr>
            </w:pPr>
          </w:p>
        </w:tc>
      </w:tr>
      <w:tr w:rsidR="001C21CC" w:rsidTr="00526AC4">
        <w:trPr>
          <w:trHeight w:val="683"/>
        </w:trPr>
        <w:tc>
          <w:tcPr>
            <w:tcW w:w="704" w:type="dxa"/>
            <w:tcBorders>
              <w:top w:val="nil"/>
              <w:left w:val="single" w:sz="6" w:space="0" w:color="auto"/>
              <w:bottom w:val="single" w:sz="12" w:space="0" w:color="auto"/>
              <w:right w:val="single" w:sz="6" w:space="0" w:color="auto"/>
            </w:tcBorders>
          </w:tcPr>
          <w:p w:rsidR="001C21CC" w:rsidRDefault="001C21CC" w:rsidP="001C21CC">
            <w:pPr>
              <w:autoSpaceDE w:val="0"/>
              <w:autoSpaceDN w:val="0"/>
              <w:adjustRightInd w:val="0"/>
              <w:jc w:val="center"/>
              <w:rPr>
                <w:rFonts w:ascii="Tahoma" w:hAnsi="Tahoma" w:cs="Tahoma"/>
                <w:color w:val="000000"/>
                <w:sz w:val="16"/>
                <w:szCs w:val="16"/>
              </w:rPr>
            </w:pPr>
          </w:p>
        </w:tc>
        <w:tc>
          <w:tcPr>
            <w:tcW w:w="1322" w:type="dxa"/>
            <w:tcBorders>
              <w:top w:val="nil"/>
              <w:left w:val="single" w:sz="6" w:space="0" w:color="auto"/>
              <w:bottom w:val="single" w:sz="12" w:space="0" w:color="auto"/>
              <w:right w:val="single" w:sz="6" w:space="0" w:color="auto"/>
            </w:tcBorders>
          </w:tcPr>
          <w:p w:rsidR="001C21CC" w:rsidRDefault="001C21CC" w:rsidP="001C21CC">
            <w:pPr>
              <w:autoSpaceDE w:val="0"/>
              <w:autoSpaceDN w:val="0"/>
              <w:adjustRightInd w:val="0"/>
              <w:jc w:val="center"/>
              <w:rPr>
                <w:rFonts w:ascii="Tahoma" w:hAnsi="Tahoma" w:cs="Tahoma"/>
                <w:b/>
                <w:bCs/>
                <w:color w:val="000000"/>
                <w:sz w:val="16"/>
                <w:szCs w:val="16"/>
              </w:rPr>
            </w:pPr>
          </w:p>
        </w:tc>
        <w:tc>
          <w:tcPr>
            <w:tcW w:w="1939" w:type="dxa"/>
            <w:tcBorders>
              <w:top w:val="single" w:sz="6" w:space="0" w:color="auto"/>
              <w:left w:val="single" w:sz="6" w:space="0" w:color="auto"/>
              <w:bottom w:val="single" w:sz="12" w:space="0" w:color="auto"/>
              <w:right w:val="single" w:sz="6" w:space="0" w:color="auto"/>
            </w:tcBorders>
          </w:tcPr>
          <w:p w:rsidR="001C21CC" w:rsidRDefault="001C21CC" w:rsidP="001C21CC">
            <w:pPr>
              <w:autoSpaceDE w:val="0"/>
              <w:autoSpaceDN w:val="0"/>
              <w:adjustRightInd w:val="0"/>
              <w:rPr>
                <w:rFonts w:ascii="Tahoma" w:hAnsi="Tahoma" w:cs="Tahoma"/>
                <w:color w:val="000000"/>
                <w:sz w:val="16"/>
                <w:szCs w:val="16"/>
              </w:rPr>
            </w:pPr>
          </w:p>
        </w:tc>
        <w:tc>
          <w:tcPr>
            <w:tcW w:w="3695" w:type="dxa"/>
            <w:tcBorders>
              <w:top w:val="single" w:sz="6" w:space="0" w:color="auto"/>
              <w:left w:val="single" w:sz="6" w:space="0" w:color="auto"/>
              <w:bottom w:val="single" w:sz="12" w:space="0" w:color="auto"/>
              <w:right w:val="single" w:sz="6" w:space="0" w:color="auto"/>
            </w:tcBorders>
          </w:tcPr>
          <w:p w:rsidR="001C21CC" w:rsidRDefault="001C21CC" w:rsidP="001C21CC">
            <w:pPr>
              <w:autoSpaceDE w:val="0"/>
              <w:autoSpaceDN w:val="0"/>
              <w:adjustRightInd w:val="0"/>
              <w:rPr>
                <w:rFonts w:ascii="Tahoma" w:hAnsi="Tahoma" w:cs="Tahoma"/>
                <w:color w:val="000000"/>
                <w:sz w:val="16"/>
                <w:szCs w:val="16"/>
              </w:rPr>
            </w:pPr>
            <w:r>
              <w:rPr>
                <w:rFonts w:ascii="Tahoma" w:hAnsi="Tahoma" w:cs="Tahoma"/>
                <w:color w:val="000000"/>
                <w:sz w:val="16"/>
                <w:szCs w:val="16"/>
              </w:rPr>
              <w:t xml:space="preserve">powyżej 30 miesięcy </w:t>
            </w:r>
          </w:p>
        </w:tc>
        <w:tc>
          <w:tcPr>
            <w:tcW w:w="920" w:type="dxa"/>
            <w:tcBorders>
              <w:top w:val="single" w:sz="6" w:space="0" w:color="auto"/>
              <w:left w:val="single" w:sz="6" w:space="0" w:color="auto"/>
              <w:bottom w:val="single" w:sz="12" w:space="0" w:color="auto"/>
              <w:right w:val="single" w:sz="6" w:space="0" w:color="auto"/>
            </w:tcBorders>
          </w:tcPr>
          <w:p w:rsidR="001C21CC" w:rsidRDefault="001C21CC" w:rsidP="001C21CC">
            <w:pPr>
              <w:autoSpaceDE w:val="0"/>
              <w:autoSpaceDN w:val="0"/>
              <w:adjustRightInd w:val="0"/>
              <w:jc w:val="right"/>
              <w:rPr>
                <w:rFonts w:ascii="Tahoma" w:hAnsi="Tahoma" w:cs="Tahoma"/>
                <w:color w:val="000000"/>
                <w:sz w:val="16"/>
                <w:szCs w:val="16"/>
              </w:rPr>
            </w:pPr>
            <w:r>
              <w:rPr>
                <w:rFonts w:ascii="Tahoma" w:hAnsi="Tahoma" w:cs="Tahoma"/>
                <w:color w:val="000000"/>
                <w:sz w:val="16"/>
                <w:szCs w:val="16"/>
              </w:rPr>
              <w:t>3</w:t>
            </w:r>
          </w:p>
        </w:tc>
        <w:tc>
          <w:tcPr>
            <w:tcW w:w="920" w:type="dxa"/>
            <w:tcBorders>
              <w:top w:val="single" w:sz="6" w:space="0" w:color="auto"/>
              <w:left w:val="single" w:sz="6" w:space="0" w:color="auto"/>
              <w:bottom w:val="single" w:sz="12" w:space="0" w:color="auto"/>
              <w:right w:val="single" w:sz="6" w:space="0" w:color="auto"/>
            </w:tcBorders>
          </w:tcPr>
          <w:p w:rsidR="001C21CC" w:rsidRDefault="001C21CC" w:rsidP="001C21CC">
            <w:pPr>
              <w:autoSpaceDE w:val="0"/>
              <w:autoSpaceDN w:val="0"/>
              <w:adjustRightInd w:val="0"/>
              <w:jc w:val="right"/>
              <w:rPr>
                <w:rFonts w:ascii="Tahoma" w:hAnsi="Tahoma" w:cs="Tahoma"/>
                <w:color w:val="000000"/>
                <w:sz w:val="16"/>
                <w:szCs w:val="16"/>
              </w:rPr>
            </w:pPr>
          </w:p>
        </w:tc>
      </w:tr>
      <w:tr w:rsidR="001C21CC" w:rsidTr="00526AC4">
        <w:trPr>
          <w:trHeight w:val="167"/>
        </w:trPr>
        <w:tc>
          <w:tcPr>
            <w:tcW w:w="704" w:type="dxa"/>
            <w:tcBorders>
              <w:top w:val="single" w:sz="12" w:space="0" w:color="auto"/>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color w:val="000000"/>
                <w:sz w:val="16"/>
                <w:szCs w:val="16"/>
              </w:rPr>
            </w:pPr>
            <w:r>
              <w:rPr>
                <w:rFonts w:ascii="Tahoma" w:hAnsi="Tahoma" w:cs="Tahoma"/>
                <w:color w:val="000000"/>
                <w:sz w:val="16"/>
                <w:szCs w:val="16"/>
              </w:rPr>
              <w:t>2.</w:t>
            </w:r>
          </w:p>
        </w:tc>
        <w:tc>
          <w:tcPr>
            <w:tcW w:w="1322" w:type="dxa"/>
            <w:tcBorders>
              <w:top w:val="single" w:sz="12" w:space="0" w:color="auto"/>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b/>
                <w:bCs/>
                <w:color w:val="000000"/>
                <w:sz w:val="16"/>
                <w:szCs w:val="16"/>
              </w:rPr>
            </w:pPr>
            <w:r>
              <w:rPr>
                <w:rFonts w:ascii="Tahoma" w:hAnsi="Tahoma" w:cs="Tahoma"/>
                <w:b/>
                <w:bCs/>
                <w:color w:val="000000"/>
                <w:sz w:val="16"/>
                <w:szCs w:val="16"/>
              </w:rPr>
              <w:t>Spełnienie dodatkowych wymagań (nie wymaganych)</w:t>
            </w:r>
          </w:p>
        </w:tc>
        <w:tc>
          <w:tcPr>
            <w:tcW w:w="1939" w:type="dxa"/>
            <w:tcBorders>
              <w:top w:val="single" w:sz="12" w:space="0" w:color="auto"/>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color w:val="000000"/>
                <w:sz w:val="16"/>
                <w:szCs w:val="16"/>
              </w:rPr>
            </w:pPr>
            <w:r>
              <w:rPr>
                <w:rFonts w:ascii="Tahoma" w:hAnsi="Tahoma" w:cs="Tahoma"/>
                <w:color w:val="000000"/>
                <w:sz w:val="16"/>
                <w:szCs w:val="16"/>
              </w:rPr>
              <w:t xml:space="preserve">maks. </w:t>
            </w:r>
            <w:r w:rsidRPr="00323C93">
              <w:rPr>
                <w:rFonts w:ascii="Tahoma" w:hAnsi="Tahoma" w:cs="Tahoma"/>
                <w:b/>
                <w:color w:val="000000"/>
                <w:sz w:val="16"/>
                <w:szCs w:val="16"/>
              </w:rPr>
              <w:t>12 pkt</w:t>
            </w:r>
          </w:p>
        </w:tc>
        <w:tc>
          <w:tcPr>
            <w:tcW w:w="3695" w:type="dxa"/>
            <w:tcBorders>
              <w:top w:val="single" w:sz="12"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rPr>
                <w:rFonts w:ascii="Tahoma" w:hAnsi="Tahoma" w:cs="Tahoma"/>
                <w:color w:val="000000"/>
                <w:sz w:val="16"/>
                <w:szCs w:val="16"/>
              </w:rPr>
            </w:pPr>
            <w:r>
              <w:rPr>
                <w:rFonts w:ascii="Tahoma" w:hAnsi="Tahoma" w:cs="Tahoma"/>
                <w:color w:val="000000"/>
                <w:sz w:val="16"/>
                <w:szCs w:val="16"/>
              </w:rPr>
              <w:t>a) maksymalny moment obrotowy min. 350 Nm</w:t>
            </w:r>
          </w:p>
        </w:tc>
        <w:tc>
          <w:tcPr>
            <w:tcW w:w="920" w:type="dxa"/>
            <w:tcBorders>
              <w:top w:val="single" w:sz="12"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jc w:val="right"/>
              <w:rPr>
                <w:rFonts w:ascii="Tahoma" w:hAnsi="Tahoma" w:cs="Tahoma"/>
                <w:color w:val="000000"/>
                <w:sz w:val="16"/>
                <w:szCs w:val="16"/>
              </w:rPr>
            </w:pPr>
            <w:r>
              <w:rPr>
                <w:rFonts w:ascii="Tahoma" w:hAnsi="Tahoma" w:cs="Tahoma"/>
                <w:color w:val="000000"/>
                <w:sz w:val="16"/>
                <w:szCs w:val="16"/>
              </w:rPr>
              <w:t>1</w:t>
            </w:r>
          </w:p>
        </w:tc>
        <w:tc>
          <w:tcPr>
            <w:tcW w:w="920" w:type="dxa"/>
            <w:tcBorders>
              <w:top w:val="single" w:sz="12"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jc w:val="right"/>
              <w:rPr>
                <w:rFonts w:ascii="Tahoma" w:hAnsi="Tahoma" w:cs="Tahoma"/>
                <w:color w:val="000000"/>
                <w:sz w:val="16"/>
                <w:szCs w:val="16"/>
              </w:rPr>
            </w:pPr>
          </w:p>
        </w:tc>
      </w:tr>
      <w:tr w:rsidR="001C21CC" w:rsidTr="00526AC4">
        <w:trPr>
          <w:trHeight w:val="167"/>
        </w:trPr>
        <w:tc>
          <w:tcPr>
            <w:tcW w:w="704" w:type="dxa"/>
            <w:tcBorders>
              <w:top w:val="nil"/>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color w:val="000000"/>
                <w:sz w:val="16"/>
                <w:szCs w:val="16"/>
              </w:rPr>
            </w:pPr>
          </w:p>
        </w:tc>
        <w:tc>
          <w:tcPr>
            <w:tcW w:w="1322" w:type="dxa"/>
            <w:tcBorders>
              <w:top w:val="nil"/>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b/>
                <w:bCs/>
                <w:color w:val="000000"/>
                <w:sz w:val="16"/>
                <w:szCs w:val="16"/>
              </w:rPr>
            </w:pPr>
          </w:p>
        </w:tc>
        <w:tc>
          <w:tcPr>
            <w:tcW w:w="1939" w:type="dxa"/>
            <w:tcBorders>
              <w:top w:val="nil"/>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color w:val="000000"/>
                <w:sz w:val="16"/>
                <w:szCs w:val="16"/>
              </w:rPr>
            </w:pPr>
          </w:p>
        </w:tc>
        <w:tc>
          <w:tcPr>
            <w:tcW w:w="3695"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rPr>
                <w:rFonts w:ascii="Tahoma" w:hAnsi="Tahoma" w:cs="Tahoma"/>
                <w:color w:val="000000"/>
                <w:sz w:val="16"/>
                <w:szCs w:val="16"/>
              </w:rPr>
            </w:pPr>
            <w:r>
              <w:rPr>
                <w:rFonts w:ascii="Tahoma" w:hAnsi="Tahoma" w:cs="Tahoma"/>
                <w:color w:val="000000"/>
                <w:sz w:val="16"/>
                <w:szCs w:val="16"/>
              </w:rPr>
              <w:t>b) boczne poduszki dla kierowcy i pasażera</w:t>
            </w:r>
          </w:p>
        </w:tc>
        <w:tc>
          <w:tcPr>
            <w:tcW w:w="920"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jc w:val="right"/>
              <w:rPr>
                <w:rFonts w:ascii="Tahoma" w:hAnsi="Tahoma" w:cs="Tahoma"/>
                <w:color w:val="000000"/>
                <w:sz w:val="16"/>
                <w:szCs w:val="16"/>
              </w:rPr>
            </w:pPr>
            <w:r>
              <w:rPr>
                <w:rFonts w:ascii="Tahoma" w:hAnsi="Tahoma" w:cs="Tahoma"/>
                <w:color w:val="000000"/>
                <w:sz w:val="16"/>
                <w:szCs w:val="16"/>
              </w:rPr>
              <w:t>1</w:t>
            </w:r>
          </w:p>
        </w:tc>
        <w:tc>
          <w:tcPr>
            <w:tcW w:w="920"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jc w:val="right"/>
              <w:rPr>
                <w:rFonts w:ascii="Tahoma" w:hAnsi="Tahoma" w:cs="Tahoma"/>
                <w:color w:val="000000"/>
                <w:sz w:val="16"/>
                <w:szCs w:val="16"/>
              </w:rPr>
            </w:pPr>
          </w:p>
        </w:tc>
      </w:tr>
      <w:tr w:rsidR="001C21CC" w:rsidTr="00526AC4">
        <w:trPr>
          <w:trHeight w:val="335"/>
        </w:trPr>
        <w:tc>
          <w:tcPr>
            <w:tcW w:w="704" w:type="dxa"/>
            <w:tcBorders>
              <w:top w:val="nil"/>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color w:val="000000"/>
                <w:sz w:val="16"/>
                <w:szCs w:val="16"/>
              </w:rPr>
            </w:pPr>
          </w:p>
        </w:tc>
        <w:tc>
          <w:tcPr>
            <w:tcW w:w="1322" w:type="dxa"/>
            <w:tcBorders>
              <w:top w:val="nil"/>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b/>
                <w:bCs/>
                <w:color w:val="000000"/>
                <w:sz w:val="16"/>
                <w:szCs w:val="16"/>
              </w:rPr>
            </w:pPr>
          </w:p>
        </w:tc>
        <w:tc>
          <w:tcPr>
            <w:tcW w:w="1939" w:type="dxa"/>
            <w:tcBorders>
              <w:top w:val="nil"/>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color w:val="000000"/>
                <w:sz w:val="16"/>
                <w:szCs w:val="16"/>
              </w:rPr>
            </w:pPr>
          </w:p>
        </w:tc>
        <w:tc>
          <w:tcPr>
            <w:tcW w:w="3695"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rPr>
                <w:rFonts w:ascii="Tahoma" w:hAnsi="Tahoma" w:cs="Tahoma"/>
                <w:color w:val="000000"/>
                <w:sz w:val="16"/>
                <w:szCs w:val="16"/>
              </w:rPr>
            </w:pPr>
            <w:r>
              <w:rPr>
                <w:rFonts w:ascii="Tahoma" w:hAnsi="Tahoma" w:cs="Tahoma"/>
                <w:color w:val="000000"/>
                <w:sz w:val="16"/>
                <w:szCs w:val="16"/>
              </w:rPr>
              <w:t>c) zawieszenie tylne wzmocnione, np. resory dwupiórowe</w:t>
            </w:r>
          </w:p>
        </w:tc>
        <w:tc>
          <w:tcPr>
            <w:tcW w:w="920"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jc w:val="right"/>
              <w:rPr>
                <w:rFonts w:ascii="Tahoma" w:hAnsi="Tahoma" w:cs="Tahoma"/>
                <w:color w:val="000000"/>
                <w:sz w:val="16"/>
                <w:szCs w:val="16"/>
              </w:rPr>
            </w:pPr>
            <w:r>
              <w:rPr>
                <w:rFonts w:ascii="Tahoma" w:hAnsi="Tahoma" w:cs="Tahoma"/>
                <w:color w:val="000000"/>
                <w:sz w:val="16"/>
                <w:szCs w:val="16"/>
              </w:rPr>
              <w:t>2</w:t>
            </w:r>
          </w:p>
        </w:tc>
        <w:tc>
          <w:tcPr>
            <w:tcW w:w="920"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jc w:val="right"/>
              <w:rPr>
                <w:rFonts w:ascii="Tahoma" w:hAnsi="Tahoma" w:cs="Tahoma"/>
                <w:color w:val="000000"/>
                <w:sz w:val="16"/>
                <w:szCs w:val="16"/>
              </w:rPr>
            </w:pPr>
          </w:p>
        </w:tc>
      </w:tr>
      <w:tr w:rsidR="001C21CC" w:rsidTr="00526AC4">
        <w:trPr>
          <w:trHeight w:val="167"/>
        </w:trPr>
        <w:tc>
          <w:tcPr>
            <w:tcW w:w="704" w:type="dxa"/>
            <w:tcBorders>
              <w:top w:val="nil"/>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color w:val="000000"/>
                <w:sz w:val="16"/>
                <w:szCs w:val="16"/>
              </w:rPr>
            </w:pPr>
          </w:p>
        </w:tc>
        <w:tc>
          <w:tcPr>
            <w:tcW w:w="1322" w:type="dxa"/>
            <w:tcBorders>
              <w:top w:val="nil"/>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b/>
                <w:bCs/>
                <w:color w:val="000000"/>
                <w:sz w:val="16"/>
                <w:szCs w:val="16"/>
              </w:rPr>
            </w:pPr>
          </w:p>
        </w:tc>
        <w:tc>
          <w:tcPr>
            <w:tcW w:w="1939" w:type="dxa"/>
            <w:tcBorders>
              <w:top w:val="nil"/>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color w:val="000000"/>
                <w:sz w:val="16"/>
                <w:szCs w:val="16"/>
              </w:rPr>
            </w:pPr>
          </w:p>
        </w:tc>
        <w:tc>
          <w:tcPr>
            <w:tcW w:w="3695"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rPr>
                <w:rFonts w:ascii="Tahoma" w:hAnsi="Tahoma" w:cs="Tahoma"/>
                <w:color w:val="000000"/>
                <w:sz w:val="16"/>
                <w:szCs w:val="16"/>
              </w:rPr>
            </w:pPr>
            <w:r>
              <w:rPr>
                <w:rFonts w:ascii="Tahoma" w:hAnsi="Tahoma" w:cs="Tahoma"/>
                <w:color w:val="000000"/>
                <w:sz w:val="16"/>
                <w:szCs w:val="16"/>
              </w:rPr>
              <w:t>d) asystent bocznego wiatru</w:t>
            </w:r>
          </w:p>
        </w:tc>
        <w:tc>
          <w:tcPr>
            <w:tcW w:w="920"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jc w:val="right"/>
              <w:rPr>
                <w:rFonts w:ascii="Tahoma" w:hAnsi="Tahoma" w:cs="Tahoma"/>
                <w:color w:val="000000"/>
                <w:sz w:val="16"/>
                <w:szCs w:val="16"/>
              </w:rPr>
            </w:pPr>
            <w:r>
              <w:rPr>
                <w:rFonts w:ascii="Tahoma" w:hAnsi="Tahoma" w:cs="Tahoma"/>
                <w:color w:val="000000"/>
                <w:sz w:val="16"/>
                <w:szCs w:val="16"/>
              </w:rPr>
              <w:t>1</w:t>
            </w:r>
          </w:p>
        </w:tc>
        <w:tc>
          <w:tcPr>
            <w:tcW w:w="920"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jc w:val="right"/>
              <w:rPr>
                <w:rFonts w:ascii="Tahoma" w:hAnsi="Tahoma" w:cs="Tahoma"/>
                <w:color w:val="000000"/>
                <w:sz w:val="16"/>
                <w:szCs w:val="16"/>
              </w:rPr>
            </w:pPr>
          </w:p>
        </w:tc>
      </w:tr>
      <w:tr w:rsidR="001C21CC" w:rsidTr="00526AC4">
        <w:trPr>
          <w:trHeight w:val="504"/>
        </w:trPr>
        <w:tc>
          <w:tcPr>
            <w:tcW w:w="704" w:type="dxa"/>
            <w:tcBorders>
              <w:top w:val="nil"/>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color w:val="000000"/>
                <w:sz w:val="16"/>
                <w:szCs w:val="16"/>
              </w:rPr>
            </w:pPr>
          </w:p>
        </w:tc>
        <w:tc>
          <w:tcPr>
            <w:tcW w:w="1322" w:type="dxa"/>
            <w:tcBorders>
              <w:top w:val="nil"/>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b/>
                <w:bCs/>
                <w:color w:val="000000"/>
                <w:sz w:val="16"/>
                <w:szCs w:val="16"/>
              </w:rPr>
            </w:pPr>
          </w:p>
        </w:tc>
        <w:tc>
          <w:tcPr>
            <w:tcW w:w="1939" w:type="dxa"/>
            <w:tcBorders>
              <w:top w:val="nil"/>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color w:val="000000"/>
                <w:sz w:val="16"/>
                <w:szCs w:val="16"/>
              </w:rPr>
            </w:pPr>
          </w:p>
        </w:tc>
        <w:tc>
          <w:tcPr>
            <w:tcW w:w="3695"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rPr>
                <w:rFonts w:ascii="Tahoma" w:hAnsi="Tahoma" w:cs="Tahoma"/>
                <w:color w:val="000000"/>
                <w:sz w:val="16"/>
                <w:szCs w:val="16"/>
              </w:rPr>
            </w:pPr>
            <w:r>
              <w:rPr>
                <w:rFonts w:ascii="Tahoma" w:hAnsi="Tahoma" w:cs="Tahoma"/>
                <w:color w:val="000000"/>
                <w:sz w:val="16"/>
                <w:szCs w:val="16"/>
              </w:rPr>
              <w:t>e) drążki stabilizacyjne przedniej i tylnej osi pojazdu. Dana potwierdzona przez producenta pojazdu bazowego</w:t>
            </w:r>
          </w:p>
        </w:tc>
        <w:tc>
          <w:tcPr>
            <w:tcW w:w="920"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jc w:val="right"/>
              <w:rPr>
                <w:rFonts w:ascii="Tahoma" w:hAnsi="Tahoma" w:cs="Tahoma"/>
                <w:color w:val="000000"/>
                <w:sz w:val="16"/>
                <w:szCs w:val="16"/>
              </w:rPr>
            </w:pPr>
            <w:r>
              <w:rPr>
                <w:rFonts w:ascii="Tahoma" w:hAnsi="Tahoma" w:cs="Tahoma"/>
                <w:color w:val="000000"/>
                <w:sz w:val="16"/>
                <w:szCs w:val="16"/>
              </w:rPr>
              <w:t>1</w:t>
            </w:r>
          </w:p>
        </w:tc>
        <w:tc>
          <w:tcPr>
            <w:tcW w:w="920"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jc w:val="right"/>
              <w:rPr>
                <w:rFonts w:ascii="Tahoma" w:hAnsi="Tahoma" w:cs="Tahoma"/>
                <w:color w:val="000000"/>
                <w:sz w:val="16"/>
                <w:szCs w:val="16"/>
              </w:rPr>
            </w:pPr>
          </w:p>
        </w:tc>
      </w:tr>
      <w:tr w:rsidR="001C21CC" w:rsidTr="00526AC4">
        <w:trPr>
          <w:trHeight w:val="167"/>
        </w:trPr>
        <w:tc>
          <w:tcPr>
            <w:tcW w:w="704" w:type="dxa"/>
            <w:tcBorders>
              <w:top w:val="nil"/>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color w:val="000000"/>
                <w:sz w:val="16"/>
                <w:szCs w:val="16"/>
              </w:rPr>
            </w:pPr>
          </w:p>
        </w:tc>
        <w:tc>
          <w:tcPr>
            <w:tcW w:w="1322" w:type="dxa"/>
            <w:tcBorders>
              <w:top w:val="nil"/>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b/>
                <w:bCs/>
                <w:color w:val="000000"/>
                <w:sz w:val="16"/>
                <w:szCs w:val="16"/>
              </w:rPr>
            </w:pPr>
          </w:p>
        </w:tc>
        <w:tc>
          <w:tcPr>
            <w:tcW w:w="1939" w:type="dxa"/>
            <w:tcBorders>
              <w:top w:val="nil"/>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color w:val="000000"/>
                <w:sz w:val="16"/>
                <w:szCs w:val="16"/>
              </w:rPr>
            </w:pPr>
          </w:p>
        </w:tc>
        <w:tc>
          <w:tcPr>
            <w:tcW w:w="3695"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rPr>
                <w:rFonts w:ascii="Tahoma" w:hAnsi="Tahoma" w:cs="Tahoma"/>
                <w:color w:val="000000"/>
                <w:sz w:val="16"/>
                <w:szCs w:val="16"/>
              </w:rPr>
            </w:pPr>
            <w:r>
              <w:rPr>
                <w:rFonts w:ascii="Tahoma" w:hAnsi="Tahoma" w:cs="Tahoma"/>
                <w:color w:val="000000"/>
                <w:sz w:val="16"/>
                <w:szCs w:val="16"/>
              </w:rPr>
              <w:t xml:space="preserve">f) drzwi przesuwne ze wspomaganiem domykania </w:t>
            </w:r>
          </w:p>
        </w:tc>
        <w:tc>
          <w:tcPr>
            <w:tcW w:w="920"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jc w:val="right"/>
              <w:rPr>
                <w:rFonts w:ascii="Tahoma" w:hAnsi="Tahoma" w:cs="Tahoma"/>
                <w:color w:val="000000"/>
                <w:sz w:val="16"/>
                <w:szCs w:val="16"/>
              </w:rPr>
            </w:pPr>
            <w:r>
              <w:rPr>
                <w:rFonts w:ascii="Tahoma" w:hAnsi="Tahoma" w:cs="Tahoma"/>
                <w:color w:val="000000"/>
                <w:sz w:val="16"/>
                <w:szCs w:val="16"/>
              </w:rPr>
              <w:t>1</w:t>
            </w:r>
          </w:p>
        </w:tc>
        <w:tc>
          <w:tcPr>
            <w:tcW w:w="920"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jc w:val="right"/>
              <w:rPr>
                <w:rFonts w:ascii="Tahoma" w:hAnsi="Tahoma" w:cs="Tahoma"/>
                <w:color w:val="000000"/>
                <w:sz w:val="16"/>
                <w:szCs w:val="16"/>
              </w:rPr>
            </w:pPr>
          </w:p>
        </w:tc>
      </w:tr>
      <w:tr w:rsidR="001C21CC" w:rsidTr="00526AC4">
        <w:trPr>
          <w:trHeight w:val="670"/>
        </w:trPr>
        <w:tc>
          <w:tcPr>
            <w:tcW w:w="704" w:type="dxa"/>
            <w:tcBorders>
              <w:top w:val="nil"/>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color w:val="000000"/>
                <w:sz w:val="16"/>
                <w:szCs w:val="16"/>
              </w:rPr>
            </w:pPr>
          </w:p>
        </w:tc>
        <w:tc>
          <w:tcPr>
            <w:tcW w:w="1322" w:type="dxa"/>
            <w:tcBorders>
              <w:top w:val="nil"/>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b/>
                <w:bCs/>
                <w:color w:val="000000"/>
                <w:sz w:val="16"/>
                <w:szCs w:val="16"/>
              </w:rPr>
            </w:pPr>
          </w:p>
        </w:tc>
        <w:tc>
          <w:tcPr>
            <w:tcW w:w="1939" w:type="dxa"/>
            <w:tcBorders>
              <w:top w:val="nil"/>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color w:val="000000"/>
                <w:sz w:val="16"/>
                <w:szCs w:val="16"/>
              </w:rPr>
            </w:pPr>
          </w:p>
        </w:tc>
        <w:tc>
          <w:tcPr>
            <w:tcW w:w="3695"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rPr>
                <w:rFonts w:ascii="Tahoma" w:hAnsi="Tahoma" w:cs="Tahoma"/>
                <w:color w:val="000000"/>
                <w:sz w:val="16"/>
                <w:szCs w:val="16"/>
              </w:rPr>
            </w:pPr>
            <w:r>
              <w:rPr>
                <w:rFonts w:ascii="Tahoma" w:hAnsi="Tahoma" w:cs="Tahoma"/>
                <w:color w:val="000000"/>
                <w:sz w:val="16"/>
                <w:szCs w:val="16"/>
              </w:rPr>
              <w:t>g) komputer pokładowy posiadający min. Następujące funkcje: chwilowe zużycie paliwa, średnie zużycie paliwa, dystans do następnego tankowania</w:t>
            </w:r>
          </w:p>
        </w:tc>
        <w:tc>
          <w:tcPr>
            <w:tcW w:w="920"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jc w:val="right"/>
              <w:rPr>
                <w:rFonts w:ascii="Tahoma" w:hAnsi="Tahoma" w:cs="Tahoma"/>
                <w:color w:val="000000"/>
                <w:sz w:val="16"/>
                <w:szCs w:val="16"/>
              </w:rPr>
            </w:pPr>
            <w:r>
              <w:rPr>
                <w:rFonts w:ascii="Tahoma" w:hAnsi="Tahoma" w:cs="Tahoma"/>
                <w:color w:val="000000"/>
                <w:sz w:val="16"/>
                <w:szCs w:val="16"/>
              </w:rPr>
              <w:t>1</w:t>
            </w:r>
          </w:p>
        </w:tc>
        <w:tc>
          <w:tcPr>
            <w:tcW w:w="920"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jc w:val="right"/>
              <w:rPr>
                <w:rFonts w:ascii="Tahoma" w:hAnsi="Tahoma" w:cs="Tahoma"/>
                <w:color w:val="000000"/>
                <w:sz w:val="16"/>
                <w:szCs w:val="16"/>
              </w:rPr>
            </w:pPr>
          </w:p>
        </w:tc>
      </w:tr>
      <w:tr w:rsidR="001C21CC" w:rsidTr="00526AC4">
        <w:trPr>
          <w:trHeight w:val="335"/>
        </w:trPr>
        <w:tc>
          <w:tcPr>
            <w:tcW w:w="704" w:type="dxa"/>
            <w:tcBorders>
              <w:top w:val="nil"/>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color w:val="000000"/>
                <w:sz w:val="16"/>
                <w:szCs w:val="16"/>
              </w:rPr>
            </w:pPr>
          </w:p>
        </w:tc>
        <w:tc>
          <w:tcPr>
            <w:tcW w:w="1322" w:type="dxa"/>
            <w:tcBorders>
              <w:top w:val="nil"/>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b/>
                <w:bCs/>
                <w:color w:val="000000"/>
                <w:sz w:val="16"/>
                <w:szCs w:val="16"/>
              </w:rPr>
            </w:pPr>
          </w:p>
        </w:tc>
        <w:tc>
          <w:tcPr>
            <w:tcW w:w="1939" w:type="dxa"/>
            <w:tcBorders>
              <w:top w:val="nil"/>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color w:val="000000"/>
                <w:sz w:val="16"/>
                <w:szCs w:val="16"/>
              </w:rPr>
            </w:pPr>
          </w:p>
        </w:tc>
        <w:tc>
          <w:tcPr>
            <w:tcW w:w="3695"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rPr>
                <w:rFonts w:ascii="Tahoma" w:hAnsi="Tahoma" w:cs="Tahoma"/>
                <w:color w:val="000000"/>
                <w:sz w:val="16"/>
                <w:szCs w:val="16"/>
              </w:rPr>
            </w:pPr>
            <w:r>
              <w:rPr>
                <w:rFonts w:ascii="Tahoma" w:hAnsi="Tahoma" w:cs="Tahoma"/>
                <w:color w:val="000000"/>
                <w:sz w:val="16"/>
                <w:szCs w:val="16"/>
              </w:rPr>
              <w:t>h) system ułatwiający ruszanie pod wzniesienia (tzw. asystent ruszania pod górę)</w:t>
            </w:r>
          </w:p>
        </w:tc>
        <w:tc>
          <w:tcPr>
            <w:tcW w:w="920"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jc w:val="right"/>
              <w:rPr>
                <w:rFonts w:ascii="Tahoma" w:hAnsi="Tahoma" w:cs="Tahoma"/>
                <w:color w:val="000000"/>
                <w:sz w:val="16"/>
                <w:szCs w:val="16"/>
              </w:rPr>
            </w:pPr>
            <w:r>
              <w:rPr>
                <w:rFonts w:ascii="Tahoma" w:hAnsi="Tahoma" w:cs="Tahoma"/>
                <w:color w:val="000000"/>
                <w:sz w:val="16"/>
                <w:szCs w:val="16"/>
              </w:rPr>
              <w:t>1</w:t>
            </w:r>
          </w:p>
        </w:tc>
        <w:tc>
          <w:tcPr>
            <w:tcW w:w="920"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jc w:val="right"/>
              <w:rPr>
                <w:rFonts w:ascii="Tahoma" w:hAnsi="Tahoma" w:cs="Tahoma"/>
                <w:color w:val="000000"/>
                <w:sz w:val="16"/>
                <w:szCs w:val="16"/>
              </w:rPr>
            </w:pPr>
          </w:p>
        </w:tc>
      </w:tr>
      <w:tr w:rsidR="001C21CC" w:rsidTr="00526AC4">
        <w:trPr>
          <w:trHeight w:val="167"/>
        </w:trPr>
        <w:tc>
          <w:tcPr>
            <w:tcW w:w="704" w:type="dxa"/>
            <w:tcBorders>
              <w:top w:val="nil"/>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color w:val="000000"/>
                <w:sz w:val="16"/>
                <w:szCs w:val="16"/>
              </w:rPr>
            </w:pPr>
          </w:p>
        </w:tc>
        <w:tc>
          <w:tcPr>
            <w:tcW w:w="1322" w:type="dxa"/>
            <w:tcBorders>
              <w:top w:val="nil"/>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b/>
                <w:bCs/>
                <w:color w:val="000000"/>
                <w:sz w:val="16"/>
                <w:szCs w:val="16"/>
              </w:rPr>
            </w:pPr>
          </w:p>
        </w:tc>
        <w:tc>
          <w:tcPr>
            <w:tcW w:w="1939" w:type="dxa"/>
            <w:tcBorders>
              <w:top w:val="nil"/>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color w:val="000000"/>
                <w:sz w:val="16"/>
                <w:szCs w:val="16"/>
              </w:rPr>
            </w:pPr>
          </w:p>
        </w:tc>
        <w:tc>
          <w:tcPr>
            <w:tcW w:w="3695"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rPr>
                <w:rFonts w:ascii="Tahoma" w:hAnsi="Tahoma" w:cs="Tahoma"/>
                <w:color w:val="000000"/>
                <w:sz w:val="16"/>
                <w:szCs w:val="16"/>
              </w:rPr>
            </w:pPr>
            <w:r>
              <w:rPr>
                <w:rFonts w:ascii="Tahoma" w:hAnsi="Tahoma" w:cs="Tahoma"/>
                <w:color w:val="000000"/>
                <w:sz w:val="16"/>
                <w:szCs w:val="16"/>
              </w:rPr>
              <w:t>i) czujniki parkowania – tylne</w:t>
            </w:r>
          </w:p>
        </w:tc>
        <w:tc>
          <w:tcPr>
            <w:tcW w:w="920"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jc w:val="right"/>
              <w:rPr>
                <w:rFonts w:ascii="Tahoma" w:hAnsi="Tahoma" w:cs="Tahoma"/>
                <w:color w:val="000000"/>
                <w:sz w:val="16"/>
                <w:szCs w:val="16"/>
              </w:rPr>
            </w:pPr>
            <w:r>
              <w:rPr>
                <w:rFonts w:ascii="Tahoma" w:hAnsi="Tahoma" w:cs="Tahoma"/>
                <w:color w:val="000000"/>
                <w:sz w:val="16"/>
                <w:szCs w:val="16"/>
              </w:rPr>
              <w:t>1</w:t>
            </w:r>
          </w:p>
        </w:tc>
        <w:tc>
          <w:tcPr>
            <w:tcW w:w="920"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jc w:val="right"/>
              <w:rPr>
                <w:rFonts w:ascii="Tahoma" w:hAnsi="Tahoma" w:cs="Tahoma"/>
                <w:color w:val="000000"/>
                <w:sz w:val="16"/>
                <w:szCs w:val="16"/>
              </w:rPr>
            </w:pPr>
          </w:p>
        </w:tc>
      </w:tr>
      <w:tr w:rsidR="001C21CC" w:rsidTr="00526AC4">
        <w:trPr>
          <w:trHeight w:val="335"/>
        </w:trPr>
        <w:tc>
          <w:tcPr>
            <w:tcW w:w="704" w:type="dxa"/>
            <w:tcBorders>
              <w:top w:val="nil"/>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color w:val="000000"/>
                <w:sz w:val="16"/>
                <w:szCs w:val="16"/>
              </w:rPr>
            </w:pPr>
          </w:p>
        </w:tc>
        <w:tc>
          <w:tcPr>
            <w:tcW w:w="1322" w:type="dxa"/>
            <w:tcBorders>
              <w:top w:val="nil"/>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b/>
                <w:bCs/>
                <w:color w:val="000000"/>
                <w:sz w:val="16"/>
                <w:szCs w:val="16"/>
              </w:rPr>
            </w:pPr>
          </w:p>
        </w:tc>
        <w:tc>
          <w:tcPr>
            <w:tcW w:w="1939" w:type="dxa"/>
            <w:tcBorders>
              <w:top w:val="nil"/>
              <w:left w:val="single" w:sz="6" w:space="0" w:color="auto"/>
              <w:bottom w:val="nil"/>
              <w:right w:val="single" w:sz="6" w:space="0" w:color="auto"/>
            </w:tcBorders>
          </w:tcPr>
          <w:p w:rsidR="001C21CC" w:rsidRDefault="001C21CC" w:rsidP="001C21CC">
            <w:pPr>
              <w:autoSpaceDE w:val="0"/>
              <w:autoSpaceDN w:val="0"/>
              <w:adjustRightInd w:val="0"/>
              <w:jc w:val="center"/>
              <w:rPr>
                <w:rFonts w:ascii="Tahoma" w:hAnsi="Tahoma" w:cs="Tahoma"/>
                <w:color w:val="000000"/>
                <w:sz w:val="16"/>
                <w:szCs w:val="16"/>
              </w:rPr>
            </w:pPr>
          </w:p>
        </w:tc>
        <w:tc>
          <w:tcPr>
            <w:tcW w:w="3695"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rPr>
                <w:rFonts w:ascii="Tahoma" w:hAnsi="Tahoma" w:cs="Tahoma"/>
                <w:color w:val="000000"/>
                <w:sz w:val="16"/>
                <w:szCs w:val="16"/>
              </w:rPr>
            </w:pPr>
            <w:r>
              <w:rPr>
                <w:rFonts w:ascii="Tahoma" w:hAnsi="Tahoma" w:cs="Tahoma"/>
                <w:color w:val="000000"/>
                <w:sz w:val="16"/>
                <w:szCs w:val="16"/>
              </w:rPr>
              <w:t>j) światła do jazdy dziennej potwierdzone przez producenta pojazdu</w:t>
            </w:r>
          </w:p>
        </w:tc>
        <w:tc>
          <w:tcPr>
            <w:tcW w:w="920"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jc w:val="right"/>
              <w:rPr>
                <w:rFonts w:ascii="Tahoma" w:hAnsi="Tahoma" w:cs="Tahoma"/>
                <w:color w:val="000000"/>
                <w:sz w:val="16"/>
                <w:szCs w:val="16"/>
              </w:rPr>
            </w:pPr>
            <w:r>
              <w:rPr>
                <w:rFonts w:ascii="Tahoma" w:hAnsi="Tahoma" w:cs="Tahoma"/>
                <w:color w:val="000000"/>
                <w:sz w:val="16"/>
                <w:szCs w:val="16"/>
              </w:rPr>
              <w:t>1</w:t>
            </w:r>
          </w:p>
        </w:tc>
        <w:tc>
          <w:tcPr>
            <w:tcW w:w="920" w:type="dxa"/>
            <w:tcBorders>
              <w:top w:val="single" w:sz="6" w:space="0" w:color="auto"/>
              <w:left w:val="single" w:sz="6" w:space="0" w:color="auto"/>
              <w:bottom w:val="single" w:sz="6" w:space="0" w:color="auto"/>
              <w:right w:val="single" w:sz="6" w:space="0" w:color="auto"/>
            </w:tcBorders>
          </w:tcPr>
          <w:p w:rsidR="001C21CC" w:rsidRDefault="001C21CC" w:rsidP="001C21CC">
            <w:pPr>
              <w:autoSpaceDE w:val="0"/>
              <w:autoSpaceDN w:val="0"/>
              <w:adjustRightInd w:val="0"/>
              <w:jc w:val="right"/>
              <w:rPr>
                <w:rFonts w:ascii="Tahoma" w:hAnsi="Tahoma" w:cs="Tahoma"/>
                <w:color w:val="000000"/>
                <w:sz w:val="16"/>
                <w:szCs w:val="16"/>
              </w:rPr>
            </w:pPr>
          </w:p>
        </w:tc>
      </w:tr>
      <w:tr w:rsidR="001C21CC" w:rsidTr="00526AC4">
        <w:trPr>
          <w:trHeight w:val="516"/>
        </w:trPr>
        <w:tc>
          <w:tcPr>
            <w:tcW w:w="704" w:type="dxa"/>
            <w:tcBorders>
              <w:top w:val="nil"/>
              <w:left w:val="single" w:sz="6" w:space="0" w:color="auto"/>
              <w:bottom w:val="single" w:sz="12" w:space="0" w:color="auto"/>
              <w:right w:val="single" w:sz="6" w:space="0" w:color="auto"/>
            </w:tcBorders>
          </w:tcPr>
          <w:p w:rsidR="001C21CC" w:rsidRDefault="001C21CC" w:rsidP="001C21CC">
            <w:pPr>
              <w:autoSpaceDE w:val="0"/>
              <w:autoSpaceDN w:val="0"/>
              <w:adjustRightInd w:val="0"/>
              <w:jc w:val="center"/>
              <w:rPr>
                <w:rFonts w:ascii="Tahoma" w:hAnsi="Tahoma" w:cs="Tahoma"/>
                <w:color w:val="000000"/>
                <w:sz w:val="16"/>
                <w:szCs w:val="16"/>
              </w:rPr>
            </w:pPr>
          </w:p>
        </w:tc>
        <w:tc>
          <w:tcPr>
            <w:tcW w:w="1322" w:type="dxa"/>
            <w:tcBorders>
              <w:top w:val="nil"/>
              <w:left w:val="single" w:sz="6" w:space="0" w:color="auto"/>
              <w:bottom w:val="single" w:sz="12" w:space="0" w:color="auto"/>
              <w:right w:val="single" w:sz="6" w:space="0" w:color="auto"/>
            </w:tcBorders>
          </w:tcPr>
          <w:p w:rsidR="001C21CC" w:rsidRDefault="001C21CC" w:rsidP="001C21CC">
            <w:pPr>
              <w:autoSpaceDE w:val="0"/>
              <w:autoSpaceDN w:val="0"/>
              <w:adjustRightInd w:val="0"/>
              <w:jc w:val="center"/>
              <w:rPr>
                <w:rFonts w:ascii="Tahoma" w:hAnsi="Tahoma" w:cs="Tahoma"/>
                <w:b/>
                <w:bCs/>
                <w:color w:val="000000"/>
                <w:sz w:val="16"/>
                <w:szCs w:val="16"/>
              </w:rPr>
            </w:pPr>
          </w:p>
        </w:tc>
        <w:tc>
          <w:tcPr>
            <w:tcW w:w="1939" w:type="dxa"/>
            <w:tcBorders>
              <w:top w:val="nil"/>
              <w:left w:val="single" w:sz="6" w:space="0" w:color="auto"/>
              <w:bottom w:val="single" w:sz="12" w:space="0" w:color="auto"/>
              <w:right w:val="single" w:sz="6" w:space="0" w:color="auto"/>
            </w:tcBorders>
          </w:tcPr>
          <w:p w:rsidR="001C21CC" w:rsidRDefault="001C21CC" w:rsidP="001C21CC">
            <w:pPr>
              <w:autoSpaceDE w:val="0"/>
              <w:autoSpaceDN w:val="0"/>
              <w:adjustRightInd w:val="0"/>
              <w:jc w:val="center"/>
              <w:rPr>
                <w:rFonts w:ascii="Tahoma" w:hAnsi="Tahoma" w:cs="Tahoma"/>
                <w:color w:val="000000"/>
                <w:sz w:val="16"/>
                <w:szCs w:val="16"/>
              </w:rPr>
            </w:pPr>
          </w:p>
        </w:tc>
        <w:tc>
          <w:tcPr>
            <w:tcW w:w="3695" w:type="dxa"/>
            <w:tcBorders>
              <w:top w:val="single" w:sz="6" w:space="0" w:color="auto"/>
              <w:left w:val="single" w:sz="6" w:space="0" w:color="auto"/>
              <w:bottom w:val="single" w:sz="12" w:space="0" w:color="auto"/>
              <w:right w:val="single" w:sz="6" w:space="0" w:color="auto"/>
            </w:tcBorders>
          </w:tcPr>
          <w:p w:rsidR="001C21CC" w:rsidRDefault="001C21CC" w:rsidP="001C21CC">
            <w:pPr>
              <w:autoSpaceDE w:val="0"/>
              <w:autoSpaceDN w:val="0"/>
              <w:adjustRightInd w:val="0"/>
              <w:rPr>
                <w:rFonts w:ascii="Tahoma" w:hAnsi="Tahoma" w:cs="Tahoma"/>
                <w:color w:val="000000"/>
                <w:sz w:val="16"/>
                <w:szCs w:val="16"/>
              </w:rPr>
            </w:pPr>
            <w:r>
              <w:rPr>
                <w:rFonts w:ascii="Tahoma" w:hAnsi="Tahoma" w:cs="Tahoma"/>
                <w:color w:val="000000"/>
                <w:sz w:val="16"/>
                <w:szCs w:val="16"/>
              </w:rPr>
              <w:t>k) router internetowy zamontowany w przedziale biurowym zapewniający bezprzewodową obsługę urządzeń biurowych i kamery internetowej</w:t>
            </w:r>
          </w:p>
        </w:tc>
        <w:tc>
          <w:tcPr>
            <w:tcW w:w="920" w:type="dxa"/>
            <w:tcBorders>
              <w:top w:val="single" w:sz="6" w:space="0" w:color="auto"/>
              <w:left w:val="single" w:sz="6" w:space="0" w:color="auto"/>
              <w:bottom w:val="single" w:sz="12" w:space="0" w:color="auto"/>
              <w:right w:val="single" w:sz="6" w:space="0" w:color="auto"/>
            </w:tcBorders>
          </w:tcPr>
          <w:p w:rsidR="001C21CC" w:rsidRDefault="001C21CC" w:rsidP="001C21CC">
            <w:pPr>
              <w:autoSpaceDE w:val="0"/>
              <w:autoSpaceDN w:val="0"/>
              <w:adjustRightInd w:val="0"/>
              <w:jc w:val="right"/>
              <w:rPr>
                <w:rFonts w:ascii="Tahoma" w:hAnsi="Tahoma" w:cs="Tahoma"/>
                <w:color w:val="000000"/>
                <w:sz w:val="16"/>
                <w:szCs w:val="16"/>
              </w:rPr>
            </w:pPr>
            <w:r>
              <w:rPr>
                <w:rFonts w:ascii="Tahoma" w:hAnsi="Tahoma" w:cs="Tahoma"/>
                <w:color w:val="000000"/>
                <w:sz w:val="16"/>
                <w:szCs w:val="16"/>
              </w:rPr>
              <w:t>1</w:t>
            </w:r>
          </w:p>
        </w:tc>
        <w:tc>
          <w:tcPr>
            <w:tcW w:w="920" w:type="dxa"/>
            <w:tcBorders>
              <w:top w:val="single" w:sz="6" w:space="0" w:color="auto"/>
              <w:left w:val="single" w:sz="6" w:space="0" w:color="auto"/>
              <w:bottom w:val="single" w:sz="12" w:space="0" w:color="auto"/>
              <w:right w:val="single" w:sz="6" w:space="0" w:color="auto"/>
            </w:tcBorders>
          </w:tcPr>
          <w:p w:rsidR="001C21CC" w:rsidRDefault="001C21CC" w:rsidP="001C21CC">
            <w:pPr>
              <w:autoSpaceDE w:val="0"/>
              <w:autoSpaceDN w:val="0"/>
              <w:adjustRightInd w:val="0"/>
              <w:jc w:val="right"/>
              <w:rPr>
                <w:rFonts w:ascii="Tahoma" w:hAnsi="Tahoma" w:cs="Tahoma"/>
                <w:color w:val="000000"/>
                <w:sz w:val="16"/>
                <w:szCs w:val="16"/>
              </w:rPr>
            </w:pPr>
          </w:p>
        </w:tc>
      </w:tr>
      <w:tr w:rsidR="001C21CC" w:rsidTr="00526AC4">
        <w:trPr>
          <w:trHeight w:val="347"/>
        </w:trPr>
        <w:tc>
          <w:tcPr>
            <w:tcW w:w="704" w:type="dxa"/>
            <w:tcBorders>
              <w:top w:val="single" w:sz="12" w:space="0" w:color="auto"/>
              <w:left w:val="single" w:sz="6" w:space="0" w:color="auto"/>
              <w:bottom w:val="single" w:sz="12" w:space="0" w:color="auto"/>
              <w:right w:val="single" w:sz="6" w:space="0" w:color="auto"/>
            </w:tcBorders>
          </w:tcPr>
          <w:p w:rsidR="001C21CC" w:rsidRDefault="001C21CC" w:rsidP="001C21CC">
            <w:pPr>
              <w:autoSpaceDE w:val="0"/>
              <w:autoSpaceDN w:val="0"/>
              <w:adjustRightInd w:val="0"/>
              <w:jc w:val="center"/>
              <w:rPr>
                <w:rFonts w:ascii="Tahoma" w:hAnsi="Tahoma" w:cs="Tahoma"/>
                <w:color w:val="000000"/>
                <w:sz w:val="16"/>
                <w:szCs w:val="16"/>
              </w:rPr>
            </w:pPr>
            <w:r>
              <w:rPr>
                <w:rFonts w:ascii="Tahoma" w:hAnsi="Tahoma" w:cs="Tahoma"/>
                <w:color w:val="000000"/>
                <w:sz w:val="16"/>
                <w:szCs w:val="16"/>
              </w:rPr>
              <w:t>3.</w:t>
            </w:r>
          </w:p>
        </w:tc>
        <w:tc>
          <w:tcPr>
            <w:tcW w:w="3261" w:type="dxa"/>
            <w:gridSpan w:val="2"/>
            <w:tcBorders>
              <w:top w:val="nil"/>
              <w:left w:val="single" w:sz="6" w:space="0" w:color="auto"/>
              <w:bottom w:val="single" w:sz="12" w:space="0" w:color="auto"/>
              <w:right w:val="single" w:sz="6" w:space="0" w:color="auto"/>
            </w:tcBorders>
          </w:tcPr>
          <w:p w:rsidR="001C21CC" w:rsidRDefault="001C21CC" w:rsidP="001C21CC">
            <w:pPr>
              <w:autoSpaceDE w:val="0"/>
              <w:autoSpaceDN w:val="0"/>
              <w:adjustRightInd w:val="0"/>
              <w:jc w:val="center"/>
              <w:rPr>
                <w:rFonts w:ascii="Tahoma" w:hAnsi="Tahoma" w:cs="Tahoma"/>
                <w:b/>
                <w:bCs/>
                <w:color w:val="000000"/>
                <w:sz w:val="16"/>
                <w:szCs w:val="16"/>
              </w:rPr>
            </w:pPr>
            <w:r>
              <w:rPr>
                <w:rFonts w:ascii="Tahoma" w:hAnsi="Tahoma" w:cs="Tahoma"/>
                <w:b/>
                <w:bCs/>
                <w:color w:val="000000"/>
                <w:sz w:val="16"/>
                <w:szCs w:val="16"/>
              </w:rPr>
              <w:t>Czas realizacji zamówienia</w:t>
            </w:r>
          </w:p>
        </w:tc>
        <w:tc>
          <w:tcPr>
            <w:tcW w:w="3695" w:type="dxa"/>
            <w:tcBorders>
              <w:top w:val="nil"/>
              <w:left w:val="single" w:sz="6" w:space="0" w:color="auto"/>
              <w:bottom w:val="single" w:sz="12" w:space="0" w:color="auto"/>
              <w:right w:val="single" w:sz="6" w:space="0" w:color="auto"/>
            </w:tcBorders>
          </w:tcPr>
          <w:p w:rsidR="001C21CC" w:rsidRDefault="001C21CC" w:rsidP="001C21CC">
            <w:pPr>
              <w:autoSpaceDE w:val="0"/>
              <w:autoSpaceDN w:val="0"/>
              <w:adjustRightInd w:val="0"/>
              <w:rPr>
                <w:rFonts w:ascii="Tahoma" w:hAnsi="Tahoma" w:cs="Tahoma"/>
                <w:color w:val="000000"/>
                <w:sz w:val="16"/>
                <w:szCs w:val="16"/>
              </w:rPr>
            </w:pPr>
            <w:r>
              <w:rPr>
                <w:rFonts w:ascii="Tahoma" w:hAnsi="Tahoma" w:cs="Tahoma"/>
                <w:color w:val="000000"/>
                <w:sz w:val="16"/>
                <w:szCs w:val="16"/>
              </w:rPr>
              <w:t>czas realizacji do 50 dni</w:t>
            </w:r>
          </w:p>
        </w:tc>
        <w:tc>
          <w:tcPr>
            <w:tcW w:w="920" w:type="dxa"/>
            <w:tcBorders>
              <w:top w:val="nil"/>
              <w:left w:val="single" w:sz="6" w:space="0" w:color="auto"/>
              <w:bottom w:val="single" w:sz="12" w:space="0" w:color="auto"/>
              <w:right w:val="single" w:sz="6" w:space="0" w:color="auto"/>
            </w:tcBorders>
          </w:tcPr>
          <w:p w:rsidR="001C21CC" w:rsidRPr="0024792A" w:rsidRDefault="001C21CC" w:rsidP="001C21CC">
            <w:pPr>
              <w:autoSpaceDE w:val="0"/>
              <w:autoSpaceDN w:val="0"/>
              <w:adjustRightInd w:val="0"/>
              <w:jc w:val="right"/>
              <w:rPr>
                <w:rFonts w:ascii="Tahoma" w:hAnsi="Tahoma" w:cs="Tahoma"/>
                <w:b/>
                <w:color w:val="000000"/>
                <w:sz w:val="16"/>
                <w:szCs w:val="16"/>
              </w:rPr>
            </w:pPr>
            <w:r w:rsidRPr="0024792A">
              <w:rPr>
                <w:rFonts w:ascii="Tahoma" w:hAnsi="Tahoma" w:cs="Tahoma"/>
                <w:b/>
                <w:color w:val="000000"/>
                <w:sz w:val="16"/>
                <w:szCs w:val="16"/>
              </w:rPr>
              <w:t>9</w:t>
            </w:r>
          </w:p>
        </w:tc>
        <w:tc>
          <w:tcPr>
            <w:tcW w:w="920" w:type="dxa"/>
            <w:tcBorders>
              <w:top w:val="nil"/>
              <w:left w:val="single" w:sz="6" w:space="0" w:color="auto"/>
              <w:bottom w:val="single" w:sz="12" w:space="0" w:color="auto"/>
              <w:right w:val="single" w:sz="6" w:space="0" w:color="auto"/>
            </w:tcBorders>
          </w:tcPr>
          <w:p w:rsidR="001C21CC" w:rsidRDefault="001C21CC" w:rsidP="001C21CC">
            <w:pPr>
              <w:autoSpaceDE w:val="0"/>
              <w:autoSpaceDN w:val="0"/>
              <w:adjustRightInd w:val="0"/>
              <w:jc w:val="right"/>
              <w:rPr>
                <w:rFonts w:ascii="Tahoma" w:hAnsi="Tahoma" w:cs="Tahoma"/>
                <w:color w:val="000000"/>
                <w:sz w:val="16"/>
                <w:szCs w:val="16"/>
              </w:rPr>
            </w:pPr>
          </w:p>
        </w:tc>
      </w:tr>
      <w:tr w:rsidR="001C21CC" w:rsidTr="00526AC4">
        <w:trPr>
          <w:trHeight w:val="516"/>
        </w:trPr>
        <w:tc>
          <w:tcPr>
            <w:tcW w:w="704" w:type="dxa"/>
            <w:tcBorders>
              <w:top w:val="nil"/>
              <w:left w:val="single" w:sz="6" w:space="0" w:color="auto"/>
              <w:bottom w:val="single" w:sz="12" w:space="0" w:color="auto"/>
              <w:right w:val="single" w:sz="6" w:space="0" w:color="auto"/>
            </w:tcBorders>
          </w:tcPr>
          <w:p w:rsidR="001C21CC" w:rsidRDefault="001C21CC" w:rsidP="001C21CC">
            <w:pPr>
              <w:autoSpaceDE w:val="0"/>
              <w:autoSpaceDN w:val="0"/>
              <w:adjustRightInd w:val="0"/>
              <w:jc w:val="center"/>
              <w:rPr>
                <w:rFonts w:ascii="Tahoma" w:hAnsi="Tahoma" w:cs="Tahoma"/>
                <w:color w:val="000000"/>
                <w:sz w:val="16"/>
                <w:szCs w:val="16"/>
              </w:rPr>
            </w:pPr>
            <w:r>
              <w:rPr>
                <w:rFonts w:ascii="Tahoma" w:hAnsi="Tahoma" w:cs="Tahoma"/>
                <w:color w:val="000000"/>
                <w:sz w:val="16"/>
                <w:szCs w:val="16"/>
              </w:rPr>
              <w:t>4.</w:t>
            </w:r>
          </w:p>
        </w:tc>
        <w:tc>
          <w:tcPr>
            <w:tcW w:w="3261" w:type="dxa"/>
            <w:gridSpan w:val="2"/>
            <w:tcBorders>
              <w:top w:val="single" w:sz="12" w:space="0" w:color="auto"/>
              <w:left w:val="single" w:sz="6" w:space="0" w:color="auto"/>
              <w:bottom w:val="single" w:sz="12" w:space="0" w:color="auto"/>
              <w:right w:val="single" w:sz="6" w:space="0" w:color="auto"/>
            </w:tcBorders>
          </w:tcPr>
          <w:p w:rsidR="001C21CC" w:rsidRDefault="001C21CC" w:rsidP="001C21CC">
            <w:pPr>
              <w:autoSpaceDE w:val="0"/>
              <w:autoSpaceDN w:val="0"/>
              <w:adjustRightInd w:val="0"/>
              <w:jc w:val="center"/>
              <w:rPr>
                <w:rFonts w:ascii="Tahoma" w:hAnsi="Tahoma" w:cs="Tahoma"/>
                <w:b/>
                <w:bCs/>
                <w:color w:val="000000"/>
                <w:sz w:val="16"/>
                <w:szCs w:val="16"/>
              </w:rPr>
            </w:pPr>
            <w:r>
              <w:rPr>
                <w:rFonts w:ascii="Tahoma" w:hAnsi="Tahoma" w:cs="Tahoma"/>
                <w:b/>
                <w:bCs/>
                <w:color w:val="000000"/>
                <w:sz w:val="16"/>
                <w:szCs w:val="16"/>
              </w:rPr>
              <w:t>Dodatkowy napęd hybrydowy</w:t>
            </w:r>
          </w:p>
        </w:tc>
        <w:tc>
          <w:tcPr>
            <w:tcW w:w="3695" w:type="dxa"/>
            <w:tcBorders>
              <w:top w:val="single" w:sz="12" w:space="0" w:color="auto"/>
              <w:left w:val="single" w:sz="6" w:space="0" w:color="auto"/>
              <w:bottom w:val="single" w:sz="12" w:space="0" w:color="auto"/>
              <w:right w:val="single" w:sz="6" w:space="0" w:color="auto"/>
            </w:tcBorders>
          </w:tcPr>
          <w:p w:rsidR="001C21CC" w:rsidRDefault="001C21CC" w:rsidP="001C21CC">
            <w:pPr>
              <w:autoSpaceDE w:val="0"/>
              <w:autoSpaceDN w:val="0"/>
              <w:adjustRightInd w:val="0"/>
              <w:rPr>
                <w:rFonts w:ascii="Tahoma" w:hAnsi="Tahoma" w:cs="Tahoma"/>
                <w:color w:val="000000"/>
                <w:sz w:val="16"/>
                <w:szCs w:val="16"/>
              </w:rPr>
            </w:pPr>
            <w:r>
              <w:rPr>
                <w:rFonts w:ascii="Tahoma" w:hAnsi="Tahoma" w:cs="Tahoma"/>
                <w:color w:val="000000"/>
                <w:sz w:val="16"/>
                <w:szCs w:val="16"/>
              </w:rPr>
              <w:t>dodatkowy napęd hybrydowy</w:t>
            </w:r>
          </w:p>
        </w:tc>
        <w:tc>
          <w:tcPr>
            <w:tcW w:w="920" w:type="dxa"/>
            <w:tcBorders>
              <w:top w:val="single" w:sz="12" w:space="0" w:color="auto"/>
              <w:left w:val="single" w:sz="6" w:space="0" w:color="auto"/>
              <w:bottom w:val="single" w:sz="12" w:space="0" w:color="auto"/>
              <w:right w:val="single" w:sz="6" w:space="0" w:color="auto"/>
            </w:tcBorders>
          </w:tcPr>
          <w:p w:rsidR="001C21CC" w:rsidRPr="0024792A" w:rsidRDefault="001C21CC" w:rsidP="001C21CC">
            <w:pPr>
              <w:autoSpaceDE w:val="0"/>
              <w:autoSpaceDN w:val="0"/>
              <w:adjustRightInd w:val="0"/>
              <w:jc w:val="right"/>
              <w:rPr>
                <w:rFonts w:ascii="Tahoma" w:hAnsi="Tahoma" w:cs="Tahoma"/>
                <w:b/>
                <w:color w:val="000000"/>
                <w:sz w:val="16"/>
                <w:szCs w:val="16"/>
              </w:rPr>
            </w:pPr>
            <w:r w:rsidRPr="0024792A">
              <w:rPr>
                <w:rFonts w:ascii="Tahoma" w:hAnsi="Tahoma" w:cs="Tahoma"/>
                <w:b/>
                <w:color w:val="000000"/>
                <w:sz w:val="16"/>
                <w:szCs w:val="16"/>
              </w:rPr>
              <w:t>10</w:t>
            </w:r>
          </w:p>
        </w:tc>
        <w:tc>
          <w:tcPr>
            <w:tcW w:w="920" w:type="dxa"/>
            <w:tcBorders>
              <w:top w:val="single" w:sz="12" w:space="0" w:color="auto"/>
              <w:left w:val="single" w:sz="6" w:space="0" w:color="auto"/>
              <w:bottom w:val="single" w:sz="12" w:space="0" w:color="auto"/>
              <w:right w:val="single" w:sz="6" w:space="0" w:color="auto"/>
            </w:tcBorders>
          </w:tcPr>
          <w:p w:rsidR="001C21CC" w:rsidRDefault="001C21CC" w:rsidP="001C21CC">
            <w:pPr>
              <w:autoSpaceDE w:val="0"/>
              <w:autoSpaceDN w:val="0"/>
              <w:adjustRightInd w:val="0"/>
              <w:jc w:val="right"/>
              <w:rPr>
                <w:rFonts w:ascii="Tahoma" w:hAnsi="Tahoma" w:cs="Tahoma"/>
                <w:color w:val="000000"/>
                <w:sz w:val="16"/>
                <w:szCs w:val="16"/>
              </w:rPr>
            </w:pPr>
          </w:p>
        </w:tc>
      </w:tr>
    </w:tbl>
    <w:p w:rsidR="00A36722" w:rsidRDefault="00A36722" w:rsidP="00A36722">
      <w:pPr>
        <w:pStyle w:val="Zwykytekst"/>
        <w:rPr>
          <w:rFonts w:ascii="Tahoma" w:hAnsi="Tahoma" w:cs="Tahoma"/>
          <w:b/>
          <w:sz w:val="18"/>
          <w:szCs w:val="18"/>
        </w:rPr>
      </w:pPr>
    </w:p>
    <w:p w:rsidR="00A36722" w:rsidRPr="0080300B" w:rsidRDefault="00A36722" w:rsidP="00A36722">
      <w:pPr>
        <w:pStyle w:val="Zwykytekst"/>
        <w:rPr>
          <w:rFonts w:ascii="Tahoma" w:hAnsi="Tahoma" w:cs="Tahoma"/>
          <w:sz w:val="16"/>
          <w:szCs w:val="16"/>
          <w:u w:val="single"/>
        </w:rPr>
      </w:pPr>
      <w:r>
        <w:rPr>
          <w:rFonts w:ascii="Tahoma" w:hAnsi="Tahoma" w:cs="Tahoma"/>
          <w:sz w:val="16"/>
          <w:szCs w:val="16"/>
          <w:u w:val="single"/>
        </w:rPr>
        <w:lastRenderedPageBreak/>
        <w:t xml:space="preserve">W kolumnie D należy zaznaczyć </w:t>
      </w:r>
      <w:r w:rsidRPr="006C4630">
        <w:rPr>
          <w:rFonts w:ascii="Tahoma" w:hAnsi="Tahoma" w:cs="Tahoma"/>
          <w:sz w:val="16"/>
          <w:szCs w:val="16"/>
          <w:u w:val="single"/>
        </w:rPr>
        <w:t>TAK lub NIE</w:t>
      </w:r>
      <w:r>
        <w:rPr>
          <w:rFonts w:ascii="Tahoma" w:hAnsi="Tahoma" w:cs="Tahoma"/>
          <w:sz w:val="16"/>
          <w:szCs w:val="16"/>
          <w:u w:val="single"/>
        </w:rPr>
        <w:t xml:space="preserve">. </w:t>
      </w:r>
      <w:r w:rsidRPr="006D16C3">
        <w:rPr>
          <w:rFonts w:ascii="Tahoma" w:hAnsi="Tahoma" w:cs="Tahoma"/>
          <w:sz w:val="16"/>
          <w:szCs w:val="16"/>
          <w:u w:val="single"/>
        </w:rPr>
        <w:t>W przypadku zaznaczenia odpowiedzi „NIE”</w:t>
      </w:r>
      <w:r>
        <w:rPr>
          <w:rFonts w:ascii="Tahoma" w:hAnsi="Tahoma" w:cs="Tahoma"/>
          <w:sz w:val="16"/>
          <w:szCs w:val="16"/>
          <w:u w:val="single"/>
        </w:rPr>
        <w:t xml:space="preserve"> (lub pozostawienia pustego pola)</w:t>
      </w:r>
      <w:r w:rsidRPr="006D16C3">
        <w:rPr>
          <w:rFonts w:ascii="Tahoma" w:hAnsi="Tahoma" w:cs="Tahoma"/>
          <w:sz w:val="16"/>
          <w:szCs w:val="16"/>
          <w:u w:val="single"/>
        </w:rPr>
        <w:t xml:space="preserve">, Wykonawca otrzyma 0 pkt w ww. </w:t>
      </w:r>
      <w:r>
        <w:rPr>
          <w:rFonts w:ascii="Tahoma" w:hAnsi="Tahoma" w:cs="Tahoma"/>
          <w:sz w:val="16"/>
          <w:szCs w:val="16"/>
          <w:u w:val="single"/>
        </w:rPr>
        <w:t xml:space="preserve">punkcie danego </w:t>
      </w:r>
      <w:r w:rsidRPr="006D16C3">
        <w:rPr>
          <w:rFonts w:ascii="Tahoma" w:hAnsi="Tahoma" w:cs="Tahoma"/>
          <w:sz w:val="16"/>
          <w:szCs w:val="16"/>
          <w:u w:val="single"/>
        </w:rPr>
        <w:t xml:space="preserve">kryterium </w:t>
      </w:r>
      <w:r>
        <w:rPr>
          <w:rFonts w:ascii="Tahoma" w:hAnsi="Tahoma" w:cs="Tahoma"/>
          <w:sz w:val="16"/>
          <w:szCs w:val="16"/>
          <w:u w:val="single"/>
        </w:rPr>
        <w:t>oceny ofert, a zakres pozacenowych kryteriów oceny ofert odpowiadał będzie minimalnym wymaganiom określonym w SIWZ.</w:t>
      </w:r>
    </w:p>
    <w:p w:rsidR="00BD27B6" w:rsidRPr="00984183" w:rsidRDefault="00BD27B6" w:rsidP="00A36722">
      <w:pPr>
        <w:pStyle w:val="WW-Tekstpodstawowy2"/>
        <w:overflowPunct w:val="0"/>
        <w:autoSpaceDE w:val="0"/>
        <w:autoSpaceDN w:val="0"/>
        <w:adjustRightInd w:val="0"/>
        <w:rPr>
          <w:rFonts w:ascii="Tahoma" w:hAnsi="Tahoma" w:cs="Tahoma"/>
          <w:b/>
          <w:sz w:val="18"/>
          <w:szCs w:val="18"/>
        </w:rPr>
      </w:pPr>
    </w:p>
    <w:p w:rsidR="00BD27B6" w:rsidRPr="00CB61BD"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ZOBOWIĄZUJEMY SIĘ</w:t>
      </w:r>
      <w:r w:rsidRPr="00A36722">
        <w:rPr>
          <w:rFonts w:ascii="Tahoma" w:hAnsi="Tahoma" w:cs="Tahoma"/>
          <w:sz w:val="18"/>
          <w:szCs w:val="18"/>
        </w:rPr>
        <w:t xml:space="preserve"> do wykonania przedmiotu </w:t>
      </w:r>
      <w:r w:rsidRPr="00CB61BD">
        <w:rPr>
          <w:rFonts w:ascii="Tahoma" w:hAnsi="Tahoma" w:cs="Tahoma"/>
          <w:sz w:val="18"/>
          <w:szCs w:val="18"/>
        </w:rPr>
        <w:t>zamówienia w terminach określonych w Specyfikacji Istotnych Warunków Zamówienia oraz zgodnie z pkt 5 powyżej.</w:t>
      </w:r>
    </w:p>
    <w:p w:rsidR="00BD27B6" w:rsidRPr="00A36722"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AKCEPTUJEMY warunki płatności</w:t>
      </w:r>
      <w:r w:rsidRPr="00A36722">
        <w:rPr>
          <w:rFonts w:ascii="Tahoma" w:hAnsi="Tahoma" w:cs="Tahoma"/>
          <w:sz w:val="18"/>
          <w:szCs w:val="18"/>
        </w:rPr>
        <w:t xml:space="preserve"> określone przez Zamawiającego w Specyfikacji Istotnych Warunków Zamówienia. </w:t>
      </w:r>
    </w:p>
    <w:p w:rsidR="00BD27B6" w:rsidRPr="00A36722"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ZASTRZEGAMY</w:t>
      </w:r>
      <w:r w:rsidRPr="00A36722">
        <w:rPr>
          <w:rFonts w:ascii="Tahoma" w:hAnsi="Tahoma" w:cs="Tahoma"/>
          <w:sz w:val="18"/>
          <w:szCs w:val="18"/>
        </w:rPr>
        <w:t>, że tajemnicę przedsiębiorstwa będą stanowić następujące dokumenty:</w:t>
      </w:r>
    </w:p>
    <w:p w:rsidR="00BD27B6" w:rsidRPr="00984183" w:rsidRDefault="00BD27B6" w:rsidP="00751D88">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 </w:t>
      </w:r>
    </w:p>
    <w:p w:rsidR="00BD27B6" w:rsidRPr="00A36722" w:rsidRDefault="00BD27B6" w:rsidP="00634170">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UWAŻAMY SIĘ</w:t>
      </w:r>
      <w:r w:rsidRPr="00A36722">
        <w:rPr>
          <w:rFonts w:ascii="Tahoma" w:hAnsi="Tahoma" w:cs="Tahoma"/>
          <w:b/>
          <w:sz w:val="18"/>
          <w:szCs w:val="18"/>
        </w:rPr>
        <w:t xml:space="preserve"> </w:t>
      </w:r>
      <w:r w:rsidRPr="00A36722">
        <w:rPr>
          <w:rFonts w:ascii="Tahoma" w:hAnsi="Tahoma" w:cs="Tahoma"/>
          <w:sz w:val="18"/>
          <w:szCs w:val="18"/>
        </w:rPr>
        <w:t>za związanych niniejszą ofertą przez czas wskazany w Specyfikacji Istotnych Warunków Zamówienia, tj. przez okres 30  dni od up</w:t>
      </w:r>
      <w:r w:rsidR="00A36722">
        <w:rPr>
          <w:rFonts w:ascii="Tahoma" w:hAnsi="Tahoma" w:cs="Tahoma"/>
          <w:sz w:val="18"/>
          <w:szCs w:val="18"/>
        </w:rPr>
        <w:t>ływu terminu składania ofert.</w:t>
      </w:r>
    </w:p>
    <w:p w:rsidR="00BD27B6" w:rsidRPr="00A36722" w:rsidRDefault="00BD27B6" w:rsidP="00634170">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 xml:space="preserve">OŚWIADCZAMY, </w:t>
      </w:r>
      <w:r w:rsidRPr="00A36722">
        <w:rPr>
          <w:rFonts w:ascii="Tahoma" w:hAnsi="Tahoma" w:cs="Tahoma"/>
          <w:sz w:val="18"/>
          <w:szCs w:val="18"/>
        </w:rPr>
        <w:t>że zamówienie wykonamy sami*/ część zamówi</w:t>
      </w:r>
      <w:r w:rsidR="00A36722">
        <w:rPr>
          <w:rFonts w:ascii="Tahoma" w:hAnsi="Tahoma" w:cs="Tahoma"/>
          <w:sz w:val="18"/>
          <w:szCs w:val="18"/>
        </w:rPr>
        <w:t xml:space="preserve">enia zlecimy podwykonawcom*. </w:t>
      </w:r>
      <w:r w:rsidRPr="00A36722">
        <w:rPr>
          <w:rFonts w:ascii="Tahoma" w:hAnsi="Tahoma" w:cs="Tahoma"/>
          <w:sz w:val="18"/>
          <w:szCs w:val="18"/>
        </w:rPr>
        <w:t>Podwykonawcom zamierzamy powierzyć określoną część (zakres) prac, tj.:</w:t>
      </w:r>
    </w:p>
    <w:p w:rsidR="00BD27B6" w:rsidRPr="00984183" w:rsidRDefault="00BD27B6" w:rsidP="00FA47BB">
      <w:pPr>
        <w:pStyle w:val="Zwykytekst"/>
        <w:spacing w:before="120" w:line="360" w:lineRule="auto"/>
        <w:ind w:left="12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7"/>
        <w:gridCol w:w="4637"/>
      </w:tblGrid>
      <w:tr w:rsidR="00BD27B6" w:rsidRPr="00984183" w:rsidTr="00F31C70">
        <w:tc>
          <w:tcPr>
            <w:tcW w:w="4772" w:type="dxa"/>
          </w:tcPr>
          <w:p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BD27B6" w:rsidRPr="00984183" w:rsidTr="00F31C70">
        <w:tc>
          <w:tcPr>
            <w:tcW w:w="4772" w:type="dxa"/>
          </w:tcPr>
          <w:p w:rsidR="00BD27B6" w:rsidRPr="00984183" w:rsidRDefault="00BD27B6" w:rsidP="00F31C70">
            <w:pPr>
              <w:pStyle w:val="Zwykytekst"/>
              <w:spacing w:before="120" w:line="360" w:lineRule="auto"/>
              <w:jc w:val="both"/>
              <w:rPr>
                <w:rFonts w:ascii="Tahoma" w:hAnsi="Tahoma" w:cs="Tahoma"/>
                <w:sz w:val="18"/>
                <w:szCs w:val="18"/>
              </w:rPr>
            </w:pPr>
          </w:p>
        </w:tc>
        <w:tc>
          <w:tcPr>
            <w:tcW w:w="4772" w:type="dxa"/>
          </w:tcPr>
          <w:p w:rsidR="00BD27B6" w:rsidRPr="00984183" w:rsidRDefault="00BD27B6" w:rsidP="00F31C70">
            <w:pPr>
              <w:pStyle w:val="Zwykytekst"/>
              <w:spacing w:before="120" w:line="360" w:lineRule="auto"/>
              <w:jc w:val="both"/>
              <w:rPr>
                <w:rFonts w:ascii="Tahoma" w:hAnsi="Tahoma" w:cs="Tahoma"/>
                <w:sz w:val="18"/>
                <w:szCs w:val="18"/>
              </w:rPr>
            </w:pPr>
          </w:p>
        </w:tc>
      </w:tr>
    </w:tbl>
    <w:p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OŚWIADCZAMY</w:t>
      </w:r>
      <w:r w:rsidRPr="00A36722">
        <w:rPr>
          <w:rFonts w:ascii="Tahoma" w:hAnsi="Tahoma" w:cs="Tahoma"/>
          <w:sz w:val="18"/>
          <w:szCs w:val="18"/>
        </w:rPr>
        <w:t>,</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WSZELKĄ KORESPONDENCJĘ</w:t>
      </w:r>
      <w:r w:rsidRPr="00984183">
        <w:rPr>
          <w:rFonts w:ascii="Tahoma" w:hAnsi="Tahoma" w:cs="Tahoma"/>
          <w:sz w:val="18"/>
          <w:szCs w:val="18"/>
        </w:rPr>
        <w:t xml:space="preserve"> w sprawie niniejszego postępowania należy kierować na poniższy adres:</w:t>
      </w:r>
    </w:p>
    <w:p w:rsidR="00BD27B6" w:rsidRPr="00984183" w:rsidRDefault="00BD27B6" w:rsidP="00B64199">
      <w:pPr>
        <w:pStyle w:val="Zwykytekst"/>
        <w:spacing w:before="120"/>
        <w:ind w:left="360"/>
        <w:jc w:val="both"/>
        <w:rPr>
          <w:rFonts w:ascii="Tahoma" w:hAnsi="Tahoma" w:cs="Tahoma"/>
          <w:sz w:val="18"/>
          <w:szCs w:val="18"/>
        </w:rPr>
      </w:pPr>
      <w:r w:rsidRPr="00984183">
        <w:rPr>
          <w:rFonts w:ascii="Tahoma" w:hAnsi="Tahoma" w:cs="Tahoma"/>
          <w:sz w:val="18"/>
          <w:szCs w:val="18"/>
        </w:rPr>
        <w:t>____________________________________________________________________________________</w:t>
      </w:r>
    </w:p>
    <w:p w:rsidR="00BD27B6" w:rsidRPr="00984183" w:rsidRDefault="00BD27B6" w:rsidP="00FE2C6D">
      <w:pPr>
        <w:pStyle w:val="Zwykytekst"/>
        <w:jc w:val="both"/>
        <w:rPr>
          <w:rFonts w:ascii="Tahoma" w:hAnsi="Tahoma" w:cs="Tahoma"/>
          <w:sz w:val="18"/>
          <w:szCs w:val="18"/>
        </w:rPr>
      </w:pPr>
    </w:p>
    <w:p w:rsidR="00BD27B6" w:rsidRPr="00984183" w:rsidRDefault="00977D3B" w:rsidP="00FE2C6D">
      <w:pPr>
        <w:pStyle w:val="Zwykytekst"/>
        <w:jc w:val="both"/>
        <w:rPr>
          <w:rFonts w:ascii="Tahoma" w:hAnsi="Tahoma" w:cs="Tahoma"/>
          <w:sz w:val="18"/>
          <w:szCs w:val="18"/>
        </w:rPr>
      </w:pPr>
      <w:r>
        <w:rPr>
          <w:rFonts w:ascii="Tahoma" w:hAnsi="Tahoma" w:cs="Tahoma"/>
          <w:sz w:val="18"/>
          <w:szCs w:val="18"/>
        </w:rPr>
        <w:t>nr faks</w:t>
      </w:r>
      <w:r w:rsidR="00BD27B6" w:rsidRPr="00984183">
        <w:rPr>
          <w:rFonts w:ascii="Tahoma" w:hAnsi="Tahoma" w:cs="Tahoma"/>
          <w:sz w:val="18"/>
          <w:szCs w:val="18"/>
        </w:rPr>
        <w:t>___________________</w:t>
      </w:r>
    </w:p>
    <w:p w:rsidR="00BD27B6" w:rsidRPr="00984183" w:rsidRDefault="00BD27B6" w:rsidP="00FE2C6D">
      <w:pPr>
        <w:pStyle w:val="Zwykytekst"/>
        <w:jc w:val="both"/>
        <w:rPr>
          <w:rFonts w:ascii="Tahoma" w:hAnsi="Tahoma" w:cs="Tahoma"/>
          <w:sz w:val="18"/>
          <w:szCs w:val="18"/>
        </w:rPr>
      </w:pPr>
      <w:r w:rsidRPr="00984183">
        <w:rPr>
          <w:rFonts w:ascii="Tahoma" w:hAnsi="Tahoma" w:cs="Tahoma"/>
          <w:sz w:val="18"/>
          <w:szCs w:val="18"/>
        </w:rPr>
        <w:t>nr tel. ___________________</w:t>
      </w:r>
    </w:p>
    <w:p w:rsidR="00BD27B6" w:rsidRPr="00984183" w:rsidRDefault="00BD27B6" w:rsidP="00FE2C6D">
      <w:pPr>
        <w:pStyle w:val="Zwykytekst"/>
        <w:jc w:val="both"/>
        <w:rPr>
          <w:rFonts w:ascii="Tahoma" w:hAnsi="Tahoma" w:cs="Tahoma"/>
          <w:sz w:val="18"/>
          <w:szCs w:val="18"/>
        </w:rPr>
      </w:pPr>
      <w:r w:rsidRPr="00984183">
        <w:rPr>
          <w:rFonts w:ascii="Tahoma" w:hAnsi="Tahoma" w:cs="Tahoma"/>
          <w:sz w:val="18"/>
          <w:szCs w:val="18"/>
        </w:rPr>
        <w:t>e-mail ___________________</w:t>
      </w:r>
    </w:p>
    <w:p w:rsidR="00BD27B6" w:rsidRPr="00984183" w:rsidRDefault="00BD27B6" w:rsidP="00FA47BB">
      <w:pPr>
        <w:pStyle w:val="Zwykytekst"/>
        <w:spacing w:before="120"/>
        <w:jc w:val="both"/>
        <w:rPr>
          <w:rFonts w:ascii="Tahoma" w:hAnsi="Tahoma" w:cs="Tahoma"/>
          <w:sz w:val="18"/>
          <w:szCs w:val="18"/>
        </w:rPr>
      </w:pPr>
      <w:r w:rsidRPr="00984183">
        <w:rPr>
          <w:rFonts w:ascii="Tahoma" w:hAnsi="Tahoma" w:cs="Tahoma"/>
          <w:b/>
          <w:sz w:val="18"/>
          <w:szCs w:val="18"/>
        </w:rPr>
        <w:t xml:space="preserve">14. OFERTĘ </w:t>
      </w:r>
      <w:r w:rsidRPr="00984183">
        <w:rPr>
          <w:rFonts w:ascii="Tahoma" w:hAnsi="Tahoma" w:cs="Tahoma"/>
          <w:sz w:val="18"/>
          <w:szCs w:val="18"/>
        </w:rPr>
        <w:t>niniejszą składamy na ______ stronach.</w:t>
      </w:r>
    </w:p>
    <w:p w:rsidR="00BD27B6" w:rsidRPr="00984183" w:rsidRDefault="00BD27B6" w:rsidP="00FA47BB">
      <w:pPr>
        <w:pStyle w:val="Zwykytekst"/>
        <w:spacing w:before="120"/>
        <w:rPr>
          <w:rFonts w:ascii="Tahoma" w:hAnsi="Tahoma" w:cs="Tahoma"/>
          <w:sz w:val="18"/>
          <w:szCs w:val="18"/>
        </w:rPr>
      </w:pPr>
    </w:p>
    <w:p w:rsidR="00BD27B6" w:rsidRPr="00984183" w:rsidRDefault="00BD27B6" w:rsidP="00FA47BB">
      <w:pPr>
        <w:pStyle w:val="Zwykytekst"/>
        <w:spacing w:before="120"/>
        <w:rPr>
          <w:rFonts w:ascii="Tahoma" w:hAnsi="Tahoma" w:cs="Tahoma"/>
          <w:sz w:val="18"/>
          <w:szCs w:val="18"/>
        </w:rPr>
      </w:pPr>
      <w:r w:rsidRPr="00984183">
        <w:rPr>
          <w:rFonts w:ascii="Tahoma" w:hAnsi="Tahoma" w:cs="Tahoma"/>
          <w:sz w:val="18"/>
          <w:szCs w:val="18"/>
        </w:rPr>
        <w:t>______________________dnia _______roku</w:t>
      </w:r>
    </w:p>
    <w:p w:rsidR="00BD27B6" w:rsidRPr="00984183" w:rsidRDefault="00BD27B6"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rsidR="00BD27B6" w:rsidRPr="00984183" w:rsidRDefault="00BD27B6"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rsidR="00BD27B6" w:rsidRPr="00984183" w:rsidRDefault="00BD27B6" w:rsidP="00046460">
      <w:pPr>
        <w:shd w:val="clear" w:color="auto" w:fill="FFFFFF"/>
        <w:tabs>
          <w:tab w:val="left" w:pos="2490"/>
        </w:tabs>
        <w:spacing w:line="454" w:lineRule="exact"/>
        <w:rPr>
          <w:rFonts w:ascii="Tahoma" w:hAnsi="Tahoma" w:cs="Tahoma"/>
          <w:bCs/>
          <w:i/>
          <w:iCs/>
          <w:spacing w:val="2"/>
          <w:sz w:val="18"/>
          <w:szCs w:val="18"/>
        </w:rPr>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5A27D3">
      <w:pPr>
        <w:pStyle w:val="rozdzia"/>
      </w:pPr>
    </w:p>
    <w:p w:rsidR="00BD27B6" w:rsidRPr="00984183" w:rsidRDefault="00BD27B6" w:rsidP="00767A4E">
      <w:pPr>
        <w:pStyle w:val="Nagwek1"/>
        <w:jc w:val="center"/>
        <w:rPr>
          <w:rFonts w:ascii="Tahoma" w:hAnsi="Tahoma" w:cs="Tahoma"/>
        </w:rPr>
      </w:pPr>
      <w:bookmarkStart w:id="47" w:name="_Toc459703893"/>
      <w:r w:rsidRPr="00984183">
        <w:rPr>
          <w:rFonts w:ascii="Tahoma" w:hAnsi="Tahoma" w:cs="Tahoma"/>
        </w:rPr>
        <w:t>ROZDZIAŁ IV</w:t>
      </w:r>
      <w:r w:rsidR="00767A4E" w:rsidRPr="00984183">
        <w:rPr>
          <w:rFonts w:ascii="Tahoma" w:hAnsi="Tahoma" w:cs="Tahoma"/>
        </w:rPr>
        <w:t xml:space="preserve"> Wzór Umowy</w:t>
      </w:r>
      <w:bookmarkEnd w:id="47"/>
    </w:p>
    <w:p w:rsidR="00BD27B6" w:rsidRPr="00984183" w:rsidRDefault="00BD27B6" w:rsidP="00023FBD">
      <w:pPr>
        <w:spacing w:before="120"/>
        <w:jc w:val="center"/>
        <w:rPr>
          <w:rFonts w:ascii="Tahoma" w:hAnsi="Tahoma" w:cs="Tahoma"/>
        </w:rPr>
      </w:pPr>
    </w:p>
    <w:p w:rsidR="00BD27B6" w:rsidRPr="00984183" w:rsidRDefault="00BD27B6" w:rsidP="00023FBD">
      <w:pPr>
        <w:spacing w:before="120"/>
        <w:jc w:val="center"/>
        <w:rPr>
          <w:rFonts w:ascii="Tahoma" w:hAnsi="Tahoma" w:cs="Tahoma"/>
        </w:rPr>
      </w:pPr>
    </w:p>
    <w:p w:rsidR="00BD27B6" w:rsidRDefault="00BD27B6" w:rsidP="00023FBD">
      <w:pPr>
        <w:spacing w:before="120"/>
        <w:jc w:val="center"/>
        <w:rPr>
          <w:rFonts w:ascii="Tahoma" w:hAnsi="Tahoma" w:cs="Tahoma"/>
        </w:rPr>
      </w:pPr>
    </w:p>
    <w:p w:rsidR="00B64199" w:rsidRDefault="00B64199" w:rsidP="00023FBD">
      <w:pPr>
        <w:spacing w:before="120"/>
        <w:jc w:val="center"/>
        <w:rPr>
          <w:rFonts w:ascii="Tahoma" w:hAnsi="Tahoma" w:cs="Tahoma"/>
        </w:rPr>
      </w:pPr>
    </w:p>
    <w:p w:rsidR="00B64199" w:rsidRDefault="00B64199">
      <w:pPr>
        <w:rPr>
          <w:rFonts w:ascii="Tahoma" w:hAnsi="Tahoma" w:cs="Tahoma"/>
        </w:rPr>
      </w:pPr>
      <w:r>
        <w:rPr>
          <w:rFonts w:ascii="Tahoma" w:hAnsi="Tahoma" w:cs="Tahoma"/>
        </w:rPr>
        <w:br w:type="page"/>
      </w:r>
    </w:p>
    <w:p w:rsidR="00B64199" w:rsidRDefault="00B64199" w:rsidP="00B64199">
      <w:pPr>
        <w:pStyle w:val="Tekstpodstawowywcity"/>
        <w:ind w:left="0"/>
        <w:jc w:val="center"/>
        <w:rPr>
          <w:rFonts w:ascii="Tahoma" w:hAnsi="Tahoma" w:cs="Tahoma"/>
          <w:b/>
          <w:sz w:val="18"/>
          <w:szCs w:val="18"/>
        </w:rPr>
      </w:pPr>
    </w:p>
    <w:p w:rsidR="00B64199" w:rsidRDefault="00B64199" w:rsidP="00B64199">
      <w:pPr>
        <w:pStyle w:val="Tekstpodstawowywcity"/>
        <w:ind w:left="0"/>
        <w:jc w:val="center"/>
        <w:rPr>
          <w:rFonts w:ascii="Tahoma" w:hAnsi="Tahoma" w:cs="Tahoma"/>
          <w:b/>
          <w:sz w:val="18"/>
          <w:szCs w:val="18"/>
        </w:rPr>
      </w:pPr>
      <w:r w:rsidRPr="00B64199">
        <w:rPr>
          <w:rFonts w:ascii="Tahoma" w:hAnsi="Tahoma" w:cs="Tahoma"/>
          <w:b/>
          <w:sz w:val="18"/>
          <w:szCs w:val="18"/>
        </w:rPr>
        <w:t>WZÓR UMOWY Nr DPZ/92/PN/79/16</w:t>
      </w:r>
    </w:p>
    <w:p w:rsidR="00D105C1" w:rsidRPr="00D105C1" w:rsidRDefault="00D105C1" w:rsidP="00B64199">
      <w:pPr>
        <w:pStyle w:val="Tekstpodstawowywcity"/>
        <w:ind w:left="0"/>
        <w:jc w:val="center"/>
        <w:rPr>
          <w:rFonts w:ascii="Tahoma" w:hAnsi="Tahoma" w:cs="Tahoma"/>
          <w:b/>
          <w:sz w:val="18"/>
          <w:szCs w:val="18"/>
        </w:rPr>
      </w:pPr>
    </w:p>
    <w:p w:rsidR="00D105C1" w:rsidRPr="00D105C1" w:rsidRDefault="00D105C1" w:rsidP="00D105C1">
      <w:pPr>
        <w:pStyle w:val="Tekstpodstawowy"/>
        <w:spacing w:line="276" w:lineRule="auto"/>
        <w:jc w:val="both"/>
        <w:rPr>
          <w:rFonts w:ascii="Tahoma" w:hAnsi="Tahoma" w:cs="Tahoma"/>
          <w:sz w:val="18"/>
          <w:szCs w:val="18"/>
        </w:rPr>
      </w:pPr>
      <w:r w:rsidRPr="00D105C1">
        <w:rPr>
          <w:rFonts w:ascii="Tahoma" w:hAnsi="Tahoma" w:cs="Tahoma"/>
          <w:bCs/>
          <w:sz w:val="18"/>
          <w:szCs w:val="18"/>
        </w:rPr>
        <w:t xml:space="preserve">W dniu ………..……… roku pomiędzy Miastem Stołecznym Warszawa, Pl. Bankowy 3/5, 00-950 Warszawa, NIP 525-22-48-481, w imieniu i na rzecz którego działa Zarząd Dróg Miejskich, ul. Chmielna 120, 00-801 Warszawa, powołany uchwałą Rady Miasta Stołecznego Warszawy z dnia 26 kwietnia 1993 r nr XLV/259/93 w sprawie utworzenia Zarządu Dróg Miejskich, działający na podstawie uchwały Rady Miasta Stołecznego Warszawy z dnia 29 maja 2008 roku numer XXXIV/1023/2008 w sprawie statutu Zarządu Dróg Miejskich, na podstawie pełnomocnictwa nr                                         </w:t>
      </w:r>
      <w:r>
        <w:rPr>
          <w:rFonts w:ascii="Tahoma" w:hAnsi="Tahoma" w:cs="Tahoma"/>
          <w:bCs/>
          <w:sz w:val="18"/>
          <w:szCs w:val="18"/>
        </w:rPr>
        <w:t xml:space="preserve">                               </w:t>
      </w:r>
      <w:r w:rsidRPr="00D105C1">
        <w:rPr>
          <w:rFonts w:ascii="Tahoma" w:hAnsi="Tahoma" w:cs="Tahoma"/>
          <w:bCs/>
          <w:sz w:val="18"/>
          <w:szCs w:val="18"/>
        </w:rPr>
        <w:t xml:space="preserve"> reprezentowany przez </w:t>
      </w:r>
      <w:r>
        <w:rPr>
          <w:rFonts w:ascii="Tahoma" w:hAnsi="Tahoma" w:cs="Tahoma"/>
          <w:bCs/>
          <w:sz w:val="18"/>
          <w:szCs w:val="18"/>
        </w:rPr>
        <w:t>…………………………………………</w:t>
      </w:r>
    </w:p>
    <w:p w:rsidR="00D105C1" w:rsidRPr="00D105C1" w:rsidRDefault="00D105C1" w:rsidP="00D105C1">
      <w:pPr>
        <w:pStyle w:val="Tekstpodstawowy"/>
        <w:spacing w:line="276" w:lineRule="auto"/>
        <w:jc w:val="both"/>
        <w:rPr>
          <w:rFonts w:ascii="Tahoma" w:hAnsi="Tahoma" w:cs="Tahoma"/>
          <w:sz w:val="18"/>
          <w:szCs w:val="18"/>
        </w:rPr>
      </w:pPr>
      <w:r w:rsidRPr="00D105C1">
        <w:rPr>
          <w:rFonts w:ascii="Tahoma" w:hAnsi="Tahoma" w:cs="Tahoma"/>
          <w:sz w:val="18"/>
          <w:szCs w:val="18"/>
        </w:rPr>
        <w:t>zwanym dalej „Zamawiającym”</w:t>
      </w:r>
    </w:p>
    <w:p w:rsidR="00D105C1" w:rsidRPr="00D105C1" w:rsidRDefault="00D105C1" w:rsidP="00D105C1">
      <w:pPr>
        <w:widowControl w:val="0"/>
        <w:jc w:val="both"/>
        <w:rPr>
          <w:rFonts w:ascii="Tahoma" w:hAnsi="Tahoma" w:cs="Tahoma"/>
          <w:sz w:val="18"/>
          <w:szCs w:val="18"/>
        </w:rPr>
      </w:pPr>
      <w:r w:rsidRPr="00D105C1">
        <w:rPr>
          <w:rFonts w:ascii="Tahoma" w:hAnsi="Tahoma" w:cs="Tahoma"/>
          <w:sz w:val="18"/>
          <w:szCs w:val="18"/>
        </w:rPr>
        <w:t>a………………………………………………z siedzibą w……………, adres………………………………………………wpisanym</w:t>
      </w:r>
    </w:p>
    <w:p w:rsidR="00D105C1" w:rsidRPr="00D105C1" w:rsidRDefault="00D105C1" w:rsidP="00D105C1">
      <w:pPr>
        <w:widowControl w:val="0"/>
        <w:jc w:val="both"/>
        <w:rPr>
          <w:rFonts w:ascii="Tahoma" w:hAnsi="Tahoma" w:cs="Tahoma"/>
          <w:sz w:val="18"/>
          <w:szCs w:val="18"/>
        </w:rPr>
      </w:pPr>
      <w:r w:rsidRPr="00D105C1">
        <w:rPr>
          <w:rFonts w:ascii="Tahoma" w:hAnsi="Tahoma" w:cs="Tahoma"/>
          <w:sz w:val="18"/>
          <w:szCs w:val="18"/>
        </w:rPr>
        <w:t>do ……………………………..pod numerem</w:t>
      </w:r>
      <w:r w:rsidRPr="00D105C1">
        <w:rPr>
          <w:rFonts w:ascii="Tahoma" w:hAnsi="Tahoma" w:cs="Tahoma"/>
          <w:sz w:val="18"/>
          <w:szCs w:val="18"/>
        </w:rPr>
        <w:tab/>
        <w:t>……………., REGON…………………, NIP</w:t>
      </w:r>
    </w:p>
    <w:p w:rsidR="00D105C1" w:rsidRPr="00D105C1" w:rsidRDefault="00D105C1" w:rsidP="00D105C1">
      <w:pPr>
        <w:ind w:left="705" w:hanging="705"/>
        <w:jc w:val="both"/>
        <w:rPr>
          <w:rFonts w:ascii="Tahoma" w:hAnsi="Tahoma" w:cs="Tahoma"/>
          <w:sz w:val="18"/>
          <w:szCs w:val="18"/>
        </w:rPr>
      </w:pPr>
      <w:r w:rsidRPr="00D105C1">
        <w:rPr>
          <w:rFonts w:ascii="Tahoma" w:hAnsi="Tahoma" w:cs="Tahoma"/>
          <w:sz w:val="18"/>
          <w:szCs w:val="18"/>
        </w:rPr>
        <w:t>……………………………………………………………………………..</w:t>
      </w:r>
    </w:p>
    <w:p w:rsidR="00D105C1" w:rsidRPr="00D105C1" w:rsidRDefault="00D105C1" w:rsidP="00D105C1">
      <w:pPr>
        <w:ind w:left="705" w:hanging="705"/>
        <w:jc w:val="both"/>
        <w:rPr>
          <w:rFonts w:ascii="Tahoma" w:hAnsi="Tahoma" w:cs="Tahoma"/>
          <w:sz w:val="18"/>
          <w:szCs w:val="18"/>
        </w:rPr>
      </w:pPr>
      <w:r w:rsidRPr="00D105C1">
        <w:rPr>
          <w:rFonts w:ascii="Tahoma" w:hAnsi="Tahoma" w:cs="Tahoma"/>
          <w:sz w:val="18"/>
          <w:szCs w:val="18"/>
        </w:rPr>
        <w:t>którą reprezentują:</w:t>
      </w:r>
    </w:p>
    <w:p w:rsidR="00D105C1" w:rsidRPr="00D105C1" w:rsidRDefault="00D105C1" w:rsidP="00D105C1">
      <w:pPr>
        <w:ind w:left="705" w:hanging="705"/>
        <w:jc w:val="both"/>
        <w:rPr>
          <w:rFonts w:ascii="Tahoma" w:hAnsi="Tahoma" w:cs="Tahoma"/>
          <w:sz w:val="18"/>
          <w:szCs w:val="18"/>
        </w:rPr>
      </w:pPr>
      <w:r w:rsidRPr="00D105C1">
        <w:rPr>
          <w:rFonts w:ascii="Tahoma" w:hAnsi="Tahoma" w:cs="Tahoma"/>
          <w:sz w:val="18"/>
          <w:szCs w:val="18"/>
        </w:rPr>
        <w:t>……………………………………….</w:t>
      </w:r>
    </w:p>
    <w:p w:rsidR="00D105C1" w:rsidRPr="00D105C1" w:rsidRDefault="00D105C1" w:rsidP="00D105C1">
      <w:pPr>
        <w:ind w:left="705" w:hanging="705"/>
        <w:jc w:val="both"/>
        <w:rPr>
          <w:rFonts w:ascii="Tahoma" w:hAnsi="Tahoma" w:cs="Tahoma"/>
          <w:sz w:val="18"/>
          <w:szCs w:val="18"/>
        </w:rPr>
      </w:pPr>
      <w:r w:rsidRPr="00D105C1">
        <w:rPr>
          <w:rFonts w:ascii="Tahoma" w:hAnsi="Tahoma" w:cs="Tahoma"/>
          <w:sz w:val="18"/>
          <w:szCs w:val="18"/>
        </w:rPr>
        <w:t>………………………………………..</w:t>
      </w:r>
    </w:p>
    <w:p w:rsidR="00D105C1" w:rsidRPr="00D105C1" w:rsidRDefault="00D105C1" w:rsidP="00D105C1">
      <w:pPr>
        <w:ind w:left="705" w:hanging="705"/>
        <w:jc w:val="both"/>
        <w:rPr>
          <w:rFonts w:ascii="Tahoma" w:hAnsi="Tahoma" w:cs="Tahoma"/>
          <w:sz w:val="18"/>
          <w:szCs w:val="18"/>
        </w:rPr>
      </w:pPr>
      <w:r w:rsidRPr="00D105C1">
        <w:rPr>
          <w:rFonts w:ascii="Tahoma" w:hAnsi="Tahoma" w:cs="Tahoma"/>
          <w:sz w:val="18"/>
          <w:szCs w:val="18"/>
        </w:rPr>
        <w:t>zwanym dalej „Wykonawcą”</w:t>
      </w:r>
    </w:p>
    <w:p w:rsidR="00D105C1" w:rsidRPr="00D105C1" w:rsidRDefault="00D105C1" w:rsidP="00D105C1">
      <w:pPr>
        <w:jc w:val="both"/>
        <w:rPr>
          <w:rFonts w:ascii="Tahoma" w:hAnsi="Tahoma" w:cs="Tahoma"/>
          <w:sz w:val="18"/>
          <w:szCs w:val="18"/>
        </w:rPr>
      </w:pPr>
      <w:r w:rsidRPr="00D105C1">
        <w:rPr>
          <w:rFonts w:ascii="Tahoma" w:hAnsi="Tahoma" w:cs="Tahoma"/>
          <w:sz w:val="18"/>
          <w:szCs w:val="18"/>
        </w:rPr>
        <w:t>zwanym łącznie „Stronami”</w:t>
      </w:r>
    </w:p>
    <w:p w:rsidR="00D105C1" w:rsidRPr="00D105C1" w:rsidRDefault="00D105C1" w:rsidP="00D105C1">
      <w:pPr>
        <w:jc w:val="both"/>
        <w:rPr>
          <w:rFonts w:ascii="Tahoma" w:hAnsi="Tahoma" w:cs="Tahoma"/>
          <w:sz w:val="18"/>
          <w:szCs w:val="18"/>
        </w:rPr>
      </w:pPr>
      <w:r w:rsidRPr="00D105C1">
        <w:rPr>
          <w:rFonts w:ascii="Tahoma" w:hAnsi="Tahoma" w:cs="Tahoma"/>
          <w:sz w:val="18"/>
          <w:szCs w:val="18"/>
        </w:rPr>
        <w:t>została zawarta umowa następującej treści:</w:t>
      </w:r>
    </w:p>
    <w:p w:rsidR="00D105C1" w:rsidRPr="00D105C1" w:rsidRDefault="00D105C1" w:rsidP="00D105C1">
      <w:pPr>
        <w:spacing w:line="360" w:lineRule="auto"/>
        <w:jc w:val="center"/>
        <w:rPr>
          <w:rFonts w:ascii="Tahoma" w:hAnsi="Tahoma" w:cs="Tahoma"/>
          <w:b/>
          <w:sz w:val="18"/>
          <w:szCs w:val="18"/>
        </w:rPr>
      </w:pPr>
      <w:r w:rsidRPr="00D105C1">
        <w:rPr>
          <w:rFonts w:ascii="Tahoma" w:hAnsi="Tahoma" w:cs="Tahoma"/>
          <w:b/>
          <w:sz w:val="18"/>
          <w:szCs w:val="18"/>
        </w:rPr>
        <w:t xml:space="preserve">§1 </w:t>
      </w:r>
    </w:p>
    <w:p w:rsidR="00D105C1" w:rsidRPr="00D105C1" w:rsidRDefault="00D105C1" w:rsidP="00D105C1">
      <w:pPr>
        <w:spacing w:line="360" w:lineRule="auto"/>
        <w:jc w:val="both"/>
        <w:rPr>
          <w:rFonts w:ascii="Tahoma" w:hAnsi="Tahoma" w:cs="Tahoma"/>
          <w:sz w:val="18"/>
          <w:szCs w:val="18"/>
        </w:rPr>
      </w:pPr>
      <w:r w:rsidRPr="00D105C1">
        <w:rPr>
          <w:rFonts w:ascii="Tahoma" w:hAnsi="Tahoma" w:cs="Tahoma"/>
          <w:sz w:val="18"/>
          <w:szCs w:val="18"/>
        </w:rPr>
        <w:t>1. W związku z rozstrzygnięciem postępowania o udzielenie zamówienia publicznego prowadzonego w trybie przetargu nieograniczonego, Zamawiający zleca a Wykonawca przyjmuje do realizacji dostawę, której przedmiotem jest dostawa 2 szt. kompletnie zabudowanych samochodów dostawczych ze specjalistyczną zabudową biurową wraz z wyposażeniem, przeznaczonych na pojazdy kontrolne Zarządu Dróg Miejskich.</w:t>
      </w:r>
    </w:p>
    <w:p w:rsidR="00D105C1" w:rsidRPr="00D105C1" w:rsidRDefault="00D105C1" w:rsidP="00D105C1">
      <w:pPr>
        <w:spacing w:line="360" w:lineRule="auto"/>
        <w:jc w:val="both"/>
        <w:rPr>
          <w:rFonts w:ascii="Tahoma" w:hAnsi="Tahoma" w:cs="Tahoma"/>
          <w:sz w:val="18"/>
          <w:szCs w:val="18"/>
        </w:rPr>
      </w:pPr>
      <w:r w:rsidRPr="00D105C1">
        <w:rPr>
          <w:rFonts w:ascii="Tahoma" w:hAnsi="Tahoma" w:cs="Tahoma"/>
          <w:sz w:val="18"/>
          <w:szCs w:val="18"/>
        </w:rPr>
        <w:t>2. Szczegółowy opis wyposażenia i parametrów technicznych oraz wymiary samochodów określa załącznik nr 1, stanowiący integralną część niniejszej umowy.</w:t>
      </w:r>
    </w:p>
    <w:p w:rsidR="00D105C1" w:rsidRPr="00D105C1" w:rsidRDefault="00D105C1" w:rsidP="00D105C1">
      <w:pPr>
        <w:spacing w:line="360" w:lineRule="auto"/>
        <w:jc w:val="both"/>
        <w:rPr>
          <w:rFonts w:ascii="Tahoma" w:hAnsi="Tahoma" w:cs="Tahoma"/>
          <w:sz w:val="18"/>
          <w:szCs w:val="18"/>
        </w:rPr>
      </w:pPr>
      <w:r w:rsidRPr="00D105C1">
        <w:rPr>
          <w:rFonts w:ascii="Tahoma" w:hAnsi="Tahoma" w:cs="Tahoma"/>
          <w:sz w:val="18"/>
          <w:szCs w:val="18"/>
        </w:rPr>
        <w:t xml:space="preserve">3. Projekt zabudowy specjalistycznej samochodów oraz schemat instalacji elektrycznej samochodów określa załącznik nr 2, stanowiący integralną część umowy. </w:t>
      </w:r>
    </w:p>
    <w:p w:rsidR="00D105C1" w:rsidRPr="00D105C1" w:rsidRDefault="00D105C1" w:rsidP="00D105C1">
      <w:pPr>
        <w:spacing w:line="360" w:lineRule="auto"/>
        <w:jc w:val="both"/>
        <w:rPr>
          <w:rFonts w:ascii="Tahoma" w:hAnsi="Tahoma" w:cs="Tahoma"/>
          <w:sz w:val="18"/>
          <w:szCs w:val="18"/>
        </w:rPr>
      </w:pPr>
      <w:r w:rsidRPr="00D105C1">
        <w:rPr>
          <w:rFonts w:ascii="Tahoma" w:hAnsi="Tahoma" w:cs="Tahoma"/>
          <w:sz w:val="18"/>
          <w:szCs w:val="18"/>
        </w:rPr>
        <w:t>4. Wykonawca oświadcza, że przedmiot umowy opisany w ust. 1 jest nieeksploatowany, wolny od wad fizycznych i prawnych oraz roszczeń osób trzecich, a także, że nie toczy się względem niego żadne postępowanie.</w:t>
      </w:r>
    </w:p>
    <w:p w:rsidR="00D105C1" w:rsidRPr="00D105C1" w:rsidRDefault="00D105C1" w:rsidP="00D105C1">
      <w:pPr>
        <w:spacing w:line="360" w:lineRule="auto"/>
        <w:jc w:val="center"/>
        <w:rPr>
          <w:rFonts w:ascii="Tahoma" w:hAnsi="Tahoma" w:cs="Tahoma"/>
          <w:b/>
          <w:sz w:val="18"/>
          <w:szCs w:val="18"/>
        </w:rPr>
      </w:pPr>
      <w:r w:rsidRPr="00D105C1">
        <w:rPr>
          <w:rFonts w:ascii="Tahoma" w:hAnsi="Tahoma" w:cs="Tahoma"/>
          <w:b/>
          <w:sz w:val="18"/>
          <w:szCs w:val="18"/>
        </w:rPr>
        <w:t>§2</w:t>
      </w:r>
    </w:p>
    <w:p w:rsidR="00D105C1" w:rsidRPr="00D105C1" w:rsidRDefault="00D105C1" w:rsidP="00D105C1">
      <w:pPr>
        <w:spacing w:line="360" w:lineRule="auto"/>
        <w:jc w:val="both"/>
        <w:rPr>
          <w:rFonts w:ascii="Tahoma" w:hAnsi="Tahoma" w:cs="Tahoma"/>
          <w:sz w:val="18"/>
          <w:szCs w:val="18"/>
        </w:rPr>
      </w:pPr>
      <w:r w:rsidRPr="00D105C1">
        <w:rPr>
          <w:rFonts w:ascii="Tahoma" w:hAnsi="Tahoma" w:cs="Tahoma"/>
          <w:sz w:val="18"/>
          <w:szCs w:val="18"/>
        </w:rPr>
        <w:t>1. Wykonawca zobowiązuje się dostarczyć Zamawiającemu – Zarządowi Dróg Miejskich w Warszawie 2 samochody dostawcze ze specjalistyczną zabudową biurową, nieeksploatowane, wyprodukowane w 2016 roku, o parametrach zgodnych z Opisem przedmiotu zamówienia i SIWZ oraz ofertą Wykonawcy:</w:t>
      </w:r>
    </w:p>
    <w:p w:rsidR="00D105C1" w:rsidRPr="00D105C1" w:rsidRDefault="00D105C1" w:rsidP="00D105C1">
      <w:pPr>
        <w:spacing w:line="360" w:lineRule="auto"/>
        <w:jc w:val="both"/>
        <w:rPr>
          <w:rFonts w:ascii="Tahoma" w:hAnsi="Tahoma" w:cs="Tahoma"/>
          <w:sz w:val="18"/>
          <w:szCs w:val="18"/>
        </w:rPr>
      </w:pPr>
      <w:r w:rsidRPr="00D105C1">
        <w:rPr>
          <w:rFonts w:ascii="Tahoma" w:hAnsi="Tahoma" w:cs="Tahoma"/>
          <w:sz w:val="18"/>
          <w:szCs w:val="18"/>
        </w:rPr>
        <w:t>Marka………………..,Model……………………,Rok produkcji…....,kolor…………………. – spełniające warunki techniczne, warunki gwarancji oraz posiadające wyposażenie określone w załączniku nr 1  do umowy, a Zarząd Dróg Miejskich w Warszawie zobowiązuje się zapłacić cenę w wysokości i na zasadach określonych w §4 oraz §5.</w:t>
      </w:r>
    </w:p>
    <w:p w:rsidR="00D105C1" w:rsidRPr="00D105C1" w:rsidRDefault="00D105C1" w:rsidP="00D105C1">
      <w:pPr>
        <w:spacing w:line="360" w:lineRule="auto"/>
        <w:jc w:val="both"/>
        <w:rPr>
          <w:rFonts w:ascii="Tahoma" w:hAnsi="Tahoma" w:cs="Tahoma"/>
          <w:sz w:val="18"/>
          <w:szCs w:val="18"/>
        </w:rPr>
      </w:pPr>
      <w:r w:rsidRPr="00D105C1">
        <w:rPr>
          <w:rFonts w:ascii="Tahoma" w:hAnsi="Tahoma" w:cs="Tahoma"/>
          <w:sz w:val="18"/>
          <w:szCs w:val="18"/>
        </w:rPr>
        <w:t>2. Na Wykonawcy ciąży odpowiedzialność z tytułu uszkodzenia, niekompletności lub utraty przedmiotu umowy, aż do chwili potwierdzenia przez Zamawiającego odbioru kompletnie zabudowanego samochodu.</w:t>
      </w:r>
    </w:p>
    <w:p w:rsidR="00D105C1" w:rsidRPr="00D105C1" w:rsidRDefault="00D105C1" w:rsidP="00D105C1">
      <w:pPr>
        <w:spacing w:line="360" w:lineRule="auto"/>
        <w:jc w:val="both"/>
        <w:rPr>
          <w:rFonts w:ascii="Tahoma" w:hAnsi="Tahoma" w:cs="Tahoma"/>
          <w:sz w:val="18"/>
          <w:szCs w:val="18"/>
        </w:rPr>
      </w:pPr>
      <w:r w:rsidRPr="00D105C1">
        <w:rPr>
          <w:rFonts w:ascii="Tahoma" w:hAnsi="Tahoma" w:cs="Tahoma"/>
          <w:sz w:val="18"/>
          <w:szCs w:val="18"/>
        </w:rPr>
        <w:t>3. Przedmiot zamówienia określony w ust. 1 Wykonawca dostarczy do siedziby Zamawiającego, mieszczącej się przy ul. Chmielnej 120, 00-801 Warszawa w terminie 100 dni od dnia zawarcia umowy.</w:t>
      </w:r>
    </w:p>
    <w:p w:rsidR="00D105C1" w:rsidRPr="00D105C1" w:rsidRDefault="00D105C1" w:rsidP="00D105C1">
      <w:pPr>
        <w:spacing w:line="360" w:lineRule="auto"/>
        <w:jc w:val="both"/>
        <w:rPr>
          <w:rFonts w:ascii="Tahoma" w:hAnsi="Tahoma" w:cs="Tahoma"/>
          <w:sz w:val="18"/>
          <w:szCs w:val="18"/>
        </w:rPr>
      </w:pPr>
      <w:r w:rsidRPr="00D105C1">
        <w:rPr>
          <w:rFonts w:ascii="Tahoma" w:hAnsi="Tahoma" w:cs="Tahoma"/>
          <w:sz w:val="18"/>
          <w:szCs w:val="18"/>
        </w:rPr>
        <w:t xml:space="preserve">4. Dostawa przedmiotu umowy odbędzie się na koszt Wykonawcy. Ryzyko utraty lub uszkodzenia przedmiotu umowy w czasie transportu ponosi Wykonawca. </w:t>
      </w:r>
    </w:p>
    <w:p w:rsidR="00D105C1" w:rsidRPr="00D105C1" w:rsidRDefault="00D105C1" w:rsidP="00D105C1">
      <w:pPr>
        <w:spacing w:line="360" w:lineRule="auto"/>
        <w:jc w:val="both"/>
        <w:rPr>
          <w:rFonts w:ascii="Tahoma" w:hAnsi="Tahoma" w:cs="Tahoma"/>
          <w:sz w:val="18"/>
          <w:szCs w:val="18"/>
        </w:rPr>
      </w:pPr>
      <w:r w:rsidRPr="00D105C1">
        <w:rPr>
          <w:rFonts w:ascii="Tahoma" w:hAnsi="Tahoma" w:cs="Tahoma"/>
          <w:sz w:val="18"/>
          <w:szCs w:val="18"/>
        </w:rPr>
        <w:t xml:space="preserve">5. W przypadku nie przedstawienia ww. pojazdów w terminie 100 dni od podpisania umowy Zamawiający zastrzega sobie prawo do odstąpienia od realizacji umowy z winy Wykonawcy. W celu weryfikacji poszczególnych punktów </w:t>
      </w:r>
      <w:r w:rsidRPr="00D105C1">
        <w:rPr>
          <w:rFonts w:ascii="Tahoma" w:hAnsi="Tahoma" w:cs="Tahoma"/>
          <w:sz w:val="18"/>
          <w:szCs w:val="18"/>
        </w:rPr>
        <w:lastRenderedPageBreak/>
        <w:t>specyfikacji technicznej Zamawiający zastrzega sobie prawo do żądania przedstawienia przez Wykonawcę niezbędnych dokumentów, w szczególności dokumentacji technicznej pojazdu. Oględziny samochodów zakończą się podpisaniem protokołu zdawczo – odbiorczego, potwierdzającego prawidłowe i funkcjonalne wykonanie zabudowy specjalistycznej na pojazdach oraz uwzględnienie wszystkich wymagań Zamawiającego zgodnie z opisem przedmiotu zamówienia i SIWZ.</w:t>
      </w:r>
    </w:p>
    <w:p w:rsidR="00D105C1" w:rsidRPr="00D105C1" w:rsidRDefault="00D105C1" w:rsidP="00D105C1">
      <w:pPr>
        <w:spacing w:line="360" w:lineRule="auto"/>
        <w:jc w:val="both"/>
        <w:rPr>
          <w:rFonts w:ascii="Tahoma" w:hAnsi="Tahoma" w:cs="Tahoma"/>
          <w:sz w:val="18"/>
          <w:szCs w:val="18"/>
        </w:rPr>
      </w:pPr>
      <w:r w:rsidRPr="00D105C1">
        <w:rPr>
          <w:rFonts w:ascii="Tahoma" w:hAnsi="Tahoma" w:cs="Tahoma"/>
          <w:sz w:val="18"/>
          <w:szCs w:val="18"/>
        </w:rPr>
        <w:t xml:space="preserve">6. Wykonawca oświadcza, że podmiot umowy jest zgodny z Opisem przedmiotu zamówienia </w:t>
      </w:r>
      <w:r w:rsidRPr="00D105C1">
        <w:rPr>
          <w:rFonts w:ascii="Tahoma" w:hAnsi="Tahoma" w:cs="Tahoma"/>
          <w:sz w:val="18"/>
          <w:szCs w:val="18"/>
        </w:rPr>
        <w:br/>
        <w:t>i SIWZ, posiada wymagane świadectwa rejestracji/dopuszczenia do obrotu oraz spełnia wymagania techniczne i użytkowe, określone w załączniku nr 1 do umowy.</w:t>
      </w:r>
    </w:p>
    <w:p w:rsidR="00D105C1" w:rsidRPr="00D105C1" w:rsidRDefault="00D105C1" w:rsidP="00D105C1">
      <w:pPr>
        <w:spacing w:line="360" w:lineRule="auto"/>
        <w:jc w:val="both"/>
        <w:rPr>
          <w:rFonts w:ascii="Tahoma" w:hAnsi="Tahoma" w:cs="Tahoma"/>
          <w:sz w:val="18"/>
          <w:szCs w:val="18"/>
        </w:rPr>
      </w:pPr>
      <w:r w:rsidRPr="00D105C1">
        <w:rPr>
          <w:rFonts w:ascii="Tahoma" w:hAnsi="Tahoma" w:cs="Tahoma"/>
          <w:sz w:val="18"/>
          <w:szCs w:val="18"/>
        </w:rPr>
        <w:t>7. Wraz z dostawą kompletnego przedmiotu umowy Wykonawca przekaże Zamawiającemu dokumenty:</w:t>
      </w:r>
    </w:p>
    <w:p w:rsidR="00D105C1" w:rsidRPr="00D105C1" w:rsidRDefault="00D105C1" w:rsidP="00D105C1">
      <w:pPr>
        <w:pStyle w:val="Akapitzlist"/>
        <w:numPr>
          <w:ilvl w:val="0"/>
          <w:numId w:val="11"/>
        </w:numPr>
        <w:spacing w:after="0" w:line="360" w:lineRule="auto"/>
        <w:contextualSpacing/>
        <w:jc w:val="both"/>
        <w:rPr>
          <w:rFonts w:ascii="Tahoma" w:hAnsi="Tahoma" w:cs="Tahoma"/>
          <w:sz w:val="18"/>
          <w:szCs w:val="18"/>
        </w:rPr>
      </w:pPr>
      <w:r w:rsidRPr="00D105C1">
        <w:rPr>
          <w:rFonts w:ascii="Tahoma" w:hAnsi="Tahoma" w:cs="Tahoma"/>
          <w:sz w:val="18"/>
          <w:szCs w:val="18"/>
        </w:rPr>
        <w:t>fakturę VAT,</w:t>
      </w:r>
    </w:p>
    <w:p w:rsidR="00D105C1" w:rsidRPr="00D105C1" w:rsidRDefault="00D105C1" w:rsidP="00D105C1">
      <w:pPr>
        <w:pStyle w:val="Akapitzlist"/>
        <w:numPr>
          <w:ilvl w:val="0"/>
          <w:numId w:val="11"/>
        </w:numPr>
        <w:spacing w:after="0" w:line="360" w:lineRule="auto"/>
        <w:contextualSpacing/>
        <w:jc w:val="both"/>
        <w:rPr>
          <w:rFonts w:ascii="Tahoma" w:hAnsi="Tahoma" w:cs="Tahoma"/>
          <w:sz w:val="18"/>
          <w:szCs w:val="18"/>
        </w:rPr>
      </w:pPr>
      <w:r w:rsidRPr="00D105C1">
        <w:rPr>
          <w:rFonts w:ascii="Tahoma" w:hAnsi="Tahoma" w:cs="Tahoma"/>
          <w:sz w:val="18"/>
          <w:szCs w:val="18"/>
        </w:rPr>
        <w:t>książki gwarancyjne pojazdów bazowych,</w:t>
      </w:r>
    </w:p>
    <w:p w:rsidR="00D105C1" w:rsidRPr="00D105C1" w:rsidRDefault="00D105C1" w:rsidP="00D105C1">
      <w:pPr>
        <w:pStyle w:val="Akapitzlist"/>
        <w:numPr>
          <w:ilvl w:val="0"/>
          <w:numId w:val="11"/>
        </w:numPr>
        <w:spacing w:after="0" w:line="360" w:lineRule="auto"/>
        <w:contextualSpacing/>
        <w:jc w:val="both"/>
        <w:rPr>
          <w:rFonts w:ascii="Tahoma" w:hAnsi="Tahoma" w:cs="Tahoma"/>
          <w:sz w:val="18"/>
          <w:szCs w:val="18"/>
        </w:rPr>
      </w:pPr>
      <w:r w:rsidRPr="00D105C1">
        <w:rPr>
          <w:rFonts w:ascii="Tahoma" w:hAnsi="Tahoma" w:cs="Tahoma"/>
          <w:sz w:val="18"/>
          <w:szCs w:val="18"/>
        </w:rPr>
        <w:t>książki serwisowe pojazdów,</w:t>
      </w:r>
    </w:p>
    <w:p w:rsidR="00D105C1" w:rsidRPr="00D105C1" w:rsidRDefault="00D105C1" w:rsidP="00D105C1">
      <w:pPr>
        <w:pStyle w:val="Akapitzlist"/>
        <w:numPr>
          <w:ilvl w:val="0"/>
          <w:numId w:val="11"/>
        </w:numPr>
        <w:spacing w:after="0" w:line="360" w:lineRule="auto"/>
        <w:contextualSpacing/>
        <w:jc w:val="both"/>
        <w:rPr>
          <w:rFonts w:ascii="Tahoma" w:hAnsi="Tahoma" w:cs="Tahoma"/>
          <w:sz w:val="18"/>
          <w:szCs w:val="18"/>
        </w:rPr>
      </w:pPr>
      <w:r w:rsidRPr="00D105C1">
        <w:rPr>
          <w:rFonts w:ascii="Tahoma" w:hAnsi="Tahoma" w:cs="Tahoma"/>
          <w:sz w:val="18"/>
          <w:szCs w:val="18"/>
        </w:rPr>
        <w:t>książki gwarancyjne zabudowy specjalistycznej,</w:t>
      </w:r>
    </w:p>
    <w:p w:rsidR="00D105C1" w:rsidRPr="00D105C1" w:rsidRDefault="00D105C1" w:rsidP="00D105C1">
      <w:pPr>
        <w:pStyle w:val="Akapitzlist"/>
        <w:numPr>
          <w:ilvl w:val="0"/>
          <w:numId w:val="11"/>
        </w:numPr>
        <w:spacing w:after="0" w:line="360" w:lineRule="auto"/>
        <w:contextualSpacing/>
        <w:jc w:val="both"/>
        <w:rPr>
          <w:rFonts w:ascii="Tahoma" w:hAnsi="Tahoma" w:cs="Tahoma"/>
          <w:sz w:val="18"/>
          <w:szCs w:val="18"/>
        </w:rPr>
      </w:pPr>
      <w:r w:rsidRPr="00D105C1">
        <w:rPr>
          <w:rFonts w:ascii="Tahoma" w:hAnsi="Tahoma" w:cs="Tahoma"/>
          <w:sz w:val="18"/>
          <w:szCs w:val="18"/>
        </w:rPr>
        <w:t>Karty gwarancyjne wyposażenia samochodów specjalnych,</w:t>
      </w:r>
    </w:p>
    <w:p w:rsidR="00D105C1" w:rsidRPr="00D105C1" w:rsidRDefault="00D105C1" w:rsidP="00D105C1">
      <w:pPr>
        <w:pStyle w:val="Akapitzlist"/>
        <w:numPr>
          <w:ilvl w:val="0"/>
          <w:numId w:val="11"/>
        </w:numPr>
        <w:spacing w:after="0" w:line="360" w:lineRule="auto"/>
        <w:contextualSpacing/>
        <w:jc w:val="both"/>
        <w:rPr>
          <w:rFonts w:ascii="Tahoma" w:hAnsi="Tahoma" w:cs="Tahoma"/>
          <w:sz w:val="18"/>
          <w:szCs w:val="18"/>
        </w:rPr>
      </w:pPr>
      <w:r w:rsidRPr="00D105C1">
        <w:rPr>
          <w:rFonts w:ascii="Tahoma" w:hAnsi="Tahoma" w:cs="Tahoma"/>
          <w:sz w:val="18"/>
          <w:szCs w:val="18"/>
        </w:rPr>
        <w:t>po ………komplety kluczyków do każdego pojazdu,</w:t>
      </w:r>
    </w:p>
    <w:p w:rsidR="00D105C1" w:rsidRPr="00D105C1" w:rsidRDefault="00D105C1" w:rsidP="00D105C1">
      <w:pPr>
        <w:pStyle w:val="Akapitzlist"/>
        <w:numPr>
          <w:ilvl w:val="0"/>
          <w:numId w:val="11"/>
        </w:numPr>
        <w:spacing w:after="0" w:line="360" w:lineRule="auto"/>
        <w:contextualSpacing/>
        <w:jc w:val="both"/>
        <w:rPr>
          <w:rFonts w:ascii="Tahoma" w:hAnsi="Tahoma" w:cs="Tahoma"/>
          <w:sz w:val="18"/>
          <w:szCs w:val="18"/>
        </w:rPr>
      </w:pPr>
      <w:r w:rsidRPr="00D105C1">
        <w:rPr>
          <w:rFonts w:ascii="Tahoma" w:hAnsi="Tahoma" w:cs="Tahoma"/>
          <w:sz w:val="18"/>
          <w:szCs w:val="18"/>
        </w:rPr>
        <w:t>karty pojazdów oraz wszystkie dokumenty niezbędne do rejestracji pojazdów,</w:t>
      </w:r>
    </w:p>
    <w:p w:rsidR="00D105C1" w:rsidRPr="00D105C1" w:rsidRDefault="00D105C1" w:rsidP="00D105C1">
      <w:pPr>
        <w:pStyle w:val="Akapitzlist"/>
        <w:numPr>
          <w:ilvl w:val="0"/>
          <w:numId w:val="11"/>
        </w:numPr>
        <w:spacing w:after="0" w:line="360" w:lineRule="auto"/>
        <w:contextualSpacing/>
        <w:jc w:val="both"/>
        <w:rPr>
          <w:rFonts w:ascii="Tahoma" w:hAnsi="Tahoma" w:cs="Tahoma"/>
          <w:sz w:val="18"/>
          <w:szCs w:val="18"/>
        </w:rPr>
      </w:pPr>
      <w:r w:rsidRPr="00D105C1">
        <w:rPr>
          <w:rFonts w:ascii="Tahoma" w:hAnsi="Tahoma" w:cs="Tahoma"/>
          <w:sz w:val="18"/>
          <w:szCs w:val="18"/>
        </w:rPr>
        <w:t>świadectwa homologacji pojazdów bazowych wydane zgodnie z rozporządzeniem Ministra Transportu, Budownictwa i Gospodarki Morskiej z dnia 25 marca 2013 r. w sprawie homologacji typu pojazdów samochodowych i przyczep oraz ich przedmiotów wyposażenia lub części (Dz.U. z 2015 r., poz. 1475),</w:t>
      </w:r>
    </w:p>
    <w:p w:rsidR="00D105C1" w:rsidRPr="00D105C1" w:rsidRDefault="00D105C1" w:rsidP="00D105C1">
      <w:pPr>
        <w:pStyle w:val="Akapitzlist"/>
        <w:numPr>
          <w:ilvl w:val="0"/>
          <w:numId w:val="11"/>
        </w:numPr>
        <w:spacing w:after="0" w:line="360" w:lineRule="auto"/>
        <w:contextualSpacing/>
        <w:jc w:val="both"/>
        <w:rPr>
          <w:rFonts w:ascii="Tahoma" w:hAnsi="Tahoma" w:cs="Tahoma"/>
          <w:sz w:val="18"/>
          <w:szCs w:val="18"/>
        </w:rPr>
      </w:pPr>
      <w:r w:rsidRPr="00D105C1">
        <w:rPr>
          <w:rFonts w:ascii="Tahoma" w:hAnsi="Tahoma" w:cs="Tahoma"/>
          <w:sz w:val="18"/>
          <w:szCs w:val="18"/>
        </w:rPr>
        <w:t>dodatkowe badanie techniczne pozwalające na rejestrację pojazdów jako samochody specjalne z przeznaczeniem na pojazd kontrolny Zarządu Dróg Miejskich,</w:t>
      </w:r>
    </w:p>
    <w:p w:rsidR="00D105C1" w:rsidRPr="00D105C1" w:rsidRDefault="00D105C1" w:rsidP="00D105C1">
      <w:pPr>
        <w:pStyle w:val="Akapitzlist"/>
        <w:numPr>
          <w:ilvl w:val="0"/>
          <w:numId w:val="11"/>
        </w:numPr>
        <w:spacing w:after="0" w:line="360" w:lineRule="auto"/>
        <w:contextualSpacing/>
        <w:jc w:val="both"/>
        <w:rPr>
          <w:rFonts w:ascii="Tahoma" w:hAnsi="Tahoma" w:cs="Tahoma"/>
          <w:sz w:val="18"/>
          <w:szCs w:val="18"/>
        </w:rPr>
      </w:pPr>
      <w:r w:rsidRPr="00D105C1">
        <w:rPr>
          <w:rFonts w:ascii="Tahoma" w:hAnsi="Tahoma" w:cs="Tahoma"/>
          <w:sz w:val="18"/>
          <w:szCs w:val="18"/>
        </w:rPr>
        <w:t xml:space="preserve">karty gwarancyjne następujących urządzeń: </w:t>
      </w:r>
    </w:p>
    <w:p w:rsidR="00D105C1" w:rsidRPr="00D105C1" w:rsidRDefault="00D105C1" w:rsidP="00D105C1">
      <w:pPr>
        <w:pStyle w:val="Akapitzlist"/>
        <w:numPr>
          <w:ilvl w:val="0"/>
          <w:numId w:val="12"/>
        </w:numPr>
        <w:spacing w:after="0" w:line="360" w:lineRule="auto"/>
        <w:contextualSpacing/>
        <w:jc w:val="both"/>
        <w:rPr>
          <w:rFonts w:ascii="Tahoma" w:hAnsi="Tahoma" w:cs="Tahoma"/>
          <w:sz w:val="18"/>
          <w:szCs w:val="18"/>
        </w:rPr>
      </w:pPr>
      <w:r w:rsidRPr="00D105C1">
        <w:rPr>
          <w:rFonts w:ascii="Tahoma" w:hAnsi="Tahoma" w:cs="Tahoma"/>
          <w:sz w:val="18"/>
          <w:szCs w:val="18"/>
        </w:rPr>
        <w:t>wysokościomierzy,</w:t>
      </w:r>
    </w:p>
    <w:p w:rsidR="00D105C1" w:rsidRPr="00D105C1" w:rsidRDefault="00D105C1" w:rsidP="00D105C1">
      <w:pPr>
        <w:pStyle w:val="Akapitzlist"/>
        <w:numPr>
          <w:ilvl w:val="0"/>
          <w:numId w:val="12"/>
        </w:numPr>
        <w:spacing w:after="0" w:line="360" w:lineRule="auto"/>
        <w:contextualSpacing/>
        <w:jc w:val="both"/>
        <w:rPr>
          <w:rFonts w:ascii="Tahoma" w:hAnsi="Tahoma" w:cs="Tahoma"/>
          <w:sz w:val="18"/>
          <w:szCs w:val="18"/>
        </w:rPr>
      </w:pPr>
      <w:r w:rsidRPr="00D105C1">
        <w:rPr>
          <w:rFonts w:ascii="Tahoma" w:hAnsi="Tahoma" w:cs="Tahoma"/>
          <w:sz w:val="18"/>
          <w:szCs w:val="18"/>
        </w:rPr>
        <w:t>przymiarów wstęgowych,</w:t>
      </w:r>
    </w:p>
    <w:p w:rsidR="00D105C1" w:rsidRPr="00D105C1" w:rsidRDefault="00D105C1" w:rsidP="00D105C1">
      <w:pPr>
        <w:pStyle w:val="Akapitzlist"/>
        <w:numPr>
          <w:ilvl w:val="0"/>
          <w:numId w:val="12"/>
        </w:numPr>
        <w:spacing w:after="0" w:line="360" w:lineRule="auto"/>
        <w:contextualSpacing/>
        <w:jc w:val="both"/>
        <w:rPr>
          <w:rFonts w:ascii="Tahoma" w:hAnsi="Tahoma" w:cs="Tahoma"/>
          <w:sz w:val="18"/>
          <w:szCs w:val="18"/>
        </w:rPr>
      </w:pPr>
      <w:r w:rsidRPr="00D105C1">
        <w:rPr>
          <w:rFonts w:ascii="Tahoma" w:hAnsi="Tahoma" w:cs="Tahoma"/>
          <w:sz w:val="18"/>
          <w:szCs w:val="18"/>
        </w:rPr>
        <w:t>czytników kodów AZTEC (ZD),</w:t>
      </w:r>
    </w:p>
    <w:p w:rsidR="00D105C1" w:rsidRPr="00D105C1" w:rsidRDefault="00D105C1" w:rsidP="00D105C1">
      <w:pPr>
        <w:pStyle w:val="Akapitzlist"/>
        <w:numPr>
          <w:ilvl w:val="0"/>
          <w:numId w:val="12"/>
        </w:numPr>
        <w:spacing w:after="0" w:line="360" w:lineRule="auto"/>
        <w:contextualSpacing/>
        <w:jc w:val="both"/>
        <w:rPr>
          <w:rFonts w:ascii="Tahoma" w:hAnsi="Tahoma" w:cs="Tahoma"/>
          <w:sz w:val="18"/>
          <w:szCs w:val="18"/>
        </w:rPr>
      </w:pPr>
      <w:r w:rsidRPr="00D105C1">
        <w:rPr>
          <w:rFonts w:ascii="Tahoma" w:hAnsi="Tahoma" w:cs="Tahoma"/>
          <w:sz w:val="18"/>
          <w:szCs w:val="18"/>
        </w:rPr>
        <w:t>przyrządów do wstępnego badania zawartości alkoholu w wydychanym powietrzu</w:t>
      </w:r>
    </w:p>
    <w:p w:rsidR="00D105C1" w:rsidRPr="00D105C1" w:rsidRDefault="00D105C1" w:rsidP="00D105C1">
      <w:pPr>
        <w:pStyle w:val="Akapitzlist"/>
        <w:numPr>
          <w:ilvl w:val="0"/>
          <w:numId w:val="12"/>
        </w:numPr>
        <w:spacing w:after="0" w:line="360" w:lineRule="auto"/>
        <w:contextualSpacing/>
        <w:jc w:val="both"/>
        <w:rPr>
          <w:rFonts w:ascii="Tahoma" w:hAnsi="Tahoma" w:cs="Tahoma"/>
          <w:sz w:val="18"/>
          <w:szCs w:val="18"/>
        </w:rPr>
      </w:pPr>
      <w:r w:rsidRPr="00D105C1">
        <w:rPr>
          <w:rFonts w:ascii="Tahoma" w:hAnsi="Tahoma" w:cs="Tahoma"/>
          <w:sz w:val="18"/>
          <w:szCs w:val="18"/>
        </w:rPr>
        <w:t>odpowiednio świadectwa legalizacji lub wzorcowania  urządzeń  (wysokościomierza, przymiaru wstęgowego).</w:t>
      </w:r>
    </w:p>
    <w:p w:rsidR="00D105C1" w:rsidRPr="00D105C1" w:rsidRDefault="00D105C1" w:rsidP="00D105C1">
      <w:pPr>
        <w:spacing w:line="360" w:lineRule="auto"/>
        <w:jc w:val="both"/>
        <w:rPr>
          <w:rFonts w:ascii="Tahoma" w:hAnsi="Tahoma" w:cs="Tahoma"/>
          <w:sz w:val="18"/>
          <w:szCs w:val="18"/>
        </w:rPr>
      </w:pPr>
      <w:r w:rsidRPr="00D105C1">
        <w:rPr>
          <w:rFonts w:ascii="Tahoma" w:hAnsi="Tahoma" w:cs="Tahoma"/>
          <w:sz w:val="18"/>
          <w:szCs w:val="18"/>
        </w:rPr>
        <w:t xml:space="preserve">8. Wykaz przekazanych dokumentów zostanie wskazany w protokole zdawczo – odbiorczym podpisanym przez strony. Zamawiający zastrzega sobie prawo sprawdzenia w terminie 7 dni parametrów technicznych dostarczonego przez Wykonawcę samochodu, w celu zbadania zgodności z wymaganymi parametrami technicznymi określonymi w Opisie przedmiotu zamówienia i SIWZ oraz w złożonej ofercie. W protokole odbioru zostanie także wymieniony numer fabryczny nadwozia. </w:t>
      </w:r>
    </w:p>
    <w:p w:rsidR="00D105C1" w:rsidRPr="00D105C1" w:rsidRDefault="00D105C1" w:rsidP="00D105C1">
      <w:pPr>
        <w:spacing w:line="360" w:lineRule="auto"/>
        <w:jc w:val="both"/>
        <w:rPr>
          <w:rFonts w:ascii="Tahoma" w:hAnsi="Tahoma" w:cs="Tahoma"/>
          <w:sz w:val="18"/>
          <w:szCs w:val="18"/>
        </w:rPr>
      </w:pPr>
      <w:r w:rsidRPr="00D105C1">
        <w:rPr>
          <w:rFonts w:ascii="Tahoma" w:hAnsi="Tahoma" w:cs="Tahoma"/>
          <w:sz w:val="18"/>
          <w:szCs w:val="18"/>
        </w:rPr>
        <w:t>9. Wszystkie dokumenty powinny być wystawione przez Wykonawcę w języku polskim. W przypadku dostarczenia oryginalnych dokumentów producenta zagranicznego muszą one posiadać tłumaczenia na język polski.</w:t>
      </w:r>
    </w:p>
    <w:p w:rsidR="00D105C1" w:rsidRPr="00D105C1" w:rsidRDefault="00D105C1" w:rsidP="00D105C1">
      <w:pPr>
        <w:spacing w:line="360" w:lineRule="auto"/>
        <w:jc w:val="center"/>
        <w:rPr>
          <w:rFonts w:ascii="Tahoma" w:hAnsi="Tahoma" w:cs="Tahoma"/>
          <w:b/>
          <w:sz w:val="18"/>
          <w:szCs w:val="18"/>
        </w:rPr>
      </w:pPr>
      <w:r w:rsidRPr="00D105C1">
        <w:rPr>
          <w:rFonts w:ascii="Tahoma" w:hAnsi="Tahoma" w:cs="Tahoma"/>
          <w:b/>
          <w:sz w:val="18"/>
          <w:szCs w:val="18"/>
        </w:rPr>
        <w:t>§3</w:t>
      </w:r>
    </w:p>
    <w:p w:rsidR="00D105C1" w:rsidRPr="00D105C1" w:rsidRDefault="00D105C1" w:rsidP="00D105C1">
      <w:pPr>
        <w:pStyle w:val="Akapitzlist"/>
        <w:numPr>
          <w:ilvl w:val="0"/>
          <w:numId w:val="13"/>
        </w:numPr>
        <w:spacing w:after="0" w:line="360" w:lineRule="auto"/>
        <w:contextualSpacing/>
        <w:jc w:val="both"/>
        <w:rPr>
          <w:rFonts w:ascii="Tahoma" w:hAnsi="Tahoma" w:cs="Tahoma"/>
          <w:sz w:val="18"/>
          <w:szCs w:val="18"/>
        </w:rPr>
      </w:pPr>
      <w:r w:rsidRPr="00D105C1">
        <w:rPr>
          <w:rFonts w:ascii="Tahoma" w:hAnsi="Tahoma" w:cs="Tahoma"/>
          <w:sz w:val="18"/>
          <w:szCs w:val="18"/>
        </w:rPr>
        <w:t xml:space="preserve">Wykonawca powiadomi Zamawiającego pisemnie lub telefonicznie z trzydniowym wyprzedzeniem </w:t>
      </w:r>
      <w:r w:rsidRPr="00D105C1">
        <w:rPr>
          <w:rFonts w:ascii="Tahoma" w:hAnsi="Tahoma" w:cs="Tahoma"/>
          <w:sz w:val="18"/>
          <w:szCs w:val="18"/>
        </w:rPr>
        <w:br/>
        <w:t>o terminie dostawy każdego samochodu.</w:t>
      </w:r>
    </w:p>
    <w:p w:rsidR="00D105C1" w:rsidRPr="00D105C1" w:rsidRDefault="00D105C1" w:rsidP="00D105C1">
      <w:pPr>
        <w:pStyle w:val="Akapitzlist"/>
        <w:numPr>
          <w:ilvl w:val="0"/>
          <w:numId w:val="13"/>
        </w:numPr>
        <w:spacing w:after="0" w:line="360" w:lineRule="auto"/>
        <w:contextualSpacing/>
        <w:jc w:val="both"/>
        <w:rPr>
          <w:rFonts w:ascii="Tahoma" w:hAnsi="Tahoma" w:cs="Tahoma"/>
          <w:sz w:val="18"/>
          <w:szCs w:val="18"/>
        </w:rPr>
      </w:pPr>
      <w:r w:rsidRPr="00D105C1">
        <w:rPr>
          <w:rFonts w:ascii="Tahoma" w:hAnsi="Tahoma" w:cs="Tahoma"/>
          <w:sz w:val="18"/>
          <w:szCs w:val="18"/>
        </w:rPr>
        <w:t xml:space="preserve">Samochód, który nie spełni warunków odbioru jakościowego i ilościowego zostanie wymieniony na wolny od wad w terminie 30 dni roboczych od daty odbioru. Koszt wymiany pokrywa Wykonawca. </w:t>
      </w:r>
    </w:p>
    <w:p w:rsidR="00D105C1" w:rsidRPr="00D105C1" w:rsidRDefault="00D105C1" w:rsidP="00D105C1">
      <w:pPr>
        <w:pStyle w:val="Akapitzlist"/>
        <w:numPr>
          <w:ilvl w:val="0"/>
          <w:numId w:val="13"/>
        </w:numPr>
        <w:spacing w:after="0" w:line="360" w:lineRule="auto"/>
        <w:contextualSpacing/>
        <w:jc w:val="both"/>
        <w:rPr>
          <w:rFonts w:ascii="Tahoma" w:hAnsi="Tahoma" w:cs="Tahoma"/>
          <w:sz w:val="18"/>
          <w:szCs w:val="18"/>
        </w:rPr>
      </w:pPr>
      <w:r w:rsidRPr="00D105C1">
        <w:rPr>
          <w:rFonts w:ascii="Tahoma" w:hAnsi="Tahoma" w:cs="Tahoma"/>
          <w:sz w:val="18"/>
          <w:szCs w:val="18"/>
        </w:rPr>
        <w:lastRenderedPageBreak/>
        <w:t>Jeżeli Zamawiający, mimo istnienia wad w przedmiocie dostawy, podejmie decyzję o wstępnym odbiorze przedmiotu umowy, wówczas w protokole odbioru strony wskażą istniejące wady oraz termin dla Wykonawcy na ich usunięcie. Powyższe nie wygasza prawa Zamawiającego, o którym mowa w §7.</w:t>
      </w:r>
    </w:p>
    <w:p w:rsidR="00D105C1" w:rsidRPr="00D105C1" w:rsidRDefault="00D105C1" w:rsidP="00D105C1">
      <w:pPr>
        <w:pStyle w:val="Akapitzlist"/>
        <w:numPr>
          <w:ilvl w:val="0"/>
          <w:numId w:val="13"/>
        </w:numPr>
        <w:spacing w:after="0" w:line="360" w:lineRule="auto"/>
        <w:contextualSpacing/>
        <w:jc w:val="both"/>
        <w:rPr>
          <w:rFonts w:ascii="Tahoma" w:hAnsi="Tahoma" w:cs="Tahoma"/>
          <w:sz w:val="18"/>
          <w:szCs w:val="18"/>
        </w:rPr>
      </w:pPr>
      <w:r w:rsidRPr="00D105C1">
        <w:rPr>
          <w:rFonts w:ascii="Tahoma" w:hAnsi="Tahoma" w:cs="Tahoma"/>
          <w:sz w:val="18"/>
          <w:szCs w:val="18"/>
        </w:rPr>
        <w:t xml:space="preserve">W przypadku określonym w ust. 3, po usunięciu wad przedmiotu umowy Zamawiający podpisze protokół końcowy odbioru przedmiotu umowy. </w:t>
      </w:r>
    </w:p>
    <w:p w:rsidR="00D105C1" w:rsidRPr="00D105C1" w:rsidRDefault="00D105C1" w:rsidP="00D105C1">
      <w:pPr>
        <w:pStyle w:val="Akapitzlist"/>
        <w:numPr>
          <w:ilvl w:val="0"/>
          <w:numId w:val="13"/>
        </w:numPr>
        <w:spacing w:after="0" w:line="360" w:lineRule="auto"/>
        <w:contextualSpacing/>
        <w:jc w:val="both"/>
        <w:rPr>
          <w:rFonts w:ascii="Tahoma" w:hAnsi="Tahoma" w:cs="Tahoma"/>
          <w:sz w:val="18"/>
          <w:szCs w:val="18"/>
        </w:rPr>
      </w:pPr>
      <w:r w:rsidRPr="00D105C1">
        <w:rPr>
          <w:rFonts w:ascii="Tahoma" w:hAnsi="Tahoma" w:cs="Tahoma"/>
          <w:sz w:val="18"/>
          <w:szCs w:val="18"/>
        </w:rPr>
        <w:t>Dokonanie odbioru końcowego przedmiotu umowy nie zwalnia Wykonawcy z roszczeń z tytułu rękojmi i gwarancji w przypadku ujawnienia się wady w trakcie eksploatacji samochodów.</w:t>
      </w:r>
    </w:p>
    <w:p w:rsidR="00D105C1" w:rsidRPr="00D105C1" w:rsidRDefault="00D105C1" w:rsidP="00D105C1">
      <w:pPr>
        <w:pStyle w:val="Akapitzlist"/>
        <w:numPr>
          <w:ilvl w:val="0"/>
          <w:numId w:val="13"/>
        </w:numPr>
        <w:spacing w:after="0" w:line="360" w:lineRule="auto"/>
        <w:contextualSpacing/>
        <w:jc w:val="both"/>
        <w:rPr>
          <w:rFonts w:ascii="Tahoma" w:hAnsi="Tahoma" w:cs="Tahoma"/>
          <w:sz w:val="18"/>
          <w:szCs w:val="18"/>
        </w:rPr>
      </w:pPr>
      <w:r w:rsidRPr="00D105C1">
        <w:rPr>
          <w:rFonts w:ascii="Tahoma" w:hAnsi="Tahoma" w:cs="Tahoma"/>
          <w:sz w:val="18"/>
          <w:szCs w:val="18"/>
        </w:rPr>
        <w:t>Do koordynacji całości spraw związanych z niniejszą umową Zamawiający upoważnia………………., tel. ………………..,e-mail……………………………..</w:t>
      </w:r>
    </w:p>
    <w:p w:rsidR="00D105C1" w:rsidRPr="00D105C1" w:rsidRDefault="00D105C1" w:rsidP="00D105C1">
      <w:pPr>
        <w:pStyle w:val="Akapitzlist"/>
        <w:numPr>
          <w:ilvl w:val="0"/>
          <w:numId w:val="13"/>
        </w:numPr>
        <w:spacing w:after="0" w:line="360" w:lineRule="auto"/>
        <w:contextualSpacing/>
        <w:jc w:val="both"/>
        <w:rPr>
          <w:rFonts w:ascii="Tahoma" w:hAnsi="Tahoma" w:cs="Tahoma"/>
          <w:sz w:val="18"/>
          <w:szCs w:val="18"/>
        </w:rPr>
      </w:pPr>
      <w:r w:rsidRPr="00D105C1">
        <w:rPr>
          <w:rFonts w:ascii="Tahoma" w:hAnsi="Tahoma" w:cs="Tahoma"/>
          <w:sz w:val="18"/>
          <w:szCs w:val="18"/>
        </w:rPr>
        <w:t>Do koordynacji całości spraw związanych z niniejszą umową Wykonawca upoważnia ………………………….., tel…………………., e-mail……………………………</w:t>
      </w:r>
    </w:p>
    <w:p w:rsidR="00D105C1" w:rsidRPr="00D105C1" w:rsidRDefault="00D105C1" w:rsidP="00D105C1">
      <w:pPr>
        <w:pStyle w:val="Akapitzlist"/>
        <w:numPr>
          <w:ilvl w:val="0"/>
          <w:numId w:val="13"/>
        </w:numPr>
        <w:spacing w:after="0" w:line="360" w:lineRule="auto"/>
        <w:contextualSpacing/>
        <w:jc w:val="both"/>
        <w:rPr>
          <w:rFonts w:ascii="Tahoma" w:hAnsi="Tahoma" w:cs="Tahoma"/>
          <w:sz w:val="18"/>
          <w:szCs w:val="18"/>
        </w:rPr>
      </w:pPr>
      <w:r w:rsidRPr="00D105C1">
        <w:rPr>
          <w:rFonts w:ascii="Tahoma" w:hAnsi="Tahoma" w:cs="Tahoma"/>
          <w:sz w:val="18"/>
          <w:szCs w:val="18"/>
        </w:rPr>
        <w:t>Do odbioru przedmiotu umowy i koordynacji czynności odbiorczych Zamawiający upoważnia następujące osoby……………………………oraz………………………………</w:t>
      </w:r>
    </w:p>
    <w:p w:rsidR="00D105C1" w:rsidRPr="00D105C1" w:rsidRDefault="00D105C1" w:rsidP="00D105C1">
      <w:pPr>
        <w:pStyle w:val="Akapitzlist"/>
        <w:numPr>
          <w:ilvl w:val="0"/>
          <w:numId w:val="13"/>
        </w:numPr>
        <w:spacing w:after="0" w:line="360" w:lineRule="auto"/>
        <w:contextualSpacing/>
        <w:jc w:val="both"/>
        <w:rPr>
          <w:rFonts w:ascii="Tahoma" w:hAnsi="Tahoma" w:cs="Tahoma"/>
          <w:sz w:val="18"/>
          <w:szCs w:val="18"/>
        </w:rPr>
      </w:pPr>
      <w:r w:rsidRPr="00D105C1">
        <w:rPr>
          <w:rFonts w:ascii="Tahoma" w:hAnsi="Tahoma" w:cs="Tahoma"/>
          <w:sz w:val="18"/>
          <w:szCs w:val="18"/>
        </w:rPr>
        <w:t xml:space="preserve">Zmiana osób wymienionych w ust. 6 – 8 wymaga powiadomienia drugiej Strony i nie wymaga do swej skuteczności zmiany umowy. </w:t>
      </w:r>
    </w:p>
    <w:p w:rsidR="00D105C1" w:rsidRPr="00D105C1" w:rsidRDefault="00D105C1" w:rsidP="00D105C1">
      <w:pPr>
        <w:pStyle w:val="Akapitzlist"/>
        <w:spacing w:line="360" w:lineRule="auto"/>
        <w:ind w:left="0"/>
        <w:contextualSpacing/>
        <w:jc w:val="both"/>
        <w:rPr>
          <w:rFonts w:ascii="Tahoma" w:hAnsi="Tahoma" w:cs="Tahoma"/>
          <w:sz w:val="18"/>
          <w:szCs w:val="18"/>
        </w:rPr>
      </w:pPr>
    </w:p>
    <w:p w:rsidR="00D105C1" w:rsidRPr="00D105C1" w:rsidRDefault="00D105C1" w:rsidP="00D105C1">
      <w:pPr>
        <w:pStyle w:val="Akapitzlist"/>
        <w:spacing w:line="360" w:lineRule="auto"/>
        <w:ind w:left="0"/>
        <w:contextualSpacing/>
        <w:jc w:val="both"/>
        <w:rPr>
          <w:rFonts w:ascii="Tahoma" w:hAnsi="Tahoma" w:cs="Tahoma"/>
          <w:sz w:val="18"/>
          <w:szCs w:val="18"/>
        </w:rPr>
      </w:pPr>
    </w:p>
    <w:p w:rsidR="00D105C1" w:rsidRPr="00D105C1" w:rsidRDefault="00D105C1" w:rsidP="00D105C1">
      <w:pPr>
        <w:pStyle w:val="Akapitzlist"/>
        <w:spacing w:line="360" w:lineRule="auto"/>
        <w:ind w:left="0"/>
        <w:contextualSpacing/>
        <w:jc w:val="both"/>
        <w:rPr>
          <w:rFonts w:ascii="Tahoma" w:hAnsi="Tahoma" w:cs="Tahoma"/>
          <w:sz w:val="18"/>
          <w:szCs w:val="18"/>
        </w:rPr>
      </w:pPr>
    </w:p>
    <w:p w:rsidR="00D105C1" w:rsidRPr="00D105C1" w:rsidRDefault="00D105C1" w:rsidP="00D105C1">
      <w:pPr>
        <w:spacing w:line="360" w:lineRule="auto"/>
        <w:jc w:val="center"/>
        <w:rPr>
          <w:rFonts w:ascii="Tahoma" w:hAnsi="Tahoma" w:cs="Tahoma"/>
          <w:b/>
          <w:sz w:val="18"/>
          <w:szCs w:val="18"/>
        </w:rPr>
      </w:pPr>
      <w:r w:rsidRPr="00D105C1">
        <w:rPr>
          <w:rFonts w:ascii="Tahoma" w:hAnsi="Tahoma" w:cs="Tahoma"/>
          <w:b/>
          <w:sz w:val="18"/>
          <w:szCs w:val="18"/>
        </w:rPr>
        <w:t>§4</w:t>
      </w:r>
    </w:p>
    <w:p w:rsidR="00D105C1" w:rsidRPr="00D105C1" w:rsidRDefault="00D105C1" w:rsidP="00D105C1">
      <w:pPr>
        <w:spacing w:line="360" w:lineRule="auto"/>
        <w:jc w:val="both"/>
        <w:rPr>
          <w:rFonts w:ascii="Tahoma" w:hAnsi="Tahoma" w:cs="Tahoma"/>
          <w:sz w:val="18"/>
          <w:szCs w:val="18"/>
        </w:rPr>
      </w:pPr>
      <w:r w:rsidRPr="00D105C1">
        <w:rPr>
          <w:rFonts w:ascii="Tahoma" w:hAnsi="Tahoma" w:cs="Tahoma"/>
          <w:sz w:val="18"/>
          <w:szCs w:val="18"/>
        </w:rPr>
        <w:t>1. Wykonawcy przysługuje wynagrodzenie za wykonaną dostawę przedmiotu zamówienia – zgodnie ze złożoną ofertą, w wysokości brutto………………złotych, słownie:………………. złotych, w tym podatek od towarów i usług (23%) tj.…………………złotych.</w:t>
      </w:r>
    </w:p>
    <w:p w:rsidR="00D105C1" w:rsidRPr="00D105C1" w:rsidRDefault="00D105C1" w:rsidP="00D105C1">
      <w:pPr>
        <w:spacing w:line="360" w:lineRule="auto"/>
        <w:jc w:val="both"/>
        <w:rPr>
          <w:rFonts w:ascii="Tahoma" w:hAnsi="Tahoma" w:cs="Tahoma"/>
          <w:sz w:val="18"/>
          <w:szCs w:val="18"/>
        </w:rPr>
      </w:pPr>
      <w:r w:rsidRPr="00D105C1">
        <w:rPr>
          <w:rFonts w:ascii="Tahoma" w:hAnsi="Tahoma" w:cs="Tahoma"/>
          <w:sz w:val="18"/>
          <w:szCs w:val="18"/>
        </w:rPr>
        <w:t xml:space="preserve">2. Wartość brutto, o której mowa w ust. 1 jest ceną ostateczną zawierającą zapłatę za przedmiot zamówienia. </w:t>
      </w:r>
    </w:p>
    <w:p w:rsidR="00D105C1" w:rsidRPr="00D105C1" w:rsidRDefault="00D105C1" w:rsidP="00D105C1">
      <w:pPr>
        <w:spacing w:line="360" w:lineRule="auto"/>
        <w:jc w:val="center"/>
        <w:rPr>
          <w:rFonts w:ascii="Tahoma" w:hAnsi="Tahoma" w:cs="Tahoma"/>
          <w:b/>
          <w:sz w:val="18"/>
          <w:szCs w:val="18"/>
        </w:rPr>
      </w:pPr>
      <w:r w:rsidRPr="00D105C1">
        <w:rPr>
          <w:rFonts w:ascii="Tahoma" w:hAnsi="Tahoma" w:cs="Tahoma"/>
          <w:b/>
          <w:sz w:val="18"/>
          <w:szCs w:val="18"/>
        </w:rPr>
        <w:t>§5</w:t>
      </w:r>
    </w:p>
    <w:p w:rsidR="00D105C1" w:rsidRPr="00D105C1" w:rsidRDefault="00D105C1" w:rsidP="00D105C1">
      <w:pPr>
        <w:pStyle w:val="Akapitzlist"/>
        <w:numPr>
          <w:ilvl w:val="0"/>
          <w:numId w:val="14"/>
        </w:numPr>
        <w:spacing w:after="0" w:line="360" w:lineRule="auto"/>
        <w:contextualSpacing/>
        <w:jc w:val="both"/>
        <w:rPr>
          <w:rFonts w:ascii="Tahoma" w:hAnsi="Tahoma" w:cs="Tahoma"/>
          <w:sz w:val="18"/>
          <w:szCs w:val="18"/>
        </w:rPr>
      </w:pPr>
      <w:r w:rsidRPr="00D105C1">
        <w:rPr>
          <w:rFonts w:ascii="Tahoma" w:hAnsi="Tahoma" w:cs="Tahoma"/>
          <w:sz w:val="18"/>
          <w:szCs w:val="18"/>
        </w:rPr>
        <w:t>Wykonawca zapewnia, iż objęty umową samochód jest wolny od wad fizycznych i prawnych oraz spełnia warunki określone w ustawie z dnia 20 czerwca 1997 r. Prawo o Ruchu Drogowym (Dz.U. z 2012 r., poz. 1137, z późn. zm.) i przepisach wykonawczych wydawanych na podstawie tej ustawy. Po sporządzeniu protokołu odbioru stwierdzającego zgodność dostarczonego samochodu z ofertą według parametrów opisanych w Załączniku Nr 1 do umowy, w tym pod względem parametrów technicznych oferowanych przez Wykonawcę samochodu, Wykonawca wystawi fakturę VAT na samochód objęty przedmiotem umowy.</w:t>
      </w:r>
    </w:p>
    <w:p w:rsidR="00D105C1" w:rsidRPr="00D105C1" w:rsidRDefault="00D105C1" w:rsidP="00D105C1">
      <w:pPr>
        <w:pStyle w:val="Akapitzlist"/>
        <w:numPr>
          <w:ilvl w:val="0"/>
          <w:numId w:val="14"/>
        </w:numPr>
        <w:spacing w:after="0" w:line="360" w:lineRule="auto"/>
        <w:contextualSpacing/>
        <w:jc w:val="both"/>
        <w:rPr>
          <w:rFonts w:ascii="Tahoma" w:hAnsi="Tahoma" w:cs="Tahoma"/>
          <w:sz w:val="18"/>
          <w:szCs w:val="18"/>
        </w:rPr>
      </w:pPr>
      <w:r w:rsidRPr="00D105C1">
        <w:rPr>
          <w:rFonts w:ascii="Tahoma" w:hAnsi="Tahoma" w:cs="Tahoma"/>
          <w:sz w:val="18"/>
          <w:szCs w:val="18"/>
        </w:rPr>
        <w:t>Wykonawca wskaże na fakturze numery nadwozi samochodów.</w:t>
      </w:r>
    </w:p>
    <w:p w:rsidR="00D105C1" w:rsidRPr="00D105C1" w:rsidRDefault="00D105C1" w:rsidP="00D105C1">
      <w:pPr>
        <w:pStyle w:val="Akapitzlist"/>
        <w:numPr>
          <w:ilvl w:val="0"/>
          <w:numId w:val="14"/>
        </w:numPr>
        <w:spacing w:after="0" w:line="360" w:lineRule="auto"/>
        <w:contextualSpacing/>
        <w:jc w:val="both"/>
        <w:rPr>
          <w:rFonts w:ascii="Tahoma" w:hAnsi="Tahoma" w:cs="Tahoma"/>
          <w:sz w:val="18"/>
          <w:szCs w:val="18"/>
        </w:rPr>
      </w:pPr>
      <w:r w:rsidRPr="00D105C1">
        <w:rPr>
          <w:rFonts w:ascii="Tahoma" w:hAnsi="Tahoma" w:cs="Tahoma"/>
          <w:sz w:val="18"/>
          <w:szCs w:val="18"/>
        </w:rPr>
        <w:t xml:space="preserve">Warunkiem płatności za dostawę pojazdów jest wydanie samochodów kompletnie wyposażonych, wolnych od wad i podpisanie oraz zaakceptowanie przez Strony protokołu odbioru, o którym mowa w ust. 1.  </w:t>
      </w:r>
    </w:p>
    <w:p w:rsidR="00D105C1" w:rsidRPr="00D105C1" w:rsidRDefault="00D105C1" w:rsidP="00D105C1">
      <w:pPr>
        <w:pStyle w:val="Akapitzlist"/>
        <w:numPr>
          <w:ilvl w:val="0"/>
          <w:numId w:val="14"/>
        </w:numPr>
        <w:spacing w:after="0" w:line="360" w:lineRule="auto"/>
        <w:contextualSpacing/>
        <w:jc w:val="both"/>
        <w:rPr>
          <w:rFonts w:ascii="Tahoma" w:hAnsi="Tahoma" w:cs="Tahoma"/>
          <w:sz w:val="18"/>
          <w:szCs w:val="18"/>
        </w:rPr>
      </w:pPr>
      <w:r w:rsidRPr="00D105C1">
        <w:rPr>
          <w:rFonts w:ascii="Tahoma" w:hAnsi="Tahoma" w:cs="Tahoma"/>
          <w:sz w:val="18"/>
          <w:szCs w:val="18"/>
        </w:rPr>
        <w:t>Płatności wynagrodzenia będą realizowane w ciągu 21 dni od daty wpływu lub złożenia w kancelarii Zamawiającego Zarządu Dróg Miejskich, ul. Chmielna 120, 00 – 801 Warszawa prawidłowo wystawionej faktury VAT na poniżej podany numer rachunku bankowego _________________________________w Banku _____________________.</w:t>
      </w:r>
    </w:p>
    <w:p w:rsidR="00D105C1" w:rsidRPr="00D105C1" w:rsidRDefault="00D105C1" w:rsidP="00D105C1">
      <w:pPr>
        <w:pStyle w:val="Akapitzlist"/>
        <w:numPr>
          <w:ilvl w:val="0"/>
          <w:numId w:val="14"/>
        </w:numPr>
        <w:spacing w:after="0" w:line="360" w:lineRule="auto"/>
        <w:contextualSpacing/>
        <w:jc w:val="both"/>
        <w:rPr>
          <w:rFonts w:ascii="Tahoma" w:hAnsi="Tahoma" w:cs="Tahoma"/>
          <w:sz w:val="18"/>
          <w:szCs w:val="18"/>
        </w:rPr>
      </w:pPr>
      <w:r w:rsidRPr="00D105C1">
        <w:rPr>
          <w:rFonts w:ascii="Tahoma" w:hAnsi="Tahoma" w:cs="Tahoma"/>
          <w:sz w:val="18"/>
          <w:szCs w:val="18"/>
        </w:rPr>
        <w:t>Fakturę należy wystawić na Miasto Stołeczne Warszawa, pl. Bankowy 3/5, 00 – 950 Warszawa, NIP: 525-22-48-481 , natomiast odbiorcą faktury i płatnikiem będzie Zarząd Dróg Miejskich, ul. Chmielna 120, 00 – 801 Warszawa.</w:t>
      </w:r>
    </w:p>
    <w:p w:rsidR="00D105C1" w:rsidRPr="00D105C1" w:rsidRDefault="00D105C1" w:rsidP="00D105C1">
      <w:pPr>
        <w:pStyle w:val="Akapitzlist"/>
        <w:numPr>
          <w:ilvl w:val="0"/>
          <w:numId w:val="14"/>
        </w:numPr>
        <w:spacing w:after="0" w:line="360" w:lineRule="auto"/>
        <w:contextualSpacing/>
        <w:jc w:val="both"/>
        <w:rPr>
          <w:rFonts w:ascii="Tahoma" w:hAnsi="Tahoma" w:cs="Tahoma"/>
          <w:sz w:val="18"/>
          <w:szCs w:val="18"/>
        </w:rPr>
      </w:pPr>
      <w:r w:rsidRPr="00D105C1">
        <w:rPr>
          <w:rFonts w:ascii="Tahoma" w:hAnsi="Tahoma" w:cs="Tahoma"/>
          <w:sz w:val="18"/>
          <w:szCs w:val="18"/>
        </w:rPr>
        <w:t>Za termin zapłaty uznaje się dzień obciążenia rachunku bankowego Zamawiającego.</w:t>
      </w:r>
    </w:p>
    <w:p w:rsidR="00D105C1" w:rsidRPr="00D105C1" w:rsidRDefault="00D105C1" w:rsidP="00D105C1">
      <w:pPr>
        <w:pStyle w:val="Akapitzlist"/>
        <w:numPr>
          <w:ilvl w:val="0"/>
          <w:numId w:val="14"/>
        </w:numPr>
        <w:spacing w:after="0" w:line="360" w:lineRule="auto"/>
        <w:contextualSpacing/>
        <w:jc w:val="both"/>
        <w:rPr>
          <w:rFonts w:ascii="Tahoma" w:hAnsi="Tahoma" w:cs="Tahoma"/>
          <w:sz w:val="18"/>
          <w:szCs w:val="18"/>
        </w:rPr>
      </w:pPr>
      <w:r w:rsidRPr="00D105C1">
        <w:rPr>
          <w:rFonts w:ascii="Tahoma" w:hAnsi="Tahoma" w:cs="Tahoma"/>
          <w:sz w:val="18"/>
          <w:szCs w:val="18"/>
        </w:rPr>
        <w:lastRenderedPageBreak/>
        <w:t>W przypadku naliczania kar umownych Zamawiający zastrzega sobie prawo potrącenia naliczonej kwoty z wartości faktury wystawionej przez Wykonawcę.</w:t>
      </w:r>
    </w:p>
    <w:p w:rsidR="00D105C1" w:rsidRPr="00D105C1" w:rsidRDefault="00D105C1" w:rsidP="00D105C1">
      <w:pPr>
        <w:spacing w:line="360" w:lineRule="auto"/>
        <w:jc w:val="center"/>
        <w:rPr>
          <w:rFonts w:ascii="Tahoma" w:hAnsi="Tahoma" w:cs="Tahoma"/>
          <w:b/>
          <w:sz w:val="18"/>
          <w:szCs w:val="18"/>
        </w:rPr>
      </w:pPr>
      <w:r w:rsidRPr="00D105C1">
        <w:rPr>
          <w:rFonts w:ascii="Tahoma" w:hAnsi="Tahoma" w:cs="Tahoma"/>
          <w:b/>
          <w:sz w:val="18"/>
          <w:szCs w:val="18"/>
        </w:rPr>
        <w:t>§6</w:t>
      </w:r>
    </w:p>
    <w:p w:rsidR="00D105C1" w:rsidRPr="00D105C1" w:rsidRDefault="00D105C1" w:rsidP="00D105C1">
      <w:pPr>
        <w:pStyle w:val="Akapitzlist"/>
        <w:numPr>
          <w:ilvl w:val="0"/>
          <w:numId w:val="15"/>
        </w:numPr>
        <w:spacing w:after="0" w:line="360" w:lineRule="auto"/>
        <w:contextualSpacing/>
        <w:jc w:val="both"/>
        <w:rPr>
          <w:rFonts w:ascii="Tahoma" w:hAnsi="Tahoma" w:cs="Tahoma"/>
          <w:sz w:val="18"/>
          <w:szCs w:val="18"/>
        </w:rPr>
      </w:pPr>
      <w:r w:rsidRPr="00D105C1">
        <w:rPr>
          <w:rFonts w:ascii="Tahoma" w:hAnsi="Tahoma" w:cs="Tahoma"/>
          <w:sz w:val="18"/>
          <w:szCs w:val="18"/>
        </w:rPr>
        <w:t xml:space="preserve">Data podpisania przez Zamawiającego protokołu odbioru jest datą rozpoczęcia okresu rękojmi </w:t>
      </w:r>
      <w:r w:rsidRPr="00D105C1">
        <w:rPr>
          <w:rFonts w:ascii="Tahoma" w:hAnsi="Tahoma" w:cs="Tahoma"/>
          <w:sz w:val="18"/>
          <w:szCs w:val="18"/>
        </w:rPr>
        <w:br/>
        <w:t xml:space="preserve">i gwarancji dla robót objętych przedmiotem umowy. </w:t>
      </w:r>
    </w:p>
    <w:p w:rsidR="00D105C1" w:rsidRPr="00D105C1" w:rsidRDefault="00D105C1" w:rsidP="00D105C1">
      <w:pPr>
        <w:pStyle w:val="Akapitzlist"/>
        <w:numPr>
          <w:ilvl w:val="0"/>
          <w:numId w:val="15"/>
        </w:numPr>
        <w:spacing w:after="0" w:line="360" w:lineRule="auto"/>
        <w:contextualSpacing/>
        <w:jc w:val="both"/>
        <w:rPr>
          <w:rFonts w:ascii="Tahoma" w:hAnsi="Tahoma" w:cs="Tahoma"/>
          <w:sz w:val="18"/>
          <w:szCs w:val="18"/>
        </w:rPr>
      </w:pPr>
      <w:r w:rsidRPr="00D105C1">
        <w:rPr>
          <w:rFonts w:ascii="Tahoma" w:hAnsi="Tahoma" w:cs="Tahoma"/>
          <w:sz w:val="18"/>
          <w:szCs w:val="18"/>
        </w:rPr>
        <w:t>Wykonawca udziela następującej gwarancji co do jakości sprzedanego towaru:</w:t>
      </w:r>
    </w:p>
    <w:p w:rsidR="00D105C1" w:rsidRPr="00D105C1" w:rsidRDefault="00D105C1" w:rsidP="00D105C1">
      <w:pPr>
        <w:pStyle w:val="Akapitzlist"/>
        <w:numPr>
          <w:ilvl w:val="0"/>
          <w:numId w:val="16"/>
        </w:numPr>
        <w:spacing w:after="0" w:line="360" w:lineRule="auto"/>
        <w:contextualSpacing/>
        <w:jc w:val="both"/>
        <w:rPr>
          <w:rFonts w:ascii="Tahoma" w:hAnsi="Tahoma" w:cs="Tahoma"/>
          <w:sz w:val="18"/>
          <w:szCs w:val="18"/>
        </w:rPr>
      </w:pPr>
      <w:r w:rsidRPr="00D105C1">
        <w:rPr>
          <w:rFonts w:ascii="Tahoma" w:hAnsi="Tahoma" w:cs="Tahoma"/>
          <w:sz w:val="18"/>
          <w:szCs w:val="18"/>
        </w:rPr>
        <w:t>gwarancja na pojazd bazowy - ………miesięcy,</w:t>
      </w:r>
    </w:p>
    <w:p w:rsidR="00D105C1" w:rsidRPr="00D105C1" w:rsidRDefault="00D105C1" w:rsidP="00D105C1">
      <w:pPr>
        <w:pStyle w:val="Akapitzlist"/>
        <w:numPr>
          <w:ilvl w:val="0"/>
          <w:numId w:val="16"/>
        </w:numPr>
        <w:spacing w:after="0" w:line="360" w:lineRule="auto"/>
        <w:contextualSpacing/>
        <w:jc w:val="both"/>
        <w:rPr>
          <w:rFonts w:ascii="Tahoma" w:hAnsi="Tahoma" w:cs="Tahoma"/>
          <w:sz w:val="18"/>
          <w:szCs w:val="18"/>
        </w:rPr>
      </w:pPr>
      <w:r w:rsidRPr="00D105C1">
        <w:rPr>
          <w:rFonts w:ascii="Tahoma" w:hAnsi="Tahoma" w:cs="Tahoma"/>
          <w:sz w:val="18"/>
          <w:szCs w:val="18"/>
        </w:rPr>
        <w:t>gwarancja na zabudowę specjalistyczną - …………. miesięcy,</w:t>
      </w:r>
    </w:p>
    <w:p w:rsidR="00D105C1" w:rsidRPr="00D105C1" w:rsidRDefault="00D105C1" w:rsidP="00D105C1">
      <w:pPr>
        <w:pStyle w:val="Akapitzlist"/>
        <w:numPr>
          <w:ilvl w:val="0"/>
          <w:numId w:val="16"/>
        </w:numPr>
        <w:spacing w:after="0" w:line="360" w:lineRule="auto"/>
        <w:contextualSpacing/>
        <w:jc w:val="both"/>
        <w:rPr>
          <w:rFonts w:ascii="Tahoma" w:hAnsi="Tahoma" w:cs="Tahoma"/>
          <w:sz w:val="18"/>
          <w:szCs w:val="18"/>
        </w:rPr>
      </w:pPr>
      <w:r w:rsidRPr="00D105C1">
        <w:rPr>
          <w:rFonts w:ascii="Tahoma" w:hAnsi="Tahoma" w:cs="Tahoma"/>
          <w:sz w:val="18"/>
          <w:szCs w:val="18"/>
        </w:rPr>
        <w:t>gwarancja na perforację blach nadwozia - ………. miesięcy,</w:t>
      </w:r>
    </w:p>
    <w:p w:rsidR="00D105C1" w:rsidRPr="00D105C1" w:rsidRDefault="00D105C1" w:rsidP="00D105C1">
      <w:pPr>
        <w:pStyle w:val="Akapitzlist"/>
        <w:numPr>
          <w:ilvl w:val="0"/>
          <w:numId w:val="16"/>
        </w:numPr>
        <w:spacing w:after="0" w:line="360" w:lineRule="auto"/>
        <w:contextualSpacing/>
        <w:jc w:val="both"/>
        <w:rPr>
          <w:rFonts w:ascii="Tahoma" w:hAnsi="Tahoma" w:cs="Tahoma"/>
          <w:sz w:val="18"/>
          <w:szCs w:val="18"/>
        </w:rPr>
      </w:pPr>
      <w:r w:rsidRPr="00D105C1">
        <w:rPr>
          <w:rFonts w:ascii="Tahoma" w:hAnsi="Tahoma" w:cs="Tahoma"/>
          <w:sz w:val="18"/>
          <w:szCs w:val="18"/>
        </w:rPr>
        <w:t>gwarancja na powłokę lakierniczą - ……………….miesięcy,</w:t>
      </w:r>
    </w:p>
    <w:p w:rsidR="00D105C1" w:rsidRPr="00D105C1" w:rsidRDefault="00D105C1" w:rsidP="00D105C1">
      <w:pPr>
        <w:spacing w:line="360" w:lineRule="auto"/>
        <w:jc w:val="both"/>
        <w:rPr>
          <w:rFonts w:ascii="Tahoma" w:hAnsi="Tahoma" w:cs="Tahoma"/>
          <w:sz w:val="18"/>
          <w:szCs w:val="18"/>
        </w:rPr>
      </w:pPr>
      <w:r w:rsidRPr="00D105C1">
        <w:rPr>
          <w:rFonts w:ascii="Tahoma" w:hAnsi="Tahoma" w:cs="Tahoma"/>
          <w:sz w:val="18"/>
          <w:szCs w:val="18"/>
        </w:rPr>
        <w:t>- począwszy od dnia wydania towaru lub usunięciu wad towaru.</w:t>
      </w:r>
    </w:p>
    <w:p w:rsidR="00D105C1" w:rsidRPr="00D105C1" w:rsidRDefault="00D105C1" w:rsidP="00D105C1">
      <w:pPr>
        <w:pStyle w:val="Akapitzlist"/>
        <w:numPr>
          <w:ilvl w:val="0"/>
          <w:numId w:val="15"/>
        </w:numPr>
        <w:spacing w:after="0" w:line="360" w:lineRule="auto"/>
        <w:contextualSpacing/>
        <w:jc w:val="both"/>
        <w:rPr>
          <w:rFonts w:ascii="Tahoma" w:hAnsi="Tahoma" w:cs="Tahoma"/>
          <w:sz w:val="18"/>
          <w:szCs w:val="18"/>
        </w:rPr>
      </w:pPr>
      <w:r w:rsidRPr="00D105C1">
        <w:rPr>
          <w:rFonts w:ascii="Tahoma" w:hAnsi="Tahoma" w:cs="Tahoma"/>
          <w:sz w:val="18"/>
          <w:szCs w:val="18"/>
        </w:rPr>
        <w:t>Zakres uprawnień lub roszczeń Zamawiającego jest jednocześnie zakresem obowiązków Wykonawcy i obejmuje wedle wyboru Zamawiającego prawo do żądania:</w:t>
      </w:r>
    </w:p>
    <w:p w:rsidR="00D105C1" w:rsidRPr="00D105C1" w:rsidRDefault="00D105C1" w:rsidP="00D105C1">
      <w:pPr>
        <w:pStyle w:val="Akapitzlist"/>
        <w:numPr>
          <w:ilvl w:val="0"/>
          <w:numId w:val="17"/>
        </w:numPr>
        <w:spacing w:after="0" w:line="360" w:lineRule="auto"/>
        <w:contextualSpacing/>
        <w:jc w:val="both"/>
        <w:rPr>
          <w:rFonts w:ascii="Tahoma" w:hAnsi="Tahoma" w:cs="Tahoma"/>
          <w:sz w:val="18"/>
          <w:szCs w:val="18"/>
        </w:rPr>
      </w:pPr>
      <w:r w:rsidRPr="00D105C1">
        <w:rPr>
          <w:rFonts w:ascii="Tahoma" w:hAnsi="Tahoma" w:cs="Tahoma"/>
          <w:sz w:val="18"/>
          <w:szCs w:val="18"/>
        </w:rPr>
        <w:t>usunięcia wady fizycznej lub dostarczenia rzeczy wolnej od wad,</w:t>
      </w:r>
    </w:p>
    <w:p w:rsidR="00D105C1" w:rsidRPr="00D105C1" w:rsidRDefault="00D105C1" w:rsidP="00D105C1">
      <w:pPr>
        <w:pStyle w:val="Akapitzlist"/>
        <w:numPr>
          <w:ilvl w:val="0"/>
          <w:numId w:val="17"/>
        </w:numPr>
        <w:spacing w:after="0" w:line="360" w:lineRule="auto"/>
        <w:contextualSpacing/>
        <w:jc w:val="both"/>
        <w:rPr>
          <w:rFonts w:ascii="Tahoma" w:hAnsi="Tahoma" w:cs="Tahoma"/>
          <w:sz w:val="18"/>
          <w:szCs w:val="18"/>
        </w:rPr>
      </w:pPr>
      <w:r w:rsidRPr="00D105C1">
        <w:rPr>
          <w:rFonts w:ascii="Tahoma" w:hAnsi="Tahoma" w:cs="Tahoma"/>
          <w:sz w:val="18"/>
          <w:szCs w:val="18"/>
        </w:rPr>
        <w:t>zwrotu zapłaconego wynagrodzenia w całości lub w części,</w:t>
      </w:r>
    </w:p>
    <w:p w:rsidR="00D105C1" w:rsidRPr="00D105C1" w:rsidRDefault="00D105C1" w:rsidP="00D105C1">
      <w:pPr>
        <w:pStyle w:val="Akapitzlist"/>
        <w:numPr>
          <w:ilvl w:val="0"/>
          <w:numId w:val="17"/>
        </w:numPr>
        <w:spacing w:after="0" w:line="360" w:lineRule="auto"/>
        <w:contextualSpacing/>
        <w:jc w:val="both"/>
        <w:rPr>
          <w:rFonts w:ascii="Tahoma" w:hAnsi="Tahoma" w:cs="Tahoma"/>
          <w:sz w:val="18"/>
          <w:szCs w:val="18"/>
        </w:rPr>
      </w:pPr>
      <w:r w:rsidRPr="00D105C1">
        <w:rPr>
          <w:rFonts w:ascii="Tahoma" w:hAnsi="Tahoma" w:cs="Tahoma"/>
          <w:sz w:val="18"/>
          <w:szCs w:val="18"/>
        </w:rPr>
        <w:t>zapewnienia innych świadczeń zmierzających do utrzymania bądź przywrócenia właściwości, cech i funkcjonalności przedmiotu umowy, o których spełnieniu zapewnił Wykonawca podpisując umowę.</w:t>
      </w:r>
    </w:p>
    <w:p w:rsidR="00D105C1" w:rsidRPr="00D105C1" w:rsidRDefault="00D105C1" w:rsidP="00D105C1">
      <w:pPr>
        <w:pStyle w:val="Akapitzlist"/>
        <w:numPr>
          <w:ilvl w:val="0"/>
          <w:numId w:val="15"/>
        </w:numPr>
        <w:spacing w:after="0" w:line="360" w:lineRule="auto"/>
        <w:contextualSpacing/>
        <w:jc w:val="both"/>
        <w:rPr>
          <w:rFonts w:ascii="Tahoma" w:hAnsi="Tahoma" w:cs="Tahoma"/>
          <w:sz w:val="18"/>
          <w:szCs w:val="18"/>
        </w:rPr>
      </w:pPr>
      <w:r w:rsidRPr="00D105C1">
        <w:rPr>
          <w:rFonts w:ascii="Tahoma" w:hAnsi="Tahoma" w:cs="Tahoma"/>
          <w:sz w:val="18"/>
          <w:szCs w:val="18"/>
        </w:rPr>
        <w:t>W razie stwierdzenia w okresie rękojmi i gwarancji wad nadających się do usunięcia, Zamawiający żąda ich bezzwłocznego usunięcia najpóźniej w ciągu 14 dni od ich zgłoszenia lub w innym terminie obustronnie uzgodnionym.</w:t>
      </w:r>
    </w:p>
    <w:p w:rsidR="00D105C1" w:rsidRPr="00D105C1" w:rsidRDefault="00D105C1" w:rsidP="00D105C1">
      <w:pPr>
        <w:pStyle w:val="Akapitzlist"/>
        <w:numPr>
          <w:ilvl w:val="0"/>
          <w:numId w:val="15"/>
        </w:numPr>
        <w:spacing w:after="0" w:line="360" w:lineRule="auto"/>
        <w:contextualSpacing/>
        <w:jc w:val="both"/>
        <w:rPr>
          <w:rFonts w:ascii="Tahoma" w:hAnsi="Tahoma" w:cs="Tahoma"/>
          <w:sz w:val="18"/>
          <w:szCs w:val="18"/>
        </w:rPr>
      </w:pPr>
      <w:r w:rsidRPr="00D105C1">
        <w:rPr>
          <w:rFonts w:ascii="Tahoma" w:hAnsi="Tahoma" w:cs="Tahoma"/>
          <w:sz w:val="18"/>
          <w:szCs w:val="18"/>
        </w:rPr>
        <w:t>Przez cały okres gwarancji Wykonawca zapewnia świadczenie usług gwarancyjnych i wszystkich czynności wymaganych do jej zachowania, a w szczególności konserwację, naprawy mechaniczne, przeglądy techniczne i serwisy przez Wykonawcę lub w Autoryzowanych Stacjach Obsługi wskazanych w książce gwarancyjnej. Konserwacja, naprawy, przeglądy, serwis nie objęte gwarancją wykonywane będą w ramach odrębnych zamówień, odrębnym protokołem. Naprawy gwarancyjne zabudowy specjalistycznej możliwe do naprawy w miejscu użytkowania samochodu będą się odbywać w miejscu wskazanym przez Zamawiającego.</w:t>
      </w:r>
    </w:p>
    <w:p w:rsidR="00D105C1" w:rsidRPr="00D105C1" w:rsidRDefault="00D105C1" w:rsidP="00D105C1">
      <w:pPr>
        <w:pStyle w:val="Akapitzlist"/>
        <w:numPr>
          <w:ilvl w:val="0"/>
          <w:numId w:val="15"/>
        </w:numPr>
        <w:spacing w:after="0" w:line="360" w:lineRule="auto"/>
        <w:contextualSpacing/>
        <w:jc w:val="both"/>
        <w:rPr>
          <w:rFonts w:ascii="Tahoma" w:hAnsi="Tahoma" w:cs="Tahoma"/>
          <w:sz w:val="18"/>
          <w:szCs w:val="18"/>
        </w:rPr>
      </w:pPr>
      <w:r w:rsidRPr="00D105C1">
        <w:rPr>
          <w:rFonts w:ascii="Tahoma" w:hAnsi="Tahoma" w:cs="Tahoma"/>
          <w:sz w:val="18"/>
          <w:szCs w:val="18"/>
        </w:rPr>
        <w:t>Serwis gwarancyjny pojazdów bazowych prowadzony będzie przez ASO ………………………………………………….. z siedzibą w ………………….. przy ul. ………………………………………………….., tel. ………………..faks:…………………., e-mail:………………………………………….</w:t>
      </w:r>
    </w:p>
    <w:p w:rsidR="00D105C1" w:rsidRPr="00D105C1" w:rsidRDefault="00D105C1" w:rsidP="00D105C1">
      <w:pPr>
        <w:pStyle w:val="Akapitzlist"/>
        <w:numPr>
          <w:ilvl w:val="0"/>
          <w:numId w:val="15"/>
        </w:numPr>
        <w:spacing w:after="0" w:line="360" w:lineRule="auto"/>
        <w:contextualSpacing/>
        <w:jc w:val="both"/>
        <w:rPr>
          <w:rFonts w:ascii="Tahoma" w:hAnsi="Tahoma" w:cs="Tahoma"/>
          <w:sz w:val="18"/>
          <w:szCs w:val="18"/>
        </w:rPr>
      </w:pPr>
      <w:r w:rsidRPr="00D105C1">
        <w:rPr>
          <w:rFonts w:ascii="Tahoma" w:hAnsi="Tahoma" w:cs="Tahoma"/>
          <w:sz w:val="18"/>
          <w:szCs w:val="18"/>
        </w:rPr>
        <w:t>Serwis gwarancyjny zabudowy specjalistycznej prowadzony będzie przez ……………………………….. z siedzibą w ……………………………przy ul. …………………………………………………., tel. …………………faks:…………………., e-mail: ………………………………………….</w:t>
      </w:r>
    </w:p>
    <w:p w:rsidR="00D105C1" w:rsidRPr="00D105C1" w:rsidRDefault="00D105C1" w:rsidP="00D105C1">
      <w:pPr>
        <w:pStyle w:val="Akapitzlist"/>
        <w:numPr>
          <w:ilvl w:val="0"/>
          <w:numId w:val="15"/>
        </w:numPr>
        <w:spacing w:after="0" w:line="360" w:lineRule="auto"/>
        <w:contextualSpacing/>
        <w:jc w:val="both"/>
        <w:rPr>
          <w:rFonts w:ascii="Tahoma" w:hAnsi="Tahoma" w:cs="Tahoma"/>
          <w:sz w:val="18"/>
          <w:szCs w:val="18"/>
        </w:rPr>
      </w:pPr>
      <w:r w:rsidRPr="00D105C1">
        <w:rPr>
          <w:rFonts w:ascii="Tahoma" w:hAnsi="Tahoma" w:cs="Tahoma"/>
          <w:sz w:val="18"/>
          <w:szCs w:val="18"/>
        </w:rPr>
        <w:t>Usługi związane z zapewnieniem gwarancji, a w szczególności przeglądy techniczne i serwis będą realizowane zgodnie z zaleceniami producenta dostarczonych samochodów.</w:t>
      </w:r>
    </w:p>
    <w:p w:rsidR="00D105C1" w:rsidRPr="00D105C1" w:rsidRDefault="00D105C1" w:rsidP="00D105C1">
      <w:pPr>
        <w:pStyle w:val="Akapitzlist"/>
        <w:numPr>
          <w:ilvl w:val="0"/>
          <w:numId w:val="15"/>
        </w:numPr>
        <w:spacing w:after="200" w:line="360" w:lineRule="auto"/>
        <w:contextualSpacing/>
        <w:jc w:val="both"/>
        <w:rPr>
          <w:rFonts w:ascii="Tahoma" w:hAnsi="Tahoma" w:cs="Tahoma"/>
          <w:sz w:val="18"/>
          <w:szCs w:val="18"/>
        </w:rPr>
      </w:pPr>
      <w:r w:rsidRPr="00D105C1">
        <w:rPr>
          <w:rFonts w:ascii="Tahoma" w:hAnsi="Tahoma" w:cs="Tahoma"/>
          <w:sz w:val="18"/>
          <w:szCs w:val="18"/>
        </w:rPr>
        <w:t>Po dokonaniu każdej naprawy gwarancyjnej strony sporządzają protokół potwierdzający wykonanie naprawy. Protokół jest sporządzany w dniu przyjęcia przez Zamawiającego naprawionego sprzętu.</w:t>
      </w:r>
    </w:p>
    <w:p w:rsidR="00D105C1" w:rsidRPr="00D105C1" w:rsidRDefault="00D105C1" w:rsidP="00D105C1">
      <w:pPr>
        <w:pStyle w:val="Akapitzlist"/>
        <w:numPr>
          <w:ilvl w:val="0"/>
          <w:numId w:val="15"/>
        </w:numPr>
        <w:spacing w:after="0" w:line="360" w:lineRule="auto"/>
        <w:contextualSpacing/>
        <w:jc w:val="both"/>
        <w:rPr>
          <w:rFonts w:ascii="Tahoma" w:hAnsi="Tahoma" w:cs="Tahoma"/>
          <w:sz w:val="18"/>
          <w:szCs w:val="18"/>
        </w:rPr>
      </w:pPr>
      <w:r w:rsidRPr="00D105C1">
        <w:rPr>
          <w:rFonts w:ascii="Tahoma" w:hAnsi="Tahoma" w:cs="Tahoma"/>
          <w:sz w:val="18"/>
          <w:szCs w:val="18"/>
        </w:rPr>
        <w:t>Wszystkie koszty związane z wykonaniem obowiązków gwarancyjnych ponosi Wykonawca.</w:t>
      </w:r>
    </w:p>
    <w:p w:rsidR="00D105C1" w:rsidRPr="00D105C1" w:rsidRDefault="00D105C1" w:rsidP="00D105C1">
      <w:pPr>
        <w:pStyle w:val="Akapitzlist"/>
        <w:numPr>
          <w:ilvl w:val="0"/>
          <w:numId w:val="15"/>
        </w:numPr>
        <w:spacing w:after="0" w:line="360" w:lineRule="auto"/>
        <w:contextualSpacing/>
        <w:jc w:val="both"/>
        <w:rPr>
          <w:rFonts w:ascii="Tahoma" w:hAnsi="Tahoma" w:cs="Tahoma"/>
          <w:sz w:val="18"/>
          <w:szCs w:val="18"/>
        </w:rPr>
      </w:pPr>
      <w:r w:rsidRPr="00D105C1">
        <w:rPr>
          <w:rFonts w:ascii="Tahoma" w:hAnsi="Tahoma" w:cs="Tahoma"/>
          <w:sz w:val="18"/>
          <w:szCs w:val="18"/>
        </w:rPr>
        <w:t>Wykonawca nie może odmówić usunięcia wad objętych gwarancją na swój koszt bez względu na wysokość związanych z tym kosztów, chyba że wymieni dostarczony samochód na nowy tej samej marki i typu o nie gorszych parametrach.</w:t>
      </w:r>
    </w:p>
    <w:p w:rsidR="00D105C1" w:rsidRPr="00D105C1" w:rsidRDefault="00D105C1" w:rsidP="00D105C1">
      <w:pPr>
        <w:pStyle w:val="Akapitzlist"/>
        <w:numPr>
          <w:ilvl w:val="0"/>
          <w:numId w:val="15"/>
        </w:numPr>
        <w:spacing w:after="200" w:line="360" w:lineRule="auto"/>
        <w:contextualSpacing/>
        <w:jc w:val="both"/>
        <w:rPr>
          <w:rFonts w:ascii="Tahoma" w:hAnsi="Tahoma" w:cs="Tahoma"/>
          <w:sz w:val="18"/>
          <w:szCs w:val="18"/>
        </w:rPr>
      </w:pPr>
      <w:r w:rsidRPr="00D105C1">
        <w:rPr>
          <w:rFonts w:ascii="Tahoma" w:hAnsi="Tahoma" w:cs="Tahoma"/>
          <w:sz w:val="18"/>
          <w:szCs w:val="18"/>
        </w:rPr>
        <w:lastRenderedPageBreak/>
        <w:t>Wykonawca oświadcza, że udzielona Zamawiającemu gwarancja nie wyłącza, nie ogranicza ani nie zawiesza uprawnień Zamawiającego wynikających z udzielonej mu rękojmi za wady.</w:t>
      </w:r>
    </w:p>
    <w:p w:rsidR="00D105C1" w:rsidRPr="00D105C1" w:rsidRDefault="00D105C1" w:rsidP="00D105C1">
      <w:pPr>
        <w:spacing w:line="360" w:lineRule="auto"/>
        <w:jc w:val="center"/>
        <w:rPr>
          <w:rFonts w:ascii="Tahoma" w:hAnsi="Tahoma" w:cs="Tahoma"/>
          <w:b/>
          <w:sz w:val="18"/>
          <w:szCs w:val="18"/>
        </w:rPr>
      </w:pPr>
      <w:r w:rsidRPr="00D105C1">
        <w:rPr>
          <w:rFonts w:ascii="Tahoma" w:hAnsi="Tahoma" w:cs="Tahoma"/>
          <w:b/>
          <w:sz w:val="18"/>
          <w:szCs w:val="18"/>
        </w:rPr>
        <w:t>§7</w:t>
      </w:r>
    </w:p>
    <w:p w:rsidR="00D105C1" w:rsidRPr="00D105C1" w:rsidRDefault="00D105C1" w:rsidP="00D105C1">
      <w:pPr>
        <w:pStyle w:val="Akapitzlist"/>
        <w:numPr>
          <w:ilvl w:val="0"/>
          <w:numId w:val="19"/>
        </w:numPr>
        <w:spacing w:after="0" w:line="360" w:lineRule="auto"/>
        <w:contextualSpacing/>
        <w:jc w:val="both"/>
        <w:rPr>
          <w:rFonts w:ascii="Tahoma" w:hAnsi="Tahoma" w:cs="Tahoma"/>
          <w:sz w:val="18"/>
          <w:szCs w:val="18"/>
        </w:rPr>
      </w:pPr>
      <w:r w:rsidRPr="00D105C1">
        <w:rPr>
          <w:rFonts w:ascii="Tahoma" w:hAnsi="Tahoma" w:cs="Tahoma"/>
          <w:sz w:val="18"/>
          <w:szCs w:val="18"/>
        </w:rPr>
        <w:t>Wykonawca zapłaci Zamawiającemu kary umowne naliczane od wynagrodzenia brutto, o którym mowa w §4 ust. 1:</w:t>
      </w:r>
    </w:p>
    <w:p w:rsidR="00D105C1" w:rsidRPr="00D105C1" w:rsidRDefault="00D105C1" w:rsidP="00D105C1">
      <w:pPr>
        <w:pStyle w:val="Akapitzlist"/>
        <w:numPr>
          <w:ilvl w:val="0"/>
          <w:numId w:val="18"/>
        </w:numPr>
        <w:spacing w:after="0" w:line="360" w:lineRule="auto"/>
        <w:contextualSpacing/>
        <w:jc w:val="both"/>
        <w:rPr>
          <w:rFonts w:ascii="Tahoma" w:hAnsi="Tahoma" w:cs="Tahoma"/>
          <w:sz w:val="18"/>
          <w:szCs w:val="18"/>
        </w:rPr>
      </w:pPr>
      <w:r w:rsidRPr="00D105C1">
        <w:rPr>
          <w:rFonts w:ascii="Tahoma" w:hAnsi="Tahoma" w:cs="Tahoma"/>
          <w:sz w:val="18"/>
          <w:szCs w:val="18"/>
        </w:rPr>
        <w:t>0,1% za każdy rozpoczęty dzień opóźnienia w dostarczeniu przedmiotu umowy w terminie określonym w §2 ust. 3,</w:t>
      </w:r>
    </w:p>
    <w:p w:rsidR="00D105C1" w:rsidRPr="00D105C1" w:rsidRDefault="00D105C1" w:rsidP="00D105C1">
      <w:pPr>
        <w:pStyle w:val="Akapitzlist"/>
        <w:numPr>
          <w:ilvl w:val="0"/>
          <w:numId w:val="18"/>
        </w:numPr>
        <w:spacing w:after="0" w:line="360" w:lineRule="auto"/>
        <w:contextualSpacing/>
        <w:jc w:val="both"/>
        <w:rPr>
          <w:rFonts w:ascii="Tahoma" w:hAnsi="Tahoma" w:cs="Tahoma"/>
          <w:sz w:val="18"/>
          <w:szCs w:val="18"/>
        </w:rPr>
      </w:pPr>
      <w:r w:rsidRPr="00D105C1">
        <w:rPr>
          <w:rFonts w:ascii="Tahoma" w:hAnsi="Tahoma" w:cs="Tahoma"/>
          <w:sz w:val="18"/>
          <w:szCs w:val="18"/>
        </w:rPr>
        <w:t>0,1% za każdy rozpoczęty dzień opóźnienia w usunięciu wad stwierdzonych przy odbiorze bądź w okresie gwarancji lub rękojmi, liczony od wyznaczonego przez Zamawiającego terminu na usunięcie wad zgodnie z §6 ust. 4,</w:t>
      </w:r>
    </w:p>
    <w:p w:rsidR="00D105C1" w:rsidRPr="00D105C1" w:rsidRDefault="00D105C1" w:rsidP="00D105C1">
      <w:pPr>
        <w:pStyle w:val="Akapitzlist"/>
        <w:numPr>
          <w:ilvl w:val="0"/>
          <w:numId w:val="18"/>
        </w:numPr>
        <w:spacing w:after="0" w:line="360" w:lineRule="auto"/>
        <w:contextualSpacing/>
        <w:jc w:val="both"/>
        <w:rPr>
          <w:rFonts w:ascii="Tahoma" w:hAnsi="Tahoma" w:cs="Tahoma"/>
          <w:sz w:val="18"/>
          <w:szCs w:val="18"/>
        </w:rPr>
      </w:pPr>
      <w:r w:rsidRPr="00D105C1">
        <w:rPr>
          <w:rFonts w:ascii="Tahoma" w:hAnsi="Tahoma" w:cs="Tahoma"/>
          <w:sz w:val="18"/>
          <w:szCs w:val="18"/>
        </w:rPr>
        <w:t>5% za fakt stwierdzenia wad przedmiotu umowy w dacie jego odbioru, o którym mowa w §3 ust. 2 i 3,</w:t>
      </w:r>
    </w:p>
    <w:p w:rsidR="00D105C1" w:rsidRPr="00D105C1" w:rsidRDefault="00D105C1" w:rsidP="00D105C1">
      <w:pPr>
        <w:pStyle w:val="Akapitzlist"/>
        <w:numPr>
          <w:ilvl w:val="0"/>
          <w:numId w:val="18"/>
        </w:numPr>
        <w:spacing w:after="0" w:line="360" w:lineRule="auto"/>
        <w:contextualSpacing/>
        <w:jc w:val="both"/>
        <w:rPr>
          <w:rFonts w:ascii="Tahoma" w:hAnsi="Tahoma" w:cs="Tahoma"/>
          <w:sz w:val="18"/>
          <w:szCs w:val="18"/>
        </w:rPr>
      </w:pPr>
      <w:r w:rsidRPr="00D105C1">
        <w:rPr>
          <w:rFonts w:ascii="Tahoma" w:hAnsi="Tahoma" w:cs="Tahoma"/>
          <w:sz w:val="18"/>
          <w:szCs w:val="18"/>
        </w:rPr>
        <w:t>10% w przypadku odstąpienia od umowy przez Zamawiającego z przyczyn leżących po stronie Wykonawcy, o których mowa w §8 ust. 1 pkt 4.</w:t>
      </w:r>
    </w:p>
    <w:p w:rsidR="00D105C1" w:rsidRPr="00D105C1" w:rsidRDefault="00D105C1" w:rsidP="00D105C1">
      <w:pPr>
        <w:pStyle w:val="Akapitzlist"/>
        <w:numPr>
          <w:ilvl w:val="0"/>
          <w:numId w:val="19"/>
        </w:numPr>
        <w:spacing w:after="0" w:line="360" w:lineRule="auto"/>
        <w:contextualSpacing/>
        <w:jc w:val="both"/>
        <w:rPr>
          <w:rFonts w:ascii="Tahoma" w:hAnsi="Tahoma" w:cs="Tahoma"/>
          <w:sz w:val="18"/>
          <w:szCs w:val="18"/>
        </w:rPr>
      </w:pPr>
      <w:r w:rsidRPr="00D105C1">
        <w:rPr>
          <w:rFonts w:ascii="Tahoma" w:hAnsi="Tahoma" w:cs="Tahoma"/>
          <w:sz w:val="18"/>
          <w:szCs w:val="18"/>
        </w:rPr>
        <w:t xml:space="preserve">W razie opóźnienia w wykonaniu dostawy, o którym mowa w ust. 1 pkt 1 Zamawiający może wyznaczyć Wykonawcy pod rygorem odstąpienia od umowy dodatkowy termin dostawy </w:t>
      </w:r>
      <w:r w:rsidRPr="00D105C1">
        <w:rPr>
          <w:rFonts w:ascii="Tahoma" w:hAnsi="Tahoma" w:cs="Tahoma"/>
          <w:sz w:val="18"/>
          <w:szCs w:val="18"/>
        </w:rPr>
        <w:br/>
        <w:t>z zachowaniem prawa do kary umownej określonej w ust. 1 pkt 1.</w:t>
      </w:r>
    </w:p>
    <w:p w:rsidR="00D105C1" w:rsidRPr="00D105C1" w:rsidRDefault="00D105C1" w:rsidP="00D105C1">
      <w:pPr>
        <w:pStyle w:val="Akapitzlist"/>
        <w:numPr>
          <w:ilvl w:val="0"/>
          <w:numId w:val="19"/>
        </w:numPr>
        <w:spacing w:after="0" w:line="360" w:lineRule="auto"/>
        <w:contextualSpacing/>
        <w:jc w:val="both"/>
        <w:rPr>
          <w:rFonts w:ascii="Tahoma" w:hAnsi="Tahoma" w:cs="Tahoma"/>
          <w:sz w:val="18"/>
          <w:szCs w:val="18"/>
        </w:rPr>
      </w:pPr>
      <w:r w:rsidRPr="00D105C1">
        <w:rPr>
          <w:rFonts w:ascii="Tahoma" w:hAnsi="Tahoma" w:cs="Tahoma"/>
          <w:sz w:val="18"/>
          <w:szCs w:val="18"/>
        </w:rPr>
        <w:t>W przypadku poniesienia szkody w zakresie przekraczającym wysokość kar umownych strony mają prawo dochodzenia odszkodowania uzupełniającego na zasadach ogólnych.</w:t>
      </w:r>
    </w:p>
    <w:p w:rsidR="00D105C1" w:rsidRPr="00D105C1" w:rsidRDefault="00D105C1" w:rsidP="00D105C1">
      <w:pPr>
        <w:pStyle w:val="Akapitzlist"/>
        <w:numPr>
          <w:ilvl w:val="0"/>
          <w:numId w:val="19"/>
        </w:numPr>
        <w:spacing w:after="200" w:line="360" w:lineRule="auto"/>
        <w:contextualSpacing/>
        <w:jc w:val="both"/>
        <w:rPr>
          <w:rFonts w:ascii="Tahoma" w:hAnsi="Tahoma" w:cs="Tahoma"/>
          <w:sz w:val="18"/>
          <w:szCs w:val="18"/>
        </w:rPr>
      </w:pPr>
      <w:r w:rsidRPr="00D105C1">
        <w:rPr>
          <w:rFonts w:ascii="Tahoma" w:hAnsi="Tahoma" w:cs="Tahoma"/>
          <w:sz w:val="18"/>
          <w:szCs w:val="18"/>
        </w:rPr>
        <w:t>Naliczanie oraz zapłata kar umownych nie zwalnia Wykonawcy w żadnym zakresie z wykonania zobowiązań wynikających z umowy.</w:t>
      </w:r>
    </w:p>
    <w:p w:rsidR="00D105C1" w:rsidRPr="00D105C1" w:rsidRDefault="00D105C1" w:rsidP="00D105C1">
      <w:pPr>
        <w:pStyle w:val="Akapitzlist"/>
        <w:numPr>
          <w:ilvl w:val="0"/>
          <w:numId w:val="19"/>
        </w:numPr>
        <w:spacing w:after="0" w:line="360" w:lineRule="auto"/>
        <w:contextualSpacing/>
        <w:jc w:val="both"/>
        <w:rPr>
          <w:rFonts w:ascii="Tahoma" w:hAnsi="Tahoma" w:cs="Tahoma"/>
          <w:sz w:val="18"/>
          <w:szCs w:val="18"/>
        </w:rPr>
      </w:pPr>
      <w:r w:rsidRPr="00D105C1">
        <w:rPr>
          <w:rFonts w:ascii="Tahoma" w:hAnsi="Tahoma" w:cs="Tahoma"/>
          <w:sz w:val="18"/>
          <w:szCs w:val="18"/>
        </w:rPr>
        <w:t>Zamawiający zastrzega sobie możliwość potrącenia kar umownych z wynagrodzenia należnego Wykonawcy.</w:t>
      </w:r>
    </w:p>
    <w:p w:rsidR="00D105C1" w:rsidRPr="00D105C1" w:rsidRDefault="00D105C1" w:rsidP="00D105C1">
      <w:pPr>
        <w:spacing w:line="360" w:lineRule="auto"/>
        <w:jc w:val="center"/>
        <w:rPr>
          <w:rFonts w:ascii="Tahoma" w:hAnsi="Tahoma" w:cs="Tahoma"/>
          <w:b/>
          <w:sz w:val="18"/>
          <w:szCs w:val="18"/>
        </w:rPr>
      </w:pPr>
      <w:r w:rsidRPr="00D105C1">
        <w:rPr>
          <w:rFonts w:ascii="Tahoma" w:hAnsi="Tahoma" w:cs="Tahoma"/>
          <w:b/>
          <w:sz w:val="18"/>
          <w:szCs w:val="18"/>
        </w:rPr>
        <w:t xml:space="preserve">§8 </w:t>
      </w:r>
    </w:p>
    <w:p w:rsidR="00D105C1" w:rsidRPr="00D105C1" w:rsidRDefault="00D105C1" w:rsidP="00D105C1">
      <w:pPr>
        <w:pStyle w:val="Akapitzlist"/>
        <w:numPr>
          <w:ilvl w:val="0"/>
          <w:numId w:val="20"/>
        </w:numPr>
        <w:spacing w:after="0" w:line="360" w:lineRule="auto"/>
        <w:contextualSpacing/>
        <w:jc w:val="both"/>
        <w:rPr>
          <w:rFonts w:ascii="Tahoma" w:hAnsi="Tahoma" w:cs="Tahoma"/>
          <w:sz w:val="18"/>
          <w:szCs w:val="18"/>
        </w:rPr>
      </w:pPr>
      <w:r w:rsidRPr="00D105C1">
        <w:rPr>
          <w:rFonts w:ascii="Tahoma" w:hAnsi="Tahoma" w:cs="Tahoma"/>
          <w:sz w:val="18"/>
          <w:szCs w:val="18"/>
        </w:rPr>
        <w:t>Zamawiającemu przysługuje prawo do odstąpienia od umowy:</w:t>
      </w:r>
    </w:p>
    <w:p w:rsidR="00D105C1" w:rsidRPr="00D105C1" w:rsidRDefault="00D105C1" w:rsidP="00D105C1">
      <w:pPr>
        <w:pStyle w:val="Akapitzlist"/>
        <w:numPr>
          <w:ilvl w:val="0"/>
          <w:numId w:val="21"/>
        </w:numPr>
        <w:spacing w:after="0" w:line="360" w:lineRule="auto"/>
        <w:contextualSpacing/>
        <w:jc w:val="both"/>
        <w:rPr>
          <w:rFonts w:ascii="Tahoma" w:hAnsi="Tahoma" w:cs="Tahoma"/>
          <w:sz w:val="18"/>
          <w:szCs w:val="18"/>
        </w:rPr>
      </w:pPr>
      <w:r w:rsidRPr="00D105C1">
        <w:rPr>
          <w:rFonts w:ascii="Tahoma" w:hAnsi="Tahoma" w:cs="Tahoma"/>
          <w:sz w:val="18"/>
          <w:szCs w:val="18"/>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powyższych okolicznościach. W takim przypadku wykonawca może żądać jedynie wynagrodzenia należnego mu z tytułu wykonania części umowy,</w:t>
      </w:r>
    </w:p>
    <w:p w:rsidR="00D105C1" w:rsidRPr="00D105C1" w:rsidRDefault="00D105C1" w:rsidP="00D105C1">
      <w:pPr>
        <w:pStyle w:val="Akapitzlist"/>
        <w:numPr>
          <w:ilvl w:val="0"/>
          <w:numId w:val="21"/>
        </w:numPr>
        <w:spacing w:after="0" w:line="360" w:lineRule="auto"/>
        <w:contextualSpacing/>
        <w:jc w:val="both"/>
        <w:rPr>
          <w:rFonts w:ascii="Tahoma" w:hAnsi="Tahoma" w:cs="Tahoma"/>
          <w:sz w:val="18"/>
          <w:szCs w:val="18"/>
        </w:rPr>
      </w:pPr>
      <w:r w:rsidRPr="00D105C1">
        <w:rPr>
          <w:rFonts w:ascii="Tahoma" w:hAnsi="Tahoma" w:cs="Tahoma"/>
          <w:sz w:val="18"/>
          <w:szCs w:val="18"/>
        </w:rPr>
        <w:t>jeżeli zostanie wszczęte postępowanie likwidacyjne dotyczące Wykonawcy – w terminie 30 dni od powzięcia wiadomości o powyższych okolicznościach,</w:t>
      </w:r>
    </w:p>
    <w:p w:rsidR="00D105C1" w:rsidRPr="00D105C1" w:rsidRDefault="00D105C1" w:rsidP="00D105C1">
      <w:pPr>
        <w:pStyle w:val="Akapitzlist"/>
        <w:numPr>
          <w:ilvl w:val="0"/>
          <w:numId w:val="21"/>
        </w:numPr>
        <w:spacing w:after="0" w:line="360" w:lineRule="auto"/>
        <w:contextualSpacing/>
        <w:jc w:val="both"/>
        <w:rPr>
          <w:rFonts w:ascii="Tahoma" w:hAnsi="Tahoma" w:cs="Tahoma"/>
          <w:sz w:val="18"/>
          <w:szCs w:val="18"/>
        </w:rPr>
      </w:pPr>
      <w:r w:rsidRPr="00D105C1">
        <w:rPr>
          <w:rFonts w:ascii="Tahoma" w:hAnsi="Tahoma" w:cs="Tahoma"/>
          <w:sz w:val="18"/>
          <w:szCs w:val="18"/>
        </w:rPr>
        <w:t>jeżeli zostanie zajęty majątek Wykonawcy lub Wykonawca zawiesi/ zakończy działalność gospodarczą – w terminie 30 dni od powzięcia wiadomości o powyższych okolicznościach,</w:t>
      </w:r>
    </w:p>
    <w:p w:rsidR="00D105C1" w:rsidRPr="00D105C1" w:rsidRDefault="00D105C1" w:rsidP="00D105C1">
      <w:pPr>
        <w:pStyle w:val="Akapitzlist"/>
        <w:numPr>
          <w:ilvl w:val="0"/>
          <w:numId w:val="21"/>
        </w:numPr>
        <w:spacing w:after="0" w:line="360" w:lineRule="auto"/>
        <w:contextualSpacing/>
        <w:jc w:val="both"/>
        <w:rPr>
          <w:rFonts w:ascii="Tahoma" w:hAnsi="Tahoma" w:cs="Tahoma"/>
          <w:sz w:val="18"/>
          <w:szCs w:val="18"/>
        </w:rPr>
      </w:pPr>
      <w:r w:rsidRPr="00D105C1">
        <w:rPr>
          <w:rFonts w:ascii="Tahoma" w:hAnsi="Tahoma" w:cs="Tahoma"/>
          <w:sz w:val="18"/>
          <w:szCs w:val="18"/>
        </w:rPr>
        <w:t>jeżeli Wykonawca wykonuje dostawę niezgodnie z umową, a w szczególności w sytuacji opisanej w §7 ust.2 lub dostarcza przedmiot zamówienia niezgodnie z wymaganiami Zamawiającego określonymi opisie przedmiotu zamówienia i w SIWZ oraz złożoną ofertą – w terminie 30 dni od powzięcia wiadomości o powyższych okolicznościach.</w:t>
      </w:r>
    </w:p>
    <w:p w:rsidR="00D105C1" w:rsidRPr="00D105C1" w:rsidRDefault="00D105C1" w:rsidP="00D105C1">
      <w:pPr>
        <w:pStyle w:val="Akapitzlist"/>
        <w:numPr>
          <w:ilvl w:val="0"/>
          <w:numId w:val="20"/>
        </w:numPr>
        <w:spacing w:after="0" w:line="360" w:lineRule="auto"/>
        <w:contextualSpacing/>
        <w:jc w:val="both"/>
        <w:rPr>
          <w:rFonts w:ascii="Tahoma" w:hAnsi="Tahoma" w:cs="Tahoma"/>
          <w:sz w:val="18"/>
          <w:szCs w:val="18"/>
        </w:rPr>
      </w:pPr>
      <w:r w:rsidRPr="00D105C1">
        <w:rPr>
          <w:rFonts w:ascii="Tahoma" w:hAnsi="Tahoma" w:cs="Tahoma"/>
          <w:sz w:val="18"/>
          <w:szCs w:val="18"/>
        </w:rPr>
        <w:t>Wykonawcy przysługuje prawo odstąpienia od umowy, jeżeli Zamawiający odmawia bez uzasadnionej przyczyny odbioru przedmiotu umowy lub podpisania protokołu zdawczo – odbiorczego.</w:t>
      </w:r>
    </w:p>
    <w:p w:rsidR="00D105C1" w:rsidRPr="00D105C1" w:rsidRDefault="00D105C1" w:rsidP="00D105C1">
      <w:pPr>
        <w:pStyle w:val="Akapitzlist"/>
        <w:numPr>
          <w:ilvl w:val="0"/>
          <w:numId w:val="20"/>
        </w:numPr>
        <w:spacing w:after="0" w:line="360" w:lineRule="auto"/>
        <w:contextualSpacing/>
        <w:jc w:val="both"/>
        <w:rPr>
          <w:rFonts w:ascii="Tahoma" w:hAnsi="Tahoma" w:cs="Tahoma"/>
          <w:sz w:val="18"/>
          <w:szCs w:val="18"/>
        </w:rPr>
      </w:pPr>
      <w:r w:rsidRPr="00D105C1">
        <w:rPr>
          <w:rFonts w:ascii="Tahoma" w:hAnsi="Tahoma" w:cs="Tahoma"/>
          <w:sz w:val="18"/>
          <w:szCs w:val="18"/>
        </w:rPr>
        <w:lastRenderedPageBreak/>
        <w:t>Odstąpienie od umowy powinno nastąpić w formie pisemnej pod rygorem nieważności takiego oświadczenia i powinno zawierać uzasadnienie.</w:t>
      </w:r>
    </w:p>
    <w:p w:rsidR="00D105C1" w:rsidRPr="00D105C1" w:rsidRDefault="00D105C1" w:rsidP="00D105C1">
      <w:pPr>
        <w:spacing w:line="360" w:lineRule="auto"/>
        <w:jc w:val="center"/>
        <w:rPr>
          <w:rFonts w:ascii="Tahoma" w:hAnsi="Tahoma" w:cs="Tahoma"/>
          <w:b/>
          <w:sz w:val="18"/>
          <w:szCs w:val="18"/>
        </w:rPr>
      </w:pPr>
      <w:r w:rsidRPr="00D105C1">
        <w:rPr>
          <w:rFonts w:ascii="Tahoma" w:hAnsi="Tahoma" w:cs="Tahoma"/>
          <w:b/>
          <w:sz w:val="18"/>
          <w:szCs w:val="18"/>
        </w:rPr>
        <w:t>§9</w:t>
      </w:r>
    </w:p>
    <w:p w:rsidR="00D105C1" w:rsidRPr="00D105C1" w:rsidRDefault="00D105C1" w:rsidP="00D105C1">
      <w:pPr>
        <w:spacing w:line="360" w:lineRule="auto"/>
        <w:jc w:val="both"/>
        <w:rPr>
          <w:rFonts w:ascii="Tahoma" w:hAnsi="Tahoma" w:cs="Tahoma"/>
          <w:sz w:val="18"/>
          <w:szCs w:val="18"/>
        </w:rPr>
      </w:pPr>
      <w:r w:rsidRPr="00D105C1">
        <w:rPr>
          <w:rFonts w:ascii="Tahoma" w:hAnsi="Tahoma" w:cs="Tahoma"/>
          <w:sz w:val="18"/>
          <w:szCs w:val="18"/>
        </w:rPr>
        <w:t>Bez uprzedniej pisemnej zgody Zamawiającego, Wykonawca nie ma prawa przelewu (art.509 Kc), wierzytelności wynikających z niniejszej umowy.</w:t>
      </w:r>
    </w:p>
    <w:p w:rsidR="00D105C1" w:rsidRPr="00D105C1" w:rsidRDefault="00D105C1" w:rsidP="00D105C1">
      <w:pPr>
        <w:spacing w:line="360" w:lineRule="auto"/>
        <w:jc w:val="center"/>
        <w:rPr>
          <w:rFonts w:ascii="Tahoma" w:hAnsi="Tahoma" w:cs="Tahoma"/>
          <w:b/>
          <w:sz w:val="18"/>
          <w:szCs w:val="18"/>
        </w:rPr>
      </w:pPr>
      <w:r w:rsidRPr="00D105C1">
        <w:rPr>
          <w:rFonts w:ascii="Tahoma" w:hAnsi="Tahoma" w:cs="Tahoma"/>
          <w:b/>
          <w:sz w:val="18"/>
          <w:szCs w:val="18"/>
        </w:rPr>
        <w:t>§10</w:t>
      </w:r>
    </w:p>
    <w:p w:rsidR="00D105C1" w:rsidRPr="00D105C1" w:rsidRDefault="00D105C1" w:rsidP="00D105C1">
      <w:pPr>
        <w:pStyle w:val="Akapitzlist"/>
        <w:numPr>
          <w:ilvl w:val="0"/>
          <w:numId w:val="22"/>
        </w:numPr>
        <w:spacing w:after="0" w:line="360" w:lineRule="auto"/>
        <w:contextualSpacing/>
        <w:jc w:val="both"/>
        <w:rPr>
          <w:rFonts w:ascii="Tahoma" w:hAnsi="Tahoma" w:cs="Tahoma"/>
          <w:sz w:val="18"/>
          <w:szCs w:val="18"/>
        </w:rPr>
      </w:pPr>
      <w:r w:rsidRPr="00D105C1">
        <w:rPr>
          <w:rFonts w:ascii="Tahoma" w:hAnsi="Tahoma" w:cs="Tahoma"/>
          <w:sz w:val="18"/>
          <w:szCs w:val="18"/>
        </w:rPr>
        <w:t>Zmiana lub uzupełnienie umowy wymaga formy pisemnej pod rygorem nieważności.</w:t>
      </w:r>
    </w:p>
    <w:p w:rsidR="00D105C1" w:rsidRPr="00D105C1" w:rsidRDefault="00D105C1" w:rsidP="00D105C1">
      <w:pPr>
        <w:pStyle w:val="Akapitzlist"/>
        <w:numPr>
          <w:ilvl w:val="0"/>
          <w:numId w:val="22"/>
        </w:numPr>
        <w:spacing w:after="0" w:line="360" w:lineRule="auto"/>
        <w:contextualSpacing/>
        <w:jc w:val="both"/>
        <w:rPr>
          <w:rFonts w:ascii="Tahoma" w:hAnsi="Tahoma" w:cs="Tahoma"/>
          <w:sz w:val="18"/>
          <w:szCs w:val="18"/>
        </w:rPr>
      </w:pPr>
      <w:r w:rsidRPr="00D105C1">
        <w:rPr>
          <w:rFonts w:ascii="Tahoma" w:hAnsi="Tahoma" w:cs="Tahoma"/>
          <w:sz w:val="18"/>
          <w:szCs w:val="18"/>
        </w:rPr>
        <w:t xml:space="preserve">Zamawiający przewiduje możliwość dokonania zmian postanowień niniejszej Umowy, w stosunku do treści oferty, na podstawie której dokonano wyboru Wykonawcy, w następującym zakresie i </w:t>
      </w:r>
      <w:r w:rsidRPr="00D105C1">
        <w:rPr>
          <w:rFonts w:ascii="Tahoma" w:hAnsi="Tahoma" w:cs="Tahoma"/>
          <w:sz w:val="18"/>
          <w:szCs w:val="18"/>
        </w:rPr>
        <w:br/>
        <w:t xml:space="preserve">w przypadku zaistnienia następujących okoliczności: </w:t>
      </w:r>
    </w:p>
    <w:p w:rsidR="00D105C1" w:rsidRPr="00D105C1" w:rsidRDefault="00D105C1" w:rsidP="00D105C1">
      <w:pPr>
        <w:pStyle w:val="Akapitzlist"/>
        <w:numPr>
          <w:ilvl w:val="0"/>
          <w:numId w:val="23"/>
        </w:numPr>
        <w:spacing w:after="0" w:line="360" w:lineRule="auto"/>
        <w:contextualSpacing/>
        <w:jc w:val="both"/>
        <w:rPr>
          <w:rFonts w:ascii="Tahoma" w:hAnsi="Tahoma" w:cs="Tahoma"/>
          <w:sz w:val="18"/>
          <w:szCs w:val="18"/>
        </w:rPr>
      </w:pPr>
      <w:r w:rsidRPr="00D105C1">
        <w:rPr>
          <w:rFonts w:ascii="Tahoma" w:hAnsi="Tahoma" w:cs="Tahoma"/>
          <w:sz w:val="18"/>
          <w:szCs w:val="18"/>
        </w:rPr>
        <w:t>zmiana terminów lub wysokości wynagrodzenia określonych w Umowie – w przypadku wystąpienia niezawinionych przez Wykonawcę okoliczności  mających wpływ na technologię wykonywania prac lub dostarczenie Przedmiotu Zamówienia, w przypadku potwierdzenia oraz udokumentowania przez Wykonawcę   zaistnienia takich okoliczności,</w:t>
      </w:r>
    </w:p>
    <w:p w:rsidR="00D105C1" w:rsidRPr="00D105C1" w:rsidRDefault="00D105C1" w:rsidP="00D105C1">
      <w:pPr>
        <w:pStyle w:val="Akapitzlist"/>
        <w:numPr>
          <w:ilvl w:val="0"/>
          <w:numId w:val="23"/>
        </w:numPr>
        <w:spacing w:after="0" w:line="360" w:lineRule="auto"/>
        <w:contextualSpacing/>
        <w:jc w:val="both"/>
        <w:rPr>
          <w:rFonts w:ascii="Tahoma" w:hAnsi="Tahoma" w:cs="Tahoma"/>
          <w:sz w:val="18"/>
          <w:szCs w:val="18"/>
        </w:rPr>
      </w:pPr>
      <w:r w:rsidRPr="00D105C1">
        <w:rPr>
          <w:rFonts w:ascii="Tahoma" w:hAnsi="Tahoma" w:cs="Tahoma"/>
          <w:sz w:val="18"/>
          <w:szCs w:val="18"/>
        </w:rPr>
        <w:t>zmiana terminów określonych w Umowie – 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w znacznych rozmiarach;</w:t>
      </w:r>
    </w:p>
    <w:p w:rsidR="00D105C1" w:rsidRPr="00D105C1" w:rsidRDefault="00D105C1" w:rsidP="00D105C1">
      <w:pPr>
        <w:pStyle w:val="Akapitzlist"/>
        <w:numPr>
          <w:ilvl w:val="0"/>
          <w:numId w:val="23"/>
        </w:numPr>
        <w:spacing w:after="0" w:line="360" w:lineRule="auto"/>
        <w:contextualSpacing/>
        <w:jc w:val="both"/>
        <w:rPr>
          <w:rFonts w:ascii="Tahoma" w:hAnsi="Tahoma" w:cs="Tahoma"/>
          <w:sz w:val="18"/>
          <w:szCs w:val="18"/>
        </w:rPr>
      </w:pPr>
      <w:r w:rsidRPr="00D105C1">
        <w:rPr>
          <w:rFonts w:ascii="Tahoma" w:hAnsi="Tahoma" w:cs="Tahoma"/>
          <w:sz w:val="18"/>
          <w:szCs w:val="18"/>
        </w:rPr>
        <w:t>zmiana wysokości wynagrodzenia określonego w Umowie – w przypadku ograniczenia środków budżetowych przeznaczonych na realizację zamówienia.</w:t>
      </w:r>
    </w:p>
    <w:p w:rsidR="00D105C1" w:rsidRPr="00D105C1" w:rsidRDefault="00D105C1" w:rsidP="00D105C1">
      <w:pPr>
        <w:pStyle w:val="Akapitzlist"/>
        <w:numPr>
          <w:ilvl w:val="0"/>
          <w:numId w:val="22"/>
        </w:numPr>
        <w:spacing w:after="0" w:line="360" w:lineRule="auto"/>
        <w:contextualSpacing/>
        <w:jc w:val="both"/>
        <w:rPr>
          <w:rFonts w:ascii="Tahoma" w:hAnsi="Tahoma" w:cs="Tahoma"/>
          <w:sz w:val="18"/>
          <w:szCs w:val="18"/>
        </w:rPr>
      </w:pPr>
      <w:r w:rsidRPr="00D105C1">
        <w:rPr>
          <w:rFonts w:ascii="Tahoma" w:hAnsi="Tahoma" w:cs="Tahoma"/>
          <w:sz w:val="18"/>
          <w:szCs w:val="18"/>
        </w:rPr>
        <w:t>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 o którym mowa w § 10 ust. 1 niniejszej umowy.</w:t>
      </w:r>
    </w:p>
    <w:p w:rsidR="00D105C1" w:rsidRPr="00D105C1" w:rsidRDefault="00D105C1" w:rsidP="00D105C1">
      <w:pPr>
        <w:spacing w:line="360" w:lineRule="auto"/>
        <w:jc w:val="center"/>
        <w:rPr>
          <w:rFonts w:ascii="Tahoma" w:hAnsi="Tahoma" w:cs="Tahoma"/>
          <w:b/>
          <w:sz w:val="18"/>
          <w:szCs w:val="18"/>
        </w:rPr>
      </w:pPr>
      <w:r w:rsidRPr="00D105C1">
        <w:rPr>
          <w:rFonts w:ascii="Tahoma" w:hAnsi="Tahoma" w:cs="Tahoma"/>
          <w:b/>
          <w:sz w:val="18"/>
          <w:szCs w:val="18"/>
        </w:rPr>
        <w:t>§11</w:t>
      </w:r>
    </w:p>
    <w:p w:rsidR="00D105C1" w:rsidRPr="00D105C1" w:rsidRDefault="00D105C1" w:rsidP="00D105C1">
      <w:pPr>
        <w:pStyle w:val="Akapitzlist"/>
        <w:numPr>
          <w:ilvl w:val="0"/>
          <w:numId w:val="25"/>
        </w:numPr>
        <w:spacing w:after="0" w:line="360" w:lineRule="auto"/>
        <w:contextualSpacing/>
        <w:jc w:val="both"/>
        <w:rPr>
          <w:rFonts w:ascii="Tahoma" w:hAnsi="Tahoma" w:cs="Tahoma"/>
          <w:sz w:val="18"/>
          <w:szCs w:val="18"/>
        </w:rPr>
      </w:pPr>
      <w:r w:rsidRPr="00D105C1">
        <w:rPr>
          <w:rFonts w:ascii="Tahoma" w:hAnsi="Tahoma" w:cs="Tahoma"/>
          <w:sz w:val="18"/>
          <w:szCs w:val="18"/>
        </w:rPr>
        <w:t xml:space="preserve">W sprawach nieuregulowanych niniejszą umową zastosowanie mają odpowiednie przepisy prawa polskiego. </w:t>
      </w:r>
    </w:p>
    <w:p w:rsidR="00D105C1" w:rsidRPr="00D105C1" w:rsidRDefault="00D105C1" w:rsidP="00D105C1">
      <w:pPr>
        <w:pStyle w:val="Akapitzlist"/>
        <w:numPr>
          <w:ilvl w:val="0"/>
          <w:numId w:val="25"/>
        </w:numPr>
        <w:spacing w:after="0" w:line="360" w:lineRule="auto"/>
        <w:contextualSpacing/>
        <w:jc w:val="both"/>
        <w:rPr>
          <w:rFonts w:ascii="Tahoma" w:hAnsi="Tahoma" w:cs="Tahoma"/>
          <w:sz w:val="18"/>
          <w:szCs w:val="18"/>
          <w:lang w:eastAsia="ar-SA"/>
        </w:rPr>
      </w:pPr>
      <w:r w:rsidRPr="00D105C1">
        <w:rPr>
          <w:rFonts w:ascii="Tahoma" w:hAnsi="Tahoma" w:cs="Tahoma"/>
          <w:sz w:val="18"/>
          <w:szCs w:val="18"/>
          <w:lang w:eastAsia="ar-SA"/>
        </w:rPr>
        <w:t xml:space="preserve">Wszystkie spory wynikłe z tytułu realizacji niniejszej umowy będą rozstrzygane przez sąd właściwy dla siedziby Zamawiającego. </w:t>
      </w:r>
    </w:p>
    <w:p w:rsidR="00D105C1" w:rsidRPr="00D105C1" w:rsidRDefault="00D105C1" w:rsidP="00D105C1">
      <w:pPr>
        <w:pStyle w:val="Akapitzlist"/>
        <w:numPr>
          <w:ilvl w:val="0"/>
          <w:numId w:val="25"/>
        </w:numPr>
        <w:spacing w:after="0" w:line="360" w:lineRule="auto"/>
        <w:contextualSpacing/>
        <w:jc w:val="both"/>
        <w:rPr>
          <w:rFonts w:ascii="Tahoma" w:hAnsi="Tahoma" w:cs="Tahoma"/>
          <w:sz w:val="18"/>
          <w:szCs w:val="18"/>
          <w:lang w:eastAsia="ar-SA"/>
        </w:rPr>
      </w:pPr>
      <w:r w:rsidRPr="00D105C1">
        <w:rPr>
          <w:rFonts w:ascii="Tahoma" w:hAnsi="Tahoma" w:cs="Tahoma"/>
          <w:sz w:val="18"/>
          <w:szCs w:val="18"/>
          <w:lang w:eastAsia="ar-SA"/>
        </w:rPr>
        <w:t>Wszelkie zawiadomienia i inna korespondencja kierowana na ręce którejkolwiek ze Stron powinna być przesyłana faksem lub pocztą elektroniczną i niezwłocznie potwierdzona w formie pisemnej listem poleconym lub doręczana osobiście na adresy podane w komparycji niniejszej umowy lub inny adres wskazany przez Stronę.</w:t>
      </w:r>
    </w:p>
    <w:p w:rsidR="00D105C1" w:rsidRPr="00D105C1" w:rsidRDefault="00D105C1" w:rsidP="00D105C1">
      <w:pPr>
        <w:pStyle w:val="Akapitzlist"/>
        <w:numPr>
          <w:ilvl w:val="0"/>
          <w:numId w:val="25"/>
        </w:numPr>
        <w:spacing w:after="0" w:line="360" w:lineRule="auto"/>
        <w:contextualSpacing/>
        <w:jc w:val="both"/>
        <w:rPr>
          <w:rFonts w:ascii="Tahoma" w:hAnsi="Tahoma" w:cs="Tahoma"/>
          <w:sz w:val="18"/>
          <w:szCs w:val="18"/>
          <w:lang w:eastAsia="ar-SA"/>
        </w:rPr>
      </w:pPr>
      <w:r w:rsidRPr="00D105C1">
        <w:rPr>
          <w:rFonts w:ascii="Tahoma" w:hAnsi="Tahoma" w:cs="Tahoma"/>
          <w:sz w:val="18"/>
          <w:szCs w:val="18"/>
          <w:lang w:eastAsia="ar-SA"/>
        </w:rPr>
        <w:t>Wykonawca zobowiązany jest do pisemnego zawiadomienia Zamawiającego w terminie 7 dni o:</w:t>
      </w:r>
    </w:p>
    <w:p w:rsidR="00D105C1" w:rsidRPr="00D105C1" w:rsidRDefault="00D105C1" w:rsidP="00D105C1">
      <w:pPr>
        <w:spacing w:line="360" w:lineRule="auto"/>
        <w:jc w:val="both"/>
        <w:rPr>
          <w:rFonts w:ascii="Tahoma" w:hAnsi="Tahoma" w:cs="Tahoma"/>
          <w:sz w:val="18"/>
          <w:szCs w:val="18"/>
        </w:rPr>
      </w:pPr>
      <w:r w:rsidRPr="00D105C1">
        <w:rPr>
          <w:rFonts w:ascii="Tahoma" w:hAnsi="Tahoma" w:cs="Tahoma"/>
          <w:sz w:val="18"/>
          <w:szCs w:val="18"/>
        </w:rPr>
        <w:t>a) zmianie siedziby lub firmy Wykonawcy,</w:t>
      </w:r>
    </w:p>
    <w:p w:rsidR="00D105C1" w:rsidRPr="00D105C1" w:rsidRDefault="00D105C1" w:rsidP="00D105C1">
      <w:pPr>
        <w:spacing w:line="360" w:lineRule="auto"/>
        <w:jc w:val="both"/>
        <w:rPr>
          <w:rFonts w:ascii="Tahoma" w:hAnsi="Tahoma" w:cs="Tahoma"/>
          <w:sz w:val="18"/>
          <w:szCs w:val="18"/>
        </w:rPr>
      </w:pPr>
      <w:r w:rsidRPr="00D105C1">
        <w:rPr>
          <w:rFonts w:ascii="Tahoma" w:hAnsi="Tahoma" w:cs="Tahoma"/>
          <w:sz w:val="18"/>
          <w:szCs w:val="18"/>
        </w:rPr>
        <w:t>b) zmianie osób reprezentujących Wykonawcę,</w:t>
      </w:r>
    </w:p>
    <w:p w:rsidR="00D105C1" w:rsidRPr="00D105C1" w:rsidRDefault="00D105C1" w:rsidP="00D105C1">
      <w:pPr>
        <w:spacing w:line="360" w:lineRule="auto"/>
        <w:jc w:val="both"/>
        <w:rPr>
          <w:rFonts w:ascii="Tahoma" w:hAnsi="Tahoma" w:cs="Tahoma"/>
          <w:sz w:val="18"/>
          <w:szCs w:val="18"/>
        </w:rPr>
      </w:pPr>
      <w:r w:rsidRPr="00D105C1">
        <w:rPr>
          <w:rFonts w:ascii="Tahoma" w:hAnsi="Tahoma" w:cs="Tahoma"/>
          <w:sz w:val="18"/>
          <w:szCs w:val="18"/>
        </w:rPr>
        <w:t>c) ogłoszeniu upadłości Wykonawcy,</w:t>
      </w:r>
    </w:p>
    <w:p w:rsidR="00D105C1" w:rsidRPr="00D105C1" w:rsidRDefault="00D105C1" w:rsidP="00D105C1">
      <w:pPr>
        <w:spacing w:line="360" w:lineRule="auto"/>
        <w:jc w:val="both"/>
        <w:rPr>
          <w:rFonts w:ascii="Tahoma" w:hAnsi="Tahoma" w:cs="Tahoma"/>
          <w:sz w:val="18"/>
          <w:szCs w:val="18"/>
        </w:rPr>
      </w:pPr>
      <w:r w:rsidRPr="00D105C1">
        <w:rPr>
          <w:rFonts w:ascii="Tahoma" w:hAnsi="Tahoma" w:cs="Tahoma"/>
          <w:sz w:val="18"/>
          <w:szCs w:val="18"/>
        </w:rPr>
        <w:t>d) wszczęciu postępowania układowego, w którym uczestniczy Wykonawca,</w:t>
      </w:r>
    </w:p>
    <w:p w:rsidR="00D105C1" w:rsidRPr="00D105C1" w:rsidRDefault="00D105C1" w:rsidP="00D105C1">
      <w:pPr>
        <w:spacing w:line="360" w:lineRule="auto"/>
        <w:jc w:val="both"/>
        <w:rPr>
          <w:rFonts w:ascii="Tahoma" w:hAnsi="Tahoma" w:cs="Tahoma"/>
          <w:sz w:val="18"/>
          <w:szCs w:val="18"/>
        </w:rPr>
      </w:pPr>
      <w:r w:rsidRPr="00D105C1">
        <w:rPr>
          <w:rFonts w:ascii="Tahoma" w:hAnsi="Tahoma" w:cs="Tahoma"/>
          <w:sz w:val="18"/>
          <w:szCs w:val="18"/>
        </w:rPr>
        <w:t>e) ogłoszeniu likwidacji Wykonawcy,</w:t>
      </w:r>
    </w:p>
    <w:p w:rsidR="00D105C1" w:rsidRPr="00D105C1" w:rsidRDefault="00D105C1" w:rsidP="00D105C1">
      <w:pPr>
        <w:spacing w:line="360" w:lineRule="auto"/>
        <w:jc w:val="both"/>
        <w:rPr>
          <w:rFonts w:ascii="Tahoma" w:hAnsi="Tahoma" w:cs="Tahoma"/>
          <w:sz w:val="18"/>
          <w:szCs w:val="18"/>
        </w:rPr>
      </w:pPr>
      <w:r w:rsidRPr="00D105C1">
        <w:rPr>
          <w:rFonts w:ascii="Tahoma" w:hAnsi="Tahoma" w:cs="Tahoma"/>
          <w:sz w:val="18"/>
          <w:szCs w:val="18"/>
        </w:rPr>
        <w:t>f) zawieszeniu działalności Wykonawcy.</w:t>
      </w:r>
    </w:p>
    <w:p w:rsidR="00D105C1" w:rsidRPr="00D105C1" w:rsidRDefault="00D105C1" w:rsidP="00D105C1">
      <w:pPr>
        <w:spacing w:line="360" w:lineRule="auto"/>
        <w:jc w:val="center"/>
        <w:rPr>
          <w:rFonts w:ascii="Tahoma" w:hAnsi="Tahoma" w:cs="Tahoma"/>
          <w:b/>
          <w:sz w:val="18"/>
          <w:szCs w:val="18"/>
        </w:rPr>
      </w:pPr>
      <w:r w:rsidRPr="00D105C1">
        <w:rPr>
          <w:rFonts w:ascii="Tahoma" w:hAnsi="Tahoma" w:cs="Tahoma"/>
          <w:b/>
          <w:sz w:val="18"/>
          <w:szCs w:val="18"/>
        </w:rPr>
        <w:t>§12</w:t>
      </w:r>
    </w:p>
    <w:p w:rsidR="00D105C1" w:rsidRPr="00D105C1" w:rsidRDefault="00D105C1" w:rsidP="00D105C1">
      <w:pPr>
        <w:spacing w:line="360" w:lineRule="auto"/>
        <w:jc w:val="both"/>
        <w:rPr>
          <w:rFonts w:ascii="Tahoma" w:hAnsi="Tahoma" w:cs="Tahoma"/>
          <w:sz w:val="18"/>
          <w:szCs w:val="18"/>
        </w:rPr>
      </w:pPr>
      <w:r w:rsidRPr="00D105C1">
        <w:rPr>
          <w:rFonts w:ascii="Tahoma" w:hAnsi="Tahoma" w:cs="Tahoma"/>
          <w:sz w:val="18"/>
          <w:szCs w:val="18"/>
        </w:rPr>
        <w:lastRenderedPageBreak/>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 U. z 2015 r., poz. 2058, z późn. zm), która podlega udostępnieniu w trybie przedmiotowej ustawy.</w:t>
      </w:r>
    </w:p>
    <w:p w:rsidR="00D105C1" w:rsidRPr="00D105C1" w:rsidRDefault="00D105C1" w:rsidP="00D105C1">
      <w:pPr>
        <w:spacing w:line="360" w:lineRule="auto"/>
        <w:jc w:val="center"/>
        <w:rPr>
          <w:rFonts w:ascii="Tahoma" w:hAnsi="Tahoma" w:cs="Tahoma"/>
          <w:b/>
          <w:sz w:val="18"/>
          <w:szCs w:val="18"/>
        </w:rPr>
      </w:pPr>
      <w:r w:rsidRPr="00D105C1">
        <w:rPr>
          <w:rFonts w:ascii="Tahoma" w:hAnsi="Tahoma" w:cs="Tahoma"/>
          <w:b/>
          <w:sz w:val="18"/>
          <w:szCs w:val="18"/>
        </w:rPr>
        <w:t>§13</w:t>
      </w:r>
    </w:p>
    <w:p w:rsidR="00D105C1" w:rsidRPr="00D105C1" w:rsidRDefault="00D105C1" w:rsidP="00D105C1">
      <w:pPr>
        <w:spacing w:line="360" w:lineRule="auto"/>
        <w:jc w:val="both"/>
        <w:rPr>
          <w:rFonts w:ascii="Tahoma" w:hAnsi="Tahoma" w:cs="Tahoma"/>
          <w:sz w:val="18"/>
          <w:szCs w:val="18"/>
        </w:rPr>
      </w:pPr>
      <w:r w:rsidRPr="00D105C1">
        <w:rPr>
          <w:rFonts w:ascii="Tahoma" w:hAnsi="Tahoma" w:cs="Tahoma"/>
          <w:sz w:val="18"/>
          <w:szCs w:val="18"/>
        </w:rPr>
        <w:t>Umowę sporządzono w 5 jednobrzmiących egzemplarzach, 3 pozostają u Zamawiającego, 2 otrzymuje Wykonawca.</w:t>
      </w:r>
    </w:p>
    <w:p w:rsidR="00D105C1" w:rsidRPr="00D105C1" w:rsidRDefault="00D105C1" w:rsidP="00D105C1">
      <w:pPr>
        <w:spacing w:line="360" w:lineRule="auto"/>
        <w:jc w:val="center"/>
        <w:rPr>
          <w:rFonts w:ascii="Tahoma" w:hAnsi="Tahoma" w:cs="Tahoma"/>
          <w:b/>
          <w:sz w:val="18"/>
          <w:szCs w:val="18"/>
        </w:rPr>
      </w:pPr>
      <w:r w:rsidRPr="00D105C1">
        <w:rPr>
          <w:rFonts w:ascii="Tahoma" w:hAnsi="Tahoma" w:cs="Tahoma"/>
          <w:b/>
          <w:sz w:val="18"/>
          <w:szCs w:val="18"/>
        </w:rPr>
        <w:t>§ 14</w:t>
      </w:r>
    </w:p>
    <w:p w:rsidR="00D105C1" w:rsidRPr="00D105C1" w:rsidRDefault="00D105C1" w:rsidP="00D105C1">
      <w:pPr>
        <w:spacing w:line="360" w:lineRule="auto"/>
        <w:jc w:val="both"/>
        <w:rPr>
          <w:rFonts w:ascii="Tahoma" w:hAnsi="Tahoma" w:cs="Tahoma"/>
          <w:sz w:val="18"/>
          <w:szCs w:val="18"/>
        </w:rPr>
      </w:pPr>
      <w:r w:rsidRPr="00D105C1">
        <w:rPr>
          <w:rFonts w:ascii="Tahoma" w:hAnsi="Tahoma" w:cs="Tahoma"/>
          <w:sz w:val="18"/>
          <w:szCs w:val="18"/>
        </w:rPr>
        <w:t>Integralną część umowy stanowią:</w:t>
      </w:r>
    </w:p>
    <w:p w:rsidR="00D105C1" w:rsidRPr="00D105C1" w:rsidRDefault="00D105C1" w:rsidP="00D105C1">
      <w:pPr>
        <w:pStyle w:val="Akapitzlist"/>
        <w:numPr>
          <w:ilvl w:val="0"/>
          <w:numId w:val="24"/>
        </w:numPr>
        <w:spacing w:after="0" w:line="360" w:lineRule="auto"/>
        <w:contextualSpacing/>
        <w:jc w:val="both"/>
        <w:rPr>
          <w:rFonts w:ascii="Tahoma" w:hAnsi="Tahoma" w:cs="Tahoma"/>
          <w:sz w:val="18"/>
          <w:szCs w:val="18"/>
        </w:rPr>
      </w:pPr>
      <w:r w:rsidRPr="00D105C1">
        <w:rPr>
          <w:rFonts w:ascii="Tahoma" w:hAnsi="Tahoma" w:cs="Tahoma"/>
          <w:sz w:val="18"/>
          <w:szCs w:val="18"/>
        </w:rPr>
        <w:t>Specyfikacja Istotnych Warunków Zamówienia wraz z załącznikami.</w:t>
      </w:r>
    </w:p>
    <w:p w:rsidR="00D105C1" w:rsidRPr="00D105C1" w:rsidRDefault="00D105C1" w:rsidP="00D105C1">
      <w:pPr>
        <w:pStyle w:val="Akapitzlist"/>
        <w:numPr>
          <w:ilvl w:val="0"/>
          <w:numId w:val="24"/>
        </w:numPr>
        <w:spacing w:after="0" w:line="360" w:lineRule="auto"/>
        <w:contextualSpacing/>
        <w:jc w:val="both"/>
        <w:rPr>
          <w:rFonts w:ascii="Tahoma" w:hAnsi="Tahoma" w:cs="Tahoma"/>
          <w:sz w:val="18"/>
          <w:szCs w:val="18"/>
        </w:rPr>
      </w:pPr>
      <w:r w:rsidRPr="00D105C1">
        <w:rPr>
          <w:rFonts w:ascii="Tahoma" w:hAnsi="Tahoma" w:cs="Tahoma"/>
          <w:sz w:val="18"/>
          <w:szCs w:val="18"/>
        </w:rPr>
        <w:t>Oferta złożona przez Wykonawcę u Zamawiającego w ramach postępowania o udzielenie zamówienia w trybie przetargu nieograniczonego.</w:t>
      </w:r>
    </w:p>
    <w:p w:rsidR="00D105C1" w:rsidRPr="00D105C1" w:rsidRDefault="00D105C1" w:rsidP="00D105C1">
      <w:pPr>
        <w:pStyle w:val="Akapitzlist"/>
        <w:numPr>
          <w:ilvl w:val="0"/>
          <w:numId w:val="24"/>
        </w:numPr>
        <w:spacing w:after="0" w:line="360" w:lineRule="auto"/>
        <w:contextualSpacing/>
        <w:jc w:val="both"/>
        <w:rPr>
          <w:rFonts w:ascii="Tahoma" w:hAnsi="Tahoma" w:cs="Tahoma"/>
          <w:sz w:val="18"/>
          <w:szCs w:val="18"/>
        </w:rPr>
      </w:pPr>
      <w:r w:rsidRPr="00D105C1">
        <w:rPr>
          <w:rFonts w:ascii="Tahoma" w:hAnsi="Tahoma" w:cs="Tahoma"/>
          <w:sz w:val="18"/>
          <w:szCs w:val="18"/>
        </w:rPr>
        <w:t>Pismo informujące o wyborze Wykonawcy</w:t>
      </w:r>
    </w:p>
    <w:p w:rsidR="00D105C1" w:rsidRPr="00D105C1" w:rsidRDefault="00D105C1" w:rsidP="00D105C1">
      <w:pPr>
        <w:pStyle w:val="Akapitzlist"/>
        <w:numPr>
          <w:ilvl w:val="0"/>
          <w:numId w:val="24"/>
        </w:numPr>
        <w:spacing w:after="0" w:line="360" w:lineRule="auto"/>
        <w:contextualSpacing/>
        <w:jc w:val="both"/>
        <w:rPr>
          <w:rFonts w:ascii="Tahoma" w:hAnsi="Tahoma" w:cs="Tahoma"/>
          <w:sz w:val="18"/>
          <w:szCs w:val="18"/>
        </w:rPr>
      </w:pPr>
      <w:r w:rsidRPr="00D105C1">
        <w:rPr>
          <w:rFonts w:ascii="Tahoma" w:hAnsi="Tahoma" w:cs="Tahoma"/>
          <w:sz w:val="18"/>
          <w:szCs w:val="18"/>
        </w:rPr>
        <w:t>Załącznik Nr 1 – Opis wyposażenia i parametrów technicznych oraz wymiary samochodu</w:t>
      </w:r>
    </w:p>
    <w:p w:rsidR="00D105C1" w:rsidRPr="00D105C1" w:rsidRDefault="00D105C1" w:rsidP="00D105C1">
      <w:pPr>
        <w:pStyle w:val="Akapitzlist"/>
        <w:numPr>
          <w:ilvl w:val="0"/>
          <w:numId w:val="24"/>
        </w:numPr>
        <w:spacing w:after="0" w:line="360" w:lineRule="auto"/>
        <w:contextualSpacing/>
        <w:jc w:val="both"/>
        <w:rPr>
          <w:rFonts w:ascii="Tahoma" w:hAnsi="Tahoma" w:cs="Tahoma"/>
          <w:sz w:val="18"/>
          <w:szCs w:val="18"/>
        </w:rPr>
      </w:pPr>
      <w:r w:rsidRPr="00D105C1">
        <w:rPr>
          <w:rFonts w:ascii="Tahoma" w:hAnsi="Tahoma" w:cs="Tahoma"/>
          <w:sz w:val="18"/>
          <w:szCs w:val="18"/>
        </w:rPr>
        <w:t>Załącznik Nr 2 – Projekt specjalistycznej zabudowy samochodu oraz schemat instalacji elektrycznej samochodu.</w:t>
      </w:r>
    </w:p>
    <w:p w:rsidR="00D105C1" w:rsidRPr="00D105C1" w:rsidRDefault="00D105C1" w:rsidP="00D105C1">
      <w:pPr>
        <w:spacing w:line="360" w:lineRule="auto"/>
        <w:jc w:val="both"/>
        <w:rPr>
          <w:rFonts w:ascii="Tahoma" w:hAnsi="Tahoma" w:cs="Tahoma"/>
          <w:sz w:val="18"/>
          <w:szCs w:val="18"/>
        </w:rPr>
      </w:pPr>
    </w:p>
    <w:p w:rsidR="00D105C1" w:rsidRPr="00D105C1" w:rsidRDefault="00D105C1" w:rsidP="00D105C1">
      <w:pPr>
        <w:spacing w:line="360" w:lineRule="auto"/>
        <w:jc w:val="both"/>
        <w:rPr>
          <w:rFonts w:ascii="Tahoma" w:hAnsi="Tahoma" w:cs="Tahoma"/>
          <w:sz w:val="18"/>
          <w:szCs w:val="18"/>
        </w:rPr>
      </w:pPr>
    </w:p>
    <w:p w:rsidR="00D105C1" w:rsidRPr="00D105C1" w:rsidRDefault="00D105C1" w:rsidP="00D105C1">
      <w:pPr>
        <w:spacing w:line="360" w:lineRule="auto"/>
        <w:ind w:left="708" w:firstLine="708"/>
        <w:jc w:val="both"/>
        <w:rPr>
          <w:rFonts w:ascii="Tahoma" w:hAnsi="Tahoma" w:cs="Tahoma"/>
          <w:sz w:val="18"/>
          <w:szCs w:val="18"/>
        </w:rPr>
      </w:pPr>
      <w:r w:rsidRPr="00D105C1">
        <w:rPr>
          <w:rFonts w:ascii="Tahoma" w:hAnsi="Tahoma" w:cs="Tahoma"/>
          <w:sz w:val="18"/>
          <w:szCs w:val="18"/>
        </w:rPr>
        <w:t>……………………………………..</w:t>
      </w:r>
      <w:r w:rsidRPr="00D105C1">
        <w:rPr>
          <w:rFonts w:ascii="Tahoma" w:hAnsi="Tahoma" w:cs="Tahoma"/>
          <w:sz w:val="18"/>
          <w:szCs w:val="18"/>
        </w:rPr>
        <w:tab/>
      </w:r>
      <w:r w:rsidRPr="00D105C1">
        <w:rPr>
          <w:rFonts w:ascii="Tahoma" w:hAnsi="Tahoma" w:cs="Tahoma"/>
          <w:sz w:val="18"/>
          <w:szCs w:val="18"/>
        </w:rPr>
        <w:tab/>
      </w:r>
      <w:r w:rsidRPr="00D105C1">
        <w:rPr>
          <w:rFonts w:ascii="Tahoma" w:hAnsi="Tahoma" w:cs="Tahoma"/>
          <w:sz w:val="18"/>
          <w:szCs w:val="18"/>
        </w:rPr>
        <w:tab/>
      </w:r>
      <w:r w:rsidRPr="00D105C1">
        <w:rPr>
          <w:rFonts w:ascii="Tahoma" w:hAnsi="Tahoma" w:cs="Tahoma"/>
          <w:sz w:val="18"/>
          <w:szCs w:val="18"/>
        </w:rPr>
        <w:tab/>
        <w:t>………………………………..</w:t>
      </w:r>
    </w:p>
    <w:p w:rsidR="00D105C1" w:rsidRDefault="00D105C1" w:rsidP="00D105C1">
      <w:pPr>
        <w:pStyle w:val="Tekstpodstawowywcity"/>
        <w:ind w:left="0"/>
        <w:rPr>
          <w:rFonts w:ascii="Tahoma" w:hAnsi="Tahoma" w:cs="Tahoma"/>
          <w:b/>
          <w:sz w:val="18"/>
          <w:szCs w:val="18"/>
        </w:rPr>
      </w:pPr>
    </w:p>
    <w:p w:rsidR="00D105C1" w:rsidRPr="00B64199" w:rsidRDefault="00D105C1" w:rsidP="00B64199">
      <w:pPr>
        <w:pStyle w:val="Tekstpodstawowywcity"/>
        <w:ind w:left="0"/>
        <w:jc w:val="center"/>
        <w:rPr>
          <w:rFonts w:ascii="Tahoma" w:hAnsi="Tahoma" w:cs="Tahoma"/>
          <w:b/>
          <w:sz w:val="18"/>
          <w:szCs w:val="18"/>
        </w:rPr>
      </w:pPr>
    </w:p>
    <w:p w:rsidR="00B64199" w:rsidRPr="00610A53" w:rsidRDefault="00B64199" w:rsidP="00B64199">
      <w:pPr>
        <w:widowControl w:val="0"/>
        <w:suppressAutoHyphens/>
        <w:spacing w:after="120"/>
        <w:jc w:val="center"/>
        <w:rPr>
          <w:rFonts w:ascii="Tahoma" w:hAnsi="Tahoma" w:cs="Tahoma"/>
          <w:kern w:val="1"/>
          <w:lang w:eastAsia="ar-SA"/>
        </w:rPr>
      </w:pPr>
      <w:r w:rsidRPr="00B64199">
        <w:rPr>
          <w:rFonts w:ascii="Tahoma" w:hAnsi="Tahoma" w:cs="Tahoma"/>
          <w:b/>
          <w:kern w:val="1"/>
          <w:sz w:val="18"/>
          <w:szCs w:val="18"/>
          <w:lang w:eastAsia="ar-SA"/>
        </w:rPr>
        <w:t>ZAMAWIAJĄCY</w:t>
      </w:r>
      <w:r w:rsidRPr="00B64199">
        <w:rPr>
          <w:rFonts w:ascii="Tahoma" w:hAnsi="Tahoma" w:cs="Tahoma"/>
          <w:b/>
          <w:kern w:val="1"/>
          <w:sz w:val="18"/>
          <w:szCs w:val="18"/>
          <w:lang w:eastAsia="ar-SA"/>
        </w:rPr>
        <w:tab/>
      </w:r>
      <w:r w:rsidRPr="00B64199">
        <w:rPr>
          <w:rFonts w:ascii="Tahoma" w:hAnsi="Tahoma" w:cs="Tahoma"/>
          <w:b/>
          <w:kern w:val="1"/>
          <w:sz w:val="18"/>
          <w:szCs w:val="18"/>
          <w:lang w:eastAsia="ar-SA"/>
        </w:rPr>
        <w:tab/>
      </w:r>
      <w:r w:rsidRPr="00B64199">
        <w:rPr>
          <w:rFonts w:ascii="Tahoma" w:hAnsi="Tahoma" w:cs="Tahoma"/>
          <w:b/>
          <w:kern w:val="1"/>
          <w:sz w:val="18"/>
          <w:szCs w:val="18"/>
          <w:lang w:eastAsia="ar-SA"/>
        </w:rPr>
        <w:tab/>
      </w:r>
      <w:r w:rsidRPr="00B64199">
        <w:rPr>
          <w:rFonts w:ascii="Tahoma" w:hAnsi="Tahoma" w:cs="Tahoma"/>
          <w:b/>
          <w:kern w:val="1"/>
          <w:sz w:val="18"/>
          <w:szCs w:val="18"/>
          <w:lang w:eastAsia="ar-SA"/>
        </w:rPr>
        <w:tab/>
      </w:r>
      <w:r w:rsidRPr="00B64199">
        <w:rPr>
          <w:rFonts w:ascii="Tahoma" w:hAnsi="Tahoma" w:cs="Tahoma"/>
          <w:b/>
          <w:kern w:val="1"/>
          <w:sz w:val="18"/>
          <w:szCs w:val="18"/>
          <w:lang w:eastAsia="ar-SA"/>
        </w:rPr>
        <w:tab/>
      </w:r>
      <w:r w:rsidRPr="00B64199">
        <w:rPr>
          <w:rFonts w:ascii="Tahoma" w:hAnsi="Tahoma" w:cs="Tahoma"/>
          <w:b/>
          <w:kern w:val="1"/>
          <w:sz w:val="18"/>
          <w:szCs w:val="18"/>
          <w:lang w:eastAsia="ar-SA"/>
        </w:rPr>
        <w:tab/>
        <w:t>WYKONAWCA</w:t>
      </w:r>
    </w:p>
    <w:p w:rsidR="00B64199" w:rsidRPr="00610A53" w:rsidRDefault="00B64199" w:rsidP="00B64199">
      <w:pPr>
        <w:widowControl w:val="0"/>
        <w:suppressAutoHyphens/>
        <w:jc w:val="both"/>
        <w:rPr>
          <w:rFonts w:ascii="Tahoma" w:hAnsi="Tahoma" w:cs="Tahoma"/>
          <w:b/>
          <w:kern w:val="1"/>
          <w:sz w:val="18"/>
          <w:szCs w:val="18"/>
          <w:lang w:eastAsia="ar-SA"/>
        </w:rPr>
      </w:pPr>
    </w:p>
    <w:p w:rsidR="00B64199" w:rsidRPr="00610A53" w:rsidRDefault="00B64199" w:rsidP="00B64199">
      <w:pPr>
        <w:jc w:val="center"/>
        <w:rPr>
          <w:rFonts w:ascii="Tahoma" w:hAnsi="Tahoma" w:cs="Tahoma"/>
          <w:b/>
          <w:bCs/>
          <w:sz w:val="18"/>
          <w:szCs w:val="18"/>
        </w:rPr>
      </w:pPr>
    </w:p>
    <w:p w:rsidR="00B64199" w:rsidRDefault="00B64199" w:rsidP="00B64199">
      <w:pPr>
        <w:rPr>
          <w:rFonts w:ascii="Tahoma" w:hAnsi="Tahoma" w:cs="Tahoma"/>
          <w:b/>
        </w:rPr>
      </w:pPr>
    </w:p>
    <w:p w:rsidR="00BD27B6" w:rsidRPr="0024792A" w:rsidRDefault="00BD27B6" w:rsidP="0024792A"/>
    <w:p w:rsidR="00BD27B6" w:rsidRPr="00984183" w:rsidRDefault="0024792A" w:rsidP="0024792A">
      <w:pPr>
        <w:pStyle w:val="Nagwek2"/>
        <w:rPr>
          <w:rFonts w:ascii="Tahoma" w:hAnsi="Tahoma" w:cs="Tahoma"/>
          <w:b/>
        </w:rPr>
      </w:pPr>
      <w:r w:rsidRPr="00984183">
        <w:rPr>
          <w:rFonts w:ascii="Tahoma" w:hAnsi="Tahoma" w:cs="Tahoma"/>
          <w:b/>
        </w:rPr>
        <w:t xml:space="preserve"> </w:t>
      </w:r>
    </w:p>
    <w:p w:rsidR="00BD27B6" w:rsidRPr="00984183" w:rsidRDefault="00BD27B6"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BD27B6" w:rsidRPr="00984183" w:rsidRDefault="00BD27B6"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BD27B6" w:rsidRPr="00984183" w:rsidRDefault="00BD27B6" w:rsidP="009133E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704B85" w:rsidRDefault="00704B85" w:rsidP="0024792A">
      <w:pPr>
        <w:widowControl w:val="0"/>
        <w:shd w:val="clear" w:color="auto" w:fill="FFFFFF"/>
        <w:autoSpaceDE w:val="0"/>
        <w:autoSpaceDN w:val="0"/>
        <w:adjustRightInd w:val="0"/>
        <w:spacing w:line="322" w:lineRule="exact"/>
      </w:pPr>
    </w:p>
    <w:p w:rsidR="00704B85" w:rsidRDefault="00704B85" w:rsidP="005A27D3">
      <w:pPr>
        <w:pStyle w:val="rozdzia"/>
      </w:pPr>
    </w:p>
    <w:p w:rsidR="00704B85" w:rsidRDefault="00704B85" w:rsidP="005A27D3">
      <w:pPr>
        <w:pStyle w:val="rozdzia"/>
      </w:pPr>
    </w:p>
    <w:p w:rsidR="00704B85" w:rsidRDefault="00704B85" w:rsidP="005A27D3">
      <w:pPr>
        <w:pStyle w:val="rozdzia"/>
      </w:pPr>
    </w:p>
    <w:p w:rsidR="00704B85" w:rsidRDefault="00704B85" w:rsidP="005A27D3">
      <w:pPr>
        <w:pStyle w:val="rozdzia"/>
      </w:pPr>
    </w:p>
    <w:p w:rsidR="00704B85" w:rsidRDefault="00704B85" w:rsidP="005A27D3">
      <w:pPr>
        <w:pStyle w:val="rozdzia"/>
      </w:pPr>
    </w:p>
    <w:p w:rsidR="00704B85" w:rsidRPr="00984183" w:rsidRDefault="00704B85" w:rsidP="005A27D3">
      <w:pPr>
        <w:pStyle w:val="rozdzia"/>
      </w:pPr>
    </w:p>
    <w:p w:rsidR="00BD27B6" w:rsidRDefault="00BD27B6" w:rsidP="005A27D3">
      <w:pPr>
        <w:pStyle w:val="rozdzia"/>
      </w:pPr>
    </w:p>
    <w:p w:rsidR="00704B85" w:rsidRDefault="00704B85" w:rsidP="005A27D3">
      <w:pPr>
        <w:pStyle w:val="rozdzia"/>
      </w:pPr>
    </w:p>
    <w:p w:rsidR="00704B85" w:rsidRDefault="00704B85" w:rsidP="005A27D3">
      <w:pPr>
        <w:pStyle w:val="rozdzia"/>
      </w:pPr>
    </w:p>
    <w:p w:rsidR="00704B85" w:rsidRDefault="00704B85" w:rsidP="005A27D3">
      <w:pPr>
        <w:pStyle w:val="rozdzia"/>
      </w:pPr>
    </w:p>
    <w:p w:rsidR="00704B85" w:rsidRDefault="00704B85" w:rsidP="005A27D3">
      <w:pPr>
        <w:pStyle w:val="rozdzia"/>
      </w:pPr>
    </w:p>
    <w:p w:rsidR="00704B85" w:rsidRDefault="00704B85" w:rsidP="005A27D3">
      <w:pPr>
        <w:pStyle w:val="rozdzia"/>
      </w:pPr>
    </w:p>
    <w:p w:rsidR="00704B85" w:rsidRDefault="00704B85" w:rsidP="005A27D3">
      <w:pPr>
        <w:pStyle w:val="rozdzia"/>
      </w:pPr>
    </w:p>
    <w:p w:rsidR="00704B85" w:rsidRDefault="00704B85" w:rsidP="005A27D3">
      <w:pPr>
        <w:pStyle w:val="rozdzia"/>
      </w:pPr>
    </w:p>
    <w:p w:rsidR="00704B85" w:rsidRDefault="00704B85" w:rsidP="005A27D3">
      <w:pPr>
        <w:pStyle w:val="rozdzia"/>
      </w:pPr>
    </w:p>
    <w:p w:rsidR="00704B85" w:rsidRDefault="00704B85" w:rsidP="005A27D3">
      <w:pPr>
        <w:pStyle w:val="rozdzia"/>
      </w:pPr>
    </w:p>
    <w:p w:rsidR="00704B85" w:rsidRDefault="00704B85" w:rsidP="005A27D3">
      <w:pPr>
        <w:pStyle w:val="rozdzia"/>
      </w:pPr>
    </w:p>
    <w:p w:rsidR="00704B85" w:rsidRDefault="00704B85" w:rsidP="005A27D3">
      <w:pPr>
        <w:pStyle w:val="rozdzia"/>
      </w:pPr>
    </w:p>
    <w:p w:rsidR="00704B85" w:rsidRDefault="00704B85" w:rsidP="005A27D3">
      <w:pPr>
        <w:pStyle w:val="rozdzia"/>
      </w:pPr>
    </w:p>
    <w:p w:rsidR="00704B85" w:rsidRDefault="00704B85" w:rsidP="005A27D3">
      <w:pPr>
        <w:pStyle w:val="rozdzia"/>
      </w:pPr>
    </w:p>
    <w:p w:rsidR="00704B85" w:rsidRDefault="00704B85" w:rsidP="005A27D3">
      <w:pPr>
        <w:pStyle w:val="rozdzia"/>
      </w:pPr>
    </w:p>
    <w:p w:rsidR="00704B85" w:rsidRPr="00984183" w:rsidRDefault="00704B85" w:rsidP="005A27D3">
      <w:pPr>
        <w:pStyle w:val="rozdzia"/>
      </w:pPr>
    </w:p>
    <w:p w:rsidR="00BD27B6" w:rsidRDefault="00BD27B6" w:rsidP="005A27D3">
      <w:pPr>
        <w:pStyle w:val="rozdzia"/>
      </w:pPr>
    </w:p>
    <w:p w:rsidR="00972B6E" w:rsidRDefault="00972B6E" w:rsidP="005A27D3">
      <w:pPr>
        <w:pStyle w:val="rozdzia"/>
      </w:pPr>
    </w:p>
    <w:p w:rsidR="00972B6E" w:rsidRDefault="00972B6E" w:rsidP="005A27D3">
      <w:pPr>
        <w:pStyle w:val="rozdzia"/>
      </w:pPr>
    </w:p>
    <w:p w:rsidR="00972B6E" w:rsidRDefault="00972B6E" w:rsidP="005A27D3">
      <w:pPr>
        <w:pStyle w:val="rozdzia"/>
      </w:pPr>
    </w:p>
    <w:p w:rsidR="00972B6E" w:rsidRDefault="00972B6E" w:rsidP="005A27D3">
      <w:pPr>
        <w:pStyle w:val="rozdzia"/>
      </w:pPr>
    </w:p>
    <w:p w:rsidR="00972B6E" w:rsidRDefault="00972B6E" w:rsidP="005A27D3">
      <w:pPr>
        <w:pStyle w:val="rozdzia"/>
      </w:pPr>
    </w:p>
    <w:p w:rsidR="00972B6E" w:rsidRDefault="00972B6E" w:rsidP="005A27D3">
      <w:pPr>
        <w:pStyle w:val="rozdzia"/>
      </w:pPr>
    </w:p>
    <w:p w:rsidR="00972B6E" w:rsidRDefault="00972B6E" w:rsidP="005A27D3">
      <w:pPr>
        <w:pStyle w:val="rozdzia"/>
      </w:pPr>
    </w:p>
    <w:p w:rsidR="00972B6E" w:rsidRDefault="00972B6E" w:rsidP="005A27D3">
      <w:pPr>
        <w:pStyle w:val="rozdzia"/>
      </w:pPr>
    </w:p>
    <w:p w:rsidR="00972B6E" w:rsidRDefault="00972B6E" w:rsidP="005A27D3">
      <w:pPr>
        <w:pStyle w:val="rozdzia"/>
      </w:pPr>
    </w:p>
    <w:p w:rsidR="00972B6E" w:rsidRDefault="00972B6E" w:rsidP="005A27D3">
      <w:pPr>
        <w:pStyle w:val="rozdzia"/>
      </w:pPr>
    </w:p>
    <w:p w:rsidR="00972B6E" w:rsidRDefault="00972B6E" w:rsidP="005A27D3">
      <w:pPr>
        <w:pStyle w:val="rozdzia"/>
      </w:pPr>
    </w:p>
    <w:p w:rsidR="00972B6E" w:rsidRPr="00984183" w:rsidRDefault="00972B6E" w:rsidP="005A27D3">
      <w:pPr>
        <w:pStyle w:val="rozdzia"/>
      </w:pPr>
    </w:p>
    <w:p w:rsidR="00704B85" w:rsidRPr="00610A53" w:rsidRDefault="00704B85" w:rsidP="00704B85">
      <w:pPr>
        <w:pStyle w:val="Nagwek1"/>
        <w:jc w:val="center"/>
        <w:rPr>
          <w:rFonts w:ascii="Tahoma" w:hAnsi="Tahoma" w:cs="Tahoma"/>
        </w:rPr>
      </w:pPr>
      <w:bookmarkStart w:id="48" w:name="_Toc456866772"/>
      <w:bookmarkStart w:id="49" w:name="_Toc459703894"/>
      <w:r w:rsidRPr="00610A53">
        <w:rPr>
          <w:rFonts w:ascii="Tahoma" w:hAnsi="Tahoma" w:cs="Tahoma"/>
        </w:rPr>
        <w:t>ROZDZIAŁ V</w:t>
      </w:r>
      <w:r>
        <w:rPr>
          <w:rFonts w:ascii="Tahoma" w:hAnsi="Tahoma" w:cs="Tahoma"/>
        </w:rPr>
        <w:t xml:space="preserve"> </w:t>
      </w:r>
      <w:r w:rsidRPr="00610A53">
        <w:rPr>
          <w:rFonts w:ascii="Tahoma" w:hAnsi="Tahoma" w:cs="Tahoma"/>
          <w:bCs/>
          <w:spacing w:val="2"/>
        </w:rPr>
        <w:t>Opis przedmiotu zamówienia</w:t>
      </w:r>
      <w:bookmarkEnd w:id="48"/>
      <w:bookmarkEnd w:id="49"/>
    </w:p>
    <w:p w:rsidR="00704B85" w:rsidRPr="005938BC" w:rsidRDefault="00704B85" w:rsidP="00704B85">
      <w:pPr>
        <w:jc w:val="center"/>
        <w:rPr>
          <w:rFonts w:ascii="Tahoma" w:hAnsi="Tahoma" w:cs="Tahoma"/>
          <w:i/>
          <w:sz w:val="20"/>
          <w:szCs w:val="20"/>
        </w:rPr>
      </w:pPr>
      <w:r>
        <w:rPr>
          <w:rFonts w:ascii="Tahoma" w:hAnsi="Tahoma" w:cs="Tahoma"/>
          <w:i/>
          <w:sz w:val="20"/>
          <w:szCs w:val="20"/>
        </w:rPr>
        <w:t>(</w:t>
      </w:r>
      <w:r w:rsidRPr="005938BC">
        <w:rPr>
          <w:rFonts w:ascii="Tahoma" w:hAnsi="Tahoma" w:cs="Tahoma"/>
          <w:i/>
          <w:sz w:val="20"/>
          <w:szCs w:val="20"/>
        </w:rPr>
        <w:t>Znajduje się w oddzielnym pliku</w:t>
      </w:r>
      <w:r>
        <w:rPr>
          <w:rFonts w:ascii="Tahoma" w:hAnsi="Tahoma" w:cs="Tahoma"/>
          <w:i/>
          <w:sz w:val="20"/>
          <w:szCs w:val="20"/>
        </w:rPr>
        <w:t>)</w:t>
      </w:r>
    </w:p>
    <w:p w:rsidR="00BD27B6" w:rsidRPr="00984183" w:rsidRDefault="00BD27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BD27B6" w:rsidRPr="00984183" w:rsidRDefault="00BD27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BD27B6" w:rsidRPr="00984183" w:rsidRDefault="00BD27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BD27B6" w:rsidRPr="00984183" w:rsidRDefault="00BD27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BD27B6" w:rsidRPr="00984183" w:rsidRDefault="00BD27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BD27B6" w:rsidRPr="00984183" w:rsidRDefault="00BD27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BD27B6" w:rsidRPr="00984183" w:rsidRDefault="00BD27B6"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sectPr w:rsidR="00BD27B6" w:rsidRPr="00984183" w:rsidSect="00767A4E">
      <w:headerReference w:type="even" r:id="rId15"/>
      <w:headerReference w:type="default" r:id="rId16"/>
      <w:footerReference w:type="even" r:id="rId17"/>
      <w:footerReference w:type="default" r:id="rId18"/>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A65" w:rsidRDefault="008D3A65">
      <w:r>
        <w:separator/>
      </w:r>
    </w:p>
  </w:endnote>
  <w:endnote w:type="continuationSeparator" w:id="0">
    <w:p w:rsidR="008D3A65" w:rsidRDefault="008D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90F" w:rsidRDefault="007F290F"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F290F" w:rsidRDefault="007F290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90F" w:rsidRPr="00011869" w:rsidRDefault="007F290F"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CC6BDC">
      <w:rPr>
        <w:rStyle w:val="Numerstrony"/>
        <w:rFonts w:ascii="Tahoma" w:hAnsi="Tahoma" w:cs="Tahoma"/>
        <w:noProof/>
        <w:sz w:val="16"/>
        <w:szCs w:val="16"/>
      </w:rPr>
      <w:t>23</w:t>
    </w:r>
    <w:r w:rsidRPr="00011869">
      <w:rPr>
        <w:rStyle w:val="Numerstrony"/>
        <w:rFonts w:ascii="Tahoma" w:hAnsi="Tahoma" w:cs="Tahoma"/>
        <w:sz w:val="16"/>
        <w:szCs w:val="16"/>
      </w:rPr>
      <w:fldChar w:fldCharType="end"/>
    </w:r>
  </w:p>
  <w:p w:rsidR="007F290F" w:rsidRPr="00BA7431" w:rsidRDefault="007F290F"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A65" w:rsidRDefault="008D3A65">
      <w:r>
        <w:separator/>
      </w:r>
    </w:p>
  </w:footnote>
  <w:footnote w:type="continuationSeparator" w:id="0">
    <w:p w:rsidR="008D3A65" w:rsidRDefault="008D3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90F" w:rsidRDefault="007F290F"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7F290F" w:rsidRDefault="007F290F"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90F" w:rsidRPr="006355C6" w:rsidRDefault="007F290F" w:rsidP="00BC388B">
    <w:pPr>
      <w:pStyle w:val="Stopka"/>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92</w:t>
    </w:r>
    <w:r w:rsidRPr="006355C6">
      <w:rPr>
        <w:rFonts w:ascii="Tahoma" w:hAnsi="Tahoma" w:cs="Tahoma"/>
        <w:sz w:val="16"/>
        <w:szCs w:val="16"/>
      </w:rPr>
      <w:t>/PN/</w:t>
    </w:r>
    <w:r>
      <w:rPr>
        <w:rFonts w:ascii="Tahoma" w:hAnsi="Tahoma" w:cs="Tahoma"/>
        <w:sz w:val="16"/>
        <w:szCs w:val="16"/>
      </w:rPr>
      <w:t>79</w:t>
    </w:r>
    <w:r w:rsidRPr="006355C6">
      <w:rPr>
        <w:rFonts w:ascii="Tahoma" w:hAnsi="Tahoma" w:cs="Tahoma"/>
        <w:sz w:val="16"/>
        <w:szCs w:val="16"/>
      </w:rPr>
      <w:t>/1</w:t>
    </w:r>
    <w:r>
      <w:rPr>
        <w:rFonts w:ascii="Tahoma" w:hAnsi="Tahoma" w:cs="Tahoma"/>
        <w:sz w:val="16"/>
        <w:szCs w:val="16"/>
      </w:rPr>
      <w:t>6</w:t>
    </w:r>
  </w:p>
  <w:p w:rsidR="007F290F" w:rsidRPr="00B67D42" w:rsidRDefault="007F290F"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7F290F" w:rsidRPr="002D02FC" w:rsidRDefault="007F290F"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00977D3B">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rsidR="007F290F" w:rsidRPr="00931291" w:rsidRDefault="00C37E05" w:rsidP="00BC388B">
    <w:pPr>
      <w:pStyle w:val="Nagwek"/>
      <w:framePr w:wrap="auto" w:vAnchor="text" w:hAnchor="page" w:x="1659" w:y="-228"/>
      <w:jc w:val="center"/>
      <w:rPr>
        <w:rFonts w:ascii="Tahoma" w:hAnsi="Tahoma" w:cs="Tahoma"/>
        <w:bCs/>
        <w:sz w:val="16"/>
        <w:szCs w:val="16"/>
        <w:lang w:val="en-US"/>
      </w:rPr>
    </w:pPr>
    <w:hyperlink r:id="rId1" w:history="1">
      <w:r w:rsidR="007F290F" w:rsidRPr="00CA6DF5">
        <w:rPr>
          <w:rStyle w:val="Hipercze"/>
          <w:rFonts w:ascii="Tahoma" w:hAnsi="Tahoma" w:cs="Tahoma"/>
          <w:sz w:val="16"/>
          <w:szCs w:val="16"/>
          <w:lang w:val="de-DE"/>
        </w:rPr>
        <w:t>http://www.zdm.waw.pl</w:t>
      </w:r>
    </w:hyperlink>
    <w:r w:rsidR="007F290F" w:rsidRPr="00CA6DF5">
      <w:rPr>
        <w:rFonts w:ascii="Tahoma" w:hAnsi="Tahoma" w:cs="Tahoma"/>
        <w:sz w:val="16"/>
        <w:szCs w:val="16"/>
        <w:lang w:val="de-DE"/>
      </w:rPr>
      <w:t xml:space="preserve"> e-mail: </w:t>
    </w:r>
    <w:hyperlink r:id="rId2" w:history="1">
      <w:r w:rsidR="007F290F">
        <w:rPr>
          <w:rStyle w:val="Hipercze"/>
          <w:rFonts w:ascii="Tahoma" w:hAnsi="Tahoma" w:cs="Tahoma"/>
          <w:sz w:val="16"/>
          <w:szCs w:val="16"/>
          <w:lang w:val="de-DE"/>
        </w:rPr>
        <w:t>zzp</w:t>
      </w:r>
      <w:r w:rsidR="007F290F" w:rsidRPr="00CA6DF5">
        <w:rPr>
          <w:rStyle w:val="Hipercze"/>
          <w:rFonts w:ascii="Tahoma" w:hAnsi="Tahoma" w:cs="Tahoma"/>
          <w:sz w:val="16"/>
          <w:szCs w:val="16"/>
          <w:lang w:val="de-DE"/>
        </w:rPr>
        <w:t>@zdm.waw.pl</w:t>
      </w:r>
    </w:hyperlink>
  </w:p>
  <w:p w:rsidR="007F290F" w:rsidRPr="00931291" w:rsidRDefault="007F290F"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4">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6">
    <w:nsid w:val="0D965D71"/>
    <w:multiLevelType w:val="multilevel"/>
    <w:tmpl w:val="98823898"/>
    <w:lvl w:ilvl="0">
      <w:start w:val="1"/>
      <w:numFmt w:val="decimal"/>
      <w:lvlText w:val="%1."/>
      <w:lvlJc w:val="left"/>
      <w:pPr>
        <w:ind w:left="360" w:hanging="360"/>
      </w:pPr>
      <w:rPr>
        <w:rFonts w:hint="default"/>
      </w:rPr>
    </w:lvl>
    <w:lvl w:ilvl="1">
      <w:start w:val="1"/>
      <w:numFmt w:val="decimal"/>
      <w:lvlText w:val="%1.%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8">
    <w:nsid w:val="1619688E"/>
    <w:multiLevelType w:val="hybridMultilevel"/>
    <w:tmpl w:val="D25EF36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2">
    <w:nsid w:val="1F1E6846"/>
    <w:multiLevelType w:val="hybridMultilevel"/>
    <w:tmpl w:val="39BC3E08"/>
    <w:lvl w:ilvl="0" w:tplc="745684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69D0687"/>
    <w:multiLevelType w:val="hybridMultilevel"/>
    <w:tmpl w:val="15E668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87249DE"/>
    <w:multiLevelType w:val="hybridMultilevel"/>
    <w:tmpl w:val="2026A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CE3575"/>
    <w:multiLevelType w:val="hybridMultilevel"/>
    <w:tmpl w:val="FDC651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A63816"/>
    <w:multiLevelType w:val="hybridMultilevel"/>
    <w:tmpl w:val="D3B8E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3924A5"/>
    <w:multiLevelType w:val="hybridMultilevel"/>
    <w:tmpl w:val="EC3AF80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3CB65480"/>
    <w:multiLevelType w:val="hybridMultilevel"/>
    <w:tmpl w:val="01E067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2D3697C"/>
    <w:multiLevelType w:val="hybridMultilevel"/>
    <w:tmpl w:val="041C1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4FE0FCD"/>
    <w:multiLevelType w:val="multilevel"/>
    <w:tmpl w:val="98823898"/>
    <w:lvl w:ilvl="0">
      <w:start w:val="1"/>
      <w:numFmt w:val="decimal"/>
      <w:lvlText w:val="%1."/>
      <w:lvlJc w:val="left"/>
      <w:pPr>
        <w:ind w:left="360" w:hanging="360"/>
      </w:pPr>
      <w:rPr>
        <w:rFonts w:hint="default"/>
      </w:rPr>
    </w:lvl>
    <w:lvl w:ilvl="1">
      <w:start w:val="1"/>
      <w:numFmt w:val="decimal"/>
      <w:lvlText w:val="%1.%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7DF7A46"/>
    <w:multiLevelType w:val="hybridMultilevel"/>
    <w:tmpl w:val="2A682F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A542E8C"/>
    <w:multiLevelType w:val="multilevel"/>
    <w:tmpl w:val="CBF02EB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5A040B79"/>
    <w:multiLevelType w:val="hybridMultilevel"/>
    <w:tmpl w:val="BA3C0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8D0EDC"/>
    <w:multiLevelType w:val="hybridMultilevel"/>
    <w:tmpl w:val="6074B3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02B2E1D"/>
    <w:multiLevelType w:val="hybridMultilevel"/>
    <w:tmpl w:val="C5526EC4"/>
    <w:lvl w:ilvl="0" w:tplc="04150017">
      <w:start w:val="1"/>
      <w:numFmt w:val="lowerLetter"/>
      <w:lvlText w:val="%1)"/>
      <w:lvlJc w:val="left"/>
      <w:pPr>
        <w:ind w:left="1070" w:hanging="360"/>
      </w:pPr>
    </w:lvl>
    <w:lvl w:ilvl="1" w:tplc="CB7A88F2">
      <w:numFmt w:val="bullet"/>
      <w:lvlText w:val="•"/>
      <w:lvlJc w:val="left"/>
      <w:pPr>
        <w:ind w:left="1790" w:hanging="360"/>
      </w:pPr>
      <w:rPr>
        <w:rFonts w:ascii="Times New Roman" w:eastAsia="Calibri" w:hAnsi="Times New Roman" w:cs="Times New Roman"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29">
    <w:nsid w:val="6A1F7686"/>
    <w:multiLevelType w:val="hybridMultilevel"/>
    <w:tmpl w:val="89A2B3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45B173F"/>
    <w:multiLevelType w:val="hybridMultilevel"/>
    <w:tmpl w:val="F7D0B2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95B77E4"/>
    <w:multiLevelType w:val="hybridMultilevel"/>
    <w:tmpl w:val="2A682F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0"/>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1"/>
  </w:num>
  <w:num w:numId="8">
    <w:abstractNumId w:val="12"/>
  </w:num>
  <w:num w:numId="9">
    <w:abstractNumId w:val="24"/>
  </w:num>
  <w:num w:numId="10">
    <w:abstractNumId w:val="9"/>
  </w:num>
  <w:num w:numId="11">
    <w:abstractNumId w:val="16"/>
  </w:num>
  <w:num w:numId="12">
    <w:abstractNumId w:val="27"/>
  </w:num>
  <w:num w:numId="13">
    <w:abstractNumId w:val="29"/>
  </w:num>
  <w:num w:numId="14">
    <w:abstractNumId w:val="19"/>
  </w:num>
  <w:num w:numId="15">
    <w:abstractNumId w:val="26"/>
  </w:num>
  <w:num w:numId="16">
    <w:abstractNumId w:val="20"/>
  </w:num>
  <w:num w:numId="17">
    <w:abstractNumId w:val="25"/>
  </w:num>
  <w:num w:numId="18">
    <w:abstractNumId w:val="18"/>
  </w:num>
  <w:num w:numId="19">
    <w:abstractNumId w:val="30"/>
  </w:num>
  <w:num w:numId="20">
    <w:abstractNumId w:val="14"/>
  </w:num>
  <w:num w:numId="21">
    <w:abstractNumId w:val="8"/>
  </w:num>
  <w:num w:numId="22">
    <w:abstractNumId w:val="23"/>
  </w:num>
  <w:num w:numId="23">
    <w:abstractNumId w:val="15"/>
  </w:num>
  <w:num w:numId="24">
    <w:abstractNumId w:val="17"/>
  </w:num>
  <w:num w:numId="25">
    <w:abstractNumId w:val="31"/>
  </w:num>
  <w:num w:numId="26">
    <w:abstractNumId w:val="22"/>
  </w:num>
  <w:num w:numId="27">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3CDC"/>
    <w:rsid w:val="00023FBD"/>
    <w:rsid w:val="000240B9"/>
    <w:rsid w:val="000242B6"/>
    <w:rsid w:val="0002442A"/>
    <w:rsid w:val="00024957"/>
    <w:rsid w:val="00024C8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609"/>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6F2"/>
    <w:rsid w:val="000B116D"/>
    <w:rsid w:val="000B11B8"/>
    <w:rsid w:val="000B1E0E"/>
    <w:rsid w:val="000B265D"/>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732"/>
    <w:rsid w:val="000C3ED1"/>
    <w:rsid w:val="000C40B1"/>
    <w:rsid w:val="000C4430"/>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86"/>
    <w:rsid w:val="000D5559"/>
    <w:rsid w:val="000D5AC3"/>
    <w:rsid w:val="000E0116"/>
    <w:rsid w:val="000E0314"/>
    <w:rsid w:val="000E069F"/>
    <w:rsid w:val="000E09F0"/>
    <w:rsid w:val="000E0BF5"/>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AC"/>
    <w:rsid w:val="00100810"/>
    <w:rsid w:val="00101672"/>
    <w:rsid w:val="00101AC8"/>
    <w:rsid w:val="00101E13"/>
    <w:rsid w:val="0010202C"/>
    <w:rsid w:val="0010285F"/>
    <w:rsid w:val="00102BE2"/>
    <w:rsid w:val="001033C2"/>
    <w:rsid w:val="00103520"/>
    <w:rsid w:val="001037F6"/>
    <w:rsid w:val="00103DA7"/>
    <w:rsid w:val="00104625"/>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2736"/>
    <w:rsid w:val="00132E62"/>
    <w:rsid w:val="00133DC1"/>
    <w:rsid w:val="00133F88"/>
    <w:rsid w:val="0013410F"/>
    <w:rsid w:val="0013438B"/>
    <w:rsid w:val="00134703"/>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4F04"/>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102"/>
    <w:rsid w:val="00167304"/>
    <w:rsid w:val="001675CA"/>
    <w:rsid w:val="00167918"/>
    <w:rsid w:val="00167E12"/>
    <w:rsid w:val="0017165F"/>
    <w:rsid w:val="00171DBA"/>
    <w:rsid w:val="00173ABB"/>
    <w:rsid w:val="00173AEE"/>
    <w:rsid w:val="00173FC5"/>
    <w:rsid w:val="0017437C"/>
    <w:rsid w:val="001744E0"/>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615"/>
    <w:rsid w:val="00193952"/>
    <w:rsid w:val="00193E01"/>
    <w:rsid w:val="00194138"/>
    <w:rsid w:val="00194178"/>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1CC"/>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1F7F38"/>
    <w:rsid w:val="00201231"/>
    <w:rsid w:val="00201F2D"/>
    <w:rsid w:val="00202F0D"/>
    <w:rsid w:val="002035A9"/>
    <w:rsid w:val="00203D9E"/>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488"/>
    <w:rsid w:val="00225891"/>
    <w:rsid w:val="00225AAF"/>
    <w:rsid w:val="0022606B"/>
    <w:rsid w:val="0022615F"/>
    <w:rsid w:val="00226779"/>
    <w:rsid w:val="00226BD4"/>
    <w:rsid w:val="00226DA6"/>
    <w:rsid w:val="00227423"/>
    <w:rsid w:val="00227501"/>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92A"/>
    <w:rsid w:val="00247F1F"/>
    <w:rsid w:val="00250A0E"/>
    <w:rsid w:val="00251AA5"/>
    <w:rsid w:val="002527D4"/>
    <w:rsid w:val="0025285D"/>
    <w:rsid w:val="00252B13"/>
    <w:rsid w:val="0025397B"/>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1FA"/>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90751"/>
    <w:rsid w:val="00290B0B"/>
    <w:rsid w:val="00291B49"/>
    <w:rsid w:val="00292B0C"/>
    <w:rsid w:val="00292FD0"/>
    <w:rsid w:val="002939C1"/>
    <w:rsid w:val="00293FD1"/>
    <w:rsid w:val="00294444"/>
    <w:rsid w:val="002947FA"/>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CC2"/>
    <w:rsid w:val="002F29A2"/>
    <w:rsid w:val="002F2AEC"/>
    <w:rsid w:val="002F3240"/>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3C93"/>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77A0F"/>
    <w:rsid w:val="003801B9"/>
    <w:rsid w:val="003805E3"/>
    <w:rsid w:val="00380E9B"/>
    <w:rsid w:val="0038112C"/>
    <w:rsid w:val="003812F6"/>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4035"/>
    <w:rsid w:val="00394103"/>
    <w:rsid w:val="0039441D"/>
    <w:rsid w:val="00394919"/>
    <w:rsid w:val="00394A73"/>
    <w:rsid w:val="00394EC5"/>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3BB"/>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B79"/>
    <w:rsid w:val="0042670D"/>
    <w:rsid w:val="00427F09"/>
    <w:rsid w:val="00430EA2"/>
    <w:rsid w:val="00431556"/>
    <w:rsid w:val="004316CA"/>
    <w:rsid w:val="00431818"/>
    <w:rsid w:val="00431C0F"/>
    <w:rsid w:val="00432313"/>
    <w:rsid w:val="0043470F"/>
    <w:rsid w:val="00436144"/>
    <w:rsid w:val="0043637E"/>
    <w:rsid w:val="00436D82"/>
    <w:rsid w:val="00437A19"/>
    <w:rsid w:val="00437F83"/>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B18"/>
    <w:rsid w:val="00452E35"/>
    <w:rsid w:val="00452E7B"/>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ACD"/>
    <w:rsid w:val="004A4DC8"/>
    <w:rsid w:val="004A511A"/>
    <w:rsid w:val="004A52A8"/>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5CC4"/>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37F"/>
    <w:rsid w:val="004D74A6"/>
    <w:rsid w:val="004D77F3"/>
    <w:rsid w:val="004D7E2C"/>
    <w:rsid w:val="004E07E1"/>
    <w:rsid w:val="004E12B4"/>
    <w:rsid w:val="004E1B11"/>
    <w:rsid w:val="004E1CC8"/>
    <w:rsid w:val="004E1E40"/>
    <w:rsid w:val="004E1F4B"/>
    <w:rsid w:val="004E2312"/>
    <w:rsid w:val="004E2421"/>
    <w:rsid w:val="004E2788"/>
    <w:rsid w:val="004E286B"/>
    <w:rsid w:val="004E2914"/>
    <w:rsid w:val="004E2DEA"/>
    <w:rsid w:val="004E35DF"/>
    <w:rsid w:val="004E3ACB"/>
    <w:rsid w:val="004E3C81"/>
    <w:rsid w:val="004E404F"/>
    <w:rsid w:val="004E48FC"/>
    <w:rsid w:val="004E4B01"/>
    <w:rsid w:val="004E4D4D"/>
    <w:rsid w:val="004E567A"/>
    <w:rsid w:val="004E56F5"/>
    <w:rsid w:val="004E5766"/>
    <w:rsid w:val="004E5FBB"/>
    <w:rsid w:val="004E6057"/>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6CE9"/>
    <w:rsid w:val="00507A31"/>
    <w:rsid w:val="00507E9F"/>
    <w:rsid w:val="00510080"/>
    <w:rsid w:val="00510E59"/>
    <w:rsid w:val="005115B4"/>
    <w:rsid w:val="0051178A"/>
    <w:rsid w:val="0051206C"/>
    <w:rsid w:val="005125C6"/>
    <w:rsid w:val="005127C3"/>
    <w:rsid w:val="00512A4D"/>
    <w:rsid w:val="00513014"/>
    <w:rsid w:val="00513CE3"/>
    <w:rsid w:val="00514C73"/>
    <w:rsid w:val="00514D5C"/>
    <w:rsid w:val="00514F53"/>
    <w:rsid w:val="00515326"/>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98C"/>
    <w:rsid w:val="005259BD"/>
    <w:rsid w:val="00525BC5"/>
    <w:rsid w:val="00526182"/>
    <w:rsid w:val="0052630B"/>
    <w:rsid w:val="00526865"/>
    <w:rsid w:val="00526868"/>
    <w:rsid w:val="00526AC4"/>
    <w:rsid w:val="00526F2B"/>
    <w:rsid w:val="005271DE"/>
    <w:rsid w:val="0052739D"/>
    <w:rsid w:val="005274F1"/>
    <w:rsid w:val="005276AF"/>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3FC"/>
    <w:rsid w:val="00536F79"/>
    <w:rsid w:val="00537828"/>
    <w:rsid w:val="0054031F"/>
    <w:rsid w:val="00540BC2"/>
    <w:rsid w:val="00540F43"/>
    <w:rsid w:val="005410EF"/>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06E"/>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7D3"/>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02"/>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170"/>
    <w:rsid w:val="006342B0"/>
    <w:rsid w:val="0063431D"/>
    <w:rsid w:val="00634555"/>
    <w:rsid w:val="006355C6"/>
    <w:rsid w:val="0063588A"/>
    <w:rsid w:val="00635F24"/>
    <w:rsid w:val="0063616A"/>
    <w:rsid w:val="00636626"/>
    <w:rsid w:val="0063693C"/>
    <w:rsid w:val="00636AD7"/>
    <w:rsid w:val="00637155"/>
    <w:rsid w:val="0063722B"/>
    <w:rsid w:val="00637DB6"/>
    <w:rsid w:val="0064015D"/>
    <w:rsid w:val="006401F6"/>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DC3"/>
    <w:rsid w:val="006567F6"/>
    <w:rsid w:val="0065680A"/>
    <w:rsid w:val="00656913"/>
    <w:rsid w:val="00657883"/>
    <w:rsid w:val="00657E2C"/>
    <w:rsid w:val="00657E7A"/>
    <w:rsid w:val="00661128"/>
    <w:rsid w:val="00661260"/>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936"/>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5EC6"/>
    <w:rsid w:val="006C6108"/>
    <w:rsid w:val="006C6CC5"/>
    <w:rsid w:val="006C6D22"/>
    <w:rsid w:val="006C7867"/>
    <w:rsid w:val="006D041A"/>
    <w:rsid w:val="006D07BD"/>
    <w:rsid w:val="006D15F9"/>
    <w:rsid w:val="006D2B5C"/>
    <w:rsid w:val="006D416C"/>
    <w:rsid w:val="006D4395"/>
    <w:rsid w:val="006D4E27"/>
    <w:rsid w:val="006D506F"/>
    <w:rsid w:val="006D649A"/>
    <w:rsid w:val="006D661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67C"/>
    <w:rsid w:val="006F193D"/>
    <w:rsid w:val="006F19BA"/>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B85"/>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43A0"/>
    <w:rsid w:val="007345F5"/>
    <w:rsid w:val="00734D2F"/>
    <w:rsid w:val="007353D4"/>
    <w:rsid w:val="00735421"/>
    <w:rsid w:val="00735980"/>
    <w:rsid w:val="007367BD"/>
    <w:rsid w:val="00736888"/>
    <w:rsid w:val="00736D89"/>
    <w:rsid w:val="00741831"/>
    <w:rsid w:val="00741A9A"/>
    <w:rsid w:val="00742352"/>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964"/>
    <w:rsid w:val="007550AB"/>
    <w:rsid w:val="007553B6"/>
    <w:rsid w:val="00755B69"/>
    <w:rsid w:val="00755D80"/>
    <w:rsid w:val="007565BC"/>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A4E"/>
    <w:rsid w:val="00767B8A"/>
    <w:rsid w:val="007702BA"/>
    <w:rsid w:val="007710C6"/>
    <w:rsid w:val="00771311"/>
    <w:rsid w:val="00771499"/>
    <w:rsid w:val="0077149F"/>
    <w:rsid w:val="0077261A"/>
    <w:rsid w:val="00772AB2"/>
    <w:rsid w:val="00772DB1"/>
    <w:rsid w:val="00772DDD"/>
    <w:rsid w:val="0077317B"/>
    <w:rsid w:val="00773320"/>
    <w:rsid w:val="00773C70"/>
    <w:rsid w:val="00774586"/>
    <w:rsid w:val="00774D75"/>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E0F"/>
    <w:rsid w:val="007A7EA6"/>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2406"/>
    <w:rsid w:val="007F2425"/>
    <w:rsid w:val="007F25F0"/>
    <w:rsid w:val="007F2625"/>
    <w:rsid w:val="007F290F"/>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2DEB"/>
    <w:rsid w:val="008036A6"/>
    <w:rsid w:val="00803D06"/>
    <w:rsid w:val="008052D3"/>
    <w:rsid w:val="008057C4"/>
    <w:rsid w:val="00805BFD"/>
    <w:rsid w:val="00806A46"/>
    <w:rsid w:val="00806DE0"/>
    <w:rsid w:val="00806E88"/>
    <w:rsid w:val="00807E03"/>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93C"/>
    <w:rsid w:val="00821180"/>
    <w:rsid w:val="0082132A"/>
    <w:rsid w:val="0082185E"/>
    <w:rsid w:val="00821AAD"/>
    <w:rsid w:val="008229DB"/>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3F2"/>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812"/>
    <w:rsid w:val="0089337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783"/>
    <w:rsid w:val="008B495F"/>
    <w:rsid w:val="008B49B1"/>
    <w:rsid w:val="008B5825"/>
    <w:rsid w:val="008B5AAD"/>
    <w:rsid w:val="008B5C51"/>
    <w:rsid w:val="008B633E"/>
    <w:rsid w:val="008B7184"/>
    <w:rsid w:val="008C00AB"/>
    <w:rsid w:val="008C0321"/>
    <w:rsid w:val="008C054A"/>
    <w:rsid w:val="008C067F"/>
    <w:rsid w:val="008C07B4"/>
    <w:rsid w:val="008C09C1"/>
    <w:rsid w:val="008C192F"/>
    <w:rsid w:val="008C2001"/>
    <w:rsid w:val="008C2679"/>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3A65"/>
    <w:rsid w:val="008D4954"/>
    <w:rsid w:val="008D4BD9"/>
    <w:rsid w:val="008D5030"/>
    <w:rsid w:val="008D509F"/>
    <w:rsid w:val="008D50D1"/>
    <w:rsid w:val="008D582A"/>
    <w:rsid w:val="008D5AAA"/>
    <w:rsid w:val="008D5D56"/>
    <w:rsid w:val="008D6DDA"/>
    <w:rsid w:val="008D7217"/>
    <w:rsid w:val="008D73DB"/>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F8F"/>
    <w:rsid w:val="00901D96"/>
    <w:rsid w:val="00901DE6"/>
    <w:rsid w:val="00901E0B"/>
    <w:rsid w:val="00901EAF"/>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456"/>
    <w:rsid w:val="00920F3B"/>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B"/>
    <w:rsid w:val="00951557"/>
    <w:rsid w:val="009524A2"/>
    <w:rsid w:val="00952E98"/>
    <w:rsid w:val="009537CC"/>
    <w:rsid w:val="0095409F"/>
    <w:rsid w:val="0095414E"/>
    <w:rsid w:val="00954265"/>
    <w:rsid w:val="009544C2"/>
    <w:rsid w:val="00954530"/>
    <w:rsid w:val="00954D28"/>
    <w:rsid w:val="009551B3"/>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D"/>
    <w:rsid w:val="009610FF"/>
    <w:rsid w:val="00961397"/>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7FE"/>
    <w:rsid w:val="00972B6E"/>
    <w:rsid w:val="00973057"/>
    <w:rsid w:val="00973FA7"/>
    <w:rsid w:val="00974292"/>
    <w:rsid w:val="0097435C"/>
    <w:rsid w:val="0097464C"/>
    <w:rsid w:val="00975720"/>
    <w:rsid w:val="009757FB"/>
    <w:rsid w:val="00976297"/>
    <w:rsid w:val="00976483"/>
    <w:rsid w:val="00976500"/>
    <w:rsid w:val="00976531"/>
    <w:rsid w:val="00977336"/>
    <w:rsid w:val="00977D3B"/>
    <w:rsid w:val="00980B58"/>
    <w:rsid w:val="00980C21"/>
    <w:rsid w:val="00981DF1"/>
    <w:rsid w:val="00982766"/>
    <w:rsid w:val="00982A57"/>
    <w:rsid w:val="00982CAF"/>
    <w:rsid w:val="00983188"/>
    <w:rsid w:val="00983727"/>
    <w:rsid w:val="00983DC2"/>
    <w:rsid w:val="00983F02"/>
    <w:rsid w:val="00984183"/>
    <w:rsid w:val="00984342"/>
    <w:rsid w:val="009849EE"/>
    <w:rsid w:val="009859EE"/>
    <w:rsid w:val="00985C7B"/>
    <w:rsid w:val="00985E2A"/>
    <w:rsid w:val="00986908"/>
    <w:rsid w:val="00986A3B"/>
    <w:rsid w:val="00986D96"/>
    <w:rsid w:val="0098733C"/>
    <w:rsid w:val="00991709"/>
    <w:rsid w:val="009919FF"/>
    <w:rsid w:val="00991AAC"/>
    <w:rsid w:val="00991B50"/>
    <w:rsid w:val="009937B0"/>
    <w:rsid w:val="00993A3B"/>
    <w:rsid w:val="00994156"/>
    <w:rsid w:val="00994743"/>
    <w:rsid w:val="00994896"/>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0A8A"/>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738"/>
    <w:rsid w:val="00A12986"/>
    <w:rsid w:val="00A129B2"/>
    <w:rsid w:val="00A13355"/>
    <w:rsid w:val="00A135CD"/>
    <w:rsid w:val="00A13EEB"/>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A2F"/>
    <w:rsid w:val="00A36722"/>
    <w:rsid w:val="00A3702B"/>
    <w:rsid w:val="00A376B5"/>
    <w:rsid w:val="00A376D7"/>
    <w:rsid w:val="00A37A5C"/>
    <w:rsid w:val="00A40381"/>
    <w:rsid w:val="00A40700"/>
    <w:rsid w:val="00A409DB"/>
    <w:rsid w:val="00A40CB4"/>
    <w:rsid w:val="00A41597"/>
    <w:rsid w:val="00A41786"/>
    <w:rsid w:val="00A42875"/>
    <w:rsid w:val="00A42B29"/>
    <w:rsid w:val="00A42E28"/>
    <w:rsid w:val="00A43FA0"/>
    <w:rsid w:val="00A44786"/>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DF6"/>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482C"/>
    <w:rsid w:val="00A7567A"/>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57BF"/>
    <w:rsid w:val="00A85E96"/>
    <w:rsid w:val="00A860E1"/>
    <w:rsid w:val="00A864B3"/>
    <w:rsid w:val="00A86940"/>
    <w:rsid w:val="00A86E8B"/>
    <w:rsid w:val="00A86EFA"/>
    <w:rsid w:val="00A86F4F"/>
    <w:rsid w:val="00A86F69"/>
    <w:rsid w:val="00A86FF9"/>
    <w:rsid w:val="00A8762A"/>
    <w:rsid w:val="00A9034C"/>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A0729"/>
    <w:rsid w:val="00AA10C2"/>
    <w:rsid w:val="00AA186B"/>
    <w:rsid w:val="00AA1CE2"/>
    <w:rsid w:val="00AA23A1"/>
    <w:rsid w:val="00AA2C1B"/>
    <w:rsid w:val="00AA2E13"/>
    <w:rsid w:val="00AA3D5F"/>
    <w:rsid w:val="00AA4156"/>
    <w:rsid w:val="00AA4388"/>
    <w:rsid w:val="00AA480F"/>
    <w:rsid w:val="00AA48D7"/>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72"/>
    <w:rsid w:val="00B23CD6"/>
    <w:rsid w:val="00B240BC"/>
    <w:rsid w:val="00B243B3"/>
    <w:rsid w:val="00B2473D"/>
    <w:rsid w:val="00B25496"/>
    <w:rsid w:val="00B257E3"/>
    <w:rsid w:val="00B26C2A"/>
    <w:rsid w:val="00B2728A"/>
    <w:rsid w:val="00B27461"/>
    <w:rsid w:val="00B27D58"/>
    <w:rsid w:val="00B304A4"/>
    <w:rsid w:val="00B31AE1"/>
    <w:rsid w:val="00B32B79"/>
    <w:rsid w:val="00B32C5D"/>
    <w:rsid w:val="00B33109"/>
    <w:rsid w:val="00B33500"/>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1F42"/>
    <w:rsid w:val="00B522E4"/>
    <w:rsid w:val="00B52335"/>
    <w:rsid w:val="00B5375E"/>
    <w:rsid w:val="00B5390F"/>
    <w:rsid w:val="00B53FCC"/>
    <w:rsid w:val="00B54046"/>
    <w:rsid w:val="00B558E5"/>
    <w:rsid w:val="00B559D7"/>
    <w:rsid w:val="00B55AF7"/>
    <w:rsid w:val="00B55DE2"/>
    <w:rsid w:val="00B55FC7"/>
    <w:rsid w:val="00B55FCE"/>
    <w:rsid w:val="00B5702D"/>
    <w:rsid w:val="00B57623"/>
    <w:rsid w:val="00B578D4"/>
    <w:rsid w:val="00B6015C"/>
    <w:rsid w:val="00B6048C"/>
    <w:rsid w:val="00B605B5"/>
    <w:rsid w:val="00B60B22"/>
    <w:rsid w:val="00B60ED5"/>
    <w:rsid w:val="00B62173"/>
    <w:rsid w:val="00B622C5"/>
    <w:rsid w:val="00B6288F"/>
    <w:rsid w:val="00B62DB8"/>
    <w:rsid w:val="00B62E22"/>
    <w:rsid w:val="00B63C06"/>
    <w:rsid w:val="00B63E80"/>
    <w:rsid w:val="00B64199"/>
    <w:rsid w:val="00B64253"/>
    <w:rsid w:val="00B644A4"/>
    <w:rsid w:val="00B64A42"/>
    <w:rsid w:val="00B652EC"/>
    <w:rsid w:val="00B65592"/>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6A33"/>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92F"/>
    <w:rsid w:val="00BD0F03"/>
    <w:rsid w:val="00BD19BB"/>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7E1"/>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FB0"/>
    <w:rsid w:val="00C157EA"/>
    <w:rsid w:val="00C16478"/>
    <w:rsid w:val="00C16559"/>
    <w:rsid w:val="00C166FE"/>
    <w:rsid w:val="00C168E5"/>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4E5"/>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5CE"/>
    <w:rsid w:val="00C6463A"/>
    <w:rsid w:val="00C64753"/>
    <w:rsid w:val="00C64B17"/>
    <w:rsid w:val="00C65283"/>
    <w:rsid w:val="00C661F8"/>
    <w:rsid w:val="00C6635A"/>
    <w:rsid w:val="00C669B6"/>
    <w:rsid w:val="00C66C34"/>
    <w:rsid w:val="00C67606"/>
    <w:rsid w:val="00C67711"/>
    <w:rsid w:val="00C67A1F"/>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DA4"/>
    <w:rsid w:val="00CA2DBA"/>
    <w:rsid w:val="00CA2EA3"/>
    <w:rsid w:val="00CA43F7"/>
    <w:rsid w:val="00CA44B8"/>
    <w:rsid w:val="00CA4683"/>
    <w:rsid w:val="00CA4B88"/>
    <w:rsid w:val="00CA4F41"/>
    <w:rsid w:val="00CA5E3C"/>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1BD"/>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6BDC"/>
    <w:rsid w:val="00CC71CF"/>
    <w:rsid w:val="00CC7315"/>
    <w:rsid w:val="00CC73F2"/>
    <w:rsid w:val="00CC7779"/>
    <w:rsid w:val="00CC78DE"/>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60BB"/>
    <w:rsid w:val="00D0695F"/>
    <w:rsid w:val="00D070B8"/>
    <w:rsid w:val="00D101AA"/>
    <w:rsid w:val="00D105C1"/>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593"/>
    <w:rsid w:val="00D16C49"/>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E9"/>
    <w:rsid w:val="00D67976"/>
    <w:rsid w:val="00D67DCA"/>
    <w:rsid w:val="00D7016F"/>
    <w:rsid w:val="00D70428"/>
    <w:rsid w:val="00D712D7"/>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7D76"/>
    <w:rsid w:val="00D87FB5"/>
    <w:rsid w:val="00D9017A"/>
    <w:rsid w:val="00D90245"/>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B25"/>
    <w:rsid w:val="00DC7243"/>
    <w:rsid w:val="00DC7550"/>
    <w:rsid w:val="00DD0010"/>
    <w:rsid w:val="00DD0246"/>
    <w:rsid w:val="00DD1308"/>
    <w:rsid w:val="00DD1D49"/>
    <w:rsid w:val="00DD1E73"/>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E00D33"/>
    <w:rsid w:val="00E01157"/>
    <w:rsid w:val="00E01624"/>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7F12"/>
    <w:rsid w:val="00E1095B"/>
    <w:rsid w:val="00E10D81"/>
    <w:rsid w:val="00E11695"/>
    <w:rsid w:val="00E126C8"/>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E5A"/>
    <w:rsid w:val="00E4051C"/>
    <w:rsid w:val="00E40756"/>
    <w:rsid w:val="00E4189D"/>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5895"/>
    <w:rsid w:val="00E56944"/>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632"/>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B8"/>
    <w:rsid w:val="00EC159F"/>
    <w:rsid w:val="00EC1A53"/>
    <w:rsid w:val="00EC1AFE"/>
    <w:rsid w:val="00EC1DEF"/>
    <w:rsid w:val="00EC1F5E"/>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073"/>
    <w:rsid w:val="00F231B1"/>
    <w:rsid w:val="00F23316"/>
    <w:rsid w:val="00F23D74"/>
    <w:rsid w:val="00F23DEF"/>
    <w:rsid w:val="00F2400D"/>
    <w:rsid w:val="00F25058"/>
    <w:rsid w:val="00F2510A"/>
    <w:rsid w:val="00F26232"/>
    <w:rsid w:val="00F262E2"/>
    <w:rsid w:val="00F27F73"/>
    <w:rsid w:val="00F30534"/>
    <w:rsid w:val="00F30A9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1C16"/>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082"/>
    <w:rsid w:val="00FD0713"/>
    <w:rsid w:val="00FD0915"/>
    <w:rsid w:val="00FD0C94"/>
    <w:rsid w:val="00FD11A3"/>
    <w:rsid w:val="00FD1241"/>
    <w:rsid w:val="00FD18B8"/>
    <w:rsid w:val="00FD2440"/>
    <w:rsid w:val="00FD2460"/>
    <w:rsid w:val="00FD2496"/>
    <w:rsid w:val="00FD2E02"/>
    <w:rsid w:val="00FD3AEF"/>
    <w:rsid w:val="00FD528A"/>
    <w:rsid w:val="00FD5479"/>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24237D-CF56-46B2-811D-6FD8758A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002"/>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uiPriority w:val="99"/>
    <w:semiHidden/>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uiPriority w:val="99"/>
    <w:rsid w:val="007C6AAE"/>
    <w:pPr>
      <w:ind w:left="1416"/>
    </w:pPr>
    <w:rPr>
      <w:sz w:val="32"/>
      <w:szCs w:val="20"/>
    </w:rPr>
  </w:style>
  <w:style w:type="character" w:customStyle="1" w:styleId="TekstpodstawowywcityZnak">
    <w:name w:val="Tekst podstawowy wcięty Znak"/>
    <w:basedOn w:val="Domylnaczcionkaakapitu"/>
    <w:link w:val="Tekstpodstawowywcity"/>
    <w:uiPriority w:val="99"/>
    <w:locked/>
    <w:rsid w:val="007064E6"/>
    <w:rPr>
      <w:rFonts w:cs="Times New Roman"/>
      <w:sz w:val="32"/>
      <w:lang w:val="pl-PL" w:eastAsia="pl-PL"/>
    </w:rPr>
  </w:style>
  <w:style w:type="character" w:customStyle="1" w:styleId="tekstdokbold">
    <w:name w:val="tekst dok. bold"/>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uiPriority w:val="99"/>
    <w:rsid w:val="005A27D3"/>
    <w:pPr>
      <w:tabs>
        <w:tab w:val="left" w:pos="0"/>
      </w:tabs>
      <w:jc w:val="right"/>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sid w:val="009F734B"/>
    <w:rPr>
      <w:rFonts w:cs="Times New Roman"/>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basedOn w:val="Domylnaczcionkaakapitu"/>
    <w:link w:val="Zwykytekst"/>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uiPriority w:val="99"/>
    <w:qFormat/>
    <w:rsid w:val="007C6AAE"/>
    <w:pPr>
      <w:jc w:val="center"/>
    </w:pPr>
    <w:rPr>
      <w:sz w:val="28"/>
    </w:rPr>
  </w:style>
  <w:style w:type="character" w:customStyle="1" w:styleId="TytuZnak">
    <w:name w:val="Tytuł Znak"/>
    <w:basedOn w:val="Domylnaczcionkaakapitu"/>
    <w:link w:val="Tytu0"/>
    <w:uiPriority w:val="99"/>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uiPriority w:val="99"/>
    <w:semiHidden/>
    <w:rsid w:val="000307A0"/>
    <w:rPr>
      <w:sz w:val="20"/>
      <w:szCs w:val="20"/>
      <w:lang w:val="en-US"/>
    </w:rPr>
  </w:style>
  <w:style w:type="character" w:customStyle="1" w:styleId="TekstkomentarzaZnak">
    <w:name w:val="Tekst komentarza Znak"/>
    <w:basedOn w:val="Domylnaczcionkaakapitu"/>
    <w:link w:val="Tekstkomentarza"/>
    <w:uiPriority w:val="99"/>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uiPriority w:val="99"/>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A40FF"/>
    <w:pPr>
      <w:spacing w:after="100"/>
    </w:pPr>
  </w:style>
  <w:style w:type="paragraph" w:styleId="Spistreci2">
    <w:name w:val="toc 2"/>
    <w:basedOn w:val="Normalny"/>
    <w:next w:val="Normalny"/>
    <w:autoRedefine/>
    <w:uiPriority w:val="39"/>
    <w:unhideWhenUsed/>
    <w:rsid w:val="00FA40FF"/>
    <w:pPr>
      <w:spacing w:after="100"/>
      <w:ind w:left="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26237">
      <w:marLeft w:val="0"/>
      <w:marRight w:val="0"/>
      <w:marTop w:val="0"/>
      <w:marBottom w:val="0"/>
      <w:divBdr>
        <w:top w:val="none" w:sz="0" w:space="0" w:color="auto"/>
        <w:left w:val="none" w:sz="0" w:space="0" w:color="auto"/>
        <w:bottom w:val="none" w:sz="0" w:space="0" w:color="auto"/>
        <w:right w:val="none" w:sz="0" w:space="0" w:color="auto"/>
      </w:divBdr>
    </w:div>
    <w:div w:id="1777826238">
      <w:marLeft w:val="0"/>
      <w:marRight w:val="0"/>
      <w:marTop w:val="0"/>
      <w:marBottom w:val="0"/>
      <w:divBdr>
        <w:top w:val="none" w:sz="0" w:space="0" w:color="auto"/>
        <w:left w:val="none" w:sz="0" w:space="0" w:color="auto"/>
        <w:bottom w:val="none" w:sz="0" w:space="0" w:color="auto"/>
        <w:right w:val="none" w:sz="0" w:space="0" w:color="auto"/>
      </w:divBdr>
    </w:div>
    <w:div w:id="1777826239">
      <w:marLeft w:val="0"/>
      <w:marRight w:val="0"/>
      <w:marTop w:val="0"/>
      <w:marBottom w:val="0"/>
      <w:divBdr>
        <w:top w:val="none" w:sz="0" w:space="0" w:color="auto"/>
        <w:left w:val="none" w:sz="0" w:space="0" w:color="auto"/>
        <w:bottom w:val="none" w:sz="0" w:space="0" w:color="auto"/>
        <w:right w:val="none" w:sz="0" w:space="0" w:color="auto"/>
      </w:divBdr>
    </w:div>
    <w:div w:id="1777826240">
      <w:marLeft w:val="0"/>
      <w:marRight w:val="0"/>
      <w:marTop w:val="0"/>
      <w:marBottom w:val="0"/>
      <w:divBdr>
        <w:top w:val="none" w:sz="0" w:space="0" w:color="auto"/>
        <w:left w:val="none" w:sz="0" w:space="0" w:color="auto"/>
        <w:bottom w:val="none" w:sz="0" w:space="0" w:color="auto"/>
        <w:right w:val="none" w:sz="0" w:space="0" w:color="auto"/>
      </w:divBdr>
    </w:div>
    <w:div w:id="1777826241">
      <w:marLeft w:val="0"/>
      <w:marRight w:val="0"/>
      <w:marTop w:val="0"/>
      <w:marBottom w:val="0"/>
      <w:divBdr>
        <w:top w:val="none" w:sz="0" w:space="0" w:color="auto"/>
        <w:left w:val="none" w:sz="0" w:space="0" w:color="auto"/>
        <w:bottom w:val="none" w:sz="0" w:space="0" w:color="auto"/>
        <w:right w:val="none" w:sz="0" w:space="0" w:color="auto"/>
      </w:divBdr>
    </w:div>
    <w:div w:id="1777826242">
      <w:marLeft w:val="0"/>
      <w:marRight w:val="0"/>
      <w:marTop w:val="0"/>
      <w:marBottom w:val="0"/>
      <w:divBdr>
        <w:top w:val="none" w:sz="0" w:space="0" w:color="auto"/>
        <w:left w:val="none" w:sz="0" w:space="0" w:color="auto"/>
        <w:bottom w:val="none" w:sz="0" w:space="0" w:color="auto"/>
        <w:right w:val="none" w:sz="0" w:space="0" w:color="auto"/>
      </w:divBdr>
    </w:div>
    <w:div w:id="1777826243">
      <w:marLeft w:val="0"/>
      <w:marRight w:val="0"/>
      <w:marTop w:val="0"/>
      <w:marBottom w:val="0"/>
      <w:divBdr>
        <w:top w:val="none" w:sz="0" w:space="0" w:color="auto"/>
        <w:left w:val="none" w:sz="0" w:space="0" w:color="auto"/>
        <w:bottom w:val="none" w:sz="0" w:space="0" w:color="auto"/>
        <w:right w:val="none" w:sz="0" w:space="0" w:color="auto"/>
      </w:divBdr>
    </w:div>
    <w:div w:id="1777826244">
      <w:marLeft w:val="0"/>
      <w:marRight w:val="0"/>
      <w:marTop w:val="0"/>
      <w:marBottom w:val="0"/>
      <w:divBdr>
        <w:top w:val="none" w:sz="0" w:space="0" w:color="auto"/>
        <w:left w:val="none" w:sz="0" w:space="0" w:color="auto"/>
        <w:bottom w:val="none" w:sz="0" w:space="0" w:color="auto"/>
        <w:right w:val="none" w:sz="0" w:space="0" w:color="auto"/>
      </w:divBdr>
    </w:div>
    <w:div w:id="1777826245">
      <w:marLeft w:val="0"/>
      <w:marRight w:val="0"/>
      <w:marTop w:val="0"/>
      <w:marBottom w:val="0"/>
      <w:divBdr>
        <w:top w:val="none" w:sz="0" w:space="0" w:color="auto"/>
        <w:left w:val="none" w:sz="0" w:space="0" w:color="auto"/>
        <w:bottom w:val="none" w:sz="0" w:space="0" w:color="auto"/>
        <w:right w:val="none" w:sz="0" w:space="0" w:color="auto"/>
      </w:divBdr>
    </w:div>
    <w:div w:id="1777826246">
      <w:marLeft w:val="0"/>
      <w:marRight w:val="0"/>
      <w:marTop w:val="0"/>
      <w:marBottom w:val="0"/>
      <w:divBdr>
        <w:top w:val="none" w:sz="0" w:space="0" w:color="auto"/>
        <w:left w:val="none" w:sz="0" w:space="0" w:color="auto"/>
        <w:bottom w:val="none" w:sz="0" w:space="0" w:color="auto"/>
        <w:right w:val="none" w:sz="0" w:space="0" w:color="auto"/>
      </w:divBdr>
    </w:div>
    <w:div w:id="1777826247">
      <w:marLeft w:val="0"/>
      <w:marRight w:val="0"/>
      <w:marTop w:val="0"/>
      <w:marBottom w:val="0"/>
      <w:divBdr>
        <w:top w:val="none" w:sz="0" w:space="0" w:color="auto"/>
        <w:left w:val="none" w:sz="0" w:space="0" w:color="auto"/>
        <w:bottom w:val="none" w:sz="0" w:space="0" w:color="auto"/>
        <w:right w:val="none" w:sz="0" w:space="0" w:color="auto"/>
      </w:divBdr>
    </w:div>
    <w:div w:id="1777826248">
      <w:marLeft w:val="0"/>
      <w:marRight w:val="0"/>
      <w:marTop w:val="0"/>
      <w:marBottom w:val="0"/>
      <w:divBdr>
        <w:top w:val="none" w:sz="0" w:space="0" w:color="auto"/>
        <w:left w:val="none" w:sz="0" w:space="0" w:color="auto"/>
        <w:bottom w:val="none" w:sz="0" w:space="0" w:color="auto"/>
        <w:right w:val="none" w:sz="0" w:space="0" w:color="auto"/>
      </w:divBdr>
    </w:div>
    <w:div w:id="1777826249">
      <w:marLeft w:val="0"/>
      <w:marRight w:val="0"/>
      <w:marTop w:val="0"/>
      <w:marBottom w:val="0"/>
      <w:divBdr>
        <w:top w:val="none" w:sz="0" w:space="0" w:color="auto"/>
        <w:left w:val="none" w:sz="0" w:space="0" w:color="auto"/>
        <w:bottom w:val="none" w:sz="0" w:space="0" w:color="auto"/>
        <w:right w:val="none" w:sz="0" w:space="0" w:color="auto"/>
      </w:divBdr>
    </w:div>
    <w:div w:id="1777826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http://www.zdm.waw.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dm.wa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dm.wa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722CE-F721-46BE-9502-A13A9260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11984</Words>
  <Characters>78202</Characters>
  <Application>Microsoft Office Word</Application>
  <DocSecurity>0</DocSecurity>
  <Lines>651</Lines>
  <Paragraphs>180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90006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Anna Rosińska</cp:lastModifiedBy>
  <cp:revision>2</cp:revision>
  <cp:lastPrinted>2016-08-12T12:09:00Z</cp:lastPrinted>
  <dcterms:created xsi:type="dcterms:W3CDTF">2016-08-29T09:05:00Z</dcterms:created>
  <dcterms:modified xsi:type="dcterms:W3CDTF">2016-08-29T09:05:00Z</dcterms:modified>
</cp:coreProperties>
</file>