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84" w:rsidRDefault="00495784" w:rsidP="00392385">
      <w:pPr>
        <w:pStyle w:val="Title"/>
        <w:spacing w:line="360" w:lineRule="auto"/>
        <w:ind w:right="-19"/>
        <w:jc w:val="left"/>
        <w:rPr>
          <w:rFonts w:ascii="Tahoma" w:hAnsi="Tahoma" w:cs="Tahoma"/>
          <w:b/>
          <w:sz w:val="18"/>
          <w:szCs w:val="18"/>
        </w:rPr>
      </w:pPr>
    </w:p>
    <w:p w:rsidR="00495784" w:rsidRPr="007D588D" w:rsidRDefault="00495784" w:rsidP="00392385">
      <w:pPr>
        <w:pStyle w:val="Title"/>
        <w:spacing w:line="360" w:lineRule="auto"/>
        <w:ind w:right="-19"/>
        <w:rPr>
          <w:rFonts w:ascii="Tahoma" w:hAnsi="Tahoma" w:cs="Tahoma"/>
          <w:b/>
          <w:sz w:val="18"/>
          <w:szCs w:val="18"/>
        </w:rPr>
      </w:pPr>
      <w:r w:rsidRPr="005444DD">
        <w:rPr>
          <w:rFonts w:ascii="Tahoma" w:hAnsi="Tahoma" w:cs="Tahoma"/>
          <w:b/>
          <w:bCs/>
          <w:sz w:val="18"/>
          <w:szCs w:val="18"/>
        </w:rPr>
        <w:t xml:space="preserve">        WZÓR UMOWY nr</w:t>
      </w:r>
      <w:r>
        <w:rPr>
          <w:rFonts w:ascii="Tahoma" w:hAnsi="Tahoma" w:cs="Tahoma"/>
          <w:b/>
          <w:bCs/>
          <w:sz w:val="18"/>
          <w:szCs w:val="18"/>
        </w:rPr>
        <w:t xml:space="preserve"> DPZ/107/PN/92/16</w:t>
      </w:r>
      <w:r w:rsidRPr="005444DD">
        <w:rPr>
          <w:rFonts w:ascii="Tahoma" w:hAnsi="Tahoma" w:cs="Tahoma"/>
          <w:b/>
          <w:bCs/>
          <w:sz w:val="18"/>
          <w:szCs w:val="18"/>
        </w:rPr>
        <w:t xml:space="preserve"> Część nr …........................</w:t>
      </w:r>
    </w:p>
    <w:p w:rsidR="00495784" w:rsidRPr="005F6F4D" w:rsidRDefault="00495784" w:rsidP="00392385">
      <w:pPr>
        <w:pStyle w:val="BodyText"/>
        <w:jc w:val="both"/>
        <w:rPr>
          <w:rFonts w:ascii="Tahoma" w:hAnsi="Tahoma" w:cs="Tahoma"/>
          <w:sz w:val="18"/>
          <w:szCs w:val="18"/>
        </w:rPr>
      </w:pPr>
      <w:r w:rsidRPr="005F6F4D">
        <w:rPr>
          <w:rFonts w:ascii="Tahoma" w:hAnsi="Tahoma" w:cs="Tahoma"/>
          <w:sz w:val="18"/>
          <w:szCs w:val="18"/>
        </w:rPr>
        <w:t>W dniu _____________ roku w Warszawie pomiędzy:</w:t>
      </w:r>
    </w:p>
    <w:p w:rsidR="00495784" w:rsidRPr="005F6F4D" w:rsidRDefault="00495784" w:rsidP="00392385">
      <w:pPr>
        <w:pStyle w:val="BodyText"/>
        <w:jc w:val="both"/>
        <w:rPr>
          <w:rFonts w:ascii="Tahoma" w:hAnsi="Tahoma" w:cs="Tahoma"/>
          <w:sz w:val="18"/>
          <w:szCs w:val="18"/>
        </w:rPr>
      </w:pPr>
      <w:r w:rsidRPr="005F6F4D">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w:t>
      </w:r>
      <w:r>
        <w:rPr>
          <w:rFonts w:ascii="Tahoma" w:hAnsi="Tahoma" w:cs="Tahoma"/>
          <w:sz w:val="18"/>
          <w:szCs w:val="18"/>
        </w:rPr>
        <w:t xml:space="preserve"> z dnia ……………..</w:t>
      </w:r>
      <w:r w:rsidRPr="005F6F4D">
        <w:rPr>
          <w:rFonts w:ascii="Tahoma" w:hAnsi="Tahoma" w:cs="Tahoma"/>
          <w:sz w:val="18"/>
          <w:szCs w:val="18"/>
        </w:rPr>
        <w:t xml:space="preserve"> przez:</w:t>
      </w:r>
    </w:p>
    <w:p w:rsidR="00495784" w:rsidRPr="005F6F4D" w:rsidRDefault="00495784" w:rsidP="00392385">
      <w:pPr>
        <w:pStyle w:val="BodyText"/>
        <w:jc w:val="both"/>
        <w:rPr>
          <w:rFonts w:ascii="Tahoma" w:hAnsi="Tahoma" w:cs="Tahoma"/>
          <w:sz w:val="18"/>
          <w:szCs w:val="18"/>
        </w:rPr>
      </w:pPr>
    </w:p>
    <w:p w:rsidR="00495784" w:rsidRPr="005F6F4D" w:rsidRDefault="00495784" w:rsidP="00392385">
      <w:pPr>
        <w:ind w:right="57"/>
        <w:jc w:val="both"/>
        <w:rPr>
          <w:rFonts w:ascii="Tahoma" w:hAnsi="Tahoma" w:cs="Tahoma"/>
          <w:sz w:val="18"/>
          <w:szCs w:val="18"/>
        </w:rPr>
      </w:pPr>
      <w:r w:rsidRPr="005F6F4D">
        <w:rPr>
          <w:rFonts w:ascii="Tahoma" w:hAnsi="Tahoma" w:cs="Tahoma"/>
          <w:sz w:val="18"/>
          <w:szCs w:val="18"/>
        </w:rPr>
        <w:t xml:space="preserve">___________________________________________________________________ </w:t>
      </w:r>
    </w:p>
    <w:p w:rsidR="00495784" w:rsidRPr="005F6F4D" w:rsidRDefault="00495784" w:rsidP="00392385">
      <w:pPr>
        <w:ind w:right="57"/>
        <w:jc w:val="both"/>
        <w:rPr>
          <w:rFonts w:ascii="Tahoma" w:hAnsi="Tahoma" w:cs="Tahoma"/>
          <w:sz w:val="18"/>
          <w:szCs w:val="18"/>
        </w:rPr>
      </w:pPr>
    </w:p>
    <w:p w:rsidR="00495784" w:rsidRPr="00A84DE4" w:rsidRDefault="00495784" w:rsidP="00392385">
      <w:pPr>
        <w:ind w:right="57"/>
        <w:jc w:val="both"/>
        <w:rPr>
          <w:rFonts w:ascii="Tahoma" w:hAnsi="Tahoma" w:cs="Tahoma"/>
          <w:b/>
          <w:sz w:val="18"/>
          <w:szCs w:val="18"/>
        </w:rPr>
      </w:pPr>
      <w:r w:rsidRPr="005F6F4D">
        <w:rPr>
          <w:rFonts w:ascii="Tahoma" w:hAnsi="Tahoma" w:cs="Tahoma"/>
          <w:sz w:val="18"/>
          <w:szCs w:val="18"/>
        </w:rPr>
        <w:t xml:space="preserve">zwanym dalej </w:t>
      </w:r>
      <w:r w:rsidRPr="00A84DE4">
        <w:rPr>
          <w:rFonts w:ascii="Tahoma" w:hAnsi="Tahoma" w:cs="Tahoma"/>
          <w:b/>
          <w:sz w:val="18"/>
          <w:szCs w:val="18"/>
        </w:rPr>
        <w:t>„Zamawiającym”,</w:t>
      </w:r>
    </w:p>
    <w:p w:rsidR="00495784" w:rsidRPr="005F6F4D" w:rsidRDefault="00495784" w:rsidP="00392385">
      <w:pPr>
        <w:ind w:right="57"/>
        <w:jc w:val="both"/>
        <w:rPr>
          <w:rFonts w:ascii="Tahoma" w:hAnsi="Tahoma" w:cs="Tahoma"/>
          <w:sz w:val="18"/>
          <w:szCs w:val="18"/>
        </w:rPr>
      </w:pPr>
      <w:r w:rsidRPr="005F6F4D">
        <w:rPr>
          <w:rFonts w:ascii="Tahoma" w:hAnsi="Tahoma" w:cs="Tahoma"/>
          <w:sz w:val="18"/>
          <w:szCs w:val="18"/>
        </w:rPr>
        <w:t xml:space="preserve">a </w:t>
      </w:r>
    </w:p>
    <w:p w:rsidR="00495784" w:rsidRPr="005F6F4D" w:rsidRDefault="00495784" w:rsidP="00392385">
      <w:pPr>
        <w:ind w:right="57"/>
        <w:jc w:val="both"/>
        <w:rPr>
          <w:rFonts w:ascii="Tahoma" w:hAnsi="Tahoma" w:cs="Tahoma"/>
          <w:sz w:val="18"/>
          <w:szCs w:val="18"/>
        </w:rPr>
      </w:pPr>
      <w:r w:rsidRPr="005F6F4D">
        <w:rPr>
          <w:rFonts w:ascii="Tahoma" w:hAnsi="Tahoma" w:cs="Tahoma"/>
          <w:sz w:val="18"/>
          <w:szCs w:val="18"/>
        </w:rPr>
        <w:t xml:space="preserve"> _________________________ z siedzibą w Warszawie przy ul. ……………………………………; ……………………… zarejestrowaną w ………………………………………………………………………………………………</w:t>
      </w:r>
    </w:p>
    <w:p w:rsidR="00495784" w:rsidRPr="007D588D" w:rsidRDefault="00495784" w:rsidP="00392385">
      <w:pPr>
        <w:ind w:right="57"/>
        <w:jc w:val="both"/>
        <w:rPr>
          <w:rFonts w:ascii="Tahoma" w:hAnsi="Tahoma" w:cs="Tahoma"/>
          <w:sz w:val="18"/>
          <w:szCs w:val="18"/>
        </w:rPr>
      </w:pPr>
      <w:r w:rsidRPr="005F6F4D">
        <w:rPr>
          <w:rFonts w:ascii="Tahoma" w:hAnsi="Tahoma" w:cs="Tahoma"/>
          <w:sz w:val="18"/>
          <w:szCs w:val="18"/>
        </w:rPr>
        <w:t>pod numerem KRS ……………………………………, posługującą się numerem REGON: ……………………………, oraz numerem NIP: ……………………………………………</w:t>
      </w:r>
      <w:r w:rsidRPr="00A84DE4">
        <w:rPr>
          <w:rFonts w:ascii="Tahoma" w:hAnsi="Tahoma" w:cs="Tahoma"/>
          <w:b/>
          <w:sz w:val="18"/>
          <w:szCs w:val="18"/>
        </w:rPr>
        <w:t>,</w:t>
      </w:r>
      <w:r w:rsidRPr="007D588D">
        <w:rPr>
          <w:rFonts w:ascii="Tahoma" w:hAnsi="Tahoma" w:cs="Tahoma"/>
          <w:sz w:val="18"/>
          <w:szCs w:val="18"/>
        </w:rPr>
        <w:t xml:space="preserve"> reprezentowaną jednoosobowo/dwuosobowo przez:</w:t>
      </w:r>
    </w:p>
    <w:p w:rsidR="00495784" w:rsidRPr="007D588D" w:rsidRDefault="00495784" w:rsidP="00392385">
      <w:pPr>
        <w:numPr>
          <w:ilvl w:val="0"/>
          <w:numId w:val="1"/>
        </w:numPr>
        <w:tabs>
          <w:tab w:val="left" w:pos="360"/>
        </w:tabs>
        <w:ind w:hanging="720"/>
        <w:jc w:val="both"/>
        <w:rPr>
          <w:rFonts w:ascii="Tahoma" w:hAnsi="Tahoma" w:cs="Tahoma"/>
          <w:sz w:val="18"/>
          <w:szCs w:val="18"/>
        </w:rPr>
      </w:pPr>
      <w:r w:rsidRPr="007D588D">
        <w:rPr>
          <w:rFonts w:ascii="Tahoma" w:hAnsi="Tahoma" w:cs="Tahoma"/>
          <w:sz w:val="18"/>
          <w:szCs w:val="18"/>
        </w:rPr>
        <w:t>________________________________________________________________</w:t>
      </w:r>
    </w:p>
    <w:p w:rsidR="00495784" w:rsidRDefault="00495784" w:rsidP="00392385">
      <w:pPr>
        <w:numPr>
          <w:ilvl w:val="0"/>
          <w:numId w:val="1"/>
        </w:numPr>
        <w:tabs>
          <w:tab w:val="left" w:pos="360"/>
        </w:tabs>
        <w:ind w:hanging="720"/>
        <w:jc w:val="both"/>
        <w:rPr>
          <w:rFonts w:ascii="Tahoma" w:hAnsi="Tahoma" w:cs="Tahoma"/>
          <w:sz w:val="18"/>
          <w:szCs w:val="18"/>
        </w:rPr>
      </w:pPr>
      <w:r w:rsidRPr="007D588D">
        <w:rPr>
          <w:rFonts w:ascii="Tahoma" w:hAnsi="Tahoma" w:cs="Tahoma"/>
          <w:sz w:val="18"/>
          <w:szCs w:val="18"/>
        </w:rPr>
        <w:t>________________________________________________________________</w:t>
      </w:r>
    </w:p>
    <w:p w:rsidR="00495784" w:rsidRDefault="00495784" w:rsidP="00392385">
      <w:pPr>
        <w:tabs>
          <w:tab w:val="left" w:pos="360"/>
        </w:tabs>
        <w:jc w:val="both"/>
        <w:rPr>
          <w:rFonts w:ascii="Tahoma" w:hAnsi="Tahoma" w:cs="Tahoma"/>
          <w:sz w:val="18"/>
          <w:szCs w:val="18"/>
        </w:rPr>
      </w:pPr>
    </w:p>
    <w:p w:rsidR="00495784" w:rsidRDefault="00495784" w:rsidP="00392385">
      <w:pPr>
        <w:tabs>
          <w:tab w:val="left" w:pos="360"/>
        </w:tabs>
        <w:jc w:val="both"/>
        <w:rPr>
          <w:rFonts w:ascii="Tahoma" w:hAnsi="Tahoma" w:cs="Tahoma"/>
          <w:b/>
          <w:sz w:val="18"/>
          <w:szCs w:val="18"/>
        </w:rPr>
      </w:pPr>
      <w:r w:rsidRPr="0095607C">
        <w:rPr>
          <w:rFonts w:ascii="Tahoma" w:hAnsi="Tahoma" w:cs="Tahoma"/>
          <w:sz w:val="18"/>
          <w:szCs w:val="18"/>
        </w:rPr>
        <w:t xml:space="preserve">zwaną dalej </w:t>
      </w:r>
      <w:r w:rsidRPr="0095607C">
        <w:rPr>
          <w:rFonts w:ascii="Tahoma" w:hAnsi="Tahoma" w:cs="Tahoma"/>
          <w:b/>
          <w:sz w:val="18"/>
          <w:szCs w:val="18"/>
        </w:rPr>
        <w:t>„Wykonawcą”</w:t>
      </w:r>
    </w:p>
    <w:p w:rsidR="00495784" w:rsidRPr="007D588D" w:rsidRDefault="00495784" w:rsidP="00392385">
      <w:pPr>
        <w:tabs>
          <w:tab w:val="left" w:pos="360"/>
        </w:tabs>
        <w:jc w:val="both"/>
        <w:rPr>
          <w:rFonts w:ascii="Tahoma" w:hAnsi="Tahoma" w:cs="Tahoma"/>
          <w:sz w:val="18"/>
          <w:szCs w:val="18"/>
        </w:rPr>
      </w:pPr>
    </w:p>
    <w:p w:rsidR="00495784" w:rsidRPr="007D588D" w:rsidRDefault="00495784" w:rsidP="00392385">
      <w:pPr>
        <w:jc w:val="both"/>
        <w:rPr>
          <w:rFonts w:ascii="Tahoma" w:hAnsi="Tahoma" w:cs="Tahoma"/>
          <w:sz w:val="18"/>
          <w:szCs w:val="18"/>
        </w:rPr>
      </w:pPr>
      <w:r w:rsidRPr="007D588D">
        <w:rPr>
          <w:rFonts w:ascii="Tahoma" w:hAnsi="Tahoma" w:cs="Tahoma"/>
          <w:sz w:val="18"/>
          <w:szCs w:val="18"/>
        </w:rPr>
        <w:t>w wyniku rozstrzygnięcia postępowania o udzielenie zamówienia w trybie przetargu nieograniczonego prowadzonego na podstawie przepisów ustawy Prawo zamówień publicznych (Dz. U. z 201</w:t>
      </w:r>
      <w:r>
        <w:rPr>
          <w:rFonts w:ascii="Tahoma" w:hAnsi="Tahoma" w:cs="Tahoma"/>
          <w:sz w:val="18"/>
          <w:szCs w:val="18"/>
        </w:rPr>
        <w:t>5</w:t>
      </w:r>
      <w:r w:rsidRPr="007D588D">
        <w:rPr>
          <w:rFonts w:ascii="Tahoma" w:hAnsi="Tahoma" w:cs="Tahoma"/>
          <w:sz w:val="18"/>
          <w:szCs w:val="18"/>
        </w:rPr>
        <w:t xml:space="preserve"> r., poz. </w:t>
      </w:r>
      <w:r>
        <w:rPr>
          <w:rFonts w:ascii="Tahoma" w:hAnsi="Tahoma" w:cs="Tahoma"/>
          <w:sz w:val="18"/>
          <w:szCs w:val="18"/>
        </w:rPr>
        <w:t>2164 z późn. zm.</w:t>
      </w:r>
      <w:r w:rsidRPr="007D588D">
        <w:rPr>
          <w:rFonts w:ascii="Tahoma" w:hAnsi="Tahoma" w:cs="Tahoma"/>
          <w:sz w:val="18"/>
          <w:szCs w:val="18"/>
        </w:rPr>
        <w:t>) została zawarta umowa o następującej treści:</w:t>
      </w:r>
    </w:p>
    <w:p w:rsidR="00495784" w:rsidRPr="007D588D" w:rsidRDefault="00495784" w:rsidP="00392385">
      <w:pPr>
        <w:jc w:val="center"/>
        <w:rPr>
          <w:rFonts w:ascii="Tahoma" w:hAnsi="Tahoma" w:cs="Tahoma"/>
          <w:b/>
          <w:bCs/>
          <w:sz w:val="18"/>
          <w:szCs w:val="18"/>
        </w:rPr>
      </w:pPr>
    </w:p>
    <w:p w:rsidR="00495784" w:rsidRPr="007D588D" w:rsidRDefault="00495784" w:rsidP="00392385">
      <w:pPr>
        <w:jc w:val="center"/>
        <w:rPr>
          <w:rFonts w:ascii="Tahoma" w:hAnsi="Tahoma" w:cs="Tahoma"/>
          <w:b/>
          <w:bCs/>
          <w:sz w:val="18"/>
          <w:szCs w:val="18"/>
        </w:rPr>
      </w:pPr>
      <w:r w:rsidRPr="007D588D">
        <w:rPr>
          <w:rFonts w:ascii="Tahoma" w:hAnsi="Tahoma" w:cs="Tahoma"/>
          <w:b/>
          <w:bCs/>
          <w:sz w:val="18"/>
          <w:szCs w:val="18"/>
        </w:rPr>
        <w:t>§ 1.</w:t>
      </w:r>
    </w:p>
    <w:p w:rsidR="00495784" w:rsidRPr="002373CB" w:rsidRDefault="00495784">
      <w:pPr>
        <w:pStyle w:val="BodyText"/>
        <w:numPr>
          <w:ilvl w:val="0"/>
          <w:numId w:val="6"/>
        </w:numPr>
        <w:ind w:left="360" w:right="22" w:hanging="384"/>
        <w:jc w:val="both"/>
        <w:rPr>
          <w:rFonts w:ascii="Tahoma" w:hAnsi="Tahoma" w:cs="Tahoma"/>
          <w:sz w:val="18"/>
          <w:szCs w:val="18"/>
        </w:rPr>
      </w:pPr>
      <w:r w:rsidRPr="005444DD">
        <w:rPr>
          <w:rFonts w:ascii="Tahoma" w:hAnsi="Tahoma" w:cs="Tahoma"/>
          <w:sz w:val="18"/>
          <w:szCs w:val="18"/>
        </w:rPr>
        <w:t>Wykonawca przyjmuje do</w:t>
      </w:r>
      <w:r w:rsidRPr="005444DD">
        <w:rPr>
          <w:rFonts w:ascii="Tahoma" w:hAnsi="Tahoma" w:cs="Tahoma"/>
          <w:b/>
          <w:bCs/>
          <w:sz w:val="18"/>
          <w:szCs w:val="18"/>
        </w:rPr>
        <w:t xml:space="preserve"> </w:t>
      </w:r>
      <w:r w:rsidRPr="005444DD">
        <w:rPr>
          <w:rFonts w:ascii="Tahoma" w:hAnsi="Tahoma" w:cs="Tahoma"/>
          <w:sz w:val="18"/>
          <w:szCs w:val="18"/>
        </w:rPr>
        <w:t xml:space="preserve">realizacji </w:t>
      </w:r>
      <w:r w:rsidRPr="005444DD">
        <w:rPr>
          <w:rFonts w:ascii="Tahoma" w:hAnsi="Tahoma" w:cs="Tahoma"/>
          <w:b/>
          <w:bCs/>
          <w:sz w:val="18"/>
          <w:szCs w:val="18"/>
        </w:rPr>
        <w:t>dostawę z instalacją</w:t>
      </w:r>
      <w:r w:rsidRPr="005444DD">
        <w:rPr>
          <w:rFonts w:ascii="Tahoma" w:hAnsi="Tahoma" w:cs="Tahoma"/>
          <w:sz w:val="18"/>
          <w:szCs w:val="18"/>
        </w:rPr>
        <w:t xml:space="preserve"> dla zadania pod nazwą: </w:t>
      </w:r>
      <w:r w:rsidRPr="005444DD">
        <w:rPr>
          <w:rFonts w:ascii="Tahoma" w:hAnsi="Tahoma" w:cs="Tahoma"/>
          <w:b/>
          <w:bCs/>
          <w:sz w:val="18"/>
          <w:szCs w:val="18"/>
        </w:rPr>
        <w:t xml:space="preserve">„Dostawa elementów oświetlenia ulicznego wraz z ich </w:t>
      </w:r>
      <w:r>
        <w:rPr>
          <w:rFonts w:ascii="Tahoma" w:hAnsi="Tahoma" w:cs="Tahoma"/>
          <w:b/>
          <w:bCs/>
          <w:sz w:val="18"/>
          <w:szCs w:val="18"/>
        </w:rPr>
        <w:t>montażem</w:t>
      </w:r>
      <w:r w:rsidRPr="005444DD">
        <w:rPr>
          <w:rFonts w:ascii="Tahoma" w:hAnsi="Tahoma" w:cs="Tahoma"/>
          <w:b/>
          <w:bCs/>
          <w:sz w:val="18"/>
          <w:szCs w:val="18"/>
        </w:rPr>
        <w:t xml:space="preserve"> na ul. …............................”. </w:t>
      </w:r>
    </w:p>
    <w:p w:rsidR="00495784" w:rsidRDefault="00495784" w:rsidP="001F68A6">
      <w:pPr>
        <w:pStyle w:val="BodyText"/>
        <w:numPr>
          <w:ilvl w:val="0"/>
          <w:numId w:val="6"/>
        </w:numPr>
        <w:ind w:left="360" w:right="22" w:hanging="360"/>
        <w:jc w:val="both"/>
        <w:rPr>
          <w:rFonts w:ascii="Tahoma" w:hAnsi="Tahoma" w:cs="Tahoma"/>
          <w:sz w:val="18"/>
          <w:szCs w:val="18"/>
        </w:rPr>
      </w:pPr>
      <w:r w:rsidRPr="005444DD">
        <w:rPr>
          <w:rFonts w:ascii="Tahoma" w:hAnsi="Tahoma" w:cs="Tahoma"/>
          <w:sz w:val="18"/>
          <w:szCs w:val="18"/>
        </w:rPr>
        <w:t>Wykonawca zobowiązuje się wykonać przedmiot umowy zgodnie  z warunkami określonymi w umowie, Specyfikacji Istotnych Warunków Zamówienia (dalej zwanej „SIWZ”) obowiązującymi normami oraz obwiązującymi przepisami.</w:t>
      </w:r>
    </w:p>
    <w:p w:rsidR="00495784" w:rsidRPr="007428B0" w:rsidRDefault="00495784">
      <w:pPr>
        <w:pStyle w:val="BodyText"/>
        <w:numPr>
          <w:ilvl w:val="0"/>
          <w:numId w:val="6"/>
        </w:numPr>
        <w:ind w:left="360" w:right="22" w:hanging="384"/>
        <w:jc w:val="both"/>
        <w:rPr>
          <w:rFonts w:ascii="Tahoma" w:hAnsi="Tahoma" w:cs="Tahoma"/>
          <w:sz w:val="18"/>
          <w:szCs w:val="18"/>
        </w:rPr>
      </w:pPr>
      <w:r w:rsidRPr="005444DD">
        <w:rPr>
          <w:rFonts w:ascii="Tahoma" w:hAnsi="Tahoma" w:cs="Tahoma"/>
          <w:sz w:val="18"/>
          <w:szCs w:val="18"/>
        </w:rPr>
        <w:t xml:space="preserve">Szczegółowy opis przedmiotu zamówienia zawarty jest SIWZ. </w:t>
      </w:r>
    </w:p>
    <w:p w:rsidR="00495784" w:rsidRPr="00F30CA8" w:rsidRDefault="00495784">
      <w:pPr>
        <w:pStyle w:val="BodyText"/>
        <w:numPr>
          <w:ilvl w:val="0"/>
          <w:numId w:val="6"/>
        </w:numPr>
        <w:ind w:left="360" w:right="22" w:hanging="384"/>
        <w:jc w:val="both"/>
        <w:rPr>
          <w:rFonts w:ascii="Tahoma" w:hAnsi="Tahoma" w:cs="Tahoma"/>
          <w:sz w:val="18"/>
          <w:szCs w:val="18"/>
        </w:rPr>
      </w:pPr>
      <w:r w:rsidRPr="005444DD">
        <w:rPr>
          <w:rFonts w:ascii="Tahoma" w:hAnsi="Tahoma" w:cs="Tahoma"/>
          <w:sz w:val="18"/>
          <w:szCs w:val="18"/>
        </w:rPr>
        <w:t xml:space="preserve">Wykonawca zobowiązany jest wykonać przedmiot umowy przy użyciu odpowiedniego i własnego sprzętu i materiałów. Wszystkie dostarczone elementy oświetlenia ulicznego stanowiącego przedmiot umowy muszą być fabrycznie nowe i spełniać wszelkie obowiązujące normy i przepisy.  </w:t>
      </w:r>
    </w:p>
    <w:p w:rsidR="00495784" w:rsidRPr="00E15E4C" w:rsidRDefault="00495784" w:rsidP="007428B0">
      <w:pPr>
        <w:pStyle w:val="BodyText"/>
        <w:numPr>
          <w:ilvl w:val="0"/>
          <w:numId w:val="6"/>
        </w:numPr>
        <w:ind w:left="360" w:right="22" w:hanging="384"/>
        <w:jc w:val="both"/>
        <w:rPr>
          <w:rFonts w:ascii="Tahoma" w:hAnsi="Tahoma" w:cs="Tahoma"/>
          <w:bCs/>
          <w:sz w:val="18"/>
          <w:szCs w:val="18"/>
        </w:rPr>
      </w:pPr>
      <w:r>
        <w:rPr>
          <w:rFonts w:ascii="Tahoma" w:hAnsi="Tahoma" w:cs="Tahoma"/>
          <w:sz w:val="18"/>
          <w:szCs w:val="18"/>
        </w:rPr>
        <w:t xml:space="preserve">Wykonawca zobowiązany jest do ochrony mienia , przestrzegania przepisów BHP i ppoż, utrzymania porządku i bezpieczeństwa w trakcie realizacji dostaw z instalacją. </w:t>
      </w:r>
    </w:p>
    <w:p w:rsidR="00495784" w:rsidRPr="00CF453E" w:rsidRDefault="00495784">
      <w:pPr>
        <w:pStyle w:val="BodyText"/>
        <w:numPr>
          <w:ilvl w:val="0"/>
          <w:numId w:val="6"/>
        </w:numPr>
        <w:ind w:left="360" w:right="22" w:hanging="384"/>
        <w:jc w:val="both"/>
        <w:rPr>
          <w:rFonts w:ascii="Tahoma" w:hAnsi="Tahoma" w:cs="Tahoma"/>
          <w:sz w:val="18"/>
          <w:szCs w:val="18"/>
        </w:rPr>
      </w:pPr>
      <w:r w:rsidRPr="005444DD">
        <w:rPr>
          <w:rFonts w:ascii="Tahoma" w:hAnsi="Tahoma" w:cs="Tahoma"/>
          <w:sz w:val="18"/>
          <w:szCs w:val="18"/>
        </w:rPr>
        <w:t xml:space="preserve">Wykonawca zobowiązany jest do przywrócenia terenu instalacji do stanu pierwotnego tj. sprzed dostawy i instalacji poszczególnych elementów oświetlenia ulicznego stanowiącego przedmiot umowy. </w:t>
      </w:r>
    </w:p>
    <w:p w:rsidR="00495784" w:rsidRPr="00CF453E" w:rsidRDefault="00495784">
      <w:pPr>
        <w:pStyle w:val="BodyText"/>
        <w:numPr>
          <w:ilvl w:val="0"/>
          <w:numId w:val="6"/>
        </w:numPr>
        <w:ind w:left="360" w:right="22" w:hanging="384"/>
        <w:jc w:val="both"/>
        <w:rPr>
          <w:rFonts w:ascii="Tahoma" w:hAnsi="Tahoma" w:cs="Tahoma"/>
          <w:sz w:val="18"/>
          <w:szCs w:val="18"/>
        </w:rPr>
      </w:pPr>
      <w:r w:rsidRPr="005444DD">
        <w:rPr>
          <w:rFonts w:ascii="Tahoma" w:hAnsi="Tahoma" w:cs="Tahoma"/>
          <w:sz w:val="18"/>
          <w:szCs w:val="18"/>
        </w:rPr>
        <w:t>Każdorazowe dostarczenie przedmiotu umowy winno zawierać:</w:t>
      </w:r>
    </w:p>
    <w:p w:rsidR="00495784" w:rsidRPr="00CF453E" w:rsidRDefault="00495784" w:rsidP="00CF453E">
      <w:pPr>
        <w:pStyle w:val="Tekstpodstawowy22"/>
        <w:ind w:left="708"/>
        <w:jc w:val="both"/>
        <w:rPr>
          <w:rFonts w:ascii="Tahoma" w:hAnsi="Tahoma" w:cs="Tahoma"/>
          <w:b w:val="0"/>
          <w:sz w:val="18"/>
          <w:szCs w:val="18"/>
        </w:rPr>
      </w:pPr>
      <w:r w:rsidRPr="005444DD">
        <w:rPr>
          <w:rFonts w:ascii="Tahoma" w:hAnsi="Tahoma" w:cs="Tahoma"/>
          <w:b w:val="0"/>
          <w:sz w:val="18"/>
          <w:szCs w:val="18"/>
        </w:rPr>
        <w:t>1) ulotki w języku polskim, zawierające, wszystkie niezbędne dla bezpośredniego</w:t>
      </w:r>
      <w:r w:rsidRPr="00CF453E">
        <w:rPr>
          <w:rFonts w:ascii="PMingLiU" w:eastAsia="PMingLiU" w:hAnsi="PMingLiU" w:cs="PMingLiU"/>
          <w:b w:val="0"/>
          <w:sz w:val="18"/>
          <w:szCs w:val="18"/>
        </w:rPr>
        <w:br/>
      </w:r>
      <w:r w:rsidRPr="005444DD">
        <w:rPr>
          <w:rFonts w:ascii="Tahoma" w:hAnsi="Tahoma" w:cs="Tahoma"/>
          <w:b w:val="0"/>
          <w:sz w:val="18"/>
          <w:szCs w:val="18"/>
        </w:rPr>
        <w:t xml:space="preserve">      użytkownika informacje,</w:t>
      </w:r>
    </w:p>
    <w:p w:rsidR="00495784" w:rsidRPr="00CF453E" w:rsidRDefault="00495784" w:rsidP="00CF453E">
      <w:pPr>
        <w:pStyle w:val="Tekstpodstawowy22"/>
        <w:ind w:firstLine="708"/>
        <w:jc w:val="both"/>
        <w:rPr>
          <w:rFonts w:ascii="Tahoma" w:hAnsi="Tahoma" w:cs="Tahoma"/>
          <w:b w:val="0"/>
          <w:sz w:val="18"/>
          <w:szCs w:val="18"/>
        </w:rPr>
      </w:pPr>
      <w:r>
        <w:rPr>
          <w:rFonts w:ascii="Tahoma" w:hAnsi="Tahoma" w:cs="Tahoma"/>
          <w:b w:val="0"/>
          <w:sz w:val="18"/>
          <w:szCs w:val="18"/>
        </w:rPr>
        <w:t xml:space="preserve">2) </w:t>
      </w:r>
      <w:r w:rsidRPr="005444DD">
        <w:rPr>
          <w:rFonts w:ascii="Tahoma" w:hAnsi="Tahoma" w:cs="Tahoma"/>
          <w:b w:val="0"/>
          <w:sz w:val="18"/>
          <w:szCs w:val="18"/>
        </w:rPr>
        <w:t>instrukcje w języku polskim dotyczące przedmiotu</w:t>
      </w:r>
      <w:r>
        <w:rPr>
          <w:rFonts w:ascii="Tahoma" w:hAnsi="Tahoma" w:cs="Tahoma"/>
          <w:b w:val="0"/>
          <w:sz w:val="18"/>
          <w:szCs w:val="18"/>
        </w:rPr>
        <w:t xml:space="preserve"> </w:t>
      </w:r>
      <w:r w:rsidRPr="005444DD">
        <w:rPr>
          <w:rFonts w:ascii="Tahoma" w:hAnsi="Tahoma" w:cs="Tahoma"/>
          <w:b w:val="0"/>
          <w:sz w:val="18"/>
          <w:szCs w:val="18"/>
        </w:rPr>
        <w:t>umowy.</w:t>
      </w:r>
    </w:p>
    <w:p w:rsidR="00495784" w:rsidRPr="00CF453E" w:rsidRDefault="00495784" w:rsidP="00CF453E">
      <w:pPr>
        <w:pStyle w:val="Tekstpodstawowy22"/>
        <w:jc w:val="both"/>
        <w:rPr>
          <w:rFonts w:ascii="Tahoma" w:hAnsi="Tahoma" w:cs="Tahoma"/>
          <w:b w:val="0"/>
          <w:sz w:val="18"/>
          <w:szCs w:val="18"/>
        </w:rPr>
      </w:pPr>
    </w:p>
    <w:p w:rsidR="00495784" w:rsidRPr="007D588D" w:rsidRDefault="00495784" w:rsidP="00365AF2">
      <w:pPr>
        <w:pStyle w:val="BodyText"/>
        <w:ind w:left="810" w:right="22"/>
        <w:jc w:val="both"/>
        <w:rPr>
          <w:rFonts w:ascii="Tahoma" w:hAnsi="Tahoma" w:cs="Tahoma"/>
          <w:sz w:val="18"/>
          <w:szCs w:val="18"/>
        </w:rPr>
      </w:pPr>
    </w:p>
    <w:p w:rsidR="00495784" w:rsidRPr="007D588D" w:rsidRDefault="00495784" w:rsidP="00392385">
      <w:pPr>
        <w:jc w:val="center"/>
        <w:rPr>
          <w:rFonts w:ascii="Tahoma" w:hAnsi="Tahoma" w:cs="Tahoma"/>
          <w:b/>
          <w:bCs/>
          <w:sz w:val="18"/>
          <w:szCs w:val="18"/>
        </w:rPr>
      </w:pPr>
      <w:r w:rsidRPr="007D588D">
        <w:rPr>
          <w:rFonts w:ascii="Tahoma" w:hAnsi="Tahoma" w:cs="Tahoma"/>
          <w:b/>
          <w:bCs/>
          <w:sz w:val="18"/>
          <w:szCs w:val="18"/>
        </w:rPr>
        <w:t>§ 2.</w:t>
      </w:r>
    </w:p>
    <w:p w:rsidR="00495784" w:rsidRPr="007D588D" w:rsidRDefault="00495784" w:rsidP="00392385">
      <w:pPr>
        <w:ind w:left="360" w:hanging="360"/>
        <w:jc w:val="both"/>
        <w:rPr>
          <w:rFonts w:ascii="Tahoma" w:hAnsi="Tahoma" w:cs="Tahoma"/>
          <w:sz w:val="18"/>
          <w:szCs w:val="18"/>
        </w:rPr>
      </w:pPr>
      <w:r w:rsidRPr="005444DD">
        <w:rPr>
          <w:rFonts w:ascii="Tahoma" w:hAnsi="Tahoma" w:cs="Tahoma"/>
          <w:sz w:val="18"/>
          <w:szCs w:val="18"/>
        </w:rPr>
        <w:t xml:space="preserve">1. </w:t>
      </w:r>
      <w:r w:rsidRPr="007D588D">
        <w:rPr>
          <w:rFonts w:ascii="Tahoma" w:hAnsi="Tahoma" w:cs="Tahoma"/>
          <w:sz w:val="18"/>
          <w:szCs w:val="18"/>
        </w:rPr>
        <w:tab/>
      </w:r>
      <w:r w:rsidRPr="005444DD">
        <w:rPr>
          <w:rFonts w:ascii="Tahoma" w:hAnsi="Tahoma" w:cs="Tahoma"/>
          <w:sz w:val="18"/>
          <w:szCs w:val="18"/>
        </w:rPr>
        <w:t xml:space="preserve">Termin rozpoczęcia:  </w:t>
      </w:r>
      <w:r w:rsidRPr="005444DD">
        <w:rPr>
          <w:rFonts w:ascii="Tahoma" w:hAnsi="Tahoma" w:cs="Tahoma"/>
          <w:b/>
          <w:bCs/>
          <w:sz w:val="18"/>
          <w:szCs w:val="18"/>
        </w:rPr>
        <w:t>po zawarciu umowy.</w:t>
      </w:r>
    </w:p>
    <w:p w:rsidR="00495784" w:rsidRDefault="00495784" w:rsidP="00392385">
      <w:pPr>
        <w:pStyle w:val="BodyText"/>
        <w:ind w:left="360" w:hanging="360"/>
        <w:jc w:val="both"/>
        <w:rPr>
          <w:rFonts w:ascii="Tahoma" w:hAnsi="Tahoma" w:cs="Tahoma"/>
          <w:b/>
          <w:sz w:val="18"/>
          <w:szCs w:val="18"/>
        </w:rPr>
      </w:pPr>
      <w:r w:rsidRPr="005444DD">
        <w:rPr>
          <w:rFonts w:ascii="Tahoma" w:hAnsi="Tahoma" w:cs="Tahoma"/>
          <w:sz w:val="18"/>
          <w:szCs w:val="18"/>
        </w:rPr>
        <w:t xml:space="preserve">2. </w:t>
      </w:r>
      <w:r w:rsidRPr="007D588D">
        <w:rPr>
          <w:rFonts w:ascii="Tahoma" w:hAnsi="Tahoma" w:cs="Tahoma"/>
          <w:sz w:val="18"/>
          <w:szCs w:val="18"/>
        </w:rPr>
        <w:tab/>
      </w:r>
      <w:r w:rsidRPr="005444DD">
        <w:rPr>
          <w:rFonts w:ascii="Tahoma" w:hAnsi="Tahoma" w:cs="Tahoma"/>
          <w:sz w:val="18"/>
          <w:szCs w:val="18"/>
        </w:rPr>
        <w:t xml:space="preserve">Termin zakończenia: </w:t>
      </w:r>
      <w:r w:rsidRPr="005444DD">
        <w:rPr>
          <w:rFonts w:ascii="Tahoma" w:hAnsi="Tahoma" w:cs="Tahoma"/>
          <w:b/>
          <w:bCs/>
          <w:sz w:val="18"/>
          <w:szCs w:val="18"/>
        </w:rPr>
        <w:t>15.12.2016 r.</w:t>
      </w:r>
    </w:p>
    <w:p w:rsidR="00495784" w:rsidRDefault="00495784" w:rsidP="00392385">
      <w:pPr>
        <w:pStyle w:val="BodyText"/>
        <w:ind w:left="360" w:hanging="360"/>
        <w:jc w:val="both"/>
        <w:rPr>
          <w:rFonts w:ascii="Tahoma" w:hAnsi="Tahoma" w:cs="Tahoma"/>
          <w:bCs/>
          <w:sz w:val="18"/>
          <w:szCs w:val="18"/>
        </w:rPr>
      </w:pPr>
      <w:r w:rsidRPr="005444DD">
        <w:rPr>
          <w:rFonts w:ascii="Tahoma" w:hAnsi="Tahoma" w:cs="Tahoma"/>
          <w:sz w:val="18"/>
          <w:szCs w:val="18"/>
        </w:rPr>
        <w:t>3.</w:t>
      </w:r>
      <w:r w:rsidRPr="005444DD">
        <w:rPr>
          <w:rFonts w:ascii="Tahoma" w:hAnsi="Tahoma" w:cs="Tahoma"/>
          <w:b/>
          <w:bCs/>
          <w:sz w:val="18"/>
          <w:szCs w:val="18"/>
        </w:rPr>
        <w:t xml:space="preserve"> </w:t>
      </w:r>
      <w:r w:rsidRPr="005444DD">
        <w:rPr>
          <w:rFonts w:ascii="Tahoma" w:hAnsi="Tahoma" w:cs="Tahoma"/>
          <w:sz w:val="18"/>
          <w:szCs w:val="18"/>
        </w:rPr>
        <w:t xml:space="preserve">Wykonawca będzie informował o dostawach poszczególnych elementów oświetlenia ulicznego osobę, którą Zamawiający wyznaczył do nadzoru realizacji przedmiotu umowy, minimum 2 dni przed planowanym terminem dostawy.    </w:t>
      </w:r>
    </w:p>
    <w:p w:rsidR="00495784" w:rsidRPr="007D588D" w:rsidRDefault="00495784" w:rsidP="00392385">
      <w:pPr>
        <w:jc w:val="center"/>
        <w:rPr>
          <w:rFonts w:ascii="Tahoma" w:hAnsi="Tahoma" w:cs="Tahoma"/>
          <w:b/>
          <w:bCs/>
          <w:sz w:val="18"/>
          <w:szCs w:val="18"/>
        </w:rPr>
      </w:pPr>
    </w:p>
    <w:p w:rsidR="00495784" w:rsidRPr="007D588D" w:rsidRDefault="00495784" w:rsidP="00392385">
      <w:pPr>
        <w:jc w:val="center"/>
        <w:rPr>
          <w:rFonts w:ascii="Tahoma" w:hAnsi="Tahoma" w:cs="Tahoma"/>
          <w:b/>
          <w:bCs/>
          <w:sz w:val="18"/>
          <w:szCs w:val="18"/>
        </w:rPr>
      </w:pPr>
      <w:r w:rsidRPr="007D588D">
        <w:rPr>
          <w:rFonts w:ascii="Tahoma" w:hAnsi="Tahoma" w:cs="Tahoma"/>
          <w:b/>
          <w:bCs/>
          <w:sz w:val="18"/>
          <w:szCs w:val="18"/>
        </w:rPr>
        <w:t>§ 3.</w:t>
      </w:r>
    </w:p>
    <w:p w:rsidR="00495784" w:rsidRDefault="00495784" w:rsidP="00392385">
      <w:pPr>
        <w:pStyle w:val="BodyText"/>
        <w:ind w:left="360" w:hanging="360"/>
        <w:jc w:val="both"/>
        <w:rPr>
          <w:rFonts w:ascii="Tahoma" w:hAnsi="Tahoma" w:cs="Tahoma"/>
          <w:sz w:val="18"/>
          <w:szCs w:val="18"/>
        </w:rPr>
      </w:pPr>
      <w:r w:rsidRPr="005444DD">
        <w:rPr>
          <w:rFonts w:ascii="Tahoma" w:hAnsi="Tahoma" w:cs="Tahoma"/>
          <w:sz w:val="18"/>
          <w:szCs w:val="18"/>
        </w:rPr>
        <w:t xml:space="preserve">1. </w:t>
      </w:r>
      <w:r w:rsidRPr="007D588D">
        <w:rPr>
          <w:rFonts w:ascii="Tahoma" w:hAnsi="Tahoma" w:cs="Tahoma"/>
          <w:sz w:val="18"/>
          <w:szCs w:val="18"/>
        </w:rPr>
        <w:tab/>
      </w:r>
      <w:r w:rsidRPr="005444DD">
        <w:rPr>
          <w:rFonts w:ascii="Tahoma" w:hAnsi="Tahoma" w:cs="Tahoma"/>
          <w:sz w:val="18"/>
          <w:szCs w:val="18"/>
        </w:rPr>
        <w:t xml:space="preserve">Za prawidłowe wykonanie przedmiotu umowy Wykonawca otrzyma wynagrodzenie, którego wysokość nie będzie wyższa niż kwota </w:t>
      </w:r>
    </w:p>
    <w:p w:rsidR="00495784" w:rsidRDefault="00495784" w:rsidP="00392385">
      <w:pPr>
        <w:pStyle w:val="BodyText"/>
        <w:ind w:left="851" w:hanging="480"/>
        <w:jc w:val="both"/>
        <w:rPr>
          <w:rFonts w:ascii="Tahoma" w:hAnsi="Tahoma" w:cs="Tahoma"/>
          <w:sz w:val="18"/>
          <w:szCs w:val="18"/>
        </w:rPr>
      </w:pPr>
      <w:r>
        <w:rPr>
          <w:rFonts w:ascii="Tahoma" w:hAnsi="Tahoma" w:cs="Tahoma"/>
          <w:sz w:val="18"/>
          <w:szCs w:val="18"/>
        </w:rPr>
        <w:t>netto: ______________________________________________________________</w:t>
      </w:r>
    </w:p>
    <w:p w:rsidR="00495784" w:rsidRDefault="00495784" w:rsidP="00392385">
      <w:pPr>
        <w:pStyle w:val="BodyText"/>
        <w:ind w:left="851" w:hanging="480"/>
        <w:jc w:val="both"/>
        <w:rPr>
          <w:rFonts w:ascii="Tahoma" w:hAnsi="Tahoma" w:cs="Tahoma"/>
          <w:sz w:val="18"/>
          <w:szCs w:val="18"/>
        </w:rPr>
      </w:pPr>
      <w:r>
        <w:rPr>
          <w:rFonts w:ascii="Tahoma" w:hAnsi="Tahoma" w:cs="Tahoma"/>
          <w:sz w:val="18"/>
          <w:szCs w:val="18"/>
        </w:rPr>
        <w:t>(słownie: ___________________________________________________________złotych)</w:t>
      </w:r>
    </w:p>
    <w:p w:rsidR="00495784" w:rsidRDefault="00495784" w:rsidP="00392385">
      <w:pPr>
        <w:pStyle w:val="BodyText"/>
        <w:ind w:left="851" w:hanging="480"/>
        <w:jc w:val="both"/>
        <w:rPr>
          <w:rFonts w:ascii="Tahoma" w:hAnsi="Tahoma" w:cs="Tahoma"/>
          <w:sz w:val="18"/>
          <w:szCs w:val="18"/>
        </w:rPr>
      </w:pPr>
      <w:r>
        <w:rPr>
          <w:rFonts w:ascii="Tahoma" w:hAnsi="Tahoma" w:cs="Tahoma"/>
          <w:sz w:val="18"/>
          <w:szCs w:val="18"/>
        </w:rPr>
        <w:t>VAT:_______ złotych</w:t>
      </w:r>
    </w:p>
    <w:p w:rsidR="00495784" w:rsidRPr="007D588D" w:rsidRDefault="00495784" w:rsidP="00392385">
      <w:pPr>
        <w:pStyle w:val="BodyText"/>
        <w:ind w:left="360" w:firstLine="66"/>
        <w:jc w:val="both"/>
        <w:rPr>
          <w:rFonts w:ascii="Tahoma" w:hAnsi="Tahoma" w:cs="Tahoma"/>
          <w:sz w:val="18"/>
          <w:szCs w:val="18"/>
        </w:rPr>
      </w:pPr>
      <w:r w:rsidRPr="007D588D">
        <w:rPr>
          <w:rFonts w:ascii="Tahoma" w:hAnsi="Tahoma" w:cs="Tahoma"/>
          <w:sz w:val="18"/>
          <w:szCs w:val="18"/>
        </w:rPr>
        <w:t>brutto:_________________________________________________________</w:t>
      </w:r>
      <w:r>
        <w:rPr>
          <w:rFonts w:ascii="Tahoma" w:hAnsi="Tahoma" w:cs="Tahoma"/>
          <w:sz w:val="18"/>
          <w:szCs w:val="18"/>
        </w:rPr>
        <w:t>zł</w:t>
      </w:r>
    </w:p>
    <w:p w:rsidR="00495784" w:rsidRPr="007D588D" w:rsidRDefault="00495784" w:rsidP="00392385">
      <w:pPr>
        <w:pStyle w:val="BodyText"/>
        <w:ind w:left="360" w:hanging="360"/>
        <w:jc w:val="both"/>
        <w:rPr>
          <w:rFonts w:ascii="Tahoma" w:hAnsi="Tahoma" w:cs="Tahoma"/>
          <w:sz w:val="18"/>
          <w:szCs w:val="18"/>
        </w:rPr>
      </w:pPr>
      <w:r w:rsidRPr="007D588D">
        <w:rPr>
          <w:rFonts w:ascii="Tahoma" w:hAnsi="Tahoma" w:cs="Tahoma"/>
          <w:sz w:val="18"/>
          <w:szCs w:val="18"/>
        </w:rPr>
        <w:t xml:space="preserve">       (słownie: _________________________________________________________________________złotych</w:t>
      </w:r>
      <w:r>
        <w:rPr>
          <w:rFonts w:ascii="Tahoma" w:hAnsi="Tahoma" w:cs="Tahoma"/>
          <w:sz w:val="18"/>
          <w:szCs w:val="18"/>
        </w:rPr>
        <w:t>).</w:t>
      </w:r>
    </w:p>
    <w:p w:rsidR="00495784" w:rsidRPr="007D588D" w:rsidRDefault="00495784" w:rsidP="00392385">
      <w:pPr>
        <w:ind w:left="426" w:hanging="426"/>
        <w:jc w:val="both"/>
        <w:rPr>
          <w:rFonts w:ascii="Tahoma" w:hAnsi="Tahoma" w:cs="Tahoma"/>
          <w:sz w:val="18"/>
          <w:szCs w:val="18"/>
        </w:rPr>
      </w:pPr>
      <w:r w:rsidRPr="005444DD">
        <w:rPr>
          <w:rFonts w:ascii="Tahoma" w:hAnsi="Tahoma" w:cs="Tahoma"/>
          <w:sz w:val="18"/>
          <w:szCs w:val="18"/>
        </w:rPr>
        <w:t>2.</w:t>
      </w:r>
      <w:r w:rsidRPr="005444DD">
        <w:rPr>
          <w:rFonts w:ascii="Tahoma" w:hAnsi="Tahoma" w:cs="Tahoma"/>
          <w:b/>
          <w:bCs/>
          <w:sz w:val="18"/>
          <w:szCs w:val="18"/>
        </w:rPr>
        <w:t xml:space="preserve"> </w:t>
      </w:r>
      <w:r w:rsidRPr="007D588D">
        <w:rPr>
          <w:rFonts w:ascii="Tahoma" w:hAnsi="Tahoma" w:cs="Tahoma"/>
          <w:b/>
          <w:bCs/>
          <w:sz w:val="18"/>
          <w:szCs w:val="18"/>
        </w:rPr>
        <w:tab/>
      </w:r>
      <w:r w:rsidRPr="005444DD">
        <w:rPr>
          <w:rFonts w:ascii="Tahoma" w:hAnsi="Tahoma" w:cs="Tahoma"/>
          <w:sz w:val="18"/>
          <w:szCs w:val="18"/>
        </w:rPr>
        <w:t xml:space="preserve">Wynagrodzenie określone w ust. 1 zawiera wszelkie koszty wykonania przedmiotu umowy oraz wszystkie inne koszty związane z jego realizacją, w tym m.in. koszty opakowania, dostawy, transportu, rozładunku, instalacji i uporządkowania terenu instalacji. </w:t>
      </w:r>
    </w:p>
    <w:p w:rsidR="00495784" w:rsidRPr="007D588D" w:rsidRDefault="00495784" w:rsidP="00392385">
      <w:pPr>
        <w:ind w:left="426" w:hanging="426"/>
        <w:jc w:val="both"/>
        <w:rPr>
          <w:rFonts w:ascii="Tahoma" w:hAnsi="Tahoma" w:cs="Tahoma"/>
          <w:sz w:val="18"/>
          <w:szCs w:val="18"/>
        </w:rPr>
      </w:pPr>
    </w:p>
    <w:p w:rsidR="00495784" w:rsidRPr="007D588D" w:rsidRDefault="00495784" w:rsidP="00392385">
      <w:pPr>
        <w:ind w:left="426" w:hanging="426"/>
        <w:jc w:val="both"/>
        <w:rPr>
          <w:rFonts w:ascii="Tahoma" w:hAnsi="Tahoma" w:cs="Tahoma"/>
          <w:sz w:val="18"/>
          <w:szCs w:val="18"/>
        </w:rPr>
      </w:pPr>
      <w:r w:rsidRPr="005444DD">
        <w:rPr>
          <w:rFonts w:ascii="Tahoma" w:hAnsi="Tahoma" w:cs="Tahoma"/>
          <w:sz w:val="18"/>
          <w:szCs w:val="18"/>
        </w:rPr>
        <w:t xml:space="preserve">3. </w:t>
      </w:r>
      <w:r w:rsidRPr="007D588D">
        <w:rPr>
          <w:rFonts w:ascii="Tahoma" w:hAnsi="Tahoma" w:cs="Tahoma"/>
          <w:bCs/>
          <w:sz w:val="18"/>
          <w:szCs w:val="18"/>
        </w:rPr>
        <w:tab/>
      </w:r>
      <w:r w:rsidRPr="005444DD">
        <w:rPr>
          <w:rFonts w:ascii="Tahoma" w:hAnsi="Tahoma" w:cs="Tahoma"/>
          <w:sz w:val="18"/>
          <w:szCs w:val="18"/>
        </w:rPr>
        <w:t xml:space="preserve">Ceny jednostkowe zawarte w kosztorysie ofertowym są stałe i nie podlegają zmianie przez cały okres trwania umowy. </w:t>
      </w:r>
    </w:p>
    <w:p w:rsidR="00495784" w:rsidRPr="007D588D" w:rsidRDefault="00495784" w:rsidP="00392385">
      <w:pPr>
        <w:ind w:left="426" w:hanging="426"/>
        <w:jc w:val="both"/>
        <w:rPr>
          <w:rFonts w:ascii="Tahoma" w:hAnsi="Tahoma" w:cs="Tahoma"/>
          <w:bCs/>
          <w:sz w:val="18"/>
          <w:szCs w:val="18"/>
        </w:rPr>
      </w:pPr>
      <w:r w:rsidRPr="005444DD">
        <w:rPr>
          <w:rFonts w:ascii="Tahoma" w:hAnsi="Tahoma" w:cs="Tahoma"/>
          <w:sz w:val="18"/>
          <w:szCs w:val="18"/>
        </w:rPr>
        <w:t xml:space="preserve">4.    Zamawiający dokona zapłaty należnego Wykonawcy wynagrodzenia na podstawie faktur VAT wystawionych przez Wykonawcę po prawidłowym faktycznym wykonaniu dostawy wraz z instalacją  i potwierdzonych przez obustronnie podpisane protokoły odbioru częściowego lub końcowego. Faktury wystawione będą w terminie 7 dni od daty podpisania protokołu odbioru przez Zamawiającego. Należność danej faktury VAT zostanie obliczona jako iloczyn ilości dostarczonego oświetlenia i jego instalacji oraz ceny jednostkowej podanej w kosztorysie ofertowym stanowiącym załącznik do oferty wykonawcy oraz na podstawie  ceny zawartej w formularzu cenowym stanowiącym załącznik do oferty wykonawcy.   </w:t>
      </w:r>
    </w:p>
    <w:p w:rsidR="00495784" w:rsidRDefault="00495784" w:rsidP="00392385">
      <w:pPr>
        <w:tabs>
          <w:tab w:val="left" w:pos="480"/>
        </w:tabs>
        <w:ind w:left="426" w:hanging="426"/>
        <w:jc w:val="both"/>
        <w:rPr>
          <w:rFonts w:ascii="Tahoma" w:hAnsi="Tahoma" w:cs="Tahoma"/>
          <w:sz w:val="18"/>
          <w:szCs w:val="18"/>
        </w:rPr>
      </w:pPr>
      <w:r w:rsidRPr="007D588D">
        <w:rPr>
          <w:rFonts w:ascii="Tahoma" w:hAnsi="Tahoma" w:cs="Tahoma"/>
          <w:sz w:val="18"/>
          <w:szCs w:val="18"/>
        </w:rPr>
        <w:t xml:space="preserve"> </w:t>
      </w:r>
    </w:p>
    <w:p w:rsidR="00495784" w:rsidRPr="005F6F4D" w:rsidRDefault="00495784" w:rsidP="00392385">
      <w:pPr>
        <w:ind w:left="426" w:hanging="426"/>
        <w:jc w:val="both"/>
        <w:rPr>
          <w:rFonts w:ascii="Tahoma" w:hAnsi="Tahoma" w:cs="Tahoma"/>
          <w:sz w:val="18"/>
          <w:szCs w:val="18"/>
        </w:rPr>
      </w:pPr>
      <w:r w:rsidRPr="005444DD">
        <w:rPr>
          <w:rFonts w:ascii="Tahoma" w:hAnsi="Tahoma" w:cs="Tahoma"/>
          <w:sz w:val="18"/>
          <w:szCs w:val="18"/>
        </w:rPr>
        <w:t>5.     Faktura będzie wystawiona na Miasto Stołeczne Warszawa, a odbiorcą i płatnikiem faktury będzie Zarząd Dróg Miejskich. Faktura będzie płatna w terminie 21 dni od daty wpływu lub złożenia w kancelarii Zamawiającego prawidłowo wystawionej faktury VAT. Płatność nastąpi na niżej podany numer rachunku bankowego</w:t>
      </w:r>
    </w:p>
    <w:p w:rsidR="00495784" w:rsidRPr="005F6F4D" w:rsidRDefault="00495784" w:rsidP="00392385">
      <w:pPr>
        <w:pStyle w:val="ListParagraph"/>
        <w:spacing w:after="0" w:line="240" w:lineRule="auto"/>
        <w:ind w:left="0" w:firstLine="340"/>
        <w:jc w:val="both"/>
        <w:rPr>
          <w:rFonts w:ascii="Tahoma" w:hAnsi="Tahoma" w:cs="Tahoma"/>
          <w:sz w:val="18"/>
          <w:szCs w:val="18"/>
        </w:rPr>
      </w:pPr>
      <w:r w:rsidRPr="005F6F4D">
        <w:rPr>
          <w:rFonts w:ascii="Tahoma" w:hAnsi="Tahoma" w:cs="Tahoma"/>
          <w:sz w:val="18"/>
          <w:szCs w:val="18"/>
        </w:rPr>
        <w:t>w banku:……………………………………………………………………………………………..</w:t>
      </w:r>
    </w:p>
    <w:p w:rsidR="00495784" w:rsidRPr="001112DC" w:rsidRDefault="00495784" w:rsidP="00392385">
      <w:pPr>
        <w:tabs>
          <w:tab w:val="left" w:pos="480"/>
        </w:tabs>
        <w:ind w:left="360"/>
        <w:jc w:val="both"/>
        <w:rPr>
          <w:rFonts w:ascii="Tahoma" w:hAnsi="Tahoma" w:cs="Tahoma"/>
          <w:sz w:val="18"/>
          <w:szCs w:val="18"/>
        </w:rPr>
      </w:pPr>
      <w:r w:rsidRPr="005F6F4D">
        <w:rPr>
          <w:rFonts w:ascii="Tahoma" w:hAnsi="Tahoma" w:cs="Tahoma"/>
          <w:sz w:val="18"/>
          <w:szCs w:val="18"/>
        </w:rPr>
        <w:t>nr rachunku: ………………………………………………………………………………………</w:t>
      </w:r>
    </w:p>
    <w:p w:rsidR="00495784" w:rsidRPr="001112DC" w:rsidRDefault="00495784" w:rsidP="00392385">
      <w:pPr>
        <w:shd w:val="clear" w:color="auto" w:fill="FFFFFF"/>
        <w:ind w:left="426" w:right="67" w:hanging="426"/>
        <w:jc w:val="both"/>
        <w:rPr>
          <w:rFonts w:ascii="Tahoma" w:hAnsi="Tahoma" w:cs="Tahoma"/>
          <w:sz w:val="18"/>
          <w:szCs w:val="18"/>
        </w:rPr>
      </w:pPr>
    </w:p>
    <w:p w:rsidR="00495784" w:rsidRPr="007D588D" w:rsidRDefault="00495784" w:rsidP="00392385">
      <w:pPr>
        <w:ind w:left="426" w:hanging="426"/>
        <w:jc w:val="both"/>
        <w:rPr>
          <w:rFonts w:ascii="Tahoma" w:hAnsi="Tahoma" w:cs="Tahoma"/>
          <w:sz w:val="18"/>
          <w:szCs w:val="18"/>
        </w:rPr>
      </w:pPr>
      <w:r w:rsidRPr="005444DD">
        <w:rPr>
          <w:rFonts w:ascii="Tahoma" w:hAnsi="Tahoma" w:cs="Tahoma"/>
          <w:sz w:val="18"/>
          <w:szCs w:val="18"/>
        </w:rPr>
        <w:t xml:space="preserve">6. </w:t>
      </w:r>
      <w:r w:rsidRPr="007D588D">
        <w:rPr>
          <w:rFonts w:ascii="Tahoma" w:hAnsi="Tahoma" w:cs="Tahoma"/>
          <w:sz w:val="18"/>
          <w:szCs w:val="18"/>
        </w:rPr>
        <w:tab/>
      </w:r>
      <w:r w:rsidRPr="005444DD">
        <w:rPr>
          <w:rFonts w:ascii="Tahoma" w:hAnsi="Tahoma" w:cs="Tahoma"/>
          <w:sz w:val="18"/>
          <w:szCs w:val="18"/>
        </w:rPr>
        <w:t>Za termin zapłaty przyjmuje się datę obciążenia rachunku bankowego Zamawiającego.</w:t>
      </w:r>
    </w:p>
    <w:p w:rsidR="00495784" w:rsidRDefault="00495784" w:rsidP="00392385">
      <w:pPr>
        <w:jc w:val="center"/>
        <w:rPr>
          <w:rFonts w:ascii="Tahoma" w:hAnsi="Tahoma" w:cs="Tahoma"/>
          <w:b/>
          <w:bCs/>
          <w:sz w:val="18"/>
          <w:szCs w:val="18"/>
        </w:rPr>
      </w:pPr>
    </w:p>
    <w:p w:rsidR="00495784" w:rsidRPr="007D588D" w:rsidRDefault="00495784" w:rsidP="00392385">
      <w:pPr>
        <w:jc w:val="center"/>
        <w:rPr>
          <w:rFonts w:ascii="Tahoma" w:hAnsi="Tahoma" w:cs="Tahoma"/>
          <w:b/>
          <w:bCs/>
          <w:sz w:val="18"/>
          <w:szCs w:val="18"/>
        </w:rPr>
      </w:pPr>
      <w:r w:rsidRPr="007D588D">
        <w:rPr>
          <w:rFonts w:ascii="Tahoma" w:hAnsi="Tahoma" w:cs="Tahoma"/>
          <w:b/>
          <w:bCs/>
          <w:sz w:val="18"/>
          <w:szCs w:val="18"/>
        </w:rPr>
        <w:t>§ 4.</w:t>
      </w:r>
    </w:p>
    <w:p w:rsidR="00495784" w:rsidRPr="007D588D" w:rsidRDefault="00495784" w:rsidP="00392385">
      <w:pPr>
        <w:pStyle w:val="BodyText"/>
        <w:numPr>
          <w:ilvl w:val="0"/>
          <w:numId w:val="2"/>
        </w:numPr>
        <w:tabs>
          <w:tab w:val="num" w:pos="426"/>
        </w:tabs>
        <w:ind w:left="426" w:hanging="426"/>
        <w:jc w:val="both"/>
        <w:rPr>
          <w:rFonts w:ascii="Tahoma" w:hAnsi="Tahoma" w:cs="Tahoma"/>
          <w:sz w:val="18"/>
          <w:szCs w:val="18"/>
        </w:rPr>
      </w:pPr>
      <w:r w:rsidRPr="007D588D">
        <w:rPr>
          <w:rFonts w:ascii="Tahoma" w:hAnsi="Tahoma" w:cs="Tahoma"/>
          <w:sz w:val="18"/>
          <w:szCs w:val="18"/>
        </w:rPr>
        <w:t xml:space="preserve">Wykonawca przed zawarciem umowy celem zabezpieczenia prawidłowego wykonania zobowiązań wniósł zabezpieczenie </w:t>
      </w:r>
      <w:r>
        <w:rPr>
          <w:rFonts w:ascii="Tahoma" w:hAnsi="Tahoma" w:cs="Tahoma"/>
          <w:sz w:val="18"/>
          <w:szCs w:val="18"/>
        </w:rPr>
        <w:t>należytego wykonania umowy</w:t>
      </w:r>
      <w:r w:rsidRPr="007D588D">
        <w:rPr>
          <w:rFonts w:ascii="Tahoma" w:hAnsi="Tahoma" w:cs="Tahoma"/>
          <w:sz w:val="18"/>
          <w:szCs w:val="18"/>
        </w:rPr>
        <w:t xml:space="preserve"> w wysokości 5 % wartości umowy brutto, tj. w kwocie _____________ zł. (słownie: _______________________) w formie</w:t>
      </w:r>
      <w:r>
        <w:rPr>
          <w:rFonts w:ascii="Tahoma" w:hAnsi="Tahoma" w:cs="Tahoma"/>
          <w:sz w:val="18"/>
          <w:szCs w:val="18"/>
        </w:rPr>
        <w:t>_______________________________</w:t>
      </w:r>
    </w:p>
    <w:p w:rsidR="00495784" w:rsidRPr="007D588D" w:rsidRDefault="00495784" w:rsidP="00392385">
      <w:pPr>
        <w:pStyle w:val="BodyText"/>
        <w:numPr>
          <w:ilvl w:val="0"/>
          <w:numId w:val="2"/>
        </w:numPr>
        <w:tabs>
          <w:tab w:val="num" w:pos="426"/>
        </w:tabs>
        <w:ind w:left="720" w:hanging="720"/>
        <w:jc w:val="both"/>
        <w:rPr>
          <w:rFonts w:ascii="Tahoma" w:hAnsi="Tahoma" w:cs="Tahoma"/>
          <w:sz w:val="18"/>
          <w:szCs w:val="18"/>
        </w:rPr>
      </w:pPr>
      <w:r w:rsidRPr="007D588D">
        <w:rPr>
          <w:rFonts w:ascii="Tahoma" w:hAnsi="Tahoma" w:cs="Tahoma"/>
          <w:sz w:val="18"/>
          <w:szCs w:val="18"/>
        </w:rPr>
        <w:t>Zwrot zabezpieczenia należytego wykonania umowy nastąpi w terminie:</w:t>
      </w:r>
    </w:p>
    <w:p w:rsidR="00495784" w:rsidRPr="007D588D" w:rsidRDefault="00495784" w:rsidP="00392385">
      <w:pPr>
        <w:ind w:left="1418" w:hanging="372"/>
        <w:jc w:val="both"/>
        <w:rPr>
          <w:rFonts w:ascii="Tahoma" w:hAnsi="Tahoma" w:cs="Tahoma"/>
          <w:sz w:val="18"/>
          <w:szCs w:val="18"/>
        </w:rPr>
      </w:pPr>
      <w:r w:rsidRPr="007D588D">
        <w:rPr>
          <w:rFonts w:ascii="Tahoma" w:hAnsi="Tahoma" w:cs="Tahoma"/>
          <w:sz w:val="18"/>
          <w:szCs w:val="18"/>
        </w:rPr>
        <w:t>1)</w:t>
      </w:r>
      <w:r w:rsidRPr="007D588D">
        <w:rPr>
          <w:rFonts w:ascii="Tahoma" w:hAnsi="Tahoma" w:cs="Tahoma"/>
          <w:sz w:val="18"/>
          <w:szCs w:val="18"/>
        </w:rPr>
        <w:tab/>
        <w:t>30 dni od daty obustronnie podpisanego protokołu odbioru końcowego przedmiotu umowy (70% wartości zabezpieczenia),</w:t>
      </w:r>
    </w:p>
    <w:p w:rsidR="00495784" w:rsidRDefault="00495784" w:rsidP="00392385">
      <w:pPr>
        <w:ind w:left="1418" w:hanging="360"/>
        <w:jc w:val="both"/>
        <w:rPr>
          <w:rFonts w:ascii="Tahoma" w:hAnsi="Tahoma" w:cs="Tahoma"/>
          <w:sz w:val="18"/>
          <w:szCs w:val="18"/>
        </w:rPr>
      </w:pPr>
      <w:r w:rsidRPr="005444DD">
        <w:rPr>
          <w:rFonts w:ascii="Tahoma" w:hAnsi="Tahoma" w:cs="Tahoma"/>
          <w:sz w:val="18"/>
          <w:szCs w:val="18"/>
        </w:rPr>
        <w:t>2)</w:t>
      </w:r>
      <w:r w:rsidRPr="007D588D">
        <w:rPr>
          <w:rFonts w:ascii="Tahoma" w:hAnsi="Tahoma" w:cs="Tahoma"/>
          <w:sz w:val="18"/>
          <w:szCs w:val="18"/>
        </w:rPr>
        <w:tab/>
      </w:r>
      <w:r w:rsidRPr="005444DD">
        <w:rPr>
          <w:rFonts w:ascii="Tahoma" w:hAnsi="Tahoma" w:cs="Tahoma"/>
          <w:sz w:val="18"/>
          <w:szCs w:val="18"/>
        </w:rPr>
        <w:t>nie później niż w 15 dniu po dacie protokołu odbioru ostatecznego sporządzonego po upływie 3</w:t>
      </w:r>
    </w:p>
    <w:p w:rsidR="00495784" w:rsidRPr="007D588D" w:rsidRDefault="00495784" w:rsidP="00392385">
      <w:pPr>
        <w:ind w:left="1418" w:hanging="360"/>
        <w:jc w:val="both"/>
        <w:rPr>
          <w:rFonts w:ascii="Tahoma" w:hAnsi="Tahoma" w:cs="Tahoma"/>
          <w:sz w:val="18"/>
          <w:szCs w:val="18"/>
        </w:rPr>
      </w:pPr>
      <w:r w:rsidRPr="007D588D">
        <w:rPr>
          <w:rFonts w:ascii="Tahoma" w:hAnsi="Tahoma" w:cs="Tahoma"/>
          <w:sz w:val="18"/>
          <w:szCs w:val="18"/>
        </w:rPr>
        <w:t>letniego okresu rękojmi za wady (30% wartości zabezpieczenia).</w:t>
      </w:r>
    </w:p>
    <w:p w:rsidR="00495784" w:rsidRPr="007D588D" w:rsidRDefault="00495784">
      <w:pPr>
        <w:pStyle w:val="BodyText"/>
        <w:numPr>
          <w:ilvl w:val="0"/>
          <w:numId w:val="2"/>
        </w:numPr>
        <w:tabs>
          <w:tab w:val="num" w:pos="426"/>
        </w:tabs>
        <w:ind w:left="426" w:hanging="426"/>
        <w:jc w:val="both"/>
        <w:rPr>
          <w:rFonts w:ascii="Tahoma" w:hAnsi="Tahoma" w:cs="Tahoma"/>
          <w:sz w:val="18"/>
          <w:szCs w:val="18"/>
        </w:rPr>
      </w:pPr>
      <w:r w:rsidRPr="005444DD">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495784" w:rsidRPr="007D588D" w:rsidRDefault="00495784" w:rsidP="00392385">
      <w:pPr>
        <w:pStyle w:val="BodyText"/>
        <w:numPr>
          <w:ilvl w:val="0"/>
          <w:numId w:val="2"/>
        </w:numPr>
        <w:tabs>
          <w:tab w:val="num" w:pos="426"/>
        </w:tabs>
        <w:ind w:left="426" w:hanging="426"/>
        <w:jc w:val="both"/>
        <w:rPr>
          <w:rFonts w:ascii="Tahoma" w:hAnsi="Tahoma" w:cs="Tahoma"/>
          <w:sz w:val="18"/>
          <w:szCs w:val="18"/>
        </w:rPr>
      </w:pPr>
      <w:r w:rsidRPr="007D588D">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w:t>
      </w:r>
    </w:p>
    <w:p w:rsidR="00495784" w:rsidRPr="007D588D" w:rsidRDefault="00495784" w:rsidP="00392385">
      <w:pPr>
        <w:pStyle w:val="BodyText"/>
        <w:numPr>
          <w:ilvl w:val="0"/>
          <w:numId w:val="2"/>
        </w:numPr>
        <w:tabs>
          <w:tab w:val="num" w:pos="426"/>
        </w:tabs>
        <w:ind w:left="426" w:hanging="426"/>
        <w:jc w:val="both"/>
        <w:rPr>
          <w:rFonts w:ascii="Tahoma" w:hAnsi="Tahoma" w:cs="Tahoma"/>
          <w:sz w:val="18"/>
          <w:szCs w:val="18"/>
        </w:rPr>
      </w:pPr>
      <w:r w:rsidRPr="007D588D">
        <w:rPr>
          <w:rFonts w:ascii="Tahoma" w:hAnsi="Tahoma" w:cs="Tahoma"/>
          <w:sz w:val="18"/>
          <w:szCs w:val="18"/>
        </w:rPr>
        <w:t>Zabezpieczenie należytego wykonania umowy może być wykorzystane przez Zamawiającego na pokrycie wszelkich zobowiązań Wykonawcy lub wszelkich strat Zamawiającego powstałych w rezultacie niewykonania lub nieterminowego, lub niewłaściwego wykonania  zobowiązań wynikających z umowy lub z nią związanych.</w:t>
      </w:r>
    </w:p>
    <w:p w:rsidR="00495784" w:rsidRPr="007D588D" w:rsidRDefault="00495784" w:rsidP="00392385">
      <w:pPr>
        <w:pStyle w:val="BodyText"/>
        <w:numPr>
          <w:ilvl w:val="0"/>
          <w:numId w:val="2"/>
        </w:numPr>
        <w:tabs>
          <w:tab w:val="num" w:pos="426"/>
        </w:tabs>
        <w:ind w:left="720" w:hanging="720"/>
        <w:jc w:val="both"/>
        <w:rPr>
          <w:rFonts w:ascii="Tahoma" w:hAnsi="Tahoma" w:cs="Tahoma"/>
          <w:sz w:val="18"/>
          <w:szCs w:val="18"/>
        </w:rPr>
      </w:pPr>
      <w:r w:rsidRPr="007D588D">
        <w:rPr>
          <w:rFonts w:ascii="Tahoma" w:hAnsi="Tahoma" w:cs="Tahoma"/>
          <w:sz w:val="18"/>
          <w:szCs w:val="18"/>
        </w:rPr>
        <w:t>Składając zabezpieczenia należytego wykonania umowy oraz z tytułu rękojmi Wykonawca zapewnia, że:</w:t>
      </w:r>
    </w:p>
    <w:p w:rsidR="00495784" w:rsidRPr="007D588D" w:rsidRDefault="00495784" w:rsidP="00392385">
      <w:pPr>
        <w:pStyle w:val="Akapitzlist1"/>
        <w:tabs>
          <w:tab w:val="left" w:pos="993"/>
        </w:tabs>
        <w:spacing w:after="0" w:line="240" w:lineRule="auto"/>
        <w:ind w:left="1418" w:hanging="425"/>
        <w:jc w:val="both"/>
        <w:rPr>
          <w:rFonts w:ascii="Tahoma" w:hAnsi="Tahoma" w:cs="Tahoma"/>
          <w:sz w:val="18"/>
          <w:szCs w:val="18"/>
        </w:rPr>
      </w:pPr>
      <w:r w:rsidRPr="005444DD">
        <w:rPr>
          <w:rFonts w:ascii="Tahoma" w:hAnsi="Tahoma" w:cs="Tahoma"/>
          <w:sz w:val="18"/>
          <w:szCs w:val="18"/>
        </w:rPr>
        <w:t>1)</w:t>
      </w:r>
      <w:r w:rsidRPr="005444DD">
        <w:rPr>
          <w:rFonts w:ascii="Tahoma" w:hAnsi="Tahoma" w:cs="Tahoma"/>
          <w:b/>
          <w:bCs/>
          <w:sz w:val="18"/>
          <w:szCs w:val="18"/>
        </w:rPr>
        <w:t xml:space="preserve">   </w:t>
      </w:r>
      <w:r w:rsidRPr="005444DD">
        <w:rPr>
          <w:rFonts w:ascii="Tahoma" w:hAnsi="Tahoma" w:cs="Tahoma"/>
          <w:sz w:val="18"/>
          <w:szCs w:val="18"/>
        </w:rPr>
        <w:t>wykona przedmiot umowy zgodnie z SIWZ , postanowieniami umowy, obowiązującymi normami i przepisami,</w:t>
      </w:r>
    </w:p>
    <w:p w:rsidR="00495784" w:rsidRPr="007D588D" w:rsidRDefault="00495784" w:rsidP="00392385">
      <w:pPr>
        <w:pStyle w:val="Akapitzlist1"/>
        <w:tabs>
          <w:tab w:val="left" w:pos="993"/>
          <w:tab w:val="num" w:pos="1701"/>
        </w:tabs>
        <w:spacing w:after="0" w:line="240" w:lineRule="auto"/>
        <w:ind w:left="1418" w:hanging="425"/>
        <w:jc w:val="both"/>
        <w:rPr>
          <w:rFonts w:ascii="Tahoma" w:hAnsi="Tahoma" w:cs="Tahoma"/>
          <w:b/>
          <w:bCs/>
          <w:sz w:val="18"/>
          <w:szCs w:val="18"/>
        </w:rPr>
      </w:pPr>
      <w:r w:rsidRPr="005444DD">
        <w:rPr>
          <w:rFonts w:ascii="Tahoma" w:hAnsi="Tahoma" w:cs="Tahoma"/>
          <w:sz w:val="18"/>
          <w:szCs w:val="18"/>
        </w:rPr>
        <w:t>2)   ponosi odpowiedzialność za wady fizyczne zmniejszające trwałość, wartość użytkową, techniczną i estetyczną dostaw,</w:t>
      </w:r>
    </w:p>
    <w:p w:rsidR="00495784" w:rsidRPr="007D588D" w:rsidRDefault="00495784" w:rsidP="00392385">
      <w:pPr>
        <w:pStyle w:val="Akapitzlist1"/>
        <w:tabs>
          <w:tab w:val="left" w:pos="567"/>
          <w:tab w:val="left" w:pos="993"/>
          <w:tab w:val="num" w:pos="1134"/>
        </w:tabs>
        <w:spacing w:after="0" w:line="240" w:lineRule="auto"/>
        <w:ind w:left="993"/>
        <w:jc w:val="both"/>
        <w:rPr>
          <w:rFonts w:ascii="Tahoma" w:hAnsi="Tahoma" w:cs="Tahoma"/>
          <w:sz w:val="18"/>
          <w:szCs w:val="18"/>
        </w:rPr>
      </w:pPr>
      <w:r w:rsidRPr="007D588D">
        <w:rPr>
          <w:rFonts w:ascii="Tahoma" w:hAnsi="Tahoma" w:cs="Tahoma"/>
          <w:sz w:val="18"/>
          <w:szCs w:val="18"/>
        </w:rPr>
        <w:t>3)    usunie wszelkie wady ujawnione w okresie rękojmi.</w:t>
      </w:r>
    </w:p>
    <w:p w:rsidR="00495784" w:rsidRPr="007D588D" w:rsidRDefault="00495784" w:rsidP="00392385">
      <w:pPr>
        <w:pStyle w:val="BodyText"/>
        <w:jc w:val="center"/>
        <w:rPr>
          <w:rFonts w:ascii="Tahoma" w:hAnsi="Tahoma" w:cs="Tahoma"/>
          <w:b/>
          <w:bCs/>
          <w:sz w:val="18"/>
          <w:szCs w:val="18"/>
        </w:rPr>
      </w:pPr>
    </w:p>
    <w:p w:rsidR="00495784" w:rsidRPr="007D588D" w:rsidRDefault="00495784" w:rsidP="00392385">
      <w:pPr>
        <w:pStyle w:val="BodyText"/>
        <w:jc w:val="center"/>
        <w:rPr>
          <w:rFonts w:ascii="Tahoma" w:hAnsi="Tahoma" w:cs="Tahoma"/>
          <w:b/>
          <w:bCs/>
          <w:sz w:val="18"/>
          <w:szCs w:val="18"/>
        </w:rPr>
      </w:pPr>
      <w:r w:rsidRPr="007D588D">
        <w:rPr>
          <w:rFonts w:ascii="Tahoma" w:hAnsi="Tahoma" w:cs="Tahoma"/>
          <w:b/>
          <w:bCs/>
          <w:sz w:val="18"/>
          <w:szCs w:val="18"/>
        </w:rPr>
        <w:t>§ 5.</w:t>
      </w:r>
    </w:p>
    <w:p w:rsidR="00495784" w:rsidRPr="007D588D" w:rsidRDefault="00495784" w:rsidP="00711937">
      <w:pPr>
        <w:pStyle w:val="BodyText"/>
        <w:numPr>
          <w:ilvl w:val="0"/>
          <w:numId w:val="7"/>
        </w:numPr>
        <w:ind w:left="426" w:hanging="426"/>
        <w:jc w:val="both"/>
        <w:rPr>
          <w:rFonts w:ascii="Tahoma" w:hAnsi="Tahoma" w:cs="Tahoma"/>
          <w:sz w:val="18"/>
          <w:szCs w:val="18"/>
        </w:rPr>
      </w:pPr>
      <w:r w:rsidRPr="005444DD">
        <w:rPr>
          <w:rFonts w:ascii="Tahoma" w:hAnsi="Tahoma" w:cs="Tahoma"/>
          <w:sz w:val="18"/>
          <w:szCs w:val="18"/>
        </w:rPr>
        <w:t>Wykonawca jest odpowiedzialny względem Zamawiającego z tytułu rękojmi za wady przedmiotu umowy ujawnione w okresie 3 lat począwszy od daty odbioru końcowego przedmiotu umowy. Odpowiedzialność obejmuje wady fizyczne polegające na niezgodności z umową, w tym niezgodności wskazane w art. 556</w:t>
      </w:r>
      <w:r w:rsidRPr="005444DD">
        <w:rPr>
          <w:rFonts w:ascii="Tahoma" w:hAnsi="Tahoma" w:cs="Tahoma"/>
          <w:sz w:val="18"/>
          <w:szCs w:val="18"/>
          <w:vertAlign w:val="superscript"/>
        </w:rPr>
        <w:t>1</w:t>
      </w:r>
      <w:r w:rsidRPr="005444DD">
        <w:rPr>
          <w:rFonts w:ascii="Tahoma" w:hAnsi="Tahoma" w:cs="Tahoma"/>
          <w:sz w:val="18"/>
          <w:szCs w:val="18"/>
        </w:rPr>
        <w:t xml:space="preserve">  kodeksu cywilnego oraz wady prawne w rozumieniu przepisów art. 556</w:t>
      </w:r>
      <w:r w:rsidRPr="005444DD">
        <w:rPr>
          <w:rFonts w:ascii="Tahoma" w:hAnsi="Tahoma" w:cs="Tahoma"/>
          <w:sz w:val="18"/>
          <w:szCs w:val="18"/>
          <w:vertAlign w:val="superscript"/>
        </w:rPr>
        <w:t>3</w:t>
      </w:r>
      <w:r w:rsidRPr="005444DD">
        <w:rPr>
          <w:rFonts w:ascii="Tahoma" w:hAnsi="Tahoma" w:cs="Tahoma"/>
          <w:sz w:val="18"/>
          <w:szCs w:val="18"/>
        </w:rPr>
        <w:t xml:space="preserve"> kodeksu cywilnego.</w:t>
      </w:r>
    </w:p>
    <w:p w:rsidR="00495784" w:rsidRDefault="00495784" w:rsidP="00392385">
      <w:pPr>
        <w:pStyle w:val="BodyText"/>
        <w:numPr>
          <w:ilvl w:val="0"/>
          <w:numId w:val="7"/>
        </w:numPr>
        <w:ind w:left="480" w:hanging="480"/>
        <w:jc w:val="both"/>
        <w:rPr>
          <w:rFonts w:ascii="Tahoma" w:hAnsi="Tahoma" w:cs="Tahoma"/>
          <w:sz w:val="18"/>
          <w:szCs w:val="18"/>
        </w:rPr>
      </w:pPr>
      <w:r w:rsidRPr="007D588D">
        <w:rPr>
          <w:rFonts w:ascii="Tahoma" w:hAnsi="Tahoma" w:cs="Tahoma"/>
          <w:sz w:val="18"/>
          <w:szCs w:val="18"/>
        </w:rPr>
        <w:t>Zamawiającemu przysługuje prawo dochodzenia roszczeń z tytułu rękojmi także po okresie rękojmi, jeżeli wadę   objętą rękojmią stwierdził przed upływem powyższego okresu. Roszczenie Zamawiającego o usunięcie wady lub wymianę rzeczy na wolną od wad przedawnia się z upływem roku, licząc od dnia stwierdzenia wady.</w:t>
      </w:r>
    </w:p>
    <w:p w:rsidR="00495784" w:rsidRPr="007D588D" w:rsidRDefault="00495784" w:rsidP="00392385">
      <w:pPr>
        <w:pStyle w:val="BodyText"/>
        <w:jc w:val="both"/>
        <w:rPr>
          <w:rFonts w:ascii="Tahoma" w:hAnsi="Tahoma" w:cs="Tahoma"/>
          <w:sz w:val="18"/>
          <w:szCs w:val="18"/>
        </w:rPr>
      </w:pPr>
    </w:p>
    <w:p w:rsidR="00495784" w:rsidRPr="007D588D" w:rsidRDefault="00495784" w:rsidP="00392385">
      <w:pPr>
        <w:pStyle w:val="BodyText"/>
        <w:numPr>
          <w:ilvl w:val="0"/>
          <w:numId w:val="7"/>
        </w:numPr>
        <w:ind w:left="426"/>
        <w:jc w:val="both"/>
        <w:rPr>
          <w:rFonts w:ascii="Tahoma" w:hAnsi="Tahoma" w:cs="Tahoma"/>
          <w:sz w:val="18"/>
          <w:szCs w:val="18"/>
        </w:rPr>
      </w:pPr>
      <w:r w:rsidRPr="007D588D">
        <w:rPr>
          <w:rFonts w:ascii="Tahoma" w:hAnsi="Tahoma" w:cs="Tahoma"/>
          <w:sz w:val="18"/>
          <w:szCs w:val="18"/>
        </w:rPr>
        <w:t>W okresie rękojmi Wykonawca jest obowiązany na koszt własny do wymiany rzeczy wadliwej na wolną od wad lub usunięcia wszelkich wad, w tym wynikających z nieprawidłowego wykonania umowy lub z jakiegokolwiek działania, zaniechania lub zaniedbania Wykonawcy przy realizacji umowy. Koszty te obejmują w szczególności koszty demontażu, zakupu, dostawy, robocizny, materiałów oraz ponownego zamontowania i uruchomienia.</w:t>
      </w:r>
    </w:p>
    <w:p w:rsidR="00495784" w:rsidRPr="007D588D" w:rsidRDefault="00495784" w:rsidP="00392385">
      <w:pPr>
        <w:pStyle w:val="BodyText"/>
        <w:numPr>
          <w:ilvl w:val="0"/>
          <w:numId w:val="7"/>
        </w:numPr>
        <w:ind w:left="426"/>
        <w:jc w:val="both"/>
        <w:rPr>
          <w:rFonts w:ascii="Tahoma" w:hAnsi="Tahoma" w:cs="Tahoma"/>
          <w:sz w:val="18"/>
          <w:szCs w:val="18"/>
        </w:rPr>
      </w:pPr>
      <w:r w:rsidRPr="007D588D">
        <w:rPr>
          <w:rFonts w:ascii="Tahoma" w:hAnsi="Tahoma" w:cs="Tahoma"/>
          <w:sz w:val="18"/>
          <w:szCs w:val="18"/>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rsidR="00495784" w:rsidRPr="007D588D" w:rsidRDefault="00495784" w:rsidP="00392385">
      <w:pPr>
        <w:pStyle w:val="BodyText"/>
        <w:numPr>
          <w:ilvl w:val="0"/>
          <w:numId w:val="7"/>
        </w:numPr>
        <w:ind w:left="426"/>
        <w:jc w:val="both"/>
        <w:rPr>
          <w:rFonts w:ascii="Tahoma" w:hAnsi="Tahoma" w:cs="Tahoma"/>
          <w:sz w:val="18"/>
          <w:szCs w:val="18"/>
        </w:rPr>
      </w:pPr>
      <w:r w:rsidRPr="007D588D">
        <w:rPr>
          <w:rFonts w:ascii="Tahoma" w:hAnsi="Tahoma" w:cs="Tahoma"/>
          <w:sz w:val="18"/>
          <w:szCs w:val="18"/>
        </w:rPr>
        <w:t>W przypadku zwłoki w wymianie rzeczy wadliwych albo w usunięciu wad przez Wykonawcę, w tym  terminie wskazanym przez Zamawiającego, a także w  przypadku  nieprawidłowego wykonania obowiązków z tytułu rękojmi ciążących na Wykonawcy, Zamawiający ma prawo do zlecenia zastępczego ich wykonania innemu,  wybranemu przez siebie wykonawcy, na koszt i ryzyko Wykonawcy.</w:t>
      </w:r>
    </w:p>
    <w:p w:rsidR="00495784" w:rsidRPr="007D588D" w:rsidRDefault="00495784" w:rsidP="00392385">
      <w:pPr>
        <w:pStyle w:val="BodyText"/>
        <w:numPr>
          <w:ilvl w:val="0"/>
          <w:numId w:val="7"/>
        </w:numPr>
        <w:ind w:left="426"/>
        <w:jc w:val="both"/>
        <w:rPr>
          <w:rFonts w:ascii="Tahoma" w:hAnsi="Tahoma" w:cs="Tahoma"/>
          <w:sz w:val="18"/>
          <w:szCs w:val="18"/>
        </w:rPr>
      </w:pPr>
      <w:r w:rsidRPr="007D588D">
        <w:rPr>
          <w:rFonts w:ascii="Tahoma" w:hAnsi="Tahoma" w:cs="Tahoma"/>
          <w:sz w:val="18"/>
          <w:szCs w:val="18"/>
        </w:rPr>
        <w:t>Koszty wykonania zastępczego pokrywa w całości Wykonawca na wezwanie Zamawiającego. W przypadku braku zapłaty powyższych kosztów Zamawiającemu przysługuje prawo pokrycia ich z zabezpieczenia wniesionego przez Wykonawcę. W przypadku, gdy koszty wymiany rzeczy lub usunięcia wad przekroczą kwotę zabezpieczenia, Wykonawca zobowiązany jest do pokrycia różnicy pomiędzy kosztami wykonania zastępczego a kwotą zabezpieczenia.</w:t>
      </w:r>
    </w:p>
    <w:p w:rsidR="00495784" w:rsidRPr="007D588D" w:rsidRDefault="00495784" w:rsidP="00392385">
      <w:pPr>
        <w:pStyle w:val="BodyText"/>
        <w:numPr>
          <w:ilvl w:val="0"/>
          <w:numId w:val="7"/>
        </w:numPr>
        <w:ind w:left="426"/>
        <w:jc w:val="both"/>
        <w:rPr>
          <w:rFonts w:ascii="Tahoma" w:hAnsi="Tahoma" w:cs="Tahoma"/>
          <w:sz w:val="18"/>
          <w:szCs w:val="18"/>
        </w:rPr>
      </w:pPr>
      <w:r w:rsidRPr="007D588D">
        <w:rPr>
          <w:rFonts w:ascii="Tahoma" w:hAnsi="Tahoma" w:cs="Tahoma"/>
          <w:sz w:val="18"/>
          <w:szCs w:val="18"/>
        </w:rPr>
        <w:t>W przypadku realizacji przedmiotu umowy częściami i niewykonania, mimo żądania Zamawiającego, dotychczasowych zobowiązań przez Wykonawcę, Zamawiający może od umowy odstąpić także od tej jej części, która ma być realizowana później.</w:t>
      </w:r>
    </w:p>
    <w:p w:rsidR="00495784" w:rsidRPr="007D588D" w:rsidRDefault="00495784" w:rsidP="00392385">
      <w:pPr>
        <w:pStyle w:val="BodyText"/>
        <w:numPr>
          <w:ilvl w:val="0"/>
          <w:numId w:val="7"/>
        </w:numPr>
        <w:ind w:left="426"/>
        <w:jc w:val="both"/>
        <w:rPr>
          <w:rFonts w:ascii="Tahoma" w:hAnsi="Tahoma" w:cs="Tahoma"/>
          <w:sz w:val="18"/>
          <w:szCs w:val="18"/>
        </w:rPr>
      </w:pPr>
      <w:r w:rsidRPr="007D588D">
        <w:rPr>
          <w:rFonts w:ascii="Tahoma" w:hAnsi="Tahoma" w:cs="Tahoma"/>
          <w:sz w:val="18"/>
          <w:szCs w:val="18"/>
        </w:rPr>
        <w:t>Jeżeli Zamawiający złożył Wykonawcy oświadczenie o  odstąpieniu od umowy albo obniżeniu ceny, może on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odebrania, przewozu, przekazania i ubezpieczenia oraz zwrotu dokonanych nakładów w takim zakresie w jakim nie odniósł z tych nakładów korzyści.</w:t>
      </w:r>
    </w:p>
    <w:p w:rsidR="00495784" w:rsidRPr="007D588D" w:rsidRDefault="00495784" w:rsidP="00392385">
      <w:pPr>
        <w:pStyle w:val="BodyText"/>
        <w:numPr>
          <w:ilvl w:val="0"/>
          <w:numId w:val="7"/>
        </w:numPr>
        <w:ind w:left="426"/>
        <w:jc w:val="both"/>
        <w:rPr>
          <w:rFonts w:ascii="Tahoma" w:hAnsi="Tahoma" w:cs="Tahoma"/>
          <w:sz w:val="18"/>
          <w:szCs w:val="18"/>
        </w:rPr>
      </w:pPr>
      <w:r w:rsidRPr="007D588D">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495784" w:rsidRPr="007D588D" w:rsidRDefault="00495784" w:rsidP="00392385">
      <w:pPr>
        <w:pStyle w:val="BodyText"/>
        <w:numPr>
          <w:ilvl w:val="0"/>
          <w:numId w:val="7"/>
        </w:numPr>
        <w:ind w:left="426"/>
        <w:jc w:val="both"/>
        <w:rPr>
          <w:rFonts w:ascii="Tahoma" w:hAnsi="Tahoma" w:cs="Tahoma"/>
          <w:sz w:val="18"/>
          <w:szCs w:val="18"/>
        </w:rPr>
      </w:pPr>
      <w:r w:rsidRPr="007D588D">
        <w:rPr>
          <w:rFonts w:ascii="Tahoma" w:hAnsi="Tahoma" w:cs="Tahoma"/>
          <w:sz w:val="18"/>
          <w:szCs w:val="18"/>
        </w:rPr>
        <w:t>W terminie  przedawnienia, o którym mowa w pkt. 2 powyżej Zamawiający może złożyć oświadczenie o odstąpieniu od  umowy albo o obniżeniu wynagrodzenia z powodu ujawnionej wady. Jeżeli Zamawiający żądał wymiany rzeczy na wolną od wad lub usunięcia wady, bieg terminu do złożenia oświadczenia o odstąpieniu od umowy albo obniżeniu wynagrodzenia rozpoczyna się z chwilą bezskutecznego upływu terminu wymiany rzeczy lub usunięcia wad.</w:t>
      </w:r>
    </w:p>
    <w:p w:rsidR="00495784" w:rsidRPr="007D588D" w:rsidRDefault="00495784" w:rsidP="00392385">
      <w:pPr>
        <w:pStyle w:val="BodyText"/>
        <w:numPr>
          <w:ilvl w:val="0"/>
          <w:numId w:val="7"/>
        </w:numPr>
        <w:ind w:left="360"/>
        <w:jc w:val="both"/>
        <w:rPr>
          <w:rFonts w:ascii="Tahoma" w:hAnsi="Tahoma" w:cs="Tahoma"/>
          <w:sz w:val="18"/>
          <w:szCs w:val="18"/>
        </w:rPr>
      </w:pPr>
      <w:r>
        <w:rPr>
          <w:rFonts w:ascii="Tahoma" w:hAnsi="Tahoma" w:cs="Tahoma"/>
          <w:sz w:val="18"/>
          <w:szCs w:val="18"/>
        </w:rPr>
        <w:t xml:space="preserve"> </w:t>
      </w:r>
      <w:r w:rsidRPr="007D588D">
        <w:rPr>
          <w:rFonts w:ascii="Tahoma" w:hAnsi="Tahoma" w:cs="Tahoma"/>
          <w:sz w:val="18"/>
          <w:szCs w:val="18"/>
        </w:rPr>
        <w:t xml:space="preserve">Zamawiający może wykonywać uprawnienia z tytułu rękojmi za wady fizyczne niezależnie od uprawnień </w:t>
      </w:r>
      <w:r>
        <w:rPr>
          <w:rFonts w:ascii="Tahoma" w:hAnsi="Tahoma" w:cs="Tahoma"/>
          <w:sz w:val="18"/>
          <w:szCs w:val="18"/>
        </w:rPr>
        <w:t xml:space="preserve"> </w:t>
      </w:r>
      <w:r w:rsidRPr="007D588D">
        <w:rPr>
          <w:rFonts w:ascii="Tahoma" w:hAnsi="Tahoma" w:cs="Tahoma"/>
          <w:sz w:val="18"/>
          <w:szCs w:val="18"/>
        </w:rPr>
        <w:t>wynikających z gwarancji.</w:t>
      </w:r>
    </w:p>
    <w:p w:rsidR="00495784" w:rsidRDefault="00495784" w:rsidP="00392385">
      <w:pPr>
        <w:pStyle w:val="BodyText"/>
        <w:numPr>
          <w:ilvl w:val="0"/>
          <w:numId w:val="7"/>
        </w:numPr>
        <w:ind w:left="360"/>
        <w:jc w:val="both"/>
        <w:rPr>
          <w:rFonts w:ascii="Tahoma" w:hAnsi="Tahoma" w:cs="Tahoma"/>
          <w:sz w:val="18"/>
          <w:szCs w:val="18"/>
        </w:rPr>
      </w:pPr>
      <w:r w:rsidRPr="007D588D">
        <w:rPr>
          <w:rFonts w:ascii="Tahoma" w:hAnsi="Tahoma" w:cs="Tahoma"/>
          <w:sz w:val="18"/>
          <w:szCs w:val="18"/>
        </w:rPr>
        <w:t>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rsidR="00495784" w:rsidRPr="007D588D" w:rsidRDefault="00495784" w:rsidP="00392385">
      <w:pPr>
        <w:pStyle w:val="BodyText"/>
        <w:ind w:left="720"/>
        <w:jc w:val="both"/>
        <w:rPr>
          <w:rFonts w:ascii="Tahoma" w:hAnsi="Tahoma" w:cs="Tahoma"/>
          <w:sz w:val="18"/>
          <w:szCs w:val="18"/>
        </w:rPr>
      </w:pPr>
    </w:p>
    <w:p w:rsidR="00495784" w:rsidRPr="007D588D" w:rsidRDefault="00495784" w:rsidP="00392385">
      <w:pPr>
        <w:pStyle w:val="BodyText"/>
        <w:jc w:val="center"/>
        <w:rPr>
          <w:rFonts w:ascii="Tahoma" w:hAnsi="Tahoma" w:cs="Tahoma"/>
          <w:b/>
          <w:sz w:val="18"/>
          <w:szCs w:val="18"/>
        </w:rPr>
      </w:pPr>
      <w:r w:rsidRPr="007D588D">
        <w:rPr>
          <w:rFonts w:ascii="Tahoma" w:hAnsi="Tahoma" w:cs="Tahoma"/>
          <w:b/>
          <w:sz w:val="18"/>
          <w:szCs w:val="18"/>
        </w:rPr>
        <w:t>§ 6.</w:t>
      </w:r>
    </w:p>
    <w:p w:rsidR="00495784" w:rsidRPr="007D588D" w:rsidRDefault="00495784">
      <w:pPr>
        <w:pStyle w:val="BodyText"/>
        <w:numPr>
          <w:ilvl w:val="0"/>
          <w:numId w:val="23"/>
        </w:numPr>
        <w:ind w:left="426"/>
        <w:jc w:val="both"/>
        <w:rPr>
          <w:rFonts w:ascii="Tahoma" w:hAnsi="Tahoma" w:cs="Tahoma"/>
          <w:sz w:val="18"/>
          <w:szCs w:val="18"/>
        </w:rPr>
      </w:pPr>
      <w:r w:rsidRPr="005444DD">
        <w:rPr>
          <w:rFonts w:ascii="Tahoma" w:hAnsi="Tahoma" w:cs="Tahoma"/>
          <w:sz w:val="18"/>
          <w:szCs w:val="18"/>
        </w:rPr>
        <w:t>Wykonawca zobowiązuje się udzielić Zamawiającemu gwarancji składając Oświadczenie Gwarancyjne stanowiące załącznik do umowy. Minimalny okres gwarancji wynosi 3 lat z zastrzeżeniem ust. 3.</w:t>
      </w:r>
    </w:p>
    <w:p w:rsidR="00495784" w:rsidRPr="007D588D" w:rsidRDefault="00495784" w:rsidP="00392385">
      <w:pPr>
        <w:pStyle w:val="BodyText"/>
        <w:numPr>
          <w:ilvl w:val="0"/>
          <w:numId w:val="23"/>
        </w:numPr>
        <w:ind w:left="426"/>
        <w:jc w:val="both"/>
        <w:rPr>
          <w:rFonts w:ascii="Tahoma" w:hAnsi="Tahoma" w:cs="Tahoma"/>
          <w:sz w:val="18"/>
          <w:szCs w:val="18"/>
        </w:rPr>
      </w:pPr>
      <w:r w:rsidRPr="007D588D">
        <w:rPr>
          <w:rFonts w:ascii="Tahoma" w:hAnsi="Tahoma" w:cs="Tahoma"/>
          <w:sz w:val="18"/>
          <w:szCs w:val="18"/>
        </w:rPr>
        <w:t>Wykonawca najpóźniej w dacie podpisania protokołu odbioru końcowego przedmiotu umowy  udzieli Zamawiającemu gwarancji na wykonane roboty budowlane na zasadach określonych w §</w:t>
      </w:r>
      <w:r>
        <w:rPr>
          <w:rFonts w:ascii="Tahoma" w:hAnsi="Tahoma" w:cs="Tahoma"/>
          <w:sz w:val="18"/>
          <w:szCs w:val="18"/>
        </w:rPr>
        <w:t xml:space="preserve"> </w:t>
      </w:r>
      <w:r w:rsidRPr="007D588D">
        <w:rPr>
          <w:rFonts w:ascii="Tahoma" w:hAnsi="Tahoma" w:cs="Tahoma"/>
          <w:sz w:val="18"/>
          <w:szCs w:val="18"/>
        </w:rPr>
        <w:t>6 niniejszej umowy oraz oświadczeniu gwarancyjnym złożonym według wzoru stanowiącego załącznik nr 3 do umowy.</w:t>
      </w:r>
    </w:p>
    <w:p w:rsidR="00495784" w:rsidRPr="007D588D" w:rsidRDefault="00495784" w:rsidP="00392385">
      <w:pPr>
        <w:pStyle w:val="BodyText"/>
        <w:numPr>
          <w:ilvl w:val="0"/>
          <w:numId w:val="23"/>
        </w:numPr>
        <w:ind w:left="426"/>
        <w:jc w:val="both"/>
        <w:rPr>
          <w:rFonts w:ascii="Tahoma" w:hAnsi="Tahoma" w:cs="Tahoma"/>
          <w:sz w:val="18"/>
          <w:szCs w:val="18"/>
        </w:rPr>
      </w:pPr>
      <w:r w:rsidRPr="007D588D">
        <w:rPr>
          <w:rFonts w:ascii="Tahoma" w:hAnsi="Tahoma" w:cs="Tahoma"/>
          <w:sz w:val="18"/>
          <w:szCs w:val="18"/>
        </w:rPr>
        <w:t xml:space="preserve">Termin gwarancji wynosi </w:t>
      </w:r>
      <w:r>
        <w:rPr>
          <w:rFonts w:ascii="Tahoma" w:hAnsi="Tahoma" w:cs="Tahoma"/>
          <w:sz w:val="18"/>
          <w:szCs w:val="18"/>
        </w:rPr>
        <w:t>____________</w:t>
      </w:r>
      <w:r w:rsidRPr="007D588D">
        <w:rPr>
          <w:rFonts w:ascii="Tahoma" w:hAnsi="Tahoma" w:cs="Tahoma"/>
          <w:sz w:val="18"/>
          <w:szCs w:val="18"/>
        </w:rPr>
        <w:t xml:space="preserve"> licząc od daty odbioru końcowego przedmiotu umowy.</w:t>
      </w:r>
    </w:p>
    <w:p w:rsidR="00495784" w:rsidRPr="007D588D" w:rsidRDefault="00495784" w:rsidP="00392385">
      <w:pPr>
        <w:pStyle w:val="BodyText"/>
        <w:numPr>
          <w:ilvl w:val="0"/>
          <w:numId w:val="23"/>
        </w:numPr>
        <w:ind w:left="426"/>
        <w:jc w:val="both"/>
        <w:rPr>
          <w:rFonts w:ascii="Tahoma" w:hAnsi="Tahoma" w:cs="Tahoma"/>
          <w:sz w:val="18"/>
          <w:szCs w:val="18"/>
        </w:rPr>
      </w:pPr>
      <w:r w:rsidRPr="007D588D">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rsidR="00495784" w:rsidRPr="007D588D" w:rsidRDefault="00495784" w:rsidP="00392385">
      <w:pPr>
        <w:pStyle w:val="BodyText"/>
        <w:numPr>
          <w:ilvl w:val="0"/>
          <w:numId w:val="23"/>
        </w:numPr>
        <w:ind w:left="426"/>
        <w:jc w:val="both"/>
        <w:rPr>
          <w:rFonts w:ascii="Tahoma" w:hAnsi="Tahoma" w:cs="Tahoma"/>
          <w:sz w:val="18"/>
          <w:szCs w:val="18"/>
        </w:rPr>
      </w:pPr>
      <w:r w:rsidRPr="007D588D">
        <w:rPr>
          <w:rFonts w:ascii="Tahoma" w:hAnsi="Tahoma" w:cs="Tahoma"/>
          <w:sz w:val="18"/>
          <w:szCs w:val="18"/>
        </w:rPr>
        <w:t>Wykonanie przez Zamawiającego uprawnień z gwarancji i realizacja zobowiązań gwarancyjnych Wykonawcy oraz przejście na Wykonawcę wszelkich związanych z tym ryzyk następować będą w miejscu, w którym znajduje się przedmiot umowy. Niebezpieczeństwo przypadkowej utraty lub uszkodzenie przedmiotu umowy w czasie od wydania go gwarantowi do jego odebrania przez Zamawiającego ponosi Wykonawca.</w:t>
      </w:r>
    </w:p>
    <w:p w:rsidR="00495784" w:rsidRPr="007D588D" w:rsidRDefault="00495784" w:rsidP="00392385">
      <w:pPr>
        <w:pStyle w:val="BodyText"/>
        <w:numPr>
          <w:ilvl w:val="0"/>
          <w:numId w:val="23"/>
        </w:numPr>
        <w:ind w:left="426"/>
        <w:jc w:val="both"/>
        <w:rPr>
          <w:rFonts w:ascii="Tahoma" w:hAnsi="Tahoma" w:cs="Tahoma"/>
          <w:sz w:val="18"/>
          <w:szCs w:val="18"/>
        </w:rPr>
      </w:pPr>
      <w:r w:rsidRPr="007D588D">
        <w:rPr>
          <w:rFonts w:ascii="Tahoma" w:hAnsi="Tahoma" w:cs="Tahoma"/>
          <w:sz w:val="18"/>
          <w:szCs w:val="18"/>
        </w:rPr>
        <w:t>Wykonawca obowiązany jest wykonać obowiązki gwarancyjne niezwłocznie, jednakże nie później niż w  terminie 14-dni od daty przejęcia rzeczy składających się na przedmiot umowy od Zamawiającego, a  także dostarczyć je zwrotnie na swój koszt do miejsca wskazanego w pkt. 5 powyżej.</w:t>
      </w:r>
    </w:p>
    <w:p w:rsidR="00495784" w:rsidRPr="007D588D" w:rsidRDefault="00495784" w:rsidP="00392385">
      <w:pPr>
        <w:pStyle w:val="BodyText"/>
        <w:numPr>
          <w:ilvl w:val="0"/>
          <w:numId w:val="23"/>
        </w:numPr>
        <w:ind w:left="426"/>
        <w:jc w:val="both"/>
        <w:rPr>
          <w:rFonts w:ascii="Tahoma" w:hAnsi="Tahoma" w:cs="Tahoma"/>
          <w:sz w:val="18"/>
          <w:szCs w:val="18"/>
        </w:rPr>
      </w:pPr>
      <w:r w:rsidRPr="007D588D">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495784" w:rsidRPr="007D588D" w:rsidRDefault="00495784" w:rsidP="00392385">
      <w:pPr>
        <w:pStyle w:val="BodyText"/>
        <w:ind w:left="426"/>
        <w:jc w:val="both"/>
        <w:rPr>
          <w:rFonts w:ascii="Tahoma" w:hAnsi="Tahoma" w:cs="Tahoma"/>
          <w:sz w:val="18"/>
          <w:szCs w:val="18"/>
        </w:rPr>
      </w:pPr>
      <w:r w:rsidRPr="007D588D">
        <w:rPr>
          <w:rFonts w:ascii="Tahoma" w:hAnsi="Tahoma" w:cs="Tahoma"/>
          <w:sz w:val="18"/>
          <w:szCs w:val="18"/>
        </w:rPr>
        <w:t>W innych przypadkach termin gwarancji ulega przedłużeniu o czas, w ciągu którego wskutek wady Zamawiający nie mógł z przedmiotu umowy korzystać.</w:t>
      </w:r>
    </w:p>
    <w:p w:rsidR="00495784" w:rsidRPr="007D588D" w:rsidRDefault="00495784" w:rsidP="00392385">
      <w:pPr>
        <w:pStyle w:val="BodyText"/>
        <w:numPr>
          <w:ilvl w:val="0"/>
          <w:numId w:val="23"/>
        </w:numPr>
        <w:ind w:left="426"/>
        <w:jc w:val="both"/>
        <w:rPr>
          <w:rFonts w:ascii="Tahoma" w:hAnsi="Tahoma" w:cs="Tahoma"/>
          <w:sz w:val="18"/>
          <w:szCs w:val="18"/>
        </w:rPr>
      </w:pPr>
      <w:r w:rsidRPr="007D588D">
        <w:rPr>
          <w:rFonts w:ascii="Tahoma" w:hAnsi="Tahoma" w:cs="Tahoma"/>
          <w:sz w:val="18"/>
          <w:szCs w:val="18"/>
        </w:rPr>
        <w:t>Wykonawca zobowiązuje się do wydania Zamawiającemu, niezależnie od złożonego w dacie podpisania umowy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495784" w:rsidRPr="007D588D" w:rsidRDefault="00495784" w:rsidP="00392385">
      <w:pPr>
        <w:pStyle w:val="BodyText"/>
        <w:numPr>
          <w:ilvl w:val="0"/>
          <w:numId w:val="23"/>
        </w:numPr>
        <w:ind w:left="426"/>
        <w:jc w:val="both"/>
        <w:rPr>
          <w:rFonts w:ascii="Tahoma" w:hAnsi="Tahoma" w:cs="Tahoma"/>
          <w:sz w:val="18"/>
          <w:szCs w:val="18"/>
        </w:rPr>
      </w:pPr>
      <w:r w:rsidRPr="007D588D">
        <w:rPr>
          <w:rFonts w:ascii="Tahoma" w:hAnsi="Tahoma" w:cs="Tahoma"/>
          <w:sz w:val="18"/>
          <w:szCs w:val="18"/>
        </w:rPr>
        <w:t>Zamawiający może dochodzić roszczeń w gwarancji także po upływie okresu gwarancji, jeżeli przed upływem tego terminu ujawnił wadę i zgłosił jej istnienie Wykonawcy.</w:t>
      </w:r>
    </w:p>
    <w:p w:rsidR="00495784" w:rsidRPr="007D588D" w:rsidRDefault="00495784" w:rsidP="00392385">
      <w:pPr>
        <w:pStyle w:val="BodyText"/>
        <w:numPr>
          <w:ilvl w:val="0"/>
          <w:numId w:val="23"/>
        </w:numPr>
        <w:ind w:left="426"/>
        <w:jc w:val="both"/>
        <w:rPr>
          <w:rFonts w:ascii="Tahoma" w:hAnsi="Tahoma" w:cs="Tahoma"/>
          <w:sz w:val="18"/>
          <w:szCs w:val="18"/>
        </w:rPr>
      </w:pPr>
      <w:r w:rsidRPr="007D588D">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rsidR="00495784" w:rsidRPr="007D588D" w:rsidRDefault="00495784" w:rsidP="00392385">
      <w:pPr>
        <w:pStyle w:val="BodyText"/>
        <w:ind w:left="66"/>
        <w:jc w:val="both"/>
        <w:rPr>
          <w:rFonts w:ascii="Tahoma" w:hAnsi="Tahoma" w:cs="Tahoma"/>
          <w:sz w:val="18"/>
          <w:szCs w:val="18"/>
        </w:rPr>
      </w:pPr>
    </w:p>
    <w:p w:rsidR="00495784" w:rsidRDefault="00495784" w:rsidP="00392385">
      <w:pPr>
        <w:jc w:val="center"/>
        <w:rPr>
          <w:rFonts w:ascii="Tahoma" w:hAnsi="Tahoma" w:cs="Tahoma"/>
          <w:b/>
          <w:bCs/>
          <w:sz w:val="18"/>
          <w:szCs w:val="18"/>
        </w:rPr>
      </w:pPr>
      <w:r w:rsidRPr="0062246F">
        <w:rPr>
          <w:rFonts w:ascii="Tahoma" w:hAnsi="Tahoma" w:cs="Tahoma"/>
          <w:b/>
          <w:bCs/>
          <w:sz w:val="18"/>
          <w:szCs w:val="18"/>
        </w:rPr>
        <w:t>§ 7.</w:t>
      </w:r>
    </w:p>
    <w:p w:rsidR="00495784" w:rsidRDefault="00495784" w:rsidP="0062246F">
      <w:pPr>
        <w:jc w:val="both"/>
        <w:rPr>
          <w:rFonts w:ascii="Tahoma" w:hAnsi="Tahoma" w:cs="Tahoma"/>
          <w:bCs/>
          <w:sz w:val="18"/>
          <w:szCs w:val="18"/>
        </w:rPr>
      </w:pPr>
      <w:r w:rsidRPr="005444DD">
        <w:rPr>
          <w:rFonts w:ascii="Tahoma" w:hAnsi="Tahoma" w:cs="Tahoma"/>
          <w:sz w:val="18"/>
          <w:szCs w:val="18"/>
        </w:rPr>
        <w:t>1. Zamawiający wyznacza Pana …………… nr tel. …………. osobą nadzorującą realizację przedmiotu umowy.</w:t>
      </w:r>
    </w:p>
    <w:p w:rsidR="00495784" w:rsidRDefault="00495784" w:rsidP="0062246F">
      <w:pPr>
        <w:jc w:val="both"/>
        <w:rPr>
          <w:rFonts w:ascii="Tahoma" w:hAnsi="Tahoma" w:cs="Tahoma"/>
          <w:bCs/>
          <w:sz w:val="18"/>
          <w:szCs w:val="18"/>
        </w:rPr>
      </w:pPr>
      <w:r w:rsidRPr="005444DD">
        <w:rPr>
          <w:rFonts w:ascii="Tahoma" w:hAnsi="Tahoma" w:cs="Tahoma"/>
          <w:sz w:val="18"/>
          <w:szCs w:val="18"/>
        </w:rPr>
        <w:t xml:space="preserve">2. Wykonawca wyznacza Pana ………………….. osobą nadzorującą realizację przedmiotu umowy. </w:t>
      </w:r>
    </w:p>
    <w:p w:rsidR="00495784" w:rsidRPr="0062246F" w:rsidRDefault="00495784" w:rsidP="00CC5F6D">
      <w:pPr>
        <w:ind w:left="180" w:hanging="180"/>
        <w:jc w:val="both"/>
        <w:rPr>
          <w:rFonts w:ascii="Tahoma" w:hAnsi="Tahoma" w:cs="Tahoma"/>
          <w:bCs/>
          <w:sz w:val="18"/>
          <w:szCs w:val="18"/>
        </w:rPr>
      </w:pPr>
      <w:r w:rsidRPr="005444DD">
        <w:rPr>
          <w:rFonts w:ascii="Tahoma" w:hAnsi="Tahoma" w:cs="Tahoma"/>
          <w:sz w:val="18"/>
          <w:szCs w:val="18"/>
        </w:rPr>
        <w:t xml:space="preserve">3. Wszelkie zmiany danych, o których mowa w ust. 1 i 2, wymagają niezwłocznego pisemnego powiadomienia drugiej Strony, jednak nie później niż w ciągu 2 dni od dnia zmiany tych danych. </w:t>
      </w:r>
    </w:p>
    <w:p w:rsidR="00495784" w:rsidRPr="007D588D" w:rsidRDefault="00495784" w:rsidP="00A24C89">
      <w:pPr>
        <w:pStyle w:val="Akapitzlist1"/>
        <w:spacing w:after="0" w:line="240" w:lineRule="auto"/>
        <w:jc w:val="both"/>
        <w:rPr>
          <w:rFonts w:ascii="Tahoma" w:hAnsi="Tahoma" w:cs="Tahoma"/>
          <w:sz w:val="18"/>
          <w:szCs w:val="18"/>
        </w:rPr>
      </w:pPr>
    </w:p>
    <w:p w:rsidR="00495784" w:rsidRPr="007D588D" w:rsidRDefault="00495784" w:rsidP="00392385">
      <w:pPr>
        <w:jc w:val="center"/>
        <w:rPr>
          <w:rFonts w:ascii="Tahoma" w:hAnsi="Tahoma" w:cs="Tahoma"/>
          <w:b/>
          <w:bCs/>
          <w:sz w:val="18"/>
          <w:szCs w:val="18"/>
        </w:rPr>
      </w:pPr>
      <w:r w:rsidRPr="005444DD">
        <w:rPr>
          <w:rFonts w:ascii="Tahoma" w:hAnsi="Tahoma" w:cs="Tahoma"/>
          <w:b/>
          <w:bCs/>
          <w:sz w:val="18"/>
          <w:szCs w:val="18"/>
        </w:rPr>
        <w:t>§ 8.</w:t>
      </w:r>
    </w:p>
    <w:p w:rsidR="00495784" w:rsidRPr="007D588D" w:rsidRDefault="00495784" w:rsidP="00392385">
      <w:pPr>
        <w:jc w:val="both"/>
        <w:rPr>
          <w:rFonts w:ascii="Tahoma" w:hAnsi="Tahoma" w:cs="Tahoma"/>
          <w:sz w:val="18"/>
          <w:szCs w:val="18"/>
        </w:rPr>
      </w:pPr>
      <w:r w:rsidRPr="007D588D">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p>
    <w:p w:rsidR="00495784" w:rsidRDefault="00495784" w:rsidP="00392385">
      <w:pPr>
        <w:ind w:left="284"/>
        <w:rPr>
          <w:rFonts w:ascii="Tahoma" w:hAnsi="Tahoma" w:cs="Tahoma"/>
          <w:b/>
          <w:bCs/>
          <w:sz w:val="18"/>
          <w:szCs w:val="18"/>
        </w:rPr>
      </w:pPr>
      <w:r>
        <w:rPr>
          <w:rFonts w:ascii="Tahoma" w:hAnsi="Tahoma" w:cs="Tahoma"/>
          <w:b/>
          <w:bCs/>
          <w:sz w:val="18"/>
          <w:szCs w:val="18"/>
        </w:rPr>
        <w:t xml:space="preserve">                                                                              </w:t>
      </w:r>
    </w:p>
    <w:p w:rsidR="00495784" w:rsidRPr="007D588D" w:rsidRDefault="00495784" w:rsidP="00392385">
      <w:pPr>
        <w:ind w:left="284"/>
        <w:jc w:val="center"/>
        <w:rPr>
          <w:rFonts w:ascii="Tahoma" w:hAnsi="Tahoma" w:cs="Tahoma"/>
          <w:b/>
          <w:bCs/>
          <w:sz w:val="18"/>
          <w:szCs w:val="18"/>
        </w:rPr>
      </w:pPr>
      <w:r w:rsidRPr="005444DD">
        <w:rPr>
          <w:rFonts w:ascii="Tahoma" w:hAnsi="Tahoma" w:cs="Tahoma"/>
          <w:b/>
          <w:bCs/>
          <w:sz w:val="18"/>
          <w:szCs w:val="18"/>
        </w:rPr>
        <w:t>§ 9.</w:t>
      </w:r>
    </w:p>
    <w:p w:rsidR="00495784" w:rsidRPr="007D588D" w:rsidRDefault="00495784" w:rsidP="005444DD">
      <w:pPr>
        <w:pStyle w:val="Akapitzlist1"/>
        <w:numPr>
          <w:ilvl w:val="0"/>
          <w:numId w:val="13"/>
        </w:numPr>
        <w:spacing w:after="0" w:line="240" w:lineRule="auto"/>
        <w:ind w:left="480" w:hanging="480"/>
        <w:jc w:val="both"/>
        <w:rPr>
          <w:rFonts w:ascii="Tahoma" w:hAnsi="Tahoma" w:cs="Tahoma"/>
          <w:sz w:val="18"/>
          <w:szCs w:val="18"/>
        </w:rPr>
      </w:pPr>
      <w:r w:rsidRPr="005444DD">
        <w:rPr>
          <w:rFonts w:ascii="Tahoma" w:hAnsi="Tahoma" w:cs="Tahoma"/>
          <w:sz w:val="18"/>
          <w:szCs w:val="18"/>
        </w:rPr>
        <w:t>Wykonawca, na czas wykonywania przedmiotu umowy począwszy od dnia podpisania umowy zawrze i będzie kontynuował  umowę ubezpieczenia, w tym  ubezpieczenia od odpowiedzialności cywilnej o sumie ubezpieczenia nie niższej niż Część 1 - 250.000,00 zł.</w:t>
      </w:r>
      <w:r w:rsidRPr="005444DD">
        <w:rPr>
          <w:rFonts w:ascii="Tahoma" w:hAnsi="Tahoma" w:cs="Tahoma"/>
          <w:b/>
          <w:bCs/>
          <w:sz w:val="18"/>
          <w:szCs w:val="18"/>
        </w:rPr>
        <w:t xml:space="preserve"> </w:t>
      </w:r>
      <w:r w:rsidRPr="005444DD">
        <w:rPr>
          <w:rFonts w:ascii="Tahoma" w:hAnsi="Tahoma" w:cs="Tahoma"/>
          <w:sz w:val="18"/>
          <w:szCs w:val="18"/>
        </w:rPr>
        <w:t>(słownie: dwieście pięćdziesiąt tysięcy złotych 00/100) / Część 2 - 25.000,00 zł. (słownie: dwadzieścia pięć tysięcy złotych 00/100), obejmującą swym zakresem między innymi:</w:t>
      </w:r>
    </w:p>
    <w:p w:rsidR="00495784" w:rsidRPr="007D588D" w:rsidRDefault="00495784" w:rsidP="00392385">
      <w:pPr>
        <w:ind w:left="480"/>
        <w:jc w:val="both"/>
        <w:rPr>
          <w:rFonts w:ascii="Tahoma" w:hAnsi="Tahoma" w:cs="Tahoma"/>
          <w:sz w:val="18"/>
          <w:szCs w:val="18"/>
        </w:rPr>
      </w:pPr>
      <w:r w:rsidRPr="007D588D">
        <w:rPr>
          <w:rFonts w:ascii="Tahoma" w:hAnsi="Tahoma" w:cs="Tahoma"/>
          <w:sz w:val="18"/>
          <w:szCs w:val="18"/>
        </w:rPr>
        <w:t>1)</w:t>
      </w:r>
      <w:r w:rsidRPr="007D588D">
        <w:rPr>
          <w:rFonts w:ascii="Tahoma" w:hAnsi="Tahoma" w:cs="Tahoma"/>
          <w:b/>
          <w:bCs/>
          <w:sz w:val="18"/>
          <w:szCs w:val="18"/>
        </w:rPr>
        <w:t xml:space="preserve"> </w:t>
      </w:r>
      <w:r w:rsidRPr="007D588D">
        <w:rPr>
          <w:rFonts w:ascii="Tahoma" w:hAnsi="Tahoma" w:cs="Tahoma"/>
          <w:sz w:val="18"/>
          <w:szCs w:val="18"/>
        </w:rPr>
        <w:t>szkody powstałe w mieniu osób trzecich,</w:t>
      </w:r>
    </w:p>
    <w:p w:rsidR="00495784" w:rsidRPr="007D588D" w:rsidRDefault="00495784" w:rsidP="00392385">
      <w:pPr>
        <w:ind w:left="480"/>
        <w:jc w:val="both"/>
        <w:rPr>
          <w:rFonts w:ascii="Tahoma" w:hAnsi="Tahoma" w:cs="Tahoma"/>
          <w:sz w:val="18"/>
          <w:szCs w:val="18"/>
        </w:rPr>
      </w:pPr>
      <w:r w:rsidRPr="007D588D">
        <w:rPr>
          <w:rFonts w:ascii="Tahoma" w:hAnsi="Tahoma" w:cs="Tahoma"/>
          <w:sz w:val="18"/>
          <w:szCs w:val="18"/>
        </w:rPr>
        <w:t>2)</w:t>
      </w:r>
      <w:r w:rsidRPr="007D588D">
        <w:rPr>
          <w:rFonts w:ascii="Tahoma" w:hAnsi="Tahoma" w:cs="Tahoma"/>
          <w:b/>
          <w:bCs/>
          <w:sz w:val="18"/>
          <w:szCs w:val="18"/>
        </w:rPr>
        <w:t xml:space="preserve"> </w:t>
      </w:r>
      <w:r w:rsidRPr="007D588D">
        <w:rPr>
          <w:rFonts w:ascii="Tahoma" w:hAnsi="Tahoma" w:cs="Tahoma"/>
          <w:sz w:val="18"/>
          <w:szCs w:val="18"/>
        </w:rPr>
        <w:t>następstwa nieszczęśliwych wypadków,</w:t>
      </w:r>
    </w:p>
    <w:p w:rsidR="00495784" w:rsidRPr="007D588D" w:rsidRDefault="00495784" w:rsidP="00392385">
      <w:pPr>
        <w:ind w:left="480" w:hanging="480"/>
        <w:jc w:val="both"/>
        <w:rPr>
          <w:rFonts w:ascii="Tahoma" w:hAnsi="Tahoma" w:cs="Tahoma"/>
          <w:sz w:val="18"/>
          <w:szCs w:val="18"/>
        </w:rPr>
      </w:pPr>
      <w:r w:rsidRPr="007D588D">
        <w:rPr>
          <w:rFonts w:ascii="Tahoma" w:hAnsi="Tahoma" w:cs="Tahoma"/>
          <w:sz w:val="18"/>
          <w:szCs w:val="18"/>
        </w:rPr>
        <w:t xml:space="preserve">       </w:t>
      </w:r>
      <w:r w:rsidRPr="007D588D">
        <w:rPr>
          <w:rFonts w:ascii="Tahoma" w:hAnsi="Tahoma" w:cs="Tahoma"/>
          <w:sz w:val="18"/>
          <w:szCs w:val="18"/>
        </w:rPr>
        <w:tab/>
        <w:t>3)</w:t>
      </w:r>
      <w:r w:rsidRPr="007D588D">
        <w:rPr>
          <w:rFonts w:ascii="Tahoma" w:hAnsi="Tahoma" w:cs="Tahoma"/>
          <w:b/>
          <w:bCs/>
          <w:sz w:val="18"/>
          <w:szCs w:val="18"/>
        </w:rPr>
        <w:t xml:space="preserve"> </w:t>
      </w:r>
      <w:r w:rsidRPr="007D588D">
        <w:rPr>
          <w:rFonts w:ascii="Tahoma" w:hAnsi="Tahoma" w:cs="Tahoma"/>
          <w:sz w:val="18"/>
          <w:szCs w:val="18"/>
        </w:rPr>
        <w:t xml:space="preserve">szkody </w:t>
      </w:r>
      <w:r>
        <w:rPr>
          <w:rFonts w:ascii="Tahoma" w:hAnsi="Tahoma" w:cs="Tahoma"/>
          <w:sz w:val="18"/>
          <w:szCs w:val="18"/>
        </w:rPr>
        <w:t xml:space="preserve">majątkowe </w:t>
      </w:r>
      <w:r w:rsidRPr="007D588D">
        <w:rPr>
          <w:rFonts w:ascii="Tahoma" w:hAnsi="Tahoma" w:cs="Tahoma"/>
          <w:sz w:val="18"/>
          <w:szCs w:val="18"/>
        </w:rPr>
        <w:t>powstałe w wyniku zniszczeń i kradzieży materiałów i sprzętu oraz innego mienia.</w:t>
      </w:r>
    </w:p>
    <w:p w:rsidR="00495784" w:rsidRPr="007D588D" w:rsidRDefault="00495784" w:rsidP="00392385">
      <w:pPr>
        <w:pStyle w:val="Akapitzlist1"/>
        <w:numPr>
          <w:ilvl w:val="0"/>
          <w:numId w:val="13"/>
        </w:numPr>
        <w:spacing w:after="0" w:line="240" w:lineRule="auto"/>
        <w:ind w:left="480" w:hanging="480"/>
        <w:jc w:val="both"/>
        <w:rPr>
          <w:rFonts w:ascii="Tahoma" w:hAnsi="Tahoma" w:cs="Tahoma"/>
          <w:sz w:val="18"/>
          <w:szCs w:val="18"/>
        </w:rPr>
      </w:pPr>
      <w:r w:rsidRPr="007D588D">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495784" w:rsidRPr="007D588D" w:rsidRDefault="00495784" w:rsidP="00392385">
      <w:pPr>
        <w:pStyle w:val="Akapitzlist1"/>
        <w:numPr>
          <w:ilvl w:val="0"/>
          <w:numId w:val="13"/>
        </w:numPr>
        <w:spacing w:after="0" w:line="240" w:lineRule="auto"/>
        <w:ind w:left="480" w:hanging="480"/>
        <w:jc w:val="both"/>
        <w:rPr>
          <w:rFonts w:ascii="Tahoma" w:hAnsi="Tahoma" w:cs="Tahoma"/>
          <w:sz w:val="18"/>
          <w:szCs w:val="18"/>
        </w:rPr>
      </w:pPr>
      <w:r w:rsidRPr="007D588D">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495784" w:rsidRPr="007D588D" w:rsidRDefault="00495784" w:rsidP="00392385">
      <w:pPr>
        <w:pStyle w:val="Akapitzlist1"/>
        <w:numPr>
          <w:ilvl w:val="0"/>
          <w:numId w:val="13"/>
        </w:numPr>
        <w:spacing w:after="0" w:line="240" w:lineRule="auto"/>
        <w:ind w:left="480" w:hanging="480"/>
        <w:jc w:val="both"/>
        <w:rPr>
          <w:rFonts w:ascii="Tahoma" w:hAnsi="Tahoma" w:cs="Tahoma"/>
          <w:sz w:val="18"/>
          <w:szCs w:val="18"/>
        </w:rPr>
      </w:pPr>
      <w:r w:rsidRPr="007D588D">
        <w:rPr>
          <w:rFonts w:ascii="Tahoma" w:hAnsi="Tahoma" w:cs="Tahoma"/>
          <w:sz w:val="18"/>
          <w:szCs w:val="18"/>
        </w:rPr>
        <w:t>Koszty ubezpieczenia zawarte są w wynagrodzeniu Wykonawcy.</w:t>
      </w:r>
    </w:p>
    <w:p w:rsidR="00495784" w:rsidRPr="007D588D" w:rsidRDefault="00495784" w:rsidP="00392385">
      <w:pPr>
        <w:jc w:val="both"/>
        <w:rPr>
          <w:rFonts w:ascii="Tahoma" w:hAnsi="Tahoma" w:cs="Tahoma"/>
          <w:b/>
          <w:bCs/>
          <w:sz w:val="18"/>
          <w:szCs w:val="18"/>
        </w:rPr>
      </w:pPr>
    </w:p>
    <w:p w:rsidR="00495784" w:rsidRPr="007D588D" w:rsidRDefault="00495784" w:rsidP="00392385">
      <w:pPr>
        <w:jc w:val="center"/>
        <w:rPr>
          <w:rFonts w:ascii="Tahoma" w:hAnsi="Tahoma" w:cs="Tahoma"/>
          <w:b/>
          <w:bCs/>
          <w:sz w:val="18"/>
          <w:szCs w:val="18"/>
        </w:rPr>
      </w:pPr>
      <w:r w:rsidRPr="005444DD">
        <w:rPr>
          <w:rFonts w:ascii="Tahoma" w:hAnsi="Tahoma" w:cs="Tahoma"/>
          <w:b/>
          <w:bCs/>
          <w:sz w:val="18"/>
          <w:szCs w:val="18"/>
        </w:rPr>
        <w:t xml:space="preserve">§ 10. </w:t>
      </w:r>
    </w:p>
    <w:p w:rsidR="00495784" w:rsidRDefault="00495784" w:rsidP="00392385">
      <w:pPr>
        <w:pStyle w:val="Akapitzlist1"/>
        <w:numPr>
          <w:ilvl w:val="0"/>
          <w:numId w:val="14"/>
        </w:numPr>
        <w:spacing w:after="0" w:line="240" w:lineRule="auto"/>
        <w:ind w:left="426" w:hanging="426"/>
        <w:jc w:val="both"/>
        <w:rPr>
          <w:rFonts w:ascii="Tahoma" w:hAnsi="Tahoma" w:cs="Tahoma"/>
          <w:sz w:val="18"/>
          <w:szCs w:val="18"/>
        </w:rPr>
      </w:pPr>
      <w:r w:rsidRPr="007D588D">
        <w:rPr>
          <w:rFonts w:ascii="Tahoma" w:hAnsi="Tahoma" w:cs="Tahoma"/>
          <w:sz w:val="18"/>
          <w:szCs w:val="18"/>
        </w:rPr>
        <w:t>Odbiór przedmiotu umowy będzie dokonywany poprzez przeprowadzenie:</w:t>
      </w:r>
    </w:p>
    <w:p w:rsidR="00495784" w:rsidRPr="007D588D" w:rsidRDefault="00495784" w:rsidP="00392385">
      <w:pPr>
        <w:pStyle w:val="Akapitzlist1"/>
        <w:spacing w:after="0" w:line="240" w:lineRule="auto"/>
        <w:ind w:left="567"/>
        <w:jc w:val="both"/>
        <w:rPr>
          <w:rFonts w:ascii="Tahoma" w:hAnsi="Tahoma" w:cs="Tahoma"/>
          <w:sz w:val="18"/>
          <w:szCs w:val="18"/>
        </w:rPr>
      </w:pPr>
      <w:r w:rsidRPr="005444DD">
        <w:rPr>
          <w:rFonts w:ascii="Tahoma" w:hAnsi="Tahoma" w:cs="Tahoma"/>
          <w:sz w:val="18"/>
          <w:szCs w:val="18"/>
        </w:rPr>
        <w:t>1) odbioru częściowego przedmiotu umowy, którego przedmiotem będzie odbiór częściowy  zrealizowanego zakresu dostaw z instalacją. Odbiór ten polegać będzie na ocenie ilości i jakości części wykonanych dostaw z instalacją oraz ustaleniu podstaw obliczania częściowego wynagrodzenia za ich wykonanie;</w:t>
      </w:r>
    </w:p>
    <w:p w:rsidR="00495784" w:rsidRPr="007D588D" w:rsidRDefault="00495784" w:rsidP="00392385">
      <w:pPr>
        <w:ind w:left="709" w:hanging="142"/>
        <w:jc w:val="both"/>
        <w:rPr>
          <w:rFonts w:ascii="Tahoma" w:hAnsi="Tahoma" w:cs="Tahoma"/>
          <w:sz w:val="18"/>
          <w:szCs w:val="18"/>
        </w:rPr>
      </w:pPr>
      <w:r w:rsidRPr="005444DD">
        <w:rPr>
          <w:rFonts w:ascii="Tahoma" w:hAnsi="Tahoma" w:cs="Tahoma"/>
          <w:sz w:val="18"/>
          <w:szCs w:val="18"/>
        </w:rPr>
        <w:t>2)</w:t>
      </w:r>
      <w:r w:rsidRPr="005444DD">
        <w:rPr>
          <w:rFonts w:ascii="Tahoma" w:hAnsi="Tahoma" w:cs="Tahoma"/>
          <w:b/>
          <w:bCs/>
          <w:sz w:val="18"/>
          <w:szCs w:val="18"/>
        </w:rPr>
        <w:t xml:space="preserve"> </w:t>
      </w:r>
      <w:r w:rsidRPr="005444DD">
        <w:rPr>
          <w:rFonts w:ascii="Tahoma" w:hAnsi="Tahoma" w:cs="Tahoma"/>
          <w:sz w:val="18"/>
          <w:szCs w:val="18"/>
        </w:rPr>
        <w:t>odbioru końcowego przedmiotu umowy, którego przedmiotem będzie odbiór całkowicie zrealizowanego zakresu dostaw z instalacją. Odbiór ten polegać będzie na ocenie ilości i jakości całości wykonanych dostaw z instalacją e;</w:t>
      </w:r>
    </w:p>
    <w:p w:rsidR="00495784" w:rsidRPr="007D588D" w:rsidRDefault="00495784" w:rsidP="00392385">
      <w:pPr>
        <w:ind w:left="709" w:hanging="142"/>
        <w:jc w:val="both"/>
        <w:rPr>
          <w:rFonts w:ascii="Tahoma" w:hAnsi="Tahoma" w:cs="Tahoma"/>
          <w:sz w:val="18"/>
          <w:szCs w:val="18"/>
        </w:rPr>
      </w:pPr>
      <w:r w:rsidRPr="005444DD">
        <w:rPr>
          <w:rFonts w:ascii="Tahoma" w:hAnsi="Tahoma" w:cs="Tahoma"/>
          <w:sz w:val="18"/>
          <w:szCs w:val="18"/>
        </w:rPr>
        <w:t>3)</w:t>
      </w:r>
      <w:r w:rsidRPr="005444DD">
        <w:rPr>
          <w:rFonts w:ascii="Tahoma" w:hAnsi="Tahoma" w:cs="Tahoma"/>
          <w:b/>
          <w:bCs/>
          <w:sz w:val="18"/>
          <w:szCs w:val="18"/>
        </w:rPr>
        <w:t xml:space="preserve">  </w:t>
      </w:r>
      <w:r w:rsidRPr="005444DD">
        <w:rPr>
          <w:rFonts w:ascii="Tahoma" w:hAnsi="Tahoma" w:cs="Tahoma"/>
          <w:sz w:val="18"/>
          <w:szCs w:val="18"/>
        </w:rPr>
        <w:t>odbioru ostatecznego polegającego</w:t>
      </w:r>
      <w:r w:rsidRPr="005444DD">
        <w:rPr>
          <w:rFonts w:ascii="Tahoma" w:hAnsi="Tahoma" w:cs="Tahoma"/>
          <w:b/>
          <w:bCs/>
          <w:sz w:val="18"/>
          <w:szCs w:val="18"/>
        </w:rPr>
        <w:t xml:space="preserve"> </w:t>
      </w:r>
      <w:r w:rsidRPr="005444DD">
        <w:rPr>
          <w:rFonts w:ascii="Tahoma" w:hAnsi="Tahoma" w:cs="Tahoma"/>
          <w:sz w:val="18"/>
          <w:szCs w:val="18"/>
        </w:rPr>
        <w:t>na ocenie wykonania przedmiotu umowy, związanego z realizacją obowiązków z tytułu rękojmi, w tym z usunięciem wad powstałych i ujawnionych w okresie rękojmi</w:t>
      </w:r>
      <w:r w:rsidRPr="005444DD">
        <w:rPr>
          <w:rFonts w:ascii="Tahoma" w:hAnsi="Tahoma" w:cs="Tahoma"/>
          <w:b/>
          <w:bCs/>
          <w:sz w:val="18"/>
          <w:szCs w:val="18"/>
        </w:rPr>
        <w:t>.</w:t>
      </w:r>
    </w:p>
    <w:p w:rsidR="00495784" w:rsidRPr="007D588D" w:rsidRDefault="00495784" w:rsidP="00392385">
      <w:pPr>
        <w:pStyle w:val="Akapitzlist1"/>
        <w:numPr>
          <w:ilvl w:val="0"/>
          <w:numId w:val="14"/>
        </w:numPr>
        <w:spacing w:after="0" w:line="240" w:lineRule="auto"/>
        <w:ind w:left="426" w:hanging="426"/>
        <w:jc w:val="both"/>
        <w:rPr>
          <w:rFonts w:ascii="Tahoma" w:hAnsi="Tahoma" w:cs="Tahoma"/>
          <w:sz w:val="18"/>
          <w:szCs w:val="18"/>
        </w:rPr>
      </w:pPr>
      <w:r w:rsidRPr="007D588D">
        <w:rPr>
          <w:rFonts w:ascii="Tahoma" w:hAnsi="Tahoma" w:cs="Tahoma"/>
          <w:sz w:val="18"/>
          <w:szCs w:val="18"/>
        </w:rPr>
        <w:t>Z odbioru przedmiotu umowy będzie sporządzony protokół zawierający wszelkie ustalenia dokonane w czasie odbioru.</w:t>
      </w:r>
    </w:p>
    <w:p w:rsidR="00495784" w:rsidRPr="007D588D" w:rsidRDefault="00495784" w:rsidP="00392385">
      <w:pPr>
        <w:pStyle w:val="Akapitzlist1"/>
        <w:numPr>
          <w:ilvl w:val="0"/>
          <w:numId w:val="14"/>
        </w:numPr>
        <w:spacing w:after="0" w:line="240" w:lineRule="auto"/>
        <w:ind w:left="426" w:hanging="426"/>
        <w:jc w:val="both"/>
        <w:rPr>
          <w:rFonts w:ascii="Tahoma" w:hAnsi="Tahoma" w:cs="Tahoma"/>
          <w:sz w:val="18"/>
          <w:szCs w:val="18"/>
        </w:rPr>
      </w:pPr>
      <w:r w:rsidRPr="007D588D">
        <w:rPr>
          <w:rFonts w:ascii="Tahoma" w:hAnsi="Tahoma" w:cs="Tahoma"/>
          <w:sz w:val="18"/>
          <w:szCs w:val="18"/>
        </w:rPr>
        <w:t xml:space="preserve">Jeżeli w toku czynności odbioru zostaną stwierdzone wady, Zamawiający przerwie czynności odbioru, odmówi dokonania odbioru i wyznaczy Wykonawcy termin usunięcia wad. </w:t>
      </w:r>
    </w:p>
    <w:p w:rsidR="00495784" w:rsidRPr="007D588D" w:rsidRDefault="00495784" w:rsidP="00392385">
      <w:pPr>
        <w:pStyle w:val="Akapitzlist1"/>
        <w:numPr>
          <w:ilvl w:val="0"/>
          <w:numId w:val="14"/>
        </w:numPr>
        <w:spacing w:after="0" w:line="240" w:lineRule="auto"/>
        <w:ind w:left="426" w:hanging="426"/>
        <w:jc w:val="both"/>
        <w:rPr>
          <w:rFonts w:ascii="Tahoma" w:hAnsi="Tahoma" w:cs="Tahoma"/>
          <w:sz w:val="18"/>
          <w:szCs w:val="18"/>
        </w:rPr>
      </w:pPr>
      <w:r w:rsidRPr="007D588D">
        <w:rPr>
          <w:rFonts w:ascii="Tahoma" w:hAnsi="Tahoma" w:cs="Tahoma"/>
          <w:sz w:val="18"/>
          <w:szCs w:val="18"/>
        </w:rPr>
        <w:t>Jeżeli Wykonawca w ustalonym terminie nie usunie wad lub nie przystąpi do ich usuwania w terminie 14 dni od daty ich zgłoszenia, Zamawiający ma prawo do  odstąpienia od umowy i zlecenia zastępczego ich usunięcia. Koszt usunięcia wad jeżeli nie zostanie pokryty przez Wykonawcę w pierwszej kolejności pokryty będzie z kwot zabezpieczenia lub z dowolnej należności przysługującej Wykonawcy.</w:t>
      </w:r>
    </w:p>
    <w:p w:rsidR="00495784" w:rsidRPr="007D588D" w:rsidRDefault="00495784" w:rsidP="00392385">
      <w:pPr>
        <w:pStyle w:val="Akapitzlist1"/>
        <w:numPr>
          <w:ilvl w:val="0"/>
          <w:numId w:val="14"/>
        </w:numPr>
        <w:spacing w:after="0" w:line="240" w:lineRule="auto"/>
        <w:ind w:left="426" w:hanging="426"/>
        <w:jc w:val="both"/>
        <w:rPr>
          <w:rFonts w:ascii="Tahoma" w:hAnsi="Tahoma" w:cs="Tahoma"/>
          <w:sz w:val="18"/>
          <w:szCs w:val="18"/>
        </w:rPr>
      </w:pPr>
      <w:r w:rsidRPr="007D588D">
        <w:rPr>
          <w:rFonts w:ascii="Tahoma" w:hAnsi="Tahoma" w:cs="Tahoma"/>
          <w:sz w:val="18"/>
          <w:szCs w:val="18"/>
        </w:rPr>
        <w:t>Jeżeli w toku odbioru zostaną stwierdzone wady nie nadające się do usunięcia Zamawiający może żądać ponownego wykonania przedmiotu umowy lub złożyć oświadczenie o jednostronnym odstąpieniu od umowy z winy Wykonawcy.</w:t>
      </w:r>
    </w:p>
    <w:p w:rsidR="00495784" w:rsidRDefault="00495784" w:rsidP="00392385">
      <w:pPr>
        <w:jc w:val="center"/>
        <w:rPr>
          <w:rFonts w:ascii="Tahoma" w:hAnsi="Tahoma" w:cs="Tahoma"/>
          <w:b/>
          <w:bCs/>
          <w:sz w:val="18"/>
          <w:szCs w:val="18"/>
        </w:rPr>
      </w:pPr>
    </w:p>
    <w:p w:rsidR="00495784" w:rsidRPr="007D588D" w:rsidRDefault="00495784" w:rsidP="00392385">
      <w:pPr>
        <w:jc w:val="center"/>
        <w:rPr>
          <w:rFonts w:ascii="Tahoma" w:hAnsi="Tahoma" w:cs="Tahoma"/>
          <w:b/>
          <w:bCs/>
          <w:sz w:val="18"/>
          <w:szCs w:val="18"/>
        </w:rPr>
      </w:pPr>
      <w:r w:rsidRPr="005444DD">
        <w:rPr>
          <w:rFonts w:ascii="Tahoma" w:hAnsi="Tahoma" w:cs="Tahoma"/>
          <w:b/>
          <w:bCs/>
          <w:sz w:val="18"/>
          <w:szCs w:val="18"/>
        </w:rPr>
        <w:t>§ 11.</w:t>
      </w:r>
    </w:p>
    <w:p w:rsidR="00495784" w:rsidRPr="007D588D" w:rsidRDefault="00495784" w:rsidP="00392385">
      <w:pPr>
        <w:ind w:left="360" w:hanging="360"/>
        <w:jc w:val="both"/>
        <w:rPr>
          <w:rFonts w:ascii="Tahoma" w:hAnsi="Tahoma" w:cs="Tahoma"/>
          <w:sz w:val="18"/>
          <w:szCs w:val="18"/>
        </w:rPr>
      </w:pPr>
      <w:r w:rsidRPr="007D588D">
        <w:rPr>
          <w:rFonts w:ascii="Tahoma" w:hAnsi="Tahoma" w:cs="Tahoma"/>
          <w:sz w:val="18"/>
          <w:szCs w:val="18"/>
        </w:rPr>
        <w:t>1.</w:t>
      </w:r>
      <w:r w:rsidRPr="007D588D">
        <w:rPr>
          <w:rFonts w:ascii="Tahoma" w:hAnsi="Tahoma" w:cs="Tahoma"/>
          <w:b/>
          <w:bCs/>
          <w:sz w:val="18"/>
          <w:szCs w:val="18"/>
        </w:rPr>
        <w:tab/>
      </w:r>
      <w:r w:rsidRPr="007D588D">
        <w:rPr>
          <w:rFonts w:ascii="Tahoma" w:hAnsi="Tahoma" w:cs="Tahoma"/>
          <w:sz w:val="18"/>
          <w:szCs w:val="18"/>
        </w:rPr>
        <w:t>Wykonawca z tytułu niewykonania lub nienależytego wykonania umowy zapłaci Zamawiającemu kary umowne:</w:t>
      </w:r>
    </w:p>
    <w:p w:rsidR="00495784" w:rsidRPr="007D588D" w:rsidRDefault="00495784">
      <w:pPr>
        <w:numPr>
          <w:ilvl w:val="0"/>
          <w:numId w:val="21"/>
        </w:numPr>
        <w:tabs>
          <w:tab w:val="num" w:pos="993"/>
        </w:tabs>
        <w:jc w:val="both"/>
        <w:rPr>
          <w:rFonts w:ascii="Tahoma" w:hAnsi="Tahoma" w:cs="Tahoma"/>
          <w:sz w:val="18"/>
          <w:szCs w:val="18"/>
        </w:rPr>
      </w:pPr>
      <w:r w:rsidRPr="005444DD">
        <w:rPr>
          <w:rFonts w:ascii="Tahoma" w:hAnsi="Tahoma" w:cs="Tahoma"/>
          <w:sz w:val="18"/>
          <w:szCs w:val="18"/>
        </w:rPr>
        <w:t xml:space="preserve">za opóźnienie w wykonaniu umowy, w tym także za opóźnienie wykonania każdej oddzielnej dostawy z instalacją - kara w wysokości 0,2% wynagrodzenia umownego brutto, wskazanego w § 3 ust. 1 umowy za każdy rozpoczęty dzień opóźnienia, jednak nie więcej niż 20 % wynagrodzenia umownego brutto, </w:t>
      </w:r>
    </w:p>
    <w:p w:rsidR="00495784" w:rsidRPr="007D588D" w:rsidRDefault="00495784" w:rsidP="00392385">
      <w:pPr>
        <w:numPr>
          <w:ilvl w:val="0"/>
          <w:numId w:val="21"/>
        </w:numPr>
        <w:tabs>
          <w:tab w:val="num" w:pos="993"/>
        </w:tabs>
        <w:jc w:val="both"/>
        <w:rPr>
          <w:rFonts w:ascii="Tahoma" w:hAnsi="Tahoma" w:cs="Tahoma"/>
          <w:sz w:val="18"/>
          <w:szCs w:val="18"/>
        </w:rPr>
      </w:pPr>
      <w:r w:rsidRPr="007D588D">
        <w:rPr>
          <w:rFonts w:ascii="Tahoma" w:hAnsi="Tahoma" w:cs="Tahoma"/>
          <w:sz w:val="18"/>
          <w:szCs w:val="18"/>
        </w:rPr>
        <w:t xml:space="preserve">za </w:t>
      </w:r>
      <w:r>
        <w:rPr>
          <w:rFonts w:ascii="Tahoma" w:hAnsi="Tahoma" w:cs="Tahoma"/>
          <w:sz w:val="18"/>
          <w:szCs w:val="18"/>
        </w:rPr>
        <w:t>opóżnienie</w:t>
      </w:r>
      <w:r w:rsidRPr="007D588D">
        <w:rPr>
          <w:rFonts w:ascii="Tahoma" w:hAnsi="Tahoma" w:cs="Tahoma"/>
          <w:sz w:val="18"/>
          <w:szCs w:val="18"/>
        </w:rPr>
        <w:t xml:space="preserve"> w usunięciu wad stwierdzonych </w:t>
      </w:r>
      <w:r>
        <w:rPr>
          <w:rFonts w:ascii="Tahoma" w:hAnsi="Tahoma" w:cs="Tahoma"/>
          <w:sz w:val="18"/>
          <w:szCs w:val="18"/>
        </w:rPr>
        <w:t xml:space="preserve">przy odbiorze lub </w:t>
      </w:r>
      <w:r w:rsidRPr="007D588D">
        <w:rPr>
          <w:rFonts w:ascii="Tahoma" w:hAnsi="Tahoma" w:cs="Tahoma"/>
          <w:sz w:val="18"/>
          <w:szCs w:val="18"/>
        </w:rPr>
        <w:t xml:space="preserve">w okresie rękojmi - kara w wysokości 0,2% wynagrodzenia umownego brutto wskazanego w § 3 ust. 1 umowy za każdy rozpoczęty dzień </w:t>
      </w:r>
      <w:r>
        <w:rPr>
          <w:rFonts w:ascii="Tahoma" w:hAnsi="Tahoma" w:cs="Tahoma"/>
          <w:sz w:val="18"/>
          <w:szCs w:val="18"/>
        </w:rPr>
        <w:t>opóźnienia</w:t>
      </w:r>
      <w:r w:rsidRPr="007D588D">
        <w:rPr>
          <w:rFonts w:ascii="Tahoma" w:hAnsi="Tahoma" w:cs="Tahoma"/>
          <w:sz w:val="18"/>
          <w:szCs w:val="18"/>
        </w:rPr>
        <w:t>, jednak nie więcej niż 20 % wynagrodzenia umownego brutto,</w:t>
      </w:r>
    </w:p>
    <w:p w:rsidR="00495784" w:rsidRPr="007D588D" w:rsidRDefault="00495784" w:rsidP="00392385">
      <w:pPr>
        <w:numPr>
          <w:ilvl w:val="0"/>
          <w:numId w:val="21"/>
        </w:numPr>
        <w:tabs>
          <w:tab w:val="num" w:pos="993"/>
        </w:tabs>
        <w:jc w:val="both"/>
        <w:rPr>
          <w:rFonts w:ascii="Tahoma" w:hAnsi="Tahoma" w:cs="Tahoma"/>
          <w:sz w:val="18"/>
          <w:szCs w:val="18"/>
        </w:rPr>
      </w:pPr>
      <w:r w:rsidRPr="007D588D">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495784" w:rsidRPr="004A0CD5" w:rsidRDefault="00495784" w:rsidP="005444DD">
      <w:pPr>
        <w:tabs>
          <w:tab w:val="num" w:pos="993"/>
        </w:tabs>
        <w:ind w:left="720"/>
        <w:jc w:val="both"/>
        <w:rPr>
          <w:rFonts w:ascii="Tahoma" w:hAnsi="Tahoma" w:cs="Tahoma"/>
          <w:sz w:val="18"/>
          <w:szCs w:val="18"/>
        </w:rPr>
      </w:pPr>
    </w:p>
    <w:p w:rsidR="00495784" w:rsidRPr="007D588D" w:rsidRDefault="00495784" w:rsidP="00392385">
      <w:pPr>
        <w:tabs>
          <w:tab w:val="num" w:pos="1144"/>
        </w:tabs>
        <w:ind w:left="360" w:hanging="360"/>
        <w:jc w:val="both"/>
        <w:rPr>
          <w:rFonts w:ascii="Tahoma" w:hAnsi="Tahoma" w:cs="Tahoma"/>
          <w:sz w:val="18"/>
          <w:szCs w:val="18"/>
        </w:rPr>
      </w:pPr>
      <w:r w:rsidRPr="005444DD">
        <w:rPr>
          <w:rFonts w:ascii="Tahoma" w:hAnsi="Tahoma" w:cs="Tahoma"/>
          <w:sz w:val="18"/>
          <w:szCs w:val="18"/>
        </w:rPr>
        <w:t>2.</w:t>
      </w:r>
      <w:r w:rsidRPr="007D588D">
        <w:rPr>
          <w:rFonts w:ascii="Tahoma" w:hAnsi="Tahoma" w:cs="Tahoma"/>
          <w:sz w:val="18"/>
          <w:szCs w:val="18"/>
        </w:rPr>
        <w:tab/>
      </w:r>
      <w:r w:rsidRPr="005444DD">
        <w:rPr>
          <w:rFonts w:ascii="Tahoma" w:hAnsi="Tahoma" w:cs="Tahoma"/>
          <w:sz w:val="18"/>
          <w:szCs w:val="18"/>
        </w:rPr>
        <w:t xml:space="preserve">Kary umowne będą naliczane za każdy rozpoczęty dzień opóźnienia. </w:t>
      </w:r>
    </w:p>
    <w:p w:rsidR="00495784" w:rsidRPr="007D588D" w:rsidRDefault="00495784" w:rsidP="00392385">
      <w:pPr>
        <w:ind w:left="357" w:hanging="357"/>
        <w:jc w:val="both"/>
        <w:rPr>
          <w:rFonts w:ascii="Tahoma" w:hAnsi="Tahoma" w:cs="Tahoma"/>
          <w:sz w:val="18"/>
          <w:szCs w:val="18"/>
        </w:rPr>
      </w:pPr>
      <w:r w:rsidRPr="007D588D">
        <w:rPr>
          <w:rFonts w:ascii="Tahoma" w:hAnsi="Tahoma" w:cs="Tahoma"/>
          <w:sz w:val="18"/>
          <w:szCs w:val="18"/>
        </w:rPr>
        <w:t xml:space="preserve">3. </w:t>
      </w:r>
      <w:r w:rsidRPr="007D588D">
        <w:rPr>
          <w:rFonts w:ascii="Tahoma" w:hAnsi="Tahoma" w:cs="Tahoma"/>
          <w:sz w:val="18"/>
          <w:szCs w:val="18"/>
        </w:rPr>
        <w:tab/>
        <w:t>Zapłata przez Wykonawcę kar umownych naliczanych przez Zamawiającego nie zwalnia Wykonawcy z wykonania zobowiązań wynikających z umowy.</w:t>
      </w:r>
    </w:p>
    <w:p w:rsidR="00495784" w:rsidRPr="007D588D" w:rsidRDefault="00495784" w:rsidP="00392385">
      <w:pPr>
        <w:ind w:left="360" w:hanging="360"/>
        <w:jc w:val="both"/>
        <w:rPr>
          <w:rFonts w:ascii="Tahoma" w:hAnsi="Tahoma" w:cs="Tahoma"/>
          <w:sz w:val="18"/>
          <w:szCs w:val="18"/>
        </w:rPr>
      </w:pPr>
      <w:r w:rsidRPr="007D588D">
        <w:rPr>
          <w:rFonts w:ascii="Tahoma" w:hAnsi="Tahoma" w:cs="Tahoma"/>
          <w:sz w:val="18"/>
          <w:szCs w:val="18"/>
        </w:rPr>
        <w:t>4.</w:t>
      </w:r>
      <w:r w:rsidRPr="007D588D">
        <w:rPr>
          <w:rFonts w:ascii="Tahoma" w:hAnsi="Tahoma" w:cs="Tahoma"/>
          <w:sz w:val="18"/>
          <w:szCs w:val="18"/>
        </w:rPr>
        <w:tab/>
        <w:t xml:space="preserve">Zamawiający ma prawo dochodzić odszkodowania uzupełniającego, jeżeli szkoda przewyższy wysokość kar umownych. </w:t>
      </w:r>
    </w:p>
    <w:p w:rsidR="00495784" w:rsidRPr="007D588D" w:rsidRDefault="00495784" w:rsidP="00392385">
      <w:pPr>
        <w:ind w:left="360" w:hanging="360"/>
        <w:jc w:val="both"/>
        <w:rPr>
          <w:rFonts w:ascii="Tahoma" w:hAnsi="Tahoma" w:cs="Tahoma"/>
          <w:sz w:val="18"/>
          <w:szCs w:val="18"/>
        </w:rPr>
      </w:pPr>
      <w:r w:rsidRPr="007D588D">
        <w:rPr>
          <w:rFonts w:ascii="Tahoma" w:hAnsi="Tahoma" w:cs="Tahoma"/>
          <w:sz w:val="18"/>
          <w:szCs w:val="18"/>
        </w:rPr>
        <w:t>5.</w:t>
      </w:r>
      <w:r w:rsidRPr="007D588D">
        <w:rPr>
          <w:rFonts w:ascii="Tahoma" w:hAnsi="Tahoma" w:cs="Tahoma"/>
          <w:sz w:val="18"/>
          <w:szCs w:val="18"/>
        </w:rPr>
        <w:tab/>
        <w:t>Kara umowna będzie zapłacona przez Wykonawcę na pisemne wezwanie Zamawiającego w terminie wskazanym w wezwaniu. W przypadku braku zapłaty w wyznaczonym terminie, Zamawiającemu przysługuje prawo potrącenia kar umownych z zabezpieczenia należytego wykonania umowy lub z zabezpieczenia z tytułu rękojmi bądź też potrącenia kar umownych z dowolnej należności Wykonawcy, na co Wykonawca wyraża niniejszym zgodę.</w:t>
      </w:r>
    </w:p>
    <w:p w:rsidR="00495784" w:rsidRPr="007D588D" w:rsidRDefault="00495784" w:rsidP="00392385">
      <w:pPr>
        <w:ind w:left="360" w:hanging="360"/>
        <w:jc w:val="both"/>
        <w:rPr>
          <w:rFonts w:ascii="Tahoma" w:hAnsi="Tahoma" w:cs="Tahoma"/>
          <w:sz w:val="18"/>
          <w:szCs w:val="18"/>
        </w:rPr>
      </w:pPr>
      <w:r w:rsidRPr="007D588D">
        <w:rPr>
          <w:rFonts w:ascii="Tahoma" w:hAnsi="Tahoma" w:cs="Tahoma"/>
          <w:sz w:val="18"/>
          <w:szCs w:val="18"/>
        </w:rPr>
        <w:t xml:space="preserve">6.  </w:t>
      </w:r>
      <w:r>
        <w:rPr>
          <w:rFonts w:ascii="Tahoma" w:hAnsi="Tahoma" w:cs="Tahoma"/>
          <w:sz w:val="18"/>
          <w:szCs w:val="18"/>
        </w:rPr>
        <w:t xml:space="preserve"> </w:t>
      </w:r>
      <w:r w:rsidRPr="007D588D">
        <w:rPr>
          <w:rFonts w:ascii="Tahoma" w:hAnsi="Tahoma" w:cs="Tahoma"/>
          <w:sz w:val="18"/>
          <w:szCs w:val="18"/>
        </w:rPr>
        <w:t>Zamawiającemu przysługuje prawo kumulowania kar umownych, tj. naliczenia kar odrębnie w każdym przypadku gdy zaistnieją przesłanki ich zastosowania. Łączna, maksymalna kwota kar umownych nie może jednak przekroczyć 20% wartości wynagrodzenia umownego brutto określonego w § 3 ust. 1 umowy.</w:t>
      </w:r>
    </w:p>
    <w:p w:rsidR="00495784" w:rsidRPr="007D588D" w:rsidRDefault="00495784" w:rsidP="00392385">
      <w:pPr>
        <w:tabs>
          <w:tab w:val="left" w:pos="4440"/>
        </w:tabs>
        <w:jc w:val="center"/>
        <w:rPr>
          <w:rFonts w:ascii="Tahoma" w:hAnsi="Tahoma" w:cs="Tahoma"/>
          <w:b/>
          <w:bCs/>
          <w:sz w:val="18"/>
          <w:szCs w:val="18"/>
        </w:rPr>
      </w:pPr>
    </w:p>
    <w:p w:rsidR="00495784" w:rsidRDefault="00495784" w:rsidP="00392385">
      <w:pPr>
        <w:tabs>
          <w:tab w:val="left" w:pos="4440"/>
        </w:tabs>
        <w:jc w:val="center"/>
        <w:rPr>
          <w:rFonts w:ascii="Tahoma" w:hAnsi="Tahoma" w:cs="Tahoma"/>
          <w:b/>
          <w:bCs/>
          <w:sz w:val="18"/>
          <w:szCs w:val="18"/>
        </w:rPr>
      </w:pPr>
    </w:p>
    <w:p w:rsidR="00495784" w:rsidRPr="007D588D" w:rsidRDefault="00495784" w:rsidP="00392385">
      <w:pPr>
        <w:tabs>
          <w:tab w:val="left" w:pos="4440"/>
        </w:tabs>
        <w:jc w:val="center"/>
        <w:rPr>
          <w:rFonts w:ascii="Tahoma" w:hAnsi="Tahoma" w:cs="Tahoma"/>
          <w:b/>
          <w:bCs/>
          <w:sz w:val="18"/>
          <w:szCs w:val="18"/>
        </w:rPr>
      </w:pPr>
      <w:r w:rsidRPr="005444DD">
        <w:rPr>
          <w:rFonts w:ascii="Tahoma" w:hAnsi="Tahoma" w:cs="Tahoma"/>
          <w:b/>
          <w:bCs/>
          <w:sz w:val="18"/>
          <w:szCs w:val="18"/>
        </w:rPr>
        <w:t>§ 12.</w:t>
      </w:r>
    </w:p>
    <w:p w:rsidR="00495784" w:rsidRPr="007D588D" w:rsidRDefault="00495784" w:rsidP="00392385">
      <w:pPr>
        <w:pStyle w:val="Akapitzlist1"/>
        <w:numPr>
          <w:ilvl w:val="0"/>
          <w:numId w:val="9"/>
        </w:numPr>
        <w:spacing w:after="0" w:line="240" w:lineRule="auto"/>
        <w:ind w:left="284"/>
        <w:jc w:val="both"/>
        <w:rPr>
          <w:rFonts w:ascii="Tahoma" w:hAnsi="Tahoma" w:cs="Tahoma"/>
          <w:sz w:val="18"/>
          <w:szCs w:val="18"/>
        </w:rPr>
      </w:pPr>
      <w:r w:rsidRPr="007D588D">
        <w:rPr>
          <w:rFonts w:ascii="Tahoma" w:hAnsi="Tahoma" w:cs="Tahoma"/>
          <w:sz w:val="18"/>
          <w:szCs w:val="18"/>
        </w:rPr>
        <w:t>Zamawiający może odstąpić od umowy w trybie natychmiastowym w przypadkach przewidzianych przepisami Kodeksu cywilnego. Zamawiający może ponadto odstąpić od umowy, jeżeli Wykonawca narusza w sposób istotny postanowienia umowy.</w:t>
      </w:r>
    </w:p>
    <w:p w:rsidR="00495784" w:rsidRPr="007D588D" w:rsidRDefault="00495784" w:rsidP="00392385">
      <w:pPr>
        <w:pStyle w:val="Akapitzlist1"/>
        <w:numPr>
          <w:ilvl w:val="0"/>
          <w:numId w:val="9"/>
        </w:numPr>
        <w:spacing w:after="0" w:line="240" w:lineRule="auto"/>
        <w:ind w:left="284"/>
        <w:jc w:val="both"/>
        <w:rPr>
          <w:rFonts w:ascii="Tahoma" w:hAnsi="Tahoma" w:cs="Tahoma"/>
          <w:sz w:val="18"/>
          <w:szCs w:val="18"/>
        </w:rPr>
      </w:pPr>
      <w:r w:rsidRPr="007D588D">
        <w:rPr>
          <w:rFonts w:ascii="Tahoma" w:hAnsi="Tahoma" w:cs="Tahoma"/>
          <w:sz w:val="18"/>
          <w:szCs w:val="18"/>
        </w:rPr>
        <w:t>Istotne naruszenia postanowień umowy mają miejsce, w szczególności, gdy:</w:t>
      </w:r>
    </w:p>
    <w:p w:rsidR="00495784" w:rsidRPr="007D588D" w:rsidRDefault="00495784" w:rsidP="00392385">
      <w:pPr>
        <w:numPr>
          <w:ilvl w:val="0"/>
          <w:numId w:val="8"/>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7D588D">
        <w:rPr>
          <w:rFonts w:ascii="Tahoma" w:hAnsi="Tahoma" w:cs="Tahoma"/>
          <w:sz w:val="18"/>
          <w:szCs w:val="18"/>
        </w:rPr>
        <w:t xml:space="preserve">wszczęte zostanie postępowanie zmierzające do likwidacji Wykonawcy, </w:t>
      </w:r>
    </w:p>
    <w:p w:rsidR="00495784" w:rsidRPr="007D588D" w:rsidRDefault="00495784" w:rsidP="00392385">
      <w:pPr>
        <w:numPr>
          <w:ilvl w:val="0"/>
          <w:numId w:val="8"/>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7D588D">
        <w:rPr>
          <w:rFonts w:ascii="Tahoma" w:hAnsi="Tahoma" w:cs="Tahoma"/>
          <w:sz w:val="18"/>
          <w:szCs w:val="18"/>
        </w:rPr>
        <w:t>zostanie dokonane, w wyniku postępowania egzekucyjnego, zajęcie całości lub części majątku Wykonawcy uniemożliwiające wykonanie przedmiotu zamówienia,</w:t>
      </w:r>
    </w:p>
    <w:p w:rsidR="00495784" w:rsidRPr="00DD6D82" w:rsidRDefault="00495784" w:rsidP="00392385">
      <w:pPr>
        <w:numPr>
          <w:ilvl w:val="0"/>
          <w:numId w:val="8"/>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7D588D">
        <w:rPr>
          <w:rFonts w:ascii="Tahoma" w:hAnsi="Tahoma" w:cs="Tahoma"/>
          <w:sz w:val="18"/>
          <w:szCs w:val="18"/>
        </w:rPr>
        <w:t xml:space="preserve">Wykonawca zaniecha realizacji </w:t>
      </w:r>
      <w:r>
        <w:rPr>
          <w:rFonts w:ascii="Tahoma" w:hAnsi="Tahoma" w:cs="Tahoma"/>
          <w:sz w:val="18"/>
          <w:szCs w:val="18"/>
        </w:rPr>
        <w:t>umowy, w tymchoćby pojedynczej dostawy z instalacją</w:t>
      </w:r>
      <w:r w:rsidRPr="00DD6D82">
        <w:rPr>
          <w:rFonts w:ascii="Tahoma" w:hAnsi="Tahoma" w:cs="Tahoma"/>
          <w:sz w:val="18"/>
          <w:szCs w:val="18"/>
        </w:rPr>
        <w:t>,</w:t>
      </w:r>
    </w:p>
    <w:p w:rsidR="00495784" w:rsidRPr="007D588D" w:rsidRDefault="00495784">
      <w:pPr>
        <w:numPr>
          <w:ilvl w:val="0"/>
          <w:numId w:val="8"/>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5444DD">
        <w:rPr>
          <w:rFonts w:ascii="Tahoma" w:hAnsi="Tahoma" w:cs="Tahoma"/>
          <w:sz w:val="18"/>
          <w:szCs w:val="18"/>
        </w:rPr>
        <w:t xml:space="preserve">Wykonawca nie rozpoczął realizacji przedmiotu umowy w terminie 10 dni od umownej daty rozpoczęcia, w tym poszczególnych dostaw, , </w:t>
      </w:r>
    </w:p>
    <w:p w:rsidR="00495784" w:rsidRPr="007D588D" w:rsidRDefault="00495784">
      <w:pPr>
        <w:numPr>
          <w:ilvl w:val="0"/>
          <w:numId w:val="8"/>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5444DD">
        <w:rPr>
          <w:rFonts w:ascii="Tahoma" w:hAnsi="Tahoma" w:cs="Tahoma"/>
          <w:sz w:val="18"/>
          <w:szCs w:val="18"/>
        </w:rPr>
        <w:t xml:space="preserve">Wykonawca wykonuje przedmiot umowy wadliwie lub niezgodnie z postanowieniami umowy, </w:t>
      </w:r>
    </w:p>
    <w:p w:rsidR="00495784" w:rsidRPr="007D588D" w:rsidRDefault="00495784">
      <w:pPr>
        <w:numPr>
          <w:ilvl w:val="0"/>
          <w:numId w:val="8"/>
        </w:numPr>
        <w:tabs>
          <w:tab w:val="clear" w:pos="1069"/>
          <w:tab w:val="num" w:pos="709"/>
        </w:tabs>
        <w:overflowPunct w:val="0"/>
        <w:autoSpaceDE w:val="0"/>
        <w:autoSpaceDN w:val="0"/>
        <w:adjustRightInd w:val="0"/>
        <w:ind w:left="709" w:hanging="283"/>
        <w:jc w:val="both"/>
        <w:rPr>
          <w:rFonts w:ascii="Tahoma" w:hAnsi="Tahoma" w:cs="Tahoma"/>
          <w:sz w:val="18"/>
          <w:szCs w:val="18"/>
        </w:rPr>
      </w:pPr>
      <w:r w:rsidRPr="005444DD">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rsidR="00495784" w:rsidRPr="007D588D" w:rsidRDefault="00495784" w:rsidP="005444DD">
      <w:pPr>
        <w:pStyle w:val="Akapitzlist1"/>
        <w:numPr>
          <w:ilvl w:val="0"/>
          <w:numId w:val="9"/>
        </w:numPr>
        <w:spacing w:after="0" w:line="240" w:lineRule="auto"/>
        <w:ind w:left="284"/>
        <w:jc w:val="both"/>
        <w:rPr>
          <w:rFonts w:ascii="Tahoma" w:hAnsi="Tahoma" w:cs="Tahoma"/>
          <w:sz w:val="18"/>
          <w:szCs w:val="18"/>
        </w:rPr>
      </w:pPr>
      <w:r w:rsidRPr="005444DD">
        <w:rPr>
          <w:rFonts w:ascii="Tahoma" w:hAnsi="Tahoma" w:cs="Tahoma"/>
          <w:sz w:val="18"/>
          <w:szCs w:val="18"/>
        </w:rPr>
        <w:t xml:space="preserve">W przypadku odstąpienia od umowy przez Zamawiającego, Zamawiający zmniejsza wynagrodzenie Wykonawcy o równowartość niewykonanych dostaw z instalacją o różnicę pomiędzy wynagrodzeniem określonym w Umowie za nieukończone dostawy z instalacją a faktycznie poniesionymi kosztami wykonania zastępczego tych dostaw z instalacją przez innego wykonawcę. </w:t>
      </w:r>
    </w:p>
    <w:p w:rsidR="00495784" w:rsidRDefault="00495784" w:rsidP="005444DD">
      <w:pPr>
        <w:pStyle w:val="Akapitzlist1"/>
        <w:numPr>
          <w:ilvl w:val="0"/>
          <w:numId w:val="9"/>
        </w:numPr>
        <w:spacing w:after="0" w:line="240" w:lineRule="auto"/>
        <w:ind w:left="284"/>
        <w:jc w:val="both"/>
        <w:rPr>
          <w:rFonts w:ascii="Tahoma" w:hAnsi="Tahoma" w:cs="Tahoma"/>
          <w:sz w:val="18"/>
          <w:szCs w:val="18"/>
        </w:rPr>
      </w:pPr>
      <w:r w:rsidRPr="005444DD">
        <w:rPr>
          <w:rFonts w:ascii="Tahoma" w:hAnsi="Tahoma" w:cs="Tahoma"/>
          <w:sz w:val="18"/>
          <w:szCs w:val="18"/>
        </w:rPr>
        <w:t>Zamawiający może odstąpić od umowy jeżeli łączna wysokość kar umownych przekroczy 20% wynagrodzenia umownego brutto wskazanego w § 3 ust. 1 umowy.</w:t>
      </w:r>
    </w:p>
    <w:p w:rsidR="00495784" w:rsidRDefault="00495784" w:rsidP="005444DD">
      <w:pPr>
        <w:pStyle w:val="Akapitzlist1"/>
        <w:numPr>
          <w:ilvl w:val="0"/>
          <w:numId w:val="9"/>
        </w:numPr>
        <w:spacing w:after="0" w:line="240" w:lineRule="auto"/>
        <w:ind w:left="284"/>
        <w:jc w:val="both"/>
        <w:rPr>
          <w:rFonts w:ascii="Tahoma" w:hAnsi="Tahoma" w:cs="Tahoma"/>
          <w:sz w:val="18"/>
          <w:szCs w:val="18"/>
        </w:rPr>
      </w:pPr>
      <w:r w:rsidRPr="005444DD">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495784" w:rsidRPr="007D588D" w:rsidRDefault="00495784" w:rsidP="005444DD">
      <w:pPr>
        <w:pStyle w:val="Akapitzlist1"/>
        <w:numPr>
          <w:ilvl w:val="0"/>
          <w:numId w:val="9"/>
        </w:numPr>
        <w:spacing w:after="0" w:line="240" w:lineRule="auto"/>
        <w:ind w:left="284"/>
        <w:jc w:val="both"/>
        <w:rPr>
          <w:rFonts w:ascii="Tahoma" w:hAnsi="Tahoma" w:cs="Tahoma"/>
          <w:sz w:val="18"/>
          <w:szCs w:val="18"/>
        </w:rPr>
      </w:pPr>
      <w:r w:rsidRPr="005444DD">
        <w:rPr>
          <w:rFonts w:ascii="Tahoma" w:hAnsi="Tahoma" w:cs="Tahoma"/>
          <w:sz w:val="18"/>
          <w:szCs w:val="18"/>
        </w:rPr>
        <w:t xml:space="preserve">Zamawiający może odstąpić od umowy w terminie 30 dni od powzięcia wiadomości o okolicznościach stanowiących podstawę do odstąpienia. </w:t>
      </w:r>
    </w:p>
    <w:p w:rsidR="00495784" w:rsidRPr="007D588D" w:rsidRDefault="00495784" w:rsidP="00392385">
      <w:pPr>
        <w:jc w:val="center"/>
        <w:rPr>
          <w:rFonts w:ascii="Tahoma" w:hAnsi="Tahoma" w:cs="Tahoma"/>
          <w:b/>
          <w:bCs/>
          <w:sz w:val="18"/>
          <w:szCs w:val="18"/>
        </w:rPr>
      </w:pPr>
    </w:p>
    <w:p w:rsidR="00495784" w:rsidRPr="007D588D" w:rsidRDefault="00495784" w:rsidP="00392385">
      <w:pPr>
        <w:jc w:val="center"/>
        <w:rPr>
          <w:rFonts w:ascii="Tahoma" w:hAnsi="Tahoma" w:cs="Tahoma"/>
          <w:b/>
          <w:bCs/>
          <w:sz w:val="18"/>
          <w:szCs w:val="18"/>
        </w:rPr>
      </w:pPr>
      <w:r w:rsidRPr="005444DD">
        <w:rPr>
          <w:rFonts w:ascii="Tahoma" w:hAnsi="Tahoma" w:cs="Tahoma"/>
          <w:b/>
          <w:bCs/>
          <w:sz w:val="18"/>
          <w:szCs w:val="18"/>
        </w:rPr>
        <w:t>§ 13.</w:t>
      </w:r>
    </w:p>
    <w:p w:rsidR="00495784" w:rsidRPr="00B409B9" w:rsidRDefault="00495784" w:rsidP="002454B0">
      <w:pPr>
        <w:shd w:val="clear" w:color="auto" w:fill="FFFFFF"/>
        <w:ind w:left="180" w:hanging="180"/>
        <w:jc w:val="both"/>
        <w:rPr>
          <w:rFonts w:ascii="Tahoma" w:hAnsi="Tahoma" w:cs="Tahoma"/>
          <w:sz w:val="18"/>
          <w:szCs w:val="18"/>
        </w:rPr>
      </w:pPr>
      <w:r w:rsidRPr="00B409B9">
        <w:rPr>
          <w:rFonts w:ascii="Tahoma" w:hAnsi="Tahoma" w:cs="Tahoma"/>
          <w:sz w:val="18"/>
          <w:szCs w:val="18"/>
        </w:rPr>
        <w:t>1. Wszelkie zmiany niniejszej umowy mogą być dokonane za zgodą obu Stron wyrażoną na piśmie pod rygorem nieważności.</w:t>
      </w:r>
    </w:p>
    <w:p w:rsidR="00495784" w:rsidRDefault="00495784" w:rsidP="002454B0">
      <w:pPr>
        <w:shd w:val="clear" w:color="auto" w:fill="FFFFFF"/>
        <w:ind w:left="180" w:hanging="180"/>
        <w:jc w:val="both"/>
        <w:rPr>
          <w:rFonts w:ascii="Tahoma" w:hAnsi="Tahoma" w:cs="Tahoma"/>
          <w:sz w:val="18"/>
          <w:szCs w:val="18"/>
        </w:rPr>
      </w:pPr>
      <w:r w:rsidRPr="005444DD">
        <w:rPr>
          <w:rFonts w:ascii="Tahoma" w:hAnsi="Tahoma" w:cs="Tahoma"/>
          <w:sz w:val="18"/>
          <w:szCs w:val="18"/>
        </w:rPr>
        <w:t>2. Zamawiający przewiduje zmiany postanowień umowy w stosunku do treści oferty, na podstawie której dokonano wyboru Wykonawcy dotyczące sposobu rozliczeń umowy, terminu rozliczeń umowy, wartości umowy, zakresu przedmiotu umowy, sposobu realizacji umowy lub terminu realizacji umowy, w tym poszczególnych dostaw z instalacją, w przypadku zaistnienia następujących okoliczności:</w:t>
      </w:r>
    </w:p>
    <w:p w:rsidR="00495784" w:rsidRPr="004B34A5" w:rsidRDefault="00495784">
      <w:pPr>
        <w:numPr>
          <w:ilvl w:val="2"/>
          <w:numId w:val="26"/>
        </w:numPr>
        <w:ind w:left="709" w:hanging="425"/>
        <w:jc w:val="both"/>
        <w:rPr>
          <w:rFonts w:ascii="Tahoma" w:hAnsi="Tahoma" w:cs="Tahoma"/>
          <w:sz w:val="18"/>
          <w:szCs w:val="18"/>
        </w:rPr>
      </w:pPr>
      <w:r w:rsidRPr="005444DD">
        <w:rPr>
          <w:rFonts w:ascii="Tahoma" w:hAnsi="Tahoma" w:cs="Tahoma"/>
          <w:sz w:val="18"/>
          <w:szCs w:val="18"/>
        </w:rPr>
        <w:t>w razie konieczności podjęcia działań zmierzających do ograniczenia skutków zdarzeń losowych wywołanych przez czynniki zewnętrzne, których nie można było przewidzieć, szczególnie zagrażające bezpośrednio życiu lub zdrowiu ludzi;</w:t>
      </w:r>
    </w:p>
    <w:p w:rsidR="00495784" w:rsidRPr="004B34A5" w:rsidRDefault="00495784" w:rsidP="00955711">
      <w:pPr>
        <w:numPr>
          <w:ilvl w:val="2"/>
          <w:numId w:val="26"/>
        </w:numPr>
        <w:ind w:left="709" w:hanging="425"/>
        <w:jc w:val="both"/>
        <w:rPr>
          <w:rFonts w:ascii="Tahoma" w:hAnsi="Tahoma" w:cs="Tahoma"/>
          <w:bCs/>
          <w:sz w:val="18"/>
          <w:szCs w:val="18"/>
        </w:rPr>
      </w:pPr>
      <w:r w:rsidRPr="004B34A5">
        <w:rPr>
          <w:rFonts w:ascii="Tahoma" w:hAnsi="Tahoma" w:cs="Tahoma"/>
          <w:bCs/>
          <w:sz w:val="18"/>
          <w:szCs w:val="18"/>
        </w:rPr>
        <w:t>w następstwie wykraczających poza terminy określone w k.p.a. procedur administracyjnych oraz innych terminów formalno prawnych urzędowych mających wpływ na terminy realizacji  zamówienia;</w:t>
      </w:r>
    </w:p>
    <w:p w:rsidR="00495784" w:rsidRPr="004B34A5" w:rsidRDefault="00495784">
      <w:pPr>
        <w:numPr>
          <w:ilvl w:val="2"/>
          <w:numId w:val="26"/>
        </w:numPr>
        <w:ind w:left="709" w:hanging="425"/>
        <w:jc w:val="both"/>
        <w:rPr>
          <w:rFonts w:ascii="Tahoma" w:hAnsi="Tahoma" w:cs="Tahoma"/>
          <w:sz w:val="18"/>
          <w:szCs w:val="18"/>
        </w:rPr>
      </w:pPr>
      <w:r w:rsidRPr="005444DD">
        <w:rPr>
          <w:rFonts w:ascii="Tahoma" w:hAnsi="Tahoma" w:cs="Tahoma"/>
          <w:sz w:val="18"/>
          <w:szCs w:val="18"/>
        </w:rPr>
        <w:t>ograniczenia dostępności środków budżetowych przeznaczonych na realizację zamówienia;</w:t>
      </w:r>
    </w:p>
    <w:p w:rsidR="00495784" w:rsidRPr="00955711" w:rsidRDefault="00495784">
      <w:pPr>
        <w:numPr>
          <w:ilvl w:val="2"/>
          <w:numId w:val="26"/>
        </w:numPr>
        <w:ind w:left="709" w:hanging="425"/>
        <w:jc w:val="both"/>
        <w:rPr>
          <w:rFonts w:ascii="Tahoma" w:hAnsi="Tahoma" w:cs="Tahoma"/>
          <w:sz w:val="18"/>
          <w:szCs w:val="18"/>
        </w:rPr>
      </w:pPr>
      <w:r w:rsidRPr="005444DD">
        <w:rPr>
          <w:rFonts w:ascii="Tahoma" w:hAnsi="Tahoma" w:cs="Tahoma"/>
          <w:sz w:val="18"/>
          <w:szCs w:val="18"/>
        </w:rPr>
        <w:t>zaistnienia okoliczności o charakterze siły wyższej. Pod pojęciem „siły wyższej” rozumie się wszelkie zdarzenia o charakterze nadzwyczajnym, niemożliwe do przewidzenia i zapobieżenia, a w szczególności katastrofalne działanie sił przyrody, wojny, mobilizacje, zamkniecie granic, strajki lub kolizje komunikacyjne powodujące zniszczenia, uszkodzenia, wymagające naprawy lub wstrzymanie prac ze względu na akcję ratowniczą,</w:t>
      </w:r>
    </w:p>
    <w:p w:rsidR="00495784" w:rsidRPr="00B409B9" w:rsidRDefault="00495784" w:rsidP="00743695">
      <w:pPr>
        <w:shd w:val="clear" w:color="auto" w:fill="FFFFFF"/>
        <w:ind w:left="720" w:hanging="720"/>
        <w:jc w:val="both"/>
      </w:pPr>
      <w:r>
        <w:rPr>
          <w:rFonts w:ascii="Tahoma" w:hAnsi="Tahoma" w:cs="Tahoma"/>
          <w:sz w:val="18"/>
          <w:szCs w:val="18"/>
        </w:rPr>
        <w:t xml:space="preserve">     </w:t>
      </w:r>
      <w:r w:rsidRPr="005444DD">
        <w:rPr>
          <w:rFonts w:ascii="Tahoma" w:hAnsi="Tahoma" w:cs="Tahoma"/>
          <w:sz w:val="18"/>
          <w:szCs w:val="18"/>
        </w:rPr>
        <w:t xml:space="preserve">5) </w:t>
      </w:r>
      <w:r>
        <w:rPr>
          <w:rFonts w:ascii="Tahoma" w:hAnsi="Tahoma" w:cs="Tahoma"/>
          <w:sz w:val="18"/>
          <w:szCs w:val="18"/>
        </w:rPr>
        <w:t xml:space="preserve">   </w:t>
      </w:r>
      <w:r w:rsidRPr="005444DD">
        <w:rPr>
          <w:rFonts w:ascii="Tahoma" w:hAnsi="Tahoma" w:cs="Tahoma"/>
          <w:sz w:val="18"/>
          <w:szCs w:val="18"/>
        </w:rPr>
        <w:t xml:space="preserve">zmian ogólnie obowiązujących przepisów, przepisów prawa miejscowego oraz wymogów dotyczących  </w:t>
      </w:r>
    </w:p>
    <w:p w:rsidR="00495784" w:rsidRPr="00B409B9" w:rsidRDefault="00495784" w:rsidP="005444DD">
      <w:pPr>
        <w:shd w:val="clear" w:color="auto" w:fill="FFFFFF"/>
        <w:jc w:val="both"/>
        <w:rPr>
          <w:rFonts w:ascii="Tahoma" w:hAnsi="Tahoma" w:cs="Tahoma"/>
          <w:sz w:val="18"/>
          <w:szCs w:val="18"/>
        </w:rPr>
      </w:pPr>
      <w:r w:rsidRPr="005444DD">
        <w:rPr>
          <w:rFonts w:ascii="Tahoma" w:hAnsi="Tahoma" w:cs="Tahoma"/>
          <w:sz w:val="18"/>
          <w:szCs w:val="18"/>
        </w:rPr>
        <w:t xml:space="preserve">           Zamawiającego  bezpośrednio odnoszących się do praw i obowiązków stron umowy. </w:t>
      </w:r>
    </w:p>
    <w:p w:rsidR="00495784" w:rsidRPr="007D032F" w:rsidRDefault="00495784" w:rsidP="00B409B9">
      <w:pPr>
        <w:jc w:val="both"/>
        <w:rPr>
          <w:rFonts w:ascii="Tahoma" w:hAnsi="Tahoma" w:cs="Tahoma"/>
          <w:bCs/>
          <w:sz w:val="18"/>
          <w:szCs w:val="18"/>
        </w:rPr>
      </w:pPr>
      <w:r w:rsidRPr="005444DD">
        <w:rPr>
          <w:rFonts w:ascii="Tahoma" w:hAnsi="Tahoma" w:cs="Tahoma"/>
          <w:sz w:val="18"/>
          <w:szCs w:val="18"/>
        </w:rPr>
        <w:t xml:space="preserve">            - odpowiednio do tego jaki wpływ na te zmiany będą miały ww. przypadki.3. </w:t>
      </w:r>
    </w:p>
    <w:p w:rsidR="00495784" w:rsidRPr="00886E67" w:rsidRDefault="00495784" w:rsidP="00886E67">
      <w:pPr>
        <w:jc w:val="both"/>
      </w:pPr>
      <w:r w:rsidRPr="005444DD">
        <w:rPr>
          <w:rFonts w:ascii="Tahoma" w:hAnsi="Tahoma" w:cs="Tahoma"/>
          <w:sz w:val="18"/>
          <w:szCs w:val="18"/>
        </w:rPr>
        <w:t xml:space="preserve">           Wszystkie wymienione w ust.2  postanowienia  stanowią katalog zmian na które Zamawiający może       </w:t>
      </w:r>
    </w:p>
    <w:p w:rsidR="00495784" w:rsidRPr="00886E67" w:rsidRDefault="00495784" w:rsidP="00886E67">
      <w:pPr>
        <w:jc w:val="both"/>
      </w:pPr>
      <w:r w:rsidRPr="005444DD">
        <w:rPr>
          <w:rFonts w:ascii="Tahoma" w:hAnsi="Tahoma" w:cs="Tahoma"/>
          <w:sz w:val="18"/>
          <w:szCs w:val="18"/>
        </w:rPr>
        <w:t xml:space="preserve">            wyrazić  zgodę. Nie stanowią jednocześnie zobowiązania do wyrażenia takiej zgody i nie rodzą żadnego  </w:t>
      </w:r>
    </w:p>
    <w:p w:rsidR="00495784" w:rsidRPr="00886E67" w:rsidRDefault="00495784" w:rsidP="00886E67">
      <w:pPr>
        <w:jc w:val="both"/>
        <w:rPr>
          <w:rFonts w:ascii="Tahoma" w:hAnsi="Tahoma" w:cs="Tahoma"/>
          <w:sz w:val="18"/>
          <w:szCs w:val="18"/>
        </w:rPr>
      </w:pPr>
      <w:r w:rsidRPr="005444DD">
        <w:rPr>
          <w:rFonts w:ascii="Tahoma" w:hAnsi="Tahoma" w:cs="Tahoma"/>
          <w:sz w:val="18"/>
          <w:szCs w:val="18"/>
        </w:rPr>
        <w:t xml:space="preserve">            roszczenia w stosunku do Zamawiającego.</w:t>
      </w:r>
    </w:p>
    <w:p w:rsidR="00495784" w:rsidRPr="007D032F" w:rsidRDefault="00495784" w:rsidP="00743695">
      <w:pPr>
        <w:ind w:left="360" w:hanging="360"/>
        <w:jc w:val="both"/>
        <w:rPr>
          <w:rFonts w:ascii="Tahoma" w:hAnsi="Tahoma" w:cs="Tahoma"/>
          <w:bCs/>
          <w:sz w:val="18"/>
          <w:szCs w:val="18"/>
        </w:rPr>
      </w:pPr>
      <w:r w:rsidRPr="005444DD">
        <w:rPr>
          <w:rFonts w:ascii="Tahoma" w:hAnsi="Tahoma" w:cs="Tahoma"/>
          <w:sz w:val="18"/>
          <w:szCs w:val="18"/>
        </w:rPr>
        <w:t xml:space="preserve">4. </w:t>
      </w:r>
      <w:r>
        <w:rPr>
          <w:rFonts w:ascii="Tahoma" w:hAnsi="Tahoma" w:cs="Tahoma"/>
          <w:sz w:val="18"/>
          <w:szCs w:val="18"/>
        </w:rPr>
        <w:t xml:space="preserve"> </w:t>
      </w:r>
      <w:r w:rsidRPr="005444DD">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z okoliczności wymienionych w ust.2. Protokół konieczności będzie załącznikiem do aneksu.</w:t>
      </w:r>
    </w:p>
    <w:p w:rsidR="00495784" w:rsidRPr="00B409B9" w:rsidRDefault="00495784" w:rsidP="00743695">
      <w:pPr>
        <w:ind w:left="360" w:hanging="360"/>
        <w:jc w:val="both"/>
        <w:rPr>
          <w:rFonts w:ascii="Tahoma" w:hAnsi="Tahoma" w:cs="Tahoma"/>
          <w:sz w:val="18"/>
          <w:szCs w:val="18"/>
        </w:rPr>
      </w:pPr>
      <w:r>
        <w:rPr>
          <w:rFonts w:ascii="Tahoma" w:hAnsi="Tahoma" w:cs="Tahoma"/>
          <w:sz w:val="18"/>
          <w:szCs w:val="18"/>
        </w:rPr>
        <w:t>5</w:t>
      </w:r>
      <w:r w:rsidRPr="00B409B9">
        <w:rPr>
          <w:rFonts w:ascii="Tahoma" w:hAnsi="Tahoma" w:cs="Tahoma"/>
          <w:sz w:val="18"/>
          <w:szCs w:val="18"/>
        </w:rPr>
        <w:t xml:space="preserve">. </w:t>
      </w:r>
      <w:r>
        <w:rPr>
          <w:rFonts w:ascii="Tahoma" w:hAnsi="Tahoma" w:cs="Tahoma"/>
          <w:sz w:val="18"/>
          <w:szCs w:val="18"/>
        </w:rPr>
        <w:t xml:space="preserve"> </w:t>
      </w:r>
      <w:r w:rsidRPr="00B409B9">
        <w:rPr>
          <w:rFonts w:ascii="Tahoma" w:hAnsi="Tahoma" w:cs="Tahoma"/>
          <w:sz w:val="18"/>
          <w:szCs w:val="18"/>
        </w:rPr>
        <w:t>Zmiany umowy mogą być dokonane również w przypadku zaistnienia okoliczności wskazanych w art. 144 ust. 1 pkt</w:t>
      </w:r>
      <w:r>
        <w:rPr>
          <w:rFonts w:ascii="Tahoma" w:hAnsi="Tahoma" w:cs="Tahoma"/>
          <w:sz w:val="18"/>
          <w:szCs w:val="18"/>
        </w:rPr>
        <w:t>.</w:t>
      </w:r>
      <w:r w:rsidRPr="00B409B9">
        <w:rPr>
          <w:rFonts w:ascii="Tahoma" w:hAnsi="Tahoma" w:cs="Tahoma"/>
          <w:sz w:val="18"/>
          <w:szCs w:val="18"/>
        </w:rPr>
        <w:t xml:space="preserve"> 2-6 ustawy Pzp.</w:t>
      </w:r>
    </w:p>
    <w:p w:rsidR="00495784" w:rsidRDefault="00495784" w:rsidP="00392385">
      <w:pPr>
        <w:jc w:val="center"/>
        <w:rPr>
          <w:rFonts w:ascii="Tahoma" w:hAnsi="Tahoma" w:cs="Tahoma"/>
          <w:b/>
          <w:bCs/>
          <w:sz w:val="18"/>
          <w:szCs w:val="18"/>
        </w:rPr>
      </w:pPr>
    </w:p>
    <w:p w:rsidR="00495784" w:rsidRDefault="00495784" w:rsidP="00392385">
      <w:pPr>
        <w:jc w:val="center"/>
        <w:rPr>
          <w:rFonts w:ascii="Tahoma" w:hAnsi="Tahoma" w:cs="Tahoma"/>
          <w:b/>
          <w:bCs/>
          <w:sz w:val="18"/>
          <w:szCs w:val="18"/>
        </w:rPr>
      </w:pPr>
      <w:r w:rsidRPr="005444DD">
        <w:rPr>
          <w:rFonts w:ascii="Tahoma" w:hAnsi="Tahoma" w:cs="Tahoma"/>
          <w:b/>
          <w:bCs/>
          <w:sz w:val="18"/>
          <w:szCs w:val="18"/>
        </w:rPr>
        <w:t>§ 14.</w:t>
      </w:r>
    </w:p>
    <w:p w:rsidR="00495784" w:rsidRPr="001D0335" w:rsidRDefault="00495784" w:rsidP="007D5842">
      <w:pPr>
        <w:ind w:left="360" w:hanging="360"/>
        <w:jc w:val="both"/>
        <w:rPr>
          <w:rFonts w:ascii="Tahoma" w:hAnsi="Tahoma" w:cs="Tahoma"/>
          <w:sz w:val="18"/>
          <w:szCs w:val="18"/>
        </w:rPr>
      </w:pPr>
      <w:r>
        <w:rPr>
          <w:rFonts w:ascii="Tahoma" w:hAnsi="Tahoma" w:cs="Tahoma"/>
          <w:sz w:val="18"/>
          <w:szCs w:val="18"/>
        </w:rPr>
        <w:t xml:space="preserve">1.  </w:t>
      </w:r>
      <w:r w:rsidRPr="001D0335">
        <w:rPr>
          <w:rFonts w:ascii="Tahoma" w:hAnsi="Tahoma" w:cs="Tahoma"/>
          <w:sz w:val="18"/>
          <w:szCs w:val="18"/>
        </w:rPr>
        <w:t xml:space="preserve">Wykonawca </w:t>
      </w:r>
      <w:r>
        <w:rPr>
          <w:rFonts w:ascii="Tahoma" w:hAnsi="Tahoma" w:cs="Tahoma"/>
          <w:sz w:val="18"/>
          <w:szCs w:val="18"/>
        </w:rPr>
        <w:t>posiada uprawnienia do zlecenia podwykonawcom jedynie tej części zamówienia które zostały wskazane w ofercie</w:t>
      </w:r>
      <w:r w:rsidRPr="00CE0780">
        <w:t>.</w:t>
      </w:r>
      <w:r w:rsidRPr="001D0335">
        <w:rPr>
          <w:rFonts w:ascii="Tahoma" w:hAnsi="Tahoma" w:cs="Tahoma"/>
          <w:sz w:val="18"/>
          <w:szCs w:val="18"/>
        </w:rPr>
        <w:t xml:space="preserve"> </w:t>
      </w:r>
    </w:p>
    <w:p w:rsidR="00495784" w:rsidRPr="001D0335" w:rsidRDefault="00495784" w:rsidP="007D5842">
      <w:pPr>
        <w:ind w:left="360" w:hanging="360"/>
        <w:jc w:val="both"/>
        <w:rPr>
          <w:rFonts w:ascii="Tahoma" w:hAnsi="Tahoma" w:cs="Tahoma"/>
          <w:color w:val="FF0000"/>
          <w:sz w:val="18"/>
          <w:szCs w:val="18"/>
        </w:rPr>
      </w:pPr>
      <w:r w:rsidRPr="001D0335">
        <w:rPr>
          <w:rFonts w:ascii="Tahoma" w:hAnsi="Tahoma" w:cs="Tahoma"/>
          <w:sz w:val="18"/>
          <w:szCs w:val="18"/>
        </w:rPr>
        <w:t xml:space="preserve">2. </w:t>
      </w:r>
      <w:r>
        <w:rPr>
          <w:rFonts w:ascii="Tahoma" w:hAnsi="Tahoma" w:cs="Tahoma"/>
          <w:sz w:val="18"/>
          <w:szCs w:val="18"/>
        </w:rPr>
        <w:t xml:space="preserve">  </w:t>
      </w:r>
      <w:r w:rsidRPr="001D0335">
        <w:rPr>
          <w:rFonts w:ascii="Tahoma" w:hAnsi="Tahoma" w:cs="Tahoma"/>
          <w:sz w:val="18"/>
          <w:szCs w:val="18"/>
        </w:rPr>
        <w:t>Zamawiający żąda, aby przed przystąpieniem do wykonania zamówienia Wykonawca, o ile są już znane, podał nazwy albo imiona i nazwiska oraz dane kontaktowe podwykonawców i osób do kontaktu z nimi, zaangażowanych w wykonanie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świadczeń objętych przedmiotem zamówienia.</w:t>
      </w:r>
    </w:p>
    <w:p w:rsidR="00495784" w:rsidRPr="001D0335" w:rsidRDefault="00495784" w:rsidP="007D5842">
      <w:pPr>
        <w:ind w:left="360" w:hanging="360"/>
        <w:jc w:val="both"/>
        <w:rPr>
          <w:rFonts w:ascii="Tahoma" w:hAnsi="Tahoma" w:cs="Tahoma"/>
          <w:sz w:val="18"/>
          <w:szCs w:val="18"/>
        </w:rPr>
      </w:pPr>
      <w:r>
        <w:rPr>
          <w:rFonts w:ascii="Tahoma" w:hAnsi="Tahoma" w:cs="Tahoma"/>
          <w:sz w:val="18"/>
          <w:szCs w:val="18"/>
        </w:rPr>
        <w:t xml:space="preserve">3.  </w:t>
      </w:r>
      <w:r w:rsidRPr="001D0335">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95784" w:rsidRDefault="00495784" w:rsidP="007D5842">
      <w:pPr>
        <w:ind w:left="360" w:hanging="360"/>
        <w:jc w:val="both"/>
        <w:rPr>
          <w:rFonts w:ascii="Tahoma" w:hAnsi="Tahoma" w:cs="Tahoma"/>
          <w:sz w:val="18"/>
          <w:szCs w:val="18"/>
        </w:rPr>
      </w:pPr>
      <w:r>
        <w:rPr>
          <w:rFonts w:ascii="Tahoma" w:hAnsi="Tahoma" w:cs="Tahoma"/>
          <w:sz w:val="18"/>
          <w:szCs w:val="18"/>
        </w:rPr>
        <w:t xml:space="preserve">4.  </w:t>
      </w:r>
      <w:r w:rsidRPr="001D0335">
        <w:rPr>
          <w:rFonts w:ascii="Tahoma" w:hAnsi="Tahoma" w:cs="Tahoma"/>
          <w:sz w:val="18"/>
          <w:szCs w:val="18"/>
        </w:rPr>
        <w:t>Powierzenie wykonania części zamówienia podwykonawcom nie zwalnia wykonawcy z odpowiedzialności za należyte wykonanie tego zamówienia.</w:t>
      </w:r>
    </w:p>
    <w:p w:rsidR="00495784" w:rsidRDefault="00495784" w:rsidP="007D5842">
      <w:pPr>
        <w:ind w:left="360" w:hanging="360"/>
        <w:jc w:val="both"/>
        <w:rPr>
          <w:rFonts w:ascii="Tahoma" w:hAnsi="Tahoma" w:cs="Tahoma"/>
          <w:sz w:val="18"/>
          <w:szCs w:val="18"/>
        </w:rPr>
      </w:pPr>
      <w:r>
        <w:rPr>
          <w:rFonts w:ascii="Tahoma" w:hAnsi="Tahoma" w:cs="Tahoma"/>
          <w:sz w:val="18"/>
          <w:szCs w:val="18"/>
        </w:rPr>
        <w:t>5.   Wykonawca odpowiada za działania, zaniechania, zaniedbania i uchybienia każdego podwykonawcy tak, jakby to były jego działania, zaniechania, zaniedbania i uchybienia własne.</w:t>
      </w:r>
    </w:p>
    <w:p w:rsidR="00495784" w:rsidRDefault="00495784" w:rsidP="007D5842">
      <w:pPr>
        <w:ind w:left="360" w:hanging="360"/>
        <w:jc w:val="both"/>
        <w:rPr>
          <w:rFonts w:ascii="Tahoma" w:hAnsi="Tahoma" w:cs="Tahoma"/>
          <w:sz w:val="18"/>
          <w:szCs w:val="18"/>
        </w:rPr>
      </w:pPr>
      <w:r>
        <w:rPr>
          <w:rFonts w:ascii="Tahoma" w:hAnsi="Tahoma" w:cs="Tahoma"/>
          <w:sz w:val="18"/>
          <w:szCs w:val="18"/>
        </w:rPr>
        <w:t>6.   Wykonawca zobowiązany jest pisemnie poinformować podwykonawców o warunkach niniejszej umowy.</w:t>
      </w:r>
    </w:p>
    <w:p w:rsidR="00495784" w:rsidRPr="001D0335" w:rsidRDefault="00495784" w:rsidP="007D5842">
      <w:pPr>
        <w:ind w:left="360" w:hanging="360"/>
        <w:jc w:val="both"/>
        <w:rPr>
          <w:rFonts w:ascii="Tahoma" w:hAnsi="Tahoma" w:cs="Tahoma"/>
          <w:sz w:val="18"/>
          <w:szCs w:val="18"/>
        </w:rPr>
      </w:pPr>
      <w:r>
        <w:rPr>
          <w:rFonts w:ascii="Tahoma" w:hAnsi="Tahoma" w:cs="Tahoma"/>
          <w:sz w:val="18"/>
          <w:szCs w:val="18"/>
        </w:rPr>
        <w:t xml:space="preserve">7.  Wykonawca zapewni, aby wszystkie umowy z podwykonawcami zostały zawarte na piśmie i przekaże   Zamawiającemu, kopię każdej z umów podwykonawczych. </w:t>
      </w:r>
    </w:p>
    <w:p w:rsidR="00495784" w:rsidRDefault="00495784" w:rsidP="007D5842">
      <w:pPr>
        <w:ind w:left="360" w:hanging="360"/>
        <w:jc w:val="both"/>
        <w:rPr>
          <w:rFonts w:ascii="Tahoma" w:hAnsi="Tahoma" w:cs="Tahoma"/>
          <w:sz w:val="18"/>
          <w:szCs w:val="18"/>
        </w:rPr>
      </w:pPr>
      <w:r>
        <w:rPr>
          <w:rFonts w:ascii="Tahoma" w:hAnsi="Tahoma" w:cs="Tahoma"/>
          <w:sz w:val="18"/>
          <w:szCs w:val="18"/>
        </w:rPr>
        <w:t xml:space="preserve">8. Niezastosowanie się Wykonawcy do wymogów wynikających z powyższych postanowień upoważnia Zamawiającego do podjęcia wszelkich niezbędnych działań w celu wyegzekwowania od Wykonawcy i wszystkich podwykonawców realizacji ustaleń zawartych w umowie, aż do odstąpienia od umowy z Wykonawcą z winy Wykonawcy włącznie. Prawo odstąpienia od umowy Zamawiający może wykonać w ciągu 30 dni od dnia powzięcia wiadomości o zdarzeniu uzasadniającym odstąpienie. </w:t>
      </w:r>
    </w:p>
    <w:p w:rsidR="00495784" w:rsidRDefault="00495784" w:rsidP="001D0335">
      <w:pPr>
        <w:jc w:val="both"/>
        <w:rPr>
          <w:rFonts w:ascii="Tahoma" w:hAnsi="Tahoma" w:cs="Tahoma"/>
          <w:b/>
          <w:bCs/>
          <w:sz w:val="18"/>
          <w:szCs w:val="18"/>
        </w:rPr>
      </w:pPr>
    </w:p>
    <w:p w:rsidR="00495784" w:rsidRPr="007D588D" w:rsidRDefault="00495784" w:rsidP="00ED307C">
      <w:pPr>
        <w:jc w:val="center"/>
        <w:rPr>
          <w:rFonts w:ascii="Tahoma" w:hAnsi="Tahoma" w:cs="Tahoma"/>
          <w:b/>
          <w:bCs/>
          <w:sz w:val="18"/>
          <w:szCs w:val="18"/>
        </w:rPr>
      </w:pPr>
      <w:r w:rsidRPr="005444DD">
        <w:rPr>
          <w:rFonts w:ascii="Tahoma" w:hAnsi="Tahoma" w:cs="Tahoma"/>
          <w:b/>
          <w:bCs/>
          <w:sz w:val="18"/>
          <w:szCs w:val="18"/>
        </w:rPr>
        <w:t>§ 15.</w:t>
      </w:r>
    </w:p>
    <w:p w:rsidR="00495784" w:rsidRPr="007D588D" w:rsidRDefault="00495784" w:rsidP="00392385">
      <w:pPr>
        <w:pStyle w:val="BodyTextFirstIndent2"/>
        <w:numPr>
          <w:ilvl w:val="3"/>
          <w:numId w:val="3"/>
        </w:numPr>
        <w:tabs>
          <w:tab w:val="clear" w:pos="2880"/>
          <w:tab w:val="num" w:pos="-480"/>
        </w:tabs>
        <w:overflowPunct w:val="0"/>
        <w:autoSpaceDE w:val="0"/>
        <w:autoSpaceDN w:val="0"/>
        <w:adjustRightInd w:val="0"/>
        <w:spacing w:after="0"/>
        <w:ind w:left="357" w:hanging="357"/>
        <w:jc w:val="both"/>
        <w:rPr>
          <w:rFonts w:ascii="Tahoma" w:hAnsi="Tahoma" w:cs="Tahoma"/>
          <w:sz w:val="18"/>
          <w:szCs w:val="18"/>
        </w:rPr>
      </w:pPr>
      <w:r w:rsidRPr="007D588D">
        <w:rPr>
          <w:rFonts w:ascii="Tahoma" w:hAnsi="Tahoma" w:cs="Tahoma"/>
          <w:sz w:val="18"/>
          <w:szCs w:val="18"/>
        </w:rPr>
        <w:t xml:space="preserve">Wszelkie zmiany treści umowy mogą być dokonywane pod rygorem nieważności wyłącznie w formie pisemnego aneksu. </w:t>
      </w:r>
    </w:p>
    <w:p w:rsidR="00495784" w:rsidRPr="007D588D" w:rsidRDefault="00495784" w:rsidP="00392385">
      <w:pPr>
        <w:pStyle w:val="BodyText"/>
        <w:overflowPunct w:val="0"/>
        <w:autoSpaceDE w:val="0"/>
        <w:autoSpaceDN w:val="0"/>
        <w:adjustRightInd w:val="0"/>
        <w:ind w:left="357" w:hanging="357"/>
        <w:jc w:val="both"/>
        <w:rPr>
          <w:rFonts w:ascii="Tahoma" w:hAnsi="Tahoma" w:cs="Tahoma"/>
          <w:sz w:val="18"/>
          <w:szCs w:val="18"/>
        </w:rPr>
      </w:pPr>
      <w:r w:rsidRPr="007D588D">
        <w:rPr>
          <w:rFonts w:ascii="Tahoma" w:hAnsi="Tahoma" w:cs="Tahoma"/>
          <w:sz w:val="18"/>
          <w:szCs w:val="18"/>
        </w:rPr>
        <w:t>2.  W sprawach nieunormowanych niniejszą umową mają zastosowanie przepisy ustawy Prawo zamówień publicznych, Kodeksu cywilnego</w:t>
      </w:r>
      <w:r>
        <w:rPr>
          <w:rFonts w:ascii="Tahoma" w:hAnsi="Tahoma" w:cs="Tahoma"/>
          <w:sz w:val="18"/>
          <w:szCs w:val="18"/>
        </w:rPr>
        <w:t>.</w:t>
      </w:r>
      <w:r w:rsidRPr="007D588D">
        <w:rPr>
          <w:rFonts w:ascii="Tahoma" w:hAnsi="Tahoma" w:cs="Tahoma"/>
          <w:sz w:val="18"/>
          <w:szCs w:val="18"/>
        </w:rPr>
        <w:t xml:space="preserve"> </w:t>
      </w:r>
    </w:p>
    <w:p w:rsidR="00495784" w:rsidRPr="007D588D" w:rsidRDefault="00495784" w:rsidP="00392385">
      <w:pPr>
        <w:pStyle w:val="CommentText"/>
        <w:overflowPunct w:val="0"/>
        <w:autoSpaceDE w:val="0"/>
        <w:autoSpaceDN w:val="0"/>
        <w:adjustRightInd w:val="0"/>
        <w:ind w:left="360" w:hanging="360"/>
        <w:jc w:val="both"/>
        <w:rPr>
          <w:rFonts w:ascii="Tahoma" w:hAnsi="Tahoma" w:cs="Tahoma"/>
          <w:sz w:val="18"/>
          <w:szCs w:val="18"/>
          <w:lang w:val="pl-PL"/>
        </w:rPr>
      </w:pPr>
      <w:r w:rsidRPr="007D588D">
        <w:rPr>
          <w:rFonts w:ascii="Tahoma" w:hAnsi="Tahoma" w:cs="Tahoma"/>
          <w:sz w:val="18"/>
          <w:szCs w:val="18"/>
          <w:lang w:val="pl-PL"/>
        </w:rPr>
        <w:t>3.   Strony będą dążyć do polubownego rozwiązania sporów.</w:t>
      </w:r>
    </w:p>
    <w:p w:rsidR="00495784" w:rsidRPr="007D588D" w:rsidRDefault="00495784" w:rsidP="00392385">
      <w:pPr>
        <w:pStyle w:val="CommentText"/>
        <w:overflowPunct w:val="0"/>
        <w:autoSpaceDE w:val="0"/>
        <w:autoSpaceDN w:val="0"/>
        <w:adjustRightInd w:val="0"/>
        <w:ind w:left="360" w:hanging="360"/>
        <w:jc w:val="both"/>
        <w:rPr>
          <w:rFonts w:ascii="Tahoma" w:hAnsi="Tahoma" w:cs="Tahoma"/>
          <w:sz w:val="18"/>
          <w:szCs w:val="18"/>
          <w:lang w:val="pl-PL"/>
        </w:rPr>
      </w:pPr>
      <w:r w:rsidRPr="007D588D">
        <w:rPr>
          <w:rFonts w:ascii="Tahoma" w:hAnsi="Tahoma" w:cs="Tahoma"/>
          <w:sz w:val="18"/>
          <w:szCs w:val="18"/>
          <w:lang w:val="pl-PL"/>
        </w:rPr>
        <w:t xml:space="preserve">4.  </w:t>
      </w:r>
      <w:r>
        <w:rPr>
          <w:rFonts w:ascii="Tahoma" w:hAnsi="Tahoma" w:cs="Tahoma"/>
          <w:sz w:val="18"/>
          <w:szCs w:val="18"/>
          <w:lang w:val="pl-PL"/>
        </w:rPr>
        <w:t xml:space="preserve"> </w:t>
      </w:r>
      <w:r w:rsidRPr="007D588D">
        <w:rPr>
          <w:rFonts w:ascii="Tahoma" w:hAnsi="Tahoma" w:cs="Tahoma"/>
          <w:sz w:val="18"/>
          <w:szCs w:val="18"/>
          <w:lang w:val="pl-PL"/>
        </w:rPr>
        <w:t>Spory wynikające z realizacji niniejszej umowy lub z nią związane, nie rozwiązane w sposób polubowny, będą rozstrzygnięte przez sądy cywilne właściwe miejscowo dla siedziby Zamawiającego.</w:t>
      </w:r>
    </w:p>
    <w:p w:rsidR="00495784" w:rsidRPr="007D588D" w:rsidRDefault="00495784" w:rsidP="00392385">
      <w:pPr>
        <w:jc w:val="center"/>
        <w:rPr>
          <w:rFonts w:ascii="Tahoma" w:hAnsi="Tahoma" w:cs="Tahoma"/>
          <w:b/>
          <w:bCs/>
          <w:sz w:val="18"/>
          <w:szCs w:val="18"/>
        </w:rPr>
      </w:pPr>
    </w:p>
    <w:p w:rsidR="00495784" w:rsidRPr="007D588D" w:rsidRDefault="00495784" w:rsidP="00392385">
      <w:pPr>
        <w:jc w:val="center"/>
        <w:rPr>
          <w:rFonts w:ascii="Tahoma" w:hAnsi="Tahoma" w:cs="Tahoma"/>
          <w:b/>
          <w:bCs/>
          <w:sz w:val="18"/>
          <w:szCs w:val="18"/>
        </w:rPr>
      </w:pPr>
      <w:r w:rsidRPr="005444DD">
        <w:rPr>
          <w:rFonts w:ascii="Tahoma" w:hAnsi="Tahoma" w:cs="Tahoma"/>
          <w:b/>
          <w:bCs/>
          <w:sz w:val="18"/>
          <w:szCs w:val="18"/>
        </w:rPr>
        <w:t>§ 1</w:t>
      </w:r>
      <w:r>
        <w:rPr>
          <w:rFonts w:ascii="Tahoma" w:hAnsi="Tahoma" w:cs="Tahoma"/>
          <w:b/>
          <w:bCs/>
          <w:sz w:val="18"/>
          <w:szCs w:val="18"/>
        </w:rPr>
        <w:t>6</w:t>
      </w:r>
      <w:r w:rsidRPr="005444DD">
        <w:rPr>
          <w:rFonts w:ascii="Tahoma" w:hAnsi="Tahoma" w:cs="Tahoma"/>
          <w:b/>
          <w:bCs/>
          <w:sz w:val="18"/>
          <w:szCs w:val="18"/>
        </w:rPr>
        <w:t>.</w:t>
      </w:r>
    </w:p>
    <w:p w:rsidR="00495784" w:rsidRPr="007D588D" w:rsidRDefault="00495784" w:rsidP="00392385">
      <w:pPr>
        <w:tabs>
          <w:tab w:val="left" w:pos="4500"/>
        </w:tabs>
        <w:ind w:left="360" w:hanging="360"/>
        <w:jc w:val="both"/>
        <w:rPr>
          <w:rFonts w:ascii="Tahoma" w:hAnsi="Tahoma" w:cs="Tahoma"/>
          <w:sz w:val="18"/>
          <w:szCs w:val="18"/>
        </w:rPr>
      </w:pPr>
      <w:r w:rsidRPr="005444DD">
        <w:rPr>
          <w:rFonts w:ascii="Tahoma" w:hAnsi="Tahoma" w:cs="Tahoma"/>
          <w:sz w:val="18"/>
          <w:szCs w:val="18"/>
        </w:rPr>
        <w:t>1.   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 która podlega udostępnieniu w trybie przedmiotowej ustawy.</w:t>
      </w:r>
    </w:p>
    <w:p w:rsidR="00495784" w:rsidRPr="007D588D" w:rsidRDefault="00495784" w:rsidP="00392385">
      <w:pPr>
        <w:ind w:left="360" w:hanging="360"/>
        <w:jc w:val="both"/>
        <w:rPr>
          <w:rFonts w:ascii="Tahoma" w:hAnsi="Tahoma" w:cs="Tahoma"/>
          <w:b/>
          <w:bCs/>
          <w:sz w:val="18"/>
          <w:szCs w:val="18"/>
        </w:rPr>
      </w:pPr>
      <w:r w:rsidRPr="007D588D">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w:t>
      </w:r>
    </w:p>
    <w:p w:rsidR="00495784" w:rsidRPr="007D588D" w:rsidRDefault="00495784" w:rsidP="00392385">
      <w:pPr>
        <w:jc w:val="center"/>
        <w:rPr>
          <w:rFonts w:ascii="Tahoma" w:hAnsi="Tahoma" w:cs="Tahoma"/>
          <w:b/>
          <w:bCs/>
          <w:sz w:val="18"/>
          <w:szCs w:val="18"/>
        </w:rPr>
      </w:pPr>
    </w:p>
    <w:p w:rsidR="00495784" w:rsidRPr="007D588D" w:rsidRDefault="00495784" w:rsidP="00392385">
      <w:pPr>
        <w:jc w:val="center"/>
        <w:rPr>
          <w:rFonts w:ascii="Tahoma" w:hAnsi="Tahoma" w:cs="Tahoma"/>
          <w:b/>
          <w:bCs/>
          <w:sz w:val="18"/>
          <w:szCs w:val="18"/>
        </w:rPr>
      </w:pPr>
      <w:r w:rsidRPr="005444DD">
        <w:rPr>
          <w:rFonts w:ascii="Tahoma" w:hAnsi="Tahoma" w:cs="Tahoma"/>
          <w:b/>
          <w:bCs/>
          <w:sz w:val="18"/>
          <w:szCs w:val="18"/>
        </w:rPr>
        <w:t>§ 1</w:t>
      </w:r>
      <w:r>
        <w:rPr>
          <w:rFonts w:ascii="Tahoma" w:hAnsi="Tahoma" w:cs="Tahoma"/>
          <w:b/>
          <w:bCs/>
          <w:sz w:val="18"/>
          <w:szCs w:val="18"/>
        </w:rPr>
        <w:t>7</w:t>
      </w:r>
      <w:r w:rsidRPr="005444DD">
        <w:rPr>
          <w:rFonts w:ascii="Tahoma" w:hAnsi="Tahoma" w:cs="Tahoma"/>
          <w:b/>
          <w:bCs/>
          <w:sz w:val="18"/>
          <w:szCs w:val="18"/>
        </w:rPr>
        <w:t>.</w:t>
      </w:r>
    </w:p>
    <w:p w:rsidR="00495784" w:rsidRPr="007D588D" w:rsidRDefault="00495784" w:rsidP="00392385">
      <w:pPr>
        <w:jc w:val="both"/>
        <w:rPr>
          <w:rFonts w:ascii="Tahoma" w:hAnsi="Tahoma" w:cs="Tahoma"/>
          <w:sz w:val="18"/>
          <w:szCs w:val="18"/>
        </w:rPr>
      </w:pPr>
      <w:r w:rsidRPr="007D588D">
        <w:rPr>
          <w:rFonts w:ascii="Tahoma" w:hAnsi="Tahoma" w:cs="Tahoma"/>
          <w:sz w:val="18"/>
          <w:szCs w:val="18"/>
        </w:rPr>
        <w:t>Integralną cześć umowy stanowią dokumenty:</w:t>
      </w:r>
    </w:p>
    <w:p w:rsidR="00495784" w:rsidRDefault="00495784" w:rsidP="00392385">
      <w:pPr>
        <w:numPr>
          <w:ilvl w:val="0"/>
          <w:numId w:val="5"/>
        </w:numPr>
        <w:jc w:val="both"/>
        <w:rPr>
          <w:rFonts w:ascii="Tahoma" w:hAnsi="Tahoma" w:cs="Tahoma"/>
          <w:sz w:val="18"/>
          <w:szCs w:val="18"/>
        </w:rPr>
      </w:pPr>
      <w:r w:rsidRPr="00DE68B2">
        <w:rPr>
          <w:rFonts w:ascii="Tahoma" w:hAnsi="Tahoma" w:cs="Tahoma"/>
          <w:sz w:val="18"/>
          <w:szCs w:val="18"/>
        </w:rPr>
        <w:t>Specyfikacja Istotnych Warunków Zamówienia wraz z załącznikami,</w:t>
      </w:r>
      <w:r>
        <w:rPr>
          <w:rFonts w:ascii="Tahoma" w:hAnsi="Tahoma" w:cs="Tahoma"/>
          <w:sz w:val="18"/>
          <w:szCs w:val="18"/>
        </w:rPr>
        <w:t xml:space="preserve"> </w:t>
      </w:r>
    </w:p>
    <w:p w:rsidR="00495784" w:rsidRDefault="00495784">
      <w:pPr>
        <w:numPr>
          <w:ilvl w:val="0"/>
          <w:numId w:val="5"/>
        </w:numPr>
        <w:jc w:val="both"/>
        <w:rPr>
          <w:rFonts w:ascii="Tahoma" w:hAnsi="Tahoma" w:cs="Tahoma"/>
          <w:sz w:val="18"/>
          <w:szCs w:val="18"/>
        </w:rPr>
      </w:pPr>
      <w:r w:rsidRPr="005444DD">
        <w:rPr>
          <w:rFonts w:ascii="Tahoma" w:hAnsi="Tahoma" w:cs="Tahoma"/>
          <w:sz w:val="18"/>
          <w:szCs w:val="18"/>
        </w:rPr>
        <w:t>oferta  z załącznikami,</w:t>
      </w:r>
    </w:p>
    <w:p w:rsidR="00495784" w:rsidRDefault="00495784">
      <w:pPr>
        <w:numPr>
          <w:ilvl w:val="0"/>
          <w:numId w:val="5"/>
        </w:numPr>
        <w:jc w:val="both"/>
        <w:rPr>
          <w:rFonts w:ascii="Tahoma" w:hAnsi="Tahoma" w:cs="Tahoma"/>
          <w:sz w:val="18"/>
          <w:szCs w:val="18"/>
        </w:rPr>
      </w:pPr>
      <w:r w:rsidRPr="005444DD">
        <w:rPr>
          <w:rFonts w:ascii="Tahoma" w:hAnsi="Tahoma" w:cs="Tahoma"/>
          <w:sz w:val="18"/>
          <w:szCs w:val="18"/>
        </w:rPr>
        <w:t>pismo powiadamiające o wyborze Wykonawcy,</w:t>
      </w:r>
    </w:p>
    <w:p w:rsidR="00495784" w:rsidRPr="005444DD" w:rsidRDefault="00495784" w:rsidP="00392385">
      <w:pPr>
        <w:jc w:val="both"/>
        <w:rPr>
          <w:rFonts w:ascii="Tahoma" w:hAnsi="Tahoma" w:cs="Tahoma"/>
          <w:strike/>
          <w:sz w:val="18"/>
          <w:szCs w:val="18"/>
        </w:rPr>
      </w:pPr>
    </w:p>
    <w:p w:rsidR="00495784" w:rsidRPr="007D588D" w:rsidRDefault="00495784" w:rsidP="00392385">
      <w:pPr>
        <w:jc w:val="center"/>
        <w:rPr>
          <w:rFonts w:ascii="Tahoma" w:hAnsi="Tahoma" w:cs="Tahoma"/>
          <w:b/>
          <w:bCs/>
          <w:sz w:val="18"/>
          <w:szCs w:val="18"/>
        </w:rPr>
      </w:pPr>
      <w:r w:rsidRPr="005444DD">
        <w:rPr>
          <w:rFonts w:ascii="Tahoma" w:hAnsi="Tahoma" w:cs="Tahoma"/>
          <w:b/>
          <w:bCs/>
          <w:sz w:val="18"/>
          <w:szCs w:val="18"/>
        </w:rPr>
        <w:t>§ 1</w:t>
      </w:r>
      <w:r>
        <w:rPr>
          <w:rFonts w:ascii="Tahoma" w:hAnsi="Tahoma" w:cs="Tahoma"/>
          <w:b/>
          <w:bCs/>
          <w:sz w:val="18"/>
          <w:szCs w:val="18"/>
        </w:rPr>
        <w:t>8</w:t>
      </w:r>
      <w:r w:rsidRPr="005444DD">
        <w:rPr>
          <w:rFonts w:ascii="Tahoma" w:hAnsi="Tahoma" w:cs="Tahoma"/>
          <w:b/>
          <w:bCs/>
          <w:sz w:val="18"/>
          <w:szCs w:val="18"/>
        </w:rPr>
        <w:t>.</w:t>
      </w:r>
    </w:p>
    <w:p w:rsidR="00495784" w:rsidRPr="007D588D" w:rsidRDefault="00495784" w:rsidP="00392385">
      <w:pPr>
        <w:jc w:val="both"/>
        <w:rPr>
          <w:rFonts w:ascii="Tahoma" w:hAnsi="Tahoma" w:cs="Tahoma"/>
          <w:sz w:val="18"/>
          <w:szCs w:val="18"/>
        </w:rPr>
      </w:pPr>
      <w:r w:rsidRPr="007D588D">
        <w:rPr>
          <w:rFonts w:ascii="Tahoma" w:hAnsi="Tahoma" w:cs="Tahoma"/>
          <w:sz w:val="18"/>
          <w:szCs w:val="18"/>
        </w:rPr>
        <w:t>Umowę sporządzono w 5 jednobrzmiących egzemplarzach – 3 egz. dla Zamawiającego, a 2 egz. dla Wykonawcy.</w:t>
      </w:r>
      <w:r w:rsidRPr="007D588D">
        <w:rPr>
          <w:rFonts w:ascii="Tahoma" w:hAnsi="Tahoma" w:cs="Tahoma"/>
          <w:b/>
          <w:bCs/>
          <w:sz w:val="18"/>
          <w:szCs w:val="18"/>
        </w:rPr>
        <w:tab/>
      </w:r>
    </w:p>
    <w:p w:rsidR="00495784" w:rsidRPr="007D588D" w:rsidRDefault="00495784" w:rsidP="00392385">
      <w:pPr>
        <w:pStyle w:val="Heading2"/>
        <w:jc w:val="center"/>
        <w:rPr>
          <w:rFonts w:ascii="Tahoma" w:hAnsi="Tahoma" w:cs="Tahoma"/>
          <w:sz w:val="18"/>
          <w:szCs w:val="18"/>
        </w:rPr>
      </w:pPr>
    </w:p>
    <w:p w:rsidR="00495784" w:rsidRPr="007D588D" w:rsidRDefault="00495784" w:rsidP="00392385">
      <w:pPr>
        <w:jc w:val="both"/>
        <w:rPr>
          <w:rFonts w:ascii="Tahoma" w:hAnsi="Tahoma" w:cs="Tahoma"/>
          <w:b/>
          <w:bCs/>
          <w:sz w:val="18"/>
          <w:szCs w:val="18"/>
        </w:rPr>
      </w:pPr>
    </w:p>
    <w:p w:rsidR="00495784" w:rsidRDefault="00495784" w:rsidP="006B72E9">
      <w:pPr>
        <w:jc w:val="center"/>
      </w:pPr>
      <w:r w:rsidRPr="007D588D">
        <w:rPr>
          <w:rFonts w:ascii="Tahoma" w:hAnsi="Tahoma" w:cs="Tahoma"/>
          <w:b/>
          <w:bCs/>
          <w:sz w:val="18"/>
          <w:szCs w:val="18"/>
        </w:rPr>
        <w:t xml:space="preserve">ZAMAWIAJĄCY  </w:t>
      </w:r>
      <w:r w:rsidRPr="007D588D">
        <w:rPr>
          <w:rFonts w:ascii="Tahoma" w:hAnsi="Tahoma" w:cs="Tahoma"/>
          <w:b/>
          <w:bCs/>
          <w:sz w:val="18"/>
          <w:szCs w:val="18"/>
        </w:rPr>
        <w:tab/>
      </w:r>
      <w:r w:rsidRPr="007D588D">
        <w:rPr>
          <w:rFonts w:ascii="Tahoma" w:hAnsi="Tahoma" w:cs="Tahoma"/>
          <w:b/>
          <w:bCs/>
          <w:sz w:val="18"/>
          <w:szCs w:val="18"/>
        </w:rPr>
        <w:tab/>
        <w:t xml:space="preserve">       </w:t>
      </w:r>
      <w:r w:rsidRPr="007D588D">
        <w:rPr>
          <w:rFonts w:ascii="Tahoma" w:hAnsi="Tahoma" w:cs="Tahoma"/>
          <w:b/>
          <w:bCs/>
          <w:sz w:val="18"/>
          <w:szCs w:val="18"/>
        </w:rPr>
        <w:tab/>
      </w:r>
      <w:r w:rsidRPr="007D588D">
        <w:rPr>
          <w:rFonts w:ascii="Tahoma" w:hAnsi="Tahoma" w:cs="Tahoma"/>
          <w:b/>
          <w:bCs/>
          <w:sz w:val="18"/>
          <w:szCs w:val="18"/>
        </w:rPr>
        <w:tab/>
      </w:r>
      <w:r w:rsidRPr="007D588D">
        <w:rPr>
          <w:rFonts w:ascii="Tahoma" w:hAnsi="Tahoma" w:cs="Tahoma"/>
          <w:b/>
          <w:bCs/>
          <w:sz w:val="18"/>
          <w:szCs w:val="18"/>
        </w:rPr>
        <w:tab/>
      </w:r>
      <w:r w:rsidRPr="007D588D">
        <w:rPr>
          <w:rFonts w:ascii="Tahoma" w:hAnsi="Tahoma" w:cs="Tahoma"/>
          <w:b/>
          <w:bCs/>
          <w:sz w:val="18"/>
          <w:szCs w:val="18"/>
        </w:rPr>
        <w:tab/>
        <w:t>WYKONAWCA</w:t>
      </w:r>
    </w:p>
    <w:p w:rsidR="00495784" w:rsidRDefault="00495784">
      <w:bookmarkStart w:id="0" w:name="_GoBack"/>
      <w:bookmarkEnd w:id="0"/>
    </w:p>
    <w:sectPr w:rsidR="00495784" w:rsidSect="00A84C6D">
      <w:footerReference w:type="default" r:id="rId7"/>
      <w:pgSz w:w="11906" w:h="16838"/>
      <w:pgMar w:top="99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84" w:rsidRDefault="00495784">
      <w:r>
        <w:separator/>
      </w:r>
    </w:p>
  </w:endnote>
  <w:endnote w:type="continuationSeparator" w:id="0">
    <w:p w:rsidR="00495784" w:rsidRDefault="0049578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altName w:val="Century Gothic"/>
    <w:panose1 w:val="00000000000000000000"/>
    <w:charset w:val="00"/>
    <w:family w:val="swiss"/>
    <w:notTrueType/>
    <w:pitch w:val="variable"/>
    <w:sig w:usb0="00000003" w:usb1="00000000" w:usb2="00000000" w:usb3="00000000" w:csb0="00000001" w:csb1="00000000"/>
  </w:font>
  <w:font w:name="PMingLiU">
    <w:altName w:val="ˇPs?Ocu?e"/>
    <w:panose1 w:val="02010601000101010101"/>
    <w:charset w:val="88"/>
    <w:family w:val="auto"/>
    <w:notTrueType/>
    <w:pitch w:val="variable"/>
    <w:sig w:usb0="00000001" w:usb1="08080000" w:usb2="00000010" w:usb3="00000000" w:csb0="00100000" w:csb1="00000000"/>
  </w:font>
  <w:font w:name="Calibri Light">
    <w:altName w:val="Calibr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84" w:rsidRPr="00687C6C" w:rsidRDefault="00495784">
    <w:pPr>
      <w:pStyle w:val="Footer"/>
      <w:jc w:val="right"/>
      <w:rPr>
        <w:rFonts w:ascii="Calibri Light" w:hAnsi="Calibri Light"/>
        <w:sz w:val="16"/>
        <w:szCs w:val="16"/>
      </w:rPr>
    </w:pPr>
    <w:r w:rsidRPr="00687C6C">
      <w:rPr>
        <w:rFonts w:ascii="Calibri Light" w:hAnsi="Calibri Light"/>
        <w:sz w:val="16"/>
        <w:szCs w:val="16"/>
      </w:rPr>
      <w:t xml:space="preserve">str. </w:t>
    </w:r>
    <w:r w:rsidRPr="00687C6C">
      <w:rPr>
        <w:sz w:val="16"/>
        <w:szCs w:val="16"/>
      </w:rPr>
      <w:fldChar w:fldCharType="begin"/>
    </w:r>
    <w:r w:rsidRPr="00687C6C">
      <w:rPr>
        <w:sz w:val="16"/>
        <w:szCs w:val="16"/>
      </w:rPr>
      <w:instrText>PAGE    \* MERGEFORMAT</w:instrText>
    </w:r>
    <w:r w:rsidRPr="00687C6C">
      <w:rPr>
        <w:sz w:val="16"/>
        <w:szCs w:val="16"/>
      </w:rPr>
      <w:fldChar w:fldCharType="separate"/>
    </w:r>
    <w:r w:rsidRPr="000F00F0">
      <w:rPr>
        <w:rFonts w:ascii="Calibri Light" w:hAnsi="Calibri Light"/>
        <w:noProof/>
        <w:sz w:val="16"/>
        <w:szCs w:val="16"/>
      </w:rPr>
      <w:t>6</w:t>
    </w:r>
    <w:r w:rsidRPr="00687C6C">
      <w:rPr>
        <w:sz w:val="16"/>
        <w:szCs w:val="16"/>
      </w:rPr>
      <w:fldChar w:fldCharType="end"/>
    </w:r>
  </w:p>
  <w:p w:rsidR="00495784" w:rsidRDefault="00495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84" w:rsidRDefault="00495784">
      <w:r>
        <w:separator/>
      </w:r>
    </w:p>
  </w:footnote>
  <w:footnote w:type="continuationSeparator" w:id="0">
    <w:p w:rsidR="00495784" w:rsidRDefault="00495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A98"/>
    <w:multiLevelType w:val="hybridMultilevel"/>
    <w:tmpl w:val="8500EF1A"/>
    <w:lvl w:ilvl="0" w:tplc="5540FE92">
      <w:start w:val="5"/>
      <w:numFmt w:val="decimal"/>
      <w:lvlText w:val="%1."/>
      <w:lvlJc w:val="left"/>
      <w:pPr>
        <w:tabs>
          <w:tab w:val="num" w:pos="480"/>
        </w:tabs>
        <w:ind w:left="480" w:hanging="360"/>
      </w:pPr>
      <w:rPr>
        <w:rFonts w:cs="Times New Roman" w:hint="default"/>
        <w:b/>
        <w:i w:val="0"/>
      </w:rPr>
    </w:lvl>
    <w:lvl w:ilvl="1" w:tplc="74DA49B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EDD68C8"/>
    <w:multiLevelType w:val="hybridMultilevel"/>
    <w:tmpl w:val="5622D462"/>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01E73A2"/>
    <w:multiLevelType w:val="hybridMultilevel"/>
    <w:tmpl w:val="C61EE6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35745F1E"/>
    <w:multiLevelType w:val="hybridMultilevel"/>
    <w:tmpl w:val="A76099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1">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A4F09B9"/>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A542E8C"/>
    <w:multiLevelType w:val="multilevel"/>
    <w:tmpl w:val="630066B2"/>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color w:val="auto"/>
        <w:sz w:val="18"/>
        <w:szCs w:val="18"/>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ascii="Tahoma" w:hAnsi="Tahoma" w:cs="Tahoma" w:hint="default"/>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6">
    <w:nsid w:val="4C400990"/>
    <w:multiLevelType w:val="hybridMultilevel"/>
    <w:tmpl w:val="B5F4C9E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C9B27D6"/>
    <w:multiLevelType w:val="hybridMultilevel"/>
    <w:tmpl w:val="0B0E70A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7E70078"/>
    <w:multiLevelType w:val="hybridMultilevel"/>
    <w:tmpl w:val="418C2D5A"/>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B615703"/>
    <w:multiLevelType w:val="hybridMultilevel"/>
    <w:tmpl w:val="A3DE1F18"/>
    <w:lvl w:ilvl="0" w:tplc="D7DA7764">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DE01AB9"/>
    <w:multiLevelType w:val="hybridMultilevel"/>
    <w:tmpl w:val="7B7E1234"/>
    <w:lvl w:ilvl="0" w:tplc="A86CCD1A">
      <w:start w:val="1"/>
      <w:numFmt w:val="decimal"/>
      <w:lvlText w:val="%1."/>
      <w:lvlJc w:val="left"/>
      <w:pPr>
        <w:tabs>
          <w:tab w:val="num" w:pos="1080"/>
        </w:tabs>
        <w:ind w:left="1080" w:hanging="360"/>
      </w:pPr>
      <w:rPr>
        <w:rFonts w:cs="Times New Roman" w:hint="default"/>
        <w:b w:val="0"/>
      </w:rPr>
    </w:lvl>
    <w:lvl w:ilvl="1" w:tplc="4B3CBD6E">
      <w:start w:val="1"/>
      <w:numFmt w:val="lowerLetter"/>
      <w:lvlText w:val="%2)"/>
      <w:lvlJc w:val="left"/>
      <w:pPr>
        <w:tabs>
          <w:tab w:val="num" w:pos="1440"/>
        </w:tabs>
        <w:ind w:left="1440" w:hanging="360"/>
      </w:pPr>
      <w:rPr>
        <w:rFonts w:cs="Times New Roman" w:hint="default"/>
        <w:b w:val="0"/>
      </w:rPr>
    </w:lvl>
    <w:lvl w:ilvl="2" w:tplc="B204D4B2">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F5B7D03"/>
    <w:multiLevelType w:val="hybridMultilevel"/>
    <w:tmpl w:val="4ED6BB14"/>
    <w:lvl w:ilvl="0" w:tplc="20BE7F94">
      <w:start w:val="1"/>
      <w:numFmt w:val="decimal"/>
      <w:lvlText w:val="%1)"/>
      <w:lvlJc w:val="left"/>
      <w:pPr>
        <w:tabs>
          <w:tab w:val="num" w:pos="720"/>
        </w:tabs>
        <w:ind w:left="720" w:hanging="360"/>
      </w:pPr>
      <w:rPr>
        <w:rFonts w:cs="Times New Roman"/>
      </w:rPr>
    </w:lvl>
    <w:lvl w:ilvl="1" w:tplc="5EF4391A">
      <w:start w:val="1"/>
      <w:numFmt w:val="decimal"/>
      <w:lvlText w:val="%2."/>
      <w:lvlJc w:val="left"/>
      <w:pPr>
        <w:tabs>
          <w:tab w:val="num" w:pos="360"/>
        </w:tabs>
        <w:ind w:left="360" w:hanging="360"/>
      </w:pPr>
      <w:rPr>
        <w:rFonts w:cs="Times New Roman"/>
        <w:b/>
      </w:rPr>
    </w:lvl>
    <w:lvl w:ilvl="2" w:tplc="0415001B">
      <w:start w:val="1"/>
      <w:numFmt w:val="lowerRoman"/>
      <w:lvlText w:val="%3."/>
      <w:lvlJc w:val="right"/>
      <w:pPr>
        <w:tabs>
          <w:tab w:val="num" w:pos="540"/>
        </w:tabs>
        <w:ind w:left="54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2436DA7"/>
    <w:multiLevelType w:val="hybridMultilevel"/>
    <w:tmpl w:val="F1468D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5">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7F983D12"/>
    <w:multiLevelType w:val="hybridMultilevel"/>
    <w:tmpl w:val="6510B23A"/>
    <w:lvl w:ilvl="0" w:tplc="0415000F">
      <w:start w:val="1"/>
      <w:numFmt w:val="decimal"/>
      <w:lvlText w:val="%1."/>
      <w:lvlJc w:val="left"/>
      <w:pPr>
        <w:ind w:left="720" w:hanging="360"/>
      </w:pPr>
      <w:rPr>
        <w:rFonts w:cs="Times New Roman"/>
      </w:rPr>
    </w:lvl>
    <w:lvl w:ilvl="1" w:tplc="04150011">
      <w:start w:val="1"/>
      <w:numFmt w:val="decimal"/>
      <w:lvlText w:val="%2)"/>
      <w:lvlJc w:val="left"/>
      <w:pPr>
        <w:ind w:left="1495"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7"/>
  </w:num>
  <w:num w:numId="7">
    <w:abstractNumId w:val="23"/>
  </w:num>
  <w:num w:numId="8">
    <w:abstractNumId w:val="20"/>
  </w:num>
  <w:num w:numId="9">
    <w:abstractNumId w:val="12"/>
  </w:num>
  <w:num w:numId="10">
    <w:abstractNumId w:val="24"/>
  </w:num>
  <w:num w:numId="11">
    <w:abstractNumId w:val="4"/>
  </w:num>
  <w:num w:numId="12">
    <w:abstractNumId w:val="9"/>
  </w:num>
  <w:num w:numId="13">
    <w:abstractNumId w:val="6"/>
  </w:num>
  <w:num w:numId="14">
    <w:abstractNumId w:val="17"/>
  </w:num>
  <w:num w:numId="15">
    <w:abstractNumId w:val="2"/>
  </w:num>
  <w:num w:numId="16">
    <w:abstractNumId w:val="26"/>
  </w:num>
  <w:num w:numId="17">
    <w:abstractNumId w:val="1"/>
  </w:num>
  <w:num w:numId="18">
    <w:abstractNumId w:val="3"/>
  </w:num>
  <w:num w:numId="19">
    <w:abstractNumId w:val="13"/>
  </w:num>
  <w:num w:numId="20">
    <w:abstractNumId w:val="25"/>
  </w:num>
  <w:num w:numId="21">
    <w:abstractNumId w:val="14"/>
  </w:num>
  <w:num w:numId="22">
    <w:abstractNumId w:val="19"/>
  </w:num>
  <w:num w:numId="23">
    <w:abstractNumId w:val="10"/>
  </w:num>
  <w:num w:numId="24">
    <w:abstractNumId w:val="8"/>
  </w:num>
  <w:num w:numId="25">
    <w:abstractNumId w:val="27"/>
  </w:num>
  <w:num w:numId="26">
    <w:abstractNumId w:val="21"/>
  </w:num>
  <w:num w:numId="27">
    <w:abstractNumId w:val="1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385"/>
    <w:rsid w:val="00005EDF"/>
    <w:rsid w:val="00006070"/>
    <w:rsid w:val="00025526"/>
    <w:rsid w:val="0004151A"/>
    <w:rsid w:val="000632D4"/>
    <w:rsid w:val="0006674D"/>
    <w:rsid w:val="00067864"/>
    <w:rsid w:val="00075407"/>
    <w:rsid w:val="000F00F0"/>
    <w:rsid w:val="000F35DA"/>
    <w:rsid w:val="001112DC"/>
    <w:rsid w:val="00120FBE"/>
    <w:rsid w:val="0012281F"/>
    <w:rsid w:val="001546BA"/>
    <w:rsid w:val="0016341B"/>
    <w:rsid w:val="00171822"/>
    <w:rsid w:val="00173628"/>
    <w:rsid w:val="00192D48"/>
    <w:rsid w:val="001D0335"/>
    <w:rsid w:val="001F68A6"/>
    <w:rsid w:val="00220387"/>
    <w:rsid w:val="002219FB"/>
    <w:rsid w:val="002373CB"/>
    <w:rsid w:val="002454B0"/>
    <w:rsid w:val="0024657C"/>
    <w:rsid w:val="00254D80"/>
    <w:rsid w:val="002601DC"/>
    <w:rsid w:val="002D2C24"/>
    <w:rsid w:val="002E7A1C"/>
    <w:rsid w:val="0030507C"/>
    <w:rsid w:val="003157B5"/>
    <w:rsid w:val="00365AF2"/>
    <w:rsid w:val="00367C38"/>
    <w:rsid w:val="00392385"/>
    <w:rsid w:val="00412030"/>
    <w:rsid w:val="00495784"/>
    <w:rsid w:val="004A0CD5"/>
    <w:rsid w:val="004B34A5"/>
    <w:rsid w:val="004F4364"/>
    <w:rsid w:val="005068EA"/>
    <w:rsid w:val="00516768"/>
    <w:rsid w:val="0054167B"/>
    <w:rsid w:val="005444DD"/>
    <w:rsid w:val="005B2278"/>
    <w:rsid w:val="005B233F"/>
    <w:rsid w:val="005F6F4D"/>
    <w:rsid w:val="0062246F"/>
    <w:rsid w:val="006870FC"/>
    <w:rsid w:val="00687C6C"/>
    <w:rsid w:val="006B1D95"/>
    <w:rsid w:val="006B72E9"/>
    <w:rsid w:val="00707576"/>
    <w:rsid w:val="00711937"/>
    <w:rsid w:val="007428B0"/>
    <w:rsid w:val="00743695"/>
    <w:rsid w:val="0075719E"/>
    <w:rsid w:val="007877D4"/>
    <w:rsid w:val="00793E7F"/>
    <w:rsid w:val="007D032F"/>
    <w:rsid w:val="007D2F01"/>
    <w:rsid w:val="007D5842"/>
    <w:rsid w:val="007D588D"/>
    <w:rsid w:val="008508FF"/>
    <w:rsid w:val="00864E18"/>
    <w:rsid w:val="00876D88"/>
    <w:rsid w:val="00886E67"/>
    <w:rsid w:val="008A5D93"/>
    <w:rsid w:val="009003F0"/>
    <w:rsid w:val="00905275"/>
    <w:rsid w:val="00927AE6"/>
    <w:rsid w:val="00955711"/>
    <w:rsid w:val="0095607C"/>
    <w:rsid w:val="00A24C89"/>
    <w:rsid w:val="00A63267"/>
    <w:rsid w:val="00A64077"/>
    <w:rsid w:val="00A84C6D"/>
    <w:rsid w:val="00A84DE4"/>
    <w:rsid w:val="00A96042"/>
    <w:rsid w:val="00AB3702"/>
    <w:rsid w:val="00AE3E80"/>
    <w:rsid w:val="00AF712B"/>
    <w:rsid w:val="00B17BEC"/>
    <w:rsid w:val="00B21A9C"/>
    <w:rsid w:val="00B25AF9"/>
    <w:rsid w:val="00B409B9"/>
    <w:rsid w:val="00B57607"/>
    <w:rsid w:val="00B60AEE"/>
    <w:rsid w:val="00B637FD"/>
    <w:rsid w:val="00B75A37"/>
    <w:rsid w:val="00BA0E6B"/>
    <w:rsid w:val="00BB09D1"/>
    <w:rsid w:val="00BC2F99"/>
    <w:rsid w:val="00BE3FCF"/>
    <w:rsid w:val="00BF2551"/>
    <w:rsid w:val="00BF3764"/>
    <w:rsid w:val="00C34BD5"/>
    <w:rsid w:val="00C73154"/>
    <w:rsid w:val="00CC5F6D"/>
    <w:rsid w:val="00CE0345"/>
    <w:rsid w:val="00CE0780"/>
    <w:rsid w:val="00CF453E"/>
    <w:rsid w:val="00D269BD"/>
    <w:rsid w:val="00D67C14"/>
    <w:rsid w:val="00D9263E"/>
    <w:rsid w:val="00DA682B"/>
    <w:rsid w:val="00DD6D82"/>
    <w:rsid w:val="00DE0A37"/>
    <w:rsid w:val="00DE68B2"/>
    <w:rsid w:val="00DF22E4"/>
    <w:rsid w:val="00E15065"/>
    <w:rsid w:val="00E15E4C"/>
    <w:rsid w:val="00E55954"/>
    <w:rsid w:val="00E714E4"/>
    <w:rsid w:val="00EC2E84"/>
    <w:rsid w:val="00ED307C"/>
    <w:rsid w:val="00ED4620"/>
    <w:rsid w:val="00EF4214"/>
    <w:rsid w:val="00F15857"/>
    <w:rsid w:val="00F30CA8"/>
    <w:rsid w:val="00F96464"/>
    <w:rsid w:val="00F970F2"/>
    <w:rsid w:val="00FB16CC"/>
    <w:rsid w:val="00FC42F5"/>
    <w:rsid w:val="00FC53C1"/>
    <w:rsid w:val="00FD54E1"/>
    <w:rsid w:val="09B7816D"/>
    <w:rsid w:val="0E6F1FF2"/>
    <w:rsid w:val="13520517"/>
    <w:rsid w:val="1405D9A9"/>
    <w:rsid w:val="1557F654"/>
    <w:rsid w:val="30ED3FB1"/>
    <w:rsid w:val="31117DC9"/>
    <w:rsid w:val="3CC595FF"/>
    <w:rsid w:val="4125E3C1"/>
    <w:rsid w:val="4422E9B1"/>
    <w:rsid w:val="47868BD6"/>
    <w:rsid w:val="4C88FC4A"/>
    <w:rsid w:val="4ECFD8A1"/>
    <w:rsid w:val="5C577691"/>
    <w:rsid w:val="5CA41842"/>
    <w:rsid w:val="5CC366C2"/>
    <w:rsid w:val="659A681C"/>
    <w:rsid w:val="6A8CFE66"/>
    <w:rsid w:val="711F4F2B"/>
    <w:rsid w:val="77E3C5E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85"/>
    <w:rPr>
      <w:rFonts w:ascii="Times New Roman" w:eastAsia="Times New Roman" w:hAnsi="Times New Roman"/>
      <w:sz w:val="24"/>
      <w:szCs w:val="24"/>
    </w:rPr>
  </w:style>
  <w:style w:type="paragraph" w:styleId="Heading2">
    <w:name w:val="heading 2"/>
    <w:basedOn w:val="Normal"/>
    <w:next w:val="Normal"/>
    <w:link w:val="Heading2Char"/>
    <w:uiPriority w:val="99"/>
    <w:qFormat/>
    <w:rsid w:val="00392385"/>
    <w:pPr>
      <w:keepNext/>
      <w:jc w:val="both"/>
      <w:outlineLvl w:val="1"/>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92385"/>
    <w:rPr>
      <w:rFonts w:ascii="Times New Roman" w:hAnsi="Times New Roman" w:cs="Times New Roman"/>
      <w:sz w:val="20"/>
      <w:szCs w:val="20"/>
      <w:lang w:eastAsia="pl-PL"/>
    </w:rPr>
  </w:style>
  <w:style w:type="paragraph" w:styleId="BodyText">
    <w:name w:val="Body Text"/>
    <w:aliases w:val="Tekst podstawowy-bold,Tekst podstawowy Znak Znak Znak Znak,Tekst podstawowy Znak Znak Znak,Tekst podstawowy Znak Znak Znak Znak Znak Znak Znak Znak Znak Znak Znak,Tekst podstawowy Znak Znak"/>
    <w:basedOn w:val="Normal"/>
    <w:link w:val="BodyTextChar"/>
    <w:uiPriority w:val="99"/>
    <w:rsid w:val="00392385"/>
    <w:rPr>
      <w:rFonts w:ascii="Arial" w:hAnsi="Arial"/>
      <w:szCs w:val="20"/>
    </w:rPr>
  </w:style>
  <w:style w:type="character" w:customStyle="1" w:styleId="BodyTextChar">
    <w:name w:val="Body Text Char"/>
    <w:aliases w:val="Tekst podstawowy-bold Char,Tekst podstawowy Znak Znak Znak Znak Char,Tekst podstawowy Znak Znak Znak Char,Tekst podstawowy Znak Znak Znak Znak Znak Znak Znak Znak Znak Znak Znak Char,Tekst podstawowy Znak Znak Char"/>
    <w:basedOn w:val="DefaultParagraphFont"/>
    <w:link w:val="BodyText"/>
    <w:uiPriority w:val="99"/>
    <w:locked/>
    <w:rsid w:val="00392385"/>
    <w:rPr>
      <w:rFonts w:ascii="Arial" w:hAnsi="Arial" w:cs="Times New Roman"/>
      <w:sz w:val="20"/>
      <w:szCs w:val="20"/>
      <w:lang w:eastAsia="pl-PL"/>
    </w:rPr>
  </w:style>
  <w:style w:type="character" w:customStyle="1" w:styleId="TekstpodstawowyZnak">
    <w:name w:val="Tekst podstawowy Znak"/>
    <w:basedOn w:val="DefaultParagraphFont"/>
    <w:uiPriority w:val="99"/>
    <w:semiHidden/>
    <w:rsid w:val="00392385"/>
    <w:rPr>
      <w:rFonts w:ascii="Times New Roman" w:hAnsi="Times New Roman" w:cs="Times New Roman"/>
      <w:sz w:val="24"/>
      <w:szCs w:val="24"/>
      <w:lang w:eastAsia="pl-PL"/>
    </w:rPr>
  </w:style>
  <w:style w:type="paragraph" w:styleId="Title">
    <w:name w:val="Title"/>
    <w:basedOn w:val="Normal"/>
    <w:link w:val="TitleChar"/>
    <w:uiPriority w:val="99"/>
    <w:qFormat/>
    <w:rsid w:val="00392385"/>
    <w:pPr>
      <w:jc w:val="center"/>
    </w:pPr>
    <w:rPr>
      <w:sz w:val="28"/>
    </w:rPr>
  </w:style>
  <w:style w:type="character" w:customStyle="1" w:styleId="TitleChar">
    <w:name w:val="Title Char"/>
    <w:basedOn w:val="DefaultParagraphFont"/>
    <w:link w:val="Title"/>
    <w:uiPriority w:val="99"/>
    <w:locked/>
    <w:rsid w:val="00392385"/>
    <w:rPr>
      <w:rFonts w:ascii="Times New Roman" w:hAnsi="Times New Roman" w:cs="Times New Roman"/>
      <w:sz w:val="24"/>
      <w:szCs w:val="24"/>
      <w:lang w:eastAsia="pl-PL"/>
    </w:rPr>
  </w:style>
  <w:style w:type="paragraph" w:styleId="CommentText">
    <w:name w:val="annotation text"/>
    <w:basedOn w:val="Normal"/>
    <w:link w:val="CommentTextChar"/>
    <w:uiPriority w:val="99"/>
    <w:semiHidden/>
    <w:rsid w:val="00392385"/>
    <w:rPr>
      <w:sz w:val="20"/>
      <w:szCs w:val="20"/>
      <w:lang w:val="en-US"/>
    </w:rPr>
  </w:style>
  <w:style w:type="character" w:customStyle="1" w:styleId="CommentTextChar">
    <w:name w:val="Comment Text Char"/>
    <w:basedOn w:val="DefaultParagraphFont"/>
    <w:link w:val="CommentText"/>
    <w:uiPriority w:val="99"/>
    <w:semiHidden/>
    <w:locked/>
    <w:rsid w:val="00392385"/>
    <w:rPr>
      <w:rFonts w:ascii="Times New Roman" w:hAnsi="Times New Roman" w:cs="Times New Roman"/>
      <w:sz w:val="20"/>
      <w:szCs w:val="20"/>
      <w:lang w:val="en-US" w:eastAsia="pl-PL"/>
    </w:rPr>
  </w:style>
  <w:style w:type="paragraph" w:styleId="BodyTextIndent">
    <w:name w:val="Body Text Indent"/>
    <w:basedOn w:val="Normal"/>
    <w:link w:val="BodyTextIndentChar"/>
    <w:uiPriority w:val="99"/>
    <w:semiHidden/>
    <w:rsid w:val="00392385"/>
    <w:pPr>
      <w:spacing w:after="120"/>
      <w:ind w:left="283"/>
    </w:pPr>
  </w:style>
  <w:style w:type="character" w:customStyle="1" w:styleId="BodyTextIndentChar">
    <w:name w:val="Body Text Indent Char"/>
    <w:basedOn w:val="DefaultParagraphFont"/>
    <w:link w:val="BodyTextIndent"/>
    <w:uiPriority w:val="99"/>
    <w:semiHidden/>
    <w:locked/>
    <w:rsid w:val="00392385"/>
    <w:rPr>
      <w:rFonts w:ascii="Times New Roman" w:hAnsi="Times New Roman" w:cs="Times New Roman"/>
      <w:sz w:val="24"/>
      <w:szCs w:val="24"/>
      <w:lang w:eastAsia="pl-PL"/>
    </w:rPr>
  </w:style>
  <w:style w:type="paragraph" w:styleId="BodyTextFirstIndent2">
    <w:name w:val="Body Text First Indent 2"/>
    <w:basedOn w:val="BodyTextIndent"/>
    <w:link w:val="BodyTextFirstIndent2Char"/>
    <w:uiPriority w:val="99"/>
    <w:rsid w:val="00392385"/>
    <w:pPr>
      <w:ind w:firstLine="210"/>
    </w:pPr>
  </w:style>
  <w:style w:type="character" w:customStyle="1" w:styleId="BodyTextFirstIndent2Char">
    <w:name w:val="Body Text First Indent 2 Char"/>
    <w:basedOn w:val="BodyTextIndentChar"/>
    <w:link w:val="BodyTextFirstIndent2"/>
    <w:uiPriority w:val="99"/>
    <w:locked/>
    <w:rsid w:val="00392385"/>
  </w:style>
  <w:style w:type="paragraph" w:customStyle="1" w:styleId="Akapitzlist1">
    <w:name w:val="Akapit z listą1"/>
    <w:basedOn w:val="Normal"/>
    <w:uiPriority w:val="99"/>
    <w:rsid w:val="00392385"/>
    <w:pPr>
      <w:spacing w:after="200" w:line="276" w:lineRule="auto"/>
      <w:ind w:left="720"/>
    </w:pPr>
    <w:rPr>
      <w:rFonts w:ascii="Calibri" w:hAnsi="Calibri"/>
      <w:sz w:val="22"/>
      <w:szCs w:val="20"/>
    </w:rPr>
  </w:style>
  <w:style w:type="paragraph" w:styleId="ListParagraph">
    <w:name w:val="List Paragraph"/>
    <w:basedOn w:val="Normal"/>
    <w:uiPriority w:val="99"/>
    <w:qFormat/>
    <w:rsid w:val="00392385"/>
    <w:pPr>
      <w:spacing w:after="160" w:line="259" w:lineRule="auto"/>
      <w:ind w:left="720"/>
    </w:pPr>
    <w:rPr>
      <w:rFonts w:ascii="Calibri" w:eastAsia="Calibri" w:hAnsi="Calibri" w:cs="Calibri"/>
      <w:sz w:val="22"/>
      <w:szCs w:val="22"/>
      <w:lang w:eastAsia="en-US"/>
    </w:rPr>
  </w:style>
  <w:style w:type="paragraph" w:styleId="Footer">
    <w:name w:val="footer"/>
    <w:basedOn w:val="Normal"/>
    <w:link w:val="FooterChar"/>
    <w:uiPriority w:val="99"/>
    <w:rsid w:val="00392385"/>
    <w:pPr>
      <w:tabs>
        <w:tab w:val="center" w:pos="4536"/>
        <w:tab w:val="right" w:pos="9072"/>
      </w:tabs>
    </w:pPr>
  </w:style>
  <w:style w:type="character" w:customStyle="1" w:styleId="FooterChar">
    <w:name w:val="Footer Char"/>
    <w:basedOn w:val="DefaultParagraphFont"/>
    <w:link w:val="Footer"/>
    <w:uiPriority w:val="99"/>
    <w:locked/>
    <w:rsid w:val="00392385"/>
    <w:rPr>
      <w:rFonts w:ascii="Times New Roman" w:hAnsi="Times New Roman" w:cs="Times New Roman"/>
      <w:sz w:val="24"/>
      <w:szCs w:val="24"/>
      <w:lang w:eastAsia="pl-PL"/>
    </w:rPr>
  </w:style>
  <w:style w:type="paragraph" w:styleId="BalloonText">
    <w:name w:val="Balloon Text"/>
    <w:basedOn w:val="Normal"/>
    <w:link w:val="BalloonTextChar"/>
    <w:uiPriority w:val="99"/>
    <w:semiHidden/>
    <w:rsid w:val="0041203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030"/>
    <w:rPr>
      <w:rFonts w:ascii="Segoe UI" w:hAnsi="Segoe UI" w:cs="Segoe UI"/>
      <w:sz w:val="18"/>
      <w:szCs w:val="18"/>
      <w:lang w:eastAsia="pl-PL"/>
    </w:rPr>
  </w:style>
  <w:style w:type="character" w:styleId="CommentReference">
    <w:name w:val="annotation reference"/>
    <w:basedOn w:val="DefaultParagraphFont"/>
    <w:uiPriority w:val="99"/>
    <w:semiHidden/>
    <w:rsid w:val="00876D88"/>
    <w:rPr>
      <w:rFonts w:cs="Times New Roman"/>
      <w:sz w:val="18"/>
      <w:szCs w:val="18"/>
    </w:rPr>
  </w:style>
  <w:style w:type="paragraph" w:styleId="CommentSubject">
    <w:name w:val="annotation subject"/>
    <w:basedOn w:val="CommentText"/>
    <w:next w:val="CommentText"/>
    <w:link w:val="CommentSubjectChar"/>
    <w:uiPriority w:val="99"/>
    <w:semiHidden/>
    <w:rsid w:val="00876D88"/>
    <w:rPr>
      <w:b/>
      <w:bCs/>
      <w:lang w:val="pl-PL"/>
    </w:rPr>
  </w:style>
  <w:style w:type="character" w:customStyle="1" w:styleId="CommentSubjectChar">
    <w:name w:val="Comment Subject Char"/>
    <w:basedOn w:val="CommentTextChar"/>
    <w:link w:val="CommentSubject"/>
    <w:uiPriority w:val="99"/>
    <w:semiHidden/>
    <w:locked/>
    <w:rsid w:val="00876D88"/>
    <w:rPr>
      <w:b/>
      <w:bCs/>
    </w:rPr>
  </w:style>
  <w:style w:type="paragraph" w:customStyle="1" w:styleId="ZnakZnakZnakZnakZnakZnakZnakZnakZnakZnakZnakZnakZnakZnakZnakZnak">
    <w:name w:val="Znak Znak Znak Znak Znak Znak Znak Znak Znak Znak Znak Znak Znak Znak Znak Znak"/>
    <w:basedOn w:val="Normal"/>
    <w:uiPriority w:val="99"/>
    <w:rsid w:val="00CF453E"/>
    <w:rPr>
      <w:rFonts w:ascii="Arial" w:hAnsi="Arial" w:cs="Arial"/>
    </w:rPr>
  </w:style>
  <w:style w:type="paragraph" w:customStyle="1" w:styleId="Tekstpodstawowy22">
    <w:name w:val="Tekst podstawowy 22"/>
    <w:basedOn w:val="Normal"/>
    <w:uiPriority w:val="99"/>
    <w:rsid w:val="00CF453E"/>
    <w:pPr>
      <w:suppressAutoHyphens/>
    </w:pPr>
    <w:rPr>
      <w:b/>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6</Pages>
  <Words>4034</Words>
  <Characters>24206</Characters>
  <Application>Microsoft Office Outlook</Application>
  <DocSecurity>0</DocSecurity>
  <Lines>0</Lines>
  <Paragraphs>0</Paragraphs>
  <ScaleCrop>false</ScaleCrop>
  <Company>Zarząd Dróg Miejskich w Warszawie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m.szczepanik</cp:lastModifiedBy>
  <cp:revision>19</cp:revision>
  <cp:lastPrinted>2016-09-27T11:39:00Z</cp:lastPrinted>
  <dcterms:created xsi:type="dcterms:W3CDTF">2016-09-27T11:14:00Z</dcterms:created>
  <dcterms:modified xsi:type="dcterms:W3CDTF">2016-09-27T11:52:00Z</dcterms:modified>
</cp:coreProperties>
</file>