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16578A1F"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951973" w:rsidRPr="00951973">
        <w:rPr>
          <w:rFonts w:ascii="Tahoma" w:hAnsi="Tahoma" w:cs="Tahoma"/>
          <w:b/>
          <w:sz w:val="22"/>
          <w:szCs w:val="22"/>
        </w:rPr>
        <w:t>Opracowanie projektu budowlano – wykonawczego przebudowy skrzyżowania  Czerniakowska – Chełmska</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518DC7D5" w14:textId="323A28F5" w:rsidR="006B4125" w:rsidRPr="00984183" w:rsidRDefault="006B4125" w:rsidP="006B4125">
      <w:pPr>
        <w:pStyle w:val="Tekstpodstawowy"/>
        <w:spacing w:line="360" w:lineRule="auto"/>
        <w:ind w:right="-427"/>
        <w:jc w:val="center"/>
        <w:rPr>
          <w:rFonts w:ascii="Tahoma" w:hAnsi="Tahoma" w:cs="Tahoma"/>
          <w:sz w:val="22"/>
          <w:szCs w:val="22"/>
        </w:rPr>
      </w:pPr>
      <w:r w:rsidRPr="00984183">
        <w:rPr>
          <w:rFonts w:ascii="Tahoma" w:hAnsi="Tahoma" w:cs="Tahoma"/>
          <w:sz w:val="22"/>
          <w:szCs w:val="22"/>
        </w:rPr>
        <w:t>Wartość szacunkowa zamówienia</w:t>
      </w:r>
      <w:r w:rsidR="00977391">
        <w:rPr>
          <w:rFonts w:ascii="Tahoma" w:hAnsi="Tahoma" w:cs="Tahoma"/>
          <w:sz w:val="22"/>
          <w:szCs w:val="22"/>
        </w:rPr>
        <w:t xml:space="preserve"> nie</w:t>
      </w:r>
      <w:r w:rsidRPr="00984183">
        <w:rPr>
          <w:rFonts w:ascii="Tahoma" w:hAnsi="Tahoma" w:cs="Tahoma"/>
          <w:sz w:val="22"/>
          <w:szCs w:val="22"/>
        </w:rPr>
        <w:t xml:space="preserve"> przekracza</w:t>
      </w:r>
      <w:r w:rsidR="00D06D13">
        <w:rPr>
          <w:rFonts w:ascii="Tahoma" w:hAnsi="Tahoma" w:cs="Tahoma"/>
          <w:sz w:val="22"/>
          <w:szCs w:val="22"/>
        </w:rPr>
        <w:t xml:space="preserve"> równowartości</w:t>
      </w:r>
      <w:r w:rsidR="00977391">
        <w:rPr>
          <w:rFonts w:ascii="Tahoma" w:hAnsi="Tahoma" w:cs="Tahoma"/>
          <w:sz w:val="22"/>
          <w:szCs w:val="22"/>
        </w:rPr>
        <w:t xml:space="preserve"> kwoty 30 000 EURO</w:t>
      </w:r>
    </w:p>
    <w:p w14:paraId="20B425E8" w14:textId="77777777" w:rsidR="005A27D3" w:rsidRPr="00984183" w:rsidRDefault="005A27D3" w:rsidP="004E4853">
      <w:pPr>
        <w:pStyle w:val="rozdzia"/>
      </w:pPr>
    </w:p>
    <w:p w14:paraId="3A1EF592" w14:textId="77777777" w:rsidR="005A27D3" w:rsidRPr="00984183" w:rsidRDefault="005A27D3" w:rsidP="004E4853">
      <w:pPr>
        <w:pStyle w:val="rozdzia"/>
      </w:pPr>
    </w:p>
    <w:p w14:paraId="50BFB608" w14:textId="77777777" w:rsidR="005A27D3" w:rsidRPr="00984183" w:rsidRDefault="005A27D3" w:rsidP="004E4853">
      <w:pPr>
        <w:pStyle w:val="rozdzia"/>
      </w:pPr>
    </w:p>
    <w:p w14:paraId="65B7427F" w14:textId="77777777" w:rsidR="005A27D3" w:rsidRPr="00984183" w:rsidRDefault="005A27D3" w:rsidP="004E4853">
      <w:pPr>
        <w:pStyle w:val="rozdzia"/>
      </w:pPr>
    </w:p>
    <w:p w14:paraId="427EEA10" w14:textId="77777777" w:rsidR="005A27D3" w:rsidRPr="00984183" w:rsidRDefault="005A27D3" w:rsidP="004E4853">
      <w:pPr>
        <w:pStyle w:val="rozdzia"/>
      </w:pPr>
    </w:p>
    <w:p w14:paraId="19E63F2E" w14:textId="77777777" w:rsidR="005A27D3" w:rsidRPr="00984183" w:rsidRDefault="005A27D3" w:rsidP="004E4853">
      <w:pPr>
        <w:pStyle w:val="rozdzia"/>
      </w:pPr>
    </w:p>
    <w:p w14:paraId="3112999C" w14:textId="77777777" w:rsidR="00BD27B6" w:rsidRPr="00984183" w:rsidRDefault="00BD27B6" w:rsidP="00531E11">
      <w:pPr>
        <w:pStyle w:val="rozdzia"/>
        <w:jc w:val="left"/>
      </w:pPr>
      <w:r w:rsidRPr="00984183">
        <w:t>ZATWIERDZAM:</w:t>
      </w:r>
    </w:p>
    <w:p w14:paraId="319BBD9B" w14:textId="77777777" w:rsidR="00BD27B6" w:rsidRPr="00984183" w:rsidRDefault="00BD27B6" w:rsidP="00782B45">
      <w:pPr>
        <w:ind w:left="-284"/>
        <w:jc w:val="center"/>
        <w:rPr>
          <w:rFonts w:ascii="Tahoma" w:hAnsi="Tahoma" w:cs="Tahoma"/>
          <w:sz w:val="22"/>
          <w:szCs w:val="22"/>
        </w:rPr>
      </w:pPr>
    </w:p>
    <w:p w14:paraId="3EC5A52C" w14:textId="77777777" w:rsidR="00BD27B6" w:rsidRPr="00984183" w:rsidRDefault="00BD27B6"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bookmarkStart w:id="0" w:name="_GoBack"/>
      <w:bookmarkEnd w:id="0"/>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7897C22" w14:textId="77777777" w:rsidR="005A27D3" w:rsidRPr="00984183" w:rsidRDefault="005A27D3" w:rsidP="00782B45">
      <w:pPr>
        <w:ind w:left="-284"/>
        <w:jc w:val="center"/>
        <w:rPr>
          <w:rFonts w:ascii="Tahoma" w:hAnsi="Tahoma" w:cs="Tahoma"/>
          <w:sz w:val="22"/>
          <w:szCs w:val="22"/>
        </w:rPr>
      </w:pPr>
    </w:p>
    <w:p w14:paraId="406BE145"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01018BED"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6B4125">
        <w:rPr>
          <w:rFonts w:ascii="Tahoma" w:hAnsi="Tahoma" w:cs="Tahoma"/>
          <w:sz w:val="22"/>
          <w:szCs w:val="22"/>
        </w:rPr>
        <w:t>październik</w:t>
      </w:r>
      <w:r w:rsidRPr="00984183">
        <w:rPr>
          <w:rFonts w:ascii="Tahoma" w:hAnsi="Tahoma" w:cs="Tahoma"/>
          <w:sz w:val="22"/>
          <w:szCs w:val="22"/>
        </w:rPr>
        <w:t xml:space="preserve"> 2016 r.</w:t>
      </w:r>
    </w:p>
    <w:p w14:paraId="40B30A83" w14:textId="2DD67619" w:rsidR="00767A4E" w:rsidRPr="00984183" w:rsidRDefault="00B137E4" w:rsidP="00B137E4">
      <w:pPr>
        <w:ind w:left="-284"/>
        <w:jc w:val="center"/>
        <w:rPr>
          <w:rFonts w:ascii="Tahoma" w:hAnsi="Tahoma" w:cs="Tahoma"/>
          <w:b/>
          <w:sz w:val="20"/>
          <w:szCs w:val="20"/>
        </w:rPr>
      </w:pPr>
      <w:r>
        <w:rPr>
          <w:rFonts w:ascii="Tahoma" w:hAnsi="Tahoma" w:cs="Tahoma"/>
          <w:sz w:val="22"/>
          <w:szCs w:val="22"/>
        </w:rPr>
        <w:br w:type="column"/>
      </w:r>
      <w:r w:rsidR="00767A4E"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Default="00FA40FF">
          <w:pPr>
            <w:pStyle w:val="Nagwekspisutreci"/>
          </w:pPr>
          <w:r>
            <w:t>Spis treści</w:t>
          </w:r>
        </w:p>
        <w:p w14:paraId="79293FD5" w14:textId="77777777" w:rsidR="00B137E4" w:rsidRDefault="00FA40FF">
          <w:pPr>
            <w:pStyle w:val="Spistreci1"/>
            <w:tabs>
              <w:tab w:val="right" w:leader="dot" w:pos="93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5331262" w:history="1">
            <w:r w:rsidR="00B137E4" w:rsidRPr="00BF4854">
              <w:rPr>
                <w:rStyle w:val="Hipercze"/>
                <w:rFonts w:ascii="Tahoma" w:hAnsi="Tahoma" w:cs="Tahoma"/>
                <w:noProof/>
              </w:rPr>
              <w:t>ROZDZIAŁ I Instrukcja dla Wykonawców</w:t>
            </w:r>
            <w:r w:rsidR="00B137E4">
              <w:rPr>
                <w:noProof/>
                <w:webHidden/>
              </w:rPr>
              <w:tab/>
            </w:r>
            <w:r w:rsidR="00B137E4">
              <w:rPr>
                <w:noProof/>
                <w:webHidden/>
              </w:rPr>
              <w:fldChar w:fldCharType="begin"/>
            </w:r>
            <w:r w:rsidR="00B137E4">
              <w:rPr>
                <w:noProof/>
                <w:webHidden/>
              </w:rPr>
              <w:instrText xml:space="preserve"> PAGEREF _Toc465331262 \h </w:instrText>
            </w:r>
            <w:r w:rsidR="00B137E4">
              <w:rPr>
                <w:noProof/>
                <w:webHidden/>
              </w:rPr>
            </w:r>
            <w:r w:rsidR="00B137E4">
              <w:rPr>
                <w:noProof/>
                <w:webHidden/>
              </w:rPr>
              <w:fldChar w:fldCharType="separate"/>
            </w:r>
            <w:r w:rsidR="005C1A22">
              <w:rPr>
                <w:noProof/>
                <w:webHidden/>
              </w:rPr>
              <w:t>3</w:t>
            </w:r>
            <w:r w:rsidR="00B137E4">
              <w:rPr>
                <w:noProof/>
                <w:webHidden/>
              </w:rPr>
              <w:fldChar w:fldCharType="end"/>
            </w:r>
          </w:hyperlink>
        </w:p>
        <w:p w14:paraId="340656E5" w14:textId="77777777" w:rsidR="00B137E4" w:rsidRDefault="0042222F">
          <w:pPr>
            <w:pStyle w:val="Spistreci1"/>
            <w:tabs>
              <w:tab w:val="right" w:leader="dot" w:pos="9394"/>
            </w:tabs>
            <w:rPr>
              <w:rFonts w:asciiTheme="minorHAnsi" w:eastAsiaTheme="minorEastAsia" w:hAnsiTheme="minorHAnsi" w:cstheme="minorBidi"/>
              <w:noProof/>
              <w:sz w:val="22"/>
              <w:szCs w:val="22"/>
            </w:rPr>
          </w:pPr>
          <w:hyperlink w:anchor="_Toc465331284" w:history="1">
            <w:r w:rsidR="00B137E4" w:rsidRPr="00BF4854">
              <w:rPr>
                <w:rStyle w:val="Hipercze"/>
                <w:rFonts w:ascii="Tahoma" w:hAnsi="Tahoma" w:cs="Tahoma"/>
                <w:noProof/>
              </w:rPr>
              <w:t>ROZDZIAŁ II Załączniki - Wzory</w:t>
            </w:r>
            <w:r w:rsidR="00B137E4">
              <w:rPr>
                <w:noProof/>
                <w:webHidden/>
              </w:rPr>
              <w:tab/>
            </w:r>
            <w:r w:rsidR="00B137E4">
              <w:rPr>
                <w:noProof/>
                <w:webHidden/>
              </w:rPr>
              <w:fldChar w:fldCharType="begin"/>
            </w:r>
            <w:r w:rsidR="00B137E4">
              <w:rPr>
                <w:noProof/>
                <w:webHidden/>
              </w:rPr>
              <w:instrText xml:space="preserve"> PAGEREF _Toc465331284 \h </w:instrText>
            </w:r>
            <w:r w:rsidR="00B137E4">
              <w:rPr>
                <w:noProof/>
                <w:webHidden/>
              </w:rPr>
            </w:r>
            <w:r w:rsidR="00B137E4">
              <w:rPr>
                <w:noProof/>
                <w:webHidden/>
              </w:rPr>
              <w:fldChar w:fldCharType="separate"/>
            </w:r>
            <w:r w:rsidR="005C1A22">
              <w:rPr>
                <w:noProof/>
                <w:webHidden/>
              </w:rPr>
              <w:t>19</w:t>
            </w:r>
            <w:r w:rsidR="00B137E4">
              <w:rPr>
                <w:noProof/>
                <w:webHidden/>
              </w:rPr>
              <w:fldChar w:fldCharType="end"/>
            </w:r>
          </w:hyperlink>
        </w:p>
        <w:p w14:paraId="7240686E" w14:textId="77777777" w:rsidR="00B137E4" w:rsidRDefault="0042222F">
          <w:pPr>
            <w:pStyle w:val="Spistreci2"/>
            <w:tabs>
              <w:tab w:val="right" w:leader="dot" w:pos="9394"/>
            </w:tabs>
            <w:rPr>
              <w:rFonts w:asciiTheme="minorHAnsi" w:eastAsiaTheme="minorEastAsia" w:hAnsiTheme="minorHAnsi" w:cstheme="minorBidi"/>
              <w:noProof/>
              <w:sz w:val="22"/>
              <w:szCs w:val="22"/>
            </w:rPr>
          </w:pPr>
          <w:hyperlink w:anchor="_Toc465331285" w:history="1">
            <w:r w:rsidR="00B137E4" w:rsidRPr="00BF4854">
              <w:rPr>
                <w:rStyle w:val="Hipercze"/>
                <w:rFonts w:ascii="Tahoma" w:hAnsi="Tahoma" w:cs="Tahoma"/>
                <w:noProof/>
              </w:rPr>
              <w:t>Załącznik nr 1a</w:t>
            </w:r>
            <w:r w:rsidR="00B137E4">
              <w:rPr>
                <w:noProof/>
                <w:webHidden/>
              </w:rPr>
              <w:tab/>
            </w:r>
            <w:r w:rsidR="00B137E4">
              <w:rPr>
                <w:noProof/>
                <w:webHidden/>
              </w:rPr>
              <w:fldChar w:fldCharType="begin"/>
            </w:r>
            <w:r w:rsidR="00B137E4">
              <w:rPr>
                <w:noProof/>
                <w:webHidden/>
              </w:rPr>
              <w:instrText xml:space="preserve"> PAGEREF _Toc465331285 \h </w:instrText>
            </w:r>
            <w:r w:rsidR="00B137E4">
              <w:rPr>
                <w:noProof/>
                <w:webHidden/>
              </w:rPr>
            </w:r>
            <w:r w:rsidR="00B137E4">
              <w:rPr>
                <w:noProof/>
                <w:webHidden/>
              </w:rPr>
              <w:fldChar w:fldCharType="separate"/>
            </w:r>
            <w:r w:rsidR="005C1A22">
              <w:rPr>
                <w:noProof/>
                <w:webHidden/>
              </w:rPr>
              <w:t>20</w:t>
            </w:r>
            <w:r w:rsidR="00B137E4">
              <w:rPr>
                <w:noProof/>
                <w:webHidden/>
              </w:rPr>
              <w:fldChar w:fldCharType="end"/>
            </w:r>
          </w:hyperlink>
        </w:p>
        <w:p w14:paraId="2BF32A9D" w14:textId="77777777" w:rsidR="00B137E4" w:rsidRDefault="0042222F">
          <w:pPr>
            <w:pStyle w:val="Spistreci2"/>
            <w:tabs>
              <w:tab w:val="right" w:leader="dot" w:pos="9394"/>
            </w:tabs>
            <w:rPr>
              <w:rFonts w:asciiTheme="minorHAnsi" w:eastAsiaTheme="minorEastAsia" w:hAnsiTheme="minorHAnsi" w:cstheme="minorBidi"/>
              <w:noProof/>
              <w:sz w:val="22"/>
              <w:szCs w:val="22"/>
            </w:rPr>
          </w:pPr>
          <w:hyperlink w:anchor="_Toc465331286" w:history="1">
            <w:r w:rsidR="00B137E4" w:rsidRPr="00BF4854">
              <w:rPr>
                <w:rStyle w:val="Hipercze"/>
                <w:rFonts w:ascii="Tahoma" w:hAnsi="Tahoma" w:cs="Tahoma"/>
                <w:noProof/>
              </w:rPr>
              <w:t>Załącznik nr 2</w:t>
            </w:r>
            <w:r w:rsidR="00B137E4">
              <w:rPr>
                <w:noProof/>
                <w:webHidden/>
              </w:rPr>
              <w:tab/>
            </w:r>
            <w:r w:rsidR="00B137E4">
              <w:rPr>
                <w:noProof/>
                <w:webHidden/>
              </w:rPr>
              <w:fldChar w:fldCharType="begin"/>
            </w:r>
            <w:r w:rsidR="00B137E4">
              <w:rPr>
                <w:noProof/>
                <w:webHidden/>
              </w:rPr>
              <w:instrText xml:space="preserve"> PAGEREF _Toc465331286 \h </w:instrText>
            </w:r>
            <w:r w:rsidR="00B137E4">
              <w:rPr>
                <w:noProof/>
                <w:webHidden/>
              </w:rPr>
            </w:r>
            <w:r w:rsidR="00B137E4">
              <w:rPr>
                <w:noProof/>
                <w:webHidden/>
              </w:rPr>
              <w:fldChar w:fldCharType="separate"/>
            </w:r>
            <w:r w:rsidR="005C1A22">
              <w:rPr>
                <w:noProof/>
                <w:webHidden/>
              </w:rPr>
              <w:t>22</w:t>
            </w:r>
            <w:r w:rsidR="00B137E4">
              <w:rPr>
                <w:noProof/>
                <w:webHidden/>
              </w:rPr>
              <w:fldChar w:fldCharType="end"/>
            </w:r>
          </w:hyperlink>
        </w:p>
        <w:p w14:paraId="2AB69D2E" w14:textId="77777777" w:rsidR="00B137E4" w:rsidRDefault="0042222F">
          <w:pPr>
            <w:pStyle w:val="Spistreci2"/>
            <w:tabs>
              <w:tab w:val="right" w:leader="dot" w:pos="9394"/>
            </w:tabs>
            <w:rPr>
              <w:rFonts w:asciiTheme="minorHAnsi" w:eastAsiaTheme="minorEastAsia" w:hAnsiTheme="minorHAnsi" w:cstheme="minorBidi"/>
              <w:noProof/>
              <w:sz w:val="22"/>
              <w:szCs w:val="22"/>
            </w:rPr>
          </w:pPr>
          <w:hyperlink w:anchor="_Toc465331287" w:history="1">
            <w:r w:rsidR="00B137E4" w:rsidRPr="00BF4854">
              <w:rPr>
                <w:rStyle w:val="Hipercze"/>
                <w:rFonts w:ascii="Tahoma" w:hAnsi="Tahoma" w:cs="Tahoma"/>
                <w:noProof/>
              </w:rPr>
              <w:t>Załącznik nr 3</w:t>
            </w:r>
            <w:r w:rsidR="00B137E4">
              <w:rPr>
                <w:noProof/>
                <w:webHidden/>
              </w:rPr>
              <w:tab/>
            </w:r>
            <w:r w:rsidR="00B137E4">
              <w:rPr>
                <w:noProof/>
                <w:webHidden/>
              </w:rPr>
              <w:fldChar w:fldCharType="begin"/>
            </w:r>
            <w:r w:rsidR="00B137E4">
              <w:rPr>
                <w:noProof/>
                <w:webHidden/>
              </w:rPr>
              <w:instrText xml:space="preserve"> PAGEREF _Toc465331287 \h </w:instrText>
            </w:r>
            <w:r w:rsidR="00B137E4">
              <w:rPr>
                <w:noProof/>
                <w:webHidden/>
              </w:rPr>
            </w:r>
            <w:r w:rsidR="00B137E4">
              <w:rPr>
                <w:noProof/>
                <w:webHidden/>
              </w:rPr>
              <w:fldChar w:fldCharType="separate"/>
            </w:r>
            <w:r w:rsidR="005C1A22">
              <w:rPr>
                <w:noProof/>
                <w:webHidden/>
              </w:rPr>
              <w:t>23</w:t>
            </w:r>
            <w:r w:rsidR="00B137E4">
              <w:rPr>
                <w:noProof/>
                <w:webHidden/>
              </w:rPr>
              <w:fldChar w:fldCharType="end"/>
            </w:r>
          </w:hyperlink>
        </w:p>
        <w:p w14:paraId="3AB8C6E0" w14:textId="77777777" w:rsidR="00B137E4" w:rsidRDefault="0042222F">
          <w:pPr>
            <w:pStyle w:val="Spistreci2"/>
            <w:tabs>
              <w:tab w:val="right" w:leader="dot" w:pos="9394"/>
            </w:tabs>
            <w:rPr>
              <w:rFonts w:asciiTheme="minorHAnsi" w:eastAsiaTheme="minorEastAsia" w:hAnsiTheme="minorHAnsi" w:cstheme="minorBidi"/>
              <w:noProof/>
              <w:sz w:val="22"/>
              <w:szCs w:val="22"/>
            </w:rPr>
          </w:pPr>
          <w:hyperlink w:anchor="_Toc465331288" w:history="1">
            <w:r w:rsidR="00B137E4" w:rsidRPr="00531E11">
              <w:rPr>
                <w:rStyle w:val="Hipercze"/>
                <w:rFonts w:ascii="Tahoma" w:hAnsi="Tahoma" w:cs="Tahoma"/>
                <w:noProof/>
              </w:rPr>
              <w:t>Załącznik nr 4</w:t>
            </w:r>
            <w:r w:rsidR="00B137E4">
              <w:rPr>
                <w:noProof/>
                <w:webHidden/>
              </w:rPr>
              <w:tab/>
            </w:r>
            <w:r w:rsidR="00B137E4">
              <w:rPr>
                <w:noProof/>
                <w:webHidden/>
              </w:rPr>
              <w:fldChar w:fldCharType="begin"/>
            </w:r>
            <w:r w:rsidR="00B137E4">
              <w:rPr>
                <w:noProof/>
                <w:webHidden/>
              </w:rPr>
              <w:instrText xml:space="preserve"> PAGEREF _Toc465331288 \h </w:instrText>
            </w:r>
            <w:r w:rsidR="00B137E4">
              <w:rPr>
                <w:noProof/>
                <w:webHidden/>
              </w:rPr>
            </w:r>
            <w:r w:rsidR="00B137E4">
              <w:rPr>
                <w:noProof/>
                <w:webHidden/>
              </w:rPr>
              <w:fldChar w:fldCharType="separate"/>
            </w:r>
            <w:r w:rsidR="005C1A22">
              <w:rPr>
                <w:noProof/>
                <w:webHidden/>
              </w:rPr>
              <w:t>24</w:t>
            </w:r>
            <w:r w:rsidR="00B137E4">
              <w:rPr>
                <w:noProof/>
                <w:webHidden/>
              </w:rPr>
              <w:fldChar w:fldCharType="end"/>
            </w:r>
          </w:hyperlink>
        </w:p>
        <w:p w14:paraId="5DB25F0F" w14:textId="77777777" w:rsidR="00B137E4" w:rsidRDefault="0042222F">
          <w:pPr>
            <w:pStyle w:val="Spistreci1"/>
            <w:tabs>
              <w:tab w:val="right" w:leader="dot" w:pos="9394"/>
            </w:tabs>
            <w:rPr>
              <w:rFonts w:asciiTheme="minorHAnsi" w:eastAsiaTheme="minorEastAsia" w:hAnsiTheme="minorHAnsi" w:cstheme="minorBidi"/>
              <w:noProof/>
              <w:sz w:val="22"/>
              <w:szCs w:val="22"/>
            </w:rPr>
          </w:pPr>
          <w:hyperlink w:anchor="_Toc465331289" w:history="1">
            <w:r w:rsidR="00B137E4" w:rsidRPr="00BF4854">
              <w:rPr>
                <w:rStyle w:val="Hipercze"/>
                <w:rFonts w:ascii="Tahoma" w:hAnsi="Tahoma" w:cs="Tahoma"/>
                <w:noProof/>
              </w:rPr>
              <w:t>ROZDZIAŁ III Formularz Oferty</w:t>
            </w:r>
            <w:r w:rsidR="00B137E4">
              <w:rPr>
                <w:noProof/>
                <w:webHidden/>
              </w:rPr>
              <w:tab/>
            </w:r>
            <w:r w:rsidR="00B137E4">
              <w:rPr>
                <w:noProof/>
                <w:webHidden/>
              </w:rPr>
              <w:fldChar w:fldCharType="begin"/>
            </w:r>
            <w:r w:rsidR="00B137E4">
              <w:rPr>
                <w:noProof/>
                <w:webHidden/>
              </w:rPr>
              <w:instrText xml:space="preserve"> PAGEREF _Toc465331289 \h </w:instrText>
            </w:r>
            <w:r w:rsidR="00B137E4">
              <w:rPr>
                <w:noProof/>
                <w:webHidden/>
              </w:rPr>
            </w:r>
            <w:r w:rsidR="00B137E4">
              <w:rPr>
                <w:noProof/>
                <w:webHidden/>
              </w:rPr>
              <w:fldChar w:fldCharType="separate"/>
            </w:r>
            <w:r w:rsidR="005C1A22">
              <w:rPr>
                <w:noProof/>
                <w:webHidden/>
              </w:rPr>
              <w:t>25</w:t>
            </w:r>
            <w:r w:rsidR="00B137E4">
              <w:rPr>
                <w:noProof/>
                <w:webHidden/>
              </w:rPr>
              <w:fldChar w:fldCharType="end"/>
            </w:r>
          </w:hyperlink>
        </w:p>
        <w:p w14:paraId="1EF59A91" w14:textId="77777777" w:rsidR="00B137E4" w:rsidRDefault="0042222F">
          <w:pPr>
            <w:pStyle w:val="Spistreci1"/>
            <w:tabs>
              <w:tab w:val="right" w:leader="dot" w:pos="9394"/>
            </w:tabs>
            <w:rPr>
              <w:rFonts w:asciiTheme="minorHAnsi" w:eastAsiaTheme="minorEastAsia" w:hAnsiTheme="minorHAnsi" w:cstheme="minorBidi"/>
              <w:noProof/>
              <w:sz w:val="22"/>
              <w:szCs w:val="22"/>
            </w:rPr>
          </w:pPr>
          <w:hyperlink w:anchor="_Toc465331290" w:history="1">
            <w:r w:rsidR="00B137E4" w:rsidRPr="00BF4854">
              <w:rPr>
                <w:rStyle w:val="Hipercze"/>
                <w:rFonts w:ascii="Tahoma" w:hAnsi="Tahoma" w:cs="Tahoma"/>
                <w:noProof/>
              </w:rPr>
              <w:t>ROZDZIAŁ IV Wzór Umowy</w:t>
            </w:r>
            <w:r w:rsidR="00B137E4">
              <w:rPr>
                <w:noProof/>
                <w:webHidden/>
              </w:rPr>
              <w:tab/>
            </w:r>
            <w:r w:rsidR="00B137E4">
              <w:rPr>
                <w:noProof/>
                <w:webHidden/>
              </w:rPr>
              <w:fldChar w:fldCharType="begin"/>
            </w:r>
            <w:r w:rsidR="00B137E4">
              <w:rPr>
                <w:noProof/>
                <w:webHidden/>
              </w:rPr>
              <w:instrText xml:space="preserve"> PAGEREF _Toc465331290 \h </w:instrText>
            </w:r>
            <w:r w:rsidR="00B137E4">
              <w:rPr>
                <w:noProof/>
                <w:webHidden/>
              </w:rPr>
            </w:r>
            <w:r w:rsidR="00B137E4">
              <w:rPr>
                <w:noProof/>
                <w:webHidden/>
              </w:rPr>
              <w:fldChar w:fldCharType="separate"/>
            </w:r>
            <w:r w:rsidR="005C1A22">
              <w:rPr>
                <w:noProof/>
                <w:webHidden/>
              </w:rPr>
              <w:t>28</w:t>
            </w:r>
            <w:r w:rsidR="00B137E4">
              <w:rPr>
                <w:noProof/>
                <w:webHidden/>
              </w:rPr>
              <w:fldChar w:fldCharType="end"/>
            </w:r>
          </w:hyperlink>
        </w:p>
        <w:p w14:paraId="4F377787" w14:textId="77777777" w:rsidR="00B137E4" w:rsidRDefault="0042222F">
          <w:pPr>
            <w:pStyle w:val="Spistreci2"/>
            <w:tabs>
              <w:tab w:val="right" w:leader="dot" w:pos="9394"/>
            </w:tabs>
            <w:rPr>
              <w:rFonts w:asciiTheme="minorHAnsi" w:eastAsiaTheme="minorEastAsia" w:hAnsiTheme="minorHAnsi" w:cstheme="minorBidi"/>
              <w:noProof/>
              <w:sz w:val="22"/>
              <w:szCs w:val="22"/>
            </w:rPr>
          </w:pPr>
          <w:hyperlink w:anchor="_Toc465331291" w:history="1">
            <w:r w:rsidR="00B137E4" w:rsidRPr="00BF4854">
              <w:rPr>
                <w:rStyle w:val="Hipercze"/>
                <w:rFonts w:ascii="Tahoma" w:hAnsi="Tahoma" w:cs="Tahoma"/>
                <w:noProof/>
              </w:rPr>
              <w:t>Załącznik nr 1 do wzoru umowy</w:t>
            </w:r>
            <w:r w:rsidR="00B137E4">
              <w:rPr>
                <w:noProof/>
                <w:webHidden/>
              </w:rPr>
              <w:tab/>
            </w:r>
            <w:r w:rsidR="00B137E4">
              <w:rPr>
                <w:noProof/>
                <w:webHidden/>
              </w:rPr>
              <w:fldChar w:fldCharType="begin"/>
            </w:r>
            <w:r w:rsidR="00B137E4">
              <w:rPr>
                <w:noProof/>
                <w:webHidden/>
              </w:rPr>
              <w:instrText xml:space="preserve"> PAGEREF _Toc465331291 \h </w:instrText>
            </w:r>
            <w:r w:rsidR="00B137E4">
              <w:rPr>
                <w:noProof/>
                <w:webHidden/>
              </w:rPr>
            </w:r>
            <w:r w:rsidR="00B137E4">
              <w:rPr>
                <w:noProof/>
                <w:webHidden/>
              </w:rPr>
              <w:fldChar w:fldCharType="separate"/>
            </w:r>
            <w:r w:rsidR="005C1A22">
              <w:rPr>
                <w:noProof/>
                <w:webHidden/>
              </w:rPr>
              <w:t>38</w:t>
            </w:r>
            <w:r w:rsidR="00B137E4">
              <w:rPr>
                <w:noProof/>
                <w:webHidden/>
              </w:rPr>
              <w:fldChar w:fldCharType="end"/>
            </w:r>
          </w:hyperlink>
        </w:p>
        <w:p w14:paraId="1DF1617E" w14:textId="77777777" w:rsidR="00B137E4" w:rsidRDefault="0042222F">
          <w:pPr>
            <w:pStyle w:val="Spistreci2"/>
            <w:tabs>
              <w:tab w:val="right" w:leader="dot" w:pos="9394"/>
            </w:tabs>
            <w:rPr>
              <w:rFonts w:asciiTheme="minorHAnsi" w:eastAsiaTheme="minorEastAsia" w:hAnsiTheme="minorHAnsi" w:cstheme="minorBidi"/>
              <w:noProof/>
              <w:sz w:val="22"/>
              <w:szCs w:val="22"/>
            </w:rPr>
          </w:pPr>
          <w:hyperlink w:anchor="_Toc465331292" w:history="1">
            <w:r w:rsidR="00B137E4" w:rsidRPr="00BF4854">
              <w:rPr>
                <w:rStyle w:val="Hipercze"/>
                <w:rFonts w:ascii="Tahoma" w:hAnsi="Tahoma" w:cs="Tahoma"/>
                <w:noProof/>
              </w:rPr>
              <w:t>Załącznik nr 2 do wzoru umowy</w:t>
            </w:r>
            <w:r w:rsidR="00B137E4">
              <w:rPr>
                <w:noProof/>
                <w:webHidden/>
              </w:rPr>
              <w:tab/>
            </w:r>
            <w:r w:rsidR="00B137E4">
              <w:rPr>
                <w:noProof/>
                <w:webHidden/>
              </w:rPr>
              <w:fldChar w:fldCharType="begin"/>
            </w:r>
            <w:r w:rsidR="00B137E4">
              <w:rPr>
                <w:noProof/>
                <w:webHidden/>
              </w:rPr>
              <w:instrText xml:space="preserve"> PAGEREF _Toc465331292 \h </w:instrText>
            </w:r>
            <w:r w:rsidR="00B137E4">
              <w:rPr>
                <w:noProof/>
                <w:webHidden/>
              </w:rPr>
            </w:r>
            <w:r w:rsidR="00B137E4">
              <w:rPr>
                <w:noProof/>
                <w:webHidden/>
              </w:rPr>
              <w:fldChar w:fldCharType="separate"/>
            </w:r>
            <w:r w:rsidR="005C1A22">
              <w:rPr>
                <w:noProof/>
                <w:webHidden/>
              </w:rPr>
              <w:t>39</w:t>
            </w:r>
            <w:r w:rsidR="00B137E4">
              <w:rPr>
                <w:noProof/>
                <w:webHidden/>
              </w:rPr>
              <w:fldChar w:fldCharType="end"/>
            </w:r>
          </w:hyperlink>
        </w:p>
        <w:p w14:paraId="5035E462" w14:textId="77777777" w:rsidR="00B137E4" w:rsidRDefault="0042222F">
          <w:pPr>
            <w:pStyle w:val="Spistreci1"/>
            <w:tabs>
              <w:tab w:val="right" w:leader="dot" w:pos="9394"/>
            </w:tabs>
            <w:rPr>
              <w:rFonts w:asciiTheme="minorHAnsi" w:eastAsiaTheme="minorEastAsia" w:hAnsiTheme="minorHAnsi" w:cstheme="minorBidi"/>
              <w:noProof/>
              <w:sz w:val="22"/>
              <w:szCs w:val="22"/>
            </w:rPr>
          </w:pPr>
          <w:hyperlink w:anchor="_Toc465331293" w:history="1">
            <w:r w:rsidR="00B137E4" w:rsidRPr="00BF4854">
              <w:rPr>
                <w:rStyle w:val="Hipercze"/>
                <w:rFonts w:ascii="Tahoma" w:hAnsi="Tahoma" w:cs="Tahoma"/>
                <w:noProof/>
              </w:rPr>
              <w:t>ROZDZIAŁ V Opis przedmiotu zamówienia</w:t>
            </w:r>
            <w:r w:rsidR="00B137E4">
              <w:rPr>
                <w:noProof/>
                <w:webHidden/>
              </w:rPr>
              <w:tab/>
            </w:r>
            <w:r w:rsidR="00B137E4">
              <w:rPr>
                <w:noProof/>
                <w:webHidden/>
              </w:rPr>
              <w:fldChar w:fldCharType="begin"/>
            </w:r>
            <w:r w:rsidR="00B137E4">
              <w:rPr>
                <w:noProof/>
                <w:webHidden/>
              </w:rPr>
              <w:instrText xml:space="preserve"> PAGEREF _Toc465331293 \h </w:instrText>
            </w:r>
            <w:r w:rsidR="00B137E4">
              <w:rPr>
                <w:noProof/>
                <w:webHidden/>
              </w:rPr>
            </w:r>
            <w:r w:rsidR="00B137E4">
              <w:rPr>
                <w:noProof/>
                <w:webHidden/>
              </w:rPr>
              <w:fldChar w:fldCharType="separate"/>
            </w:r>
            <w:r w:rsidR="005C1A22">
              <w:rPr>
                <w:noProof/>
                <w:webHidden/>
              </w:rPr>
              <w:t>40</w:t>
            </w:r>
            <w:r w:rsidR="00B137E4">
              <w:rPr>
                <w:noProof/>
                <w:webHidden/>
              </w:rPr>
              <w:fldChar w:fldCharType="end"/>
            </w:r>
          </w:hyperlink>
        </w:p>
        <w:p w14:paraId="5BE2EAE3" w14:textId="77777777" w:rsidR="00FA40FF" w:rsidRDefault="00FA40FF">
          <w:r>
            <w:rPr>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4E4853">
      <w:pPr>
        <w:pStyle w:val="rozdzia"/>
      </w:pPr>
    </w:p>
    <w:p w14:paraId="14785C53" w14:textId="77777777" w:rsidR="00BD27B6" w:rsidRPr="00984183" w:rsidRDefault="00BD27B6" w:rsidP="004E4853">
      <w:pPr>
        <w:pStyle w:val="rozdzia"/>
      </w:pPr>
    </w:p>
    <w:p w14:paraId="687A9997" w14:textId="77777777" w:rsidR="00BD27B6" w:rsidRPr="00984183" w:rsidRDefault="00BD27B6" w:rsidP="004E4853">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4E4853">
      <w:pPr>
        <w:pStyle w:val="rozdzia"/>
      </w:pPr>
    </w:p>
    <w:p w14:paraId="72CD32BD" w14:textId="77777777" w:rsidR="00BD27B6" w:rsidRPr="00984183" w:rsidRDefault="00BD27B6" w:rsidP="004E4853">
      <w:pPr>
        <w:pStyle w:val="rozdzia"/>
      </w:pPr>
    </w:p>
    <w:p w14:paraId="45207CB6" w14:textId="77777777" w:rsidR="00BD27B6" w:rsidRPr="00984183" w:rsidRDefault="00BD27B6" w:rsidP="004E4853">
      <w:pPr>
        <w:pStyle w:val="rozdzia"/>
      </w:pPr>
    </w:p>
    <w:p w14:paraId="0A5D3C4B" w14:textId="77777777" w:rsidR="00BD27B6" w:rsidRPr="00984183" w:rsidRDefault="00BD27B6" w:rsidP="004E4853">
      <w:pPr>
        <w:pStyle w:val="rozdzia"/>
      </w:pPr>
    </w:p>
    <w:p w14:paraId="35DECB7C" w14:textId="77777777" w:rsidR="00BD27B6" w:rsidRPr="00984183" w:rsidRDefault="00BD27B6" w:rsidP="004E4853">
      <w:pPr>
        <w:pStyle w:val="rozdzia"/>
      </w:pPr>
    </w:p>
    <w:p w14:paraId="3F311D67" w14:textId="77777777" w:rsidR="00BD27B6" w:rsidRPr="00984183" w:rsidRDefault="00BD27B6" w:rsidP="004E4853">
      <w:pPr>
        <w:pStyle w:val="rozdzia"/>
      </w:pPr>
    </w:p>
    <w:p w14:paraId="5A41CB96" w14:textId="77777777" w:rsidR="00BD27B6" w:rsidRPr="00984183" w:rsidRDefault="00BD27B6" w:rsidP="004E4853">
      <w:pPr>
        <w:pStyle w:val="rozdzia"/>
      </w:pPr>
    </w:p>
    <w:p w14:paraId="292C2B29" w14:textId="77777777" w:rsidR="00BD27B6" w:rsidRPr="00984183" w:rsidRDefault="00BD27B6" w:rsidP="004E4853">
      <w:pPr>
        <w:pStyle w:val="rozdzia"/>
      </w:pPr>
    </w:p>
    <w:p w14:paraId="1E808C6D" w14:textId="77777777" w:rsidR="00BD27B6" w:rsidRPr="00984183" w:rsidRDefault="00BD27B6" w:rsidP="004E4853">
      <w:pPr>
        <w:pStyle w:val="rozdzia"/>
      </w:pPr>
    </w:p>
    <w:p w14:paraId="449804D8" w14:textId="77777777" w:rsidR="00BD27B6" w:rsidRPr="00984183" w:rsidRDefault="00BD27B6" w:rsidP="004E4853">
      <w:pPr>
        <w:pStyle w:val="rozdzia"/>
      </w:pPr>
    </w:p>
    <w:p w14:paraId="16FEA4BE" w14:textId="77777777" w:rsidR="00BD27B6" w:rsidRPr="00984183" w:rsidRDefault="00BD27B6" w:rsidP="004E4853">
      <w:pPr>
        <w:pStyle w:val="rozdzia"/>
      </w:pPr>
    </w:p>
    <w:p w14:paraId="4202D16F" w14:textId="77777777" w:rsidR="00BD27B6" w:rsidRPr="00984183" w:rsidRDefault="00BD27B6" w:rsidP="004E4853">
      <w:pPr>
        <w:pStyle w:val="rozdzia"/>
      </w:pPr>
    </w:p>
    <w:p w14:paraId="012962F3" w14:textId="77777777" w:rsidR="00BD27B6" w:rsidRPr="00984183" w:rsidRDefault="00BD27B6" w:rsidP="004E4853">
      <w:pPr>
        <w:pStyle w:val="rozdzia"/>
      </w:pPr>
    </w:p>
    <w:p w14:paraId="2BC5ACAA" w14:textId="77777777" w:rsidR="00BD27B6" w:rsidRPr="00984183" w:rsidRDefault="00BD27B6" w:rsidP="004E4853">
      <w:pPr>
        <w:pStyle w:val="rozdzia"/>
      </w:pPr>
    </w:p>
    <w:p w14:paraId="597DCBED" w14:textId="77777777" w:rsidR="00BD27B6" w:rsidRPr="00984183" w:rsidRDefault="00BD27B6" w:rsidP="004E4853">
      <w:pPr>
        <w:pStyle w:val="rozdzia"/>
      </w:pPr>
    </w:p>
    <w:p w14:paraId="4A052418" w14:textId="77777777" w:rsidR="00BD27B6" w:rsidRPr="00984183" w:rsidRDefault="00BD27B6" w:rsidP="004E4853">
      <w:pPr>
        <w:pStyle w:val="rozdzia"/>
      </w:pPr>
    </w:p>
    <w:p w14:paraId="4246788C" w14:textId="77777777" w:rsidR="00BD27B6" w:rsidRPr="00984183" w:rsidRDefault="00BD27B6" w:rsidP="004E4853">
      <w:pPr>
        <w:pStyle w:val="rozdzia"/>
      </w:pPr>
    </w:p>
    <w:p w14:paraId="248B65CF" w14:textId="77777777" w:rsidR="00BD27B6" w:rsidRPr="00984183" w:rsidRDefault="00BD27B6" w:rsidP="004E4853">
      <w:pPr>
        <w:pStyle w:val="rozdzia"/>
      </w:pPr>
    </w:p>
    <w:p w14:paraId="12CD6C9A" w14:textId="77777777" w:rsidR="00BD27B6" w:rsidRPr="00984183" w:rsidRDefault="00BD27B6" w:rsidP="004E4853">
      <w:pPr>
        <w:pStyle w:val="rozdzia"/>
      </w:pPr>
    </w:p>
    <w:p w14:paraId="6DCBFE79" w14:textId="77777777" w:rsidR="00BD27B6" w:rsidRPr="00984183" w:rsidRDefault="00BD27B6" w:rsidP="004E4853">
      <w:pPr>
        <w:pStyle w:val="rozdzia"/>
      </w:pPr>
    </w:p>
    <w:p w14:paraId="45EE6071" w14:textId="77777777" w:rsidR="00BD27B6" w:rsidRPr="00984183" w:rsidRDefault="00BD27B6" w:rsidP="004E4853">
      <w:pPr>
        <w:pStyle w:val="rozdzia"/>
      </w:pPr>
    </w:p>
    <w:p w14:paraId="64F6ABE3" w14:textId="77777777" w:rsidR="00BD27B6" w:rsidRPr="00984183" w:rsidRDefault="00BD27B6" w:rsidP="004E4853">
      <w:pPr>
        <w:pStyle w:val="rozdzia"/>
      </w:pPr>
    </w:p>
    <w:p w14:paraId="662CFF53" w14:textId="77777777" w:rsidR="00BD27B6" w:rsidRPr="00984183" w:rsidRDefault="00BD27B6" w:rsidP="004E4853">
      <w:pPr>
        <w:pStyle w:val="rozdzia"/>
      </w:pPr>
    </w:p>
    <w:p w14:paraId="674C0784" w14:textId="77777777" w:rsidR="00BD27B6" w:rsidRPr="00984183" w:rsidRDefault="00BD27B6" w:rsidP="004E4853">
      <w:pPr>
        <w:pStyle w:val="rozdzia"/>
      </w:pPr>
    </w:p>
    <w:p w14:paraId="6AC93029" w14:textId="77777777" w:rsidR="00BD27B6" w:rsidRDefault="00BD27B6" w:rsidP="004E4853">
      <w:pPr>
        <w:pStyle w:val="rozdzia"/>
      </w:pPr>
    </w:p>
    <w:p w14:paraId="43499399" w14:textId="77777777" w:rsidR="00E55895" w:rsidRDefault="00E55895" w:rsidP="004E4853">
      <w:pPr>
        <w:pStyle w:val="rozdzia"/>
      </w:pPr>
    </w:p>
    <w:p w14:paraId="78B0346A" w14:textId="77777777" w:rsidR="00E55895" w:rsidRDefault="00E55895" w:rsidP="004E4853">
      <w:pPr>
        <w:pStyle w:val="rozdzia"/>
      </w:pPr>
    </w:p>
    <w:p w14:paraId="1AD7AC90" w14:textId="77777777" w:rsidR="00E55895" w:rsidRDefault="00E55895" w:rsidP="004E4853">
      <w:pPr>
        <w:pStyle w:val="rozdzia"/>
      </w:pPr>
    </w:p>
    <w:p w14:paraId="5F03D312" w14:textId="77777777" w:rsidR="00E55895" w:rsidRDefault="00E55895" w:rsidP="004E4853">
      <w:pPr>
        <w:pStyle w:val="rozdzia"/>
      </w:pPr>
    </w:p>
    <w:p w14:paraId="30C553AC" w14:textId="77777777" w:rsidR="00E55895" w:rsidRDefault="00E55895" w:rsidP="004E4853">
      <w:pPr>
        <w:pStyle w:val="rozdzia"/>
      </w:pPr>
    </w:p>
    <w:p w14:paraId="1D27CA2C" w14:textId="77777777" w:rsidR="00E55895" w:rsidRDefault="00E55895" w:rsidP="004E4853">
      <w:pPr>
        <w:pStyle w:val="rozdzia"/>
      </w:pPr>
    </w:p>
    <w:p w14:paraId="1A83C7EA" w14:textId="77777777" w:rsidR="00E55895" w:rsidRDefault="00E55895" w:rsidP="004E4853">
      <w:pPr>
        <w:pStyle w:val="rozdzia"/>
      </w:pPr>
    </w:p>
    <w:p w14:paraId="5DF792F5" w14:textId="77777777" w:rsidR="001E2E82" w:rsidRDefault="001E2E82" w:rsidP="004E4853">
      <w:pPr>
        <w:pStyle w:val="rozdzia"/>
      </w:pPr>
    </w:p>
    <w:p w14:paraId="7DCDB0B8" w14:textId="77777777" w:rsidR="001E2E82" w:rsidRDefault="001E2E82" w:rsidP="004E4853">
      <w:pPr>
        <w:pStyle w:val="rozdzia"/>
      </w:pPr>
    </w:p>
    <w:p w14:paraId="57017C60" w14:textId="77777777" w:rsidR="001E2E82" w:rsidRDefault="001E2E82" w:rsidP="004E4853">
      <w:pPr>
        <w:pStyle w:val="rozdzia"/>
      </w:pPr>
    </w:p>
    <w:p w14:paraId="6F0D60B0" w14:textId="77777777" w:rsidR="001E2E82" w:rsidRDefault="001E2E82" w:rsidP="004E4853">
      <w:pPr>
        <w:pStyle w:val="rozdzia"/>
      </w:pPr>
    </w:p>
    <w:p w14:paraId="6F433CC4" w14:textId="77777777" w:rsidR="001E2E82" w:rsidRDefault="001E2E82" w:rsidP="004E4853">
      <w:pPr>
        <w:pStyle w:val="rozdzia"/>
      </w:pPr>
    </w:p>
    <w:p w14:paraId="017F1CB9" w14:textId="77777777" w:rsidR="001E2E82" w:rsidRDefault="001E2E82" w:rsidP="004E4853">
      <w:pPr>
        <w:pStyle w:val="rozdzia"/>
      </w:pPr>
    </w:p>
    <w:p w14:paraId="4C990BE3" w14:textId="77777777" w:rsidR="00E55895" w:rsidRDefault="00E55895" w:rsidP="004E4853">
      <w:pPr>
        <w:pStyle w:val="rozdzia"/>
      </w:pPr>
    </w:p>
    <w:p w14:paraId="2669DFEE" w14:textId="77777777" w:rsidR="00BD27B6" w:rsidRPr="00984183" w:rsidRDefault="00BD27B6" w:rsidP="00767A4E">
      <w:pPr>
        <w:pStyle w:val="Nagwek1"/>
        <w:jc w:val="center"/>
        <w:rPr>
          <w:rFonts w:ascii="Tahoma" w:hAnsi="Tahoma" w:cs="Tahoma"/>
        </w:rPr>
      </w:pPr>
      <w:bookmarkStart w:id="1" w:name="_Toc465331262"/>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1"/>
    </w:p>
    <w:p w14:paraId="46C0667B" w14:textId="77777777" w:rsidR="00BD27B6" w:rsidRPr="00984183" w:rsidRDefault="00BD27B6" w:rsidP="004E4853">
      <w:pPr>
        <w:pStyle w:val="rozdzia"/>
      </w:pPr>
    </w:p>
    <w:p w14:paraId="5E285F4A" w14:textId="77777777" w:rsidR="00BD27B6" w:rsidRPr="00984183" w:rsidRDefault="00BD27B6" w:rsidP="004E4853">
      <w:pPr>
        <w:pStyle w:val="rozdzia"/>
      </w:pPr>
    </w:p>
    <w:p w14:paraId="4DDC7538" w14:textId="77777777" w:rsidR="00BD27B6" w:rsidRPr="00984183" w:rsidRDefault="00BD27B6" w:rsidP="004E4853">
      <w:pPr>
        <w:pStyle w:val="rozdzia"/>
      </w:pPr>
    </w:p>
    <w:p w14:paraId="1D89CF4B" w14:textId="77777777" w:rsidR="00BD27B6" w:rsidRPr="00984183" w:rsidRDefault="00BD27B6" w:rsidP="004E4853">
      <w:pPr>
        <w:pStyle w:val="rozdzia"/>
      </w:pPr>
    </w:p>
    <w:p w14:paraId="4AE243F1" w14:textId="77777777" w:rsidR="00BD27B6" w:rsidRPr="00984183" w:rsidRDefault="00BD27B6" w:rsidP="004E4853">
      <w:pPr>
        <w:pStyle w:val="rozdzia"/>
      </w:pPr>
    </w:p>
    <w:p w14:paraId="65554A44" w14:textId="77777777" w:rsidR="00BD27B6" w:rsidRPr="00984183" w:rsidRDefault="00BD27B6" w:rsidP="004E4853">
      <w:pPr>
        <w:pStyle w:val="rozdzia"/>
      </w:pPr>
    </w:p>
    <w:p w14:paraId="140F0B1E" w14:textId="77777777" w:rsidR="00BD27B6" w:rsidRPr="00984183" w:rsidRDefault="00E55895" w:rsidP="004E4853">
      <w:pPr>
        <w:pStyle w:val="rozdzia"/>
      </w:pPr>
      <w:r>
        <w:br w:type="column"/>
      </w:r>
    </w:p>
    <w:p w14:paraId="202A2D68" w14:textId="77777777"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2" w:name="_Toc459195120"/>
      <w:bookmarkStart w:id="3" w:name="_Toc459703868"/>
      <w:bookmarkStart w:id="4" w:name="_Toc461011538"/>
      <w:bookmarkStart w:id="5" w:name="_Toc464472175"/>
      <w:bookmarkStart w:id="6" w:name="_Toc465331263"/>
      <w:r w:rsidRPr="00984183">
        <w:rPr>
          <w:rFonts w:ascii="Tahoma" w:hAnsi="Tahoma" w:cs="Tahoma"/>
          <w:b/>
          <w:highlight w:val="lightGray"/>
        </w:rPr>
        <w:t>Zamawiający</w:t>
      </w:r>
      <w:bookmarkEnd w:id="2"/>
      <w:bookmarkEnd w:id="3"/>
      <w:bookmarkEnd w:id="4"/>
      <w:bookmarkEnd w:id="5"/>
      <w:bookmarkEnd w:id="6"/>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CE0780">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 xml:space="preserve">Tel.: +48  (22) 55-89-000    </w:t>
      </w:r>
      <w:proofErr w:type="spellStart"/>
      <w:r w:rsidRPr="00977D3B">
        <w:rPr>
          <w:rFonts w:ascii="Tahoma" w:hAnsi="Tahoma" w:cs="Tahoma"/>
          <w:sz w:val="18"/>
          <w:szCs w:val="18"/>
          <w:lang w:val="en-US"/>
        </w:rPr>
        <w:t>faks</w:t>
      </w:r>
      <w:proofErr w:type="spellEnd"/>
      <w:r w:rsidR="00BD27B6" w:rsidRPr="00977D3B">
        <w:rPr>
          <w:rFonts w:ascii="Tahoma" w:hAnsi="Tahoma" w:cs="Tahoma"/>
          <w:sz w:val="18"/>
          <w:szCs w:val="18"/>
          <w:lang w:val="en-US"/>
        </w:rPr>
        <w:t>.: +48 (22) 620-06-08    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42222F"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7" w:name="_Toc459195121"/>
      <w:bookmarkStart w:id="8" w:name="_Toc459703869"/>
      <w:bookmarkStart w:id="9" w:name="_Toc461011539"/>
      <w:bookmarkStart w:id="10" w:name="_Toc464472176"/>
      <w:bookmarkStart w:id="11" w:name="_Toc465331264"/>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7"/>
      <w:bookmarkEnd w:id="8"/>
      <w:bookmarkEnd w:id="9"/>
      <w:bookmarkEnd w:id="10"/>
      <w:bookmarkEnd w:id="11"/>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114B8073"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B4125">
        <w:rPr>
          <w:rFonts w:ascii="Tahoma" w:hAnsi="Tahoma" w:cs="Tahoma"/>
          <w:b/>
          <w:sz w:val="18"/>
          <w:szCs w:val="18"/>
        </w:rPr>
        <w:t>DPZ/1</w:t>
      </w:r>
      <w:r w:rsidR="00977391">
        <w:rPr>
          <w:rFonts w:ascii="Tahoma" w:hAnsi="Tahoma" w:cs="Tahoma"/>
          <w:b/>
          <w:sz w:val="18"/>
          <w:szCs w:val="18"/>
        </w:rPr>
        <w:t>24/PN/109</w:t>
      </w:r>
      <w:r w:rsidRPr="00F23073">
        <w:rPr>
          <w:rFonts w:ascii="Tahoma" w:hAnsi="Tahoma" w:cs="Tahoma"/>
          <w:b/>
          <w:sz w:val="18"/>
          <w:szCs w:val="18"/>
        </w:rPr>
        <w:t>/16.</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2" w:name="_Toc459195122"/>
      <w:bookmarkStart w:id="13" w:name="_Toc459703870"/>
      <w:bookmarkStart w:id="14" w:name="_Toc461011540"/>
      <w:bookmarkStart w:id="15" w:name="_Toc464472177"/>
      <w:bookmarkStart w:id="16" w:name="_Toc465331265"/>
      <w:r w:rsidRPr="00984183">
        <w:rPr>
          <w:rFonts w:ascii="Tahoma" w:hAnsi="Tahoma" w:cs="Tahoma"/>
          <w:b/>
          <w:highlight w:val="lightGray"/>
        </w:rPr>
        <w:t>Tryb udzielenia zamówienia</w:t>
      </w:r>
      <w:bookmarkEnd w:id="12"/>
      <w:bookmarkEnd w:id="13"/>
      <w:bookmarkEnd w:id="14"/>
      <w:bookmarkEnd w:id="15"/>
      <w:bookmarkEnd w:id="16"/>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7" w:name="_Toc459195123"/>
      <w:bookmarkStart w:id="18" w:name="_Toc459703871"/>
      <w:bookmarkStart w:id="19" w:name="_Toc461011541"/>
      <w:bookmarkStart w:id="20" w:name="_Toc464472178"/>
      <w:bookmarkStart w:id="21" w:name="_Toc465331266"/>
      <w:r w:rsidRPr="00984183">
        <w:rPr>
          <w:rFonts w:ascii="Tahoma" w:hAnsi="Tahoma" w:cs="Tahoma"/>
          <w:b/>
          <w:highlight w:val="lightGray"/>
        </w:rPr>
        <w:t>Opis przedmiotu zamówienia, oferty częściowe, podwykonawcy</w:t>
      </w:r>
      <w:bookmarkEnd w:id="17"/>
      <w:bookmarkEnd w:id="18"/>
      <w:bookmarkEnd w:id="19"/>
      <w:bookmarkEnd w:id="20"/>
      <w:bookmarkEnd w:id="21"/>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1B1AD81C" w14:textId="2D10399E" w:rsidR="000E3C68" w:rsidRPr="0086689F" w:rsidRDefault="00FB1C16" w:rsidP="00977391">
      <w:pPr>
        <w:pStyle w:val="Akapitzlist"/>
        <w:numPr>
          <w:ilvl w:val="1"/>
          <w:numId w:val="9"/>
        </w:numPr>
        <w:ind w:left="720"/>
        <w:rPr>
          <w:rFonts w:ascii="Tahoma" w:hAnsi="Tahoma" w:cs="Tahoma"/>
          <w:b/>
          <w:sz w:val="18"/>
          <w:szCs w:val="18"/>
        </w:rPr>
      </w:pPr>
      <w:r w:rsidRPr="0086689F">
        <w:rPr>
          <w:rFonts w:ascii="Tahoma" w:hAnsi="Tahoma" w:cs="Tahoma"/>
          <w:sz w:val="18"/>
          <w:szCs w:val="18"/>
        </w:rPr>
        <w:t>Przedmiotem zamówienia</w:t>
      </w:r>
      <w:r w:rsidR="00254341" w:rsidRPr="0086689F">
        <w:rPr>
          <w:rFonts w:ascii="Tahoma" w:hAnsi="Tahoma" w:cs="Tahoma"/>
          <w:sz w:val="18"/>
          <w:szCs w:val="18"/>
        </w:rPr>
        <w:t xml:space="preserve"> </w:t>
      </w:r>
      <w:r w:rsidR="00254341" w:rsidRPr="0086689F">
        <w:rPr>
          <w:rFonts w:ascii="Tahoma" w:hAnsi="Tahoma" w:cs="Tahoma"/>
          <w:b/>
          <w:sz w:val="18"/>
          <w:szCs w:val="18"/>
        </w:rPr>
        <w:t>są</w:t>
      </w:r>
      <w:r w:rsidR="00977391" w:rsidRPr="0086689F">
        <w:rPr>
          <w:rFonts w:ascii="Tahoma" w:hAnsi="Tahoma" w:cs="Tahoma"/>
          <w:b/>
          <w:sz w:val="18"/>
          <w:szCs w:val="18"/>
        </w:rPr>
        <w:t xml:space="preserve"> </w:t>
      </w:r>
      <w:r w:rsidR="00977391" w:rsidRPr="0086689F">
        <w:rPr>
          <w:b/>
        </w:rPr>
        <w:t>usługi w zakresie</w:t>
      </w:r>
      <w:r w:rsidR="00977391" w:rsidRPr="0086689F">
        <w:t xml:space="preserve"> </w:t>
      </w:r>
      <w:r w:rsidR="00977391" w:rsidRPr="0086689F">
        <w:rPr>
          <w:b/>
        </w:rPr>
        <w:t xml:space="preserve">opracowanie projektu budowlano – wykonawczego przebudowy skrzyżowania  Czerniakowska – Chełmska. </w:t>
      </w:r>
      <w:r w:rsidR="000E3C68" w:rsidRPr="0086689F">
        <w:rPr>
          <w:rFonts w:ascii="Tahoma" w:hAnsi="Tahoma" w:cs="Tahoma"/>
          <w:b/>
          <w:sz w:val="18"/>
          <w:szCs w:val="18"/>
        </w:rPr>
        <w:t xml:space="preserve">Szczegółowy opis przedmiotu zamówienia znajduje się w </w:t>
      </w:r>
      <w:r w:rsidR="0086689F">
        <w:rPr>
          <w:rFonts w:ascii="Tahoma" w:hAnsi="Tahoma" w:cs="Tahoma"/>
          <w:b/>
          <w:sz w:val="18"/>
          <w:szCs w:val="18"/>
        </w:rPr>
        <w:t>Opisie Przedmiotu Zamówienia</w:t>
      </w:r>
      <w:r w:rsidR="0086689F" w:rsidRPr="0086689F">
        <w:rPr>
          <w:rFonts w:ascii="Tahoma" w:hAnsi="Tahoma" w:cs="Tahoma"/>
          <w:b/>
          <w:sz w:val="18"/>
          <w:szCs w:val="18"/>
        </w:rPr>
        <w:t xml:space="preserve"> w Rozdziale V</w:t>
      </w:r>
      <w:r w:rsidR="000E3C68" w:rsidRPr="0086689F">
        <w:rPr>
          <w:rFonts w:ascii="Tahoma" w:hAnsi="Tahoma" w:cs="Tahoma"/>
          <w:b/>
          <w:sz w:val="18"/>
          <w:szCs w:val="18"/>
        </w:rPr>
        <w:t xml:space="preserve"> SIWZ. </w:t>
      </w:r>
    </w:p>
    <w:p w14:paraId="28AB347C" w14:textId="25AB79B9" w:rsid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r w:rsidR="00977391" w:rsidRPr="00977391">
        <w:rPr>
          <w:rFonts w:ascii="Tahoma" w:hAnsi="Tahoma" w:cs="Tahoma"/>
          <w:b/>
          <w:sz w:val="18"/>
          <w:szCs w:val="18"/>
        </w:rPr>
        <w:t>71322500-6 – usługi inżynierii projektowej w zakres</w:t>
      </w:r>
      <w:r w:rsidR="00977391">
        <w:rPr>
          <w:rFonts w:ascii="Tahoma" w:hAnsi="Tahoma" w:cs="Tahoma"/>
          <w:b/>
          <w:sz w:val="18"/>
          <w:szCs w:val="18"/>
        </w:rPr>
        <w:t>ie sygnalizacji ruchu drogowego</w:t>
      </w:r>
      <w:r w:rsidR="00551D34">
        <w:rPr>
          <w:rFonts w:ascii="Tahoma" w:hAnsi="Tahoma" w:cs="Tahoma"/>
          <w:b/>
          <w:sz w:val="18"/>
          <w:szCs w:val="18"/>
        </w:rPr>
        <w:t>.</w:t>
      </w:r>
    </w:p>
    <w:p w14:paraId="4B094ADE" w14:textId="77777777" w:rsidR="00BD27B6" w:rsidRP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w:t>
      </w:r>
      <w:r w:rsidRPr="00CE0780">
        <w:rPr>
          <w:rFonts w:ascii="Tahoma" w:hAnsi="Tahoma" w:cs="Tahoma"/>
          <w:sz w:val="18"/>
          <w:szCs w:val="18"/>
        </w:rPr>
        <w:lastRenderedPageBreak/>
        <w:t>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2" w:name="_Toc459195124"/>
      <w:bookmarkStart w:id="23" w:name="_Toc459703872"/>
      <w:bookmarkStart w:id="24" w:name="_Toc461011542"/>
      <w:bookmarkStart w:id="25" w:name="_Toc464472179"/>
      <w:bookmarkStart w:id="26" w:name="_Toc465331267"/>
      <w:r w:rsidRPr="00984183">
        <w:rPr>
          <w:rFonts w:ascii="Tahoma" w:hAnsi="Tahoma" w:cs="Tahoma"/>
          <w:b/>
          <w:highlight w:val="lightGray"/>
        </w:rPr>
        <w:t>Termin realizacji zamówienia</w:t>
      </w:r>
      <w:bookmarkEnd w:id="22"/>
      <w:bookmarkEnd w:id="23"/>
      <w:bookmarkEnd w:id="24"/>
      <w:bookmarkEnd w:id="25"/>
      <w:bookmarkEnd w:id="26"/>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2F8DA084" w:rsidR="00BD27B6" w:rsidRPr="00A73838" w:rsidRDefault="007B2B6A" w:rsidP="00634170">
      <w:pPr>
        <w:pStyle w:val="Akapitzlist"/>
        <w:numPr>
          <w:ilvl w:val="2"/>
          <w:numId w:val="9"/>
        </w:numPr>
        <w:spacing w:after="0" w:line="240" w:lineRule="auto"/>
        <w:ind w:left="680" w:hanging="680"/>
        <w:jc w:val="both"/>
        <w:rPr>
          <w:rFonts w:ascii="Tahoma" w:hAnsi="Tahoma" w:cs="Tahoma"/>
          <w:b/>
          <w:sz w:val="18"/>
          <w:szCs w:val="18"/>
        </w:rPr>
      </w:pPr>
      <w:r w:rsidRPr="00A73838">
        <w:rPr>
          <w:rFonts w:ascii="Tahoma" w:hAnsi="Tahoma" w:cs="Tahoma"/>
          <w:b/>
          <w:sz w:val="18"/>
          <w:szCs w:val="18"/>
        </w:rPr>
        <w:t>termin rozpoczęcia</w:t>
      </w:r>
      <w:r w:rsidR="00BD27B6" w:rsidRPr="00A73838">
        <w:rPr>
          <w:rFonts w:ascii="Tahoma" w:hAnsi="Tahoma" w:cs="Tahoma"/>
          <w:b/>
          <w:sz w:val="18"/>
          <w:szCs w:val="18"/>
        </w:rPr>
        <w:t xml:space="preserve">: </w:t>
      </w:r>
      <w:r w:rsidR="00977391" w:rsidRPr="00A73838">
        <w:rPr>
          <w:rFonts w:ascii="Tahoma" w:hAnsi="Tahoma" w:cs="Tahoma"/>
          <w:b/>
          <w:sz w:val="18"/>
          <w:szCs w:val="18"/>
        </w:rPr>
        <w:t>od dnia podpisaniu umowy</w:t>
      </w:r>
      <w:r w:rsidR="00254341" w:rsidRPr="00A73838">
        <w:rPr>
          <w:rFonts w:ascii="Tahoma" w:hAnsi="Tahoma" w:cs="Tahoma"/>
          <w:b/>
          <w:sz w:val="18"/>
          <w:szCs w:val="18"/>
        </w:rPr>
        <w:t>.</w:t>
      </w:r>
    </w:p>
    <w:p w14:paraId="1D1666A8" w14:textId="474F3808" w:rsidR="00BD27B6" w:rsidRPr="00A73838" w:rsidRDefault="007B2B6A" w:rsidP="00634170">
      <w:pPr>
        <w:pStyle w:val="Akapitzlist"/>
        <w:numPr>
          <w:ilvl w:val="2"/>
          <w:numId w:val="9"/>
        </w:numPr>
        <w:spacing w:after="0" w:line="240" w:lineRule="auto"/>
        <w:ind w:left="680" w:hanging="680"/>
        <w:jc w:val="both"/>
        <w:rPr>
          <w:rFonts w:ascii="Tahoma" w:hAnsi="Tahoma" w:cs="Tahoma"/>
          <w:sz w:val="18"/>
          <w:szCs w:val="18"/>
        </w:rPr>
      </w:pPr>
      <w:r w:rsidRPr="00A73838">
        <w:rPr>
          <w:rFonts w:ascii="Tahoma" w:hAnsi="Tahoma" w:cs="Tahoma"/>
          <w:b/>
          <w:sz w:val="18"/>
          <w:szCs w:val="18"/>
        </w:rPr>
        <w:t>termin zakończenia</w:t>
      </w:r>
      <w:r w:rsidR="00BD27B6" w:rsidRPr="00A73838">
        <w:rPr>
          <w:rFonts w:ascii="Tahoma" w:hAnsi="Tahoma" w:cs="Tahoma"/>
          <w:b/>
          <w:sz w:val="18"/>
          <w:szCs w:val="18"/>
        </w:rPr>
        <w:t>:</w:t>
      </w:r>
      <w:r w:rsidRPr="00A73838">
        <w:rPr>
          <w:rFonts w:ascii="Tahoma" w:hAnsi="Tahoma" w:cs="Tahoma"/>
          <w:b/>
          <w:sz w:val="18"/>
          <w:szCs w:val="18"/>
        </w:rPr>
        <w:t xml:space="preserve"> </w:t>
      </w:r>
      <w:r w:rsidR="00977391" w:rsidRPr="00A73838">
        <w:rPr>
          <w:rFonts w:ascii="Tahoma" w:hAnsi="Tahoma" w:cs="Tahoma"/>
          <w:b/>
          <w:sz w:val="18"/>
          <w:szCs w:val="18"/>
        </w:rPr>
        <w:t>28.04</w:t>
      </w:r>
      <w:r w:rsidR="00254341" w:rsidRPr="00A73838">
        <w:rPr>
          <w:rFonts w:ascii="Tahoma" w:hAnsi="Tahoma" w:cs="Tahoma"/>
          <w:b/>
          <w:sz w:val="18"/>
          <w:szCs w:val="18"/>
        </w:rPr>
        <w:t>.2017</w:t>
      </w:r>
      <w:r w:rsidR="00BD27B6" w:rsidRPr="00A73838">
        <w:rPr>
          <w:rFonts w:ascii="Tahoma" w:hAnsi="Tahoma" w:cs="Tahoma"/>
          <w:b/>
          <w:sz w:val="18"/>
          <w:szCs w:val="18"/>
        </w:rPr>
        <w:t xml:space="preserve"> r</w:t>
      </w:r>
      <w:r w:rsidR="00BD27B6" w:rsidRPr="00A73838">
        <w:rPr>
          <w:rFonts w:ascii="Tahoma" w:hAnsi="Tahoma" w:cs="Tahoma"/>
          <w:sz w:val="18"/>
          <w:szCs w:val="18"/>
        </w:rPr>
        <w:t>.</w:t>
      </w:r>
      <w:r w:rsidR="00977391" w:rsidRPr="00A73838">
        <w:t xml:space="preserve"> </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7" w:name="_Toc459195125"/>
      <w:bookmarkStart w:id="28" w:name="_Toc459703873"/>
      <w:bookmarkStart w:id="29" w:name="_Toc461011543"/>
      <w:bookmarkStart w:id="30" w:name="_Toc464472180"/>
      <w:bookmarkStart w:id="31" w:name="_Toc465331268"/>
      <w:r w:rsidRPr="00984183">
        <w:rPr>
          <w:rFonts w:ascii="Tahoma" w:hAnsi="Tahoma" w:cs="Tahoma"/>
          <w:b/>
          <w:highlight w:val="lightGray"/>
        </w:rPr>
        <w:t>Oferty wariantowe oraz informacja o powtórzeniu podobnych zamówień</w:t>
      </w:r>
      <w:bookmarkEnd w:id="27"/>
      <w:bookmarkEnd w:id="28"/>
      <w:bookmarkEnd w:id="29"/>
      <w:bookmarkEnd w:id="30"/>
      <w:bookmarkEnd w:id="31"/>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18A4045C"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BD27B6" w:rsidRPr="00CE0780">
        <w:rPr>
          <w:rFonts w:ascii="Tahoma" w:hAnsi="Tahoma" w:cs="Tahoma"/>
          <w:sz w:val="18"/>
          <w:szCs w:val="18"/>
        </w:rPr>
        <w:t xml:space="preserve">przewiduje możliwość udzielenia zamówień uzupełniających, o których mowa w art. 67 ust. 1 pkt 6 ustawy </w:t>
      </w:r>
      <w:proofErr w:type="spellStart"/>
      <w:r w:rsidR="00BD27B6" w:rsidRPr="00CE0780">
        <w:rPr>
          <w:rFonts w:ascii="Tahoma" w:hAnsi="Tahoma" w:cs="Tahoma"/>
          <w:sz w:val="18"/>
          <w:szCs w:val="18"/>
        </w:rPr>
        <w:t>Pzp</w:t>
      </w:r>
      <w:proofErr w:type="spellEnd"/>
      <w:r w:rsidR="00BD27B6" w:rsidRPr="00CE0780">
        <w:rPr>
          <w:rFonts w:ascii="Tahoma" w:hAnsi="Tahoma" w:cs="Tahoma"/>
          <w:sz w:val="18"/>
          <w:szCs w:val="18"/>
        </w:rPr>
        <w:t>.</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2" w:name="_Toc459195126"/>
      <w:bookmarkStart w:id="33" w:name="_Toc459703874"/>
      <w:bookmarkStart w:id="34" w:name="_Toc461011544"/>
      <w:bookmarkStart w:id="35" w:name="_Toc464472181"/>
      <w:bookmarkStart w:id="36" w:name="_Toc465331269"/>
      <w:r w:rsidRPr="00984183">
        <w:rPr>
          <w:rFonts w:ascii="Tahoma" w:hAnsi="Tahoma" w:cs="Tahoma"/>
          <w:b/>
          <w:highlight w:val="lightGray"/>
        </w:rPr>
        <w:t>Warunki udziału w postępowaniu i podstawy wykluczenia</w:t>
      </w:r>
      <w:bookmarkEnd w:id="32"/>
      <w:bookmarkEnd w:id="33"/>
      <w:bookmarkEnd w:id="34"/>
      <w:bookmarkEnd w:id="35"/>
      <w:bookmarkEnd w:id="36"/>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95FEEFF" w14:textId="0842F212" w:rsidR="00254341" w:rsidRPr="00C82EF5" w:rsidRDefault="00BD27B6" w:rsidP="00254341">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C82EF5">
        <w:rPr>
          <w:rFonts w:ascii="Tahoma" w:hAnsi="Tahoma" w:cs="Tahoma"/>
          <w:b/>
          <w:sz w:val="18"/>
          <w:szCs w:val="18"/>
        </w:rPr>
        <w:t xml:space="preserve">sytuacji ekonomicznej lub finansowej </w:t>
      </w:r>
      <w:r w:rsidRPr="00C82EF5">
        <w:rPr>
          <w:rFonts w:ascii="Tahoma" w:hAnsi="Tahoma" w:cs="Tahoma"/>
          <w:sz w:val="18"/>
          <w:szCs w:val="18"/>
        </w:rPr>
        <w:t>tj.:</w:t>
      </w:r>
    </w:p>
    <w:p w14:paraId="0DE45F83" w14:textId="2BD0481B" w:rsidR="00394A73" w:rsidRPr="00C82EF5"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C82EF5">
        <w:rPr>
          <w:rFonts w:ascii="Tahoma" w:hAnsi="Tahoma" w:cs="Tahoma"/>
          <w:iCs/>
          <w:sz w:val="18"/>
          <w:szCs w:val="18"/>
        </w:rPr>
        <w:t>Wykonawca j</w:t>
      </w:r>
      <w:r w:rsidRPr="00C82EF5">
        <w:rPr>
          <w:rFonts w:ascii="Tahoma" w:hAnsi="Tahoma" w:cs="Tahoma"/>
          <w:bCs/>
          <w:iCs/>
          <w:sz w:val="18"/>
          <w:szCs w:val="18"/>
        </w:rPr>
        <w:t xml:space="preserve">est </w:t>
      </w:r>
      <w:r w:rsidRPr="00C82EF5">
        <w:rPr>
          <w:rFonts w:ascii="Tahoma" w:hAnsi="Tahoma" w:cs="Tahoma"/>
          <w:sz w:val="18"/>
          <w:szCs w:val="18"/>
        </w:rPr>
        <w:t xml:space="preserve">ubezpieczony od odpowiedzialności cywilnej w zakresie prowadzonej działalności związanej z przedmiotem niniejszego zamówienia, </w:t>
      </w:r>
      <w:r w:rsidRPr="00C82EF5">
        <w:rPr>
          <w:rFonts w:ascii="Tahoma" w:hAnsi="Tahoma" w:cs="Tahoma"/>
          <w:iCs/>
          <w:sz w:val="18"/>
          <w:szCs w:val="18"/>
        </w:rPr>
        <w:t xml:space="preserve">na sumę gwarancyjną co najmniej </w:t>
      </w:r>
      <w:r w:rsidR="004A7A7C" w:rsidRPr="00C82EF5">
        <w:rPr>
          <w:rFonts w:ascii="Tahoma" w:hAnsi="Tahoma" w:cs="Tahoma"/>
          <w:b/>
          <w:sz w:val="18"/>
          <w:szCs w:val="18"/>
        </w:rPr>
        <w:t>5</w:t>
      </w:r>
      <w:r w:rsidR="00750B27" w:rsidRPr="00C82EF5">
        <w:rPr>
          <w:rFonts w:ascii="Tahoma" w:hAnsi="Tahoma" w:cs="Tahoma"/>
          <w:b/>
          <w:sz w:val="18"/>
          <w:szCs w:val="18"/>
        </w:rPr>
        <w:t>0</w:t>
      </w:r>
      <w:r w:rsidRPr="00C82EF5">
        <w:rPr>
          <w:rFonts w:ascii="Tahoma" w:hAnsi="Tahoma" w:cs="Tahoma"/>
          <w:b/>
          <w:sz w:val="18"/>
          <w:szCs w:val="18"/>
        </w:rPr>
        <w:t xml:space="preserve"> 000,00 zł </w:t>
      </w:r>
      <w:r w:rsidRPr="00C82EF5">
        <w:rPr>
          <w:rFonts w:ascii="Tahoma" w:hAnsi="Tahoma" w:cs="Tahoma"/>
          <w:sz w:val="18"/>
          <w:szCs w:val="18"/>
        </w:rPr>
        <w:t xml:space="preserve">(słownie: </w:t>
      </w:r>
      <w:r w:rsidR="004A7A7C" w:rsidRPr="00C82EF5">
        <w:rPr>
          <w:rFonts w:ascii="Tahoma" w:hAnsi="Tahoma" w:cs="Tahoma"/>
          <w:b/>
          <w:iCs/>
          <w:sz w:val="18"/>
          <w:szCs w:val="18"/>
        </w:rPr>
        <w:t xml:space="preserve">pięćdziesiąt </w:t>
      </w:r>
      <w:r w:rsidRPr="00C82EF5">
        <w:rPr>
          <w:rFonts w:ascii="Tahoma" w:hAnsi="Tahoma" w:cs="Tahoma"/>
          <w:b/>
          <w:sz w:val="18"/>
          <w:szCs w:val="18"/>
        </w:rPr>
        <w:t>tysięcy złotych</w:t>
      </w:r>
      <w:r w:rsidRPr="00C82EF5">
        <w:rPr>
          <w:rFonts w:ascii="Tahoma" w:hAnsi="Tahoma" w:cs="Tahoma"/>
          <w:sz w:val="18"/>
          <w:szCs w:val="18"/>
        </w:rPr>
        <w:t>).</w:t>
      </w:r>
    </w:p>
    <w:p w14:paraId="0D30CA95"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23D86D21" w14:textId="77777777" w:rsidR="00BD27B6" w:rsidRPr="00A73838"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w:t>
      </w:r>
      <w:r w:rsidR="006A7936" w:rsidRPr="00A73838">
        <w:rPr>
          <w:rFonts w:ascii="Tahoma" w:hAnsi="Tahoma" w:cs="Tahoma"/>
          <w:sz w:val="18"/>
          <w:szCs w:val="18"/>
        </w:rPr>
        <w:t>również wykonuje):</w:t>
      </w:r>
    </w:p>
    <w:p w14:paraId="55BF6461" w14:textId="6634C632" w:rsidR="006B4311" w:rsidRPr="00A73838" w:rsidRDefault="006B4311" w:rsidP="00C5290F">
      <w:pPr>
        <w:pStyle w:val="Akapitzlist"/>
        <w:spacing w:after="0" w:line="240" w:lineRule="auto"/>
        <w:ind w:left="1588"/>
        <w:jc w:val="both"/>
        <w:rPr>
          <w:rFonts w:ascii="Tahoma" w:hAnsi="Tahoma" w:cs="Tahoma"/>
          <w:b/>
          <w:sz w:val="18"/>
          <w:szCs w:val="18"/>
        </w:rPr>
      </w:pPr>
      <w:r w:rsidRPr="00A73838">
        <w:rPr>
          <w:rFonts w:ascii="Tahoma" w:hAnsi="Tahoma" w:cs="Tahoma"/>
          <w:b/>
          <w:sz w:val="18"/>
          <w:szCs w:val="18"/>
        </w:rPr>
        <w:t>- co najmniej 3 projekty budowlano-wykonawcze na budowę lub remont lub modernizację drogowej sygnalizacji świetlnej z dostosowaniem jej do pracy w akomodacji. Projekty te powinny dotyczyć obszarów miejskich o liczbie mieszkańców nie mniejszej niż 100 000.</w:t>
      </w:r>
    </w:p>
    <w:p w14:paraId="40DF4AE7" w14:textId="440746D2" w:rsidR="006A7936" w:rsidRPr="00A73838" w:rsidRDefault="00750B27" w:rsidP="00C5290F">
      <w:pPr>
        <w:pStyle w:val="Akapitzlist"/>
        <w:spacing w:after="0" w:line="240" w:lineRule="auto"/>
        <w:ind w:left="1588"/>
        <w:jc w:val="both"/>
        <w:rPr>
          <w:rFonts w:ascii="Tahoma" w:hAnsi="Tahoma" w:cs="Tahoma"/>
          <w:sz w:val="18"/>
          <w:szCs w:val="18"/>
        </w:rPr>
      </w:pPr>
      <w:r w:rsidRPr="00A73838">
        <w:rPr>
          <w:rFonts w:ascii="Tahoma" w:hAnsi="Tahoma" w:cs="Tahoma"/>
          <w:sz w:val="18"/>
          <w:szCs w:val="18"/>
        </w:rPr>
        <w:t xml:space="preserve">W celu potwierdzenia </w:t>
      </w:r>
      <w:r w:rsidR="00BE7750" w:rsidRPr="00A73838">
        <w:rPr>
          <w:rFonts w:ascii="Tahoma" w:hAnsi="Tahoma" w:cs="Tahoma"/>
          <w:sz w:val="18"/>
          <w:szCs w:val="18"/>
        </w:rPr>
        <w:t>wykonanych</w:t>
      </w:r>
      <w:r w:rsidRPr="00A73838">
        <w:rPr>
          <w:rFonts w:ascii="Tahoma" w:hAnsi="Tahoma" w:cs="Tahoma"/>
          <w:sz w:val="18"/>
          <w:szCs w:val="18"/>
        </w:rPr>
        <w:t xml:space="preserve"> lub wykonywanych usług Wykonawca musi przedstawić wykaz tych usług wraz z</w:t>
      </w:r>
      <w:r w:rsidR="006A7936" w:rsidRPr="00A73838">
        <w:rPr>
          <w:rFonts w:ascii="Tahoma" w:hAnsi="Tahoma" w:cs="Tahoma"/>
          <w:sz w:val="18"/>
          <w:szCs w:val="18"/>
        </w:rPr>
        <w:t xml:space="preserve"> podaniem ich wartości, przedmiotu zamówienia, dat wykonania i podmiotów na rzecz których </w:t>
      </w:r>
      <w:r w:rsidR="00BE7750" w:rsidRPr="00A73838">
        <w:rPr>
          <w:rFonts w:ascii="Tahoma" w:hAnsi="Tahoma" w:cs="Tahoma"/>
          <w:sz w:val="18"/>
          <w:szCs w:val="18"/>
        </w:rPr>
        <w:t xml:space="preserve">usługi </w:t>
      </w:r>
      <w:r w:rsidR="006A7936" w:rsidRPr="00A73838">
        <w:rPr>
          <w:rFonts w:ascii="Tahoma" w:hAnsi="Tahoma" w:cs="Tahoma"/>
          <w:sz w:val="18"/>
          <w:szCs w:val="18"/>
        </w:rPr>
        <w:t xml:space="preserve">te zostały wykonane oraz dowodów potwierdzających, że </w:t>
      </w:r>
      <w:r w:rsidR="00BE7750" w:rsidRPr="00A73838">
        <w:rPr>
          <w:rFonts w:ascii="Tahoma" w:hAnsi="Tahoma" w:cs="Tahoma"/>
          <w:sz w:val="18"/>
          <w:szCs w:val="18"/>
        </w:rPr>
        <w:t>usługi</w:t>
      </w:r>
      <w:r w:rsidR="006A7936" w:rsidRPr="00A73838">
        <w:rPr>
          <w:rFonts w:ascii="Tahoma" w:hAnsi="Tahoma" w:cs="Tahoma"/>
          <w:sz w:val="18"/>
          <w:szCs w:val="18"/>
        </w:rPr>
        <w:t xml:space="preserve"> te zostały</w:t>
      </w:r>
      <w:r w:rsidR="00BE7750" w:rsidRPr="00A73838">
        <w:rPr>
          <w:rFonts w:ascii="Tahoma" w:hAnsi="Tahoma" w:cs="Tahoma"/>
          <w:sz w:val="18"/>
          <w:szCs w:val="18"/>
        </w:rPr>
        <w:t xml:space="preserve"> lub są wykonywane</w:t>
      </w:r>
      <w:r w:rsidR="006A7936" w:rsidRPr="00A73838">
        <w:rPr>
          <w:rFonts w:ascii="Tahoma" w:hAnsi="Tahoma" w:cs="Tahoma"/>
          <w:sz w:val="18"/>
          <w:szCs w:val="18"/>
        </w:rPr>
        <w:t xml:space="preserve"> należycie.</w:t>
      </w:r>
      <w:r w:rsidR="00D078B7" w:rsidRPr="00A73838">
        <w:rPr>
          <w:rFonts w:ascii="Tahoma" w:hAnsi="Tahoma" w:cs="Tahoma"/>
          <w:sz w:val="18"/>
          <w:szCs w:val="18"/>
        </w:rPr>
        <w:t xml:space="preserve"> Wymóg ten nie dotyczy sytuacji gdy realizacja dotyczyła Zamawiającego</w:t>
      </w:r>
      <w:r w:rsidR="00F04D57" w:rsidRPr="00A73838">
        <w:rPr>
          <w:rFonts w:ascii="Tahoma" w:hAnsi="Tahoma" w:cs="Tahoma"/>
          <w:sz w:val="18"/>
          <w:szCs w:val="18"/>
        </w:rPr>
        <w:t>.</w:t>
      </w:r>
    </w:p>
    <w:p w14:paraId="3B6177DC" w14:textId="77777777" w:rsidR="00C5290F" w:rsidRPr="00A73838" w:rsidRDefault="00C5290F" w:rsidP="00C5290F">
      <w:pPr>
        <w:pStyle w:val="Akapitzlist"/>
        <w:spacing w:after="0" w:line="240" w:lineRule="auto"/>
        <w:ind w:left="1588"/>
        <w:jc w:val="both"/>
        <w:rPr>
          <w:rFonts w:ascii="Tahoma" w:hAnsi="Tahoma" w:cs="Tahoma"/>
          <w:sz w:val="18"/>
          <w:szCs w:val="18"/>
        </w:rPr>
      </w:pPr>
    </w:p>
    <w:p w14:paraId="5C320AA1" w14:textId="50A4D735" w:rsidR="006B4311" w:rsidRPr="00A73838" w:rsidRDefault="00BE7750" w:rsidP="006B4311">
      <w:pPr>
        <w:pStyle w:val="Akapitzlist"/>
        <w:numPr>
          <w:ilvl w:val="3"/>
          <w:numId w:val="9"/>
        </w:numPr>
        <w:spacing w:after="0" w:line="240" w:lineRule="auto"/>
        <w:ind w:left="1588" w:hanging="851"/>
        <w:jc w:val="both"/>
        <w:rPr>
          <w:rFonts w:ascii="Tahoma" w:hAnsi="Tahoma" w:cs="Tahoma"/>
          <w:sz w:val="18"/>
          <w:szCs w:val="18"/>
        </w:rPr>
      </w:pPr>
      <w:r w:rsidRPr="00A73838">
        <w:rPr>
          <w:rFonts w:ascii="Tahoma" w:hAnsi="Tahoma" w:cs="Tahoma"/>
          <w:sz w:val="18"/>
          <w:szCs w:val="18"/>
        </w:rPr>
        <w:t>Wykonawca ma do dyspozycji osoby legitymujące się doświadczeniem i kwalifikacjami zawodowymi odpowiednimi do stanowisk, jakie zostaną im</w:t>
      </w:r>
      <w:r w:rsidR="00C5290F" w:rsidRPr="00A73838">
        <w:rPr>
          <w:rFonts w:ascii="Tahoma" w:hAnsi="Tahoma" w:cs="Tahoma"/>
          <w:sz w:val="18"/>
          <w:szCs w:val="18"/>
        </w:rPr>
        <w:t xml:space="preserve"> powierzone, zgodnie z poniższym wykazem</w:t>
      </w:r>
      <w:r w:rsidR="00D078B7" w:rsidRPr="00A73838">
        <w:rPr>
          <w:rFonts w:ascii="Tahoma" w:hAnsi="Tahoma" w:cs="Tahoma"/>
          <w:sz w:val="18"/>
          <w:szCs w:val="18"/>
        </w:rPr>
        <w:t>:</w:t>
      </w:r>
      <w:r w:rsidR="00C5290F" w:rsidRPr="00A73838">
        <w:rPr>
          <w:rFonts w:ascii="Tahoma" w:hAnsi="Tahoma" w:cs="Tahoma"/>
          <w:sz w:val="18"/>
          <w:szCs w:val="18"/>
        </w:rPr>
        <w:br/>
        <w:t>Lp. Stanowisko – Wymagana liczba osób – Okres posiadania wymaganych uprawnień w latach – doświadczenie zawodowe (staż pracy w latach):</w:t>
      </w:r>
    </w:p>
    <w:p w14:paraId="7E4321A9" w14:textId="61513917" w:rsidR="00C5290F" w:rsidRPr="00A73838" w:rsidRDefault="00C5290F" w:rsidP="00C5290F">
      <w:pPr>
        <w:pStyle w:val="Akapitzlist"/>
        <w:spacing w:after="0" w:line="240" w:lineRule="auto"/>
        <w:ind w:left="1588"/>
        <w:jc w:val="both"/>
        <w:rPr>
          <w:rFonts w:ascii="Tahoma" w:hAnsi="Tahoma" w:cs="Tahoma"/>
          <w:sz w:val="18"/>
          <w:szCs w:val="18"/>
        </w:rPr>
      </w:pPr>
      <w:r w:rsidRPr="00A73838">
        <w:rPr>
          <w:rFonts w:ascii="Tahoma" w:hAnsi="Tahoma" w:cs="Tahoma"/>
          <w:sz w:val="18"/>
          <w:szCs w:val="18"/>
        </w:rPr>
        <w:br/>
      </w:r>
      <w:r w:rsidR="00DE5BB4" w:rsidRPr="00A73838">
        <w:rPr>
          <w:rFonts w:ascii="Tahoma" w:hAnsi="Tahoma" w:cs="Tahoma"/>
          <w:b/>
          <w:sz w:val="18"/>
          <w:szCs w:val="18"/>
        </w:rPr>
        <w:t xml:space="preserve">1. </w:t>
      </w:r>
      <w:r w:rsidR="006B4311" w:rsidRPr="00A73838">
        <w:rPr>
          <w:rFonts w:ascii="Tahoma" w:hAnsi="Tahoma" w:cs="Tahoma"/>
          <w:b/>
          <w:sz w:val="18"/>
          <w:szCs w:val="18"/>
        </w:rPr>
        <w:t>Projektant robót drogowych</w:t>
      </w:r>
      <w:r w:rsidR="006B4311" w:rsidRPr="00A73838">
        <w:rPr>
          <w:rFonts w:ascii="Tahoma" w:hAnsi="Tahoma" w:cs="Tahoma"/>
          <w:sz w:val="18"/>
          <w:szCs w:val="18"/>
        </w:rPr>
        <w:t xml:space="preserve"> – 1 osoba – 4 lata </w:t>
      </w:r>
      <w:r w:rsidRPr="00A73838">
        <w:rPr>
          <w:rFonts w:ascii="Tahoma" w:hAnsi="Tahoma" w:cs="Tahoma"/>
          <w:sz w:val="18"/>
          <w:szCs w:val="18"/>
        </w:rPr>
        <w:t>-  4 lata stażu;</w:t>
      </w:r>
    </w:p>
    <w:p w14:paraId="51112F49" w14:textId="0FD945E5" w:rsidR="00C5290F" w:rsidRDefault="00DE5BB4" w:rsidP="00C5290F">
      <w:pPr>
        <w:pStyle w:val="Akapitzlist"/>
        <w:spacing w:after="0" w:line="240" w:lineRule="auto"/>
        <w:ind w:left="1588"/>
        <w:jc w:val="both"/>
        <w:rPr>
          <w:rFonts w:ascii="Tahoma" w:hAnsi="Tahoma" w:cs="Tahoma"/>
          <w:sz w:val="18"/>
          <w:szCs w:val="18"/>
        </w:rPr>
      </w:pPr>
      <w:r w:rsidRPr="00A73838">
        <w:rPr>
          <w:rFonts w:ascii="Tahoma" w:hAnsi="Tahoma" w:cs="Tahoma"/>
          <w:b/>
          <w:sz w:val="18"/>
          <w:szCs w:val="18"/>
        </w:rPr>
        <w:t xml:space="preserve">2. </w:t>
      </w:r>
      <w:r w:rsidR="006B4311" w:rsidRPr="00A73838">
        <w:rPr>
          <w:rFonts w:ascii="Tahoma" w:hAnsi="Tahoma" w:cs="Tahoma"/>
          <w:b/>
          <w:sz w:val="18"/>
          <w:szCs w:val="18"/>
        </w:rPr>
        <w:t>Projektant robót elektrycznych</w:t>
      </w:r>
      <w:r w:rsidR="00C5290F" w:rsidRPr="00A73838">
        <w:rPr>
          <w:rFonts w:ascii="Tahoma" w:hAnsi="Tahoma" w:cs="Tahoma"/>
          <w:sz w:val="18"/>
          <w:szCs w:val="18"/>
        </w:rPr>
        <w:t xml:space="preserve"> – 1 osoba – </w:t>
      </w:r>
      <w:r w:rsidR="006B4311" w:rsidRPr="00A73838">
        <w:rPr>
          <w:rFonts w:ascii="Tahoma" w:hAnsi="Tahoma" w:cs="Tahoma"/>
          <w:sz w:val="18"/>
          <w:szCs w:val="18"/>
        </w:rPr>
        <w:t>4 lata</w:t>
      </w:r>
      <w:r w:rsidR="00C5290F" w:rsidRPr="00A73838">
        <w:rPr>
          <w:rFonts w:ascii="Tahoma" w:hAnsi="Tahoma" w:cs="Tahoma"/>
          <w:sz w:val="18"/>
          <w:szCs w:val="18"/>
        </w:rPr>
        <w:t xml:space="preserve"> – 4 lata stażu;</w:t>
      </w:r>
    </w:p>
    <w:p w14:paraId="54AAD29E" w14:textId="25454EEB" w:rsidR="006B4311" w:rsidRDefault="006B4311" w:rsidP="006B4311">
      <w:pPr>
        <w:pStyle w:val="Akapitzlist"/>
        <w:spacing w:after="0" w:line="240" w:lineRule="auto"/>
        <w:ind w:left="1588"/>
        <w:jc w:val="both"/>
        <w:rPr>
          <w:rFonts w:ascii="Tahoma" w:hAnsi="Tahoma" w:cs="Tahoma"/>
          <w:sz w:val="18"/>
          <w:szCs w:val="18"/>
        </w:rPr>
      </w:pPr>
    </w:p>
    <w:p w14:paraId="1ED1870F" w14:textId="77777777" w:rsidR="006B4311" w:rsidRPr="006B4311" w:rsidRDefault="006B4311" w:rsidP="006B4311">
      <w:pPr>
        <w:pStyle w:val="Akapitzlist"/>
        <w:ind w:left="1588"/>
        <w:jc w:val="both"/>
        <w:rPr>
          <w:rFonts w:ascii="Tahoma" w:hAnsi="Tahoma" w:cs="Tahoma"/>
          <w:sz w:val="18"/>
          <w:szCs w:val="18"/>
        </w:rPr>
      </w:pPr>
      <w:r w:rsidRPr="006B4311">
        <w:rPr>
          <w:rFonts w:ascii="Tahoma" w:hAnsi="Tahoma" w:cs="Tahoma"/>
          <w:sz w:val="18"/>
          <w:szCs w:val="18"/>
        </w:rPr>
        <w:t>W przypadku postępowania o udzielenie zamówienia na wykonanie robót budowlanych oraz wyko-</w:t>
      </w:r>
      <w:proofErr w:type="spellStart"/>
      <w:r w:rsidRPr="006B4311">
        <w:rPr>
          <w:rFonts w:ascii="Tahoma" w:hAnsi="Tahoma" w:cs="Tahoma"/>
          <w:sz w:val="18"/>
          <w:szCs w:val="18"/>
        </w:rPr>
        <w:t>nanie</w:t>
      </w:r>
      <w:proofErr w:type="spellEnd"/>
      <w:r w:rsidRPr="006B4311">
        <w:rPr>
          <w:rFonts w:ascii="Tahoma" w:hAnsi="Tahoma" w:cs="Tahoma"/>
          <w:sz w:val="18"/>
          <w:szCs w:val="18"/>
        </w:rPr>
        <w:t xml:space="preserve"> dokumentacji projektowej, osoby wskazane do pełnienia stanowisk wymienionych w </w:t>
      </w:r>
      <w:proofErr w:type="spellStart"/>
      <w:r w:rsidRPr="006B4311">
        <w:rPr>
          <w:rFonts w:ascii="Tahoma" w:hAnsi="Tahoma" w:cs="Tahoma"/>
          <w:sz w:val="18"/>
          <w:szCs w:val="18"/>
        </w:rPr>
        <w:t>powyż-szej</w:t>
      </w:r>
      <w:proofErr w:type="spellEnd"/>
      <w:r w:rsidRPr="006B4311">
        <w:rPr>
          <w:rFonts w:ascii="Tahoma" w:hAnsi="Tahoma" w:cs="Tahoma"/>
          <w:sz w:val="18"/>
          <w:szCs w:val="18"/>
        </w:rPr>
        <w:t xml:space="preserve"> tabeli muszą mieć wymagane dla przedmiotowych stanowisk uprawnienia budowlane, a więc uprawnienia do sprawowania samodzielnych funkcji technicznych w budownictwie, wydane na podstawie ustawy z dnia 7 lipca 1994r. Prawo Budowlane (</w:t>
      </w:r>
      <w:proofErr w:type="spellStart"/>
      <w:r w:rsidRPr="006B4311">
        <w:rPr>
          <w:rFonts w:ascii="Tahoma" w:hAnsi="Tahoma" w:cs="Tahoma"/>
          <w:sz w:val="18"/>
          <w:szCs w:val="18"/>
        </w:rPr>
        <w:t>t.j</w:t>
      </w:r>
      <w:proofErr w:type="spellEnd"/>
      <w:r w:rsidRPr="006B4311">
        <w:rPr>
          <w:rFonts w:ascii="Tahoma" w:hAnsi="Tahoma" w:cs="Tahoma"/>
          <w:sz w:val="18"/>
          <w:szCs w:val="18"/>
        </w:rPr>
        <w:t xml:space="preserve">. Dz. U. z 2010r. Nr 243, poz. 1623, </w:t>
      </w:r>
    </w:p>
    <w:p w14:paraId="67370976" w14:textId="77777777" w:rsidR="006B4311" w:rsidRPr="006B4311" w:rsidRDefault="006B4311" w:rsidP="006B4311">
      <w:pPr>
        <w:pStyle w:val="Akapitzlist"/>
        <w:ind w:left="1588"/>
        <w:jc w:val="both"/>
        <w:rPr>
          <w:rFonts w:ascii="Tahoma" w:hAnsi="Tahoma" w:cs="Tahoma"/>
          <w:sz w:val="18"/>
          <w:szCs w:val="18"/>
        </w:rPr>
      </w:pPr>
      <w:r w:rsidRPr="006B4311">
        <w:rPr>
          <w:rFonts w:ascii="Tahoma" w:hAnsi="Tahoma" w:cs="Tahoma"/>
          <w:sz w:val="18"/>
          <w:szCs w:val="18"/>
        </w:rPr>
        <w:lastRenderedPageBreak/>
        <w:t xml:space="preserve">z </w:t>
      </w:r>
      <w:proofErr w:type="spellStart"/>
      <w:r w:rsidRPr="006B4311">
        <w:rPr>
          <w:rFonts w:ascii="Tahoma" w:hAnsi="Tahoma" w:cs="Tahoma"/>
          <w:sz w:val="18"/>
          <w:szCs w:val="18"/>
        </w:rPr>
        <w:t>późn</w:t>
      </w:r>
      <w:proofErr w:type="spellEnd"/>
      <w:r w:rsidRPr="006B4311">
        <w:rPr>
          <w:rFonts w:ascii="Tahoma" w:hAnsi="Tahoma" w:cs="Tahoma"/>
          <w:sz w:val="18"/>
          <w:szCs w:val="18"/>
        </w:rPr>
        <w:t xml:space="preserve">. zm.) oraz Rozporządzenia Ministra Transportu i Budownictwa z dnia 28 kwietnia 2006r. w sprawie samodzielnych funkcji technicznych w budownictwie (Dz. U. Nr 83, poz. 578 z </w:t>
      </w:r>
      <w:proofErr w:type="spellStart"/>
      <w:r w:rsidRPr="006B4311">
        <w:rPr>
          <w:rFonts w:ascii="Tahoma" w:hAnsi="Tahoma" w:cs="Tahoma"/>
          <w:sz w:val="18"/>
          <w:szCs w:val="18"/>
        </w:rPr>
        <w:t>późn</w:t>
      </w:r>
      <w:proofErr w:type="spellEnd"/>
      <w:r w:rsidRPr="006B4311">
        <w:rPr>
          <w:rFonts w:ascii="Tahoma" w:hAnsi="Tahoma" w:cs="Tahoma"/>
          <w:sz w:val="18"/>
          <w:szCs w:val="18"/>
        </w:rPr>
        <w:t xml:space="preserve">. zm.) lub odpowiadające im inne ważne uprawnienia budowlane wydane na mocy wcześniej </w:t>
      </w:r>
      <w:proofErr w:type="spellStart"/>
      <w:r w:rsidRPr="006B4311">
        <w:rPr>
          <w:rFonts w:ascii="Tahoma" w:hAnsi="Tahoma" w:cs="Tahoma"/>
          <w:sz w:val="18"/>
          <w:szCs w:val="18"/>
        </w:rPr>
        <w:t>obowią-zujących</w:t>
      </w:r>
      <w:proofErr w:type="spellEnd"/>
      <w:r w:rsidRPr="006B4311">
        <w:rPr>
          <w:rFonts w:ascii="Tahoma" w:hAnsi="Tahoma" w:cs="Tahoma"/>
          <w:sz w:val="18"/>
          <w:szCs w:val="18"/>
        </w:rPr>
        <w:t xml:space="preserve"> przepisów, a także posiadać zaświadczenie o wpisie na listę członków właściwej izby </w:t>
      </w:r>
      <w:proofErr w:type="spellStart"/>
      <w:r w:rsidRPr="006B4311">
        <w:rPr>
          <w:rFonts w:ascii="Tahoma" w:hAnsi="Tahoma" w:cs="Tahoma"/>
          <w:sz w:val="18"/>
          <w:szCs w:val="18"/>
        </w:rPr>
        <w:t>sa-morządu</w:t>
      </w:r>
      <w:proofErr w:type="spellEnd"/>
      <w:r w:rsidRPr="006B4311">
        <w:rPr>
          <w:rFonts w:ascii="Tahoma" w:hAnsi="Tahoma" w:cs="Tahoma"/>
          <w:sz w:val="18"/>
          <w:szCs w:val="18"/>
        </w:rPr>
        <w:t xml:space="preserve"> zawodowego, zgodnie z ustawą z dnia 15 grudnia 2000 r. o samorządach zawodowych architektów, inżynierów budownictwa oraz urbanistów (Dz. U. z dnia 24 stycznia 2001 Nr 5, poz. 42 z </w:t>
      </w:r>
      <w:proofErr w:type="spellStart"/>
      <w:r w:rsidRPr="006B4311">
        <w:rPr>
          <w:rFonts w:ascii="Tahoma" w:hAnsi="Tahoma" w:cs="Tahoma"/>
          <w:sz w:val="18"/>
          <w:szCs w:val="18"/>
        </w:rPr>
        <w:t>późn</w:t>
      </w:r>
      <w:proofErr w:type="spellEnd"/>
      <w:r w:rsidRPr="006B4311">
        <w:rPr>
          <w:rFonts w:ascii="Tahoma" w:hAnsi="Tahoma" w:cs="Tahoma"/>
          <w:sz w:val="18"/>
          <w:szCs w:val="18"/>
        </w:rPr>
        <w:t>. zm.).</w:t>
      </w:r>
    </w:p>
    <w:p w14:paraId="4572EADA" w14:textId="77777777" w:rsidR="006B4311" w:rsidRPr="006B4311" w:rsidRDefault="006B4311" w:rsidP="006B4311">
      <w:pPr>
        <w:pStyle w:val="Akapitzlist"/>
        <w:ind w:left="1588"/>
        <w:jc w:val="both"/>
        <w:rPr>
          <w:rFonts w:ascii="Tahoma" w:hAnsi="Tahoma" w:cs="Tahoma"/>
          <w:sz w:val="18"/>
          <w:szCs w:val="18"/>
        </w:rPr>
      </w:pPr>
      <w:r w:rsidRPr="006B4311">
        <w:rPr>
          <w:rFonts w:ascii="Tahoma" w:hAnsi="Tahoma" w:cs="Tahoma"/>
          <w:sz w:val="18"/>
          <w:szCs w:val="18"/>
        </w:rPr>
        <w:t xml:space="preserve">Stanowiska określone w powyższej tabeli mogą zostać również powierzone obywatelom państw członkowskich Unii Europejskiej, Konfederacji Szwajcarskiej oraz innych krajów Europejskiego Obszaru Gospodarczego, zgodnie z art. 12a ustawy Prawo budowlane oraz z przepisami ustawy </w:t>
      </w:r>
    </w:p>
    <w:p w14:paraId="16F2D0EA" w14:textId="64A8981E" w:rsidR="006B4311" w:rsidRDefault="006B4311" w:rsidP="006B4311">
      <w:pPr>
        <w:pStyle w:val="Akapitzlist"/>
        <w:spacing w:after="0" w:line="240" w:lineRule="auto"/>
        <w:ind w:left="1588"/>
        <w:jc w:val="both"/>
        <w:rPr>
          <w:rFonts w:ascii="Tahoma" w:hAnsi="Tahoma" w:cs="Tahoma"/>
          <w:sz w:val="18"/>
          <w:szCs w:val="18"/>
        </w:rPr>
      </w:pPr>
      <w:r w:rsidRPr="006B4311">
        <w:rPr>
          <w:rFonts w:ascii="Tahoma" w:hAnsi="Tahoma" w:cs="Tahoma"/>
          <w:sz w:val="18"/>
          <w:szCs w:val="18"/>
        </w:rPr>
        <w:t>z dnia 18 marca 2008r. o zasadach uznawania kwalifikacji zawodowych nabytych w państwach członkowskich Unii Europejskiej (Dz.U. Nr 63 poz. 394).</w:t>
      </w:r>
    </w:p>
    <w:p w14:paraId="079BAF24" w14:textId="77777777" w:rsidR="00B2358D" w:rsidRPr="00171256" w:rsidRDefault="00B2358D" w:rsidP="00171256">
      <w:pPr>
        <w:rPr>
          <w:rFonts w:ascii="Tahoma" w:hAnsi="Tahoma" w:cs="Tahoma"/>
          <w:b/>
          <w:sz w:val="18"/>
          <w:szCs w:val="18"/>
        </w:rPr>
      </w:pP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lastRenderedPageBreak/>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7" w:name="_Toc459195127"/>
      <w:bookmarkStart w:id="38" w:name="_Toc459703875"/>
      <w:bookmarkStart w:id="39" w:name="_Toc461011545"/>
      <w:bookmarkStart w:id="40" w:name="_Toc464472182"/>
      <w:bookmarkStart w:id="41" w:name="_Toc465331270"/>
      <w:r w:rsidRPr="00984183">
        <w:rPr>
          <w:rFonts w:ascii="Tahoma" w:hAnsi="Tahoma" w:cs="Tahoma"/>
          <w:b/>
          <w:highlight w:val="lightGray"/>
        </w:rPr>
        <w:t>Opis sposobu przygotowania ofert</w:t>
      </w:r>
      <w:bookmarkEnd w:id="37"/>
      <w:bookmarkEnd w:id="38"/>
      <w:bookmarkEnd w:id="39"/>
      <w:bookmarkEnd w:id="40"/>
      <w:bookmarkEnd w:id="41"/>
    </w:p>
    <w:p w14:paraId="22CD1941" w14:textId="77777777" w:rsidR="00BD27B6" w:rsidRPr="00984183" w:rsidRDefault="00BD27B6" w:rsidP="00E8434A">
      <w:pPr>
        <w:ind w:left="720"/>
        <w:jc w:val="both"/>
        <w:rPr>
          <w:rStyle w:val="tekstdokbold"/>
          <w:rFonts w:ascii="Tahoma" w:hAnsi="Tahoma" w:cs="Tahoma"/>
          <w:sz w:val="18"/>
          <w:szCs w:val="18"/>
        </w:rPr>
      </w:pPr>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77777777"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w:t>
      </w:r>
      <w:proofErr w:type="spellStart"/>
      <w:r w:rsidRPr="00F04D57">
        <w:rPr>
          <w:rFonts w:ascii="Tahoma" w:hAnsi="Tahoma" w:cs="Tahoma"/>
          <w:sz w:val="18"/>
          <w:szCs w:val="18"/>
        </w:rPr>
        <w:t>Pzp</w:t>
      </w:r>
      <w:proofErr w:type="spellEnd"/>
      <w:r w:rsidRPr="00F04D57">
        <w:rPr>
          <w:rFonts w:ascii="Tahoma" w:hAnsi="Tahoma" w:cs="Tahoma"/>
          <w:sz w:val="18"/>
          <w:szCs w:val="18"/>
        </w:rPr>
        <w:t xml:space="preserve"> – </w:t>
      </w:r>
      <w:r w:rsidRPr="00F04D57">
        <w:rPr>
          <w:rFonts w:ascii="Tahoma" w:hAnsi="Tahoma" w:cs="Tahoma"/>
          <w:b/>
          <w:sz w:val="18"/>
          <w:szCs w:val="18"/>
        </w:rPr>
        <w:t>załącznik nr 1</w:t>
      </w:r>
      <w:r w:rsidR="00D157B2" w:rsidRPr="00F04D57">
        <w:rPr>
          <w:rFonts w:ascii="Tahoma" w:hAnsi="Tahoma" w:cs="Tahoma"/>
          <w:b/>
          <w:sz w:val="18"/>
          <w:szCs w:val="18"/>
        </w:rPr>
        <w:t>a</w:t>
      </w:r>
      <w:r w:rsidRPr="00F04D57">
        <w:rPr>
          <w:rFonts w:ascii="Tahoma" w:hAnsi="Tahoma" w:cs="Tahoma"/>
          <w:sz w:val="18"/>
          <w:szCs w:val="18"/>
        </w:rPr>
        <w:t>.</w:t>
      </w:r>
    </w:p>
    <w:p w14:paraId="215401EC"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 xml:space="preserve">Wykonawca, który powołuje się na zasoby innych podmiotów, o których mowa w pkt 10 SIWZ, w celu wykazania braku istnienia wobec nich podstaw wykluczenia oraz spełniania, w zakresie, </w:t>
      </w:r>
      <w:r w:rsidRPr="007A6503">
        <w:rPr>
          <w:rFonts w:ascii="Tahoma" w:hAnsi="Tahoma" w:cs="Tahoma"/>
          <w:b/>
          <w:sz w:val="18"/>
          <w:szCs w:val="18"/>
        </w:rPr>
        <w:lastRenderedPageBreak/>
        <w:t>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66A0AD35"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2B4222" w:rsidRPr="002B4222">
        <w:rPr>
          <w:rFonts w:ascii="Tahoma" w:hAnsi="Tahoma" w:cs="Tahoma"/>
          <w:b/>
          <w:sz w:val="18"/>
          <w:szCs w:val="18"/>
        </w:rPr>
        <w:t>Opracowanie projektu budowlano – wykona</w:t>
      </w:r>
      <w:r w:rsidR="00C82EF5">
        <w:rPr>
          <w:rFonts w:ascii="Tahoma" w:hAnsi="Tahoma" w:cs="Tahoma"/>
          <w:b/>
          <w:sz w:val="18"/>
          <w:szCs w:val="18"/>
        </w:rPr>
        <w:t xml:space="preserve">wczego przebudowy skrzyżowania </w:t>
      </w:r>
      <w:r w:rsidR="002B4222" w:rsidRPr="002B4222">
        <w:rPr>
          <w:rFonts w:ascii="Tahoma" w:hAnsi="Tahoma" w:cs="Tahoma"/>
          <w:b/>
          <w:sz w:val="18"/>
          <w:szCs w:val="18"/>
        </w:rPr>
        <w:t>Czerniakowska – Chełmska</w:t>
      </w:r>
      <w:r w:rsidR="00D157B2">
        <w:rPr>
          <w:rFonts w:ascii="Tahoma" w:hAnsi="Tahoma" w:cs="Tahoma"/>
          <w:b/>
          <w:sz w:val="18"/>
          <w:szCs w:val="18"/>
        </w:rPr>
        <w:t xml:space="preserve">. Nr postępowania </w:t>
      </w:r>
      <w:r w:rsidRPr="00EA1175">
        <w:rPr>
          <w:rFonts w:ascii="Tahoma" w:hAnsi="Tahoma" w:cs="Tahoma"/>
          <w:b/>
          <w:sz w:val="18"/>
          <w:szCs w:val="18"/>
        </w:rPr>
        <w:t>DPZ/</w:t>
      </w:r>
      <w:r w:rsidR="002B4222">
        <w:rPr>
          <w:rFonts w:ascii="Tahoma" w:hAnsi="Tahoma" w:cs="Tahoma"/>
          <w:b/>
          <w:sz w:val="18"/>
          <w:szCs w:val="18"/>
        </w:rPr>
        <w:t>124/PN/109</w:t>
      </w:r>
      <w:r w:rsidRPr="00EA1175">
        <w:rPr>
          <w:rFonts w:ascii="Tahoma" w:hAnsi="Tahoma" w:cs="Tahoma"/>
          <w:b/>
          <w:sz w:val="18"/>
          <w:szCs w:val="18"/>
        </w:rPr>
        <w:t>/16</w:t>
      </w:r>
      <w:r w:rsidR="00171256" w:rsidRPr="00EA1175">
        <w:rPr>
          <w:rFonts w:ascii="Tahoma" w:hAnsi="Tahoma" w:cs="Tahoma"/>
          <w:b/>
          <w:sz w:val="18"/>
          <w:szCs w:val="18"/>
        </w:rPr>
        <w:t>”</w:t>
      </w:r>
      <w:r w:rsidRPr="00EA1175">
        <w:rPr>
          <w:rFonts w:ascii="Tahoma" w:hAnsi="Tahoma" w:cs="Tahoma"/>
          <w:b/>
          <w:sz w:val="18"/>
          <w:szCs w:val="18"/>
        </w:rPr>
        <w:t xml:space="preserve">. Nie otwierać przed dniem </w:t>
      </w:r>
      <w:r w:rsidR="002B68B0">
        <w:rPr>
          <w:rFonts w:ascii="Tahoma" w:hAnsi="Tahoma" w:cs="Tahoma"/>
          <w:b/>
          <w:sz w:val="18"/>
          <w:szCs w:val="18"/>
        </w:rPr>
        <w:t>07.</w:t>
      </w:r>
      <w:r w:rsidR="002B68B0" w:rsidRPr="002B68B0">
        <w:rPr>
          <w:rFonts w:ascii="Tahoma" w:hAnsi="Tahoma" w:cs="Tahoma"/>
          <w:b/>
          <w:sz w:val="18"/>
          <w:szCs w:val="18"/>
        </w:rPr>
        <w:t>11</w:t>
      </w:r>
      <w:r w:rsidR="00DE5BB4" w:rsidRPr="002B68B0">
        <w:rPr>
          <w:rFonts w:ascii="Tahoma" w:hAnsi="Tahoma" w:cs="Tahoma"/>
          <w:b/>
          <w:sz w:val="18"/>
          <w:szCs w:val="18"/>
        </w:rPr>
        <w:t>.</w:t>
      </w:r>
      <w:r w:rsidR="00EA1175" w:rsidRPr="002B68B0">
        <w:rPr>
          <w:rFonts w:ascii="Tahoma" w:hAnsi="Tahoma" w:cs="Tahoma"/>
          <w:b/>
          <w:sz w:val="18"/>
          <w:szCs w:val="18"/>
        </w:rPr>
        <w:t>2016r.</w:t>
      </w:r>
      <w:r w:rsidR="002B68B0" w:rsidRPr="002B68B0">
        <w:rPr>
          <w:rFonts w:ascii="Tahoma" w:hAnsi="Tahoma" w:cs="Tahoma"/>
          <w:b/>
          <w:sz w:val="18"/>
          <w:szCs w:val="18"/>
        </w:rPr>
        <w:t xml:space="preserve"> do godz. 11:00</w:t>
      </w:r>
      <w:r w:rsidRPr="002B68B0">
        <w:rPr>
          <w:rFonts w:ascii="Tahoma" w:hAnsi="Tahoma" w:cs="Tahoma"/>
          <w:b/>
          <w:sz w:val="18"/>
          <w:szCs w:val="18"/>
        </w:rPr>
        <w:t>”.</w:t>
      </w:r>
      <w:r w:rsidRPr="007A6503">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4DF542F1"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0D0777">
        <w:rPr>
          <w:rFonts w:ascii="Tahoma" w:hAnsi="Tahoma" w:cs="Tahoma"/>
          <w:b/>
          <w:sz w:val="18"/>
          <w:szCs w:val="18"/>
        </w:rPr>
        <w:t xml:space="preserve">ię o </w:t>
      </w:r>
      <w:r w:rsidR="000D0777" w:rsidRPr="00C82EF5">
        <w:rPr>
          <w:rFonts w:ascii="Tahoma" w:hAnsi="Tahoma" w:cs="Tahoma"/>
          <w:b/>
          <w:sz w:val="18"/>
          <w:szCs w:val="18"/>
        </w:rPr>
        <w:t xml:space="preserve">zamówienie </w:t>
      </w:r>
      <w:r w:rsidR="009E18C7" w:rsidRPr="00C82EF5">
        <w:rPr>
          <w:rFonts w:ascii="Tahoma" w:hAnsi="Tahoma" w:cs="Tahoma"/>
          <w:b/>
          <w:sz w:val="18"/>
          <w:szCs w:val="18"/>
        </w:rPr>
        <w:t>– załącznik nr 4</w:t>
      </w:r>
      <w:r w:rsidRPr="00C82EF5">
        <w:rPr>
          <w:rFonts w:ascii="Tahoma" w:hAnsi="Tahoma" w:cs="Tahoma"/>
          <w:b/>
          <w:sz w:val="18"/>
          <w:szCs w:val="18"/>
        </w:rPr>
        <w:t>.</w:t>
      </w:r>
      <w:r w:rsidRPr="007A6503">
        <w:rPr>
          <w:rFonts w:ascii="Tahoma" w:hAnsi="Tahoma" w:cs="Tahoma"/>
          <w:b/>
          <w:sz w:val="18"/>
          <w:szCs w:val="18"/>
        </w:rPr>
        <w:t xml:space="preserve"> </w:t>
      </w:r>
    </w:p>
    <w:p w14:paraId="07E8C239" w14:textId="77777777" w:rsidR="00BD27B6" w:rsidRPr="00984183" w:rsidRDefault="00BD27B6" w:rsidP="00E8434A">
      <w:pPr>
        <w:autoSpaceDE w:val="0"/>
        <w:autoSpaceDN w:val="0"/>
        <w:adjustRightInd w:val="0"/>
        <w:ind w:left="720"/>
        <w:jc w:val="both"/>
        <w:rPr>
          <w:rFonts w:ascii="Tahoma" w:hAnsi="Tahoma" w:cs="Tahoma"/>
          <w:b/>
          <w:sz w:val="18"/>
          <w:szCs w:val="18"/>
        </w:rPr>
      </w:pPr>
    </w:p>
    <w:p w14:paraId="076FAAED" w14:textId="0D87F535"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2" w:name="_Toc459195128"/>
      <w:bookmarkStart w:id="43" w:name="_Toc459703876"/>
      <w:bookmarkStart w:id="44" w:name="_Toc461011546"/>
      <w:bookmarkStart w:id="45" w:name="_Toc464472183"/>
      <w:bookmarkStart w:id="46" w:name="_Toc465331271"/>
      <w:r w:rsidRPr="00984183">
        <w:rPr>
          <w:rFonts w:ascii="Tahoma" w:hAnsi="Tahoma" w:cs="Tahoma"/>
          <w:b/>
          <w:highlight w:val="lightGray"/>
        </w:rPr>
        <w:lastRenderedPageBreak/>
        <w:t>Wykaz oświadczeń i dokumentów potwierdzających spełnianie warunków udziału w</w:t>
      </w:r>
      <w:r w:rsidR="002B4222">
        <w:rPr>
          <w:rFonts w:ascii="Tahoma" w:hAnsi="Tahoma" w:cs="Tahoma"/>
          <w:b/>
          <w:highlight w:val="lightGray"/>
        </w:rPr>
        <w:t xml:space="preserve"> postępowaniu oraz brak podstaw</w:t>
      </w:r>
      <w:r w:rsidRPr="00984183">
        <w:rPr>
          <w:rFonts w:ascii="Tahoma" w:hAnsi="Tahoma" w:cs="Tahoma"/>
          <w:b/>
          <w:highlight w:val="lightGray"/>
        </w:rPr>
        <w:t xml:space="preserve"> wykluczenia</w:t>
      </w:r>
      <w:bookmarkEnd w:id="42"/>
      <w:bookmarkEnd w:id="43"/>
      <w:bookmarkEnd w:id="44"/>
      <w:bookmarkEnd w:id="45"/>
      <w:bookmarkEnd w:id="46"/>
      <w:r w:rsidRPr="00984183">
        <w:rPr>
          <w:rFonts w:ascii="Tahoma" w:hAnsi="Tahoma" w:cs="Tahoma"/>
          <w:b/>
          <w:highlight w:val="lightGray"/>
        </w:rPr>
        <w:t xml:space="preserve"> </w:t>
      </w:r>
    </w:p>
    <w:p w14:paraId="61FCEBA3" w14:textId="77777777" w:rsidR="00BD27B6" w:rsidRPr="00984183" w:rsidRDefault="00BD27B6" w:rsidP="00B04A55">
      <w:pPr>
        <w:ind w:left="720"/>
        <w:jc w:val="both"/>
        <w:rPr>
          <w:rFonts w:ascii="Tahoma" w:hAnsi="Tahoma" w:cs="Tahoma"/>
          <w:b/>
          <w:sz w:val="18"/>
          <w:szCs w:val="18"/>
          <w:u w:val="single"/>
        </w:rPr>
      </w:pP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15CFADC2" w14:textId="77777777" w:rsidR="00BD27B6" w:rsidRPr="00984183" w:rsidRDefault="00BD27B6" w:rsidP="00B04A55">
      <w:pPr>
        <w:tabs>
          <w:tab w:val="num" w:pos="2340"/>
        </w:tabs>
        <w:ind w:left="720"/>
        <w:jc w:val="both"/>
        <w:rPr>
          <w:rFonts w:ascii="Tahoma" w:hAnsi="Tahoma" w:cs="Tahoma"/>
          <w:sz w:val="18"/>
          <w:szCs w:val="18"/>
        </w:rPr>
      </w:pPr>
    </w:p>
    <w:p w14:paraId="5B49BA3A" w14:textId="5322EC4B" w:rsidR="00BD27B6" w:rsidRPr="00C82EF5" w:rsidRDefault="00171256" w:rsidP="00C82EF5">
      <w:pPr>
        <w:pStyle w:val="Akapitzlist"/>
        <w:numPr>
          <w:ilvl w:val="2"/>
          <w:numId w:val="9"/>
        </w:numPr>
        <w:spacing w:after="0" w:line="240" w:lineRule="auto"/>
        <w:ind w:left="680" w:hanging="680"/>
        <w:jc w:val="both"/>
        <w:rPr>
          <w:rFonts w:ascii="Tahoma" w:hAnsi="Tahoma" w:cs="Tahoma"/>
          <w:sz w:val="18"/>
          <w:szCs w:val="18"/>
          <w:u w:val="single"/>
        </w:rPr>
      </w:pPr>
      <w:r w:rsidRPr="00C82EF5">
        <w:rPr>
          <w:rFonts w:ascii="Tahoma" w:hAnsi="Tahoma" w:cs="Tahoma"/>
          <w:b/>
          <w:sz w:val="18"/>
          <w:szCs w:val="18"/>
        </w:rPr>
        <w:t>W celu potwierdzenia spełniania warunku o którym mowa w pkt 7.2.1.1. SIWZ</w:t>
      </w:r>
      <w:r w:rsidR="00C82EF5" w:rsidRPr="00C82EF5">
        <w:rPr>
          <w:rFonts w:ascii="Tahoma" w:hAnsi="Tahoma" w:cs="Tahoma"/>
          <w:b/>
          <w:sz w:val="18"/>
          <w:szCs w:val="18"/>
        </w:rPr>
        <w:t xml:space="preserve"> </w:t>
      </w:r>
      <w:r w:rsidR="00BD27B6" w:rsidRPr="00C82EF5">
        <w:rPr>
          <w:rFonts w:ascii="Tahoma" w:hAnsi="Tahoma" w:cs="Tahoma"/>
          <w:sz w:val="18"/>
          <w:szCs w:val="18"/>
        </w:rPr>
        <w:t>- dokumentów potwierdzających, że Wykonawca jest ubezpieczony od odpowiedzialności cywilnej w zakresie prowadzonej działalności związanej z przedmiotem niniejszego zamówienia na sumę gwarancyjną określoną przez Zamawiającego</w:t>
      </w:r>
      <w:r w:rsidR="00C82EF5" w:rsidRPr="00C82EF5">
        <w:rPr>
          <w:rFonts w:ascii="Tahoma" w:hAnsi="Tahoma" w:cs="Tahoma"/>
          <w:sz w:val="18"/>
          <w:szCs w:val="18"/>
        </w:rPr>
        <w:t xml:space="preserve"> (zawierających potwierdzenie zapłaty ubezpieczenia).</w:t>
      </w:r>
    </w:p>
    <w:p w14:paraId="367A193D" w14:textId="5CD0C352" w:rsidR="000241C3" w:rsidRPr="00DF050F"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u w:val="single"/>
        </w:rPr>
        <w:t>W celu potwierdzenia spełniania warunku, o którym mowa w pkt 7.2.2.1 SIWZ</w:t>
      </w:r>
      <w:r w:rsidRPr="00DF050F">
        <w:rPr>
          <w:rFonts w:ascii="Tahoma" w:hAnsi="Tahoma" w:cs="Tahoma"/>
          <w:sz w:val="18"/>
          <w:szCs w:val="18"/>
        </w:rPr>
        <w:t xml:space="preserve"> - wykazu </w:t>
      </w:r>
      <w:r w:rsidR="00C72F96" w:rsidRPr="00DF050F">
        <w:rPr>
          <w:rFonts w:ascii="Tahoma" w:hAnsi="Tahoma" w:cs="Tahoma"/>
          <w:sz w:val="18"/>
          <w:szCs w:val="18"/>
        </w:rPr>
        <w:t>usług</w:t>
      </w:r>
      <w:r w:rsidRPr="00DF050F">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sidRPr="00DF050F">
        <w:rPr>
          <w:rFonts w:ascii="Tahoma" w:hAnsi="Tahoma" w:cs="Tahoma"/>
          <w:sz w:val="18"/>
          <w:szCs w:val="18"/>
        </w:rPr>
        <w:t>usługi</w:t>
      </w:r>
      <w:r w:rsidRPr="00DF050F">
        <w:rPr>
          <w:rFonts w:ascii="Tahoma" w:hAnsi="Tahoma" w:cs="Tahoma"/>
          <w:sz w:val="18"/>
          <w:szCs w:val="18"/>
        </w:rPr>
        <w:t xml:space="preserve"> zostały wykonane</w:t>
      </w:r>
      <w:r w:rsidR="000241C3" w:rsidRPr="00DF050F">
        <w:rPr>
          <w:rFonts w:ascii="Tahoma" w:hAnsi="Tahoma" w:cs="Tahoma"/>
          <w:sz w:val="18"/>
          <w:szCs w:val="18"/>
        </w:rPr>
        <w:t xml:space="preserve"> </w:t>
      </w:r>
      <w:r w:rsidRPr="00DF050F">
        <w:rPr>
          <w:rFonts w:ascii="Tahoma" w:hAnsi="Tahoma" w:cs="Tahoma"/>
          <w:sz w:val="18"/>
          <w:szCs w:val="18"/>
        </w:rPr>
        <w:t xml:space="preserve">-  </w:t>
      </w:r>
      <w:r w:rsidR="00171256" w:rsidRPr="00DF050F">
        <w:rPr>
          <w:rFonts w:ascii="Tahoma" w:hAnsi="Tahoma" w:cs="Tahoma"/>
          <w:b/>
          <w:sz w:val="18"/>
          <w:szCs w:val="18"/>
        </w:rPr>
        <w:t>załącznik nr 2</w:t>
      </w:r>
      <w:r w:rsidRPr="00DF050F">
        <w:rPr>
          <w:rFonts w:ascii="Tahoma" w:hAnsi="Tahoma" w:cs="Tahoma"/>
          <w:b/>
          <w:sz w:val="18"/>
          <w:szCs w:val="18"/>
        </w:rPr>
        <w:t xml:space="preserve"> („Doświadczenie Wykonawcy”).</w:t>
      </w:r>
    </w:p>
    <w:p w14:paraId="05270EA8" w14:textId="77777777" w:rsidR="004F4B3A" w:rsidRPr="00DF050F" w:rsidRDefault="00BD27B6" w:rsidP="008C1247">
      <w:pPr>
        <w:pStyle w:val="Akapitzlist"/>
        <w:spacing w:after="0" w:line="240" w:lineRule="auto"/>
        <w:ind w:left="680"/>
        <w:jc w:val="both"/>
        <w:rPr>
          <w:rFonts w:ascii="Tahoma" w:hAnsi="Tahoma" w:cs="Tahoma"/>
          <w:sz w:val="18"/>
          <w:szCs w:val="18"/>
        </w:rPr>
      </w:pPr>
      <w:r w:rsidRPr="00DF050F">
        <w:rPr>
          <w:rFonts w:ascii="Tahoma" w:hAnsi="Tahoma" w:cs="Tahoma"/>
          <w:sz w:val="18"/>
          <w:szCs w:val="18"/>
        </w:rPr>
        <w:t xml:space="preserve">Do powyższego wykazu powinny być dołączone dowody określające, czy wymienione w wykazie </w:t>
      </w:r>
      <w:r w:rsidR="00921456" w:rsidRPr="00DF050F">
        <w:rPr>
          <w:rFonts w:ascii="Tahoma" w:hAnsi="Tahoma" w:cs="Tahoma"/>
          <w:sz w:val="18"/>
          <w:szCs w:val="18"/>
        </w:rPr>
        <w:t>usługi</w:t>
      </w:r>
      <w:r w:rsidRPr="00DF050F">
        <w:rPr>
          <w:rFonts w:ascii="Tahoma" w:hAnsi="Tahoma" w:cs="Tahoma"/>
          <w:sz w:val="18"/>
          <w:szCs w:val="18"/>
        </w:rPr>
        <w:t xml:space="preserve"> zostały wykonane lub są wykonywane należycie, przy czym dowodami, o których mowa są referencje bądź inne dokumenty wystawione przez podmiot, na rzecz którego </w:t>
      </w:r>
      <w:r w:rsidR="00921456" w:rsidRPr="00DF050F">
        <w:rPr>
          <w:rFonts w:ascii="Tahoma" w:hAnsi="Tahoma" w:cs="Tahoma"/>
          <w:sz w:val="18"/>
          <w:szCs w:val="18"/>
        </w:rPr>
        <w:t>usługi</w:t>
      </w:r>
      <w:r w:rsidRPr="00DF050F">
        <w:rPr>
          <w:rFonts w:ascii="Tahoma" w:hAnsi="Tahoma" w:cs="Tahoma"/>
          <w:sz w:val="18"/>
          <w:szCs w:val="18"/>
        </w:rPr>
        <w:t xml:space="preserve">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2B9AE130" w:rsidR="000F11E8" w:rsidRPr="00DF050F"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rPr>
        <w:t>W celu potwierdzenia spełniania warunku o którym mowa w pkt 7.2.2</w:t>
      </w:r>
      <w:r w:rsidR="00921456" w:rsidRPr="00DF050F">
        <w:rPr>
          <w:rFonts w:ascii="Tahoma" w:hAnsi="Tahoma" w:cs="Tahoma"/>
          <w:b/>
          <w:sz w:val="18"/>
          <w:szCs w:val="18"/>
        </w:rPr>
        <w:t>.2</w:t>
      </w:r>
      <w:r w:rsidRPr="00DF050F">
        <w:rPr>
          <w:rFonts w:ascii="Tahoma" w:hAnsi="Tahoma" w:cs="Tahoma"/>
          <w:b/>
          <w:sz w:val="18"/>
          <w:szCs w:val="18"/>
        </w:rPr>
        <w:t xml:space="preserve"> SIWZ</w:t>
      </w:r>
      <w:r w:rsidRPr="00DF050F">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DF050F">
        <w:rPr>
          <w:rFonts w:ascii="Tahoma" w:hAnsi="Tahoma" w:cs="Tahoma"/>
          <w:sz w:val="18"/>
          <w:szCs w:val="18"/>
        </w:rPr>
        <w:t xml:space="preserve">ia tymi osobami - </w:t>
      </w:r>
      <w:r w:rsidR="00171256" w:rsidRPr="00DF050F">
        <w:rPr>
          <w:rFonts w:ascii="Tahoma" w:hAnsi="Tahoma" w:cs="Tahoma"/>
          <w:b/>
          <w:sz w:val="18"/>
          <w:szCs w:val="18"/>
        </w:rPr>
        <w:t>załącznik nr 3</w:t>
      </w:r>
      <w:r w:rsidRPr="00DF050F">
        <w:rPr>
          <w:rFonts w:ascii="Tahoma" w:hAnsi="Tahoma" w:cs="Tahoma"/>
          <w:b/>
          <w:sz w:val="18"/>
          <w:szCs w:val="18"/>
        </w:rPr>
        <w:t xml:space="preserve"> („WYKAZ OSÓB”</w:t>
      </w:r>
      <w:r w:rsidRPr="00DF050F">
        <w:rPr>
          <w:rFonts w:ascii="Tahoma" w:hAnsi="Tahoma" w:cs="Tahoma"/>
          <w:sz w:val="18"/>
          <w:szCs w:val="18"/>
        </w:rPr>
        <w:t>).</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sz w:val="18"/>
          <w:szCs w:val="18"/>
          <w:u w:val="single"/>
        </w:rPr>
        <w:t xml:space="preserve">W celu potwierdzenia braku podstaw wykluczenia na podstawie art. 24 ust. 5 pkt 1 ustawy </w:t>
      </w:r>
      <w:proofErr w:type="spellStart"/>
      <w:r w:rsidRPr="00DF050F">
        <w:rPr>
          <w:rFonts w:ascii="Tahoma" w:hAnsi="Tahoma" w:cs="Tahoma"/>
          <w:sz w:val="18"/>
          <w:szCs w:val="18"/>
          <w:u w:val="single"/>
        </w:rPr>
        <w:t>Pzp</w:t>
      </w:r>
      <w:proofErr w:type="spellEnd"/>
      <w:r w:rsidRPr="00DF050F">
        <w:rPr>
          <w:rFonts w:ascii="Tahoma" w:hAnsi="Tahoma" w:cs="Tahoma"/>
          <w:sz w:val="18"/>
          <w:szCs w:val="18"/>
        </w:rPr>
        <w:t xml:space="preserve"> – odpis z właściwego rejestru lub z centralnej ewidencji i informacji o działalności gospodarczej, jeżeli odrębne przepisy</w:t>
      </w:r>
      <w:r w:rsidRPr="00984183">
        <w:rPr>
          <w:rFonts w:ascii="Tahoma" w:hAnsi="Tahoma" w:cs="Tahoma"/>
          <w:sz w:val="18"/>
          <w:szCs w:val="18"/>
        </w:rPr>
        <w:t xml:space="preserve">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4765F6">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14:paraId="0F9F5FEC" w14:textId="7C9478DC"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28C2261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DF050F">
        <w:rPr>
          <w:rFonts w:ascii="Tahoma" w:hAnsi="Tahoma" w:cs="Tahoma"/>
          <w:sz w:val="18"/>
          <w:szCs w:val="18"/>
        </w:rPr>
        <w:t>pkt 9.1.4</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lastRenderedPageBreak/>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023FBD">
      <w:pPr>
        <w:jc w:val="both"/>
        <w:rPr>
          <w:rFonts w:ascii="Tahoma" w:hAnsi="Tahoma" w:cs="Tahoma"/>
          <w:sz w:val="22"/>
          <w:szCs w:val="22"/>
        </w:rPr>
      </w:pPr>
    </w:p>
    <w:p w14:paraId="365E29E4"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7" w:name="_Toc459195129"/>
      <w:bookmarkStart w:id="48" w:name="_Toc459703877"/>
      <w:bookmarkStart w:id="49" w:name="_Toc461011547"/>
      <w:bookmarkStart w:id="50" w:name="_Toc464472184"/>
      <w:bookmarkStart w:id="51" w:name="_Toc465331272"/>
      <w:r w:rsidRPr="00984183">
        <w:rPr>
          <w:rFonts w:ascii="Tahoma" w:hAnsi="Tahoma" w:cs="Tahoma"/>
          <w:b/>
          <w:highlight w:val="lightGray"/>
        </w:rPr>
        <w:t>Powoływanie się na zasoby podmiotów trzecich</w:t>
      </w:r>
      <w:bookmarkEnd w:id="47"/>
      <w:bookmarkEnd w:id="48"/>
      <w:bookmarkEnd w:id="49"/>
      <w:bookmarkEnd w:id="50"/>
      <w:bookmarkEnd w:id="51"/>
      <w:r w:rsidRPr="00984183">
        <w:rPr>
          <w:rFonts w:ascii="Tahoma" w:hAnsi="Tahoma" w:cs="Tahoma"/>
          <w:b/>
          <w:highlight w:val="lightGray"/>
        </w:rPr>
        <w:t xml:space="preserve"> </w:t>
      </w:r>
    </w:p>
    <w:p w14:paraId="5579E21A" w14:textId="77777777" w:rsidR="00BD27B6" w:rsidRPr="00984183" w:rsidRDefault="00BD27B6" w:rsidP="005F3DA4">
      <w:pPr>
        <w:ind w:left="720" w:hanging="720"/>
        <w:jc w:val="both"/>
        <w:rPr>
          <w:rFonts w:ascii="Tahoma" w:hAnsi="Tahoma" w:cs="Tahoma"/>
          <w:sz w:val="18"/>
          <w:szCs w:val="18"/>
        </w:rPr>
      </w:pP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2E419AB"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w:t>
      </w:r>
      <w:proofErr w:type="spellStart"/>
      <w:r w:rsidR="00BD27B6" w:rsidRPr="000B483A">
        <w:rPr>
          <w:rFonts w:ascii="Tahoma" w:hAnsi="Tahoma" w:cs="Tahoma"/>
          <w:b/>
          <w:sz w:val="18"/>
          <w:szCs w:val="18"/>
        </w:rPr>
        <w:t>Pzp</w:t>
      </w:r>
      <w:proofErr w:type="spellEnd"/>
      <w:r w:rsidR="00BD27B6" w:rsidRPr="000B483A">
        <w:rPr>
          <w:rFonts w:ascii="Tahoma" w:hAnsi="Tahoma" w:cs="Tahoma"/>
          <w:b/>
          <w:sz w:val="18"/>
          <w:szCs w:val="18"/>
        </w:rPr>
        <w:t xml:space="preserve">, przedstawienia w odniesieniu do tych podmiotów dokumentów wymienionych </w:t>
      </w:r>
      <w:r w:rsidR="00BD27B6" w:rsidRPr="00BF07E1">
        <w:rPr>
          <w:rFonts w:ascii="Tahoma" w:hAnsi="Tahoma" w:cs="Tahoma"/>
          <w:b/>
          <w:sz w:val="18"/>
          <w:szCs w:val="18"/>
        </w:rPr>
        <w:t xml:space="preserve">w </w:t>
      </w:r>
      <w:r w:rsidR="00383A90">
        <w:rPr>
          <w:rFonts w:ascii="Tahoma" w:hAnsi="Tahoma" w:cs="Tahoma"/>
          <w:b/>
          <w:sz w:val="18"/>
          <w:szCs w:val="18"/>
        </w:rPr>
        <w:t>pkt 9.1.6</w:t>
      </w:r>
      <w:r w:rsidR="00BD27B6" w:rsidRPr="00BF07E1">
        <w:rPr>
          <w:rFonts w:ascii="Tahoma" w:hAnsi="Tahoma" w:cs="Tahoma"/>
          <w:b/>
          <w:sz w:val="18"/>
          <w:szCs w:val="18"/>
        </w:rPr>
        <w:t>.</w:t>
      </w:r>
    </w:p>
    <w:p w14:paraId="5FCF164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w:t>
      </w:r>
      <w:r w:rsidRPr="000B483A">
        <w:rPr>
          <w:rFonts w:ascii="Tahoma" w:hAnsi="Tahoma" w:cs="Tahoma"/>
          <w:sz w:val="18"/>
          <w:szCs w:val="18"/>
        </w:rPr>
        <w:lastRenderedPageBreak/>
        <w:t xml:space="preserve">gwarantuje rzeczywisty dostęp do ich zasobów, Zamawiający żąda dokumentów określających 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2" w:name="_Toc459195130"/>
      <w:bookmarkStart w:id="53" w:name="_Toc459703878"/>
      <w:bookmarkStart w:id="54" w:name="_Toc461011548"/>
      <w:bookmarkStart w:id="55" w:name="_Toc464472185"/>
      <w:bookmarkStart w:id="56" w:name="_Toc465331273"/>
      <w:r w:rsidRPr="00984183">
        <w:rPr>
          <w:rFonts w:ascii="Tahoma" w:hAnsi="Tahoma" w:cs="Tahoma"/>
          <w:b/>
          <w:highlight w:val="lightGray"/>
        </w:rPr>
        <w:t>Opis sposobu udzielania wyjaśnień treści  SIWZ</w:t>
      </w:r>
      <w:bookmarkEnd w:id="52"/>
      <w:bookmarkEnd w:id="53"/>
      <w:bookmarkEnd w:id="54"/>
      <w:bookmarkEnd w:id="55"/>
      <w:bookmarkEnd w:id="56"/>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0B483A">
          <w:t>http://www.zdm.waw.pl</w:t>
        </w:r>
      </w:hyperlink>
      <w:r w:rsidRPr="00984183">
        <w:rPr>
          <w:rFonts w:ascii="Tahoma" w:hAnsi="Tahoma" w:cs="Tahoma"/>
          <w:sz w:val="18"/>
          <w:szCs w:val="18"/>
        </w:rPr>
        <w:t>).</w:t>
      </w:r>
    </w:p>
    <w:p w14:paraId="24DABBC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7661A7E9" w14:textId="77777777" w:rsidR="00BD27B6" w:rsidRPr="00984183" w:rsidRDefault="00BD27B6" w:rsidP="00023FBD">
      <w:pPr>
        <w:tabs>
          <w:tab w:val="left" w:leader="dot" w:pos="9072"/>
        </w:tabs>
        <w:ind w:left="720"/>
        <w:jc w:val="center"/>
        <w:rPr>
          <w:rFonts w:ascii="Tahoma" w:hAnsi="Tahoma" w:cs="Tahoma"/>
          <w:b/>
          <w:bCs/>
          <w:sz w:val="18"/>
          <w:szCs w:val="18"/>
        </w:rPr>
      </w:pP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42222F"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57" w:name="_Toc459195131"/>
      <w:bookmarkStart w:id="58" w:name="_Toc459703879"/>
      <w:bookmarkStart w:id="59" w:name="_Toc461011549"/>
      <w:bookmarkStart w:id="60" w:name="_Toc464472186"/>
      <w:bookmarkStart w:id="61" w:name="_Toc465331274"/>
      <w:r w:rsidRPr="00984183">
        <w:rPr>
          <w:rFonts w:ascii="Tahoma" w:hAnsi="Tahoma" w:cs="Tahoma"/>
          <w:b/>
          <w:highlight w:val="lightGray"/>
        </w:rPr>
        <w:t>Opis sposobu obliczenia ceny oferty</w:t>
      </w:r>
      <w:bookmarkEnd w:id="57"/>
      <w:bookmarkEnd w:id="58"/>
      <w:bookmarkEnd w:id="59"/>
      <w:bookmarkEnd w:id="60"/>
      <w:bookmarkEnd w:id="61"/>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604543A0" w14:textId="07D1AF81" w:rsidR="00BD27B6" w:rsidRPr="00DF050F" w:rsidRDefault="00BD27B6" w:rsidP="002B24E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sidR="007A7EA6">
        <w:rPr>
          <w:rFonts w:ascii="Tahoma" w:hAnsi="Tahoma" w:cs="Tahoma"/>
          <w:sz w:val="18"/>
          <w:szCs w:val="18"/>
        </w:rPr>
        <w:t>es prac</w:t>
      </w:r>
      <w:r w:rsidR="002B24EE">
        <w:rPr>
          <w:rFonts w:ascii="Tahoma" w:hAnsi="Tahoma" w:cs="Tahoma"/>
          <w:sz w:val="18"/>
          <w:szCs w:val="18"/>
        </w:rPr>
        <w:t xml:space="preserve"> </w:t>
      </w:r>
      <w:r w:rsidR="007A7EA6">
        <w:rPr>
          <w:rFonts w:ascii="Tahoma" w:hAnsi="Tahoma" w:cs="Tahoma"/>
          <w:sz w:val="18"/>
          <w:szCs w:val="18"/>
        </w:rPr>
        <w:t>przedstawiony</w:t>
      </w:r>
      <w:r w:rsidR="002B24EE">
        <w:rPr>
          <w:rFonts w:ascii="Tahoma" w:hAnsi="Tahoma" w:cs="Tahoma"/>
          <w:sz w:val="18"/>
          <w:szCs w:val="18"/>
        </w:rPr>
        <w:t xml:space="preserve"> </w:t>
      </w:r>
      <w:r w:rsidR="007A7EA6" w:rsidRPr="002B24EE">
        <w:rPr>
          <w:rFonts w:ascii="Tahoma" w:hAnsi="Tahoma" w:cs="Tahoma"/>
          <w:sz w:val="18"/>
          <w:szCs w:val="18"/>
        </w:rPr>
        <w:t xml:space="preserve">w </w:t>
      </w:r>
      <w:r w:rsidR="002B4222" w:rsidRPr="00DF050F">
        <w:rPr>
          <w:rFonts w:ascii="Tahoma" w:hAnsi="Tahoma" w:cs="Tahoma"/>
          <w:b/>
          <w:sz w:val="18"/>
          <w:szCs w:val="18"/>
        </w:rPr>
        <w:t>Opisie Przedmiotu Zamówienia (Rozdział V SIWZ)</w:t>
      </w:r>
      <w:r w:rsidRPr="00DF050F">
        <w:rPr>
          <w:rFonts w:ascii="Tahoma" w:hAnsi="Tahoma" w:cs="Tahoma"/>
          <w:sz w:val="18"/>
          <w:szCs w:val="18"/>
        </w:rPr>
        <w:t>. Uznaje się, że cena oferty w całości pokrywa</w:t>
      </w:r>
      <w:r w:rsidRPr="002B24EE">
        <w:rPr>
          <w:rFonts w:ascii="Tahoma" w:hAnsi="Tahoma" w:cs="Tahoma"/>
          <w:sz w:val="18"/>
          <w:szCs w:val="18"/>
        </w:rPr>
        <w:t xml:space="preserve"> </w:t>
      </w:r>
      <w:r w:rsidRPr="00DF050F">
        <w:rPr>
          <w:rFonts w:ascii="Tahoma" w:hAnsi="Tahoma" w:cs="Tahoma"/>
          <w:sz w:val="18"/>
          <w:szCs w:val="18"/>
        </w:rPr>
        <w:t xml:space="preserve">wynagrodzenie Wykonawcy, za które zobowiązuje się wykonać całość przedmiotu zamówienia. </w:t>
      </w:r>
    </w:p>
    <w:p w14:paraId="41B621C5" w14:textId="77BB54B1" w:rsidR="002B24EE" w:rsidRPr="002B24EE" w:rsidRDefault="00BD27B6" w:rsidP="002B24E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w:t>
      </w:r>
      <w:r w:rsidRPr="00984183">
        <w:rPr>
          <w:rFonts w:ascii="Tahoma" w:hAnsi="Tahoma" w:cs="Tahoma"/>
          <w:sz w:val="18"/>
          <w:szCs w:val="18"/>
        </w:rPr>
        <w:lastRenderedPageBreak/>
        <w:t>zgodnie z przepisami o podatku od towarów i usług, do ceny najkorzystniejszej oferty lub oferty z najniższą ceną dolicza się podatek od towarów i usług, który Zamawiający miałby obowiązek rozliczyć zgodnie z tymi przepisami.</w:t>
      </w:r>
    </w:p>
    <w:p w14:paraId="40574C8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2B68B0" w:rsidRDefault="00BD27B6" w:rsidP="00634170">
      <w:pPr>
        <w:pStyle w:val="Nagwek2"/>
        <w:numPr>
          <w:ilvl w:val="0"/>
          <w:numId w:val="8"/>
        </w:numPr>
        <w:spacing w:line="276" w:lineRule="auto"/>
        <w:ind w:left="652" w:hanging="652"/>
        <w:jc w:val="left"/>
        <w:rPr>
          <w:rFonts w:ascii="Tahoma" w:hAnsi="Tahoma" w:cs="Tahoma"/>
          <w:b/>
        </w:rPr>
      </w:pPr>
      <w:bookmarkStart w:id="62" w:name="_Toc459195132"/>
      <w:bookmarkStart w:id="63" w:name="_Toc459703880"/>
      <w:bookmarkStart w:id="64" w:name="_Toc461011550"/>
      <w:bookmarkStart w:id="65" w:name="_Toc464472187"/>
      <w:bookmarkStart w:id="66" w:name="_Toc465331275"/>
      <w:r w:rsidRPr="002B68B0">
        <w:rPr>
          <w:rFonts w:ascii="Tahoma" w:hAnsi="Tahoma" w:cs="Tahoma"/>
          <w:b/>
        </w:rPr>
        <w:t>Miejsce i termin składania ofert</w:t>
      </w:r>
      <w:bookmarkEnd w:id="62"/>
      <w:bookmarkEnd w:id="63"/>
      <w:bookmarkEnd w:id="64"/>
      <w:bookmarkEnd w:id="65"/>
      <w:bookmarkEnd w:id="66"/>
      <w:r w:rsidRPr="002B68B0">
        <w:rPr>
          <w:rFonts w:ascii="Tahoma" w:hAnsi="Tahoma" w:cs="Tahoma"/>
          <w:b/>
        </w:rPr>
        <w:t xml:space="preserve">    </w:t>
      </w:r>
    </w:p>
    <w:p w14:paraId="7251E63E" w14:textId="77777777" w:rsidR="00E07F12" w:rsidRPr="002B68B0"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534B05CE" w:rsidR="00BD27B6" w:rsidRPr="002B68B0" w:rsidRDefault="00BD27B6" w:rsidP="00634170">
      <w:pPr>
        <w:pStyle w:val="Akapitzlist"/>
        <w:numPr>
          <w:ilvl w:val="1"/>
          <w:numId w:val="9"/>
        </w:numPr>
        <w:spacing w:after="0" w:line="240" w:lineRule="auto"/>
        <w:ind w:left="720"/>
        <w:jc w:val="both"/>
        <w:rPr>
          <w:rFonts w:ascii="Tahoma" w:hAnsi="Tahoma" w:cs="Tahoma"/>
          <w:sz w:val="18"/>
          <w:szCs w:val="18"/>
        </w:rPr>
      </w:pPr>
      <w:r w:rsidRPr="002B68B0">
        <w:rPr>
          <w:rFonts w:ascii="Tahoma" w:hAnsi="Tahoma" w:cs="Tahoma"/>
          <w:sz w:val="18"/>
          <w:szCs w:val="18"/>
        </w:rPr>
        <w:t xml:space="preserve">Oferty powinny być złożone w siedzibie Zamawiającego w Warszawie przy ul. Chmielnej 120, Kancelaria – pok. 16, </w:t>
      </w:r>
      <w:r w:rsidR="0057506E" w:rsidRPr="002B68B0">
        <w:rPr>
          <w:rFonts w:ascii="Tahoma" w:hAnsi="Tahoma" w:cs="Tahoma"/>
          <w:b/>
          <w:sz w:val="18"/>
          <w:szCs w:val="18"/>
        </w:rPr>
        <w:t xml:space="preserve">w terminie do </w:t>
      </w:r>
      <w:r w:rsidR="002B68B0" w:rsidRPr="002B68B0">
        <w:rPr>
          <w:rFonts w:ascii="Tahoma" w:hAnsi="Tahoma" w:cs="Tahoma"/>
          <w:b/>
          <w:sz w:val="18"/>
          <w:szCs w:val="18"/>
        </w:rPr>
        <w:t>07.11</w:t>
      </w:r>
      <w:r w:rsidR="00DE5BB4" w:rsidRPr="002B68B0">
        <w:rPr>
          <w:rFonts w:ascii="Tahoma" w:hAnsi="Tahoma" w:cs="Tahoma"/>
          <w:b/>
          <w:sz w:val="18"/>
          <w:szCs w:val="18"/>
        </w:rPr>
        <w:t>.</w:t>
      </w:r>
      <w:r w:rsidR="008B7F55" w:rsidRPr="002B68B0">
        <w:rPr>
          <w:rFonts w:ascii="Tahoma" w:hAnsi="Tahoma" w:cs="Tahoma"/>
          <w:b/>
          <w:sz w:val="18"/>
          <w:szCs w:val="18"/>
        </w:rPr>
        <w:t>2016</w:t>
      </w:r>
      <w:r w:rsidR="005D3AFA">
        <w:rPr>
          <w:rFonts w:ascii="Tahoma" w:hAnsi="Tahoma" w:cs="Tahoma"/>
          <w:b/>
          <w:sz w:val="18"/>
          <w:szCs w:val="18"/>
        </w:rPr>
        <w:t xml:space="preserve"> r.</w:t>
      </w:r>
      <w:r w:rsidR="0057506E" w:rsidRPr="002B68B0">
        <w:rPr>
          <w:rFonts w:ascii="Tahoma" w:hAnsi="Tahoma" w:cs="Tahoma"/>
          <w:b/>
          <w:sz w:val="18"/>
          <w:szCs w:val="18"/>
        </w:rPr>
        <w:t xml:space="preserve"> </w:t>
      </w:r>
      <w:r w:rsidRPr="002B68B0">
        <w:rPr>
          <w:rFonts w:ascii="Tahoma" w:hAnsi="Tahoma" w:cs="Tahoma"/>
          <w:b/>
          <w:sz w:val="18"/>
          <w:szCs w:val="18"/>
        </w:rPr>
        <w:t xml:space="preserve">do godziny </w:t>
      </w:r>
      <w:r w:rsidR="008B7F55" w:rsidRPr="002B68B0">
        <w:rPr>
          <w:rFonts w:ascii="Tahoma" w:hAnsi="Tahoma" w:cs="Tahoma"/>
          <w:b/>
          <w:sz w:val="18"/>
          <w:szCs w:val="18"/>
        </w:rPr>
        <w:t>10:00</w:t>
      </w:r>
      <w:r w:rsidRPr="002B68B0">
        <w:rPr>
          <w:rFonts w:ascii="Tahoma" w:hAnsi="Tahoma" w:cs="Tahoma"/>
          <w:b/>
          <w:sz w:val="18"/>
          <w:szCs w:val="18"/>
        </w:rPr>
        <w:t>.</w:t>
      </w:r>
      <w:r w:rsidRPr="002B68B0">
        <w:rPr>
          <w:rFonts w:ascii="Tahoma" w:hAnsi="Tahoma" w:cs="Tahoma"/>
          <w:sz w:val="18"/>
          <w:szCs w:val="18"/>
        </w:rPr>
        <w:t xml:space="preserve"> </w:t>
      </w:r>
    </w:p>
    <w:p w14:paraId="150B614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2B68B0">
        <w:rPr>
          <w:rFonts w:ascii="Tahoma" w:hAnsi="Tahoma" w:cs="Tahoma"/>
          <w:sz w:val="18"/>
          <w:szCs w:val="18"/>
        </w:rPr>
        <w:t>Oferta otrzymana przez Zamawiającego po terminie składania ofert, zostanie niezwłocznie zwrócona</w:t>
      </w:r>
      <w:r w:rsidRPr="00984183">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7" w:name="_Toc459195133"/>
      <w:bookmarkStart w:id="68" w:name="_Toc459703881"/>
      <w:bookmarkStart w:id="69" w:name="_Toc461011551"/>
      <w:bookmarkStart w:id="70" w:name="_Toc464472188"/>
      <w:bookmarkStart w:id="71" w:name="_Toc465331276"/>
      <w:r w:rsidRPr="00984183">
        <w:rPr>
          <w:rFonts w:ascii="Tahoma" w:hAnsi="Tahoma" w:cs="Tahoma"/>
          <w:b/>
          <w:highlight w:val="lightGray"/>
        </w:rPr>
        <w:t>Terminy związania ofertą</w:t>
      </w:r>
      <w:bookmarkEnd w:id="67"/>
      <w:bookmarkEnd w:id="68"/>
      <w:bookmarkEnd w:id="69"/>
      <w:bookmarkEnd w:id="70"/>
      <w:bookmarkEnd w:id="71"/>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2B68B0" w:rsidRDefault="00BD27B6" w:rsidP="00634170">
      <w:pPr>
        <w:pStyle w:val="Nagwek2"/>
        <w:numPr>
          <w:ilvl w:val="0"/>
          <w:numId w:val="8"/>
        </w:numPr>
        <w:spacing w:line="276" w:lineRule="auto"/>
        <w:ind w:left="652" w:hanging="652"/>
        <w:jc w:val="left"/>
        <w:rPr>
          <w:rFonts w:ascii="Tahoma" w:hAnsi="Tahoma" w:cs="Tahoma"/>
          <w:b/>
        </w:rPr>
      </w:pPr>
      <w:bookmarkStart w:id="72" w:name="_Toc459195134"/>
      <w:bookmarkStart w:id="73" w:name="_Toc459703882"/>
      <w:bookmarkStart w:id="74" w:name="_Toc461011552"/>
      <w:bookmarkStart w:id="75" w:name="_Toc464472189"/>
      <w:bookmarkStart w:id="76" w:name="_Toc465331277"/>
      <w:r w:rsidRPr="002B68B0">
        <w:rPr>
          <w:rFonts w:ascii="Tahoma" w:hAnsi="Tahoma" w:cs="Tahoma"/>
          <w:b/>
        </w:rPr>
        <w:t>Miejsce i termin otwarcia ofert oraz ocena ofert</w:t>
      </w:r>
      <w:bookmarkEnd w:id="72"/>
      <w:bookmarkEnd w:id="73"/>
      <w:bookmarkEnd w:id="74"/>
      <w:bookmarkEnd w:id="75"/>
      <w:bookmarkEnd w:id="76"/>
      <w:r w:rsidRPr="002B68B0">
        <w:rPr>
          <w:rFonts w:ascii="Tahoma" w:hAnsi="Tahoma" w:cs="Tahoma"/>
          <w:b/>
        </w:rPr>
        <w:t xml:space="preserve">  </w:t>
      </w:r>
    </w:p>
    <w:p w14:paraId="10C545AE" w14:textId="77777777" w:rsidR="00923220" w:rsidRPr="002B68B0"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002A9D9C" w:rsidR="00BD27B6" w:rsidRPr="002B68B0" w:rsidRDefault="00BD27B6" w:rsidP="00634170">
      <w:pPr>
        <w:pStyle w:val="Akapitzlist"/>
        <w:numPr>
          <w:ilvl w:val="1"/>
          <w:numId w:val="9"/>
        </w:numPr>
        <w:spacing w:after="0" w:line="240" w:lineRule="auto"/>
        <w:ind w:left="720"/>
        <w:jc w:val="both"/>
        <w:rPr>
          <w:rFonts w:ascii="Tahoma" w:hAnsi="Tahoma" w:cs="Tahoma"/>
          <w:b/>
          <w:sz w:val="18"/>
          <w:szCs w:val="18"/>
        </w:rPr>
      </w:pPr>
      <w:r w:rsidRPr="002B68B0">
        <w:rPr>
          <w:rFonts w:ascii="Tahoma" w:hAnsi="Tahoma" w:cs="Tahoma"/>
          <w:sz w:val="18"/>
          <w:szCs w:val="18"/>
        </w:rPr>
        <w:t xml:space="preserve">Otwarcie ofert nastąpi w siedzibie Zamawiającego przy ul. Chmielnej 120, w Warszawie, w sali nr </w:t>
      </w:r>
      <w:r w:rsidR="002B68B0" w:rsidRPr="002B68B0">
        <w:rPr>
          <w:rFonts w:ascii="Tahoma" w:hAnsi="Tahoma" w:cs="Tahoma"/>
          <w:b/>
          <w:sz w:val="18"/>
          <w:szCs w:val="18"/>
        </w:rPr>
        <w:t>402</w:t>
      </w:r>
      <w:r w:rsidRPr="002B68B0">
        <w:rPr>
          <w:rFonts w:ascii="Tahoma" w:hAnsi="Tahoma" w:cs="Tahoma"/>
          <w:sz w:val="18"/>
          <w:szCs w:val="18"/>
        </w:rPr>
        <w:t xml:space="preserve">, w dniu </w:t>
      </w:r>
      <w:r w:rsidR="002B68B0" w:rsidRPr="002B68B0">
        <w:rPr>
          <w:rFonts w:ascii="Tahoma" w:hAnsi="Tahoma" w:cs="Tahoma"/>
          <w:b/>
          <w:sz w:val="18"/>
          <w:szCs w:val="18"/>
        </w:rPr>
        <w:t>07.11.</w:t>
      </w:r>
      <w:r w:rsidR="008B7F55" w:rsidRPr="002B68B0">
        <w:rPr>
          <w:rFonts w:ascii="Tahoma" w:hAnsi="Tahoma" w:cs="Tahoma"/>
          <w:b/>
          <w:sz w:val="18"/>
          <w:szCs w:val="18"/>
        </w:rPr>
        <w:t>2016</w:t>
      </w:r>
      <w:r w:rsidR="005D3AFA">
        <w:rPr>
          <w:rFonts w:ascii="Tahoma" w:hAnsi="Tahoma" w:cs="Tahoma"/>
          <w:b/>
          <w:sz w:val="18"/>
          <w:szCs w:val="18"/>
        </w:rPr>
        <w:t>r.</w:t>
      </w:r>
      <w:r w:rsidR="008B7F55" w:rsidRPr="002B68B0">
        <w:rPr>
          <w:rFonts w:ascii="Tahoma" w:hAnsi="Tahoma" w:cs="Tahoma"/>
          <w:b/>
          <w:sz w:val="18"/>
          <w:szCs w:val="18"/>
        </w:rPr>
        <w:t xml:space="preserve"> </w:t>
      </w:r>
      <w:r w:rsidR="00654AA9" w:rsidRPr="002B68B0">
        <w:rPr>
          <w:rFonts w:ascii="Tahoma" w:hAnsi="Tahoma" w:cs="Tahoma"/>
          <w:b/>
          <w:sz w:val="18"/>
          <w:szCs w:val="18"/>
        </w:rPr>
        <w:t>o godz.</w:t>
      </w:r>
      <w:r w:rsidR="002B68B0">
        <w:rPr>
          <w:rFonts w:ascii="Tahoma" w:hAnsi="Tahoma" w:cs="Tahoma"/>
          <w:b/>
          <w:sz w:val="18"/>
          <w:szCs w:val="18"/>
        </w:rPr>
        <w:t xml:space="preserve"> 11:00</w:t>
      </w:r>
      <w:r w:rsidR="008B7F55" w:rsidRPr="002B68B0">
        <w:rPr>
          <w:rFonts w:ascii="Tahoma" w:hAnsi="Tahoma" w:cs="Tahoma"/>
          <w:b/>
          <w:sz w:val="18"/>
          <w:szCs w:val="18"/>
        </w:rPr>
        <w:t>.</w:t>
      </w:r>
    </w:p>
    <w:p w14:paraId="03868BD6"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0B09D6">
        <w:rPr>
          <w:rFonts w:ascii="Tahoma" w:hAnsi="Tahoma" w:cs="Tahoma"/>
          <w:sz w:val="18"/>
          <w:szCs w:val="18"/>
        </w:rPr>
        <w:t>Otwarcie ofert jest jawne. Wykonawcy mogą uczestniczyć</w:t>
      </w:r>
      <w:r w:rsidR="00923220" w:rsidRPr="000B09D6">
        <w:rPr>
          <w:rFonts w:ascii="Tahoma" w:hAnsi="Tahoma" w:cs="Tahoma"/>
          <w:sz w:val="18"/>
          <w:szCs w:val="18"/>
        </w:rPr>
        <w:t xml:space="preserve"> w otwarciu ofert. W przypadku </w:t>
      </w:r>
      <w:r w:rsidRPr="000B09D6">
        <w:rPr>
          <w:rFonts w:ascii="Tahoma" w:hAnsi="Tahoma" w:cs="Tahoma"/>
          <w:sz w:val="18"/>
          <w:szCs w:val="18"/>
        </w:rPr>
        <w:t>nieobecności</w:t>
      </w:r>
      <w:r w:rsidRPr="00984183">
        <w:rPr>
          <w:rFonts w:ascii="Tahoma" w:hAnsi="Tahoma" w:cs="Tahoma"/>
          <w:sz w:val="18"/>
          <w:szCs w:val="18"/>
        </w:rPr>
        <w:t xml:space="preserve"> Wykonawcy przy otwieraniu ofert, Zamawiający prześle W</w:t>
      </w:r>
      <w:r w:rsidR="007A7EA6">
        <w:rPr>
          <w:rFonts w:ascii="Tahoma" w:hAnsi="Tahoma" w:cs="Tahoma"/>
          <w:sz w:val="18"/>
          <w:szCs w:val="18"/>
        </w:rPr>
        <w:t xml:space="preserve">ykonawcy informację z otwarcia </w:t>
      </w:r>
      <w:r w:rsidRPr="00984183">
        <w:rPr>
          <w:rFonts w:ascii="Tahoma" w:hAnsi="Tahoma" w:cs="Tahoma"/>
          <w:sz w:val="18"/>
          <w:szCs w:val="18"/>
        </w:rPr>
        <w:t xml:space="preserve">ofert na wniosek Wykonawcy.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A73838" w:rsidRDefault="00BD27B6" w:rsidP="00611002">
      <w:pPr>
        <w:pStyle w:val="Nagwek2"/>
        <w:numPr>
          <w:ilvl w:val="0"/>
          <w:numId w:val="8"/>
        </w:numPr>
        <w:spacing w:line="276" w:lineRule="auto"/>
        <w:ind w:left="652" w:hanging="652"/>
        <w:jc w:val="left"/>
        <w:rPr>
          <w:rFonts w:ascii="Tahoma" w:hAnsi="Tahoma" w:cs="Tahoma"/>
          <w:b/>
        </w:rPr>
      </w:pPr>
      <w:bookmarkStart w:id="77" w:name="_Toc459195135"/>
      <w:bookmarkStart w:id="78" w:name="_Toc459703883"/>
      <w:bookmarkStart w:id="79" w:name="_Toc461011553"/>
      <w:bookmarkStart w:id="80" w:name="_Toc464472190"/>
      <w:bookmarkStart w:id="81" w:name="_Toc465331278"/>
      <w:r w:rsidRPr="00A73838">
        <w:rPr>
          <w:rFonts w:ascii="Tahoma" w:hAnsi="Tahoma" w:cs="Tahoma"/>
          <w:b/>
        </w:rPr>
        <w:t>Opis kryteriów oceny ofert oraz aukcja elektroniczna</w:t>
      </w:r>
      <w:bookmarkEnd w:id="77"/>
      <w:bookmarkEnd w:id="78"/>
      <w:bookmarkEnd w:id="79"/>
      <w:bookmarkEnd w:id="80"/>
      <w:bookmarkEnd w:id="81"/>
      <w:r w:rsidRPr="00A73838">
        <w:rPr>
          <w:rFonts w:ascii="Tahoma" w:hAnsi="Tahoma" w:cs="Tahoma"/>
          <w:b/>
        </w:rPr>
        <w:t xml:space="preserve"> </w:t>
      </w:r>
    </w:p>
    <w:p w14:paraId="605B4326" w14:textId="77777777" w:rsidR="005127C3" w:rsidRPr="00A73838"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77777777" w:rsidR="00BD27B6" w:rsidRPr="00A73838"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Przy wyborze najkorzystniejszej oferty Zamawiający stosować będzie dwa kryteria oceny oferty:</w:t>
      </w:r>
    </w:p>
    <w:p w14:paraId="3968A5AC" w14:textId="77777777" w:rsidR="00C67A1F" w:rsidRPr="00A73838" w:rsidRDefault="00C67A1F" w:rsidP="00C67A1F">
      <w:pPr>
        <w:ind w:firstLine="567"/>
        <w:jc w:val="both"/>
        <w:rPr>
          <w:rFonts w:ascii="Tahoma" w:hAnsi="Tahoma" w:cs="Tahoma"/>
          <w:b/>
          <w:sz w:val="18"/>
          <w:szCs w:val="18"/>
        </w:rPr>
      </w:pPr>
      <w:r w:rsidRPr="00A73838">
        <w:rPr>
          <w:rFonts w:ascii="Tahoma" w:hAnsi="Tahoma" w:cs="Tahoma"/>
          <w:b/>
          <w:sz w:val="18"/>
          <w:szCs w:val="18"/>
        </w:rPr>
        <w:t>1. Cena ofertowa brutto – 60%,</w:t>
      </w:r>
    </w:p>
    <w:p w14:paraId="54C1FCF1" w14:textId="77777777" w:rsidR="00E93423" w:rsidRPr="00A73838" w:rsidRDefault="00C67A1F" w:rsidP="00E93423">
      <w:pPr>
        <w:ind w:left="567"/>
        <w:jc w:val="both"/>
        <w:rPr>
          <w:rFonts w:ascii="Tahoma" w:hAnsi="Tahoma" w:cs="Tahoma"/>
          <w:b/>
          <w:sz w:val="18"/>
          <w:szCs w:val="18"/>
        </w:rPr>
      </w:pPr>
      <w:r w:rsidRPr="00A73838">
        <w:rPr>
          <w:rFonts w:ascii="Tahoma" w:hAnsi="Tahoma" w:cs="Tahoma"/>
          <w:b/>
          <w:sz w:val="18"/>
          <w:szCs w:val="18"/>
        </w:rPr>
        <w:t>2.</w:t>
      </w:r>
      <w:r w:rsidR="002C1F79" w:rsidRPr="00A73838">
        <w:rPr>
          <w:rFonts w:ascii="Tahoma" w:hAnsi="Tahoma" w:cs="Tahoma"/>
          <w:b/>
          <w:sz w:val="18"/>
          <w:szCs w:val="18"/>
        </w:rPr>
        <w:t xml:space="preserve"> </w:t>
      </w:r>
      <w:r w:rsidR="007C2692" w:rsidRPr="00A73838">
        <w:rPr>
          <w:rFonts w:ascii="Tahoma" w:hAnsi="Tahoma" w:cs="Tahoma"/>
          <w:b/>
          <w:sz w:val="18"/>
          <w:szCs w:val="18"/>
        </w:rPr>
        <w:t>Skrócenie terminu wykonania zamówienia – 40 %</w:t>
      </w:r>
    </w:p>
    <w:p w14:paraId="18A886A0" w14:textId="087CFE68" w:rsidR="00611002" w:rsidRPr="00A73838" w:rsidRDefault="00BD27B6" w:rsidP="00E93423">
      <w:pPr>
        <w:ind w:left="567"/>
        <w:jc w:val="both"/>
        <w:rPr>
          <w:rFonts w:ascii="Tahoma" w:hAnsi="Tahoma" w:cs="Tahoma"/>
          <w:b/>
          <w:sz w:val="18"/>
          <w:szCs w:val="18"/>
        </w:rPr>
      </w:pPr>
      <w:r w:rsidRPr="00A73838">
        <w:rPr>
          <w:rFonts w:ascii="Tahoma" w:hAnsi="Tahoma" w:cs="Tahoma"/>
          <w:sz w:val="18"/>
          <w:szCs w:val="18"/>
        </w:rPr>
        <w:t>Oferta spełniająca w najwyższym stopniu wymagania kryterium otrzyma najwyższą ilość punktów</w:t>
      </w:r>
      <w:r w:rsidR="00611002" w:rsidRPr="00A73838">
        <w:rPr>
          <w:rFonts w:ascii="Tahoma" w:hAnsi="Tahoma" w:cs="Tahoma"/>
          <w:sz w:val="18"/>
          <w:szCs w:val="18"/>
        </w:rPr>
        <w:t xml:space="preserve"> – 100 pkt</w:t>
      </w:r>
      <w:r w:rsidRPr="00A73838">
        <w:rPr>
          <w:rFonts w:ascii="Tahoma" w:hAnsi="Tahoma" w:cs="Tahoma"/>
          <w:sz w:val="18"/>
          <w:szCs w:val="18"/>
        </w:rPr>
        <w:t>. Pozostałym Wykonawcom przypisana zostanie odpowiednio mniejsza ilość punktów.</w:t>
      </w:r>
    </w:p>
    <w:p w14:paraId="14416186" w14:textId="77777777" w:rsidR="003C33BB" w:rsidRPr="00A73838" w:rsidRDefault="003C33BB" w:rsidP="003C33BB">
      <w:pPr>
        <w:jc w:val="both"/>
        <w:rPr>
          <w:rFonts w:ascii="Tahoma" w:hAnsi="Tahoma" w:cs="Tahoma"/>
          <w:sz w:val="18"/>
          <w:szCs w:val="18"/>
        </w:rPr>
      </w:pPr>
    </w:p>
    <w:p w14:paraId="2B470A67" w14:textId="77777777" w:rsidR="00BD27B6" w:rsidRPr="00A73838"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lastRenderedPageBreak/>
        <w:t>Ocena ofert w zakresie przedstawionego kryterium zostanie dokonana według następujących zasad:</w:t>
      </w:r>
    </w:p>
    <w:p w14:paraId="5F66D826" w14:textId="77777777" w:rsidR="00BD27B6" w:rsidRPr="00A73838"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A73838">
        <w:rPr>
          <w:rFonts w:ascii="Tahoma" w:hAnsi="Tahoma" w:cs="Tahoma"/>
          <w:sz w:val="18"/>
          <w:szCs w:val="18"/>
        </w:rPr>
        <w:t>W zakresie kryterium „</w:t>
      </w:r>
      <w:r w:rsidR="003C33BB" w:rsidRPr="00A73838">
        <w:rPr>
          <w:rFonts w:ascii="Tahoma" w:hAnsi="Tahoma" w:cs="Tahoma"/>
          <w:b/>
          <w:sz w:val="18"/>
          <w:szCs w:val="18"/>
        </w:rPr>
        <w:t>C</w:t>
      </w:r>
      <w:r w:rsidRPr="00A73838">
        <w:rPr>
          <w:rFonts w:ascii="Tahoma" w:hAnsi="Tahoma" w:cs="Tahoma"/>
          <w:b/>
          <w:sz w:val="18"/>
          <w:szCs w:val="18"/>
        </w:rPr>
        <w:t>ena ofertowa brutto”</w:t>
      </w:r>
      <w:r w:rsidRPr="00A73838">
        <w:rPr>
          <w:rFonts w:ascii="Tahoma" w:hAnsi="Tahoma" w:cs="Tahoma"/>
          <w:sz w:val="18"/>
          <w:szCs w:val="18"/>
        </w:rPr>
        <w:t xml:space="preserve"> of</w:t>
      </w:r>
      <w:r w:rsidR="00611002" w:rsidRPr="00A73838">
        <w:rPr>
          <w:rFonts w:ascii="Tahoma" w:hAnsi="Tahoma" w:cs="Tahoma"/>
          <w:sz w:val="18"/>
          <w:szCs w:val="18"/>
        </w:rPr>
        <w:t>erta może uzyskać maksymalnie 60</w:t>
      </w:r>
      <w:r w:rsidRPr="00A73838">
        <w:rPr>
          <w:rFonts w:ascii="Tahoma" w:hAnsi="Tahoma" w:cs="Tahoma"/>
          <w:sz w:val="18"/>
          <w:szCs w:val="18"/>
        </w:rPr>
        <w:t xml:space="preserve"> punktów.</w:t>
      </w:r>
    </w:p>
    <w:p w14:paraId="077F15A1" w14:textId="77777777" w:rsidR="00BD27B6" w:rsidRPr="00A73838" w:rsidRDefault="00BD27B6" w:rsidP="005127C3">
      <w:pPr>
        <w:pStyle w:val="Akapitzlist"/>
        <w:spacing w:after="0" w:line="240" w:lineRule="auto"/>
        <w:ind w:left="680"/>
        <w:jc w:val="both"/>
        <w:rPr>
          <w:rFonts w:ascii="Tahoma" w:hAnsi="Tahoma" w:cs="Tahoma"/>
          <w:sz w:val="18"/>
          <w:szCs w:val="18"/>
        </w:rPr>
      </w:pPr>
      <w:r w:rsidRPr="00A73838">
        <w:rPr>
          <w:rFonts w:ascii="Tahoma" w:hAnsi="Tahoma" w:cs="Tahoma"/>
          <w:sz w:val="18"/>
          <w:szCs w:val="18"/>
        </w:rPr>
        <w:t>Ocena punktowa dokonana zostanie zgodnie z formułą:</w:t>
      </w:r>
    </w:p>
    <w:p w14:paraId="316D8394" w14:textId="77777777" w:rsidR="00BD27B6" w:rsidRPr="00A73838" w:rsidRDefault="00BD27B6" w:rsidP="009716DE">
      <w:pPr>
        <w:rPr>
          <w:rStyle w:val="tekstdokbold"/>
          <w:rFonts w:ascii="Tahoma" w:hAnsi="Tahoma" w:cs="Tahoma"/>
          <w:b w:val="0"/>
          <w:sz w:val="18"/>
          <w:szCs w:val="18"/>
        </w:rPr>
      </w:pPr>
    </w:p>
    <w:p w14:paraId="515D802F" w14:textId="77777777" w:rsidR="00BD27B6" w:rsidRPr="00A73838" w:rsidRDefault="00BD27B6" w:rsidP="009716DE">
      <w:pPr>
        <w:rPr>
          <w:rStyle w:val="tekstdokbold"/>
          <w:rFonts w:ascii="Tahoma" w:hAnsi="Tahoma" w:cs="Tahoma"/>
          <w:sz w:val="18"/>
          <w:szCs w:val="18"/>
        </w:rPr>
      </w:pPr>
      <w:r w:rsidRPr="00A73838">
        <w:rPr>
          <w:rStyle w:val="tekstdokbold"/>
          <w:rFonts w:ascii="Tahoma" w:hAnsi="Tahoma" w:cs="Tahoma"/>
          <w:b w:val="0"/>
          <w:sz w:val="18"/>
          <w:szCs w:val="18"/>
        </w:rPr>
        <w:tab/>
      </w:r>
      <w:r w:rsidRPr="00A73838">
        <w:rPr>
          <w:rStyle w:val="tekstdokbold"/>
          <w:rFonts w:ascii="Tahoma" w:hAnsi="Tahoma" w:cs="Tahoma"/>
          <w:b w:val="0"/>
          <w:sz w:val="18"/>
          <w:szCs w:val="18"/>
        </w:rPr>
        <w:tab/>
      </w:r>
      <w:r w:rsidRPr="00A73838">
        <w:rPr>
          <w:rStyle w:val="tekstdokbold"/>
          <w:rFonts w:ascii="Tahoma" w:hAnsi="Tahoma" w:cs="Tahoma"/>
          <w:sz w:val="18"/>
          <w:szCs w:val="18"/>
        </w:rPr>
        <w:t>Cena minimalna</w:t>
      </w:r>
    </w:p>
    <w:p w14:paraId="0B0B667E" w14:textId="77777777" w:rsidR="00BD27B6" w:rsidRPr="00A73838" w:rsidRDefault="00BD27B6" w:rsidP="009716DE">
      <w:pPr>
        <w:rPr>
          <w:rStyle w:val="tekstdokbold"/>
          <w:rFonts w:ascii="Tahoma" w:hAnsi="Tahoma" w:cs="Tahoma"/>
          <w:sz w:val="18"/>
          <w:szCs w:val="18"/>
        </w:rPr>
      </w:pPr>
      <w:r w:rsidRPr="00A73838">
        <w:rPr>
          <w:rStyle w:val="tekstdokbold"/>
          <w:rFonts w:ascii="Tahoma" w:hAnsi="Tahoma" w:cs="Tahoma"/>
          <w:b w:val="0"/>
          <w:sz w:val="18"/>
          <w:szCs w:val="18"/>
        </w:rPr>
        <w:tab/>
      </w:r>
      <w:proofErr w:type="spellStart"/>
      <w:r w:rsidRPr="00A73838">
        <w:rPr>
          <w:rStyle w:val="tekstdokbold"/>
          <w:rFonts w:ascii="Tahoma" w:hAnsi="Tahoma" w:cs="Tahoma"/>
          <w:sz w:val="18"/>
          <w:szCs w:val="18"/>
        </w:rPr>
        <w:t>Wc</w:t>
      </w:r>
      <w:proofErr w:type="spellEnd"/>
      <w:r w:rsidRPr="00A73838">
        <w:rPr>
          <w:rStyle w:val="tekstdokbold"/>
          <w:rFonts w:ascii="Tahoma" w:hAnsi="Tahoma" w:cs="Tahoma"/>
          <w:b w:val="0"/>
          <w:sz w:val="18"/>
          <w:szCs w:val="18"/>
        </w:rPr>
        <w:t xml:space="preserve"> = </w:t>
      </w:r>
      <w:r w:rsidRPr="00A73838">
        <w:rPr>
          <w:rStyle w:val="tekstdokbold"/>
          <w:rFonts w:ascii="Tahoma" w:hAnsi="Tahoma" w:cs="Tahoma"/>
          <w:sz w:val="18"/>
          <w:szCs w:val="18"/>
        </w:rPr>
        <w:t>---</w:t>
      </w:r>
      <w:r w:rsidR="00611002" w:rsidRPr="00A73838">
        <w:rPr>
          <w:rStyle w:val="tekstdokbold"/>
          <w:rFonts w:ascii="Tahoma" w:hAnsi="Tahoma" w:cs="Tahoma"/>
          <w:sz w:val="18"/>
          <w:szCs w:val="18"/>
        </w:rPr>
        <w:t>--------------------------- x 60</w:t>
      </w:r>
      <w:r w:rsidRPr="00A73838">
        <w:rPr>
          <w:rStyle w:val="tekstdokbold"/>
          <w:rFonts w:ascii="Tahoma" w:hAnsi="Tahoma" w:cs="Tahoma"/>
          <w:sz w:val="18"/>
          <w:szCs w:val="18"/>
        </w:rPr>
        <w:t xml:space="preserve"> pkt </w:t>
      </w:r>
    </w:p>
    <w:p w14:paraId="4F6793F7" w14:textId="77777777" w:rsidR="00BD27B6" w:rsidRPr="00A73838" w:rsidRDefault="00BD27B6" w:rsidP="009716DE">
      <w:pPr>
        <w:rPr>
          <w:rFonts w:ascii="Tahoma" w:hAnsi="Tahoma" w:cs="Tahoma"/>
          <w:sz w:val="18"/>
          <w:szCs w:val="18"/>
        </w:rPr>
      </w:pPr>
      <w:r w:rsidRPr="00A73838">
        <w:rPr>
          <w:rStyle w:val="tekstdokbold"/>
          <w:rFonts w:ascii="Tahoma" w:hAnsi="Tahoma" w:cs="Tahoma"/>
          <w:sz w:val="18"/>
          <w:szCs w:val="18"/>
        </w:rPr>
        <w:tab/>
      </w:r>
      <w:r w:rsidRPr="00A73838">
        <w:rPr>
          <w:rStyle w:val="tekstdokbold"/>
          <w:rFonts w:ascii="Tahoma" w:hAnsi="Tahoma" w:cs="Tahoma"/>
          <w:sz w:val="18"/>
          <w:szCs w:val="18"/>
        </w:rPr>
        <w:tab/>
        <w:t>Cena ofertowa</w:t>
      </w:r>
    </w:p>
    <w:p w14:paraId="53A43A4E" w14:textId="77777777" w:rsidR="00BD27B6" w:rsidRPr="00A73838" w:rsidRDefault="00BD27B6" w:rsidP="009716DE">
      <w:pPr>
        <w:rPr>
          <w:rStyle w:val="tekstdokbold"/>
          <w:rFonts w:ascii="Tahoma" w:hAnsi="Tahoma" w:cs="Tahoma"/>
          <w:b w:val="0"/>
          <w:sz w:val="18"/>
          <w:szCs w:val="18"/>
        </w:rPr>
      </w:pPr>
      <w:r w:rsidRPr="00A73838">
        <w:rPr>
          <w:rStyle w:val="tekstdokbold"/>
          <w:rFonts w:ascii="Tahoma" w:hAnsi="Tahoma" w:cs="Tahoma"/>
          <w:b w:val="0"/>
          <w:sz w:val="18"/>
          <w:szCs w:val="18"/>
        </w:rPr>
        <w:tab/>
      </w:r>
      <w:r w:rsidRPr="00A73838">
        <w:rPr>
          <w:rStyle w:val="tekstdokbold"/>
          <w:rFonts w:ascii="Tahoma" w:hAnsi="Tahoma" w:cs="Tahoma"/>
          <w:b w:val="0"/>
          <w:sz w:val="18"/>
          <w:szCs w:val="18"/>
        </w:rPr>
        <w:tab/>
      </w:r>
    </w:p>
    <w:p w14:paraId="5E5D986D" w14:textId="77777777" w:rsidR="00BD27B6" w:rsidRPr="00A73838" w:rsidRDefault="00BD27B6" w:rsidP="009716DE">
      <w:pPr>
        <w:rPr>
          <w:rStyle w:val="tekstdokbold"/>
          <w:rFonts w:ascii="Tahoma" w:hAnsi="Tahoma" w:cs="Tahoma"/>
          <w:b w:val="0"/>
          <w:sz w:val="18"/>
          <w:szCs w:val="18"/>
        </w:rPr>
      </w:pPr>
      <w:r w:rsidRPr="00A73838">
        <w:rPr>
          <w:rStyle w:val="tekstdokbold"/>
          <w:rFonts w:ascii="Tahoma" w:hAnsi="Tahoma" w:cs="Tahoma"/>
          <w:b w:val="0"/>
          <w:sz w:val="18"/>
          <w:szCs w:val="18"/>
        </w:rPr>
        <w:tab/>
      </w:r>
      <w:r w:rsidRPr="00A73838">
        <w:rPr>
          <w:rFonts w:ascii="Tahoma" w:hAnsi="Tahoma" w:cs="Tahoma"/>
          <w:bCs/>
          <w:sz w:val="18"/>
          <w:szCs w:val="18"/>
        </w:rPr>
        <w:t>Obliczenie punktacji w kryterium „</w:t>
      </w:r>
      <w:r w:rsidRPr="00A73838">
        <w:rPr>
          <w:rStyle w:val="tekstdokbold"/>
          <w:rFonts w:ascii="Tahoma" w:hAnsi="Tahoma" w:cs="Tahoma"/>
          <w:b w:val="0"/>
          <w:sz w:val="18"/>
          <w:szCs w:val="18"/>
        </w:rPr>
        <w:t>cena ofertowa brutto</w:t>
      </w:r>
      <w:r w:rsidRPr="00A73838">
        <w:rPr>
          <w:rFonts w:ascii="Tahoma" w:hAnsi="Tahoma" w:cs="Tahoma"/>
          <w:bCs/>
          <w:sz w:val="18"/>
          <w:szCs w:val="18"/>
        </w:rPr>
        <w:t>” dokonane będzie do dwóch miejsc po przecinku.</w:t>
      </w:r>
    </w:p>
    <w:p w14:paraId="47AD827C" w14:textId="77777777" w:rsidR="00BD27B6" w:rsidRPr="00A73838" w:rsidRDefault="00BD27B6" w:rsidP="009716DE">
      <w:pPr>
        <w:rPr>
          <w:rStyle w:val="tekstdokbold"/>
          <w:rFonts w:ascii="Tahoma" w:hAnsi="Tahoma" w:cs="Tahoma"/>
          <w:b w:val="0"/>
          <w:sz w:val="18"/>
          <w:szCs w:val="18"/>
        </w:rPr>
      </w:pPr>
    </w:p>
    <w:p w14:paraId="0531FE52" w14:textId="64E54973" w:rsidR="00197CBE" w:rsidRPr="00A73838" w:rsidRDefault="00611002" w:rsidP="00197CBE">
      <w:pPr>
        <w:pStyle w:val="Akapitzlist"/>
        <w:numPr>
          <w:ilvl w:val="2"/>
          <w:numId w:val="9"/>
        </w:numPr>
        <w:spacing w:after="0" w:line="240" w:lineRule="auto"/>
        <w:ind w:left="680" w:hanging="680"/>
        <w:jc w:val="both"/>
        <w:rPr>
          <w:rFonts w:ascii="Tahoma" w:hAnsi="Tahoma" w:cs="Tahoma"/>
          <w:sz w:val="18"/>
          <w:szCs w:val="18"/>
        </w:rPr>
      </w:pPr>
      <w:r w:rsidRPr="00A73838">
        <w:rPr>
          <w:rFonts w:ascii="Tahoma" w:hAnsi="Tahoma" w:cs="Tahoma"/>
          <w:sz w:val="18"/>
          <w:szCs w:val="18"/>
        </w:rPr>
        <w:t>W zakresie kryterium „</w:t>
      </w:r>
      <w:r w:rsidR="007C2692" w:rsidRPr="00A73838">
        <w:rPr>
          <w:rFonts w:ascii="Tahoma" w:hAnsi="Tahoma" w:cs="Tahoma"/>
          <w:b/>
          <w:sz w:val="18"/>
          <w:szCs w:val="18"/>
        </w:rPr>
        <w:t>Skrócenie terminu wykonania zamówienia</w:t>
      </w:r>
      <w:r w:rsidR="002C1F79" w:rsidRPr="00A73838">
        <w:rPr>
          <w:rFonts w:ascii="Tahoma" w:hAnsi="Tahoma" w:cs="Tahoma"/>
          <w:sz w:val="18"/>
          <w:szCs w:val="18"/>
        </w:rPr>
        <w:t>” oferta może uzyskać</w:t>
      </w:r>
      <w:r w:rsidR="007C2692" w:rsidRPr="00A73838">
        <w:rPr>
          <w:rFonts w:ascii="Tahoma" w:hAnsi="Tahoma" w:cs="Tahoma"/>
          <w:sz w:val="18"/>
          <w:szCs w:val="18"/>
        </w:rPr>
        <w:t xml:space="preserve"> maks.</w:t>
      </w:r>
      <w:r w:rsidR="002C1F79" w:rsidRPr="00A73838">
        <w:rPr>
          <w:rFonts w:ascii="Tahoma" w:hAnsi="Tahoma" w:cs="Tahoma"/>
          <w:sz w:val="18"/>
          <w:szCs w:val="18"/>
        </w:rPr>
        <w:t xml:space="preserve"> 40</w:t>
      </w:r>
      <w:r w:rsidRPr="00A73838">
        <w:rPr>
          <w:rFonts w:ascii="Tahoma" w:hAnsi="Tahoma" w:cs="Tahoma"/>
          <w:sz w:val="18"/>
          <w:szCs w:val="18"/>
        </w:rPr>
        <w:t xml:space="preserve"> punktów</w:t>
      </w:r>
      <w:r w:rsidR="00084831" w:rsidRPr="00A73838">
        <w:rPr>
          <w:rFonts w:ascii="Tahoma" w:hAnsi="Tahoma" w:cs="Tahoma"/>
          <w:sz w:val="18"/>
          <w:szCs w:val="18"/>
        </w:rPr>
        <w:t>.</w:t>
      </w:r>
      <w:r w:rsidRPr="00A73838">
        <w:rPr>
          <w:rFonts w:ascii="Tahoma" w:hAnsi="Tahoma" w:cs="Tahoma"/>
          <w:sz w:val="18"/>
          <w:szCs w:val="18"/>
        </w:rPr>
        <w:t xml:space="preserve"> </w:t>
      </w:r>
      <w:r w:rsidR="00197CBE" w:rsidRPr="00A73838">
        <w:rPr>
          <w:rFonts w:ascii="Tahoma" w:hAnsi="Tahoma" w:cs="Tahoma"/>
          <w:sz w:val="18"/>
          <w:szCs w:val="18"/>
        </w:rPr>
        <w:t xml:space="preserve">Ocena punktowa dokonana zostanie zgodnie z poniższą tabelą (odpowiednia liczba punktów zostanie przyznana na podstawie zadeklarowanego terminu skrócenia wykonania zamówienia przez Wykonawcę w formularzu oferty - pkt nr 5). </w:t>
      </w:r>
    </w:p>
    <w:p w14:paraId="69F64FC7" w14:textId="77777777" w:rsidR="00197CBE" w:rsidRPr="00A73838" w:rsidRDefault="00197CBE" w:rsidP="00197CBE">
      <w:pPr>
        <w:jc w:val="both"/>
        <w:rPr>
          <w:rFonts w:ascii="Tahoma" w:hAnsi="Tahoma" w:cs="Tahoma"/>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2"/>
        <w:gridCol w:w="1417"/>
        <w:gridCol w:w="425"/>
        <w:gridCol w:w="1134"/>
        <w:gridCol w:w="1418"/>
      </w:tblGrid>
      <w:tr w:rsidR="00197CBE" w:rsidRPr="00197CBE" w14:paraId="086433C2" w14:textId="77777777" w:rsidTr="00B137E4">
        <w:trPr>
          <w:trHeight w:val="510"/>
        </w:trPr>
        <w:tc>
          <w:tcPr>
            <w:tcW w:w="1332" w:type="dxa"/>
            <w:vAlign w:val="center"/>
          </w:tcPr>
          <w:p w14:paraId="295F63C7" w14:textId="77777777" w:rsidR="00197CBE" w:rsidRPr="00A73838" w:rsidRDefault="00197CBE" w:rsidP="00B137E4">
            <w:pPr>
              <w:rPr>
                <w:rFonts w:ascii="Tahoma" w:hAnsi="Tahoma" w:cs="Tahoma"/>
                <w:b/>
                <w:sz w:val="18"/>
                <w:szCs w:val="18"/>
              </w:rPr>
            </w:pPr>
            <w:r w:rsidRPr="00A73838">
              <w:rPr>
                <w:rFonts w:ascii="Tahoma" w:hAnsi="Tahoma" w:cs="Tahoma"/>
                <w:b/>
                <w:sz w:val="18"/>
                <w:szCs w:val="18"/>
              </w:rPr>
              <w:t>Ilość dni skrócenia terminu</w:t>
            </w:r>
          </w:p>
        </w:tc>
        <w:tc>
          <w:tcPr>
            <w:tcW w:w="1417" w:type="dxa"/>
            <w:vAlign w:val="center"/>
          </w:tcPr>
          <w:p w14:paraId="4B83A501" w14:textId="77777777" w:rsidR="00197CBE" w:rsidRPr="00A73838" w:rsidRDefault="00197CBE" w:rsidP="00B137E4">
            <w:pPr>
              <w:rPr>
                <w:rFonts w:ascii="Tahoma" w:hAnsi="Tahoma" w:cs="Tahoma"/>
                <w:b/>
                <w:sz w:val="18"/>
                <w:szCs w:val="18"/>
              </w:rPr>
            </w:pPr>
            <w:r w:rsidRPr="00A73838">
              <w:rPr>
                <w:rFonts w:ascii="Tahoma" w:hAnsi="Tahoma" w:cs="Tahoma"/>
                <w:b/>
                <w:sz w:val="18"/>
                <w:szCs w:val="18"/>
              </w:rPr>
              <w:t>Ilość otrzymanych punktów</w:t>
            </w:r>
          </w:p>
        </w:tc>
        <w:tc>
          <w:tcPr>
            <w:tcW w:w="425" w:type="dxa"/>
            <w:tcBorders>
              <w:top w:val="nil"/>
              <w:bottom w:val="nil"/>
            </w:tcBorders>
          </w:tcPr>
          <w:p w14:paraId="145DFDCB" w14:textId="77777777" w:rsidR="00197CBE" w:rsidRPr="00A73838" w:rsidRDefault="00197CBE" w:rsidP="00B137E4">
            <w:pPr>
              <w:rPr>
                <w:rFonts w:ascii="Tahoma" w:hAnsi="Tahoma" w:cs="Tahoma"/>
                <w:b/>
                <w:sz w:val="18"/>
                <w:szCs w:val="18"/>
              </w:rPr>
            </w:pPr>
          </w:p>
        </w:tc>
        <w:tc>
          <w:tcPr>
            <w:tcW w:w="1134" w:type="dxa"/>
            <w:vAlign w:val="center"/>
          </w:tcPr>
          <w:p w14:paraId="74DE13D5" w14:textId="77777777" w:rsidR="00197CBE" w:rsidRPr="00A73838" w:rsidRDefault="00197CBE" w:rsidP="00B137E4">
            <w:pPr>
              <w:rPr>
                <w:rFonts w:ascii="Tahoma" w:hAnsi="Tahoma" w:cs="Tahoma"/>
                <w:b/>
                <w:sz w:val="18"/>
                <w:szCs w:val="18"/>
              </w:rPr>
            </w:pPr>
            <w:r w:rsidRPr="00A73838">
              <w:rPr>
                <w:rFonts w:ascii="Tahoma" w:hAnsi="Tahoma" w:cs="Tahoma"/>
                <w:b/>
                <w:sz w:val="18"/>
                <w:szCs w:val="18"/>
              </w:rPr>
              <w:t>Ilość dni skrócenia terminu</w:t>
            </w:r>
          </w:p>
        </w:tc>
        <w:tc>
          <w:tcPr>
            <w:tcW w:w="1418" w:type="dxa"/>
            <w:vAlign w:val="center"/>
          </w:tcPr>
          <w:p w14:paraId="06ABD056" w14:textId="77777777" w:rsidR="00197CBE" w:rsidRPr="00197CBE" w:rsidRDefault="00197CBE" w:rsidP="00B137E4">
            <w:pPr>
              <w:rPr>
                <w:rFonts w:ascii="Tahoma" w:hAnsi="Tahoma" w:cs="Tahoma"/>
                <w:b/>
                <w:sz w:val="18"/>
                <w:szCs w:val="18"/>
              </w:rPr>
            </w:pPr>
            <w:r w:rsidRPr="00A73838">
              <w:rPr>
                <w:rFonts w:ascii="Tahoma" w:hAnsi="Tahoma" w:cs="Tahoma"/>
                <w:b/>
                <w:sz w:val="18"/>
                <w:szCs w:val="18"/>
              </w:rPr>
              <w:t>Ilość otrzymanych punktów</w:t>
            </w:r>
          </w:p>
        </w:tc>
      </w:tr>
      <w:tr w:rsidR="00197CBE" w:rsidRPr="00197CBE" w14:paraId="42C2EB17" w14:textId="77777777" w:rsidTr="00B137E4">
        <w:trPr>
          <w:trHeight w:val="170"/>
        </w:trPr>
        <w:tc>
          <w:tcPr>
            <w:tcW w:w="1332" w:type="dxa"/>
            <w:vAlign w:val="center"/>
          </w:tcPr>
          <w:p w14:paraId="07225C04" w14:textId="77777777" w:rsidR="00197CBE" w:rsidRPr="00197CBE" w:rsidRDefault="00197CBE" w:rsidP="00B137E4">
            <w:pPr>
              <w:rPr>
                <w:rFonts w:ascii="Tahoma" w:hAnsi="Tahoma" w:cs="Tahoma"/>
                <w:sz w:val="18"/>
                <w:szCs w:val="18"/>
              </w:rPr>
            </w:pPr>
            <w:r w:rsidRPr="00197CBE">
              <w:rPr>
                <w:rFonts w:ascii="Tahoma" w:hAnsi="Tahoma" w:cs="Tahoma"/>
                <w:sz w:val="18"/>
                <w:szCs w:val="18"/>
              </w:rPr>
              <w:t>1 dzień</w:t>
            </w:r>
          </w:p>
        </w:tc>
        <w:tc>
          <w:tcPr>
            <w:tcW w:w="1417" w:type="dxa"/>
            <w:vAlign w:val="center"/>
          </w:tcPr>
          <w:p w14:paraId="4C30C451" w14:textId="77777777" w:rsidR="00197CBE" w:rsidRPr="00197CBE" w:rsidRDefault="00197CBE" w:rsidP="00B137E4">
            <w:pPr>
              <w:rPr>
                <w:rFonts w:ascii="Tahoma" w:hAnsi="Tahoma" w:cs="Tahoma"/>
                <w:sz w:val="18"/>
                <w:szCs w:val="18"/>
              </w:rPr>
            </w:pPr>
            <w:r w:rsidRPr="00197CBE">
              <w:rPr>
                <w:rFonts w:ascii="Tahoma" w:hAnsi="Tahoma" w:cs="Tahoma"/>
                <w:sz w:val="18"/>
                <w:szCs w:val="18"/>
              </w:rPr>
              <w:t>1 pkt</w:t>
            </w:r>
          </w:p>
        </w:tc>
        <w:tc>
          <w:tcPr>
            <w:tcW w:w="425" w:type="dxa"/>
            <w:tcBorders>
              <w:top w:val="nil"/>
              <w:bottom w:val="nil"/>
            </w:tcBorders>
          </w:tcPr>
          <w:p w14:paraId="05E8407B" w14:textId="77777777" w:rsidR="00197CBE" w:rsidRPr="00197CBE" w:rsidRDefault="00197CBE" w:rsidP="00B137E4">
            <w:pPr>
              <w:rPr>
                <w:rFonts w:ascii="Tahoma" w:hAnsi="Tahoma" w:cs="Tahoma"/>
                <w:sz w:val="18"/>
                <w:szCs w:val="18"/>
              </w:rPr>
            </w:pPr>
          </w:p>
        </w:tc>
        <w:tc>
          <w:tcPr>
            <w:tcW w:w="1134" w:type="dxa"/>
            <w:vAlign w:val="center"/>
          </w:tcPr>
          <w:p w14:paraId="39FE551F" w14:textId="77777777" w:rsidR="00197CBE" w:rsidRPr="00197CBE" w:rsidRDefault="00197CBE" w:rsidP="00B137E4">
            <w:pPr>
              <w:rPr>
                <w:rFonts w:ascii="Tahoma" w:hAnsi="Tahoma" w:cs="Tahoma"/>
                <w:sz w:val="18"/>
                <w:szCs w:val="18"/>
              </w:rPr>
            </w:pPr>
            <w:r w:rsidRPr="00197CBE">
              <w:rPr>
                <w:rFonts w:ascii="Tahoma" w:hAnsi="Tahoma" w:cs="Tahoma"/>
                <w:sz w:val="18"/>
                <w:szCs w:val="18"/>
              </w:rPr>
              <w:t>21 dni</w:t>
            </w:r>
          </w:p>
        </w:tc>
        <w:tc>
          <w:tcPr>
            <w:tcW w:w="1418" w:type="dxa"/>
            <w:vAlign w:val="center"/>
          </w:tcPr>
          <w:p w14:paraId="6D146711" w14:textId="77777777" w:rsidR="00197CBE" w:rsidRPr="00197CBE" w:rsidRDefault="00197CBE" w:rsidP="00B137E4">
            <w:pPr>
              <w:rPr>
                <w:rFonts w:ascii="Tahoma" w:hAnsi="Tahoma" w:cs="Tahoma"/>
                <w:sz w:val="18"/>
                <w:szCs w:val="18"/>
              </w:rPr>
            </w:pPr>
            <w:r w:rsidRPr="00197CBE">
              <w:rPr>
                <w:rFonts w:ascii="Tahoma" w:hAnsi="Tahoma" w:cs="Tahoma"/>
                <w:sz w:val="18"/>
                <w:szCs w:val="18"/>
              </w:rPr>
              <w:t>21 pkt</w:t>
            </w:r>
          </w:p>
        </w:tc>
      </w:tr>
      <w:tr w:rsidR="00197CBE" w:rsidRPr="00197CBE" w14:paraId="5DCEA297" w14:textId="77777777" w:rsidTr="00B137E4">
        <w:trPr>
          <w:trHeight w:val="260"/>
        </w:trPr>
        <w:tc>
          <w:tcPr>
            <w:tcW w:w="1332" w:type="dxa"/>
            <w:vAlign w:val="center"/>
          </w:tcPr>
          <w:p w14:paraId="4AC1AB32" w14:textId="77777777" w:rsidR="00197CBE" w:rsidRPr="00197CBE" w:rsidRDefault="00197CBE" w:rsidP="00B137E4">
            <w:pPr>
              <w:rPr>
                <w:rFonts w:ascii="Tahoma" w:hAnsi="Tahoma" w:cs="Tahoma"/>
                <w:sz w:val="18"/>
                <w:szCs w:val="18"/>
              </w:rPr>
            </w:pPr>
            <w:r w:rsidRPr="00197CBE">
              <w:rPr>
                <w:rFonts w:ascii="Tahoma" w:hAnsi="Tahoma" w:cs="Tahoma"/>
                <w:sz w:val="18"/>
                <w:szCs w:val="18"/>
              </w:rPr>
              <w:t>2 dni</w:t>
            </w:r>
          </w:p>
        </w:tc>
        <w:tc>
          <w:tcPr>
            <w:tcW w:w="1417" w:type="dxa"/>
            <w:vAlign w:val="center"/>
          </w:tcPr>
          <w:p w14:paraId="02D16ED7" w14:textId="77777777" w:rsidR="00197CBE" w:rsidRPr="00197CBE" w:rsidRDefault="00197CBE" w:rsidP="00B137E4">
            <w:pPr>
              <w:rPr>
                <w:rFonts w:ascii="Tahoma" w:hAnsi="Tahoma" w:cs="Tahoma"/>
                <w:sz w:val="18"/>
                <w:szCs w:val="18"/>
              </w:rPr>
            </w:pPr>
            <w:r w:rsidRPr="00197CBE">
              <w:rPr>
                <w:rFonts w:ascii="Tahoma" w:hAnsi="Tahoma" w:cs="Tahoma"/>
                <w:sz w:val="18"/>
                <w:szCs w:val="18"/>
              </w:rPr>
              <w:t>2 pkt</w:t>
            </w:r>
          </w:p>
        </w:tc>
        <w:tc>
          <w:tcPr>
            <w:tcW w:w="425" w:type="dxa"/>
            <w:tcBorders>
              <w:top w:val="nil"/>
              <w:bottom w:val="nil"/>
            </w:tcBorders>
          </w:tcPr>
          <w:p w14:paraId="3795E122" w14:textId="77777777" w:rsidR="00197CBE" w:rsidRPr="00197CBE" w:rsidRDefault="00197CBE" w:rsidP="00B137E4">
            <w:pPr>
              <w:rPr>
                <w:rFonts w:ascii="Tahoma" w:hAnsi="Tahoma" w:cs="Tahoma"/>
                <w:sz w:val="18"/>
                <w:szCs w:val="18"/>
              </w:rPr>
            </w:pPr>
          </w:p>
        </w:tc>
        <w:tc>
          <w:tcPr>
            <w:tcW w:w="1134" w:type="dxa"/>
            <w:vAlign w:val="center"/>
          </w:tcPr>
          <w:p w14:paraId="0BEAA395" w14:textId="77777777" w:rsidR="00197CBE" w:rsidRPr="00197CBE" w:rsidRDefault="00197CBE" w:rsidP="00B137E4">
            <w:pPr>
              <w:rPr>
                <w:rFonts w:ascii="Tahoma" w:hAnsi="Tahoma" w:cs="Tahoma"/>
                <w:sz w:val="18"/>
                <w:szCs w:val="18"/>
              </w:rPr>
            </w:pPr>
            <w:r w:rsidRPr="00197CBE">
              <w:rPr>
                <w:rFonts w:ascii="Tahoma" w:hAnsi="Tahoma" w:cs="Tahoma"/>
                <w:sz w:val="18"/>
                <w:szCs w:val="18"/>
              </w:rPr>
              <w:t>22 dni</w:t>
            </w:r>
          </w:p>
        </w:tc>
        <w:tc>
          <w:tcPr>
            <w:tcW w:w="1418" w:type="dxa"/>
            <w:vAlign w:val="center"/>
          </w:tcPr>
          <w:p w14:paraId="43924785" w14:textId="77777777" w:rsidR="00197CBE" w:rsidRPr="00197CBE" w:rsidRDefault="00197CBE" w:rsidP="00B137E4">
            <w:pPr>
              <w:rPr>
                <w:rFonts w:ascii="Tahoma" w:hAnsi="Tahoma" w:cs="Tahoma"/>
                <w:sz w:val="18"/>
                <w:szCs w:val="18"/>
              </w:rPr>
            </w:pPr>
            <w:r w:rsidRPr="00197CBE">
              <w:rPr>
                <w:rFonts w:ascii="Tahoma" w:hAnsi="Tahoma" w:cs="Tahoma"/>
                <w:sz w:val="18"/>
                <w:szCs w:val="18"/>
              </w:rPr>
              <w:t>22 pkt</w:t>
            </w:r>
          </w:p>
        </w:tc>
      </w:tr>
      <w:tr w:rsidR="00197CBE" w:rsidRPr="00197CBE" w14:paraId="0B0A86F9" w14:textId="77777777" w:rsidTr="00B137E4">
        <w:trPr>
          <w:trHeight w:val="170"/>
        </w:trPr>
        <w:tc>
          <w:tcPr>
            <w:tcW w:w="1332" w:type="dxa"/>
            <w:vAlign w:val="center"/>
          </w:tcPr>
          <w:p w14:paraId="5B405C90" w14:textId="77777777" w:rsidR="00197CBE" w:rsidRPr="00197CBE" w:rsidRDefault="00197CBE" w:rsidP="00B137E4">
            <w:pPr>
              <w:rPr>
                <w:rFonts w:ascii="Tahoma" w:hAnsi="Tahoma" w:cs="Tahoma"/>
                <w:sz w:val="18"/>
                <w:szCs w:val="18"/>
              </w:rPr>
            </w:pPr>
            <w:r w:rsidRPr="00197CBE">
              <w:rPr>
                <w:rFonts w:ascii="Tahoma" w:hAnsi="Tahoma" w:cs="Tahoma"/>
                <w:sz w:val="18"/>
                <w:szCs w:val="18"/>
              </w:rPr>
              <w:t>3 dni</w:t>
            </w:r>
          </w:p>
        </w:tc>
        <w:tc>
          <w:tcPr>
            <w:tcW w:w="1417" w:type="dxa"/>
            <w:vAlign w:val="center"/>
          </w:tcPr>
          <w:p w14:paraId="4F2BD4C2" w14:textId="77777777" w:rsidR="00197CBE" w:rsidRPr="00197CBE" w:rsidRDefault="00197CBE" w:rsidP="00B137E4">
            <w:pPr>
              <w:rPr>
                <w:rFonts w:ascii="Tahoma" w:hAnsi="Tahoma" w:cs="Tahoma"/>
                <w:sz w:val="18"/>
                <w:szCs w:val="18"/>
              </w:rPr>
            </w:pPr>
            <w:r w:rsidRPr="00197CBE">
              <w:rPr>
                <w:rFonts w:ascii="Tahoma" w:hAnsi="Tahoma" w:cs="Tahoma"/>
                <w:sz w:val="18"/>
                <w:szCs w:val="18"/>
              </w:rPr>
              <w:t>3 pkt</w:t>
            </w:r>
          </w:p>
        </w:tc>
        <w:tc>
          <w:tcPr>
            <w:tcW w:w="425" w:type="dxa"/>
            <w:tcBorders>
              <w:top w:val="nil"/>
              <w:bottom w:val="nil"/>
            </w:tcBorders>
          </w:tcPr>
          <w:p w14:paraId="5F8DE526" w14:textId="77777777" w:rsidR="00197CBE" w:rsidRPr="00197CBE" w:rsidRDefault="00197CBE" w:rsidP="00B137E4">
            <w:pPr>
              <w:rPr>
                <w:rFonts w:ascii="Tahoma" w:hAnsi="Tahoma" w:cs="Tahoma"/>
                <w:sz w:val="18"/>
                <w:szCs w:val="18"/>
              </w:rPr>
            </w:pPr>
          </w:p>
        </w:tc>
        <w:tc>
          <w:tcPr>
            <w:tcW w:w="1134" w:type="dxa"/>
            <w:vAlign w:val="center"/>
          </w:tcPr>
          <w:p w14:paraId="619CD85E" w14:textId="77777777" w:rsidR="00197CBE" w:rsidRPr="00197CBE" w:rsidRDefault="00197CBE" w:rsidP="00B137E4">
            <w:pPr>
              <w:rPr>
                <w:rFonts w:ascii="Tahoma" w:hAnsi="Tahoma" w:cs="Tahoma"/>
                <w:sz w:val="18"/>
                <w:szCs w:val="18"/>
              </w:rPr>
            </w:pPr>
            <w:r w:rsidRPr="00197CBE">
              <w:rPr>
                <w:rFonts w:ascii="Tahoma" w:hAnsi="Tahoma" w:cs="Tahoma"/>
                <w:sz w:val="18"/>
                <w:szCs w:val="18"/>
              </w:rPr>
              <w:t>23 dni</w:t>
            </w:r>
          </w:p>
        </w:tc>
        <w:tc>
          <w:tcPr>
            <w:tcW w:w="1418" w:type="dxa"/>
            <w:vAlign w:val="center"/>
          </w:tcPr>
          <w:p w14:paraId="592567C3" w14:textId="77777777" w:rsidR="00197CBE" w:rsidRPr="00197CBE" w:rsidRDefault="00197CBE" w:rsidP="00B137E4">
            <w:pPr>
              <w:rPr>
                <w:rFonts w:ascii="Tahoma" w:hAnsi="Tahoma" w:cs="Tahoma"/>
                <w:sz w:val="18"/>
                <w:szCs w:val="18"/>
              </w:rPr>
            </w:pPr>
            <w:r w:rsidRPr="00197CBE">
              <w:rPr>
                <w:rFonts w:ascii="Tahoma" w:hAnsi="Tahoma" w:cs="Tahoma"/>
                <w:sz w:val="18"/>
                <w:szCs w:val="18"/>
              </w:rPr>
              <w:t>23 pkt</w:t>
            </w:r>
          </w:p>
        </w:tc>
      </w:tr>
      <w:tr w:rsidR="00197CBE" w:rsidRPr="00197CBE" w14:paraId="5769C18A" w14:textId="77777777" w:rsidTr="00B137E4">
        <w:trPr>
          <w:trHeight w:val="260"/>
        </w:trPr>
        <w:tc>
          <w:tcPr>
            <w:tcW w:w="1332" w:type="dxa"/>
            <w:vAlign w:val="center"/>
          </w:tcPr>
          <w:p w14:paraId="2DE8BDD9" w14:textId="77777777" w:rsidR="00197CBE" w:rsidRPr="00197CBE" w:rsidRDefault="00197CBE" w:rsidP="00B137E4">
            <w:pPr>
              <w:rPr>
                <w:rFonts w:ascii="Tahoma" w:hAnsi="Tahoma" w:cs="Tahoma"/>
                <w:sz w:val="18"/>
                <w:szCs w:val="18"/>
              </w:rPr>
            </w:pPr>
            <w:r w:rsidRPr="00197CBE">
              <w:rPr>
                <w:rFonts w:ascii="Tahoma" w:hAnsi="Tahoma" w:cs="Tahoma"/>
                <w:sz w:val="18"/>
                <w:szCs w:val="18"/>
              </w:rPr>
              <w:t>4 dni</w:t>
            </w:r>
          </w:p>
        </w:tc>
        <w:tc>
          <w:tcPr>
            <w:tcW w:w="1417" w:type="dxa"/>
            <w:vAlign w:val="center"/>
          </w:tcPr>
          <w:p w14:paraId="54C7FAEF" w14:textId="77777777" w:rsidR="00197CBE" w:rsidRPr="00197CBE" w:rsidRDefault="00197CBE" w:rsidP="00B137E4">
            <w:pPr>
              <w:rPr>
                <w:rFonts w:ascii="Tahoma" w:hAnsi="Tahoma" w:cs="Tahoma"/>
                <w:sz w:val="18"/>
                <w:szCs w:val="18"/>
              </w:rPr>
            </w:pPr>
            <w:r w:rsidRPr="00197CBE">
              <w:rPr>
                <w:rFonts w:ascii="Tahoma" w:hAnsi="Tahoma" w:cs="Tahoma"/>
                <w:sz w:val="18"/>
                <w:szCs w:val="18"/>
              </w:rPr>
              <w:t>4 pkt</w:t>
            </w:r>
          </w:p>
        </w:tc>
        <w:tc>
          <w:tcPr>
            <w:tcW w:w="425" w:type="dxa"/>
            <w:tcBorders>
              <w:top w:val="nil"/>
              <w:bottom w:val="nil"/>
            </w:tcBorders>
          </w:tcPr>
          <w:p w14:paraId="16F27925" w14:textId="77777777" w:rsidR="00197CBE" w:rsidRPr="00197CBE" w:rsidRDefault="00197CBE" w:rsidP="00B137E4">
            <w:pPr>
              <w:rPr>
                <w:rFonts w:ascii="Tahoma" w:hAnsi="Tahoma" w:cs="Tahoma"/>
                <w:sz w:val="18"/>
                <w:szCs w:val="18"/>
              </w:rPr>
            </w:pPr>
          </w:p>
        </w:tc>
        <w:tc>
          <w:tcPr>
            <w:tcW w:w="1134" w:type="dxa"/>
            <w:vAlign w:val="center"/>
          </w:tcPr>
          <w:p w14:paraId="6F1E3D81" w14:textId="77777777" w:rsidR="00197CBE" w:rsidRPr="00197CBE" w:rsidRDefault="00197CBE" w:rsidP="00B137E4">
            <w:pPr>
              <w:rPr>
                <w:rFonts w:ascii="Tahoma" w:hAnsi="Tahoma" w:cs="Tahoma"/>
                <w:sz w:val="18"/>
                <w:szCs w:val="18"/>
              </w:rPr>
            </w:pPr>
            <w:r w:rsidRPr="00197CBE">
              <w:rPr>
                <w:rFonts w:ascii="Tahoma" w:hAnsi="Tahoma" w:cs="Tahoma"/>
                <w:sz w:val="18"/>
                <w:szCs w:val="18"/>
              </w:rPr>
              <w:t>24 dni</w:t>
            </w:r>
          </w:p>
        </w:tc>
        <w:tc>
          <w:tcPr>
            <w:tcW w:w="1418" w:type="dxa"/>
            <w:vAlign w:val="center"/>
          </w:tcPr>
          <w:p w14:paraId="762A7F7C" w14:textId="77777777" w:rsidR="00197CBE" w:rsidRPr="00197CBE" w:rsidRDefault="00197CBE" w:rsidP="00B137E4">
            <w:pPr>
              <w:rPr>
                <w:rFonts w:ascii="Tahoma" w:hAnsi="Tahoma" w:cs="Tahoma"/>
                <w:sz w:val="18"/>
                <w:szCs w:val="18"/>
              </w:rPr>
            </w:pPr>
            <w:r w:rsidRPr="00197CBE">
              <w:rPr>
                <w:rFonts w:ascii="Tahoma" w:hAnsi="Tahoma" w:cs="Tahoma"/>
                <w:sz w:val="18"/>
                <w:szCs w:val="18"/>
              </w:rPr>
              <w:t>24 pkt</w:t>
            </w:r>
          </w:p>
        </w:tc>
      </w:tr>
      <w:tr w:rsidR="00197CBE" w:rsidRPr="00197CBE" w14:paraId="3A8D5C8E" w14:textId="77777777" w:rsidTr="00B137E4">
        <w:trPr>
          <w:trHeight w:val="160"/>
        </w:trPr>
        <w:tc>
          <w:tcPr>
            <w:tcW w:w="1332" w:type="dxa"/>
            <w:vAlign w:val="center"/>
          </w:tcPr>
          <w:p w14:paraId="0F32B0F7" w14:textId="77777777" w:rsidR="00197CBE" w:rsidRPr="00197CBE" w:rsidRDefault="00197CBE" w:rsidP="00B137E4">
            <w:pPr>
              <w:rPr>
                <w:rFonts w:ascii="Tahoma" w:hAnsi="Tahoma" w:cs="Tahoma"/>
                <w:sz w:val="18"/>
                <w:szCs w:val="18"/>
              </w:rPr>
            </w:pPr>
            <w:r w:rsidRPr="00197CBE">
              <w:rPr>
                <w:rFonts w:ascii="Tahoma" w:hAnsi="Tahoma" w:cs="Tahoma"/>
                <w:sz w:val="18"/>
                <w:szCs w:val="18"/>
              </w:rPr>
              <w:t>5 dni</w:t>
            </w:r>
          </w:p>
        </w:tc>
        <w:tc>
          <w:tcPr>
            <w:tcW w:w="1417" w:type="dxa"/>
            <w:vAlign w:val="center"/>
          </w:tcPr>
          <w:p w14:paraId="26BBA170" w14:textId="77777777" w:rsidR="00197CBE" w:rsidRPr="00197CBE" w:rsidRDefault="00197CBE" w:rsidP="00B137E4">
            <w:pPr>
              <w:rPr>
                <w:rFonts w:ascii="Tahoma" w:hAnsi="Tahoma" w:cs="Tahoma"/>
                <w:sz w:val="18"/>
                <w:szCs w:val="18"/>
              </w:rPr>
            </w:pPr>
            <w:r w:rsidRPr="00197CBE">
              <w:rPr>
                <w:rFonts w:ascii="Tahoma" w:hAnsi="Tahoma" w:cs="Tahoma"/>
                <w:sz w:val="18"/>
                <w:szCs w:val="18"/>
              </w:rPr>
              <w:t>5 pkt</w:t>
            </w:r>
          </w:p>
        </w:tc>
        <w:tc>
          <w:tcPr>
            <w:tcW w:w="425" w:type="dxa"/>
            <w:tcBorders>
              <w:top w:val="nil"/>
              <w:bottom w:val="nil"/>
            </w:tcBorders>
          </w:tcPr>
          <w:p w14:paraId="072D17E3" w14:textId="77777777" w:rsidR="00197CBE" w:rsidRPr="00197CBE" w:rsidRDefault="00197CBE" w:rsidP="00B137E4">
            <w:pPr>
              <w:rPr>
                <w:rFonts w:ascii="Tahoma" w:hAnsi="Tahoma" w:cs="Tahoma"/>
                <w:sz w:val="18"/>
                <w:szCs w:val="18"/>
              </w:rPr>
            </w:pPr>
          </w:p>
        </w:tc>
        <w:tc>
          <w:tcPr>
            <w:tcW w:w="1134" w:type="dxa"/>
            <w:vAlign w:val="center"/>
          </w:tcPr>
          <w:p w14:paraId="67FA1CE7" w14:textId="77777777" w:rsidR="00197CBE" w:rsidRPr="00197CBE" w:rsidRDefault="00197CBE" w:rsidP="00B137E4">
            <w:pPr>
              <w:rPr>
                <w:rFonts w:ascii="Tahoma" w:hAnsi="Tahoma" w:cs="Tahoma"/>
                <w:sz w:val="18"/>
                <w:szCs w:val="18"/>
              </w:rPr>
            </w:pPr>
            <w:r w:rsidRPr="00197CBE">
              <w:rPr>
                <w:rFonts w:ascii="Tahoma" w:hAnsi="Tahoma" w:cs="Tahoma"/>
                <w:sz w:val="18"/>
                <w:szCs w:val="18"/>
              </w:rPr>
              <w:t>25 dni</w:t>
            </w:r>
          </w:p>
        </w:tc>
        <w:tc>
          <w:tcPr>
            <w:tcW w:w="1418" w:type="dxa"/>
            <w:vAlign w:val="center"/>
          </w:tcPr>
          <w:p w14:paraId="0133C807" w14:textId="77777777" w:rsidR="00197CBE" w:rsidRPr="00197CBE" w:rsidRDefault="00197CBE" w:rsidP="00B137E4">
            <w:pPr>
              <w:rPr>
                <w:rFonts w:ascii="Tahoma" w:hAnsi="Tahoma" w:cs="Tahoma"/>
                <w:sz w:val="18"/>
                <w:szCs w:val="18"/>
              </w:rPr>
            </w:pPr>
            <w:r w:rsidRPr="00197CBE">
              <w:rPr>
                <w:rFonts w:ascii="Tahoma" w:hAnsi="Tahoma" w:cs="Tahoma"/>
                <w:sz w:val="18"/>
                <w:szCs w:val="18"/>
              </w:rPr>
              <w:t>25 pkt</w:t>
            </w:r>
          </w:p>
        </w:tc>
      </w:tr>
      <w:tr w:rsidR="00197CBE" w:rsidRPr="00197CBE" w14:paraId="3736AC83" w14:textId="77777777" w:rsidTr="00B137E4">
        <w:trPr>
          <w:trHeight w:val="250"/>
        </w:trPr>
        <w:tc>
          <w:tcPr>
            <w:tcW w:w="1332" w:type="dxa"/>
            <w:vAlign w:val="center"/>
          </w:tcPr>
          <w:p w14:paraId="5C248D46" w14:textId="77777777" w:rsidR="00197CBE" w:rsidRPr="00197CBE" w:rsidRDefault="00197CBE" w:rsidP="00B137E4">
            <w:pPr>
              <w:rPr>
                <w:rFonts w:ascii="Tahoma" w:hAnsi="Tahoma" w:cs="Tahoma"/>
                <w:sz w:val="18"/>
                <w:szCs w:val="18"/>
              </w:rPr>
            </w:pPr>
            <w:r w:rsidRPr="00197CBE">
              <w:rPr>
                <w:rFonts w:ascii="Tahoma" w:hAnsi="Tahoma" w:cs="Tahoma"/>
                <w:sz w:val="18"/>
                <w:szCs w:val="18"/>
              </w:rPr>
              <w:t>6 dni</w:t>
            </w:r>
          </w:p>
        </w:tc>
        <w:tc>
          <w:tcPr>
            <w:tcW w:w="1417" w:type="dxa"/>
            <w:vAlign w:val="center"/>
          </w:tcPr>
          <w:p w14:paraId="014CABFF" w14:textId="77777777" w:rsidR="00197CBE" w:rsidRPr="00197CBE" w:rsidRDefault="00197CBE" w:rsidP="00B137E4">
            <w:pPr>
              <w:rPr>
                <w:rFonts w:ascii="Tahoma" w:hAnsi="Tahoma" w:cs="Tahoma"/>
                <w:sz w:val="18"/>
                <w:szCs w:val="18"/>
              </w:rPr>
            </w:pPr>
            <w:r w:rsidRPr="00197CBE">
              <w:rPr>
                <w:rFonts w:ascii="Tahoma" w:hAnsi="Tahoma" w:cs="Tahoma"/>
                <w:sz w:val="18"/>
                <w:szCs w:val="18"/>
              </w:rPr>
              <w:t>6 pkt</w:t>
            </w:r>
          </w:p>
        </w:tc>
        <w:tc>
          <w:tcPr>
            <w:tcW w:w="425" w:type="dxa"/>
            <w:tcBorders>
              <w:top w:val="nil"/>
              <w:bottom w:val="nil"/>
            </w:tcBorders>
          </w:tcPr>
          <w:p w14:paraId="756F08E2" w14:textId="77777777" w:rsidR="00197CBE" w:rsidRPr="00197CBE" w:rsidRDefault="00197CBE" w:rsidP="00B137E4">
            <w:pPr>
              <w:rPr>
                <w:rFonts w:ascii="Tahoma" w:hAnsi="Tahoma" w:cs="Tahoma"/>
                <w:sz w:val="18"/>
                <w:szCs w:val="18"/>
              </w:rPr>
            </w:pPr>
          </w:p>
        </w:tc>
        <w:tc>
          <w:tcPr>
            <w:tcW w:w="1134" w:type="dxa"/>
            <w:vAlign w:val="center"/>
          </w:tcPr>
          <w:p w14:paraId="3FB4CF99" w14:textId="77777777" w:rsidR="00197CBE" w:rsidRPr="00197CBE" w:rsidRDefault="00197CBE" w:rsidP="00B137E4">
            <w:pPr>
              <w:rPr>
                <w:rFonts w:ascii="Tahoma" w:hAnsi="Tahoma" w:cs="Tahoma"/>
                <w:sz w:val="18"/>
                <w:szCs w:val="18"/>
              </w:rPr>
            </w:pPr>
            <w:r w:rsidRPr="00197CBE">
              <w:rPr>
                <w:rFonts w:ascii="Tahoma" w:hAnsi="Tahoma" w:cs="Tahoma"/>
                <w:sz w:val="18"/>
                <w:szCs w:val="18"/>
              </w:rPr>
              <w:t>26 dni</w:t>
            </w:r>
          </w:p>
        </w:tc>
        <w:tc>
          <w:tcPr>
            <w:tcW w:w="1418" w:type="dxa"/>
            <w:vAlign w:val="center"/>
          </w:tcPr>
          <w:p w14:paraId="168CEB97" w14:textId="77777777" w:rsidR="00197CBE" w:rsidRPr="00197CBE" w:rsidRDefault="00197CBE" w:rsidP="00B137E4">
            <w:pPr>
              <w:rPr>
                <w:rFonts w:ascii="Tahoma" w:hAnsi="Tahoma" w:cs="Tahoma"/>
                <w:sz w:val="18"/>
                <w:szCs w:val="18"/>
              </w:rPr>
            </w:pPr>
            <w:r w:rsidRPr="00197CBE">
              <w:rPr>
                <w:rFonts w:ascii="Tahoma" w:hAnsi="Tahoma" w:cs="Tahoma"/>
                <w:sz w:val="18"/>
                <w:szCs w:val="18"/>
              </w:rPr>
              <w:t>26 pkt</w:t>
            </w:r>
          </w:p>
        </w:tc>
      </w:tr>
      <w:tr w:rsidR="00197CBE" w:rsidRPr="00197CBE" w14:paraId="28A84D7E" w14:textId="77777777" w:rsidTr="00B137E4">
        <w:trPr>
          <w:trHeight w:val="150"/>
        </w:trPr>
        <w:tc>
          <w:tcPr>
            <w:tcW w:w="1332" w:type="dxa"/>
            <w:vAlign w:val="center"/>
          </w:tcPr>
          <w:p w14:paraId="47850152" w14:textId="77777777" w:rsidR="00197CBE" w:rsidRPr="00197CBE" w:rsidRDefault="00197CBE" w:rsidP="00B137E4">
            <w:pPr>
              <w:rPr>
                <w:rFonts w:ascii="Tahoma" w:hAnsi="Tahoma" w:cs="Tahoma"/>
                <w:sz w:val="18"/>
                <w:szCs w:val="18"/>
              </w:rPr>
            </w:pPr>
            <w:r w:rsidRPr="00197CBE">
              <w:rPr>
                <w:rFonts w:ascii="Tahoma" w:hAnsi="Tahoma" w:cs="Tahoma"/>
                <w:sz w:val="18"/>
                <w:szCs w:val="18"/>
              </w:rPr>
              <w:t>7 dni</w:t>
            </w:r>
          </w:p>
        </w:tc>
        <w:tc>
          <w:tcPr>
            <w:tcW w:w="1417" w:type="dxa"/>
            <w:vAlign w:val="center"/>
          </w:tcPr>
          <w:p w14:paraId="54907790" w14:textId="77777777" w:rsidR="00197CBE" w:rsidRPr="00197CBE" w:rsidRDefault="00197CBE" w:rsidP="00B137E4">
            <w:pPr>
              <w:rPr>
                <w:rFonts w:ascii="Tahoma" w:hAnsi="Tahoma" w:cs="Tahoma"/>
                <w:sz w:val="18"/>
                <w:szCs w:val="18"/>
              </w:rPr>
            </w:pPr>
            <w:r w:rsidRPr="00197CBE">
              <w:rPr>
                <w:rFonts w:ascii="Tahoma" w:hAnsi="Tahoma" w:cs="Tahoma"/>
                <w:sz w:val="18"/>
                <w:szCs w:val="18"/>
              </w:rPr>
              <w:t>7 pkt</w:t>
            </w:r>
          </w:p>
        </w:tc>
        <w:tc>
          <w:tcPr>
            <w:tcW w:w="425" w:type="dxa"/>
            <w:tcBorders>
              <w:top w:val="nil"/>
              <w:bottom w:val="nil"/>
            </w:tcBorders>
          </w:tcPr>
          <w:p w14:paraId="4547A1CF" w14:textId="77777777" w:rsidR="00197CBE" w:rsidRPr="00197CBE" w:rsidRDefault="00197CBE" w:rsidP="00B137E4">
            <w:pPr>
              <w:rPr>
                <w:rFonts w:ascii="Tahoma" w:hAnsi="Tahoma" w:cs="Tahoma"/>
                <w:sz w:val="18"/>
                <w:szCs w:val="18"/>
              </w:rPr>
            </w:pPr>
          </w:p>
        </w:tc>
        <w:tc>
          <w:tcPr>
            <w:tcW w:w="1134" w:type="dxa"/>
            <w:vAlign w:val="center"/>
          </w:tcPr>
          <w:p w14:paraId="68175B83" w14:textId="77777777" w:rsidR="00197CBE" w:rsidRPr="00197CBE" w:rsidRDefault="00197CBE" w:rsidP="00B137E4">
            <w:pPr>
              <w:rPr>
                <w:rFonts w:ascii="Tahoma" w:hAnsi="Tahoma" w:cs="Tahoma"/>
                <w:sz w:val="18"/>
                <w:szCs w:val="18"/>
              </w:rPr>
            </w:pPr>
            <w:r w:rsidRPr="00197CBE">
              <w:rPr>
                <w:rFonts w:ascii="Tahoma" w:hAnsi="Tahoma" w:cs="Tahoma"/>
                <w:sz w:val="18"/>
                <w:szCs w:val="18"/>
              </w:rPr>
              <w:t>27 dni</w:t>
            </w:r>
          </w:p>
        </w:tc>
        <w:tc>
          <w:tcPr>
            <w:tcW w:w="1418" w:type="dxa"/>
            <w:vAlign w:val="center"/>
          </w:tcPr>
          <w:p w14:paraId="631E9E35" w14:textId="77777777" w:rsidR="00197CBE" w:rsidRPr="00197CBE" w:rsidRDefault="00197CBE" w:rsidP="00B137E4">
            <w:pPr>
              <w:rPr>
                <w:rFonts w:ascii="Tahoma" w:hAnsi="Tahoma" w:cs="Tahoma"/>
                <w:sz w:val="18"/>
                <w:szCs w:val="18"/>
              </w:rPr>
            </w:pPr>
            <w:r w:rsidRPr="00197CBE">
              <w:rPr>
                <w:rFonts w:ascii="Tahoma" w:hAnsi="Tahoma" w:cs="Tahoma"/>
                <w:sz w:val="18"/>
                <w:szCs w:val="18"/>
              </w:rPr>
              <w:t>27 pkt</w:t>
            </w:r>
          </w:p>
        </w:tc>
      </w:tr>
      <w:tr w:rsidR="00197CBE" w:rsidRPr="00197CBE" w14:paraId="2553D998" w14:textId="77777777" w:rsidTr="00B137E4">
        <w:trPr>
          <w:trHeight w:val="270"/>
        </w:trPr>
        <w:tc>
          <w:tcPr>
            <w:tcW w:w="1332" w:type="dxa"/>
            <w:vAlign w:val="center"/>
          </w:tcPr>
          <w:p w14:paraId="5BB1A660" w14:textId="77777777" w:rsidR="00197CBE" w:rsidRPr="00197CBE" w:rsidRDefault="00197CBE" w:rsidP="00B137E4">
            <w:pPr>
              <w:rPr>
                <w:rFonts w:ascii="Tahoma" w:hAnsi="Tahoma" w:cs="Tahoma"/>
                <w:sz w:val="18"/>
                <w:szCs w:val="18"/>
              </w:rPr>
            </w:pPr>
            <w:r w:rsidRPr="00197CBE">
              <w:rPr>
                <w:rFonts w:ascii="Tahoma" w:hAnsi="Tahoma" w:cs="Tahoma"/>
                <w:sz w:val="18"/>
                <w:szCs w:val="18"/>
              </w:rPr>
              <w:t>8 dni</w:t>
            </w:r>
          </w:p>
        </w:tc>
        <w:tc>
          <w:tcPr>
            <w:tcW w:w="1417" w:type="dxa"/>
            <w:vAlign w:val="center"/>
          </w:tcPr>
          <w:p w14:paraId="49489547" w14:textId="77777777" w:rsidR="00197CBE" w:rsidRPr="00197CBE" w:rsidRDefault="00197CBE" w:rsidP="00B137E4">
            <w:pPr>
              <w:rPr>
                <w:rFonts w:ascii="Tahoma" w:hAnsi="Tahoma" w:cs="Tahoma"/>
                <w:sz w:val="18"/>
                <w:szCs w:val="18"/>
              </w:rPr>
            </w:pPr>
            <w:r w:rsidRPr="00197CBE">
              <w:rPr>
                <w:rFonts w:ascii="Tahoma" w:hAnsi="Tahoma" w:cs="Tahoma"/>
                <w:sz w:val="18"/>
                <w:szCs w:val="18"/>
              </w:rPr>
              <w:t>8 pkt</w:t>
            </w:r>
          </w:p>
        </w:tc>
        <w:tc>
          <w:tcPr>
            <w:tcW w:w="425" w:type="dxa"/>
            <w:tcBorders>
              <w:top w:val="nil"/>
              <w:bottom w:val="nil"/>
            </w:tcBorders>
          </w:tcPr>
          <w:p w14:paraId="0093ADEC" w14:textId="77777777" w:rsidR="00197CBE" w:rsidRPr="00197CBE" w:rsidRDefault="00197CBE" w:rsidP="00B137E4">
            <w:pPr>
              <w:rPr>
                <w:rFonts w:ascii="Tahoma" w:hAnsi="Tahoma" w:cs="Tahoma"/>
                <w:sz w:val="18"/>
                <w:szCs w:val="18"/>
              </w:rPr>
            </w:pPr>
          </w:p>
        </w:tc>
        <w:tc>
          <w:tcPr>
            <w:tcW w:w="1134" w:type="dxa"/>
            <w:vAlign w:val="center"/>
          </w:tcPr>
          <w:p w14:paraId="3C83E424" w14:textId="77777777" w:rsidR="00197CBE" w:rsidRPr="00197CBE" w:rsidRDefault="00197CBE" w:rsidP="00B137E4">
            <w:pPr>
              <w:rPr>
                <w:rFonts w:ascii="Tahoma" w:hAnsi="Tahoma" w:cs="Tahoma"/>
                <w:sz w:val="18"/>
                <w:szCs w:val="18"/>
              </w:rPr>
            </w:pPr>
            <w:r w:rsidRPr="00197CBE">
              <w:rPr>
                <w:rFonts w:ascii="Tahoma" w:hAnsi="Tahoma" w:cs="Tahoma"/>
                <w:sz w:val="18"/>
                <w:szCs w:val="18"/>
              </w:rPr>
              <w:t>28 dni</w:t>
            </w:r>
          </w:p>
        </w:tc>
        <w:tc>
          <w:tcPr>
            <w:tcW w:w="1418" w:type="dxa"/>
            <w:vAlign w:val="center"/>
          </w:tcPr>
          <w:p w14:paraId="2AD415C4" w14:textId="77777777" w:rsidR="00197CBE" w:rsidRPr="00197CBE" w:rsidRDefault="00197CBE" w:rsidP="00B137E4">
            <w:pPr>
              <w:rPr>
                <w:rFonts w:ascii="Tahoma" w:hAnsi="Tahoma" w:cs="Tahoma"/>
                <w:sz w:val="18"/>
                <w:szCs w:val="18"/>
              </w:rPr>
            </w:pPr>
            <w:r w:rsidRPr="00197CBE">
              <w:rPr>
                <w:rFonts w:ascii="Tahoma" w:hAnsi="Tahoma" w:cs="Tahoma"/>
                <w:sz w:val="18"/>
                <w:szCs w:val="18"/>
              </w:rPr>
              <w:t>28 pkt</w:t>
            </w:r>
          </w:p>
        </w:tc>
      </w:tr>
      <w:tr w:rsidR="00197CBE" w:rsidRPr="00197CBE" w14:paraId="1B66C265" w14:textId="77777777" w:rsidTr="00B137E4">
        <w:trPr>
          <w:trHeight w:val="200"/>
        </w:trPr>
        <w:tc>
          <w:tcPr>
            <w:tcW w:w="1332" w:type="dxa"/>
            <w:vAlign w:val="center"/>
          </w:tcPr>
          <w:p w14:paraId="1CCF6A72" w14:textId="77777777" w:rsidR="00197CBE" w:rsidRPr="00197CBE" w:rsidRDefault="00197CBE" w:rsidP="00B137E4">
            <w:pPr>
              <w:rPr>
                <w:rFonts w:ascii="Tahoma" w:hAnsi="Tahoma" w:cs="Tahoma"/>
                <w:sz w:val="18"/>
                <w:szCs w:val="18"/>
              </w:rPr>
            </w:pPr>
            <w:r w:rsidRPr="00197CBE">
              <w:rPr>
                <w:rFonts w:ascii="Tahoma" w:hAnsi="Tahoma" w:cs="Tahoma"/>
                <w:sz w:val="18"/>
                <w:szCs w:val="18"/>
              </w:rPr>
              <w:t>9 dni</w:t>
            </w:r>
          </w:p>
        </w:tc>
        <w:tc>
          <w:tcPr>
            <w:tcW w:w="1417" w:type="dxa"/>
            <w:vAlign w:val="center"/>
          </w:tcPr>
          <w:p w14:paraId="5C33632A" w14:textId="77777777" w:rsidR="00197CBE" w:rsidRPr="00197CBE" w:rsidRDefault="00197CBE" w:rsidP="00B137E4">
            <w:pPr>
              <w:rPr>
                <w:rFonts w:ascii="Tahoma" w:hAnsi="Tahoma" w:cs="Tahoma"/>
                <w:sz w:val="18"/>
                <w:szCs w:val="18"/>
              </w:rPr>
            </w:pPr>
            <w:r w:rsidRPr="00197CBE">
              <w:rPr>
                <w:rFonts w:ascii="Tahoma" w:hAnsi="Tahoma" w:cs="Tahoma"/>
                <w:sz w:val="18"/>
                <w:szCs w:val="18"/>
              </w:rPr>
              <w:t>9 pkt</w:t>
            </w:r>
          </w:p>
        </w:tc>
        <w:tc>
          <w:tcPr>
            <w:tcW w:w="425" w:type="dxa"/>
            <w:tcBorders>
              <w:top w:val="nil"/>
              <w:bottom w:val="nil"/>
            </w:tcBorders>
          </w:tcPr>
          <w:p w14:paraId="3A703499" w14:textId="77777777" w:rsidR="00197CBE" w:rsidRPr="00197CBE" w:rsidRDefault="00197CBE" w:rsidP="00B137E4">
            <w:pPr>
              <w:rPr>
                <w:rFonts w:ascii="Tahoma" w:hAnsi="Tahoma" w:cs="Tahoma"/>
                <w:sz w:val="18"/>
                <w:szCs w:val="18"/>
              </w:rPr>
            </w:pPr>
          </w:p>
        </w:tc>
        <w:tc>
          <w:tcPr>
            <w:tcW w:w="1134" w:type="dxa"/>
            <w:vAlign w:val="center"/>
          </w:tcPr>
          <w:p w14:paraId="7D9EB276" w14:textId="77777777" w:rsidR="00197CBE" w:rsidRPr="00197CBE" w:rsidRDefault="00197CBE" w:rsidP="00B137E4">
            <w:pPr>
              <w:rPr>
                <w:rFonts w:ascii="Tahoma" w:hAnsi="Tahoma" w:cs="Tahoma"/>
                <w:sz w:val="18"/>
                <w:szCs w:val="18"/>
              </w:rPr>
            </w:pPr>
            <w:r w:rsidRPr="00197CBE">
              <w:rPr>
                <w:rFonts w:ascii="Tahoma" w:hAnsi="Tahoma" w:cs="Tahoma"/>
                <w:sz w:val="18"/>
                <w:szCs w:val="18"/>
              </w:rPr>
              <w:t>29 dni</w:t>
            </w:r>
          </w:p>
        </w:tc>
        <w:tc>
          <w:tcPr>
            <w:tcW w:w="1418" w:type="dxa"/>
            <w:vAlign w:val="center"/>
          </w:tcPr>
          <w:p w14:paraId="4C3153C0" w14:textId="77777777" w:rsidR="00197CBE" w:rsidRPr="00197CBE" w:rsidRDefault="00197CBE" w:rsidP="00B137E4">
            <w:pPr>
              <w:rPr>
                <w:rFonts w:ascii="Tahoma" w:hAnsi="Tahoma" w:cs="Tahoma"/>
                <w:sz w:val="18"/>
                <w:szCs w:val="18"/>
              </w:rPr>
            </w:pPr>
            <w:r w:rsidRPr="00197CBE">
              <w:rPr>
                <w:rFonts w:ascii="Tahoma" w:hAnsi="Tahoma" w:cs="Tahoma"/>
                <w:sz w:val="18"/>
                <w:szCs w:val="18"/>
              </w:rPr>
              <w:t>29 pkt</w:t>
            </w:r>
          </w:p>
        </w:tc>
      </w:tr>
      <w:tr w:rsidR="00197CBE" w:rsidRPr="00197CBE" w14:paraId="6E201457" w14:textId="77777777" w:rsidTr="00B137E4">
        <w:trPr>
          <w:trHeight w:val="240"/>
        </w:trPr>
        <w:tc>
          <w:tcPr>
            <w:tcW w:w="1332" w:type="dxa"/>
            <w:vAlign w:val="center"/>
          </w:tcPr>
          <w:p w14:paraId="503C67C5" w14:textId="77777777" w:rsidR="00197CBE" w:rsidRPr="00197CBE" w:rsidRDefault="00197CBE" w:rsidP="00B137E4">
            <w:pPr>
              <w:rPr>
                <w:rFonts w:ascii="Tahoma" w:hAnsi="Tahoma" w:cs="Tahoma"/>
                <w:sz w:val="18"/>
                <w:szCs w:val="18"/>
              </w:rPr>
            </w:pPr>
            <w:r w:rsidRPr="00197CBE">
              <w:rPr>
                <w:rFonts w:ascii="Tahoma" w:hAnsi="Tahoma" w:cs="Tahoma"/>
                <w:sz w:val="18"/>
                <w:szCs w:val="18"/>
              </w:rPr>
              <w:t>10 dni</w:t>
            </w:r>
          </w:p>
        </w:tc>
        <w:tc>
          <w:tcPr>
            <w:tcW w:w="1417" w:type="dxa"/>
            <w:vAlign w:val="center"/>
          </w:tcPr>
          <w:p w14:paraId="3865CA8E" w14:textId="77777777" w:rsidR="00197CBE" w:rsidRPr="00197CBE" w:rsidRDefault="00197CBE" w:rsidP="00B137E4">
            <w:pPr>
              <w:rPr>
                <w:rFonts w:ascii="Tahoma" w:hAnsi="Tahoma" w:cs="Tahoma"/>
                <w:sz w:val="18"/>
                <w:szCs w:val="18"/>
              </w:rPr>
            </w:pPr>
            <w:r w:rsidRPr="00197CBE">
              <w:rPr>
                <w:rFonts w:ascii="Tahoma" w:hAnsi="Tahoma" w:cs="Tahoma"/>
                <w:sz w:val="18"/>
                <w:szCs w:val="18"/>
              </w:rPr>
              <w:t>10 pkt</w:t>
            </w:r>
          </w:p>
        </w:tc>
        <w:tc>
          <w:tcPr>
            <w:tcW w:w="425" w:type="dxa"/>
            <w:tcBorders>
              <w:top w:val="nil"/>
              <w:bottom w:val="nil"/>
            </w:tcBorders>
          </w:tcPr>
          <w:p w14:paraId="34188932" w14:textId="77777777" w:rsidR="00197CBE" w:rsidRPr="00197CBE" w:rsidRDefault="00197CBE" w:rsidP="00B137E4">
            <w:pPr>
              <w:rPr>
                <w:rFonts w:ascii="Tahoma" w:hAnsi="Tahoma" w:cs="Tahoma"/>
                <w:sz w:val="18"/>
                <w:szCs w:val="18"/>
              </w:rPr>
            </w:pPr>
          </w:p>
        </w:tc>
        <w:tc>
          <w:tcPr>
            <w:tcW w:w="1134" w:type="dxa"/>
            <w:vAlign w:val="center"/>
          </w:tcPr>
          <w:p w14:paraId="2C541450" w14:textId="77777777" w:rsidR="00197CBE" w:rsidRPr="00197CBE" w:rsidRDefault="00197CBE" w:rsidP="00B137E4">
            <w:pPr>
              <w:rPr>
                <w:rFonts w:ascii="Tahoma" w:hAnsi="Tahoma" w:cs="Tahoma"/>
                <w:sz w:val="18"/>
                <w:szCs w:val="18"/>
              </w:rPr>
            </w:pPr>
            <w:r w:rsidRPr="00197CBE">
              <w:rPr>
                <w:rFonts w:ascii="Tahoma" w:hAnsi="Tahoma" w:cs="Tahoma"/>
                <w:sz w:val="18"/>
                <w:szCs w:val="18"/>
              </w:rPr>
              <w:t>30 dni</w:t>
            </w:r>
          </w:p>
        </w:tc>
        <w:tc>
          <w:tcPr>
            <w:tcW w:w="1418" w:type="dxa"/>
            <w:vAlign w:val="center"/>
          </w:tcPr>
          <w:p w14:paraId="309C100A" w14:textId="77777777" w:rsidR="00197CBE" w:rsidRPr="00197CBE" w:rsidRDefault="00197CBE" w:rsidP="00B137E4">
            <w:pPr>
              <w:rPr>
                <w:rFonts w:ascii="Tahoma" w:hAnsi="Tahoma" w:cs="Tahoma"/>
                <w:sz w:val="18"/>
                <w:szCs w:val="18"/>
              </w:rPr>
            </w:pPr>
            <w:r w:rsidRPr="00197CBE">
              <w:rPr>
                <w:rFonts w:ascii="Tahoma" w:hAnsi="Tahoma" w:cs="Tahoma"/>
                <w:sz w:val="18"/>
                <w:szCs w:val="18"/>
              </w:rPr>
              <w:t>30 pkt</w:t>
            </w:r>
          </w:p>
        </w:tc>
      </w:tr>
      <w:tr w:rsidR="00197CBE" w:rsidRPr="00197CBE" w14:paraId="71AAB981" w14:textId="77777777" w:rsidTr="00B137E4">
        <w:trPr>
          <w:trHeight w:val="150"/>
        </w:trPr>
        <w:tc>
          <w:tcPr>
            <w:tcW w:w="1332" w:type="dxa"/>
            <w:vAlign w:val="center"/>
          </w:tcPr>
          <w:p w14:paraId="5FB93D19" w14:textId="77777777" w:rsidR="00197CBE" w:rsidRPr="00197CBE" w:rsidRDefault="00197CBE" w:rsidP="00B137E4">
            <w:pPr>
              <w:rPr>
                <w:rFonts w:ascii="Tahoma" w:hAnsi="Tahoma" w:cs="Tahoma"/>
                <w:sz w:val="18"/>
                <w:szCs w:val="18"/>
              </w:rPr>
            </w:pPr>
            <w:r w:rsidRPr="00197CBE">
              <w:rPr>
                <w:rFonts w:ascii="Tahoma" w:hAnsi="Tahoma" w:cs="Tahoma"/>
                <w:sz w:val="18"/>
                <w:szCs w:val="18"/>
              </w:rPr>
              <w:t>11 dni</w:t>
            </w:r>
          </w:p>
        </w:tc>
        <w:tc>
          <w:tcPr>
            <w:tcW w:w="1417" w:type="dxa"/>
            <w:vAlign w:val="center"/>
          </w:tcPr>
          <w:p w14:paraId="6069CCB6" w14:textId="77777777" w:rsidR="00197CBE" w:rsidRPr="00197CBE" w:rsidRDefault="00197CBE" w:rsidP="00B137E4">
            <w:pPr>
              <w:rPr>
                <w:rFonts w:ascii="Tahoma" w:hAnsi="Tahoma" w:cs="Tahoma"/>
                <w:sz w:val="18"/>
                <w:szCs w:val="18"/>
              </w:rPr>
            </w:pPr>
            <w:r w:rsidRPr="00197CBE">
              <w:rPr>
                <w:rFonts w:ascii="Tahoma" w:hAnsi="Tahoma" w:cs="Tahoma"/>
                <w:sz w:val="18"/>
                <w:szCs w:val="18"/>
              </w:rPr>
              <w:t>11 pkt</w:t>
            </w:r>
          </w:p>
        </w:tc>
        <w:tc>
          <w:tcPr>
            <w:tcW w:w="425" w:type="dxa"/>
            <w:tcBorders>
              <w:top w:val="nil"/>
              <w:bottom w:val="nil"/>
            </w:tcBorders>
          </w:tcPr>
          <w:p w14:paraId="55DF39C8" w14:textId="77777777" w:rsidR="00197CBE" w:rsidRPr="00197CBE" w:rsidRDefault="00197CBE" w:rsidP="00B137E4">
            <w:pPr>
              <w:rPr>
                <w:rFonts w:ascii="Tahoma" w:hAnsi="Tahoma" w:cs="Tahoma"/>
                <w:sz w:val="18"/>
                <w:szCs w:val="18"/>
              </w:rPr>
            </w:pPr>
          </w:p>
        </w:tc>
        <w:tc>
          <w:tcPr>
            <w:tcW w:w="1134" w:type="dxa"/>
            <w:vAlign w:val="center"/>
          </w:tcPr>
          <w:p w14:paraId="6FB89B6C" w14:textId="77777777" w:rsidR="00197CBE" w:rsidRPr="00197CBE" w:rsidRDefault="00197CBE" w:rsidP="00B137E4">
            <w:pPr>
              <w:rPr>
                <w:rFonts w:ascii="Tahoma" w:hAnsi="Tahoma" w:cs="Tahoma"/>
                <w:sz w:val="18"/>
                <w:szCs w:val="18"/>
              </w:rPr>
            </w:pPr>
            <w:r w:rsidRPr="00197CBE">
              <w:rPr>
                <w:rFonts w:ascii="Tahoma" w:hAnsi="Tahoma" w:cs="Tahoma"/>
                <w:sz w:val="18"/>
                <w:szCs w:val="18"/>
              </w:rPr>
              <w:t>31 dni</w:t>
            </w:r>
          </w:p>
        </w:tc>
        <w:tc>
          <w:tcPr>
            <w:tcW w:w="1418" w:type="dxa"/>
            <w:vAlign w:val="center"/>
          </w:tcPr>
          <w:p w14:paraId="182F8269" w14:textId="77777777" w:rsidR="00197CBE" w:rsidRPr="00197CBE" w:rsidRDefault="00197CBE" w:rsidP="00B137E4">
            <w:pPr>
              <w:rPr>
                <w:rFonts w:ascii="Tahoma" w:hAnsi="Tahoma" w:cs="Tahoma"/>
                <w:sz w:val="18"/>
                <w:szCs w:val="18"/>
              </w:rPr>
            </w:pPr>
            <w:r w:rsidRPr="00197CBE">
              <w:rPr>
                <w:rFonts w:ascii="Tahoma" w:hAnsi="Tahoma" w:cs="Tahoma"/>
                <w:sz w:val="18"/>
                <w:szCs w:val="18"/>
              </w:rPr>
              <w:t>31 pkt</w:t>
            </w:r>
          </w:p>
        </w:tc>
      </w:tr>
      <w:tr w:rsidR="00197CBE" w:rsidRPr="00197CBE" w14:paraId="3D5A9842" w14:textId="77777777" w:rsidTr="00B137E4">
        <w:trPr>
          <w:trHeight w:val="140"/>
        </w:trPr>
        <w:tc>
          <w:tcPr>
            <w:tcW w:w="1332" w:type="dxa"/>
            <w:vAlign w:val="center"/>
          </w:tcPr>
          <w:p w14:paraId="3D9B6F04" w14:textId="77777777" w:rsidR="00197CBE" w:rsidRPr="00197CBE" w:rsidRDefault="00197CBE" w:rsidP="00B137E4">
            <w:pPr>
              <w:rPr>
                <w:rFonts w:ascii="Tahoma" w:hAnsi="Tahoma" w:cs="Tahoma"/>
                <w:sz w:val="18"/>
                <w:szCs w:val="18"/>
              </w:rPr>
            </w:pPr>
            <w:r w:rsidRPr="00197CBE">
              <w:rPr>
                <w:rFonts w:ascii="Tahoma" w:hAnsi="Tahoma" w:cs="Tahoma"/>
                <w:sz w:val="18"/>
                <w:szCs w:val="18"/>
              </w:rPr>
              <w:t>12 dni</w:t>
            </w:r>
          </w:p>
        </w:tc>
        <w:tc>
          <w:tcPr>
            <w:tcW w:w="1417" w:type="dxa"/>
            <w:vAlign w:val="center"/>
          </w:tcPr>
          <w:p w14:paraId="0EFECEB0" w14:textId="77777777" w:rsidR="00197CBE" w:rsidRPr="00197CBE" w:rsidRDefault="00197CBE" w:rsidP="00B137E4">
            <w:pPr>
              <w:rPr>
                <w:rFonts w:ascii="Tahoma" w:hAnsi="Tahoma" w:cs="Tahoma"/>
                <w:sz w:val="18"/>
                <w:szCs w:val="18"/>
              </w:rPr>
            </w:pPr>
            <w:r w:rsidRPr="00197CBE">
              <w:rPr>
                <w:rFonts w:ascii="Tahoma" w:hAnsi="Tahoma" w:cs="Tahoma"/>
                <w:sz w:val="18"/>
                <w:szCs w:val="18"/>
              </w:rPr>
              <w:t>12 pkt</w:t>
            </w:r>
          </w:p>
        </w:tc>
        <w:tc>
          <w:tcPr>
            <w:tcW w:w="425" w:type="dxa"/>
            <w:tcBorders>
              <w:top w:val="nil"/>
              <w:bottom w:val="nil"/>
            </w:tcBorders>
          </w:tcPr>
          <w:p w14:paraId="604BEE6F" w14:textId="77777777" w:rsidR="00197CBE" w:rsidRPr="00197CBE" w:rsidRDefault="00197CBE" w:rsidP="00B137E4">
            <w:pPr>
              <w:rPr>
                <w:rFonts w:ascii="Tahoma" w:hAnsi="Tahoma" w:cs="Tahoma"/>
                <w:sz w:val="18"/>
                <w:szCs w:val="18"/>
              </w:rPr>
            </w:pPr>
          </w:p>
        </w:tc>
        <w:tc>
          <w:tcPr>
            <w:tcW w:w="1134" w:type="dxa"/>
            <w:vAlign w:val="center"/>
          </w:tcPr>
          <w:p w14:paraId="5C06F083" w14:textId="77777777" w:rsidR="00197CBE" w:rsidRPr="00197CBE" w:rsidRDefault="00197CBE" w:rsidP="00B137E4">
            <w:pPr>
              <w:rPr>
                <w:rFonts w:ascii="Tahoma" w:hAnsi="Tahoma" w:cs="Tahoma"/>
                <w:sz w:val="18"/>
                <w:szCs w:val="18"/>
              </w:rPr>
            </w:pPr>
            <w:r w:rsidRPr="00197CBE">
              <w:rPr>
                <w:rFonts w:ascii="Tahoma" w:hAnsi="Tahoma" w:cs="Tahoma"/>
                <w:sz w:val="18"/>
                <w:szCs w:val="18"/>
              </w:rPr>
              <w:t>32 dni</w:t>
            </w:r>
          </w:p>
        </w:tc>
        <w:tc>
          <w:tcPr>
            <w:tcW w:w="1418" w:type="dxa"/>
            <w:vAlign w:val="center"/>
          </w:tcPr>
          <w:p w14:paraId="1145C9C7" w14:textId="77777777" w:rsidR="00197CBE" w:rsidRPr="00197CBE" w:rsidRDefault="00197CBE" w:rsidP="00B137E4">
            <w:pPr>
              <w:rPr>
                <w:rFonts w:ascii="Tahoma" w:hAnsi="Tahoma" w:cs="Tahoma"/>
                <w:sz w:val="18"/>
                <w:szCs w:val="18"/>
              </w:rPr>
            </w:pPr>
            <w:r w:rsidRPr="00197CBE">
              <w:rPr>
                <w:rFonts w:ascii="Tahoma" w:hAnsi="Tahoma" w:cs="Tahoma"/>
                <w:sz w:val="18"/>
                <w:szCs w:val="18"/>
              </w:rPr>
              <w:t>32 pkt</w:t>
            </w:r>
          </w:p>
        </w:tc>
      </w:tr>
      <w:tr w:rsidR="00197CBE" w:rsidRPr="00197CBE" w14:paraId="595AC149" w14:textId="77777777" w:rsidTr="00B137E4">
        <w:trPr>
          <w:trHeight w:val="180"/>
        </w:trPr>
        <w:tc>
          <w:tcPr>
            <w:tcW w:w="1332" w:type="dxa"/>
            <w:vAlign w:val="center"/>
          </w:tcPr>
          <w:p w14:paraId="578FE1F5" w14:textId="77777777" w:rsidR="00197CBE" w:rsidRPr="00197CBE" w:rsidRDefault="00197CBE" w:rsidP="00B137E4">
            <w:pPr>
              <w:rPr>
                <w:rFonts w:ascii="Tahoma" w:hAnsi="Tahoma" w:cs="Tahoma"/>
                <w:sz w:val="18"/>
                <w:szCs w:val="18"/>
              </w:rPr>
            </w:pPr>
            <w:r w:rsidRPr="00197CBE">
              <w:rPr>
                <w:rFonts w:ascii="Tahoma" w:hAnsi="Tahoma" w:cs="Tahoma"/>
                <w:sz w:val="18"/>
                <w:szCs w:val="18"/>
              </w:rPr>
              <w:t>13 dni</w:t>
            </w:r>
          </w:p>
        </w:tc>
        <w:tc>
          <w:tcPr>
            <w:tcW w:w="1417" w:type="dxa"/>
            <w:vAlign w:val="center"/>
          </w:tcPr>
          <w:p w14:paraId="45DC66DE" w14:textId="77777777" w:rsidR="00197CBE" w:rsidRPr="00197CBE" w:rsidRDefault="00197CBE" w:rsidP="00B137E4">
            <w:pPr>
              <w:rPr>
                <w:rFonts w:ascii="Tahoma" w:hAnsi="Tahoma" w:cs="Tahoma"/>
                <w:sz w:val="18"/>
                <w:szCs w:val="18"/>
              </w:rPr>
            </w:pPr>
            <w:r w:rsidRPr="00197CBE">
              <w:rPr>
                <w:rFonts w:ascii="Tahoma" w:hAnsi="Tahoma" w:cs="Tahoma"/>
                <w:sz w:val="18"/>
                <w:szCs w:val="18"/>
              </w:rPr>
              <w:t>13 pkt</w:t>
            </w:r>
          </w:p>
        </w:tc>
        <w:tc>
          <w:tcPr>
            <w:tcW w:w="425" w:type="dxa"/>
            <w:tcBorders>
              <w:top w:val="nil"/>
              <w:bottom w:val="nil"/>
            </w:tcBorders>
          </w:tcPr>
          <w:p w14:paraId="33633DF2" w14:textId="77777777" w:rsidR="00197CBE" w:rsidRPr="00197CBE" w:rsidRDefault="00197CBE" w:rsidP="00B137E4">
            <w:pPr>
              <w:rPr>
                <w:rFonts w:ascii="Tahoma" w:hAnsi="Tahoma" w:cs="Tahoma"/>
                <w:sz w:val="18"/>
                <w:szCs w:val="18"/>
              </w:rPr>
            </w:pPr>
          </w:p>
        </w:tc>
        <w:tc>
          <w:tcPr>
            <w:tcW w:w="1134" w:type="dxa"/>
            <w:vAlign w:val="center"/>
          </w:tcPr>
          <w:p w14:paraId="014C4AF4" w14:textId="77777777" w:rsidR="00197CBE" w:rsidRPr="00197CBE" w:rsidRDefault="00197CBE" w:rsidP="00B137E4">
            <w:pPr>
              <w:rPr>
                <w:rFonts w:ascii="Tahoma" w:hAnsi="Tahoma" w:cs="Tahoma"/>
                <w:sz w:val="18"/>
                <w:szCs w:val="18"/>
              </w:rPr>
            </w:pPr>
            <w:r w:rsidRPr="00197CBE">
              <w:rPr>
                <w:rFonts w:ascii="Tahoma" w:hAnsi="Tahoma" w:cs="Tahoma"/>
                <w:sz w:val="18"/>
                <w:szCs w:val="18"/>
              </w:rPr>
              <w:t>33 dni</w:t>
            </w:r>
          </w:p>
        </w:tc>
        <w:tc>
          <w:tcPr>
            <w:tcW w:w="1418" w:type="dxa"/>
            <w:vAlign w:val="center"/>
          </w:tcPr>
          <w:p w14:paraId="66E4248A" w14:textId="77777777" w:rsidR="00197CBE" w:rsidRPr="00197CBE" w:rsidRDefault="00197CBE" w:rsidP="00B137E4">
            <w:pPr>
              <w:rPr>
                <w:rFonts w:ascii="Tahoma" w:hAnsi="Tahoma" w:cs="Tahoma"/>
                <w:sz w:val="18"/>
                <w:szCs w:val="18"/>
              </w:rPr>
            </w:pPr>
            <w:r w:rsidRPr="00197CBE">
              <w:rPr>
                <w:rFonts w:ascii="Tahoma" w:hAnsi="Tahoma" w:cs="Tahoma"/>
                <w:sz w:val="18"/>
                <w:szCs w:val="18"/>
              </w:rPr>
              <w:t>33 pkt</w:t>
            </w:r>
          </w:p>
        </w:tc>
      </w:tr>
      <w:tr w:rsidR="00197CBE" w:rsidRPr="00197CBE" w14:paraId="2C451CE9" w14:textId="77777777" w:rsidTr="00B137E4">
        <w:trPr>
          <w:trHeight w:val="320"/>
        </w:trPr>
        <w:tc>
          <w:tcPr>
            <w:tcW w:w="1332" w:type="dxa"/>
            <w:vAlign w:val="center"/>
          </w:tcPr>
          <w:p w14:paraId="09B5FC31" w14:textId="77777777" w:rsidR="00197CBE" w:rsidRPr="00197CBE" w:rsidRDefault="00197CBE" w:rsidP="00B137E4">
            <w:pPr>
              <w:rPr>
                <w:rFonts w:ascii="Tahoma" w:hAnsi="Tahoma" w:cs="Tahoma"/>
                <w:sz w:val="18"/>
                <w:szCs w:val="18"/>
              </w:rPr>
            </w:pPr>
            <w:r w:rsidRPr="00197CBE">
              <w:rPr>
                <w:rFonts w:ascii="Tahoma" w:hAnsi="Tahoma" w:cs="Tahoma"/>
                <w:sz w:val="18"/>
                <w:szCs w:val="18"/>
              </w:rPr>
              <w:t>14 dni</w:t>
            </w:r>
          </w:p>
        </w:tc>
        <w:tc>
          <w:tcPr>
            <w:tcW w:w="1417" w:type="dxa"/>
            <w:vAlign w:val="center"/>
          </w:tcPr>
          <w:p w14:paraId="2598A225" w14:textId="77777777" w:rsidR="00197CBE" w:rsidRPr="00197CBE" w:rsidRDefault="00197CBE" w:rsidP="00B137E4">
            <w:pPr>
              <w:rPr>
                <w:rFonts w:ascii="Tahoma" w:hAnsi="Tahoma" w:cs="Tahoma"/>
                <w:sz w:val="18"/>
                <w:szCs w:val="18"/>
              </w:rPr>
            </w:pPr>
            <w:r w:rsidRPr="00197CBE">
              <w:rPr>
                <w:rFonts w:ascii="Tahoma" w:hAnsi="Tahoma" w:cs="Tahoma"/>
                <w:sz w:val="18"/>
                <w:szCs w:val="18"/>
              </w:rPr>
              <w:t>14 pkt</w:t>
            </w:r>
          </w:p>
        </w:tc>
        <w:tc>
          <w:tcPr>
            <w:tcW w:w="425" w:type="dxa"/>
            <w:tcBorders>
              <w:top w:val="nil"/>
              <w:bottom w:val="nil"/>
            </w:tcBorders>
          </w:tcPr>
          <w:p w14:paraId="6B911DB6" w14:textId="77777777" w:rsidR="00197CBE" w:rsidRPr="00197CBE" w:rsidRDefault="00197CBE" w:rsidP="00B137E4">
            <w:pPr>
              <w:rPr>
                <w:rFonts w:ascii="Tahoma" w:hAnsi="Tahoma" w:cs="Tahoma"/>
                <w:sz w:val="18"/>
                <w:szCs w:val="18"/>
              </w:rPr>
            </w:pPr>
          </w:p>
        </w:tc>
        <w:tc>
          <w:tcPr>
            <w:tcW w:w="1134" w:type="dxa"/>
            <w:vAlign w:val="center"/>
          </w:tcPr>
          <w:p w14:paraId="392DB8C4" w14:textId="77777777" w:rsidR="00197CBE" w:rsidRPr="00197CBE" w:rsidRDefault="00197CBE" w:rsidP="00B137E4">
            <w:pPr>
              <w:rPr>
                <w:rFonts w:ascii="Tahoma" w:hAnsi="Tahoma" w:cs="Tahoma"/>
                <w:sz w:val="18"/>
                <w:szCs w:val="18"/>
              </w:rPr>
            </w:pPr>
            <w:r w:rsidRPr="00197CBE">
              <w:rPr>
                <w:rFonts w:ascii="Tahoma" w:hAnsi="Tahoma" w:cs="Tahoma"/>
                <w:sz w:val="18"/>
                <w:szCs w:val="18"/>
              </w:rPr>
              <w:t>34 dni</w:t>
            </w:r>
          </w:p>
        </w:tc>
        <w:tc>
          <w:tcPr>
            <w:tcW w:w="1418" w:type="dxa"/>
            <w:vAlign w:val="center"/>
          </w:tcPr>
          <w:p w14:paraId="2A16158A" w14:textId="77777777" w:rsidR="00197CBE" w:rsidRPr="00197CBE" w:rsidRDefault="00197CBE" w:rsidP="00B137E4">
            <w:pPr>
              <w:rPr>
                <w:rFonts w:ascii="Tahoma" w:hAnsi="Tahoma" w:cs="Tahoma"/>
                <w:sz w:val="18"/>
                <w:szCs w:val="18"/>
              </w:rPr>
            </w:pPr>
            <w:r w:rsidRPr="00197CBE">
              <w:rPr>
                <w:rFonts w:ascii="Tahoma" w:hAnsi="Tahoma" w:cs="Tahoma"/>
                <w:sz w:val="18"/>
                <w:szCs w:val="18"/>
              </w:rPr>
              <w:t>34 pkt</w:t>
            </w:r>
          </w:p>
        </w:tc>
      </w:tr>
      <w:tr w:rsidR="00197CBE" w:rsidRPr="00197CBE" w14:paraId="7D2E7FB1" w14:textId="77777777" w:rsidTr="00B137E4">
        <w:tc>
          <w:tcPr>
            <w:tcW w:w="1332" w:type="dxa"/>
            <w:vAlign w:val="center"/>
          </w:tcPr>
          <w:p w14:paraId="7272DEF3" w14:textId="77777777" w:rsidR="00197CBE" w:rsidRPr="00197CBE" w:rsidRDefault="00197CBE" w:rsidP="00B137E4">
            <w:pPr>
              <w:rPr>
                <w:rFonts w:ascii="Tahoma" w:hAnsi="Tahoma" w:cs="Tahoma"/>
                <w:sz w:val="18"/>
                <w:szCs w:val="18"/>
              </w:rPr>
            </w:pPr>
            <w:r w:rsidRPr="00197CBE">
              <w:rPr>
                <w:rFonts w:ascii="Tahoma" w:hAnsi="Tahoma" w:cs="Tahoma"/>
                <w:sz w:val="18"/>
                <w:szCs w:val="18"/>
              </w:rPr>
              <w:t>15 dni</w:t>
            </w:r>
          </w:p>
        </w:tc>
        <w:tc>
          <w:tcPr>
            <w:tcW w:w="1417" w:type="dxa"/>
            <w:vAlign w:val="center"/>
          </w:tcPr>
          <w:p w14:paraId="3BDFF4FB" w14:textId="77777777" w:rsidR="00197CBE" w:rsidRPr="00197CBE" w:rsidRDefault="00197CBE" w:rsidP="00B137E4">
            <w:pPr>
              <w:rPr>
                <w:rFonts w:ascii="Tahoma" w:hAnsi="Tahoma" w:cs="Tahoma"/>
                <w:sz w:val="18"/>
                <w:szCs w:val="18"/>
              </w:rPr>
            </w:pPr>
            <w:r w:rsidRPr="00197CBE">
              <w:rPr>
                <w:rFonts w:ascii="Tahoma" w:hAnsi="Tahoma" w:cs="Tahoma"/>
                <w:sz w:val="18"/>
                <w:szCs w:val="18"/>
              </w:rPr>
              <w:t>15 pkt</w:t>
            </w:r>
          </w:p>
        </w:tc>
        <w:tc>
          <w:tcPr>
            <w:tcW w:w="425" w:type="dxa"/>
            <w:tcBorders>
              <w:top w:val="nil"/>
              <w:bottom w:val="nil"/>
            </w:tcBorders>
          </w:tcPr>
          <w:p w14:paraId="19C61FD2" w14:textId="77777777" w:rsidR="00197CBE" w:rsidRPr="00197CBE" w:rsidRDefault="00197CBE" w:rsidP="00B137E4">
            <w:pPr>
              <w:rPr>
                <w:rFonts w:ascii="Tahoma" w:hAnsi="Tahoma" w:cs="Tahoma"/>
                <w:sz w:val="18"/>
                <w:szCs w:val="18"/>
              </w:rPr>
            </w:pPr>
          </w:p>
        </w:tc>
        <w:tc>
          <w:tcPr>
            <w:tcW w:w="1134" w:type="dxa"/>
            <w:vAlign w:val="center"/>
          </w:tcPr>
          <w:p w14:paraId="60BF7E93" w14:textId="77777777" w:rsidR="00197CBE" w:rsidRPr="00197CBE" w:rsidRDefault="00197CBE" w:rsidP="00B137E4">
            <w:pPr>
              <w:rPr>
                <w:rFonts w:ascii="Tahoma" w:hAnsi="Tahoma" w:cs="Tahoma"/>
                <w:sz w:val="18"/>
                <w:szCs w:val="18"/>
              </w:rPr>
            </w:pPr>
            <w:r w:rsidRPr="00197CBE">
              <w:rPr>
                <w:rFonts w:ascii="Tahoma" w:hAnsi="Tahoma" w:cs="Tahoma"/>
                <w:sz w:val="18"/>
                <w:szCs w:val="18"/>
              </w:rPr>
              <w:t>35 dni</w:t>
            </w:r>
          </w:p>
        </w:tc>
        <w:tc>
          <w:tcPr>
            <w:tcW w:w="1418" w:type="dxa"/>
            <w:vAlign w:val="center"/>
          </w:tcPr>
          <w:p w14:paraId="2D67AB97" w14:textId="77777777" w:rsidR="00197CBE" w:rsidRPr="00197CBE" w:rsidRDefault="00197CBE" w:rsidP="00B137E4">
            <w:pPr>
              <w:rPr>
                <w:rFonts w:ascii="Tahoma" w:hAnsi="Tahoma" w:cs="Tahoma"/>
                <w:sz w:val="18"/>
                <w:szCs w:val="18"/>
              </w:rPr>
            </w:pPr>
            <w:r w:rsidRPr="00197CBE">
              <w:rPr>
                <w:rFonts w:ascii="Tahoma" w:hAnsi="Tahoma" w:cs="Tahoma"/>
                <w:sz w:val="18"/>
                <w:szCs w:val="18"/>
              </w:rPr>
              <w:t>35 pkt</w:t>
            </w:r>
          </w:p>
        </w:tc>
      </w:tr>
      <w:tr w:rsidR="00197CBE" w:rsidRPr="00197CBE" w14:paraId="28875C9B" w14:textId="77777777" w:rsidTr="00B137E4">
        <w:tc>
          <w:tcPr>
            <w:tcW w:w="1332" w:type="dxa"/>
            <w:vAlign w:val="center"/>
          </w:tcPr>
          <w:p w14:paraId="7BE5A035" w14:textId="77777777" w:rsidR="00197CBE" w:rsidRPr="00197CBE" w:rsidRDefault="00197CBE" w:rsidP="00B137E4">
            <w:pPr>
              <w:rPr>
                <w:rFonts w:ascii="Tahoma" w:hAnsi="Tahoma" w:cs="Tahoma"/>
                <w:sz w:val="18"/>
                <w:szCs w:val="18"/>
              </w:rPr>
            </w:pPr>
            <w:r w:rsidRPr="00197CBE">
              <w:rPr>
                <w:rFonts w:ascii="Tahoma" w:hAnsi="Tahoma" w:cs="Tahoma"/>
                <w:sz w:val="18"/>
                <w:szCs w:val="18"/>
              </w:rPr>
              <w:t>16 dni</w:t>
            </w:r>
          </w:p>
        </w:tc>
        <w:tc>
          <w:tcPr>
            <w:tcW w:w="1417" w:type="dxa"/>
            <w:vAlign w:val="center"/>
          </w:tcPr>
          <w:p w14:paraId="33401BA6" w14:textId="77777777" w:rsidR="00197CBE" w:rsidRPr="00197CBE" w:rsidRDefault="00197CBE" w:rsidP="00B137E4">
            <w:pPr>
              <w:rPr>
                <w:rFonts w:ascii="Tahoma" w:hAnsi="Tahoma" w:cs="Tahoma"/>
                <w:sz w:val="18"/>
                <w:szCs w:val="18"/>
              </w:rPr>
            </w:pPr>
            <w:r w:rsidRPr="00197CBE">
              <w:rPr>
                <w:rFonts w:ascii="Tahoma" w:hAnsi="Tahoma" w:cs="Tahoma"/>
                <w:sz w:val="18"/>
                <w:szCs w:val="18"/>
              </w:rPr>
              <w:t>16 pkt</w:t>
            </w:r>
          </w:p>
        </w:tc>
        <w:tc>
          <w:tcPr>
            <w:tcW w:w="425" w:type="dxa"/>
            <w:tcBorders>
              <w:top w:val="nil"/>
              <w:bottom w:val="nil"/>
            </w:tcBorders>
          </w:tcPr>
          <w:p w14:paraId="3D7175AA" w14:textId="77777777" w:rsidR="00197CBE" w:rsidRPr="00197CBE" w:rsidRDefault="00197CBE" w:rsidP="00B137E4">
            <w:pPr>
              <w:rPr>
                <w:rFonts w:ascii="Tahoma" w:hAnsi="Tahoma" w:cs="Tahoma"/>
                <w:sz w:val="18"/>
                <w:szCs w:val="18"/>
              </w:rPr>
            </w:pPr>
          </w:p>
        </w:tc>
        <w:tc>
          <w:tcPr>
            <w:tcW w:w="1134" w:type="dxa"/>
            <w:vAlign w:val="center"/>
          </w:tcPr>
          <w:p w14:paraId="44BBC3BD" w14:textId="77777777" w:rsidR="00197CBE" w:rsidRPr="00197CBE" w:rsidRDefault="00197CBE" w:rsidP="00B137E4">
            <w:pPr>
              <w:rPr>
                <w:rFonts w:ascii="Tahoma" w:hAnsi="Tahoma" w:cs="Tahoma"/>
                <w:sz w:val="18"/>
                <w:szCs w:val="18"/>
              </w:rPr>
            </w:pPr>
            <w:r w:rsidRPr="00197CBE">
              <w:rPr>
                <w:rFonts w:ascii="Tahoma" w:hAnsi="Tahoma" w:cs="Tahoma"/>
                <w:sz w:val="18"/>
                <w:szCs w:val="18"/>
              </w:rPr>
              <w:t>36 dni</w:t>
            </w:r>
          </w:p>
        </w:tc>
        <w:tc>
          <w:tcPr>
            <w:tcW w:w="1418" w:type="dxa"/>
            <w:vAlign w:val="center"/>
          </w:tcPr>
          <w:p w14:paraId="72510059" w14:textId="77777777" w:rsidR="00197CBE" w:rsidRPr="00197CBE" w:rsidRDefault="00197CBE" w:rsidP="00B137E4">
            <w:pPr>
              <w:rPr>
                <w:rFonts w:ascii="Tahoma" w:hAnsi="Tahoma" w:cs="Tahoma"/>
                <w:sz w:val="18"/>
                <w:szCs w:val="18"/>
              </w:rPr>
            </w:pPr>
            <w:r w:rsidRPr="00197CBE">
              <w:rPr>
                <w:rFonts w:ascii="Tahoma" w:hAnsi="Tahoma" w:cs="Tahoma"/>
                <w:sz w:val="18"/>
                <w:szCs w:val="18"/>
              </w:rPr>
              <w:t>36 pkt</w:t>
            </w:r>
          </w:p>
        </w:tc>
      </w:tr>
      <w:tr w:rsidR="00197CBE" w:rsidRPr="00197CBE" w14:paraId="30B0388B" w14:textId="77777777" w:rsidTr="00B137E4">
        <w:trPr>
          <w:trHeight w:val="180"/>
        </w:trPr>
        <w:tc>
          <w:tcPr>
            <w:tcW w:w="1332" w:type="dxa"/>
            <w:vAlign w:val="center"/>
          </w:tcPr>
          <w:p w14:paraId="6BF86CF7" w14:textId="77777777" w:rsidR="00197CBE" w:rsidRPr="00197CBE" w:rsidRDefault="00197CBE" w:rsidP="00B137E4">
            <w:pPr>
              <w:rPr>
                <w:rFonts w:ascii="Tahoma" w:hAnsi="Tahoma" w:cs="Tahoma"/>
                <w:sz w:val="18"/>
                <w:szCs w:val="18"/>
              </w:rPr>
            </w:pPr>
            <w:r w:rsidRPr="00197CBE">
              <w:rPr>
                <w:rFonts w:ascii="Tahoma" w:hAnsi="Tahoma" w:cs="Tahoma"/>
                <w:sz w:val="18"/>
                <w:szCs w:val="18"/>
              </w:rPr>
              <w:t>17 dni</w:t>
            </w:r>
          </w:p>
        </w:tc>
        <w:tc>
          <w:tcPr>
            <w:tcW w:w="1417" w:type="dxa"/>
            <w:vAlign w:val="center"/>
          </w:tcPr>
          <w:p w14:paraId="34792496" w14:textId="77777777" w:rsidR="00197CBE" w:rsidRPr="00197CBE" w:rsidRDefault="00197CBE" w:rsidP="00B137E4">
            <w:pPr>
              <w:rPr>
                <w:rFonts w:ascii="Tahoma" w:hAnsi="Tahoma" w:cs="Tahoma"/>
                <w:sz w:val="18"/>
                <w:szCs w:val="18"/>
              </w:rPr>
            </w:pPr>
            <w:r w:rsidRPr="00197CBE">
              <w:rPr>
                <w:rFonts w:ascii="Tahoma" w:hAnsi="Tahoma" w:cs="Tahoma"/>
                <w:sz w:val="18"/>
                <w:szCs w:val="18"/>
              </w:rPr>
              <w:t>17 pkt</w:t>
            </w:r>
          </w:p>
        </w:tc>
        <w:tc>
          <w:tcPr>
            <w:tcW w:w="425" w:type="dxa"/>
            <w:tcBorders>
              <w:top w:val="nil"/>
              <w:bottom w:val="nil"/>
            </w:tcBorders>
          </w:tcPr>
          <w:p w14:paraId="267D54DA" w14:textId="77777777" w:rsidR="00197CBE" w:rsidRPr="00197CBE" w:rsidRDefault="00197CBE" w:rsidP="00B137E4">
            <w:pPr>
              <w:rPr>
                <w:rFonts w:ascii="Tahoma" w:hAnsi="Tahoma" w:cs="Tahoma"/>
                <w:sz w:val="18"/>
                <w:szCs w:val="18"/>
              </w:rPr>
            </w:pPr>
          </w:p>
        </w:tc>
        <w:tc>
          <w:tcPr>
            <w:tcW w:w="1134" w:type="dxa"/>
            <w:vAlign w:val="center"/>
          </w:tcPr>
          <w:p w14:paraId="312CF82D" w14:textId="77777777" w:rsidR="00197CBE" w:rsidRPr="00197CBE" w:rsidRDefault="00197CBE" w:rsidP="00B137E4">
            <w:pPr>
              <w:rPr>
                <w:rFonts w:ascii="Tahoma" w:hAnsi="Tahoma" w:cs="Tahoma"/>
                <w:sz w:val="18"/>
                <w:szCs w:val="18"/>
              </w:rPr>
            </w:pPr>
            <w:r w:rsidRPr="00197CBE">
              <w:rPr>
                <w:rFonts w:ascii="Tahoma" w:hAnsi="Tahoma" w:cs="Tahoma"/>
                <w:sz w:val="18"/>
                <w:szCs w:val="18"/>
              </w:rPr>
              <w:t>37 dni</w:t>
            </w:r>
          </w:p>
        </w:tc>
        <w:tc>
          <w:tcPr>
            <w:tcW w:w="1418" w:type="dxa"/>
            <w:vAlign w:val="center"/>
          </w:tcPr>
          <w:p w14:paraId="2539AD0B" w14:textId="77777777" w:rsidR="00197CBE" w:rsidRPr="00197CBE" w:rsidRDefault="00197CBE" w:rsidP="00B137E4">
            <w:pPr>
              <w:rPr>
                <w:rFonts w:ascii="Tahoma" w:hAnsi="Tahoma" w:cs="Tahoma"/>
                <w:sz w:val="18"/>
                <w:szCs w:val="18"/>
              </w:rPr>
            </w:pPr>
            <w:r w:rsidRPr="00197CBE">
              <w:rPr>
                <w:rFonts w:ascii="Tahoma" w:hAnsi="Tahoma" w:cs="Tahoma"/>
                <w:sz w:val="18"/>
                <w:szCs w:val="18"/>
              </w:rPr>
              <w:t>37 pkt</w:t>
            </w:r>
          </w:p>
        </w:tc>
      </w:tr>
      <w:tr w:rsidR="00197CBE" w:rsidRPr="00197CBE" w14:paraId="3310B2FB" w14:textId="77777777" w:rsidTr="00B137E4">
        <w:trPr>
          <w:trHeight w:val="270"/>
        </w:trPr>
        <w:tc>
          <w:tcPr>
            <w:tcW w:w="1332" w:type="dxa"/>
            <w:vAlign w:val="center"/>
          </w:tcPr>
          <w:p w14:paraId="7375F327" w14:textId="77777777" w:rsidR="00197CBE" w:rsidRPr="00197CBE" w:rsidRDefault="00197CBE" w:rsidP="00B137E4">
            <w:pPr>
              <w:rPr>
                <w:rFonts w:ascii="Tahoma" w:hAnsi="Tahoma" w:cs="Tahoma"/>
                <w:sz w:val="18"/>
                <w:szCs w:val="18"/>
              </w:rPr>
            </w:pPr>
            <w:r w:rsidRPr="00197CBE">
              <w:rPr>
                <w:rFonts w:ascii="Tahoma" w:hAnsi="Tahoma" w:cs="Tahoma"/>
                <w:sz w:val="18"/>
                <w:szCs w:val="18"/>
              </w:rPr>
              <w:t>18 dni</w:t>
            </w:r>
          </w:p>
        </w:tc>
        <w:tc>
          <w:tcPr>
            <w:tcW w:w="1417" w:type="dxa"/>
            <w:vAlign w:val="center"/>
          </w:tcPr>
          <w:p w14:paraId="0EFE0406" w14:textId="77777777" w:rsidR="00197CBE" w:rsidRPr="00197CBE" w:rsidRDefault="00197CBE" w:rsidP="00B137E4">
            <w:pPr>
              <w:rPr>
                <w:rFonts w:ascii="Tahoma" w:hAnsi="Tahoma" w:cs="Tahoma"/>
                <w:sz w:val="18"/>
                <w:szCs w:val="18"/>
              </w:rPr>
            </w:pPr>
            <w:r w:rsidRPr="00197CBE">
              <w:rPr>
                <w:rFonts w:ascii="Tahoma" w:hAnsi="Tahoma" w:cs="Tahoma"/>
                <w:sz w:val="18"/>
                <w:szCs w:val="18"/>
              </w:rPr>
              <w:t>18 pkt</w:t>
            </w:r>
          </w:p>
        </w:tc>
        <w:tc>
          <w:tcPr>
            <w:tcW w:w="425" w:type="dxa"/>
            <w:tcBorders>
              <w:top w:val="nil"/>
              <w:bottom w:val="nil"/>
            </w:tcBorders>
          </w:tcPr>
          <w:p w14:paraId="41ED208A" w14:textId="77777777" w:rsidR="00197CBE" w:rsidRPr="00197CBE" w:rsidRDefault="00197CBE" w:rsidP="00B137E4">
            <w:pPr>
              <w:rPr>
                <w:rFonts w:ascii="Tahoma" w:hAnsi="Tahoma" w:cs="Tahoma"/>
                <w:sz w:val="18"/>
                <w:szCs w:val="18"/>
              </w:rPr>
            </w:pPr>
          </w:p>
        </w:tc>
        <w:tc>
          <w:tcPr>
            <w:tcW w:w="1134" w:type="dxa"/>
            <w:vAlign w:val="center"/>
          </w:tcPr>
          <w:p w14:paraId="4106171D" w14:textId="77777777" w:rsidR="00197CBE" w:rsidRPr="00197CBE" w:rsidRDefault="00197CBE" w:rsidP="00B137E4">
            <w:pPr>
              <w:rPr>
                <w:rFonts w:ascii="Tahoma" w:hAnsi="Tahoma" w:cs="Tahoma"/>
                <w:sz w:val="18"/>
                <w:szCs w:val="18"/>
              </w:rPr>
            </w:pPr>
            <w:r w:rsidRPr="00197CBE">
              <w:rPr>
                <w:rFonts w:ascii="Tahoma" w:hAnsi="Tahoma" w:cs="Tahoma"/>
                <w:sz w:val="18"/>
                <w:szCs w:val="18"/>
              </w:rPr>
              <w:t>38 dni</w:t>
            </w:r>
          </w:p>
        </w:tc>
        <w:tc>
          <w:tcPr>
            <w:tcW w:w="1418" w:type="dxa"/>
            <w:vAlign w:val="center"/>
          </w:tcPr>
          <w:p w14:paraId="21B18A3B" w14:textId="77777777" w:rsidR="00197CBE" w:rsidRPr="00197CBE" w:rsidRDefault="00197CBE" w:rsidP="00B137E4">
            <w:pPr>
              <w:rPr>
                <w:rFonts w:ascii="Tahoma" w:hAnsi="Tahoma" w:cs="Tahoma"/>
                <w:sz w:val="18"/>
                <w:szCs w:val="18"/>
              </w:rPr>
            </w:pPr>
            <w:r w:rsidRPr="00197CBE">
              <w:rPr>
                <w:rFonts w:ascii="Tahoma" w:hAnsi="Tahoma" w:cs="Tahoma"/>
                <w:sz w:val="18"/>
                <w:szCs w:val="18"/>
              </w:rPr>
              <w:t>38 pkt</w:t>
            </w:r>
          </w:p>
        </w:tc>
      </w:tr>
      <w:tr w:rsidR="00197CBE" w:rsidRPr="00197CBE" w14:paraId="278F0783" w14:textId="77777777" w:rsidTr="00B137E4">
        <w:trPr>
          <w:trHeight w:val="160"/>
        </w:trPr>
        <w:tc>
          <w:tcPr>
            <w:tcW w:w="1332" w:type="dxa"/>
            <w:vAlign w:val="center"/>
          </w:tcPr>
          <w:p w14:paraId="22AF0DD8" w14:textId="77777777" w:rsidR="00197CBE" w:rsidRPr="00197CBE" w:rsidRDefault="00197CBE" w:rsidP="00B137E4">
            <w:pPr>
              <w:rPr>
                <w:rFonts w:ascii="Tahoma" w:hAnsi="Tahoma" w:cs="Tahoma"/>
                <w:sz w:val="18"/>
                <w:szCs w:val="18"/>
              </w:rPr>
            </w:pPr>
            <w:r w:rsidRPr="00197CBE">
              <w:rPr>
                <w:rFonts w:ascii="Tahoma" w:hAnsi="Tahoma" w:cs="Tahoma"/>
                <w:sz w:val="18"/>
                <w:szCs w:val="18"/>
              </w:rPr>
              <w:t>19 dni</w:t>
            </w:r>
          </w:p>
        </w:tc>
        <w:tc>
          <w:tcPr>
            <w:tcW w:w="1417" w:type="dxa"/>
            <w:vAlign w:val="center"/>
          </w:tcPr>
          <w:p w14:paraId="30B2D5F6" w14:textId="77777777" w:rsidR="00197CBE" w:rsidRPr="00197CBE" w:rsidRDefault="00197CBE" w:rsidP="00B137E4">
            <w:pPr>
              <w:rPr>
                <w:rFonts w:ascii="Tahoma" w:hAnsi="Tahoma" w:cs="Tahoma"/>
                <w:sz w:val="18"/>
                <w:szCs w:val="18"/>
              </w:rPr>
            </w:pPr>
            <w:r w:rsidRPr="00197CBE">
              <w:rPr>
                <w:rFonts w:ascii="Tahoma" w:hAnsi="Tahoma" w:cs="Tahoma"/>
                <w:sz w:val="18"/>
                <w:szCs w:val="18"/>
              </w:rPr>
              <w:t>19 pkt</w:t>
            </w:r>
          </w:p>
        </w:tc>
        <w:tc>
          <w:tcPr>
            <w:tcW w:w="425" w:type="dxa"/>
            <w:tcBorders>
              <w:top w:val="nil"/>
              <w:bottom w:val="nil"/>
            </w:tcBorders>
          </w:tcPr>
          <w:p w14:paraId="57C70493" w14:textId="77777777" w:rsidR="00197CBE" w:rsidRPr="00197CBE" w:rsidRDefault="00197CBE" w:rsidP="00B137E4">
            <w:pPr>
              <w:rPr>
                <w:rFonts w:ascii="Tahoma" w:hAnsi="Tahoma" w:cs="Tahoma"/>
                <w:sz w:val="18"/>
                <w:szCs w:val="18"/>
              </w:rPr>
            </w:pPr>
          </w:p>
        </w:tc>
        <w:tc>
          <w:tcPr>
            <w:tcW w:w="1134" w:type="dxa"/>
            <w:vAlign w:val="center"/>
          </w:tcPr>
          <w:p w14:paraId="09075CD0" w14:textId="77777777" w:rsidR="00197CBE" w:rsidRPr="00197CBE" w:rsidRDefault="00197CBE" w:rsidP="00B137E4">
            <w:pPr>
              <w:rPr>
                <w:rFonts w:ascii="Tahoma" w:hAnsi="Tahoma" w:cs="Tahoma"/>
                <w:sz w:val="18"/>
                <w:szCs w:val="18"/>
              </w:rPr>
            </w:pPr>
            <w:r w:rsidRPr="00197CBE">
              <w:rPr>
                <w:rFonts w:ascii="Tahoma" w:hAnsi="Tahoma" w:cs="Tahoma"/>
                <w:sz w:val="18"/>
                <w:szCs w:val="18"/>
              </w:rPr>
              <w:t>39 dni</w:t>
            </w:r>
          </w:p>
        </w:tc>
        <w:tc>
          <w:tcPr>
            <w:tcW w:w="1418" w:type="dxa"/>
            <w:vAlign w:val="center"/>
          </w:tcPr>
          <w:p w14:paraId="7A805021" w14:textId="77777777" w:rsidR="00197CBE" w:rsidRPr="00197CBE" w:rsidRDefault="00197CBE" w:rsidP="00B137E4">
            <w:pPr>
              <w:rPr>
                <w:rFonts w:ascii="Tahoma" w:hAnsi="Tahoma" w:cs="Tahoma"/>
                <w:sz w:val="18"/>
                <w:szCs w:val="18"/>
              </w:rPr>
            </w:pPr>
            <w:r w:rsidRPr="00197CBE">
              <w:rPr>
                <w:rFonts w:ascii="Tahoma" w:hAnsi="Tahoma" w:cs="Tahoma"/>
                <w:sz w:val="18"/>
                <w:szCs w:val="18"/>
              </w:rPr>
              <w:t>39 pkt</w:t>
            </w:r>
          </w:p>
        </w:tc>
      </w:tr>
      <w:tr w:rsidR="00197CBE" w:rsidRPr="00197CBE" w14:paraId="1D94DFD0" w14:textId="77777777" w:rsidTr="00B137E4">
        <w:trPr>
          <w:trHeight w:val="190"/>
        </w:trPr>
        <w:tc>
          <w:tcPr>
            <w:tcW w:w="1332" w:type="dxa"/>
            <w:vAlign w:val="center"/>
          </w:tcPr>
          <w:p w14:paraId="351FFA71" w14:textId="77777777" w:rsidR="00197CBE" w:rsidRPr="00197CBE" w:rsidRDefault="00197CBE" w:rsidP="00B137E4">
            <w:pPr>
              <w:rPr>
                <w:rFonts w:ascii="Tahoma" w:hAnsi="Tahoma" w:cs="Tahoma"/>
                <w:sz w:val="18"/>
                <w:szCs w:val="18"/>
              </w:rPr>
            </w:pPr>
            <w:r w:rsidRPr="00197CBE">
              <w:rPr>
                <w:rFonts w:ascii="Tahoma" w:hAnsi="Tahoma" w:cs="Tahoma"/>
                <w:sz w:val="18"/>
                <w:szCs w:val="18"/>
              </w:rPr>
              <w:t>20 dni</w:t>
            </w:r>
          </w:p>
        </w:tc>
        <w:tc>
          <w:tcPr>
            <w:tcW w:w="1417" w:type="dxa"/>
            <w:vAlign w:val="center"/>
          </w:tcPr>
          <w:p w14:paraId="26D79054" w14:textId="77777777" w:rsidR="00197CBE" w:rsidRPr="00197CBE" w:rsidRDefault="00197CBE" w:rsidP="00B137E4">
            <w:pPr>
              <w:rPr>
                <w:rFonts w:ascii="Tahoma" w:hAnsi="Tahoma" w:cs="Tahoma"/>
                <w:sz w:val="18"/>
                <w:szCs w:val="18"/>
              </w:rPr>
            </w:pPr>
            <w:r w:rsidRPr="00197CBE">
              <w:rPr>
                <w:rFonts w:ascii="Tahoma" w:hAnsi="Tahoma" w:cs="Tahoma"/>
                <w:sz w:val="18"/>
                <w:szCs w:val="18"/>
              </w:rPr>
              <w:t>20 pkt</w:t>
            </w:r>
          </w:p>
        </w:tc>
        <w:tc>
          <w:tcPr>
            <w:tcW w:w="425" w:type="dxa"/>
            <w:tcBorders>
              <w:top w:val="nil"/>
              <w:bottom w:val="nil"/>
            </w:tcBorders>
          </w:tcPr>
          <w:p w14:paraId="36C8A0BC" w14:textId="77777777" w:rsidR="00197CBE" w:rsidRPr="00197CBE" w:rsidRDefault="00197CBE" w:rsidP="00B137E4">
            <w:pPr>
              <w:rPr>
                <w:rFonts w:ascii="Tahoma" w:hAnsi="Tahoma" w:cs="Tahoma"/>
                <w:sz w:val="18"/>
                <w:szCs w:val="18"/>
              </w:rPr>
            </w:pPr>
          </w:p>
        </w:tc>
        <w:tc>
          <w:tcPr>
            <w:tcW w:w="1134" w:type="dxa"/>
            <w:vAlign w:val="center"/>
          </w:tcPr>
          <w:p w14:paraId="49CB2B4E" w14:textId="77777777" w:rsidR="00197CBE" w:rsidRPr="00197CBE" w:rsidRDefault="00197CBE" w:rsidP="00B137E4">
            <w:pPr>
              <w:rPr>
                <w:rFonts w:ascii="Tahoma" w:hAnsi="Tahoma" w:cs="Tahoma"/>
                <w:sz w:val="18"/>
                <w:szCs w:val="18"/>
              </w:rPr>
            </w:pPr>
            <w:r w:rsidRPr="00197CBE">
              <w:rPr>
                <w:rFonts w:ascii="Tahoma" w:hAnsi="Tahoma" w:cs="Tahoma"/>
                <w:sz w:val="18"/>
                <w:szCs w:val="18"/>
              </w:rPr>
              <w:t>40 dni</w:t>
            </w:r>
          </w:p>
        </w:tc>
        <w:tc>
          <w:tcPr>
            <w:tcW w:w="1418" w:type="dxa"/>
            <w:vAlign w:val="center"/>
          </w:tcPr>
          <w:p w14:paraId="12493577" w14:textId="77777777" w:rsidR="00197CBE" w:rsidRPr="00197CBE" w:rsidRDefault="00197CBE" w:rsidP="00B137E4">
            <w:pPr>
              <w:rPr>
                <w:rFonts w:ascii="Tahoma" w:hAnsi="Tahoma" w:cs="Tahoma"/>
                <w:sz w:val="18"/>
                <w:szCs w:val="18"/>
              </w:rPr>
            </w:pPr>
            <w:r w:rsidRPr="00197CBE">
              <w:rPr>
                <w:rFonts w:ascii="Tahoma" w:hAnsi="Tahoma" w:cs="Tahoma"/>
                <w:sz w:val="18"/>
                <w:szCs w:val="18"/>
              </w:rPr>
              <w:t>40 pkt</w:t>
            </w:r>
          </w:p>
        </w:tc>
      </w:tr>
    </w:tbl>
    <w:p w14:paraId="735AF046" w14:textId="77777777" w:rsidR="00197CBE" w:rsidRPr="00197CBE" w:rsidRDefault="00197CBE" w:rsidP="00197CBE">
      <w:pPr>
        <w:rPr>
          <w:rFonts w:ascii="Tahoma" w:hAnsi="Tahoma" w:cs="Tahoma"/>
          <w:sz w:val="18"/>
          <w:szCs w:val="18"/>
        </w:rPr>
      </w:pPr>
    </w:p>
    <w:p w14:paraId="5D4CD9FC" w14:textId="1DCAE6E6" w:rsidR="002947FA" w:rsidRPr="00A73838" w:rsidRDefault="00197CBE" w:rsidP="00E93423">
      <w:pPr>
        <w:pStyle w:val="Akapitzlist"/>
        <w:spacing w:after="0" w:line="240" w:lineRule="auto"/>
        <w:ind w:left="680"/>
        <w:jc w:val="both"/>
        <w:rPr>
          <w:rFonts w:ascii="Tahoma" w:hAnsi="Tahoma" w:cs="Tahoma"/>
          <w:sz w:val="18"/>
          <w:szCs w:val="18"/>
          <w:u w:val="single"/>
        </w:rPr>
      </w:pPr>
      <w:r w:rsidRPr="00A73838">
        <w:rPr>
          <w:rFonts w:ascii="Tahoma" w:hAnsi="Tahoma" w:cs="Tahoma"/>
          <w:sz w:val="18"/>
          <w:szCs w:val="18"/>
          <w:u w:val="single"/>
        </w:rPr>
        <w:t xml:space="preserve">Wykonawca maksymalnie może otrzymać 40 pkt w przypadku ukończenia realizacji przedmiotu zamówienia 40 dni przed planowanym terminem realizacji. </w:t>
      </w:r>
      <w:r w:rsidR="00084831" w:rsidRPr="00A73838">
        <w:rPr>
          <w:rFonts w:ascii="Tahoma" w:hAnsi="Tahoma" w:cs="Tahoma"/>
          <w:sz w:val="18"/>
          <w:szCs w:val="18"/>
          <w:u w:val="single"/>
        </w:rPr>
        <w:t xml:space="preserve">Wykonawca </w:t>
      </w:r>
      <w:r w:rsidR="00A90015" w:rsidRPr="00A73838">
        <w:rPr>
          <w:rFonts w:ascii="Tahoma" w:hAnsi="Tahoma" w:cs="Tahoma"/>
          <w:sz w:val="18"/>
          <w:szCs w:val="18"/>
          <w:u w:val="single"/>
        </w:rPr>
        <w:t>oferuje</w:t>
      </w:r>
      <w:r w:rsidR="00084831" w:rsidRPr="00A73838">
        <w:rPr>
          <w:rFonts w:ascii="Tahoma" w:hAnsi="Tahoma" w:cs="Tahoma"/>
          <w:sz w:val="18"/>
          <w:szCs w:val="18"/>
          <w:u w:val="single"/>
        </w:rPr>
        <w:t xml:space="preserve"> spełnienie </w:t>
      </w:r>
      <w:r w:rsidR="00A90015" w:rsidRPr="00A73838">
        <w:rPr>
          <w:rFonts w:ascii="Tahoma" w:hAnsi="Tahoma" w:cs="Tahoma"/>
          <w:sz w:val="18"/>
          <w:szCs w:val="18"/>
          <w:u w:val="single"/>
        </w:rPr>
        <w:t>ww.</w:t>
      </w:r>
      <w:r w:rsidR="00084831" w:rsidRPr="00A73838">
        <w:rPr>
          <w:rFonts w:ascii="Tahoma" w:hAnsi="Tahoma" w:cs="Tahoma"/>
          <w:sz w:val="18"/>
          <w:szCs w:val="18"/>
          <w:u w:val="single"/>
        </w:rPr>
        <w:t xml:space="preserve"> kryterium w formularzu ofertowym</w:t>
      </w:r>
      <w:r w:rsidR="00A90015" w:rsidRPr="00A73838">
        <w:rPr>
          <w:rFonts w:ascii="Tahoma" w:hAnsi="Tahoma" w:cs="Tahoma"/>
          <w:sz w:val="18"/>
          <w:szCs w:val="18"/>
          <w:u w:val="single"/>
        </w:rPr>
        <w:t xml:space="preserve"> w</w:t>
      </w:r>
      <w:r w:rsidR="00084831" w:rsidRPr="00A73838">
        <w:rPr>
          <w:rFonts w:ascii="Tahoma" w:hAnsi="Tahoma" w:cs="Tahoma"/>
          <w:sz w:val="18"/>
          <w:szCs w:val="18"/>
          <w:u w:val="single"/>
        </w:rPr>
        <w:t xml:space="preserve"> pkt 5. </w:t>
      </w:r>
      <w:r w:rsidR="00E93423" w:rsidRPr="00A73838">
        <w:rPr>
          <w:rFonts w:ascii="Tahoma" w:hAnsi="Tahoma" w:cs="Tahoma"/>
          <w:sz w:val="18"/>
          <w:szCs w:val="18"/>
          <w:u w:val="single"/>
        </w:rPr>
        <w:t>W przypadku nie skrócenia terminu wykonania zamówienia, gdy Wykonawca wpisze w formularzu oferty 0 dni lub, gdy pozostawi miejsc puste - otrzyma 0 pkt w ww. kryterium oceny ofert.</w:t>
      </w:r>
    </w:p>
    <w:p w14:paraId="71FFA3A3" w14:textId="77777777" w:rsidR="00E93423" w:rsidRPr="00A73838" w:rsidRDefault="00E93423" w:rsidP="00E93423">
      <w:pPr>
        <w:pStyle w:val="Akapitzlist"/>
        <w:spacing w:after="0" w:line="240" w:lineRule="auto"/>
        <w:ind w:left="680"/>
        <w:jc w:val="both"/>
        <w:rPr>
          <w:rStyle w:val="tekstdokbold"/>
          <w:rFonts w:ascii="Tahoma" w:hAnsi="Tahoma" w:cs="Tahoma"/>
          <w:b w:val="0"/>
          <w:sz w:val="18"/>
          <w:szCs w:val="18"/>
        </w:rPr>
      </w:pPr>
    </w:p>
    <w:p w14:paraId="68538558"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Za najkorzystniejszą zostanie uznana oferta, która nie podlega odrzuceni</w:t>
      </w:r>
      <w:r w:rsidR="005127C3" w:rsidRPr="00A73838">
        <w:rPr>
          <w:rFonts w:ascii="Tahoma" w:hAnsi="Tahoma" w:cs="Tahoma"/>
          <w:sz w:val="18"/>
          <w:szCs w:val="18"/>
        </w:rPr>
        <w:t>u oraz uzyska największą ilość</w:t>
      </w:r>
      <w:r w:rsidR="005127C3">
        <w:rPr>
          <w:rFonts w:ascii="Tahoma" w:hAnsi="Tahoma" w:cs="Tahoma"/>
          <w:sz w:val="18"/>
          <w:szCs w:val="18"/>
        </w:rPr>
        <w:t xml:space="preserve">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2" w:name="_Toc459195136"/>
      <w:bookmarkStart w:id="83" w:name="_Toc459703884"/>
      <w:bookmarkStart w:id="84" w:name="_Toc461011554"/>
      <w:bookmarkStart w:id="85" w:name="_Toc464472191"/>
      <w:bookmarkStart w:id="86" w:name="_Toc465331279"/>
      <w:r w:rsidRPr="00984183">
        <w:rPr>
          <w:rFonts w:ascii="Tahoma" w:hAnsi="Tahoma" w:cs="Tahoma"/>
          <w:b/>
          <w:highlight w:val="lightGray"/>
        </w:rPr>
        <w:lastRenderedPageBreak/>
        <w:t>Udzielenie zamówienia</w:t>
      </w:r>
      <w:bookmarkEnd w:id="82"/>
      <w:bookmarkEnd w:id="83"/>
      <w:bookmarkEnd w:id="84"/>
      <w:bookmarkEnd w:id="85"/>
      <w:bookmarkEnd w:id="86"/>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87" w:name="_Toc461011555"/>
      <w:bookmarkStart w:id="88" w:name="_Toc464472192"/>
      <w:bookmarkStart w:id="89" w:name="_Toc465331280"/>
      <w:r w:rsidRPr="00F11B10">
        <w:rPr>
          <w:rFonts w:ascii="Tahoma" w:hAnsi="Tahoma" w:cs="Tahoma"/>
          <w:b/>
          <w:szCs w:val="24"/>
          <w:highlight w:val="lightGray"/>
        </w:rPr>
        <w:t>Zabezpieczenie należytego wykonania umowy</w:t>
      </w:r>
      <w:bookmarkEnd w:id="87"/>
      <w:bookmarkEnd w:id="88"/>
      <w:bookmarkEnd w:id="89"/>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CC7BFC"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3E45EBBF" w14:textId="6152F2C3" w:rsidR="003D4FDB" w:rsidRPr="003D4FDB" w:rsidRDefault="006E46CC" w:rsidP="003D4FDB">
      <w:pPr>
        <w:pStyle w:val="Akapitzlist"/>
        <w:numPr>
          <w:ilvl w:val="1"/>
          <w:numId w:val="9"/>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w:t>
      </w:r>
      <w:r w:rsidR="003D4FDB" w:rsidRPr="003D4FDB">
        <w:rPr>
          <w:rFonts w:ascii="Tahoma" w:hAnsi="Tahoma" w:cs="Tahoma"/>
          <w:sz w:val="18"/>
          <w:szCs w:val="18"/>
        </w:rPr>
        <w:t xml:space="preserve"> do wzoru umowy i zgodnie z załączonym wzorem zabezpieczenia z tytułu rękojmi– zał. nr 2 do wzoru umowy.</w:t>
      </w: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3D4FDB">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3B47E8A2" w:rsidR="003D4FDB" w:rsidRPr="00515372" w:rsidRDefault="003D4FDB" w:rsidP="003D4FDB">
      <w:pPr>
        <w:pStyle w:val="Akapitzlist"/>
        <w:numPr>
          <w:ilvl w:val="2"/>
          <w:numId w:val="9"/>
        </w:numPr>
        <w:spacing w:after="0" w:line="240" w:lineRule="auto"/>
        <w:ind w:left="680" w:hanging="680"/>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2-letniego okresu rękojmi za wady (30 % wartości zabezpieczenia).</w:t>
      </w:r>
    </w:p>
    <w:p w14:paraId="07E8FA7F" w14:textId="77777777" w:rsidR="004F1DF5" w:rsidRDefault="006E46CC" w:rsidP="004F1DF5">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3F0CC39" w14:textId="0FDE9A47" w:rsidR="004F1DF5" w:rsidRPr="004F1DF5" w:rsidRDefault="004F1DF5" w:rsidP="004F1DF5">
      <w:pPr>
        <w:pStyle w:val="Akapitzlist"/>
        <w:numPr>
          <w:ilvl w:val="1"/>
          <w:numId w:val="9"/>
        </w:numPr>
        <w:spacing w:after="0" w:line="240" w:lineRule="auto"/>
        <w:ind w:left="720"/>
        <w:jc w:val="both"/>
        <w:rPr>
          <w:rFonts w:ascii="Tahoma" w:hAnsi="Tahoma" w:cs="Tahoma"/>
          <w:b/>
          <w:sz w:val="18"/>
          <w:szCs w:val="18"/>
        </w:rPr>
      </w:pPr>
      <w:r w:rsidRPr="004F1DF5">
        <w:rPr>
          <w:rFonts w:ascii="Tahoma" w:hAnsi="Tahoma" w:cs="Tahoma"/>
          <w:b/>
          <w:sz w:val="18"/>
          <w:szCs w:val="18"/>
        </w:rPr>
        <w:t xml:space="preserve">Wykonawca jest odpowiedzialny z tytułu rękojmi za wady przedmiotu zamówienia w okresie 24 miesięcy od daty zakończenia realizacji przedmiotu umowy. </w:t>
      </w:r>
    </w:p>
    <w:p w14:paraId="34BD13B0" w14:textId="77777777" w:rsidR="0066018C" w:rsidRDefault="0066018C" w:rsidP="0066018C">
      <w:pPr>
        <w:jc w:val="both"/>
        <w:rPr>
          <w:rFonts w:ascii="Tahoma" w:hAnsi="Tahoma" w:cs="Tahoma"/>
          <w:sz w:val="18"/>
          <w:szCs w:val="18"/>
        </w:rPr>
      </w:pPr>
    </w:p>
    <w:p w14:paraId="6D53A3D1" w14:textId="13646D7D" w:rsidR="0066018C" w:rsidRPr="00F11B10" w:rsidRDefault="0066018C" w:rsidP="0066018C">
      <w:pPr>
        <w:pStyle w:val="Nagwek2"/>
        <w:numPr>
          <w:ilvl w:val="0"/>
          <w:numId w:val="8"/>
        </w:numPr>
        <w:spacing w:line="276" w:lineRule="auto"/>
        <w:ind w:left="652" w:hanging="652"/>
        <w:jc w:val="left"/>
        <w:rPr>
          <w:rFonts w:ascii="Tahoma" w:hAnsi="Tahoma" w:cs="Tahoma"/>
          <w:b/>
          <w:szCs w:val="24"/>
          <w:highlight w:val="lightGray"/>
        </w:rPr>
      </w:pPr>
      <w:bookmarkStart w:id="90" w:name="_Toc464472193"/>
      <w:bookmarkStart w:id="91" w:name="_Toc465331281"/>
      <w:r w:rsidRPr="00F11B10">
        <w:rPr>
          <w:rFonts w:ascii="Tahoma" w:hAnsi="Tahoma" w:cs="Tahoma"/>
          <w:b/>
          <w:szCs w:val="24"/>
          <w:highlight w:val="lightGray"/>
        </w:rPr>
        <w:lastRenderedPageBreak/>
        <w:t>Wadium</w:t>
      </w:r>
      <w:bookmarkEnd w:id="90"/>
      <w:bookmarkEnd w:id="91"/>
    </w:p>
    <w:p w14:paraId="0F48303B" w14:textId="77777777" w:rsidR="00F11B10" w:rsidRPr="00F11B10" w:rsidRDefault="00F11B10" w:rsidP="00F11B10">
      <w:pPr>
        <w:pStyle w:val="Akapitzlist"/>
        <w:numPr>
          <w:ilvl w:val="0"/>
          <w:numId w:val="9"/>
        </w:numPr>
        <w:spacing w:after="0" w:line="240" w:lineRule="auto"/>
        <w:jc w:val="both"/>
        <w:rPr>
          <w:rFonts w:ascii="Tahoma" w:hAnsi="Tahoma" w:cs="Tahoma"/>
          <w:vanish/>
          <w:sz w:val="18"/>
          <w:szCs w:val="18"/>
        </w:rPr>
      </w:pPr>
    </w:p>
    <w:p w14:paraId="3CC079D8" w14:textId="5F6EF9B5" w:rsidR="0066018C" w:rsidRPr="008205CC" w:rsidRDefault="0066018C" w:rsidP="00F11B10">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4D06A2FC" w:rsidR="0066018C" w:rsidRPr="00F11B10" w:rsidRDefault="002B4222" w:rsidP="00F11B10">
      <w:pPr>
        <w:pStyle w:val="Akapitzlist"/>
        <w:spacing w:after="0" w:line="240" w:lineRule="auto"/>
        <w:jc w:val="both"/>
        <w:rPr>
          <w:rFonts w:ascii="Tahoma" w:hAnsi="Tahoma" w:cs="Tahoma"/>
          <w:b/>
          <w:sz w:val="18"/>
          <w:szCs w:val="18"/>
        </w:rPr>
      </w:pPr>
      <w:r>
        <w:rPr>
          <w:rFonts w:ascii="Tahoma" w:hAnsi="Tahoma" w:cs="Tahoma"/>
          <w:b/>
          <w:sz w:val="18"/>
          <w:szCs w:val="18"/>
        </w:rPr>
        <w:t>2</w:t>
      </w:r>
      <w:r w:rsidR="00DE5BB4">
        <w:rPr>
          <w:rFonts w:ascii="Tahoma" w:hAnsi="Tahoma" w:cs="Tahoma"/>
          <w:b/>
          <w:sz w:val="18"/>
          <w:szCs w:val="18"/>
        </w:rPr>
        <w:t>0</w:t>
      </w:r>
      <w:r w:rsidR="0066018C" w:rsidRPr="00F11B10">
        <w:rPr>
          <w:rFonts w:ascii="Tahoma" w:hAnsi="Tahoma" w:cs="Tahoma"/>
          <w:b/>
          <w:sz w:val="18"/>
          <w:szCs w:val="18"/>
        </w:rPr>
        <w:t>00</w:t>
      </w:r>
      <w:r w:rsidR="00F11B10" w:rsidRPr="00F11B10">
        <w:rPr>
          <w:rFonts w:ascii="Tahoma" w:hAnsi="Tahoma" w:cs="Tahoma"/>
          <w:b/>
          <w:sz w:val="18"/>
          <w:szCs w:val="18"/>
        </w:rPr>
        <w:t>,00</w:t>
      </w:r>
      <w:r w:rsidR="0066018C" w:rsidRPr="00F11B10">
        <w:rPr>
          <w:rFonts w:ascii="Tahoma" w:hAnsi="Tahoma" w:cs="Tahoma"/>
          <w:b/>
          <w:sz w:val="18"/>
          <w:szCs w:val="18"/>
        </w:rPr>
        <w:t xml:space="preserve"> złotych </w:t>
      </w:r>
      <w:r w:rsidR="00F11B10" w:rsidRPr="00F11B10">
        <w:rPr>
          <w:rFonts w:ascii="Tahoma" w:hAnsi="Tahoma" w:cs="Tahoma"/>
          <w:b/>
          <w:sz w:val="18"/>
          <w:szCs w:val="18"/>
        </w:rPr>
        <w:t xml:space="preserve">(słownie: </w:t>
      </w:r>
      <w:r>
        <w:rPr>
          <w:rFonts w:ascii="Tahoma" w:hAnsi="Tahoma" w:cs="Tahoma"/>
          <w:b/>
          <w:sz w:val="18"/>
          <w:szCs w:val="18"/>
        </w:rPr>
        <w:t>dwa tysiące</w:t>
      </w:r>
      <w:r w:rsidR="00F11B10" w:rsidRPr="00F11B10">
        <w:rPr>
          <w:rFonts w:ascii="Tahoma" w:hAnsi="Tahoma" w:cs="Tahoma"/>
          <w:b/>
          <w:sz w:val="18"/>
          <w:szCs w:val="18"/>
        </w:rPr>
        <w:t xml:space="preserve"> złotych</w:t>
      </w:r>
      <w:r w:rsidR="0066018C" w:rsidRPr="00F11B10">
        <w:rPr>
          <w:rFonts w:ascii="Tahoma" w:hAnsi="Tahoma" w:cs="Tahoma"/>
          <w:b/>
          <w:sz w:val="18"/>
          <w:szCs w:val="18"/>
        </w:rPr>
        <w:t>)</w:t>
      </w:r>
      <w:r w:rsidR="00F11B10" w:rsidRPr="00F11B10">
        <w:rPr>
          <w:rFonts w:ascii="Tahoma" w:hAnsi="Tahoma" w:cs="Tahoma"/>
          <w:b/>
          <w:sz w:val="18"/>
          <w:szCs w:val="18"/>
        </w:rPr>
        <w:t>.</w:t>
      </w:r>
    </w:p>
    <w:p w14:paraId="42C312F6" w14:textId="0FA5F491" w:rsidR="0066018C" w:rsidRPr="00D56F8F" w:rsidRDefault="0066018C" w:rsidP="008205CC">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14:paraId="235C2816" w14:textId="77777777" w:rsidR="0066018C" w:rsidRPr="00771499"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14:paraId="1B43B365"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F11B10">
      <w:pPr>
        <w:pStyle w:val="Akapitzlist"/>
        <w:numPr>
          <w:ilvl w:val="1"/>
          <w:numId w:val="9"/>
        </w:numPr>
        <w:spacing w:after="0" w:line="240" w:lineRule="auto"/>
        <w:ind w:left="720"/>
        <w:jc w:val="both"/>
        <w:rPr>
          <w:rFonts w:ascii="Tahoma" w:hAnsi="Tahoma" w:cs="Tahoma"/>
          <w:sz w:val="18"/>
          <w:szCs w:val="18"/>
        </w:rPr>
      </w:pPr>
      <w:r w:rsidRPr="00F11B10">
        <w:rPr>
          <w:rFonts w:ascii="Tahoma" w:hAnsi="Tahoma" w:cs="Tahoma"/>
          <w:sz w:val="18"/>
          <w:szCs w:val="18"/>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F11B10">
      <w:pPr>
        <w:pStyle w:val="Akapitzlist"/>
        <w:numPr>
          <w:ilvl w:val="1"/>
          <w:numId w:val="9"/>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66018C">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2" w:name="_Toc459195139"/>
      <w:bookmarkStart w:id="93" w:name="_Toc459703885"/>
      <w:bookmarkStart w:id="94" w:name="_Toc461011556"/>
      <w:bookmarkStart w:id="95" w:name="_Toc464472194"/>
      <w:bookmarkStart w:id="96" w:name="_Toc465331282"/>
      <w:r w:rsidRPr="00984183">
        <w:rPr>
          <w:rFonts w:ascii="Tahoma" w:hAnsi="Tahoma" w:cs="Tahoma"/>
          <w:b/>
          <w:highlight w:val="lightGray"/>
        </w:rPr>
        <w:t>Pouczenie o środkach ochrony prawnej</w:t>
      </w:r>
      <w:bookmarkEnd w:id="92"/>
      <w:bookmarkEnd w:id="93"/>
      <w:bookmarkEnd w:id="94"/>
      <w:bookmarkEnd w:id="95"/>
      <w:bookmarkEnd w:id="96"/>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7" w:name="_Toc459195140"/>
      <w:bookmarkStart w:id="98" w:name="_Toc459703886"/>
      <w:bookmarkStart w:id="99" w:name="_Toc461011557"/>
      <w:bookmarkStart w:id="100" w:name="_Toc464472195"/>
      <w:bookmarkStart w:id="101" w:name="_Toc465331283"/>
      <w:r w:rsidRPr="00984183">
        <w:rPr>
          <w:rFonts w:ascii="Tahoma" w:hAnsi="Tahoma" w:cs="Tahoma"/>
          <w:b/>
          <w:highlight w:val="lightGray"/>
        </w:rPr>
        <w:t>Ochrona danych osobowych, inne informacje</w:t>
      </w:r>
      <w:bookmarkEnd w:id="97"/>
      <w:bookmarkEnd w:id="98"/>
      <w:bookmarkEnd w:id="99"/>
      <w:bookmarkEnd w:id="100"/>
      <w:bookmarkEnd w:id="101"/>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75D7E773" w14:textId="77777777" w:rsidR="00BD27B6" w:rsidRPr="00984183" w:rsidRDefault="00BD27B6" w:rsidP="00023FBD">
      <w:pPr>
        <w:ind w:left="708" w:hanging="708"/>
        <w:jc w:val="center"/>
        <w:rPr>
          <w:rFonts w:ascii="Tahoma" w:hAnsi="Tahoma" w:cs="Tahoma"/>
          <w:b/>
        </w:rPr>
      </w:pPr>
    </w:p>
    <w:p w14:paraId="76D71226" w14:textId="77777777" w:rsidR="00BD27B6" w:rsidRPr="00984183" w:rsidRDefault="00BD27B6" w:rsidP="00023FBD">
      <w:pPr>
        <w:ind w:left="708" w:hanging="708"/>
        <w:jc w:val="center"/>
        <w:rPr>
          <w:rFonts w:ascii="Tahoma" w:hAnsi="Tahoma" w:cs="Tahoma"/>
          <w:b/>
        </w:rPr>
      </w:pPr>
    </w:p>
    <w:p w14:paraId="33E020E2" w14:textId="77777777" w:rsidR="00BD27B6" w:rsidRPr="00984183" w:rsidRDefault="00BD27B6" w:rsidP="00023FBD">
      <w:pPr>
        <w:ind w:left="708" w:hanging="708"/>
        <w:jc w:val="center"/>
        <w:rPr>
          <w:rFonts w:ascii="Tahoma" w:hAnsi="Tahoma" w:cs="Tahoma"/>
          <w:b/>
        </w:rPr>
      </w:pPr>
    </w:p>
    <w:p w14:paraId="385A594A" w14:textId="77777777" w:rsidR="00BD27B6" w:rsidRPr="00984183" w:rsidRDefault="00BD27B6" w:rsidP="00023FBD">
      <w:pPr>
        <w:ind w:left="708" w:hanging="708"/>
        <w:jc w:val="center"/>
        <w:rPr>
          <w:rFonts w:ascii="Tahoma" w:hAnsi="Tahoma" w:cs="Tahoma"/>
          <w:b/>
        </w:rPr>
      </w:pPr>
    </w:p>
    <w:p w14:paraId="7D2047E4" w14:textId="77777777" w:rsidR="00BD27B6" w:rsidRPr="00984183" w:rsidRDefault="00BD27B6" w:rsidP="00023FBD">
      <w:pPr>
        <w:ind w:left="708" w:hanging="708"/>
        <w:jc w:val="center"/>
        <w:rPr>
          <w:rFonts w:ascii="Tahoma" w:hAnsi="Tahoma" w:cs="Tahoma"/>
          <w:b/>
        </w:rPr>
      </w:pPr>
    </w:p>
    <w:p w14:paraId="07A5DF09" w14:textId="77777777" w:rsidR="00B64199" w:rsidRDefault="00B64199" w:rsidP="00023FBD">
      <w:pPr>
        <w:ind w:left="708" w:hanging="708"/>
        <w:jc w:val="center"/>
        <w:rPr>
          <w:rFonts w:ascii="Tahoma" w:hAnsi="Tahoma" w:cs="Tahoma"/>
          <w:b/>
        </w:rPr>
      </w:pPr>
    </w:p>
    <w:p w14:paraId="016A15F8" w14:textId="77777777" w:rsidR="00B64199" w:rsidRDefault="00B64199" w:rsidP="00023FBD">
      <w:pPr>
        <w:ind w:left="708" w:hanging="708"/>
        <w:jc w:val="center"/>
        <w:rPr>
          <w:rFonts w:ascii="Tahoma" w:hAnsi="Tahoma" w:cs="Tahoma"/>
          <w:b/>
        </w:rPr>
      </w:pPr>
    </w:p>
    <w:p w14:paraId="5DD97953" w14:textId="77777777" w:rsidR="00B64199" w:rsidRDefault="00B64199" w:rsidP="00023FBD">
      <w:pPr>
        <w:ind w:left="708" w:hanging="708"/>
        <w:jc w:val="center"/>
        <w:rPr>
          <w:rFonts w:ascii="Tahoma" w:hAnsi="Tahoma" w:cs="Tahoma"/>
          <w:b/>
        </w:rPr>
      </w:pPr>
    </w:p>
    <w:p w14:paraId="7B1041C3" w14:textId="77777777" w:rsidR="00B64199" w:rsidRDefault="00B64199" w:rsidP="00023FBD">
      <w:pPr>
        <w:ind w:left="708" w:hanging="708"/>
        <w:jc w:val="center"/>
        <w:rPr>
          <w:rFonts w:ascii="Tahoma" w:hAnsi="Tahoma" w:cs="Tahoma"/>
          <w:b/>
        </w:rPr>
      </w:pPr>
    </w:p>
    <w:p w14:paraId="39B7CEA0" w14:textId="77777777" w:rsidR="00B64199" w:rsidRDefault="00B64199" w:rsidP="00023FBD">
      <w:pPr>
        <w:ind w:left="708" w:hanging="708"/>
        <w:jc w:val="center"/>
        <w:rPr>
          <w:rFonts w:ascii="Tahoma" w:hAnsi="Tahoma" w:cs="Tahoma"/>
          <w:b/>
        </w:rPr>
      </w:pPr>
    </w:p>
    <w:p w14:paraId="5B7EA278" w14:textId="77777777" w:rsidR="00B64199" w:rsidRDefault="00B64199" w:rsidP="00023FBD">
      <w:pPr>
        <w:ind w:left="708" w:hanging="708"/>
        <w:jc w:val="center"/>
        <w:rPr>
          <w:rFonts w:ascii="Tahoma" w:hAnsi="Tahoma" w:cs="Tahoma"/>
          <w:b/>
        </w:rPr>
      </w:pPr>
    </w:p>
    <w:p w14:paraId="242BC756" w14:textId="77777777" w:rsidR="00B64199" w:rsidRDefault="00B64199" w:rsidP="00023FBD">
      <w:pPr>
        <w:ind w:left="708" w:hanging="708"/>
        <w:jc w:val="center"/>
        <w:rPr>
          <w:rFonts w:ascii="Tahoma" w:hAnsi="Tahoma" w:cs="Tahoma"/>
          <w:b/>
        </w:rPr>
      </w:pPr>
    </w:p>
    <w:p w14:paraId="3E8AFDBE" w14:textId="77777777" w:rsidR="00B64199" w:rsidRDefault="00B64199" w:rsidP="00023FBD">
      <w:pPr>
        <w:ind w:left="708" w:hanging="708"/>
        <w:jc w:val="center"/>
        <w:rPr>
          <w:rFonts w:ascii="Tahoma" w:hAnsi="Tahoma" w:cs="Tahoma"/>
          <w:b/>
        </w:rPr>
      </w:pPr>
    </w:p>
    <w:p w14:paraId="75353125" w14:textId="77777777" w:rsidR="00B64199" w:rsidRDefault="00B64199" w:rsidP="00023FBD">
      <w:pPr>
        <w:ind w:left="708" w:hanging="708"/>
        <w:jc w:val="center"/>
        <w:rPr>
          <w:rFonts w:ascii="Tahoma" w:hAnsi="Tahoma" w:cs="Tahoma"/>
          <w:b/>
        </w:rPr>
      </w:pPr>
    </w:p>
    <w:p w14:paraId="047D9FE1" w14:textId="77777777" w:rsidR="001E2E82" w:rsidRDefault="001E2E82" w:rsidP="009E18C7">
      <w:pPr>
        <w:rPr>
          <w:rFonts w:ascii="Tahoma" w:hAnsi="Tahoma" w:cs="Tahoma"/>
          <w:b/>
        </w:rPr>
      </w:pPr>
    </w:p>
    <w:p w14:paraId="626B36D5" w14:textId="77777777" w:rsidR="001E2E82" w:rsidRDefault="001E2E82" w:rsidP="00023FBD">
      <w:pPr>
        <w:ind w:left="708" w:hanging="708"/>
        <w:jc w:val="center"/>
        <w:rPr>
          <w:rFonts w:ascii="Tahoma" w:hAnsi="Tahoma" w:cs="Tahoma"/>
          <w:b/>
        </w:rPr>
      </w:pPr>
    </w:p>
    <w:p w14:paraId="46236247" w14:textId="77777777" w:rsidR="001E2E82" w:rsidRDefault="001E2E82" w:rsidP="00023FBD">
      <w:pPr>
        <w:ind w:left="708" w:hanging="708"/>
        <w:jc w:val="center"/>
        <w:rPr>
          <w:rFonts w:ascii="Tahoma" w:hAnsi="Tahoma" w:cs="Tahoma"/>
          <w:b/>
        </w:rPr>
      </w:pPr>
    </w:p>
    <w:p w14:paraId="567E10AA" w14:textId="77777777" w:rsidR="001E2E82" w:rsidRDefault="001E2E82" w:rsidP="00023FBD">
      <w:pPr>
        <w:ind w:left="708" w:hanging="708"/>
        <w:jc w:val="center"/>
        <w:rPr>
          <w:rFonts w:ascii="Tahoma" w:hAnsi="Tahoma" w:cs="Tahoma"/>
          <w:b/>
        </w:rPr>
      </w:pPr>
    </w:p>
    <w:p w14:paraId="5963B294" w14:textId="77777777" w:rsidR="004E4853" w:rsidRDefault="004E4853" w:rsidP="00023FBD">
      <w:pPr>
        <w:ind w:left="708" w:hanging="708"/>
        <w:jc w:val="center"/>
        <w:rPr>
          <w:rFonts w:ascii="Tahoma" w:hAnsi="Tahoma" w:cs="Tahoma"/>
          <w:b/>
        </w:rPr>
      </w:pPr>
    </w:p>
    <w:p w14:paraId="60C6AE02" w14:textId="77777777" w:rsidR="004E4853" w:rsidRDefault="004E4853" w:rsidP="00023FBD">
      <w:pPr>
        <w:ind w:left="708" w:hanging="708"/>
        <w:jc w:val="center"/>
        <w:rPr>
          <w:rFonts w:ascii="Tahoma" w:hAnsi="Tahoma" w:cs="Tahoma"/>
          <w:b/>
        </w:rPr>
      </w:pPr>
    </w:p>
    <w:p w14:paraId="410E5F30" w14:textId="77777777" w:rsidR="004E4853" w:rsidRDefault="004E4853" w:rsidP="00023FBD">
      <w:pPr>
        <w:ind w:left="708" w:hanging="708"/>
        <w:jc w:val="center"/>
        <w:rPr>
          <w:rFonts w:ascii="Tahoma" w:hAnsi="Tahoma" w:cs="Tahoma"/>
          <w:b/>
        </w:rPr>
      </w:pPr>
    </w:p>
    <w:p w14:paraId="5F6693D2" w14:textId="77777777" w:rsidR="004E4853" w:rsidRDefault="004E4853" w:rsidP="00023FBD">
      <w:pPr>
        <w:ind w:left="708" w:hanging="708"/>
        <w:jc w:val="center"/>
        <w:rPr>
          <w:rFonts w:ascii="Tahoma" w:hAnsi="Tahoma" w:cs="Tahoma"/>
          <w:b/>
        </w:rPr>
      </w:pPr>
    </w:p>
    <w:p w14:paraId="128521CB" w14:textId="77777777" w:rsidR="00B64199" w:rsidRPr="00984183" w:rsidRDefault="00B64199" w:rsidP="00023FBD">
      <w:pPr>
        <w:ind w:left="708" w:hanging="708"/>
        <w:jc w:val="center"/>
        <w:rPr>
          <w:rFonts w:ascii="Tahoma" w:hAnsi="Tahoma" w:cs="Tahoma"/>
          <w:b/>
        </w:rPr>
      </w:pPr>
    </w:p>
    <w:p w14:paraId="186E3540" w14:textId="77777777" w:rsidR="00BD27B6" w:rsidRPr="00984183" w:rsidRDefault="00BD27B6" w:rsidP="00767A4E">
      <w:pPr>
        <w:pStyle w:val="Nagwek1"/>
        <w:jc w:val="center"/>
        <w:rPr>
          <w:rFonts w:ascii="Tahoma" w:hAnsi="Tahoma" w:cs="Tahoma"/>
        </w:rPr>
      </w:pPr>
      <w:bookmarkStart w:id="102" w:name="_Toc465331284"/>
      <w:r w:rsidRPr="00984183">
        <w:rPr>
          <w:rFonts w:ascii="Tahoma" w:hAnsi="Tahoma" w:cs="Tahoma"/>
        </w:rPr>
        <w:t>ROZDZIAŁ II</w:t>
      </w:r>
      <w:r w:rsidR="00767A4E" w:rsidRPr="00984183">
        <w:rPr>
          <w:rFonts w:ascii="Tahoma" w:hAnsi="Tahoma" w:cs="Tahoma"/>
        </w:rPr>
        <w:t xml:space="preserve"> </w:t>
      </w:r>
      <w:r w:rsidR="00767A4E" w:rsidRPr="00984183">
        <w:rPr>
          <w:rFonts w:ascii="Tahoma" w:hAnsi="Tahoma" w:cs="Tahoma"/>
          <w:sz w:val="28"/>
        </w:rPr>
        <w:t>Załączniki - Wzory</w:t>
      </w:r>
      <w:bookmarkEnd w:id="102"/>
    </w:p>
    <w:p w14:paraId="56FD9D2F" w14:textId="77777777" w:rsidR="005C0AE2" w:rsidRPr="00984183" w:rsidRDefault="005C0AE2" w:rsidP="00494475">
      <w:pPr>
        <w:jc w:val="both"/>
        <w:rPr>
          <w:rFonts w:ascii="Tahoma" w:hAnsi="Tahoma" w:cs="Tahoma"/>
          <w:b/>
          <w:sz w:val="20"/>
          <w:szCs w:val="20"/>
          <w:u w:val="single"/>
        </w:rPr>
      </w:pPr>
    </w:p>
    <w:p w14:paraId="5A83F21C" w14:textId="77777777"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103" w:name="_Toc465331285"/>
      <w:r w:rsidR="00B96A33" w:rsidRPr="00E55895">
        <w:rPr>
          <w:rFonts w:ascii="Tahoma" w:hAnsi="Tahoma" w:cs="Tahoma"/>
          <w:sz w:val="18"/>
          <w:szCs w:val="18"/>
        </w:rPr>
        <w:lastRenderedPageBreak/>
        <w:t>Załącznik nr 1a</w:t>
      </w:r>
      <w:bookmarkEnd w:id="103"/>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0BCF047E"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45241C" w:rsidRPr="0045241C">
        <w:rPr>
          <w:rFonts w:ascii="Tahoma" w:hAnsi="Tahoma" w:cs="Tahoma"/>
          <w:b/>
          <w:sz w:val="18"/>
          <w:szCs w:val="18"/>
        </w:rPr>
        <w:t>„</w:t>
      </w:r>
      <w:r w:rsidR="00DC4427" w:rsidRPr="00DC4427">
        <w:rPr>
          <w:rFonts w:ascii="Tahoma" w:hAnsi="Tahoma" w:cs="Tahoma"/>
          <w:b/>
          <w:sz w:val="18"/>
          <w:szCs w:val="18"/>
        </w:rPr>
        <w:t>Opracowanie projektu budowlano – wykonawczego przebudowy skrzyżo</w:t>
      </w:r>
      <w:r w:rsidR="00DC4427">
        <w:rPr>
          <w:rFonts w:ascii="Tahoma" w:hAnsi="Tahoma" w:cs="Tahoma"/>
          <w:b/>
          <w:sz w:val="18"/>
          <w:szCs w:val="18"/>
        </w:rPr>
        <w:t>wania  Czerniakowska – Chełmska”, n</w:t>
      </w:r>
      <w:r w:rsidR="00DC4427" w:rsidRPr="00DC4427">
        <w:rPr>
          <w:rFonts w:ascii="Tahoma" w:hAnsi="Tahoma" w:cs="Tahoma"/>
          <w:b/>
          <w:sz w:val="18"/>
          <w:szCs w:val="18"/>
        </w:rPr>
        <w:t>r postępowania DPZ/124/PN/109/16</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4E4853">
      <w:pPr>
        <w:pStyle w:val="rozdzia"/>
      </w:pPr>
    </w:p>
    <w:p w14:paraId="4ECD3368" w14:textId="77777777" w:rsidR="00B96A33" w:rsidRDefault="00B96A33" w:rsidP="004E4853">
      <w:pPr>
        <w:pStyle w:val="rozdzia"/>
      </w:pPr>
    </w:p>
    <w:p w14:paraId="6222DBCB" w14:textId="77777777" w:rsidR="00EC13C6" w:rsidRDefault="00822593" w:rsidP="004E4853">
      <w:pPr>
        <w:pStyle w:val="rozdzia"/>
      </w:pPr>
      <w:r>
        <w:br/>
      </w:r>
      <w:r>
        <w:br/>
      </w:r>
    </w:p>
    <w:p w14:paraId="3139F187" w14:textId="6E56D316" w:rsidR="00B96A33" w:rsidRPr="00E212BB" w:rsidRDefault="00822593" w:rsidP="004E4853">
      <w:pPr>
        <w:pStyle w:val="rozdzia"/>
      </w:pPr>
      <w:r>
        <w:lastRenderedPageBreak/>
        <w:br/>
      </w:r>
      <w:r w:rsidR="00B96A33" w:rsidRPr="00E212BB">
        <w:t>UWAGA</w:t>
      </w:r>
    </w:p>
    <w:p w14:paraId="16F38C3B" w14:textId="77777777" w:rsidR="00B96A33" w:rsidRDefault="00B96A33" w:rsidP="004E4853">
      <w:pPr>
        <w:pStyle w:val="rozdzia"/>
      </w:pPr>
    </w:p>
    <w:p w14:paraId="18577227" w14:textId="443303F0" w:rsidR="00B96A33" w:rsidRPr="00515372" w:rsidRDefault="00B96A33" w:rsidP="004E4853">
      <w:pPr>
        <w:pStyle w:val="rozdzia"/>
      </w:pPr>
      <w:r w:rsidRPr="00515372">
        <w:t>W przypadku Wykonawców wspólnie ubiegających si</w:t>
      </w:r>
      <w:r w:rsidR="00515372" w:rsidRPr="00515372">
        <w:t>ę o udzielenie zamówienia wymóg</w:t>
      </w:r>
      <w:r w:rsidR="00515372">
        <w:t xml:space="preserve"> </w:t>
      </w:r>
      <w:r w:rsidRPr="00515372">
        <w:t>złożenia niniejszego oświadczenia dotyczy każdego z Wykonawców.</w:t>
      </w:r>
    </w:p>
    <w:p w14:paraId="6DC2F6EA" w14:textId="77777777" w:rsidR="00B96A33" w:rsidRPr="00515372" w:rsidRDefault="00B96A33" w:rsidP="00515372">
      <w:pPr>
        <w:pStyle w:val="Zwykytekst"/>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4E4853">
      <w:pPr>
        <w:pStyle w:val="rozdzia"/>
      </w:pPr>
    </w:p>
    <w:p w14:paraId="5B5AA07F" w14:textId="77777777" w:rsidR="00B96A33" w:rsidRPr="00E212BB" w:rsidRDefault="00B96A33" w:rsidP="004E4853">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984183" w:rsidRDefault="00BD27B6" w:rsidP="001A3A80">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104" w:name="_Toc465331286"/>
      <w:r w:rsidRPr="00984183">
        <w:rPr>
          <w:rFonts w:ascii="Tahoma" w:hAnsi="Tahoma" w:cs="Tahoma"/>
        </w:rPr>
        <w:t xml:space="preserve">Załącznik nr </w:t>
      </w:r>
      <w:r w:rsidR="00043BED">
        <w:rPr>
          <w:rFonts w:ascii="Tahoma" w:hAnsi="Tahoma" w:cs="Tahoma"/>
        </w:rPr>
        <w:t>2</w:t>
      </w:r>
      <w:bookmarkEnd w:id="104"/>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6413A9AD"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45241C" w:rsidRPr="0045241C">
        <w:rPr>
          <w:rFonts w:ascii="Tahoma" w:hAnsi="Tahoma" w:cs="Tahoma"/>
          <w:b/>
          <w:sz w:val="18"/>
          <w:szCs w:val="18"/>
        </w:rPr>
        <w:t>„</w:t>
      </w:r>
      <w:r w:rsidR="00DC4427" w:rsidRPr="00DC4427">
        <w:rPr>
          <w:rFonts w:ascii="Tahoma" w:hAnsi="Tahoma" w:cs="Tahoma"/>
          <w:b/>
          <w:sz w:val="18"/>
          <w:szCs w:val="18"/>
        </w:rPr>
        <w:t>Opracowanie projektu budowlano – wykonawczego przebudowy skrzyżowania  Czerniakowska – Chełmska”, nr postępowania DPZ/124/PN/109/16</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6B4311">
        <w:trPr>
          <w:cantSplit/>
        </w:trPr>
        <w:tc>
          <w:tcPr>
            <w:tcW w:w="2230" w:type="dxa"/>
          </w:tcPr>
          <w:p w14:paraId="068A2163"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6B4311">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6B4311">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(brutto)</w:t>
            </w:r>
          </w:p>
          <w:p w14:paraId="192CA431" w14:textId="77777777" w:rsidR="00231F07" w:rsidRPr="00231F07" w:rsidRDefault="00231F07" w:rsidP="006B4311">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6B4311">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6B4311">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E1139E">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E1139E">
            <w:pPr>
              <w:pStyle w:val="Zwykytekst"/>
              <w:numPr>
                <w:ilvl w:val="0"/>
                <w:numId w:val="11"/>
              </w:numPr>
              <w:spacing w:before="120"/>
              <w:rPr>
                <w:rFonts w:ascii="Tahoma" w:hAnsi="Tahoma" w:cs="Tahoma"/>
                <w:b/>
              </w:rPr>
            </w:pPr>
          </w:p>
        </w:tc>
      </w:tr>
      <w:tr w:rsidR="00231F07" w:rsidRPr="00610A53" w14:paraId="164967F0" w14:textId="77777777" w:rsidTr="006B4311">
        <w:trPr>
          <w:trHeight w:val="795"/>
        </w:trPr>
        <w:tc>
          <w:tcPr>
            <w:tcW w:w="2230" w:type="dxa"/>
          </w:tcPr>
          <w:p w14:paraId="1F765B68" w14:textId="77777777" w:rsidR="00231F07" w:rsidRPr="00610A53" w:rsidRDefault="00231F07" w:rsidP="006B4311">
            <w:pPr>
              <w:pStyle w:val="Zwykytekst"/>
              <w:spacing w:before="120"/>
              <w:jc w:val="both"/>
              <w:rPr>
                <w:rFonts w:ascii="Tahoma" w:hAnsi="Tahoma" w:cs="Tahoma"/>
              </w:rPr>
            </w:pPr>
          </w:p>
        </w:tc>
        <w:tc>
          <w:tcPr>
            <w:tcW w:w="2880" w:type="dxa"/>
          </w:tcPr>
          <w:p w14:paraId="1A9D5A0F" w14:textId="77777777" w:rsidR="00231F07" w:rsidRPr="00610A53" w:rsidRDefault="00231F07" w:rsidP="006B4311">
            <w:pPr>
              <w:pStyle w:val="Zwykytekst"/>
              <w:spacing w:before="120"/>
              <w:jc w:val="both"/>
              <w:rPr>
                <w:rFonts w:ascii="Tahoma" w:hAnsi="Tahoma" w:cs="Tahoma"/>
              </w:rPr>
            </w:pPr>
          </w:p>
        </w:tc>
        <w:tc>
          <w:tcPr>
            <w:tcW w:w="1440" w:type="dxa"/>
          </w:tcPr>
          <w:p w14:paraId="2194AA8C"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6B4311">
            <w:pPr>
              <w:pStyle w:val="Zwykytekst"/>
              <w:spacing w:before="120"/>
              <w:jc w:val="both"/>
              <w:rPr>
                <w:rFonts w:ascii="Tahoma" w:hAnsi="Tahoma" w:cs="Tahoma"/>
              </w:rPr>
            </w:pPr>
          </w:p>
        </w:tc>
        <w:tc>
          <w:tcPr>
            <w:tcW w:w="1800" w:type="dxa"/>
          </w:tcPr>
          <w:p w14:paraId="6DC109C1" w14:textId="77777777" w:rsidR="00231F07" w:rsidRPr="00610A53" w:rsidRDefault="00231F07" w:rsidP="006B4311">
            <w:pPr>
              <w:pStyle w:val="Zwykytekst"/>
              <w:spacing w:before="120"/>
              <w:jc w:val="both"/>
              <w:rPr>
                <w:rFonts w:ascii="Tahoma" w:hAnsi="Tahoma" w:cs="Tahoma"/>
              </w:rPr>
            </w:pPr>
          </w:p>
        </w:tc>
        <w:tc>
          <w:tcPr>
            <w:tcW w:w="1560" w:type="dxa"/>
          </w:tcPr>
          <w:p w14:paraId="21A01B70" w14:textId="77777777" w:rsidR="00231F07" w:rsidRPr="00610A53" w:rsidRDefault="00231F07" w:rsidP="006B4311">
            <w:pPr>
              <w:pStyle w:val="Zwykytekst"/>
              <w:spacing w:before="120"/>
              <w:jc w:val="both"/>
              <w:rPr>
                <w:rFonts w:ascii="Tahoma" w:hAnsi="Tahoma" w:cs="Tahoma"/>
              </w:rPr>
            </w:pPr>
          </w:p>
        </w:tc>
      </w:tr>
      <w:tr w:rsidR="00231F07" w:rsidRPr="00610A53" w14:paraId="32A8B053" w14:textId="77777777" w:rsidTr="006B4311">
        <w:trPr>
          <w:trHeight w:val="833"/>
        </w:trPr>
        <w:tc>
          <w:tcPr>
            <w:tcW w:w="2230" w:type="dxa"/>
          </w:tcPr>
          <w:p w14:paraId="19252A45" w14:textId="77777777" w:rsidR="00231F07" w:rsidRPr="00610A53" w:rsidRDefault="00231F07" w:rsidP="006B4311">
            <w:pPr>
              <w:rPr>
                <w:rFonts w:ascii="Tahoma" w:hAnsi="Tahoma" w:cs="Tahoma"/>
                <w:sz w:val="20"/>
                <w:szCs w:val="20"/>
              </w:rPr>
            </w:pPr>
          </w:p>
        </w:tc>
        <w:tc>
          <w:tcPr>
            <w:tcW w:w="2880" w:type="dxa"/>
          </w:tcPr>
          <w:p w14:paraId="41D368DE" w14:textId="77777777" w:rsidR="00231F07" w:rsidRPr="00610A53" w:rsidRDefault="00231F07" w:rsidP="006B4311">
            <w:pPr>
              <w:pStyle w:val="Zwykytekst"/>
              <w:spacing w:before="120"/>
              <w:jc w:val="both"/>
              <w:rPr>
                <w:rFonts w:ascii="Tahoma" w:hAnsi="Tahoma" w:cs="Tahoma"/>
              </w:rPr>
            </w:pPr>
          </w:p>
        </w:tc>
        <w:tc>
          <w:tcPr>
            <w:tcW w:w="1440" w:type="dxa"/>
          </w:tcPr>
          <w:p w14:paraId="666AD148"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6B4311">
            <w:pPr>
              <w:pStyle w:val="Zwykytekst"/>
              <w:spacing w:before="120"/>
              <w:jc w:val="both"/>
              <w:rPr>
                <w:rFonts w:ascii="Tahoma" w:hAnsi="Tahoma" w:cs="Tahoma"/>
              </w:rPr>
            </w:pPr>
          </w:p>
        </w:tc>
        <w:tc>
          <w:tcPr>
            <w:tcW w:w="1800" w:type="dxa"/>
          </w:tcPr>
          <w:p w14:paraId="2C59BEF6" w14:textId="77777777" w:rsidR="00231F07" w:rsidRPr="00610A53" w:rsidRDefault="00231F07" w:rsidP="006B4311">
            <w:pPr>
              <w:pStyle w:val="Zwykytekst"/>
              <w:spacing w:before="120"/>
              <w:jc w:val="both"/>
              <w:rPr>
                <w:rFonts w:ascii="Tahoma" w:hAnsi="Tahoma" w:cs="Tahoma"/>
              </w:rPr>
            </w:pPr>
          </w:p>
        </w:tc>
        <w:tc>
          <w:tcPr>
            <w:tcW w:w="1560" w:type="dxa"/>
          </w:tcPr>
          <w:p w14:paraId="09FFBAAA" w14:textId="77777777" w:rsidR="00231F07" w:rsidRPr="00610A53" w:rsidRDefault="00231F07" w:rsidP="006B4311">
            <w:pPr>
              <w:pStyle w:val="Zwykytekst"/>
              <w:spacing w:before="120"/>
              <w:jc w:val="both"/>
              <w:rPr>
                <w:rFonts w:ascii="Tahoma" w:hAnsi="Tahoma" w:cs="Tahoma"/>
              </w:rPr>
            </w:pPr>
          </w:p>
        </w:tc>
      </w:tr>
      <w:tr w:rsidR="00231F07" w:rsidRPr="00610A53" w14:paraId="7B2B0763" w14:textId="77777777" w:rsidTr="006B4311">
        <w:trPr>
          <w:trHeight w:val="833"/>
        </w:trPr>
        <w:tc>
          <w:tcPr>
            <w:tcW w:w="2230" w:type="dxa"/>
          </w:tcPr>
          <w:p w14:paraId="0C812C35" w14:textId="77777777" w:rsidR="00231F07" w:rsidRPr="00610A53" w:rsidRDefault="00231F07" w:rsidP="006B4311">
            <w:pPr>
              <w:rPr>
                <w:rFonts w:ascii="Tahoma" w:hAnsi="Tahoma" w:cs="Tahoma"/>
                <w:sz w:val="20"/>
                <w:szCs w:val="20"/>
              </w:rPr>
            </w:pPr>
          </w:p>
          <w:p w14:paraId="5289AEBE" w14:textId="77777777" w:rsidR="00231F07" w:rsidRPr="00610A53" w:rsidRDefault="00231F07" w:rsidP="006B4311">
            <w:pPr>
              <w:pStyle w:val="Zwykytekst"/>
              <w:spacing w:before="120"/>
              <w:jc w:val="both"/>
              <w:rPr>
                <w:rFonts w:ascii="Tahoma" w:hAnsi="Tahoma" w:cs="Tahoma"/>
              </w:rPr>
            </w:pPr>
          </w:p>
        </w:tc>
        <w:tc>
          <w:tcPr>
            <w:tcW w:w="2880" w:type="dxa"/>
          </w:tcPr>
          <w:p w14:paraId="07017F6D" w14:textId="77777777" w:rsidR="00231F07" w:rsidRPr="00610A53" w:rsidRDefault="00231F07" w:rsidP="006B4311">
            <w:pPr>
              <w:pStyle w:val="Zwykytekst"/>
              <w:spacing w:before="120"/>
              <w:jc w:val="both"/>
              <w:rPr>
                <w:rFonts w:ascii="Tahoma" w:hAnsi="Tahoma" w:cs="Tahoma"/>
              </w:rPr>
            </w:pPr>
          </w:p>
        </w:tc>
        <w:tc>
          <w:tcPr>
            <w:tcW w:w="1440" w:type="dxa"/>
          </w:tcPr>
          <w:p w14:paraId="5F822840"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6B4311">
            <w:pPr>
              <w:pStyle w:val="Zwykytekst"/>
              <w:spacing w:before="120"/>
              <w:jc w:val="both"/>
              <w:rPr>
                <w:rFonts w:ascii="Tahoma" w:hAnsi="Tahoma" w:cs="Tahoma"/>
              </w:rPr>
            </w:pPr>
          </w:p>
        </w:tc>
        <w:tc>
          <w:tcPr>
            <w:tcW w:w="1800" w:type="dxa"/>
          </w:tcPr>
          <w:p w14:paraId="36B9165E" w14:textId="77777777" w:rsidR="00231F07" w:rsidRPr="00610A53" w:rsidRDefault="00231F07" w:rsidP="006B4311">
            <w:pPr>
              <w:pStyle w:val="Zwykytekst"/>
              <w:spacing w:before="120"/>
              <w:jc w:val="both"/>
              <w:rPr>
                <w:rFonts w:ascii="Tahoma" w:hAnsi="Tahoma" w:cs="Tahoma"/>
              </w:rPr>
            </w:pPr>
          </w:p>
        </w:tc>
        <w:tc>
          <w:tcPr>
            <w:tcW w:w="1560" w:type="dxa"/>
          </w:tcPr>
          <w:p w14:paraId="759BF5A1" w14:textId="77777777" w:rsidR="00231F07" w:rsidRPr="00610A53" w:rsidRDefault="00231F07" w:rsidP="006B4311">
            <w:pPr>
              <w:pStyle w:val="Zwykytekst"/>
              <w:spacing w:before="120"/>
              <w:jc w:val="both"/>
              <w:rPr>
                <w:rFonts w:ascii="Tahoma" w:hAnsi="Tahoma" w:cs="Tahoma"/>
              </w:rPr>
            </w:pPr>
          </w:p>
        </w:tc>
      </w:tr>
      <w:tr w:rsidR="00231F07" w:rsidRPr="00610A53" w14:paraId="418E24B7" w14:textId="77777777" w:rsidTr="006B4311">
        <w:trPr>
          <w:trHeight w:val="833"/>
        </w:trPr>
        <w:tc>
          <w:tcPr>
            <w:tcW w:w="2230" w:type="dxa"/>
          </w:tcPr>
          <w:p w14:paraId="3CC7625E" w14:textId="77777777" w:rsidR="00231F07" w:rsidRPr="00610A53" w:rsidRDefault="00231F07" w:rsidP="006B4311">
            <w:pPr>
              <w:rPr>
                <w:rFonts w:ascii="Tahoma" w:hAnsi="Tahoma" w:cs="Tahoma"/>
                <w:sz w:val="20"/>
                <w:szCs w:val="20"/>
              </w:rPr>
            </w:pPr>
          </w:p>
        </w:tc>
        <w:tc>
          <w:tcPr>
            <w:tcW w:w="2880" w:type="dxa"/>
          </w:tcPr>
          <w:p w14:paraId="48157E4C" w14:textId="77777777" w:rsidR="00231F07" w:rsidRPr="00610A53" w:rsidRDefault="00231F07" w:rsidP="006B4311">
            <w:pPr>
              <w:pStyle w:val="Zwykytekst"/>
              <w:spacing w:before="120"/>
              <w:jc w:val="both"/>
              <w:rPr>
                <w:rFonts w:ascii="Tahoma" w:hAnsi="Tahoma" w:cs="Tahoma"/>
              </w:rPr>
            </w:pPr>
          </w:p>
        </w:tc>
        <w:tc>
          <w:tcPr>
            <w:tcW w:w="1440" w:type="dxa"/>
          </w:tcPr>
          <w:p w14:paraId="7B9B14C1"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6B4311">
            <w:pPr>
              <w:pStyle w:val="Zwykytekst"/>
              <w:spacing w:before="120"/>
              <w:jc w:val="both"/>
              <w:rPr>
                <w:rFonts w:ascii="Tahoma" w:hAnsi="Tahoma" w:cs="Tahoma"/>
              </w:rPr>
            </w:pPr>
          </w:p>
        </w:tc>
        <w:tc>
          <w:tcPr>
            <w:tcW w:w="1800" w:type="dxa"/>
          </w:tcPr>
          <w:p w14:paraId="276CB5FD" w14:textId="77777777" w:rsidR="00231F07" w:rsidRPr="00610A53" w:rsidRDefault="00231F07" w:rsidP="006B4311">
            <w:pPr>
              <w:pStyle w:val="Zwykytekst"/>
              <w:spacing w:before="120"/>
              <w:jc w:val="both"/>
              <w:rPr>
                <w:rFonts w:ascii="Tahoma" w:hAnsi="Tahoma" w:cs="Tahoma"/>
              </w:rPr>
            </w:pPr>
          </w:p>
        </w:tc>
        <w:tc>
          <w:tcPr>
            <w:tcW w:w="1560" w:type="dxa"/>
          </w:tcPr>
          <w:p w14:paraId="108E638F" w14:textId="77777777" w:rsidR="00231F07" w:rsidRPr="00610A53" w:rsidRDefault="00231F07" w:rsidP="006B4311">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0E022A76"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D7051C">
        <w:rPr>
          <w:rFonts w:ascii="Tahoma" w:hAnsi="Tahoma" w:cs="Tahoma"/>
          <w:sz w:val="18"/>
          <w:szCs w:val="18"/>
        </w:rPr>
        <w:t>postanowieniami pkt 9.1.2</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D1749C" w:rsidRDefault="00EC13C6" w:rsidP="00D8559D">
      <w:pPr>
        <w:spacing w:before="120"/>
        <w:rPr>
          <w:rFonts w:ascii="Tahoma" w:hAnsi="Tahoma" w:cs="Tahoma"/>
          <w:b/>
          <w:u w:val="single"/>
        </w:rPr>
      </w:pPr>
      <w:r>
        <w:rPr>
          <w:rFonts w:ascii="Tahoma" w:hAnsi="Tahoma" w:cs="Tahoma"/>
          <w:b/>
        </w:rPr>
        <w:br w:type="column"/>
      </w:r>
      <w:r w:rsidR="00D8559D" w:rsidRPr="00D1749C">
        <w:rPr>
          <w:rFonts w:ascii="Tahoma" w:hAnsi="Tahoma" w:cs="Tahoma"/>
          <w:b/>
          <w:color w:val="FF0000"/>
          <w:sz w:val="20"/>
          <w:szCs w:val="20"/>
          <w:u w:val="single"/>
        </w:rPr>
        <w:lastRenderedPageBreak/>
        <w:t>DOKUMENT SKŁADANY NA WEZWANIE ZAMAWIAJĄCEGO</w:t>
      </w:r>
    </w:p>
    <w:p w14:paraId="0B52192C" w14:textId="70212F92" w:rsidR="00D8559D" w:rsidRPr="00D8559D" w:rsidRDefault="00D8559D" w:rsidP="00D8559D">
      <w:pPr>
        <w:pStyle w:val="Nagwek2"/>
        <w:jc w:val="right"/>
        <w:rPr>
          <w:rFonts w:ascii="Tahoma" w:hAnsi="Tahoma" w:cs="Tahoma"/>
        </w:rPr>
      </w:pPr>
      <w:bookmarkStart w:id="105" w:name="_Toc465331287"/>
      <w:r w:rsidRPr="00D8559D">
        <w:rPr>
          <w:rFonts w:ascii="Tahoma" w:hAnsi="Tahoma" w:cs="Tahoma"/>
        </w:rPr>
        <w:t xml:space="preserve">Załącznik nr </w:t>
      </w:r>
      <w:r w:rsidR="00043BED">
        <w:rPr>
          <w:rFonts w:ascii="Tahoma" w:hAnsi="Tahoma" w:cs="Tahoma"/>
        </w:rPr>
        <w:t>3</w:t>
      </w:r>
      <w:bookmarkEnd w:id="105"/>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6D760C52" w14:textId="3EAB3A9A" w:rsidR="00EC13C6"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59196376" w14:textId="77777777" w:rsidR="00231F07" w:rsidRDefault="00231F07" w:rsidP="00D8559D">
      <w:pPr>
        <w:pStyle w:val="Zwykytekst"/>
        <w:spacing w:before="120"/>
        <w:jc w:val="both"/>
        <w:rPr>
          <w:rFonts w:ascii="Tahoma" w:hAnsi="Tahoma" w:cs="Tahoma"/>
          <w:b/>
          <w:sz w:val="18"/>
          <w:szCs w:val="18"/>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231F07" w:rsidRPr="00610A53" w14:paraId="4B33D6A2" w14:textId="77777777" w:rsidTr="00231F07">
        <w:trPr>
          <w:trHeight w:val="2037"/>
        </w:trPr>
        <w:tc>
          <w:tcPr>
            <w:tcW w:w="480" w:type="dxa"/>
            <w:tcBorders>
              <w:top w:val="single" w:sz="4" w:space="0" w:color="auto"/>
              <w:left w:val="single" w:sz="4" w:space="0" w:color="auto"/>
              <w:bottom w:val="single" w:sz="4" w:space="0" w:color="auto"/>
              <w:right w:val="single" w:sz="4" w:space="0" w:color="auto"/>
            </w:tcBorders>
          </w:tcPr>
          <w:p w14:paraId="6EA996D3" w14:textId="77777777" w:rsidR="00231F07" w:rsidRPr="00610A53" w:rsidRDefault="00231F07" w:rsidP="006B4311">
            <w:pPr>
              <w:spacing w:before="120"/>
              <w:jc w:val="center"/>
              <w:rPr>
                <w:rFonts w:ascii="Tahoma" w:hAnsi="Tahoma" w:cs="Tahoma"/>
                <w:b/>
                <w:sz w:val="16"/>
                <w:szCs w:val="16"/>
              </w:rPr>
            </w:pPr>
            <w:r w:rsidRPr="00610A53">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14:paraId="7B0C1A74" w14:textId="5878CD95"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1A5FD372" w14:textId="77777777" w:rsidR="00231F07" w:rsidRPr="00610A53" w:rsidRDefault="00231F07" w:rsidP="00231F07">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14:paraId="693F8744" w14:textId="50E41B74"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2005" w:type="dxa"/>
            <w:tcBorders>
              <w:top w:val="single" w:sz="4" w:space="0" w:color="auto"/>
              <w:left w:val="single" w:sz="4" w:space="0" w:color="auto"/>
              <w:bottom w:val="single" w:sz="4" w:space="0" w:color="auto"/>
              <w:right w:val="single" w:sz="4" w:space="0" w:color="auto"/>
            </w:tcBorders>
          </w:tcPr>
          <w:p w14:paraId="45352726" w14:textId="77777777" w:rsidR="00231F07" w:rsidRPr="00610A53" w:rsidRDefault="00231F07" w:rsidP="00231F07">
            <w:pPr>
              <w:jc w:val="center"/>
              <w:rPr>
                <w:rFonts w:ascii="Tahoma" w:hAnsi="Tahoma" w:cs="Tahoma"/>
                <w:b/>
                <w:sz w:val="16"/>
                <w:szCs w:val="16"/>
              </w:rPr>
            </w:pPr>
          </w:p>
          <w:p w14:paraId="232BC8C7" w14:textId="00EF9CC2" w:rsidR="00231F07" w:rsidRPr="00610A53" w:rsidRDefault="00231F07" w:rsidP="00231F07">
            <w:pPr>
              <w:jc w:val="center"/>
              <w:rPr>
                <w:rFonts w:ascii="Tahoma" w:hAnsi="Tahoma" w:cs="Tahoma"/>
                <w:b/>
                <w:sz w:val="16"/>
                <w:szCs w:val="16"/>
              </w:rPr>
            </w:pPr>
            <w:r w:rsidRPr="00610A53">
              <w:rPr>
                <w:rFonts w:ascii="Tahoma" w:hAnsi="Tahoma" w:cs="Tahoma"/>
                <w:b/>
                <w:sz w:val="16"/>
                <w:szCs w:val="16"/>
              </w:rPr>
              <w:t>Kwalifikacje zawodowe</w:t>
            </w:r>
          </w:p>
          <w:p w14:paraId="61C24A51"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(wpisać nr wymaganych przez Zamawiającego uprawnień oraz</w:t>
            </w:r>
          </w:p>
          <w:p w14:paraId="75A9DEF6" w14:textId="2D73A120" w:rsidR="00231F07" w:rsidRPr="00231F07" w:rsidRDefault="00231F07" w:rsidP="00231F07">
            <w:pPr>
              <w:jc w:val="center"/>
              <w:rPr>
                <w:rFonts w:ascii="Tahoma" w:hAnsi="Tahoma" w:cs="Tahoma"/>
                <w:sz w:val="16"/>
                <w:szCs w:val="16"/>
              </w:rPr>
            </w:pPr>
            <w:r w:rsidRPr="00231F07">
              <w:rPr>
                <w:rFonts w:ascii="Tahoma" w:hAnsi="Tahoma" w:cs="Tahoma"/>
                <w:sz w:val="16"/>
                <w:szCs w:val="16"/>
              </w:rPr>
              <w:t>okres ich posiadania)</w:t>
            </w:r>
          </w:p>
          <w:p w14:paraId="50AC65DA" w14:textId="77777777" w:rsidR="00231F07" w:rsidRPr="00610A53" w:rsidRDefault="00231F07" w:rsidP="00231F07">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14:paraId="7E13CF81" w14:textId="322BB7DA" w:rsidR="00231F07" w:rsidRPr="00DC4427" w:rsidRDefault="00231F07" w:rsidP="00231F07">
            <w:pPr>
              <w:jc w:val="center"/>
              <w:rPr>
                <w:rFonts w:ascii="Tahoma" w:hAnsi="Tahoma" w:cs="Tahoma"/>
                <w:b/>
                <w:sz w:val="16"/>
                <w:szCs w:val="16"/>
              </w:rPr>
            </w:pPr>
            <w:r w:rsidRPr="00DC4427">
              <w:rPr>
                <w:rFonts w:ascii="Tahoma" w:hAnsi="Tahoma" w:cs="Tahoma"/>
                <w:b/>
                <w:sz w:val="16"/>
                <w:szCs w:val="16"/>
              </w:rPr>
              <w:t>Staż pracy</w:t>
            </w:r>
          </w:p>
          <w:p w14:paraId="590C885D" w14:textId="77777777" w:rsidR="00231F07" w:rsidRPr="00231F07" w:rsidRDefault="00231F07" w:rsidP="00231F07">
            <w:pPr>
              <w:jc w:val="center"/>
              <w:rPr>
                <w:rFonts w:ascii="Tahoma" w:hAnsi="Tahoma" w:cs="Tahoma"/>
                <w:sz w:val="18"/>
                <w:szCs w:val="18"/>
              </w:rPr>
            </w:pPr>
            <w:r w:rsidRPr="00DC4427">
              <w:rPr>
                <w:rFonts w:ascii="Tahoma" w:hAnsi="Tahoma" w:cs="Tahoma"/>
                <w:sz w:val="16"/>
                <w:szCs w:val="16"/>
              </w:rPr>
              <w:t>(w latach)</w:t>
            </w:r>
          </w:p>
        </w:tc>
        <w:tc>
          <w:tcPr>
            <w:tcW w:w="2514" w:type="dxa"/>
            <w:tcBorders>
              <w:top w:val="single" w:sz="4" w:space="0" w:color="auto"/>
              <w:left w:val="single" w:sz="4" w:space="0" w:color="auto"/>
              <w:bottom w:val="single" w:sz="4" w:space="0" w:color="auto"/>
              <w:right w:val="single" w:sz="4" w:space="0" w:color="auto"/>
            </w:tcBorders>
          </w:tcPr>
          <w:p w14:paraId="50D84568" w14:textId="6CA386D7" w:rsidR="00231F07" w:rsidRPr="00610A53" w:rsidRDefault="00231F07" w:rsidP="00231F07">
            <w:pPr>
              <w:jc w:val="center"/>
              <w:rPr>
                <w:rFonts w:ascii="Tahoma" w:hAnsi="Tahoma" w:cs="Tahoma"/>
                <w:b/>
                <w:sz w:val="16"/>
                <w:szCs w:val="16"/>
              </w:rPr>
            </w:pPr>
            <w:r w:rsidRPr="00610A53">
              <w:rPr>
                <w:rFonts w:ascii="Tahoma" w:hAnsi="Tahoma" w:cs="Tahoma"/>
                <w:b/>
                <w:sz w:val="16"/>
                <w:szCs w:val="16"/>
              </w:rPr>
              <w:t>Podstawa do dysponowania osobą</w:t>
            </w:r>
          </w:p>
          <w:p w14:paraId="13EB76A8"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p>
        </w:tc>
      </w:tr>
      <w:tr w:rsidR="00231F07" w:rsidRPr="00610A53" w14:paraId="6E925779" w14:textId="77777777" w:rsidTr="006B4311">
        <w:trPr>
          <w:trHeight w:val="190"/>
        </w:trPr>
        <w:tc>
          <w:tcPr>
            <w:tcW w:w="480" w:type="dxa"/>
            <w:tcBorders>
              <w:top w:val="single" w:sz="4" w:space="0" w:color="auto"/>
              <w:left w:val="single" w:sz="4" w:space="0" w:color="auto"/>
              <w:bottom w:val="single" w:sz="4" w:space="0" w:color="auto"/>
              <w:right w:val="single" w:sz="4" w:space="0" w:color="auto"/>
            </w:tcBorders>
          </w:tcPr>
          <w:p w14:paraId="1EBDE942" w14:textId="77777777" w:rsidR="00231F07" w:rsidRPr="00610A53" w:rsidRDefault="00231F07" w:rsidP="006B4311">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76AA4BBC" w14:textId="77777777" w:rsidR="00231F07" w:rsidRPr="00610A53" w:rsidRDefault="00231F07" w:rsidP="006B4311">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14:paraId="7E28656D" w14:textId="77777777" w:rsidR="00231F07" w:rsidRPr="00610A53" w:rsidRDefault="00231F07" w:rsidP="006B4311">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14:paraId="6EC809CB" w14:textId="77777777" w:rsidR="00231F07" w:rsidRPr="00610A53" w:rsidRDefault="00231F07" w:rsidP="006B4311">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14:paraId="0B2CB30D" w14:textId="77777777" w:rsidR="00231F07" w:rsidRPr="00610A53" w:rsidRDefault="00231F07" w:rsidP="006B4311">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14:paraId="4CDDA867" w14:textId="77777777" w:rsidR="00231F07" w:rsidRPr="00610A53" w:rsidRDefault="00231F07" w:rsidP="006B4311">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DC4427" w:rsidRPr="00610A53" w14:paraId="2871B768" w14:textId="77777777" w:rsidTr="00DC4427">
        <w:trPr>
          <w:trHeight w:hRule="exact" w:val="2125"/>
        </w:trPr>
        <w:tc>
          <w:tcPr>
            <w:tcW w:w="480" w:type="dxa"/>
            <w:tcBorders>
              <w:top w:val="single" w:sz="4" w:space="0" w:color="auto"/>
              <w:left w:val="single" w:sz="4" w:space="0" w:color="auto"/>
              <w:bottom w:val="single" w:sz="4" w:space="0" w:color="auto"/>
              <w:right w:val="single" w:sz="4" w:space="0" w:color="auto"/>
            </w:tcBorders>
          </w:tcPr>
          <w:p w14:paraId="7F32B7E9" w14:textId="77777777" w:rsidR="00DC4427" w:rsidRPr="00610A53" w:rsidRDefault="00DC4427" w:rsidP="00DC4427">
            <w:pPr>
              <w:spacing w:before="120"/>
              <w:jc w:val="center"/>
              <w:rPr>
                <w:rFonts w:ascii="Tahoma" w:hAnsi="Tahoma" w:cs="Tahoma"/>
                <w:sz w:val="16"/>
                <w:szCs w:val="16"/>
              </w:rPr>
            </w:pPr>
          </w:p>
          <w:p w14:paraId="57C668B1" w14:textId="77777777" w:rsidR="00DC4427" w:rsidRDefault="00DC4427" w:rsidP="00DC4427">
            <w:pPr>
              <w:spacing w:before="120"/>
              <w:jc w:val="center"/>
              <w:rPr>
                <w:rFonts w:ascii="Tahoma" w:hAnsi="Tahoma" w:cs="Tahoma"/>
                <w:sz w:val="16"/>
                <w:szCs w:val="16"/>
              </w:rPr>
            </w:pPr>
          </w:p>
          <w:p w14:paraId="71AB42A9" w14:textId="77777777" w:rsidR="00DC4427" w:rsidRPr="00610A53" w:rsidRDefault="00DC4427" w:rsidP="00DC4427">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522950F8" w14:textId="77777777" w:rsidR="00DC4427" w:rsidRPr="00610A53" w:rsidRDefault="00DC4427" w:rsidP="00DC4427">
            <w:pPr>
              <w:spacing w:before="120"/>
              <w:jc w:val="center"/>
              <w:rPr>
                <w:rFonts w:ascii="Tahoma" w:hAnsi="Tahoma" w:cs="Tahoma"/>
                <w:sz w:val="16"/>
                <w:szCs w:val="16"/>
              </w:rPr>
            </w:pPr>
          </w:p>
          <w:p w14:paraId="16141270" w14:textId="77777777" w:rsidR="00DC4427" w:rsidRDefault="00DC4427" w:rsidP="00DC4427">
            <w:pPr>
              <w:spacing w:before="120"/>
              <w:jc w:val="center"/>
              <w:rPr>
                <w:rFonts w:ascii="Tahoma" w:hAnsi="Tahoma" w:cs="Tahoma"/>
                <w:sz w:val="16"/>
                <w:szCs w:val="16"/>
              </w:rPr>
            </w:pPr>
          </w:p>
          <w:p w14:paraId="1B140C16" w14:textId="77777777" w:rsidR="00DC4427" w:rsidRPr="00610A53" w:rsidRDefault="00DC4427" w:rsidP="00DC4427">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38CEA71" w14:textId="7E86E0F0" w:rsidR="00DC4427" w:rsidRPr="00610A53" w:rsidRDefault="00DC4427" w:rsidP="00DC4427">
            <w:pPr>
              <w:pStyle w:val="Tekstpodstawowy"/>
              <w:spacing w:before="120"/>
              <w:jc w:val="center"/>
              <w:rPr>
                <w:rFonts w:ascii="Tahoma" w:hAnsi="Tahoma" w:cs="Tahoma"/>
                <w:sz w:val="16"/>
                <w:szCs w:val="16"/>
              </w:rPr>
            </w:pPr>
            <w:r w:rsidRPr="00DC4427">
              <w:rPr>
                <w:rFonts w:ascii="Tahoma" w:hAnsi="Tahoma" w:cs="Tahoma"/>
                <w:sz w:val="16"/>
                <w:szCs w:val="16"/>
              </w:rPr>
              <w:t>Projektant robót drogowych</w:t>
            </w:r>
          </w:p>
        </w:tc>
        <w:tc>
          <w:tcPr>
            <w:tcW w:w="2005" w:type="dxa"/>
            <w:tcBorders>
              <w:top w:val="single" w:sz="4" w:space="0" w:color="auto"/>
              <w:left w:val="single" w:sz="4" w:space="0" w:color="auto"/>
              <w:bottom w:val="single" w:sz="4" w:space="0" w:color="auto"/>
              <w:right w:val="single" w:sz="4" w:space="0" w:color="auto"/>
            </w:tcBorders>
            <w:vAlign w:val="center"/>
          </w:tcPr>
          <w:p w14:paraId="5BFA842C" w14:textId="10239B40" w:rsidR="00DC4427" w:rsidRPr="00610A53" w:rsidRDefault="00DC4427" w:rsidP="00DC4427">
            <w:pPr>
              <w:spacing w:before="120"/>
              <w:ind w:left="180"/>
              <w:jc w:val="center"/>
              <w:rPr>
                <w:rFonts w:ascii="Tahoma" w:hAnsi="Tahoma" w:cs="Tahoma"/>
                <w:sz w:val="16"/>
                <w:szCs w:val="16"/>
              </w:rPr>
            </w:pPr>
            <w:r>
              <w:rPr>
                <w:rFonts w:ascii="Tahoma" w:hAnsi="Tahoma" w:cs="Tahoma"/>
                <w:sz w:val="16"/>
                <w:szCs w:val="16"/>
              </w:rPr>
              <w:t>………………………</w:t>
            </w:r>
          </w:p>
          <w:p w14:paraId="395201C7" w14:textId="06B6715A" w:rsidR="00DC4427" w:rsidRPr="00610A53" w:rsidRDefault="00DC4427" w:rsidP="00DC4427">
            <w:pPr>
              <w:spacing w:before="120"/>
              <w:ind w:right="-7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1715" w:type="dxa"/>
            <w:tcBorders>
              <w:top w:val="single" w:sz="4" w:space="0" w:color="auto"/>
              <w:left w:val="single" w:sz="4" w:space="0" w:color="auto"/>
              <w:bottom w:val="single" w:sz="4" w:space="0" w:color="auto"/>
              <w:right w:val="single" w:sz="4" w:space="0" w:color="auto"/>
            </w:tcBorders>
            <w:vAlign w:val="center"/>
          </w:tcPr>
          <w:p w14:paraId="6AD0A972" w14:textId="17A2BCCA" w:rsidR="00DC4427" w:rsidRPr="00610A53" w:rsidRDefault="00DC4427" w:rsidP="00DC4427">
            <w:pPr>
              <w:spacing w:before="120"/>
              <w:ind w:left="180"/>
              <w:jc w:val="center"/>
              <w:rPr>
                <w:rFonts w:ascii="Tahoma" w:hAnsi="Tahoma" w:cs="Tahoma"/>
                <w:sz w:val="16"/>
                <w:szCs w:val="16"/>
              </w:rPr>
            </w:pPr>
            <w:r>
              <w:rPr>
                <w:rFonts w:ascii="Tahoma" w:hAnsi="Tahoma" w:cs="Tahoma"/>
                <w:sz w:val="16"/>
                <w:szCs w:val="16"/>
              </w:rPr>
              <w:t>………………………</w:t>
            </w:r>
          </w:p>
          <w:p w14:paraId="2A402FE8" w14:textId="62016E67" w:rsidR="00DC4427" w:rsidRPr="00610A53" w:rsidRDefault="00DC4427" w:rsidP="00DC4427">
            <w:pPr>
              <w:spacing w:before="120"/>
              <w:ind w:right="-70"/>
              <w:jc w:val="center"/>
              <w:rPr>
                <w:rFonts w:ascii="Tahoma" w:hAnsi="Tahoma" w:cs="Tahoma"/>
                <w:sz w:val="16"/>
                <w:szCs w:val="16"/>
              </w:rPr>
            </w:pPr>
            <w:r w:rsidRPr="00610A53">
              <w:rPr>
                <w:rFonts w:ascii="Tahoma" w:hAnsi="Tahoma" w:cs="Tahoma"/>
                <w:sz w:val="16"/>
                <w:szCs w:val="16"/>
              </w:rPr>
              <w:t>(co najmniej 4 lata)</w:t>
            </w:r>
          </w:p>
        </w:tc>
        <w:tc>
          <w:tcPr>
            <w:tcW w:w="2514" w:type="dxa"/>
            <w:tcBorders>
              <w:top w:val="single" w:sz="4" w:space="0" w:color="auto"/>
              <w:left w:val="single" w:sz="4" w:space="0" w:color="auto"/>
              <w:bottom w:val="single" w:sz="4" w:space="0" w:color="auto"/>
              <w:right w:val="single" w:sz="4" w:space="0" w:color="auto"/>
            </w:tcBorders>
            <w:vAlign w:val="center"/>
          </w:tcPr>
          <w:p w14:paraId="611DD91C" w14:textId="7B8478CC" w:rsidR="00DC4427" w:rsidRPr="00610A53" w:rsidRDefault="00DC4427" w:rsidP="00DC4427">
            <w:pPr>
              <w:spacing w:before="120"/>
              <w:ind w:left="180"/>
              <w:jc w:val="center"/>
              <w:rPr>
                <w:rFonts w:ascii="Tahoma" w:hAnsi="Tahoma" w:cs="Tahoma"/>
                <w:sz w:val="16"/>
                <w:szCs w:val="16"/>
              </w:rPr>
            </w:pPr>
            <w:r>
              <w:rPr>
                <w:rFonts w:ascii="Tahoma" w:hAnsi="Tahoma" w:cs="Tahoma"/>
                <w:sz w:val="16"/>
                <w:szCs w:val="16"/>
              </w:rPr>
              <w:t>………………………</w:t>
            </w:r>
          </w:p>
          <w:p w14:paraId="7B7A934C" w14:textId="511EE7E7" w:rsidR="00DC4427" w:rsidRPr="00610A53" w:rsidRDefault="00DC4427" w:rsidP="00DC4427">
            <w:pPr>
              <w:spacing w:before="120"/>
              <w:ind w:right="-70"/>
              <w:jc w:val="center"/>
              <w:rPr>
                <w:rFonts w:ascii="Tahoma" w:hAnsi="Tahoma" w:cs="Tahoma"/>
                <w:sz w:val="16"/>
                <w:szCs w:val="16"/>
              </w:rPr>
            </w:pPr>
            <w:r w:rsidRPr="00610A53">
              <w:rPr>
                <w:rFonts w:ascii="Tahoma" w:hAnsi="Tahoma" w:cs="Tahoma"/>
                <w:sz w:val="16"/>
                <w:szCs w:val="16"/>
              </w:rPr>
              <w:t>(co najmniej 4 lata)</w:t>
            </w:r>
          </w:p>
        </w:tc>
      </w:tr>
      <w:tr w:rsidR="00DC4427" w:rsidRPr="00610A53" w14:paraId="307650B8" w14:textId="77777777" w:rsidTr="00DC4427">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D95E0BB" w14:textId="77777777" w:rsidR="00DC4427" w:rsidRPr="00610A53" w:rsidRDefault="00DC4427" w:rsidP="00DC4427">
            <w:pPr>
              <w:spacing w:before="120"/>
              <w:jc w:val="center"/>
              <w:rPr>
                <w:rFonts w:ascii="Tahoma" w:hAnsi="Tahoma" w:cs="Tahoma"/>
                <w:sz w:val="16"/>
                <w:szCs w:val="16"/>
              </w:rPr>
            </w:pPr>
          </w:p>
          <w:p w14:paraId="69DB3881" w14:textId="77777777" w:rsidR="00DC4427" w:rsidRPr="00610A53" w:rsidRDefault="00DC4427" w:rsidP="00DC4427">
            <w:pPr>
              <w:spacing w:before="120"/>
              <w:jc w:val="center"/>
              <w:rPr>
                <w:rFonts w:ascii="Tahoma" w:hAnsi="Tahoma" w:cs="Tahoma"/>
                <w:sz w:val="16"/>
                <w:szCs w:val="16"/>
              </w:rPr>
            </w:pPr>
          </w:p>
          <w:p w14:paraId="1A138D26" w14:textId="77777777" w:rsidR="00DC4427" w:rsidRPr="00610A53" w:rsidRDefault="00DC4427" w:rsidP="00DC4427">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7B1AADF0" w14:textId="77777777" w:rsidR="00DC4427" w:rsidRPr="00610A53" w:rsidRDefault="00DC4427" w:rsidP="00DC4427">
            <w:pPr>
              <w:spacing w:before="120"/>
              <w:jc w:val="center"/>
              <w:rPr>
                <w:rFonts w:ascii="Tahoma" w:hAnsi="Tahoma" w:cs="Tahoma"/>
                <w:sz w:val="16"/>
                <w:szCs w:val="16"/>
              </w:rPr>
            </w:pPr>
          </w:p>
          <w:p w14:paraId="498FC6CC" w14:textId="77777777" w:rsidR="00DC4427" w:rsidRPr="00610A53" w:rsidRDefault="00DC4427" w:rsidP="00DC4427">
            <w:pPr>
              <w:spacing w:before="120"/>
              <w:rPr>
                <w:rFonts w:ascii="Tahoma" w:hAnsi="Tahoma" w:cs="Tahoma"/>
                <w:sz w:val="16"/>
                <w:szCs w:val="16"/>
              </w:rPr>
            </w:pPr>
          </w:p>
          <w:p w14:paraId="2BCA6EA1" w14:textId="77777777" w:rsidR="00DC4427" w:rsidRPr="00610A53" w:rsidRDefault="00DC4427" w:rsidP="00DC4427">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002ED42" w14:textId="0AF443D2" w:rsidR="00DC4427" w:rsidRPr="00610A53" w:rsidRDefault="00DC4427" w:rsidP="00DC4427">
            <w:pPr>
              <w:pStyle w:val="Tekstpodstawowy"/>
              <w:spacing w:before="120"/>
              <w:jc w:val="center"/>
              <w:rPr>
                <w:rFonts w:ascii="Tahoma" w:hAnsi="Tahoma" w:cs="Tahoma"/>
                <w:sz w:val="16"/>
                <w:szCs w:val="16"/>
              </w:rPr>
            </w:pPr>
            <w:r w:rsidRPr="00DC4427">
              <w:rPr>
                <w:rFonts w:ascii="Tahoma" w:hAnsi="Tahoma" w:cs="Tahoma"/>
                <w:sz w:val="16"/>
                <w:szCs w:val="16"/>
              </w:rPr>
              <w:t>Projektant robót elektrycznych</w:t>
            </w:r>
          </w:p>
        </w:tc>
        <w:tc>
          <w:tcPr>
            <w:tcW w:w="2005" w:type="dxa"/>
            <w:tcBorders>
              <w:top w:val="single" w:sz="4" w:space="0" w:color="auto"/>
              <w:left w:val="single" w:sz="4" w:space="0" w:color="auto"/>
              <w:bottom w:val="single" w:sz="4" w:space="0" w:color="auto"/>
              <w:right w:val="single" w:sz="4" w:space="0" w:color="auto"/>
            </w:tcBorders>
            <w:vAlign w:val="center"/>
          </w:tcPr>
          <w:p w14:paraId="2CF22974" w14:textId="5C116132" w:rsidR="00DC4427" w:rsidRPr="00610A53" w:rsidRDefault="00DC4427" w:rsidP="00DC4427">
            <w:pPr>
              <w:spacing w:before="120"/>
              <w:ind w:left="180"/>
              <w:jc w:val="center"/>
              <w:rPr>
                <w:rFonts w:ascii="Tahoma" w:hAnsi="Tahoma" w:cs="Tahoma"/>
                <w:sz w:val="16"/>
                <w:szCs w:val="16"/>
              </w:rPr>
            </w:pPr>
            <w:r>
              <w:rPr>
                <w:rFonts w:ascii="Tahoma" w:hAnsi="Tahoma" w:cs="Tahoma"/>
                <w:sz w:val="16"/>
                <w:szCs w:val="16"/>
              </w:rPr>
              <w:t>………………………</w:t>
            </w:r>
          </w:p>
          <w:p w14:paraId="6629D125" w14:textId="612D11B1" w:rsidR="00DC4427" w:rsidRPr="00610A53" w:rsidRDefault="00DC4427" w:rsidP="00DC4427">
            <w:pPr>
              <w:spacing w:before="120"/>
              <w:ind w:right="-70"/>
              <w:jc w:val="center"/>
              <w:rPr>
                <w:rFonts w:ascii="Tahoma" w:hAnsi="Tahoma" w:cs="Tahoma"/>
                <w:sz w:val="16"/>
                <w:szCs w:val="16"/>
              </w:rPr>
            </w:pPr>
            <w:r>
              <w:rPr>
                <w:rFonts w:ascii="Tahoma" w:hAnsi="Tahoma" w:cs="Tahoma"/>
                <w:sz w:val="16"/>
                <w:szCs w:val="16"/>
              </w:rPr>
              <w:t>(co najmniej 1 rok</w:t>
            </w:r>
            <w:r w:rsidRPr="00610A53">
              <w:rPr>
                <w:rFonts w:ascii="Tahoma" w:hAnsi="Tahoma" w:cs="Tahoma"/>
                <w:sz w:val="16"/>
                <w:szCs w:val="16"/>
              </w:rPr>
              <w:t>)</w:t>
            </w:r>
          </w:p>
        </w:tc>
        <w:tc>
          <w:tcPr>
            <w:tcW w:w="1715" w:type="dxa"/>
            <w:tcBorders>
              <w:top w:val="single" w:sz="4" w:space="0" w:color="auto"/>
              <w:left w:val="single" w:sz="4" w:space="0" w:color="auto"/>
              <w:bottom w:val="single" w:sz="4" w:space="0" w:color="auto"/>
              <w:right w:val="single" w:sz="4" w:space="0" w:color="auto"/>
            </w:tcBorders>
            <w:vAlign w:val="center"/>
          </w:tcPr>
          <w:p w14:paraId="3F0664EB" w14:textId="5436A60E" w:rsidR="00DC4427" w:rsidRPr="00610A53" w:rsidRDefault="00DC4427" w:rsidP="00DC4427">
            <w:pPr>
              <w:spacing w:before="120"/>
              <w:ind w:left="180"/>
              <w:jc w:val="center"/>
              <w:rPr>
                <w:rFonts w:ascii="Tahoma" w:hAnsi="Tahoma" w:cs="Tahoma"/>
                <w:sz w:val="16"/>
                <w:szCs w:val="16"/>
              </w:rPr>
            </w:pPr>
            <w:r>
              <w:rPr>
                <w:rFonts w:ascii="Tahoma" w:hAnsi="Tahoma" w:cs="Tahoma"/>
                <w:sz w:val="16"/>
                <w:szCs w:val="16"/>
              </w:rPr>
              <w:t>………………………</w:t>
            </w:r>
          </w:p>
          <w:p w14:paraId="0761F262" w14:textId="735A661B" w:rsidR="00DC4427" w:rsidRPr="00610A53" w:rsidRDefault="00DC4427" w:rsidP="00DC4427">
            <w:pPr>
              <w:spacing w:before="120"/>
              <w:ind w:right="-70"/>
              <w:jc w:val="center"/>
              <w:rPr>
                <w:rFonts w:ascii="Tahoma" w:hAnsi="Tahoma" w:cs="Tahoma"/>
                <w:sz w:val="16"/>
                <w:szCs w:val="16"/>
              </w:rPr>
            </w:pPr>
            <w:r w:rsidRPr="00610A53">
              <w:rPr>
                <w:rFonts w:ascii="Tahoma" w:hAnsi="Tahoma" w:cs="Tahoma"/>
                <w:sz w:val="16"/>
                <w:szCs w:val="16"/>
              </w:rPr>
              <w:t>(co najmniej 4 lata)</w:t>
            </w:r>
          </w:p>
        </w:tc>
        <w:tc>
          <w:tcPr>
            <w:tcW w:w="2514" w:type="dxa"/>
            <w:tcBorders>
              <w:top w:val="single" w:sz="4" w:space="0" w:color="auto"/>
              <w:left w:val="single" w:sz="4" w:space="0" w:color="auto"/>
              <w:bottom w:val="single" w:sz="4" w:space="0" w:color="auto"/>
              <w:right w:val="single" w:sz="4" w:space="0" w:color="auto"/>
            </w:tcBorders>
            <w:vAlign w:val="center"/>
          </w:tcPr>
          <w:p w14:paraId="64BD7D2B" w14:textId="40C5D5B9" w:rsidR="00DC4427" w:rsidRPr="00610A53" w:rsidRDefault="00DC4427" w:rsidP="00DC4427">
            <w:pPr>
              <w:spacing w:before="120"/>
              <w:ind w:left="180"/>
              <w:jc w:val="center"/>
              <w:rPr>
                <w:rFonts w:ascii="Tahoma" w:hAnsi="Tahoma" w:cs="Tahoma"/>
                <w:sz w:val="16"/>
                <w:szCs w:val="16"/>
              </w:rPr>
            </w:pPr>
            <w:r>
              <w:rPr>
                <w:rFonts w:ascii="Tahoma" w:hAnsi="Tahoma" w:cs="Tahoma"/>
                <w:sz w:val="16"/>
                <w:szCs w:val="16"/>
              </w:rPr>
              <w:t>………………………</w:t>
            </w:r>
          </w:p>
          <w:p w14:paraId="539C5BB0" w14:textId="5477CB50" w:rsidR="00DC4427" w:rsidRPr="00610A53" w:rsidRDefault="00DC4427" w:rsidP="00DC4427">
            <w:pPr>
              <w:spacing w:before="120"/>
              <w:ind w:right="-70"/>
              <w:jc w:val="center"/>
              <w:rPr>
                <w:rFonts w:ascii="Tahoma" w:hAnsi="Tahoma" w:cs="Tahoma"/>
                <w:sz w:val="16"/>
                <w:szCs w:val="16"/>
              </w:rPr>
            </w:pPr>
            <w:r w:rsidRPr="00610A53">
              <w:rPr>
                <w:rFonts w:ascii="Tahoma" w:hAnsi="Tahoma" w:cs="Tahoma"/>
                <w:sz w:val="16"/>
                <w:szCs w:val="16"/>
              </w:rPr>
              <w:t>(co najmniej 4 lata)</w:t>
            </w:r>
          </w:p>
        </w:tc>
      </w:tr>
    </w:tbl>
    <w:p w14:paraId="21C800FF" w14:textId="77777777" w:rsidR="00D8559D" w:rsidRDefault="00D8559D" w:rsidP="00D8559D">
      <w:pPr>
        <w:autoSpaceDE w:val="0"/>
        <w:autoSpaceDN w:val="0"/>
        <w:adjustRightInd w:val="0"/>
        <w:jc w:val="both"/>
        <w:rPr>
          <w:rFonts w:ascii="Tahoma" w:hAnsi="Tahoma" w:cs="Tahoma"/>
          <w:sz w:val="16"/>
          <w:szCs w:val="16"/>
        </w:rPr>
      </w:pPr>
    </w:p>
    <w:p w14:paraId="69E6ED8B" w14:textId="77777777" w:rsidR="00D8559D" w:rsidRPr="00F92A21" w:rsidRDefault="00D8559D" w:rsidP="00D8559D">
      <w:pPr>
        <w:autoSpaceDE w:val="0"/>
        <w:autoSpaceDN w:val="0"/>
        <w:adjustRightInd w:val="0"/>
        <w:jc w:val="both"/>
        <w:rPr>
          <w:rFonts w:ascii="Tahoma" w:hAnsi="Tahoma" w:cs="Tahoma"/>
          <w:sz w:val="18"/>
          <w:szCs w:val="18"/>
        </w:rPr>
      </w:pPr>
    </w:p>
    <w:p w14:paraId="5B33E65B" w14:textId="73CDD16B" w:rsidR="00D8559D" w:rsidRPr="00F92A21" w:rsidRDefault="00D8559D" w:rsidP="00D8559D">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sidR="000D0777">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71190A5F" w14:textId="77777777" w:rsidR="00D8559D" w:rsidRDefault="00D8559D" w:rsidP="00D8559D">
      <w:pPr>
        <w:autoSpaceDE w:val="0"/>
        <w:autoSpaceDN w:val="0"/>
        <w:adjustRightInd w:val="0"/>
        <w:jc w:val="both"/>
        <w:rPr>
          <w:rFonts w:ascii="Tahoma" w:hAnsi="Tahoma" w:cs="Tahoma"/>
          <w:b/>
          <w:sz w:val="18"/>
          <w:szCs w:val="18"/>
        </w:rPr>
      </w:pPr>
    </w:p>
    <w:p w14:paraId="5108CEA1" w14:textId="77777777" w:rsidR="00231F07" w:rsidRPr="00610A53" w:rsidRDefault="00231F07" w:rsidP="00231F07">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F92A21" w:rsidRDefault="00231F07" w:rsidP="00D8559D">
      <w:pPr>
        <w:autoSpaceDE w:val="0"/>
        <w:autoSpaceDN w:val="0"/>
        <w:adjustRightInd w:val="0"/>
        <w:jc w:val="both"/>
        <w:rPr>
          <w:rFonts w:ascii="Tahoma" w:hAnsi="Tahoma" w:cs="Tahoma"/>
          <w:b/>
          <w:sz w:val="18"/>
          <w:szCs w:val="18"/>
        </w:rPr>
      </w:pPr>
    </w:p>
    <w:p w14:paraId="68AFCC21" w14:textId="77777777" w:rsidR="00D8559D" w:rsidRDefault="00D8559D" w:rsidP="00D8559D">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77777777" w:rsidR="00D8559D" w:rsidRDefault="00D8559D" w:rsidP="00B96A33">
      <w:pPr>
        <w:pStyle w:val="Zwykytekst"/>
        <w:rPr>
          <w:rFonts w:ascii="Tahoma" w:hAnsi="Tahoma" w:cs="Tahoma"/>
          <w:b/>
          <w:sz w:val="24"/>
          <w:szCs w:val="24"/>
        </w:rPr>
      </w:pPr>
    </w:p>
    <w:p w14:paraId="4C606FCB" w14:textId="77777777" w:rsidR="00D8559D" w:rsidRDefault="00D8559D" w:rsidP="00B96A33">
      <w:pPr>
        <w:pStyle w:val="Zwykytekst"/>
        <w:rPr>
          <w:rFonts w:ascii="Tahoma" w:hAnsi="Tahoma" w:cs="Tahoma"/>
          <w:b/>
          <w:sz w:val="24"/>
          <w:szCs w:val="24"/>
        </w:rPr>
      </w:pPr>
    </w:p>
    <w:p w14:paraId="2AAD8EFF" w14:textId="77777777" w:rsidR="004F4B3A" w:rsidRDefault="004F4B3A">
      <w:pPr>
        <w:rPr>
          <w:rFonts w:ascii="Tahoma" w:hAnsi="Tahoma" w:cs="Tahoma"/>
          <w:b/>
        </w:rPr>
      </w:pPr>
    </w:p>
    <w:p w14:paraId="738B0C2D" w14:textId="4622CF91" w:rsidR="00BD27B6" w:rsidRPr="00984183" w:rsidRDefault="00BD27B6" w:rsidP="005A27D3">
      <w:pPr>
        <w:pStyle w:val="Nagwek2"/>
        <w:jc w:val="right"/>
        <w:rPr>
          <w:rFonts w:ascii="Tahoma" w:hAnsi="Tahoma" w:cs="Tahoma"/>
        </w:rPr>
      </w:pPr>
      <w:bookmarkStart w:id="106" w:name="_Toc465331288"/>
      <w:r w:rsidRPr="0086689F">
        <w:rPr>
          <w:rFonts w:ascii="Tahoma" w:hAnsi="Tahoma" w:cs="Tahoma"/>
        </w:rPr>
        <w:t xml:space="preserve">Załącznik nr </w:t>
      </w:r>
      <w:r w:rsidR="009E18C7" w:rsidRPr="0086689F">
        <w:rPr>
          <w:rFonts w:ascii="Tahoma" w:hAnsi="Tahoma" w:cs="Tahoma"/>
        </w:rPr>
        <w:t>4</w:t>
      </w:r>
      <w:bookmarkEnd w:id="106"/>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 xml:space="preserve">ust. 1 pkt 23 ustawy </w:t>
      </w:r>
      <w:proofErr w:type="spellStart"/>
      <w:r w:rsidR="00BD27B6" w:rsidRPr="007A499C">
        <w:rPr>
          <w:rFonts w:ascii="Tahoma" w:hAnsi="Tahoma" w:cs="Tahoma"/>
          <w:b/>
          <w:bCs/>
        </w:rPr>
        <w:t>Pzp</w:t>
      </w:r>
      <w:proofErr w:type="spellEnd"/>
      <w:r w:rsidR="00BD27B6" w:rsidRPr="007A499C">
        <w:rPr>
          <w:rFonts w:ascii="Tahoma" w:hAnsi="Tahoma" w:cs="Tahoma"/>
          <w:b/>
        </w:rPr>
        <w:t xml:space="preserve">, </w:t>
      </w:r>
      <w:r w:rsidR="00BD27B6" w:rsidRPr="00022E2F">
        <w:rPr>
          <w:rFonts w:ascii="Tahoma" w:hAnsi="Tahoma" w:cs="Tahoma"/>
          <w:b/>
          <w:color w:val="FF0000"/>
        </w:rPr>
        <w:t xml:space="preserve">Wykonawca przekazuje </w:t>
      </w:r>
      <w:r w:rsidR="00BD27B6" w:rsidRPr="00D1749C">
        <w:rPr>
          <w:rFonts w:ascii="Tahoma" w:hAnsi="Tahoma" w:cs="Tahoma"/>
          <w:b/>
          <w:color w:val="FF0000"/>
        </w:rPr>
        <w:t xml:space="preserve">Zamawiającemu </w:t>
      </w:r>
      <w:r w:rsidR="00BD27B6" w:rsidRPr="00D1749C">
        <w:rPr>
          <w:rFonts w:ascii="Tahoma" w:hAnsi="Tahoma" w:cs="Tahoma"/>
          <w:b/>
          <w:color w:val="FF0000"/>
          <w:u w:val="single"/>
        </w:rPr>
        <w:t xml:space="preserve">w terminie 3 dni od </w:t>
      </w:r>
      <w:r w:rsidR="00BD27B6" w:rsidRPr="00D1749C">
        <w:rPr>
          <w:rFonts w:ascii="Tahoma" w:hAnsi="Tahoma" w:cs="Tahoma"/>
          <w:b/>
          <w:bCs/>
          <w:color w:val="FF0000"/>
          <w:u w:val="single"/>
        </w:rPr>
        <w:t>zamieszczenia na stronie internetowej informacji</w:t>
      </w:r>
      <w:r w:rsidR="00BD27B6" w:rsidRPr="00D1749C">
        <w:rPr>
          <w:rFonts w:ascii="Tahoma" w:hAnsi="Tahoma" w:cs="Tahoma"/>
          <w:b/>
          <w:bCs/>
          <w:color w:val="FF0000"/>
        </w:rPr>
        <w:t xml:space="preserve">, </w:t>
      </w:r>
      <w:r w:rsidR="00BD27B6" w:rsidRPr="007A499C">
        <w:rPr>
          <w:rFonts w:ascii="Tahoma" w:hAnsi="Tahoma" w:cs="Tahoma"/>
          <w:b/>
          <w:bCs/>
        </w:rPr>
        <w:t xml:space="preserve">o której mowa w art. 86 ust. 5 ustawy </w:t>
      </w:r>
      <w:proofErr w:type="spellStart"/>
      <w:r w:rsidR="00BD27B6" w:rsidRPr="007A499C">
        <w:rPr>
          <w:rFonts w:ascii="Tahoma" w:hAnsi="Tahoma" w:cs="Tahoma"/>
          <w:b/>
          <w:bCs/>
        </w:rPr>
        <w:t>Pzp</w:t>
      </w:r>
      <w:proofErr w:type="spellEnd"/>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4A06312F"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45241C" w:rsidRPr="0045241C">
        <w:rPr>
          <w:rFonts w:ascii="Tahoma" w:hAnsi="Tahoma" w:cs="Tahoma"/>
          <w:b/>
          <w:sz w:val="18"/>
          <w:szCs w:val="18"/>
        </w:rPr>
        <w:t>„</w:t>
      </w:r>
      <w:r w:rsidR="00DC4427" w:rsidRPr="00DC4427">
        <w:rPr>
          <w:rFonts w:ascii="Tahoma" w:hAnsi="Tahoma" w:cs="Tahoma"/>
          <w:b/>
          <w:sz w:val="18"/>
          <w:szCs w:val="18"/>
        </w:rPr>
        <w:t>Opracowanie projektu budowlano – wykonawczego przebudowy skrzyżowania  Czerniakowska – Chełmska”, nr postępowania DPZ/124/PN/109/16</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984183" w:rsidRDefault="00BD27B6" w:rsidP="000614D2">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07C8A82F" w14:textId="26050830" w:rsidR="00926941" w:rsidRPr="00105080" w:rsidRDefault="00926941" w:rsidP="00926941">
      <w:pPr>
        <w:rPr>
          <w:rFonts w:ascii="Tahoma" w:hAnsi="Tahoma" w:cs="Tahoma"/>
          <w:b/>
        </w:rPr>
      </w:pPr>
    </w:p>
    <w:p w14:paraId="7D4CE15B" w14:textId="77777777" w:rsidR="00926941" w:rsidRPr="00105080" w:rsidRDefault="00926941" w:rsidP="00926941">
      <w:pPr>
        <w:rPr>
          <w:rFonts w:ascii="Tahoma" w:hAnsi="Tahoma" w:cs="Tahoma"/>
          <w:b/>
        </w:rPr>
      </w:pPr>
    </w:p>
    <w:p w14:paraId="096E6B34" w14:textId="77777777" w:rsidR="00926941" w:rsidRPr="00105080" w:rsidRDefault="00926941" w:rsidP="00926941">
      <w:pPr>
        <w:jc w:val="center"/>
        <w:rPr>
          <w:rFonts w:ascii="Tahoma" w:hAnsi="Tahoma" w:cs="Tahoma"/>
          <w:b/>
        </w:rPr>
      </w:pPr>
    </w:p>
    <w:p w14:paraId="0D669E7B" w14:textId="77777777" w:rsidR="00926941" w:rsidRPr="00984183" w:rsidRDefault="00926941" w:rsidP="00926941">
      <w:pPr>
        <w:rPr>
          <w:rFonts w:ascii="Tahoma" w:hAnsi="Tahoma" w:cs="Tahoma"/>
          <w:b/>
        </w:rPr>
      </w:pPr>
    </w:p>
    <w:p w14:paraId="565102D3" w14:textId="77777777" w:rsidR="00BD27B6" w:rsidRPr="00984183" w:rsidRDefault="00BD27B6" w:rsidP="00023FBD">
      <w:pPr>
        <w:pStyle w:val="Zwykytekst"/>
        <w:spacing w:before="120"/>
        <w:ind w:left="6372" w:firstLine="708"/>
        <w:rPr>
          <w:rFonts w:ascii="Tahoma" w:hAnsi="Tahoma" w:cs="Tahoma"/>
          <w:b/>
          <w:sz w:val="24"/>
          <w:szCs w:val="24"/>
        </w:rPr>
      </w:pPr>
    </w:p>
    <w:p w14:paraId="7CE644C5" w14:textId="77777777" w:rsidR="00BD27B6" w:rsidRPr="00984183" w:rsidRDefault="00BD27B6" w:rsidP="004E4853">
      <w:pPr>
        <w:pStyle w:val="rozdzia"/>
      </w:pPr>
    </w:p>
    <w:p w14:paraId="7A5B963C" w14:textId="77777777" w:rsidR="00177276" w:rsidRDefault="00177276" w:rsidP="004E4853">
      <w:pPr>
        <w:pStyle w:val="rozdzia"/>
      </w:pPr>
    </w:p>
    <w:p w14:paraId="269F8571" w14:textId="77777777" w:rsidR="00177276" w:rsidRDefault="00177276" w:rsidP="004E4853">
      <w:pPr>
        <w:pStyle w:val="rozdzia"/>
      </w:pPr>
    </w:p>
    <w:p w14:paraId="50CF0D73" w14:textId="77777777" w:rsidR="00177276" w:rsidRDefault="00177276" w:rsidP="004E4853">
      <w:pPr>
        <w:pStyle w:val="rozdzia"/>
      </w:pPr>
    </w:p>
    <w:p w14:paraId="3243E6F8" w14:textId="77777777" w:rsidR="00177276" w:rsidRDefault="00177276" w:rsidP="004E4853">
      <w:pPr>
        <w:pStyle w:val="rozdzia"/>
      </w:pPr>
    </w:p>
    <w:p w14:paraId="05A209A8" w14:textId="77777777" w:rsidR="00177276" w:rsidRDefault="00177276" w:rsidP="004E4853">
      <w:pPr>
        <w:pStyle w:val="rozdzia"/>
      </w:pPr>
    </w:p>
    <w:p w14:paraId="34592848" w14:textId="77777777" w:rsidR="00177276" w:rsidRPr="00984183" w:rsidRDefault="00177276" w:rsidP="004E4853">
      <w:pPr>
        <w:pStyle w:val="rozdzia"/>
      </w:pPr>
    </w:p>
    <w:p w14:paraId="618F3E93" w14:textId="77777777" w:rsidR="00BD27B6" w:rsidRDefault="00BD27B6" w:rsidP="004E4853">
      <w:pPr>
        <w:pStyle w:val="rozdzia"/>
      </w:pPr>
    </w:p>
    <w:p w14:paraId="5B6B191D" w14:textId="77777777" w:rsidR="00177276" w:rsidRDefault="00177276" w:rsidP="004E4853">
      <w:pPr>
        <w:pStyle w:val="rozdzia"/>
      </w:pPr>
    </w:p>
    <w:p w14:paraId="36AF47E6" w14:textId="77777777" w:rsidR="00177276" w:rsidRDefault="00177276" w:rsidP="004E4853">
      <w:pPr>
        <w:pStyle w:val="rozdzia"/>
      </w:pPr>
    </w:p>
    <w:p w14:paraId="7D661EA3" w14:textId="77777777" w:rsidR="00177276" w:rsidRPr="00984183" w:rsidRDefault="00177276" w:rsidP="004E4853">
      <w:pPr>
        <w:pStyle w:val="rozdzia"/>
      </w:pPr>
    </w:p>
    <w:p w14:paraId="4F60704F" w14:textId="77777777" w:rsidR="00BD27B6" w:rsidRPr="00984183" w:rsidRDefault="00BD27B6" w:rsidP="00767A4E">
      <w:pPr>
        <w:pStyle w:val="Nagwek1"/>
        <w:jc w:val="center"/>
        <w:rPr>
          <w:rFonts w:ascii="Tahoma" w:hAnsi="Tahoma" w:cs="Tahoma"/>
        </w:rPr>
      </w:pPr>
      <w:bookmarkStart w:id="107" w:name="_Toc465331289"/>
      <w:r w:rsidRPr="00984183">
        <w:rPr>
          <w:rFonts w:ascii="Tahoma" w:hAnsi="Tahoma" w:cs="Tahoma"/>
        </w:rPr>
        <w:t>ROZDZIAŁ III</w:t>
      </w:r>
      <w:r w:rsidR="00767A4E" w:rsidRPr="00984183">
        <w:rPr>
          <w:rFonts w:ascii="Tahoma" w:hAnsi="Tahoma" w:cs="Tahoma"/>
        </w:rPr>
        <w:t xml:space="preserve"> Formularz Oferty</w:t>
      </w:r>
      <w:bookmarkEnd w:id="107"/>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42222F" w:rsidRDefault="0042222F" w:rsidP="00023FBD">
                            <w:pPr>
                              <w:jc w:val="center"/>
                              <w:rPr>
                                <w:i/>
                                <w:sz w:val="18"/>
                              </w:rPr>
                            </w:pPr>
                          </w:p>
                          <w:p w14:paraId="171DCB7E" w14:textId="77777777" w:rsidR="0042222F" w:rsidRDefault="0042222F" w:rsidP="00023FBD">
                            <w:pPr>
                              <w:jc w:val="center"/>
                              <w:rPr>
                                <w:i/>
                                <w:sz w:val="18"/>
                              </w:rPr>
                            </w:pPr>
                          </w:p>
                          <w:p w14:paraId="6D145406" w14:textId="77777777" w:rsidR="0042222F" w:rsidRDefault="0042222F" w:rsidP="00023FBD">
                            <w:pPr>
                              <w:jc w:val="center"/>
                              <w:rPr>
                                <w:i/>
                                <w:sz w:val="18"/>
                              </w:rPr>
                            </w:pPr>
                          </w:p>
                          <w:p w14:paraId="3FE84D4F" w14:textId="77777777" w:rsidR="0042222F" w:rsidRDefault="0042222F" w:rsidP="00023FBD">
                            <w:pPr>
                              <w:jc w:val="center"/>
                              <w:rPr>
                                <w:i/>
                                <w:sz w:val="18"/>
                              </w:rPr>
                            </w:pPr>
                          </w:p>
                          <w:p w14:paraId="4DEAB587" w14:textId="77777777" w:rsidR="0042222F" w:rsidRDefault="0042222F" w:rsidP="00023FBD">
                            <w:pPr>
                              <w:jc w:val="center"/>
                              <w:rPr>
                                <w:i/>
                                <w:sz w:val="18"/>
                              </w:rPr>
                            </w:pPr>
                          </w:p>
                          <w:p w14:paraId="4042D01D" w14:textId="77777777" w:rsidR="0042222F" w:rsidRDefault="0042222F"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42222F" w:rsidRDefault="0042222F" w:rsidP="00023FBD">
                      <w:pPr>
                        <w:jc w:val="center"/>
                        <w:rPr>
                          <w:i/>
                          <w:sz w:val="18"/>
                        </w:rPr>
                      </w:pPr>
                    </w:p>
                    <w:p w14:paraId="171DCB7E" w14:textId="77777777" w:rsidR="0042222F" w:rsidRDefault="0042222F" w:rsidP="00023FBD">
                      <w:pPr>
                        <w:jc w:val="center"/>
                        <w:rPr>
                          <w:i/>
                          <w:sz w:val="18"/>
                        </w:rPr>
                      </w:pPr>
                    </w:p>
                    <w:p w14:paraId="6D145406" w14:textId="77777777" w:rsidR="0042222F" w:rsidRDefault="0042222F" w:rsidP="00023FBD">
                      <w:pPr>
                        <w:jc w:val="center"/>
                        <w:rPr>
                          <w:i/>
                          <w:sz w:val="18"/>
                        </w:rPr>
                      </w:pPr>
                    </w:p>
                    <w:p w14:paraId="3FE84D4F" w14:textId="77777777" w:rsidR="0042222F" w:rsidRDefault="0042222F" w:rsidP="00023FBD">
                      <w:pPr>
                        <w:jc w:val="center"/>
                        <w:rPr>
                          <w:i/>
                          <w:sz w:val="18"/>
                        </w:rPr>
                      </w:pPr>
                    </w:p>
                    <w:p w14:paraId="4DEAB587" w14:textId="77777777" w:rsidR="0042222F" w:rsidRDefault="0042222F" w:rsidP="00023FBD">
                      <w:pPr>
                        <w:jc w:val="center"/>
                        <w:rPr>
                          <w:i/>
                          <w:sz w:val="18"/>
                        </w:rPr>
                      </w:pPr>
                    </w:p>
                    <w:p w14:paraId="4042D01D" w14:textId="77777777" w:rsidR="0042222F" w:rsidRDefault="0042222F"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42222F" w:rsidRDefault="0042222F" w:rsidP="00023FBD">
                            <w:pPr>
                              <w:jc w:val="center"/>
                              <w:rPr>
                                <w:b/>
                                <w:sz w:val="32"/>
                              </w:rPr>
                            </w:pPr>
                          </w:p>
                          <w:p w14:paraId="31E5D967" w14:textId="77777777" w:rsidR="0042222F" w:rsidRDefault="0042222F"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42222F" w:rsidRDefault="0042222F" w:rsidP="00023FBD">
                      <w:pPr>
                        <w:jc w:val="center"/>
                        <w:rPr>
                          <w:b/>
                          <w:sz w:val="32"/>
                        </w:rPr>
                      </w:pPr>
                    </w:p>
                    <w:p w14:paraId="31E5D967" w14:textId="77777777" w:rsidR="0042222F" w:rsidRDefault="0042222F"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5955DACD"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936DD5" w:rsidRPr="00936DD5">
        <w:rPr>
          <w:rFonts w:ascii="Tahoma" w:hAnsi="Tahoma" w:cs="Tahoma"/>
          <w:b/>
          <w:sz w:val="18"/>
          <w:szCs w:val="18"/>
        </w:rPr>
        <w:t>Opracowanie projektu budowlano – wykonawczego przebudowy skrzyżowania  Czerniakowska – Chełmska”, nr postępowania DPZ/124/PN/109/16</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14:paraId="5F960DCC" w14:textId="77777777" w:rsidR="00BD27B6" w:rsidRPr="00984183" w:rsidRDefault="00BD27B6" w:rsidP="00FB4F65">
      <w:pPr>
        <w:pStyle w:val="Zwykytekst"/>
        <w:jc w:val="both"/>
        <w:rPr>
          <w:rFonts w:ascii="Tahoma" w:hAnsi="Tahoma" w:cs="Tahoma"/>
          <w:sz w:val="18"/>
          <w:szCs w:val="18"/>
        </w:rPr>
      </w:pPr>
    </w:p>
    <w:p w14:paraId="1A9C3A3B" w14:textId="77777777" w:rsidR="00BD27B6" w:rsidRPr="00984183" w:rsidRDefault="00BD27B6" w:rsidP="00BB016C">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14:paraId="7672AB38"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podatek VAT _______ % ____________ zł</w:t>
      </w:r>
    </w:p>
    <w:p w14:paraId="281F6F9E"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14:paraId="5909C601" w14:textId="77777777" w:rsidR="00BD27B6" w:rsidRPr="00984183" w:rsidRDefault="00BD27B6" w:rsidP="00776DF9">
      <w:pPr>
        <w:pStyle w:val="Zwykytekst"/>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7F8D590C" w14:textId="04239D14" w:rsidR="00084831" w:rsidRPr="00A73838" w:rsidRDefault="00A36722" w:rsidP="007C2692">
      <w:pPr>
        <w:pStyle w:val="Zwykytekst"/>
        <w:numPr>
          <w:ilvl w:val="0"/>
          <w:numId w:val="3"/>
        </w:numPr>
        <w:spacing w:before="120"/>
        <w:jc w:val="both"/>
        <w:rPr>
          <w:rFonts w:ascii="Tahoma" w:hAnsi="Tahoma" w:cs="Tahoma"/>
          <w:b/>
          <w:sz w:val="18"/>
          <w:szCs w:val="18"/>
        </w:rPr>
      </w:pPr>
      <w:r w:rsidRPr="00A73838">
        <w:rPr>
          <w:rFonts w:ascii="Tahoma" w:hAnsi="Tahoma" w:cs="Tahoma"/>
          <w:b/>
          <w:sz w:val="18"/>
          <w:szCs w:val="18"/>
        </w:rPr>
        <w:t xml:space="preserve">OFERUJEMY </w:t>
      </w:r>
      <w:r w:rsidR="007C2692" w:rsidRPr="00A73838">
        <w:rPr>
          <w:rFonts w:ascii="Tahoma" w:hAnsi="Tahoma" w:cs="Tahoma"/>
          <w:b/>
          <w:sz w:val="18"/>
          <w:szCs w:val="18"/>
        </w:rPr>
        <w:t xml:space="preserve">skrócenie terminu wykonania zamówienia </w:t>
      </w:r>
      <w:r w:rsidR="007C2692" w:rsidRPr="00A73838">
        <w:rPr>
          <w:rFonts w:ascii="Tahoma" w:hAnsi="Tahoma" w:cs="Tahoma"/>
          <w:sz w:val="18"/>
          <w:szCs w:val="18"/>
        </w:rPr>
        <w:t>o</w:t>
      </w:r>
      <w:r w:rsidR="00E923B4" w:rsidRPr="00A73838">
        <w:rPr>
          <w:rFonts w:ascii="Tahoma" w:hAnsi="Tahoma" w:cs="Tahoma"/>
          <w:sz w:val="18"/>
          <w:szCs w:val="18"/>
        </w:rPr>
        <w:t xml:space="preserve"> </w:t>
      </w:r>
      <w:r w:rsidR="00E93423" w:rsidRPr="00A73838">
        <w:rPr>
          <w:rFonts w:ascii="Tahoma" w:hAnsi="Tahoma" w:cs="Tahoma"/>
          <w:sz w:val="18"/>
          <w:szCs w:val="18"/>
        </w:rPr>
        <w:t>…</w:t>
      </w:r>
      <w:r w:rsidR="002C32E3" w:rsidRPr="00A73838">
        <w:rPr>
          <w:rFonts w:ascii="Tahoma" w:hAnsi="Tahoma" w:cs="Tahoma"/>
          <w:sz w:val="18"/>
          <w:szCs w:val="18"/>
        </w:rPr>
        <w:t xml:space="preserve">..  </w:t>
      </w:r>
      <w:r w:rsidR="00E93423" w:rsidRPr="00A73838">
        <w:rPr>
          <w:rFonts w:ascii="Tahoma" w:hAnsi="Tahoma" w:cs="Tahoma"/>
          <w:sz w:val="18"/>
          <w:szCs w:val="18"/>
        </w:rPr>
        <w:t xml:space="preserve">dzień/dni </w:t>
      </w:r>
      <w:r w:rsidR="002C1F79" w:rsidRPr="00A73838">
        <w:rPr>
          <w:rFonts w:ascii="Tahoma" w:hAnsi="Tahoma" w:cs="Tahoma"/>
          <w:sz w:val="18"/>
          <w:szCs w:val="18"/>
        </w:rPr>
        <w:t xml:space="preserve">– </w:t>
      </w:r>
      <w:r w:rsidR="007C2692" w:rsidRPr="00A73838">
        <w:rPr>
          <w:rFonts w:ascii="Tahoma" w:hAnsi="Tahoma" w:cs="Tahoma"/>
          <w:sz w:val="18"/>
          <w:szCs w:val="18"/>
        </w:rPr>
        <w:t xml:space="preserve">(wpisać liczbę </w:t>
      </w:r>
      <w:r w:rsidR="00E93423" w:rsidRPr="00A73838">
        <w:rPr>
          <w:rFonts w:ascii="Tahoma" w:hAnsi="Tahoma" w:cs="Tahoma"/>
          <w:sz w:val="18"/>
          <w:szCs w:val="18"/>
        </w:rPr>
        <w:t>dni</w:t>
      </w:r>
      <w:r w:rsidR="007C2692" w:rsidRPr="00A73838">
        <w:rPr>
          <w:rFonts w:ascii="Tahoma" w:hAnsi="Tahoma" w:cs="Tahoma"/>
          <w:sz w:val="18"/>
          <w:szCs w:val="18"/>
        </w:rPr>
        <w:t xml:space="preserve"> w przedziale 1-4</w:t>
      </w:r>
      <w:r w:rsidR="00E93423" w:rsidRPr="00A73838">
        <w:rPr>
          <w:rFonts w:ascii="Tahoma" w:hAnsi="Tahoma" w:cs="Tahoma"/>
          <w:sz w:val="18"/>
          <w:szCs w:val="18"/>
        </w:rPr>
        <w:t>0</w:t>
      </w:r>
      <w:r w:rsidR="002C1F79" w:rsidRPr="00A73838">
        <w:rPr>
          <w:rFonts w:ascii="Tahoma" w:hAnsi="Tahoma" w:cs="Tahoma"/>
          <w:sz w:val="18"/>
          <w:szCs w:val="18"/>
        </w:rPr>
        <w:t>).</w:t>
      </w:r>
    </w:p>
    <w:p w14:paraId="610FCB7E" w14:textId="77777777" w:rsidR="007C2692" w:rsidRPr="00A73838" w:rsidRDefault="007C2692" w:rsidP="00D94099">
      <w:pPr>
        <w:pStyle w:val="Zwykytekst"/>
        <w:rPr>
          <w:rFonts w:ascii="Tahoma" w:hAnsi="Tahoma" w:cs="Tahoma"/>
          <w:sz w:val="16"/>
          <w:szCs w:val="16"/>
          <w:u w:val="single"/>
        </w:rPr>
      </w:pPr>
    </w:p>
    <w:p w14:paraId="6C9E229C" w14:textId="4CF411FD" w:rsidR="00BD27B6" w:rsidRPr="00A73838" w:rsidRDefault="00A36722" w:rsidP="00D94099">
      <w:pPr>
        <w:pStyle w:val="Zwykytekst"/>
        <w:rPr>
          <w:rFonts w:ascii="Tahoma" w:hAnsi="Tahoma" w:cs="Tahoma"/>
          <w:sz w:val="16"/>
          <w:szCs w:val="16"/>
          <w:u w:val="single"/>
        </w:rPr>
      </w:pPr>
      <w:r w:rsidRPr="00A73838">
        <w:rPr>
          <w:rFonts w:ascii="Tahoma" w:hAnsi="Tahoma" w:cs="Tahoma"/>
          <w:sz w:val="16"/>
          <w:szCs w:val="16"/>
          <w:u w:val="single"/>
        </w:rPr>
        <w:t>W przypad</w:t>
      </w:r>
      <w:r w:rsidR="00F83C79" w:rsidRPr="00A73838">
        <w:rPr>
          <w:rFonts w:ascii="Tahoma" w:hAnsi="Tahoma" w:cs="Tahoma"/>
          <w:sz w:val="16"/>
          <w:szCs w:val="16"/>
          <w:u w:val="single"/>
        </w:rPr>
        <w:t>ku</w:t>
      </w:r>
      <w:r w:rsidR="00E93423" w:rsidRPr="00A73838">
        <w:rPr>
          <w:rFonts w:ascii="Tahoma" w:hAnsi="Tahoma" w:cs="Tahoma"/>
          <w:sz w:val="16"/>
          <w:szCs w:val="16"/>
          <w:u w:val="single"/>
        </w:rPr>
        <w:t xml:space="preserve"> wpisania 0 dni lub</w:t>
      </w:r>
      <w:r w:rsidR="00F83C79" w:rsidRPr="00A73838">
        <w:rPr>
          <w:rFonts w:ascii="Tahoma" w:hAnsi="Tahoma" w:cs="Tahoma"/>
          <w:sz w:val="16"/>
          <w:szCs w:val="16"/>
          <w:u w:val="single"/>
        </w:rPr>
        <w:t xml:space="preserve"> pozostawienia pustego pola,</w:t>
      </w:r>
      <w:r w:rsidRPr="00A73838">
        <w:rPr>
          <w:rFonts w:ascii="Tahoma" w:hAnsi="Tahoma" w:cs="Tahoma"/>
          <w:sz w:val="16"/>
          <w:szCs w:val="16"/>
          <w:u w:val="single"/>
        </w:rPr>
        <w:t xml:space="preserve"> Wykonawca otrzyma 0 pkt w </w:t>
      </w:r>
      <w:r w:rsidR="002C1F79" w:rsidRPr="00A73838">
        <w:rPr>
          <w:rFonts w:ascii="Tahoma" w:hAnsi="Tahoma" w:cs="Tahoma"/>
          <w:sz w:val="16"/>
          <w:szCs w:val="16"/>
          <w:u w:val="single"/>
        </w:rPr>
        <w:t>zakresie</w:t>
      </w:r>
      <w:r w:rsidRPr="00A73838">
        <w:rPr>
          <w:rFonts w:ascii="Tahoma" w:hAnsi="Tahoma" w:cs="Tahoma"/>
          <w:sz w:val="16"/>
          <w:szCs w:val="16"/>
          <w:u w:val="single"/>
        </w:rPr>
        <w:t xml:space="preserve"> kryterium </w:t>
      </w:r>
      <w:r w:rsidR="002C1F79" w:rsidRPr="00A73838">
        <w:rPr>
          <w:rFonts w:ascii="Tahoma" w:hAnsi="Tahoma" w:cs="Tahoma"/>
          <w:sz w:val="16"/>
          <w:szCs w:val="16"/>
          <w:u w:val="single"/>
        </w:rPr>
        <w:t>oceny ofert opisanym w pkt. 16.2.2. SIWZ.</w:t>
      </w:r>
    </w:p>
    <w:p w14:paraId="09A2A141"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73838">
        <w:rPr>
          <w:rFonts w:ascii="Tahoma" w:hAnsi="Tahoma" w:cs="Tahoma"/>
          <w:b/>
          <w:sz w:val="18"/>
          <w:szCs w:val="18"/>
        </w:rPr>
        <w:t>ZOBOWIĄZUJEMY SIĘ</w:t>
      </w:r>
      <w:r w:rsidRPr="00A73838">
        <w:rPr>
          <w:rFonts w:ascii="Tahoma" w:hAnsi="Tahoma" w:cs="Tahoma"/>
          <w:sz w:val="18"/>
          <w:szCs w:val="18"/>
        </w:rPr>
        <w:t xml:space="preserve"> do wykonania przedmiotu zamówienia w terminach określonych w Specyfikacj</w:t>
      </w:r>
      <w:r w:rsidR="002C1F79" w:rsidRPr="00A73838">
        <w:rPr>
          <w:rFonts w:ascii="Tahoma" w:hAnsi="Tahoma" w:cs="Tahoma"/>
          <w:sz w:val="18"/>
          <w:szCs w:val="18"/>
        </w:rPr>
        <w:t>i Istotnych Warunków Zamówienia.</w:t>
      </w:r>
    </w:p>
    <w:p w14:paraId="3F10E15A"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73838">
        <w:rPr>
          <w:rFonts w:ascii="Tahoma" w:hAnsi="Tahoma" w:cs="Tahoma"/>
          <w:b/>
          <w:sz w:val="18"/>
          <w:szCs w:val="18"/>
        </w:rPr>
        <w:t>AKCEPTUJEMY warunki płatności</w:t>
      </w:r>
      <w:r w:rsidRPr="00A73838">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621ED8E3" w:rsidR="00BD27B6" w:rsidRDefault="00BD27B6" w:rsidP="00E923B4">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wykonamy sami*/ część zamówi</w:t>
      </w:r>
      <w:r w:rsidR="00A36722">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14:paraId="547376F9" w14:textId="77777777" w:rsidR="00E923B4" w:rsidRPr="00E923B4" w:rsidRDefault="00E923B4" w:rsidP="00E923B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F31C70">
        <w:tc>
          <w:tcPr>
            <w:tcW w:w="4772"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D94099">
      <w:pPr>
        <w:pStyle w:val="Zwykytekst"/>
        <w:numPr>
          <w:ilvl w:val="0"/>
          <w:numId w:val="3"/>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E2536E" w:rsidRDefault="00BD27B6" w:rsidP="00B64199">
      <w:pPr>
        <w:pStyle w:val="Zwykytekst"/>
        <w:spacing w:before="120"/>
        <w:ind w:left="360"/>
        <w:jc w:val="both"/>
        <w:rPr>
          <w:rFonts w:ascii="Tahoma" w:hAnsi="Tahoma" w:cs="Tahoma"/>
          <w:sz w:val="18"/>
          <w:szCs w:val="18"/>
        </w:rPr>
      </w:pPr>
      <w:r w:rsidRPr="00E2536E">
        <w:rPr>
          <w:rFonts w:ascii="Tahoma" w:hAnsi="Tahoma" w:cs="Tahoma"/>
          <w:sz w:val="18"/>
          <w:szCs w:val="18"/>
        </w:rPr>
        <w:t>____________________________________________________________________________________</w:t>
      </w:r>
    </w:p>
    <w:p w14:paraId="0C6B587E" w14:textId="77777777" w:rsidR="00BD27B6" w:rsidRPr="00E2536E" w:rsidRDefault="00BD27B6" w:rsidP="00FE2C6D">
      <w:pPr>
        <w:pStyle w:val="Zwykytekst"/>
        <w:jc w:val="both"/>
        <w:rPr>
          <w:rFonts w:ascii="Tahoma" w:hAnsi="Tahoma" w:cs="Tahoma"/>
          <w:sz w:val="18"/>
          <w:szCs w:val="18"/>
        </w:rPr>
      </w:pPr>
    </w:p>
    <w:p w14:paraId="0D2EA48E" w14:textId="05393E73"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tel.</w:t>
      </w:r>
      <w:r w:rsidR="00BD27B6" w:rsidRPr="00E2536E">
        <w:rPr>
          <w:rFonts w:ascii="Tahoma" w:hAnsi="Tahoma" w:cs="Tahoma"/>
          <w:sz w:val="18"/>
          <w:szCs w:val="18"/>
        </w:rPr>
        <w:t>___________________</w:t>
      </w:r>
    </w:p>
    <w:p w14:paraId="516B99B3" w14:textId="72F88050"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faks</w:t>
      </w:r>
      <w:r w:rsidR="00BD27B6" w:rsidRPr="00E2536E">
        <w:rPr>
          <w:rFonts w:ascii="Tahoma" w:hAnsi="Tahoma" w:cs="Tahoma"/>
          <w:sz w:val="18"/>
          <w:szCs w:val="18"/>
        </w:rPr>
        <w:t xml:space="preserve"> ___________________</w:t>
      </w:r>
    </w:p>
    <w:p w14:paraId="27F4581F" w14:textId="77777777" w:rsidR="00BD27B6" w:rsidRPr="00E2536E" w:rsidRDefault="00BD27B6" w:rsidP="00FE2C6D">
      <w:pPr>
        <w:pStyle w:val="Zwykytekst"/>
        <w:jc w:val="both"/>
        <w:rPr>
          <w:rFonts w:ascii="Tahoma" w:hAnsi="Tahoma" w:cs="Tahoma"/>
          <w:sz w:val="18"/>
          <w:szCs w:val="18"/>
        </w:rPr>
      </w:pPr>
      <w:r w:rsidRPr="00E2536E">
        <w:rPr>
          <w:rFonts w:ascii="Tahoma" w:hAnsi="Tahoma" w:cs="Tahoma"/>
          <w:sz w:val="18"/>
          <w:szCs w:val="18"/>
        </w:rPr>
        <w:t>e-mail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7777777" w:rsidR="00BD27B6" w:rsidRPr="00984183" w:rsidRDefault="00BD27B6" w:rsidP="00046460">
      <w:pPr>
        <w:shd w:val="clear" w:color="auto" w:fill="FFFFFF"/>
        <w:tabs>
          <w:tab w:val="left" w:pos="2490"/>
        </w:tabs>
        <w:spacing w:line="454" w:lineRule="exact"/>
        <w:rPr>
          <w:rFonts w:ascii="Tahoma" w:hAnsi="Tahoma" w:cs="Tahoma"/>
          <w:bCs/>
          <w:i/>
          <w:iCs/>
          <w:spacing w:val="2"/>
          <w:sz w:val="18"/>
          <w:szCs w:val="18"/>
        </w:rPr>
      </w:pPr>
    </w:p>
    <w:p w14:paraId="050F6EE0" w14:textId="77777777" w:rsidR="00BD27B6" w:rsidRPr="00984183" w:rsidRDefault="00BD27B6" w:rsidP="004E4853">
      <w:pPr>
        <w:pStyle w:val="rozdzia"/>
      </w:pPr>
    </w:p>
    <w:p w14:paraId="3C1D4292" w14:textId="77777777" w:rsidR="00BD27B6" w:rsidRPr="00984183" w:rsidRDefault="00BD27B6" w:rsidP="004E4853">
      <w:pPr>
        <w:pStyle w:val="rozdzia"/>
      </w:pPr>
    </w:p>
    <w:p w14:paraId="498FA18C" w14:textId="77777777" w:rsidR="00BD27B6" w:rsidRPr="00984183" w:rsidRDefault="00BD27B6" w:rsidP="004E4853">
      <w:pPr>
        <w:pStyle w:val="rozdzia"/>
      </w:pPr>
    </w:p>
    <w:p w14:paraId="26354EC7" w14:textId="77777777" w:rsidR="00BD27B6" w:rsidRPr="00984183" w:rsidRDefault="00BD27B6" w:rsidP="004E4853">
      <w:pPr>
        <w:pStyle w:val="rozdzia"/>
      </w:pPr>
    </w:p>
    <w:p w14:paraId="661BF6BE" w14:textId="77777777" w:rsidR="00BD27B6" w:rsidRPr="00984183" w:rsidRDefault="00BD27B6" w:rsidP="004E4853">
      <w:pPr>
        <w:pStyle w:val="rozdzia"/>
      </w:pPr>
    </w:p>
    <w:p w14:paraId="59D5B7AE" w14:textId="77777777" w:rsidR="00BD27B6" w:rsidRPr="00984183" w:rsidRDefault="00BD27B6" w:rsidP="004E4853">
      <w:pPr>
        <w:pStyle w:val="rozdzia"/>
      </w:pPr>
    </w:p>
    <w:p w14:paraId="76F4742F" w14:textId="77777777" w:rsidR="00BD27B6" w:rsidRPr="00984183" w:rsidRDefault="00BD27B6" w:rsidP="004E4853">
      <w:pPr>
        <w:pStyle w:val="rozdzia"/>
      </w:pPr>
    </w:p>
    <w:p w14:paraId="1B1A3772" w14:textId="77777777" w:rsidR="00BD27B6" w:rsidRPr="00984183" w:rsidRDefault="00BD27B6" w:rsidP="004E4853">
      <w:pPr>
        <w:pStyle w:val="rozdzia"/>
      </w:pPr>
    </w:p>
    <w:p w14:paraId="57CDDA5E" w14:textId="77777777" w:rsidR="00BD27B6" w:rsidRPr="00984183" w:rsidRDefault="00BD27B6" w:rsidP="004E4853">
      <w:pPr>
        <w:pStyle w:val="rozdzia"/>
      </w:pPr>
    </w:p>
    <w:p w14:paraId="0F3F2CB5" w14:textId="77777777" w:rsidR="00BD27B6" w:rsidRPr="00984183" w:rsidRDefault="00BD27B6" w:rsidP="004E4853">
      <w:pPr>
        <w:pStyle w:val="rozdzia"/>
      </w:pPr>
    </w:p>
    <w:p w14:paraId="05A2C618" w14:textId="77777777" w:rsidR="00BD27B6" w:rsidRPr="00984183" w:rsidRDefault="00BD27B6" w:rsidP="004E4853">
      <w:pPr>
        <w:pStyle w:val="rozdzia"/>
      </w:pPr>
    </w:p>
    <w:p w14:paraId="50962BE2" w14:textId="77777777" w:rsidR="00BD27B6" w:rsidRPr="00984183" w:rsidRDefault="00BD27B6" w:rsidP="004E4853">
      <w:pPr>
        <w:pStyle w:val="rozdzia"/>
      </w:pPr>
    </w:p>
    <w:p w14:paraId="2C1E5A8A" w14:textId="77777777" w:rsidR="00BD27B6" w:rsidRPr="00984183" w:rsidRDefault="00BD27B6" w:rsidP="004E4853">
      <w:pPr>
        <w:pStyle w:val="rozdzia"/>
      </w:pPr>
    </w:p>
    <w:p w14:paraId="23842704" w14:textId="77777777" w:rsidR="00BD27B6" w:rsidRPr="00984183" w:rsidRDefault="00BD27B6" w:rsidP="004E4853">
      <w:pPr>
        <w:pStyle w:val="rozdzia"/>
      </w:pPr>
    </w:p>
    <w:p w14:paraId="1FD997DA" w14:textId="77777777" w:rsidR="00BD27B6" w:rsidRPr="00984183" w:rsidRDefault="00BD27B6" w:rsidP="004E4853">
      <w:pPr>
        <w:pStyle w:val="rozdzia"/>
      </w:pPr>
    </w:p>
    <w:p w14:paraId="79A34009" w14:textId="77777777" w:rsidR="00BD27B6" w:rsidRPr="00984183" w:rsidRDefault="00BD27B6" w:rsidP="004E4853">
      <w:pPr>
        <w:pStyle w:val="rozdzia"/>
      </w:pPr>
    </w:p>
    <w:p w14:paraId="1D172D15" w14:textId="77777777" w:rsidR="00BD27B6" w:rsidRPr="00984183" w:rsidRDefault="00BD27B6" w:rsidP="004E4853">
      <w:pPr>
        <w:pStyle w:val="rozdzia"/>
      </w:pPr>
    </w:p>
    <w:p w14:paraId="1D2948E3" w14:textId="77777777" w:rsidR="00BD27B6" w:rsidRPr="00984183" w:rsidRDefault="00BD27B6" w:rsidP="004E4853">
      <w:pPr>
        <w:pStyle w:val="rozdzia"/>
      </w:pPr>
    </w:p>
    <w:p w14:paraId="53DDE02A" w14:textId="77777777" w:rsidR="00BD27B6" w:rsidRPr="00984183" w:rsidRDefault="00BD27B6" w:rsidP="004E4853">
      <w:pPr>
        <w:pStyle w:val="rozdzia"/>
      </w:pPr>
    </w:p>
    <w:p w14:paraId="01ED91D7" w14:textId="77777777" w:rsidR="00BD27B6" w:rsidRPr="00984183" w:rsidRDefault="00BD27B6" w:rsidP="004E4853">
      <w:pPr>
        <w:pStyle w:val="rozdzia"/>
      </w:pPr>
    </w:p>
    <w:p w14:paraId="12008BC6" w14:textId="77777777" w:rsidR="00BD27B6" w:rsidRPr="00984183" w:rsidRDefault="00BD27B6" w:rsidP="004E4853">
      <w:pPr>
        <w:pStyle w:val="rozdzia"/>
      </w:pPr>
    </w:p>
    <w:p w14:paraId="39FED3EB" w14:textId="77777777" w:rsidR="00BD27B6" w:rsidRPr="00984183" w:rsidRDefault="00BD27B6" w:rsidP="004E4853">
      <w:pPr>
        <w:pStyle w:val="rozdzia"/>
      </w:pPr>
    </w:p>
    <w:p w14:paraId="0014B691" w14:textId="77777777" w:rsidR="00BD27B6" w:rsidRPr="00984183" w:rsidRDefault="00BD27B6" w:rsidP="004E4853">
      <w:pPr>
        <w:pStyle w:val="rozdzia"/>
      </w:pPr>
    </w:p>
    <w:p w14:paraId="35AC8423" w14:textId="77777777" w:rsidR="00BD27B6" w:rsidRPr="00984183" w:rsidRDefault="00BD27B6" w:rsidP="00767A4E">
      <w:pPr>
        <w:pStyle w:val="Nagwek1"/>
        <w:jc w:val="center"/>
        <w:rPr>
          <w:rFonts w:ascii="Tahoma" w:hAnsi="Tahoma" w:cs="Tahoma"/>
        </w:rPr>
      </w:pPr>
      <w:bookmarkStart w:id="108" w:name="_Toc465331290"/>
      <w:r w:rsidRPr="00984183">
        <w:rPr>
          <w:rFonts w:ascii="Tahoma" w:hAnsi="Tahoma" w:cs="Tahoma"/>
        </w:rPr>
        <w:t>ROZDZIAŁ IV</w:t>
      </w:r>
      <w:r w:rsidR="00767A4E" w:rsidRPr="00984183">
        <w:rPr>
          <w:rFonts w:ascii="Tahoma" w:hAnsi="Tahoma" w:cs="Tahoma"/>
        </w:rPr>
        <w:t xml:space="preserve"> Wzór Umowy</w:t>
      </w:r>
      <w:bookmarkEnd w:id="108"/>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6BFDFFCE" w14:textId="559FE645" w:rsidR="00B64199" w:rsidRDefault="00936DD5" w:rsidP="00B64199">
      <w:pPr>
        <w:pStyle w:val="Tekstpodstawowywcity"/>
        <w:ind w:left="0"/>
        <w:jc w:val="center"/>
        <w:rPr>
          <w:rFonts w:ascii="Tahoma" w:hAnsi="Tahoma" w:cs="Tahoma"/>
          <w:b/>
          <w:sz w:val="18"/>
          <w:szCs w:val="18"/>
        </w:rPr>
      </w:pPr>
      <w:r>
        <w:rPr>
          <w:rFonts w:ascii="Tahoma" w:hAnsi="Tahoma" w:cs="Tahoma"/>
          <w:b/>
          <w:sz w:val="18"/>
          <w:szCs w:val="18"/>
        </w:rPr>
        <w:t>WZÓR UMOWY Nr DPZ/124/PN/109</w:t>
      </w:r>
      <w:r w:rsidR="00B64199" w:rsidRPr="00B64199">
        <w:rPr>
          <w:rFonts w:ascii="Tahoma" w:hAnsi="Tahoma" w:cs="Tahoma"/>
          <w:b/>
          <w:sz w:val="18"/>
          <w:szCs w:val="18"/>
        </w:rPr>
        <w:t>/16</w:t>
      </w:r>
    </w:p>
    <w:p w14:paraId="0A4B60B3" w14:textId="77777777" w:rsidR="00D105C1" w:rsidRPr="00E3147A" w:rsidRDefault="00D105C1" w:rsidP="0092025D">
      <w:pPr>
        <w:pStyle w:val="Tekstpodstawowywcity"/>
        <w:ind w:left="0"/>
        <w:rPr>
          <w:rFonts w:ascii="Tahoma" w:hAnsi="Tahoma" w:cs="Tahoma"/>
          <w:b/>
          <w:sz w:val="18"/>
          <w:szCs w:val="18"/>
        </w:rPr>
      </w:pPr>
    </w:p>
    <w:p w14:paraId="45BFFA4D" w14:textId="77777777" w:rsidR="0092025D" w:rsidRDefault="0092025D" w:rsidP="00D105C1">
      <w:pPr>
        <w:spacing w:line="360" w:lineRule="auto"/>
        <w:ind w:left="708" w:firstLine="708"/>
        <w:jc w:val="both"/>
        <w:rPr>
          <w:rFonts w:ascii="Tahoma" w:hAnsi="Tahoma" w:cs="Tahoma"/>
          <w:sz w:val="18"/>
          <w:szCs w:val="18"/>
        </w:rPr>
      </w:pPr>
    </w:p>
    <w:p w14:paraId="4FDAB862" w14:textId="77777777" w:rsidR="00936DD5" w:rsidRPr="00936DD5" w:rsidRDefault="00936DD5" w:rsidP="00936DD5">
      <w:pPr>
        <w:spacing w:line="360" w:lineRule="auto"/>
        <w:jc w:val="both"/>
        <w:rPr>
          <w:rFonts w:ascii="Tahoma" w:hAnsi="Tahoma" w:cs="Tahoma"/>
          <w:sz w:val="18"/>
          <w:szCs w:val="18"/>
          <w:lang w:eastAsia="en-US"/>
        </w:rPr>
      </w:pPr>
      <w:r w:rsidRPr="00936DD5">
        <w:rPr>
          <w:rFonts w:ascii="Tahoma" w:hAnsi="Tahoma" w:cs="Tahoma"/>
          <w:sz w:val="18"/>
          <w:szCs w:val="18"/>
          <w:lang w:eastAsia="en-US"/>
        </w:rPr>
        <w:t>zawarta w dniu …………………… w Warszawie pomiędzy:</w:t>
      </w:r>
    </w:p>
    <w:p w14:paraId="14E06F88" w14:textId="77777777" w:rsidR="00936DD5" w:rsidRPr="00936DD5" w:rsidRDefault="00936DD5" w:rsidP="00936DD5">
      <w:pPr>
        <w:spacing w:line="360" w:lineRule="auto"/>
        <w:jc w:val="both"/>
        <w:rPr>
          <w:rFonts w:ascii="Tahoma" w:hAnsi="Tahoma" w:cs="Tahoma"/>
          <w:sz w:val="18"/>
          <w:szCs w:val="18"/>
          <w:lang w:eastAsia="en-US"/>
        </w:rPr>
      </w:pPr>
      <w:r w:rsidRPr="00936DD5">
        <w:rPr>
          <w:rFonts w:ascii="Tahoma" w:hAnsi="Tahoma" w:cs="Tahoma"/>
          <w:sz w:val="18"/>
          <w:szCs w:val="18"/>
          <w:lang w:eastAsia="en-US"/>
        </w:rPr>
        <w:t xml:space="preserve">Miastem Stołecznym Warszawa, pl. Bankowy 3/5, 00-950 Warszawa, NIP 525-22-48-481, w imieniu </w:t>
      </w:r>
      <w:r w:rsidRPr="00936DD5">
        <w:rPr>
          <w:rFonts w:ascii="Tahoma" w:hAnsi="Tahoma" w:cs="Tahoma"/>
          <w:sz w:val="18"/>
          <w:szCs w:val="18"/>
          <w:lang w:eastAsia="en-US"/>
        </w:rPr>
        <w:br/>
        <w:t>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w:t>
      </w:r>
    </w:p>
    <w:p w14:paraId="0123656A" w14:textId="77777777" w:rsidR="00936DD5" w:rsidRPr="00936DD5" w:rsidRDefault="00936DD5" w:rsidP="00936DD5">
      <w:pPr>
        <w:spacing w:line="360" w:lineRule="auto"/>
        <w:jc w:val="both"/>
        <w:rPr>
          <w:rFonts w:ascii="Tahoma" w:hAnsi="Tahoma" w:cs="Tahoma"/>
          <w:i/>
          <w:sz w:val="18"/>
          <w:szCs w:val="18"/>
          <w:lang w:eastAsia="en-US"/>
        </w:rPr>
      </w:pPr>
      <w:r w:rsidRPr="00936DD5">
        <w:rPr>
          <w:rFonts w:ascii="Tahoma" w:hAnsi="Tahoma" w:cs="Tahoma"/>
          <w:i/>
          <w:sz w:val="18"/>
          <w:szCs w:val="18"/>
          <w:lang w:eastAsia="en-US"/>
        </w:rPr>
        <w:t xml:space="preserve">- …………………………………………………………………………….. </w:t>
      </w:r>
    </w:p>
    <w:p w14:paraId="45F63F0B" w14:textId="77777777" w:rsidR="00936DD5" w:rsidRPr="00936DD5" w:rsidRDefault="00936DD5" w:rsidP="00936DD5">
      <w:pPr>
        <w:spacing w:line="360" w:lineRule="auto"/>
        <w:jc w:val="both"/>
        <w:rPr>
          <w:rFonts w:ascii="Tahoma" w:hAnsi="Tahoma" w:cs="Tahoma"/>
          <w:sz w:val="18"/>
          <w:szCs w:val="18"/>
        </w:rPr>
      </w:pPr>
      <w:r w:rsidRPr="00936DD5">
        <w:rPr>
          <w:rFonts w:ascii="Tahoma" w:hAnsi="Tahoma" w:cs="Tahoma"/>
          <w:sz w:val="18"/>
          <w:szCs w:val="18"/>
          <w:lang w:eastAsia="en-US"/>
        </w:rPr>
        <w:t>zwanym dalej „Zamawiającym”,</w:t>
      </w:r>
    </w:p>
    <w:p w14:paraId="12DD50EE" w14:textId="77777777" w:rsidR="00936DD5" w:rsidRPr="00936DD5" w:rsidRDefault="00936DD5" w:rsidP="00936DD5">
      <w:pPr>
        <w:spacing w:after="120" w:line="360" w:lineRule="auto"/>
        <w:ind w:right="57"/>
        <w:jc w:val="both"/>
        <w:rPr>
          <w:rFonts w:ascii="Tahoma" w:hAnsi="Tahoma" w:cs="Tahoma"/>
          <w:sz w:val="18"/>
          <w:szCs w:val="18"/>
        </w:rPr>
      </w:pPr>
      <w:r w:rsidRPr="00936DD5">
        <w:rPr>
          <w:rFonts w:ascii="Tahoma" w:hAnsi="Tahoma" w:cs="Tahoma"/>
          <w:sz w:val="18"/>
          <w:szCs w:val="18"/>
        </w:rPr>
        <w:t>a  ………………………………………………………… z siedzibą w ………………………………….. przy ul. ……………………; ……………………… zarejestrowaną w ………………………………………………</w:t>
      </w:r>
    </w:p>
    <w:p w14:paraId="4F7687C9" w14:textId="77777777" w:rsidR="00936DD5" w:rsidRPr="00936DD5" w:rsidRDefault="00936DD5" w:rsidP="00936DD5">
      <w:pPr>
        <w:spacing w:line="360" w:lineRule="auto"/>
        <w:ind w:right="57"/>
        <w:jc w:val="both"/>
        <w:rPr>
          <w:rFonts w:ascii="Tahoma" w:hAnsi="Tahoma" w:cs="Tahoma"/>
          <w:sz w:val="18"/>
          <w:szCs w:val="18"/>
        </w:rPr>
      </w:pPr>
      <w:r w:rsidRPr="00936DD5">
        <w:rPr>
          <w:rFonts w:ascii="Tahoma" w:hAnsi="Tahoma" w:cs="Tahoma"/>
          <w:sz w:val="18"/>
          <w:szCs w:val="18"/>
        </w:rPr>
        <w:t>pod numerem KRS ……………………………………………, posługującą się numerem REGON: ………………………………, oraz numerem NIP: ………………………………, reprezentowaną jednoosobowo/dwuosobowo przez:</w:t>
      </w:r>
    </w:p>
    <w:p w14:paraId="1144153F" w14:textId="77777777" w:rsidR="00936DD5" w:rsidRPr="00936DD5" w:rsidRDefault="00936DD5" w:rsidP="00936DD5">
      <w:pPr>
        <w:numPr>
          <w:ilvl w:val="0"/>
          <w:numId w:val="26"/>
        </w:numPr>
        <w:tabs>
          <w:tab w:val="left" w:pos="360"/>
        </w:tabs>
        <w:spacing w:line="360" w:lineRule="auto"/>
        <w:ind w:hanging="720"/>
        <w:jc w:val="both"/>
        <w:rPr>
          <w:rFonts w:ascii="Tahoma" w:hAnsi="Tahoma" w:cs="Tahoma"/>
          <w:sz w:val="18"/>
          <w:szCs w:val="18"/>
        </w:rPr>
      </w:pPr>
      <w:r w:rsidRPr="00936DD5">
        <w:rPr>
          <w:rFonts w:ascii="Tahoma" w:hAnsi="Tahoma" w:cs="Tahoma"/>
          <w:sz w:val="18"/>
          <w:szCs w:val="18"/>
        </w:rPr>
        <w:t>________________________________________________________________</w:t>
      </w:r>
    </w:p>
    <w:p w14:paraId="7BEFC296" w14:textId="77777777" w:rsidR="00936DD5" w:rsidRPr="00936DD5" w:rsidRDefault="00936DD5" w:rsidP="00936DD5">
      <w:pPr>
        <w:numPr>
          <w:ilvl w:val="0"/>
          <w:numId w:val="26"/>
        </w:numPr>
        <w:tabs>
          <w:tab w:val="left" w:pos="360"/>
        </w:tabs>
        <w:spacing w:line="360" w:lineRule="auto"/>
        <w:ind w:hanging="720"/>
        <w:jc w:val="both"/>
        <w:rPr>
          <w:rFonts w:ascii="Tahoma" w:hAnsi="Tahoma" w:cs="Tahoma"/>
          <w:sz w:val="18"/>
          <w:szCs w:val="18"/>
        </w:rPr>
      </w:pPr>
      <w:r w:rsidRPr="00936DD5">
        <w:rPr>
          <w:rFonts w:ascii="Tahoma" w:hAnsi="Tahoma" w:cs="Tahoma"/>
          <w:sz w:val="18"/>
          <w:szCs w:val="18"/>
        </w:rPr>
        <w:t>________________________________________________________________</w:t>
      </w:r>
    </w:p>
    <w:p w14:paraId="3808F73E" w14:textId="77777777" w:rsidR="00936DD5" w:rsidRPr="00936DD5" w:rsidRDefault="00936DD5" w:rsidP="00936DD5">
      <w:pPr>
        <w:tabs>
          <w:tab w:val="left" w:pos="360"/>
        </w:tabs>
        <w:spacing w:line="360" w:lineRule="auto"/>
        <w:jc w:val="both"/>
        <w:rPr>
          <w:rFonts w:ascii="Tahoma" w:hAnsi="Tahoma" w:cs="Tahoma"/>
          <w:sz w:val="18"/>
          <w:szCs w:val="18"/>
        </w:rPr>
      </w:pPr>
      <w:r w:rsidRPr="00936DD5">
        <w:rPr>
          <w:rFonts w:ascii="Tahoma" w:hAnsi="Tahoma" w:cs="Tahoma"/>
          <w:sz w:val="18"/>
          <w:szCs w:val="18"/>
        </w:rPr>
        <w:t>zwaną dalej „Wykonawcą”.</w:t>
      </w:r>
    </w:p>
    <w:p w14:paraId="4B01DE03" w14:textId="77777777" w:rsidR="00936DD5" w:rsidRPr="00936DD5" w:rsidRDefault="00936DD5" w:rsidP="00936DD5">
      <w:pPr>
        <w:tabs>
          <w:tab w:val="left" w:pos="360"/>
        </w:tabs>
        <w:spacing w:line="360" w:lineRule="auto"/>
        <w:jc w:val="both"/>
        <w:rPr>
          <w:rFonts w:ascii="Tahoma" w:hAnsi="Tahoma" w:cs="Tahoma"/>
          <w:sz w:val="18"/>
          <w:szCs w:val="18"/>
        </w:rPr>
      </w:pPr>
    </w:p>
    <w:p w14:paraId="21AF06C9" w14:textId="77777777" w:rsidR="00936DD5" w:rsidRPr="00936DD5" w:rsidRDefault="00936DD5" w:rsidP="00936DD5">
      <w:pPr>
        <w:spacing w:after="120" w:line="360" w:lineRule="auto"/>
        <w:jc w:val="center"/>
        <w:rPr>
          <w:rFonts w:ascii="Tahoma" w:hAnsi="Tahoma" w:cs="Tahoma"/>
          <w:sz w:val="18"/>
          <w:szCs w:val="18"/>
        </w:rPr>
      </w:pPr>
      <w:r w:rsidRPr="00936DD5">
        <w:rPr>
          <w:rFonts w:ascii="Tahoma" w:hAnsi="Tahoma" w:cs="Tahoma"/>
          <w:b/>
          <w:sz w:val="18"/>
          <w:szCs w:val="18"/>
        </w:rPr>
        <w:t>§ 1</w:t>
      </w:r>
    </w:p>
    <w:p w14:paraId="52A423DC" w14:textId="77777777" w:rsidR="00936DD5" w:rsidRPr="00DF050F" w:rsidRDefault="00936DD5" w:rsidP="00DF050F">
      <w:pPr>
        <w:pStyle w:val="Akapitzlist"/>
        <w:numPr>
          <w:ilvl w:val="0"/>
          <w:numId w:val="43"/>
        </w:numPr>
        <w:spacing w:line="360" w:lineRule="auto"/>
        <w:jc w:val="both"/>
        <w:rPr>
          <w:rFonts w:ascii="Tahoma" w:hAnsi="Tahoma" w:cs="Tahoma"/>
          <w:b/>
          <w:sz w:val="18"/>
          <w:szCs w:val="18"/>
        </w:rPr>
      </w:pPr>
      <w:r w:rsidRPr="00DF050F">
        <w:rPr>
          <w:rFonts w:ascii="Tahoma" w:hAnsi="Tahoma" w:cs="Tahoma"/>
          <w:sz w:val="18"/>
          <w:szCs w:val="18"/>
        </w:rPr>
        <w:t xml:space="preserve">Z mocy niniejszej umowy, w wyniku rozstrzygnięcia postępowania o udzielenie zamówienia prowadzonego w trybie przetargu nieograniczonego, na podstawie przepisów ustawy Prawo zamówień publicznych (Dz. U. z 2015r., poz. 2164 ze zm.), Zamawiający zleca, a Wykonawca przyjmuje do realizacji: </w:t>
      </w:r>
      <w:r w:rsidRPr="00DF050F">
        <w:rPr>
          <w:rFonts w:ascii="Tahoma" w:hAnsi="Tahoma" w:cs="Tahoma"/>
          <w:b/>
          <w:sz w:val="18"/>
          <w:szCs w:val="18"/>
        </w:rPr>
        <w:t>„Opracowanie projektu budowlanego i wykonawczego przebudowy skrzyżowania ulic Czerniakowska – Chełmska”</w:t>
      </w:r>
    </w:p>
    <w:p w14:paraId="045BC57F" w14:textId="6C90EE02" w:rsidR="00936DD5" w:rsidRPr="006331BF" w:rsidRDefault="00936DD5" w:rsidP="006331BF">
      <w:pPr>
        <w:pStyle w:val="Akapitzlist"/>
        <w:numPr>
          <w:ilvl w:val="0"/>
          <w:numId w:val="43"/>
        </w:numPr>
        <w:spacing w:line="360" w:lineRule="auto"/>
        <w:jc w:val="both"/>
        <w:rPr>
          <w:rFonts w:ascii="Tahoma" w:hAnsi="Tahoma" w:cs="Tahoma"/>
          <w:sz w:val="18"/>
          <w:szCs w:val="18"/>
        </w:rPr>
      </w:pPr>
      <w:r w:rsidRPr="006331BF">
        <w:rPr>
          <w:rFonts w:ascii="Tahoma" w:hAnsi="Tahoma" w:cs="Tahoma"/>
          <w:sz w:val="18"/>
          <w:szCs w:val="18"/>
        </w:rPr>
        <w:t xml:space="preserve">Dokumentacja projektowa powinna być zgodna z opisem przedmiotu zamówienia oraz obowiązującymi przepisami i normami, w tym zawartymi w: </w:t>
      </w:r>
    </w:p>
    <w:p w14:paraId="4FB4542E" w14:textId="5544EEB9" w:rsidR="00936DD5" w:rsidRPr="006331BF" w:rsidRDefault="006331BF" w:rsidP="006331BF">
      <w:pPr>
        <w:spacing w:line="360" w:lineRule="auto"/>
        <w:ind w:left="357"/>
        <w:contextualSpacing/>
        <w:jc w:val="both"/>
        <w:rPr>
          <w:rFonts w:ascii="Tahoma" w:hAnsi="Tahoma" w:cs="Tahoma"/>
          <w:bCs/>
          <w:sz w:val="18"/>
          <w:szCs w:val="18"/>
        </w:rPr>
      </w:pPr>
      <w:r>
        <w:rPr>
          <w:rFonts w:ascii="Tahoma" w:hAnsi="Tahoma" w:cs="Tahoma"/>
          <w:bCs/>
          <w:sz w:val="18"/>
          <w:szCs w:val="18"/>
        </w:rPr>
        <w:t xml:space="preserve">1) </w:t>
      </w:r>
      <w:r w:rsidR="00936DD5" w:rsidRPr="006331BF">
        <w:rPr>
          <w:rFonts w:ascii="Tahoma" w:hAnsi="Tahoma" w:cs="Tahoma"/>
          <w:bCs/>
          <w:sz w:val="18"/>
          <w:szCs w:val="18"/>
        </w:rPr>
        <w:t xml:space="preserve">Rozporządzeniu Ministra Infrastruktury z dnia 2 września 2004r. w sprawie szczegółowego zakresu i formy dokumentacji projektowej, specyfikacji technicznych wykonania i odbioru robót budowlanych oraz programu funkcjonalno-użytkowego (Dz. U. z 2013r. poz. 1129 </w:t>
      </w:r>
      <w:r w:rsidR="00936DD5" w:rsidRPr="006331BF">
        <w:rPr>
          <w:rFonts w:ascii="Tahoma" w:hAnsi="Tahoma" w:cs="Tahoma"/>
          <w:bCs/>
          <w:sz w:val="18"/>
          <w:szCs w:val="18"/>
        </w:rPr>
        <w:br/>
        <w:t xml:space="preserve">z </w:t>
      </w:r>
      <w:proofErr w:type="spellStart"/>
      <w:r w:rsidR="00936DD5" w:rsidRPr="006331BF">
        <w:rPr>
          <w:rFonts w:ascii="Tahoma" w:hAnsi="Tahoma" w:cs="Tahoma"/>
          <w:bCs/>
          <w:sz w:val="18"/>
          <w:szCs w:val="18"/>
        </w:rPr>
        <w:t>późn</w:t>
      </w:r>
      <w:proofErr w:type="spellEnd"/>
      <w:r w:rsidR="00936DD5" w:rsidRPr="006331BF">
        <w:rPr>
          <w:rFonts w:ascii="Tahoma" w:hAnsi="Tahoma" w:cs="Tahoma"/>
          <w:bCs/>
          <w:sz w:val="18"/>
          <w:szCs w:val="18"/>
        </w:rPr>
        <w:t>. zm.);</w:t>
      </w:r>
    </w:p>
    <w:p w14:paraId="540E47A5" w14:textId="6A3CF5E9" w:rsidR="00936DD5" w:rsidRPr="006331BF" w:rsidRDefault="006331BF" w:rsidP="006331BF">
      <w:pPr>
        <w:spacing w:line="360" w:lineRule="auto"/>
        <w:ind w:left="357"/>
        <w:contextualSpacing/>
        <w:jc w:val="both"/>
        <w:rPr>
          <w:rFonts w:ascii="Tahoma" w:hAnsi="Tahoma" w:cs="Tahoma"/>
          <w:bCs/>
          <w:sz w:val="18"/>
          <w:szCs w:val="18"/>
        </w:rPr>
      </w:pPr>
      <w:r>
        <w:rPr>
          <w:rFonts w:ascii="Tahoma" w:hAnsi="Tahoma" w:cs="Tahoma"/>
          <w:bCs/>
          <w:sz w:val="18"/>
          <w:szCs w:val="18"/>
        </w:rPr>
        <w:t xml:space="preserve">2) </w:t>
      </w:r>
      <w:r w:rsidR="00936DD5" w:rsidRPr="006331BF">
        <w:rPr>
          <w:rFonts w:ascii="Tahoma" w:hAnsi="Tahoma" w:cs="Tahoma"/>
          <w:bCs/>
          <w:sz w:val="18"/>
          <w:szCs w:val="18"/>
        </w:rPr>
        <w:t>Ustawie z dnia 7 lipca 1994r. – Prawo budowlane (tekst jednolity Dz. U. z 2016r. poz. 290);</w:t>
      </w:r>
    </w:p>
    <w:p w14:paraId="42DF641A" w14:textId="41170CC5" w:rsidR="00936DD5" w:rsidRPr="006331BF" w:rsidRDefault="006331BF" w:rsidP="006331BF">
      <w:pPr>
        <w:spacing w:line="360" w:lineRule="auto"/>
        <w:ind w:left="357"/>
        <w:contextualSpacing/>
        <w:jc w:val="both"/>
        <w:rPr>
          <w:rFonts w:ascii="Tahoma" w:hAnsi="Tahoma" w:cs="Tahoma"/>
          <w:bCs/>
          <w:sz w:val="18"/>
          <w:szCs w:val="18"/>
        </w:rPr>
      </w:pPr>
      <w:r>
        <w:rPr>
          <w:rFonts w:ascii="Tahoma" w:hAnsi="Tahoma" w:cs="Tahoma"/>
          <w:bCs/>
          <w:sz w:val="18"/>
          <w:szCs w:val="18"/>
        </w:rPr>
        <w:t xml:space="preserve">3) </w:t>
      </w:r>
      <w:r w:rsidR="00936DD5" w:rsidRPr="006331BF">
        <w:rPr>
          <w:rFonts w:ascii="Tahoma" w:hAnsi="Tahoma" w:cs="Tahoma"/>
          <w:bCs/>
          <w:sz w:val="18"/>
          <w:szCs w:val="18"/>
        </w:rPr>
        <w:t xml:space="preserve">Rozporządzeniu Ministra Infrastruktury z dnia 18 maja 2004r. w sprawie określania metod </w:t>
      </w:r>
      <w:r w:rsidR="00936DD5" w:rsidRPr="006331BF">
        <w:rPr>
          <w:rFonts w:ascii="Tahoma" w:hAnsi="Tahoma" w:cs="Tahoma"/>
          <w:bCs/>
          <w:sz w:val="18"/>
          <w:szCs w:val="18"/>
        </w:rPr>
        <w:br/>
        <w:t>i podstaw sporządzania kosztorysu inwestorskiego, obliczania planowych kosztów prac projektowych oraz planowanych kosztów prac projektowych oraz planowanych kosztów robót budowlanych określonych w programie funkcjonalno-użytkowym (Dz. U. Nr 130 poz. 1389);</w:t>
      </w:r>
    </w:p>
    <w:p w14:paraId="0F100726" w14:textId="6EACF7DC" w:rsidR="00936DD5" w:rsidRPr="006331BF" w:rsidRDefault="006331BF" w:rsidP="006331BF">
      <w:pPr>
        <w:spacing w:line="360" w:lineRule="auto"/>
        <w:ind w:left="357"/>
        <w:contextualSpacing/>
        <w:jc w:val="both"/>
        <w:rPr>
          <w:rFonts w:ascii="Tahoma" w:hAnsi="Tahoma" w:cs="Tahoma"/>
          <w:bCs/>
          <w:sz w:val="18"/>
          <w:szCs w:val="18"/>
        </w:rPr>
      </w:pPr>
      <w:r>
        <w:rPr>
          <w:rFonts w:ascii="Tahoma" w:hAnsi="Tahoma" w:cs="Tahoma"/>
          <w:bCs/>
          <w:sz w:val="18"/>
          <w:szCs w:val="18"/>
        </w:rPr>
        <w:t xml:space="preserve">4) </w:t>
      </w:r>
      <w:r w:rsidR="00936DD5" w:rsidRPr="006331BF">
        <w:rPr>
          <w:rFonts w:ascii="Tahoma" w:hAnsi="Tahoma" w:cs="Tahoma"/>
          <w:bCs/>
          <w:sz w:val="18"/>
          <w:szCs w:val="18"/>
        </w:rPr>
        <w:t>Rozporządzeniu Ministra Pracy i Polityki Socjalnej z dnia 26 września 1997r. w sprawie ogólnych przepisów bezpieczeństwa i higieny pracy (tekst jednolity Dz. U. z 2003r. Nr 169 poz. 1650);</w:t>
      </w:r>
    </w:p>
    <w:p w14:paraId="74EEFE24" w14:textId="3A9F3D01" w:rsidR="00936DD5" w:rsidRPr="006331BF" w:rsidRDefault="006331BF" w:rsidP="006331BF">
      <w:pPr>
        <w:spacing w:line="360" w:lineRule="auto"/>
        <w:ind w:left="357"/>
        <w:contextualSpacing/>
        <w:jc w:val="both"/>
        <w:rPr>
          <w:rFonts w:ascii="Tahoma" w:hAnsi="Tahoma" w:cs="Tahoma"/>
          <w:bCs/>
          <w:sz w:val="18"/>
          <w:szCs w:val="18"/>
        </w:rPr>
      </w:pPr>
      <w:r>
        <w:rPr>
          <w:rFonts w:ascii="Tahoma" w:hAnsi="Tahoma" w:cs="Tahoma"/>
          <w:bCs/>
          <w:sz w:val="18"/>
          <w:szCs w:val="18"/>
        </w:rPr>
        <w:lastRenderedPageBreak/>
        <w:t xml:space="preserve">5) </w:t>
      </w:r>
      <w:r w:rsidR="00936DD5" w:rsidRPr="006331BF">
        <w:rPr>
          <w:rFonts w:ascii="Tahoma" w:hAnsi="Tahoma" w:cs="Tahoma"/>
          <w:bCs/>
          <w:sz w:val="18"/>
          <w:szCs w:val="18"/>
        </w:rPr>
        <w:t xml:space="preserve">wszystkich przepisach i normach mających zastosowanie i wpływ na kompletność </w:t>
      </w:r>
      <w:r w:rsidR="00936DD5" w:rsidRPr="006331BF">
        <w:rPr>
          <w:rFonts w:ascii="Tahoma" w:hAnsi="Tahoma" w:cs="Tahoma"/>
          <w:bCs/>
          <w:sz w:val="18"/>
          <w:szCs w:val="18"/>
        </w:rPr>
        <w:br/>
        <w:t>i prawidłowość wykonania zadania projektowego oraz docelowe bezpieczeństwo użytkowania wraz z trwałością i ekonomiką rozwiązań zaprojektowanych obiektów.</w:t>
      </w:r>
    </w:p>
    <w:p w14:paraId="0F9893E8" w14:textId="0F07AB68" w:rsidR="00936DD5" w:rsidRPr="006331BF" w:rsidRDefault="00936DD5" w:rsidP="006331BF">
      <w:pPr>
        <w:pStyle w:val="Akapitzlist"/>
        <w:numPr>
          <w:ilvl w:val="0"/>
          <w:numId w:val="43"/>
        </w:numPr>
        <w:spacing w:line="360" w:lineRule="auto"/>
        <w:jc w:val="both"/>
        <w:rPr>
          <w:rFonts w:ascii="Tahoma" w:hAnsi="Tahoma" w:cs="Tahoma"/>
          <w:sz w:val="18"/>
          <w:szCs w:val="18"/>
        </w:rPr>
      </w:pPr>
      <w:r w:rsidRPr="006331BF">
        <w:rPr>
          <w:rFonts w:ascii="Tahoma" w:hAnsi="Tahoma" w:cs="Tahoma"/>
          <w:sz w:val="18"/>
          <w:szCs w:val="18"/>
        </w:rPr>
        <w:t xml:space="preserve">Wykonawca będzie realizował przedmiot umowy zespołem projektowym w składzie zgodnym </w:t>
      </w:r>
      <w:r w:rsidRPr="006331BF">
        <w:rPr>
          <w:rFonts w:ascii="Tahoma" w:hAnsi="Tahoma" w:cs="Tahoma"/>
          <w:sz w:val="18"/>
          <w:szCs w:val="18"/>
        </w:rPr>
        <w:br/>
        <w:t>z wymogami określonymi w SIWZ i treścią złożonej oferty.</w:t>
      </w:r>
    </w:p>
    <w:p w14:paraId="6B6EE340" w14:textId="77777777" w:rsidR="00936DD5" w:rsidRPr="00936DD5" w:rsidRDefault="00936DD5" w:rsidP="00936DD5">
      <w:pPr>
        <w:pStyle w:val="Akapitzlist"/>
        <w:spacing w:after="0" w:line="360" w:lineRule="auto"/>
        <w:ind w:left="360"/>
        <w:contextualSpacing/>
        <w:jc w:val="both"/>
        <w:rPr>
          <w:rFonts w:ascii="Tahoma" w:hAnsi="Tahoma" w:cs="Tahoma"/>
          <w:bCs/>
          <w:sz w:val="18"/>
          <w:szCs w:val="18"/>
        </w:rPr>
      </w:pPr>
    </w:p>
    <w:p w14:paraId="18110264" w14:textId="77777777" w:rsidR="00936DD5" w:rsidRPr="00936DD5" w:rsidRDefault="00936DD5" w:rsidP="00936DD5">
      <w:pPr>
        <w:spacing w:after="120" w:line="360" w:lineRule="auto"/>
        <w:jc w:val="center"/>
        <w:rPr>
          <w:rFonts w:ascii="Tahoma" w:hAnsi="Tahoma" w:cs="Tahoma"/>
          <w:b/>
          <w:sz w:val="18"/>
          <w:szCs w:val="18"/>
        </w:rPr>
      </w:pPr>
      <w:r w:rsidRPr="00936DD5">
        <w:rPr>
          <w:rFonts w:ascii="Tahoma" w:hAnsi="Tahoma" w:cs="Tahoma"/>
          <w:b/>
          <w:sz w:val="18"/>
          <w:szCs w:val="18"/>
        </w:rPr>
        <w:t>§ 2</w:t>
      </w:r>
    </w:p>
    <w:p w14:paraId="5F957EC8" w14:textId="77777777" w:rsidR="00936DD5" w:rsidRPr="00936DD5" w:rsidRDefault="00936DD5" w:rsidP="00936DD5">
      <w:pPr>
        <w:keepNext/>
        <w:keepLines/>
        <w:numPr>
          <w:ilvl w:val="0"/>
          <w:numId w:val="31"/>
        </w:numPr>
        <w:spacing w:line="360" w:lineRule="auto"/>
        <w:jc w:val="both"/>
        <w:rPr>
          <w:rFonts w:ascii="Tahoma" w:hAnsi="Tahoma" w:cs="Tahoma"/>
          <w:i/>
          <w:sz w:val="18"/>
          <w:szCs w:val="18"/>
        </w:rPr>
      </w:pPr>
      <w:r w:rsidRPr="00936DD5">
        <w:rPr>
          <w:rFonts w:ascii="Tahoma" w:hAnsi="Tahoma" w:cs="Tahoma"/>
          <w:sz w:val="18"/>
          <w:szCs w:val="18"/>
        </w:rPr>
        <w:t>Umowa wchodzi w życie z datą jej zawarcia określoną na wstępie.</w:t>
      </w:r>
    </w:p>
    <w:p w14:paraId="052DB14D" w14:textId="77777777" w:rsidR="00936DD5" w:rsidRPr="00936DD5" w:rsidRDefault="00936DD5" w:rsidP="00936DD5">
      <w:pPr>
        <w:keepNext/>
        <w:keepLines/>
        <w:numPr>
          <w:ilvl w:val="0"/>
          <w:numId w:val="31"/>
        </w:numPr>
        <w:spacing w:line="360" w:lineRule="auto"/>
        <w:jc w:val="both"/>
        <w:rPr>
          <w:rFonts w:ascii="Tahoma" w:hAnsi="Tahoma" w:cs="Tahoma"/>
          <w:sz w:val="18"/>
          <w:szCs w:val="18"/>
        </w:rPr>
      </w:pPr>
      <w:r w:rsidRPr="00936DD5">
        <w:rPr>
          <w:rFonts w:ascii="Tahoma" w:hAnsi="Tahoma" w:cs="Tahoma"/>
          <w:sz w:val="18"/>
          <w:szCs w:val="18"/>
        </w:rPr>
        <w:t xml:space="preserve">Termin zakończenia: </w:t>
      </w:r>
      <w:r w:rsidRPr="00936DD5">
        <w:rPr>
          <w:rFonts w:ascii="Tahoma" w:hAnsi="Tahoma" w:cs="Tahoma"/>
          <w:i/>
          <w:sz w:val="18"/>
          <w:szCs w:val="18"/>
        </w:rPr>
        <w:t>…………………………..………</w:t>
      </w:r>
    </w:p>
    <w:p w14:paraId="44F78700" w14:textId="77777777" w:rsidR="00936DD5" w:rsidRPr="00936DD5" w:rsidRDefault="00936DD5" w:rsidP="00936DD5">
      <w:pPr>
        <w:keepNext/>
        <w:keepLines/>
        <w:spacing w:line="360" w:lineRule="auto"/>
        <w:jc w:val="center"/>
        <w:rPr>
          <w:rFonts w:ascii="Tahoma" w:hAnsi="Tahoma" w:cs="Tahoma"/>
          <w:b/>
          <w:sz w:val="18"/>
          <w:szCs w:val="18"/>
        </w:rPr>
      </w:pPr>
    </w:p>
    <w:p w14:paraId="6702F565" w14:textId="77777777" w:rsidR="00936DD5" w:rsidRPr="00936DD5" w:rsidRDefault="00936DD5" w:rsidP="00936DD5">
      <w:pPr>
        <w:keepNext/>
        <w:keepLines/>
        <w:spacing w:line="360" w:lineRule="auto"/>
        <w:jc w:val="center"/>
        <w:rPr>
          <w:rFonts w:ascii="Tahoma" w:hAnsi="Tahoma" w:cs="Tahoma"/>
          <w:b/>
          <w:sz w:val="18"/>
          <w:szCs w:val="18"/>
        </w:rPr>
      </w:pPr>
      <w:r w:rsidRPr="00936DD5">
        <w:rPr>
          <w:rFonts w:ascii="Tahoma" w:hAnsi="Tahoma" w:cs="Tahoma"/>
          <w:b/>
          <w:sz w:val="18"/>
          <w:szCs w:val="18"/>
        </w:rPr>
        <w:t>§ 3</w:t>
      </w:r>
    </w:p>
    <w:p w14:paraId="778D2131" w14:textId="77777777" w:rsidR="00936DD5" w:rsidRPr="00936DD5" w:rsidRDefault="00936DD5" w:rsidP="00936DD5">
      <w:pPr>
        <w:keepNext/>
        <w:keepLines/>
        <w:numPr>
          <w:ilvl w:val="1"/>
          <w:numId w:val="31"/>
        </w:numPr>
        <w:spacing w:line="360" w:lineRule="auto"/>
        <w:jc w:val="both"/>
        <w:rPr>
          <w:rFonts w:ascii="Tahoma" w:hAnsi="Tahoma" w:cs="Tahoma"/>
          <w:sz w:val="18"/>
          <w:szCs w:val="18"/>
        </w:rPr>
      </w:pPr>
      <w:r w:rsidRPr="00936DD5">
        <w:rPr>
          <w:rFonts w:ascii="Tahoma" w:hAnsi="Tahoma" w:cs="Tahoma"/>
          <w:sz w:val="18"/>
          <w:szCs w:val="18"/>
        </w:rPr>
        <w:t xml:space="preserve">Za prawidłowe i terminowe wykonanie całości zobowiązań oraz przeniesienie praw określonych umową Wykonawca otrzyma wynagrodzenie w wysokości: </w:t>
      </w:r>
    </w:p>
    <w:p w14:paraId="7C3F5E84" w14:textId="77777777" w:rsidR="00936DD5" w:rsidRPr="00936DD5" w:rsidRDefault="00936DD5" w:rsidP="00936DD5">
      <w:pPr>
        <w:keepNext/>
        <w:keepLines/>
        <w:spacing w:line="360" w:lineRule="auto"/>
        <w:jc w:val="both"/>
        <w:rPr>
          <w:rFonts w:ascii="Tahoma" w:hAnsi="Tahoma" w:cs="Tahoma"/>
          <w:sz w:val="18"/>
          <w:szCs w:val="18"/>
        </w:rPr>
      </w:pPr>
      <w:r w:rsidRPr="00936DD5">
        <w:rPr>
          <w:rFonts w:ascii="Tahoma" w:hAnsi="Tahoma" w:cs="Tahoma"/>
          <w:sz w:val="18"/>
          <w:szCs w:val="18"/>
        </w:rPr>
        <w:t xml:space="preserve">     netto ………………..zł. (słownie:……………………………). </w:t>
      </w:r>
    </w:p>
    <w:p w14:paraId="2619E8C3" w14:textId="77777777" w:rsidR="00936DD5" w:rsidRPr="00936DD5" w:rsidRDefault="00936DD5" w:rsidP="00936DD5">
      <w:pPr>
        <w:keepNext/>
        <w:keepLines/>
        <w:spacing w:line="360" w:lineRule="auto"/>
        <w:jc w:val="both"/>
        <w:rPr>
          <w:rFonts w:ascii="Tahoma" w:hAnsi="Tahoma" w:cs="Tahoma"/>
          <w:sz w:val="18"/>
          <w:szCs w:val="18"/>
        </w:rPr>
      </w:pPr>
      <w:r w:rsidRPr="00936DD5">
        <w:rPr>
          <w:rFonts w:ascii="Tahoma" w:hAnsi="Tahoma" w:cs="Tahoma"/>
          <w:sz w:val="18"/>
          <w:szCs w:val="18"/>
        </w:rPr>
        <w:t xml:space="preserve">     Podatek VAT ………………%</w:t>
      </w:r>
    </w:p>
    <w:p w14:paraId="4B034F97" w14:textId="77777777" w:rsidR="00936DD5" w:rsidRPr="00936DD5" w:rsidRDefault="00936DD5" w:rsidP="00936DD5">
      <w:pPr>
        <w:keepNext/>
        <w:keepLines/>
        <w:spacing w:line="360" w:lineRule="auto"/>
        <w:jc w:val="both"/>
        <w:rPr>
          <w:rFonts w:ascii="Tahoma" w:hAnsi="Tahoma" w:cs="Tahoma"/>
          <w:sz w:val="18"/>
          <w:szCs w:val="18"/>
        </w:rPr>
      </w:pPr>
      <w:r w:rsidRPr="00936DD5">
        <w:rPr>
          <w:rFonts w:ascii="Tahoma" w:hAnsi="Tahoma" w:cs="Tahoma"/>
          <w:sz w:val="18"/>
          <w:szCs w:val="18"/>
        </w:rPr>
        <w:t xml:space="preserve">     brutto ……………… zł. (słownie:……………………………).</w:t>
      </w:r>
    </w:p>
    <w:p w14:paraId="59112A06" w14:textId="77777777" w:rsidR="00936DD5" w:rsidRPr="00936DD5" w:rsidRDefault="00936DD5" w:rsidP="00936DD5">
      <w:pPr>
        <w:pStyle w:val="Akapitzlist1"/>
        <w:spacing w:after="0" w:line="360" w:lineRule="auto"/>
        <w:ind w:left="284"/>
        <w:jc w:val="both"/>
        <w:rPr>
          <w:rFonts w:ascii="Tahoma" w:hAnsi="Tahoma" w:cs="Tahoma"/>
          <w:sz w:val="18"/>
          <w:szCs w:val="18"/>
        </w:rPr>
      </w:pPr>
      <w:r w:rsidRPr="00936DD5">
        <w:rPr>
          <w:rFonts w:ascii="Tahoma" w:hAnsi="Tahoma" w:cs="Tahoma"/>
          <w:sz w:val="18"/>
          <w:szCs w:val="18"/>
        </w:rPr>
        <w:t>Wypłata wynagrodzenia Wykonawcy nastąpi jednorazowo na podstawie faktury VAT wystawionej przez Wykonawcę po wykonaniu całości zobowiązań objętych umową.</w:t>
      </w:r>
    </w:p>
    <w:p w14:paraId="0285FDAD" w14:textId="77777777" w:rsidR="00936DD5" w:rsidRPr="00936DD5" w:rsidRDefault="00936DD5" w:rsidP="00936DD5">
      <w:pPr>
        <w:keepNext/>
        <w:keepLines/>
        <w:numPr>
          <w:ilvl w:val="1"/>
          <w:numId w:val="32"/>
        </w:numPr>
        <w:spacing w:line="360" w:lineRule="auto"/>
        <w:jc w:val="both"/>
        <w:rPr>
          <w:rFonts w:ascii="Tahoma" w:hAnsi="Tahoma" w:cs="Tahoma"/>
          <w:sz w:val="18"/>
          <w:szCs w:val="18"/>
        </w:rPr>
      </w:pPr>
      <w:r w:rsidRPr="00936DD5">
        <w:rPr>
          <w:rFonts w:ascii="Tahoma" w:hAnsi="Tahoma" w:cs="Tahoma"/>
          <w:sz w:val="18"/>
          <w:szCs w:val="18"/>
        </w:rPr>
        <w:t xml:space="preserve">Podstawą wystawienia faktury VAT przez Wykonawcę będzie podpisany przez strony protokół odbioru końcowego, w którym Zamawiający potwierdzi odbiór wykonanych prac oraz termin ich wykonania.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 końcowego, w ślad za tym fakturowanie, nastąpią dopiero po usunięciu wad lub nieprawidłowości, w terminie dodatkowo wyznaczonym Wykonawcy. </w:t>
      </w:r>
    </w:p>
    <w:p w14:paraId="696192FD" w14:textId="77777777" w:rsidR="00936DD5" w:rsidRPr="00936DD5" w:rsidRDefault="00936DD5" w:rsidP="00936DD5">
      <w:pPr>
        <w:keepNext/>
        <w:keepLines/>
        <w:numPr>
          <w:ilvl w:val="1"/>
          <w:numId w:val="32"/>
        </w:numPr>
        <w:spacing w:line="360" w:lineRule="auto"/>
        <w:jc w:val="both"/>
        <w:rPr>
          <w:rFonts w:ascii="Tahoma" w:hAnsi="Tahoma" w:cs="Tahoma"/>
          <w:sz w:val="18"/>
          <w:szCs w:val="18"/>
        </w:rPr>
      </w:pPr>
      <w:r w:rsidRPr="00936DD5">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14:paraId="5F50D624" w14:textId="77777777" w:rsidR="00936DD5" w:rsidRPr="00936DD5" w:rsidRDefault="00936DD5" w:rsidP="00936DD5">
      <w:pPr>
        <w:pStyle w:val="Akapitzlist1"/>
        <w:numPr>
          <w:ilvl w:val="1"/>
          <w:numId w:val="32"/>
        </w:numPr>
        <w:spacing w:after="0" w:line="360" w:lineRule="auto"/>
        <w:jc w:val="both"/>
        <w:rPr>
          <w:rFonts w:ascii="Tahoma" w:hAnsi="Tahoma" w:cs="Tahoma"/>
          <w:sz w:val="18"/>
          <w:szCs w:val="18"/>
        </w:rPr>
      </w:pPr>
      <w:r w:rsidRPr="00936DD5">
        <w:rPr>
          <w:rFonts w:ascii="Tahoma" w:hAnsi="Tahoma" w:cs="Tahoma"/>
          <w:sz w:val="18"/>
          <w:szCs w:val="18"/>
        </w:rPr>
        <w:t xml:space="preserve">Płatność wynagrodzenia należnego Wykonawcy dokonana będzie przez Zamawiającego w terminie 21 dni od daty wpływu lub złożenia w kancelarii Zamawiającego prawidłowo wystawionej faktury VAT. Płatność nastąpi na niżej podany numer rachunku bankowego: </w:t>
      </w:r>
    </w:p>
    <w:p w14:paraId="3B3418F1" w14:textId="77777777" w:rsidR="00936DD5" w:rsidRPr="00936DD5" w:rsidRDefault="00936DD5" w:rsidP="00936DD5">
      <w:pPr>
        <w:pStyle w:val="Akapitzlist1"/>
        <w:spacing w:after="0" w:line="360" w:lineRule="auto"/>
        <w:ind w:left="340"/>
        <w:jc w:val="both"/>
        <w:rPr>
          <w:rFonts w:ascii="Tahoma" w:hAnsi="Tahoma" w:cs="Tahoma"/>
          <w:sz w:val="18"/>
          <w:szCs w:val="18"/>
        </w:rPr>
      </w:pPr>
      <w:r w:rsidRPr="00936DD5">
        <w:rPr>
          <w:rFonts w:ascii="Tahoma" w:hAnsi="Tahoma" w:cs="Tahoma"/>
          <w:sz w:val="18"/>
          <w:szCs w:val="18"/>
        </w:rPr>
        <w:t>w banku:……………………………………………………………………………………</w:t>
      </w:r>
    </w:p>
    <w:p w14:paraId="58ADA4AD" w14:textId="77777777" w:rsidR="00936DD5" w:rsidRPr="00936DD5" w:rsidRDefault="00936DD5" w:rsidP="00936DD5">
      <w:pPr>
        <w:pStyle w:val="Akapitzlist1"/>
        <w:spacing w:after="0" w:line="360" w:lineRule="auto"/>
        <w:ind w:left="0" w:firstLine="340"/>
        <w:jc w:val="both"/>
        <w:rPr>
          <w:rFonts w:ascii="Tahoma" w:hAnsi="Tahoma" w:cs="Tahoma"/>
          <w:sz w:val="18"/>
          <w:szCs w:val="18"/>
        </w:rPr>
      </w:pPr>
      <w:r w:rsidRPr="00936DD5">
        <w:rPr>
          <w:rFonts w:ascii="Tahoma" w:hAnsi="Tahoma" w:cs="Tahoma"/>
          <w:sz w:val="18"/>
          <w:szCs w:val="18"/>
        </w:rPr>
        <w:t>nr rachunku: …………………………………………………………………….…………</w:t>
      </w:r>
    </w:p>
    <w:p w14:paraId="1893537F" w14:textId="77777777" w:rsidR="00936DD5" w:rsidRPr="00936DD5" w:rsidRDefault="00936DD5" w:rsidP="00936DD5">
      <w:pPr>
        <w:pStyle w:val="Akapitzlist1"/>
        <w:numPr>
          <w:ilvl w:val="1"/>
          <w:numId w:val="32"/>
        </w:numPr>
        <w:spacing w:after="0" w:line="360" w:lineRule="auto"/>
        <w:jc w:val="both"/>
        <w:rPr>
          <w:rFonts w:ascii="Tahoma" w:hAnsi="Tahoma" w:cs="Tahoma"/>
          <w:sz w:val="18"/>
          <w:szCs w:val="18"/>
        </w:rPr>
      </w:pPr>
      <w:r w:rsidRPr="00936DD5">
        <w:rPr>
          <w:rFonts w:ascii="Tahoma" w:hAnsi="Tahoma" w:cs="Tahoma"/>
          <w:sz w:val="18"/>
          <w:szCs w:val="18"/>
        </w:rPr>
        <w:t>Wykonawcy nie przysługuje prawo przeniesienia przysługujących mu wierzytelności na rzecz osób trzecich bez uprzedniej, pisemnej zgody Zamawiającego.</w:t>
      </w:r>
    </w:p>
    <w:p w14:paraId="66F6F006" w14:textId="77777777" w:rsidR="00936DD5" w:rsidRPr="00936DD5" w:rsidRDefault="00936DD5" w:rsidP="00936DD5">
      <w:pPr>
        <w:pStyle w:val="Akapitzlist1"/>
        <w:spacing w:after="0" w:line="360" w:lineRule="auto"/>
        <w:ind w:left="340"/>
        <w:jc w:val="both"/>
        <w:rPr>
          <w:rFonts w:ascii="Tahoma" w:hAnsi="Tahoma" w:cs="Tahoma"/>
          <w:sz w:val="18"/>
          <w:szCs w:val="18"/>
        </w:rPr>
      </w:pPr>
    </w:p>
    <w:p w14:paraId="2A62FB8F" w14:textId="16E191B5" w:rsidR="004E4853" w:rsidRDefault="004E4853" w:rsidP="00936DD5">
      <w:pPr>
        <w:pStyle w:val="Akapitzlist1"/>
        <w:spacing w:after="0" w:line="360" w:lineRule="auto"/>
        <w:ind w:left="340"/>
        <w:jc w:val="both"/>
        <w:rPr>
          <w:rFonts w:ascii="Tahoma" w:hAnsi="Tahoma" w:cs="Tahoma"/>
          <w:sz w:val="18"/>
          <w:szCs w:val="18"/>
        </w:rPr>
      </w:pPr>
      <w:r>
        <w:rPr>
          <w:rFonts w:ascii="Tahoma" w:hAnsi="Tahoma" w:cs="Tahoma"/>
          <w:sz w:val="18"/>
          <w:szCs w:val="18"/>
        </w:rPr>
        <w:br/>
      </w:r>
    </w:p>
    <w:p w14:paraId="32596D93" w14:textId="669F78CF" w:rsidR="00936DD5" w:rsidRPr="00936DD5" w:rsidRDefault="004E4853" w:rsidP="004E4853">
      <w:pPr>
        <w:pStyle w:val="Akapitzlist1"/>
        <w:spacing w:after="0" w:line="360" w:lineRule="auto"/>
        <w:ind w:left="340"/>
        <w:jc w:val="center"/>
        <w:rPr>
          <w:rFonts w:ascii="Tahoma" w:hAnsi="Tahoma" w:cs="Tahoma"/>
          <w:b/>
          <w:sz w:val="18"/>
          <w:szCs w:val="18"/>
        </w:rPr>
      </w:pPr>
      <w:r>
        <w:rPr>
          <w:rFonts w:ascii="Tahoma" w:hAnsi="Tahoma" w:cs="Tahoma"/>
          <w:sz w:val="18"/>
          <w:szCs w:val="18"/>
        </w:rPr>
        <w:br w:type="column"/>
      </w:r>
      <w:r w:rsidR="00936DD5" w:rsidRPr="00936DD5">
        <w:rPr>
          <w:rFonts w:ascii="Tahoma" w:hAnsi="Tahoma" w:cs="Tahoma"/>
          <w:b/>
          <w:sz w:val="18"/>
          <w:szCs w:val="18"/>
        </w:rPr>
        <w:lastRenderedPageBreak/>
        <w:t>§ 4</w:t>
      </w:r>
    </w:p>
    <w:p w14:paraId="2BCD64F7" w14:textId="77777777" w:rsidR="00936DD5" w:rsidRPr="00936DD5" w:rsidRDefault="00936DD5" w:rsidP="00936DD5">
      <w:pPr>
        <w:pStyle w:val="Tekstpodstawowy"/>
        <w:numPr>
          <w:ilvl w:val="0"/>
          <w:numId w:val="39"/>
        </w:numPr>
        <w:tabs>
          <w:tab w:val="clear" w:pos="1440"/>
          <w:tab w:val="num" w:pos="426"/>
        </w:tabs>
        <w:spacing w:line="360" w:lineRule="auto"/>
        <w:ind w:left="426" w:hanging="426"/>
        <w:jc w:val="both"/>
        <w:rPr>
          <w:rFonts w:ascii="Tahoma" w:hAnsi="Tahoma" w:cs="Tahoma"/>
          <w:sz w:val="18"/>
          <w:szCs w:val="18"/>
        </w:rPr>
      </w:pPr>
      <w:r w:rsidRPr="00936DD5">
        <w:rPr>
          <w:rFonts w:ascii="Tahoma" w:hAnsi="Tahoma" w:cs="Tahoma"/>
          <w:sz w:val="18"/>
          <w:szCs w:val="18"/>
        </w:rPr>
        <w:t>Wykonawca przed zawarciem umowy, celem zabezpieczenia prawidłowego wykonania zobowiązań wniósł zabezpieczenie w wysokości 5 % wartości umowy brutto, tj. w kwocie ……………… zł. (słownie: ………………………………..……..) w formie……………………………...</w:t>
      </w:r>
    </w:p>
    <w:p w14:paraId="01A712EE" w14:textId="77777777" w:rsidR="00936DD5" w:rsidRPr="00936DD5" w:rsidRDefault="00936DD5" w:rsidP="00936DD5">
      <w:pPr>
        <w:pStyle w:val="Tekstpodstawowy"/>
        <w:numPr>
          <w:ilvl w:val="0"/>
          <w:numId w:val="39"/>
        </w:numPr>
        <w:tabs>
          <w:tab w:val="clear" w:pos="1440"/>
          <w:tab w:val="num" w:pos="426"/>
        </w:tabs>
        <w:spacing w:line="360" w:lineRule="auto"/>
        <w:ind w:left="426" w:hanging="426"/>
        <w:jc w:val="both"/>
        <w:rPr>
          <w:rFonts w:ascii="Tahoma" w:hAnsi="Tahoma" w:cs="Tahoma"/>
          <w:sz w:val="18"/>
          <w:szCs w:val="18"/>
        </w:rPr>
      </w:pPr>
      <w:r w:rsidRPr="00936DD5">
        <w:rPr>
          <w:rFonts w:ascii="Tahoma" w:hAnsi="Tahoma" w:cs="Tahoma"/>
          <w:sz w:val="18"/>
          <w:szCs w:val="18"/>
        </w:rPr>
        <w:t>Zwrot zabezpieczenia należytego wykonania umowy nastąpi w terminie:</w:t>
      </w:r>
    </w:p>
    <w:p w14:paraId="018DD49C" w14:textId="77777777" w:rsidR="00936DD5" w:rsidRPr="00936DD5" w:rsidRDefault="00936DD5" w:rsidP="00936DD5">
      <w:pPr>
        <w:pStyle w:val="Tekstpodstawowy"/>
        <w:numPr>
          <w:ilvl w:val="1"/>
          <w:numId w:val="40"/>
        </w:numPr>
        <w:spacing w:line="360" w:lineRule="auto"/>
        <w:ind w:left="993" w:hanging="567"/>
        <w:jc w:val="both"/>
        <w:rPr>
          <w:rFonts w:ascii="Tahoma" w:hAnsi="Tahoma" w:cs="Tahoma"/>
          <w:sz w:val="18"/>
          <w:szCs w:val="18"/>
        </w:rPr>
      </w:pPr>
      <w:r w:rsidRPr="00936DD5">
        <w:rPr>
          <w:rFonts w:ascii="Tahoma" w:hAnsi="Tahoma" w:cs="Tahoma"/>
          <w:sz w:val="18"/>
          <w:szCs w:val="18"/>
        </w:rPr>
        <w:t>do 30 dni od daty obustronnie podpisanego protokołu odbioru końcowego przedmiotu umowy (70% wartości zabezpieczenia);</w:t>
      </w:r>
    </w:p>
    <w:p w14:paraId="3922153A" w14:textId="77777777" w:rsidR="00936DD5" w:rsidRPr="00936DD5" w:rsidRDefault="00936DD5" w:rsidP="00936DD5">
      <w:pPr>
        <w:pStyle w:val="Tekstpodstawowy"/>
        <w:numPr>
          <w:ilvl w:val="1"/>
          <w:numId w:val="40"/>
        </w:numPr>
        <w:spacing w:line="360" w:lineRule="auto"/>
        <w:ind w:left="993" w:hanging="567"/>
        <w:jc w:val="both"/>
        <w:rPr>
          <w:rFonts w:ascii="Tahoma" w:hAnsi="Tahoma" w:cs="Tahoma"/>
          <w:sz w:val="18"/>
          <w:szCs w:val="18"/>
        </w:rPr>
      </w:pPr>
      <w:r w:rsidRPr="00936DD5">
        <w:rPr>
          <w:rFonts w:ascii="Tahoma" w:hAnsi="Tahoma" w:cs="Tahoma"/>
          <w:sz w:val="18"/>
          <w:szCs w:val="18"/>
        </w:rPr>
        <w:t>nie później niż w 15 dniu po dacie podpisania protokołu odbioru ostatecznego sporządzonego po upływie 2-letniego okresu rękojmi za wady (30% wartości zabezpieczenia).</w:t>
      </w:r>
    </w:p>
    <w:p w14:paraId="6B952C04" w14:textId="77777777" w:rsidR="00936DD5" w:rsidRPr="00936DD5" w:rsidRDefault="00936DD5" w:rsidP="00936DD5">
      <w:pPr>
        <w:pStyle w:val="Tekstpodstawowy"/>
        <w:numPr>
          <w:ilvl w:val="0"/>
          <w:numId w:val="39"/>
        </w:numPr>
        <w:tabs>
          <w:tab w:val="clear" w:pos="1440"/>
          <w:tab w:val="num" w:pos="426"/>
        </w:tabs>
        <w:spacing w:line="360" w:lineRule="auto"/>
        <w:ind w:left="426" w:hanging="426"/>
        <w:jc w:val="both"/>
        <w:rPr>
          <w:rFonts w:ascii="Tahoma" w:hAnsi="Tahoma" w:cs="Tahoma"/>
          <w:sz w:val="18"/>
          <w:szCs w:val="18"/>
        </w:rPr>
      </w:pPr>
      <w:r w:rsidRPr="00936DD5">
        <w:rPr>
          <w:rFonts w:ascii="Tahoma" w:hAnsi="Tahoma" w:cs="Tahoma"/>
          <w:sz w:val="18"/>
          <w:szCs w:val="18"/>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54C69428" w14:textId="77777777" w:rsidR="00936DD5" w:rsidRPr="00936DD5" w:rsidRDefault="00936DD5" w:rsidP="00936DD5">
      <w:pPr>
        <w:pStyle w:val="Tekstpodstawowy"/>
        <w:numPr>
          <w:ilvl w:val="0"/>
          <w:numId w:val="39"/>
        </w:numPr>
        <w:tabs>
          <w:tab w:val="clear" w:pos="1440"/>
          <w:tab w:val="num" w:pos="426"/>
        </w:tabs>
        <w:spacing w:line="360" w:lineRule="auto"/>
        <w:ind w:left="426" w:hanging="426"/>
        <w:jc w:val="both"/>
        <w:rPr>
          <w:rFonts w:ascii="Tahoma" w:hAnsi="Tahoma" w:cs="Tahoma"/>
          <w:sz w:val="18"/>
          <w:szCs w:val="18"/>
        </w:rPr>
      </w:pPr>
      <w:r w:rsidRPr="00936DD5">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t>
      </w:r>
      <w:r w:rsidRPr="00936DD5">
        <w:rPr>
          <w:rFonts w:ascii="Tahoma" w:hAnsi="Tahoma" w:cs="Tahoma"/>
          <w:sz w:val="18"/>
          <w:szCs w:val="18"/>
        </w:rPr>
        <w:br/>
        <w:t>w pełnej kwocie z dotychczasowego zabezpieczenia, a także do odstąpienia od umowy z winy Wykonawcy.</w:t>
      </w:r>
    </w:p>
    <w:p w14:paraId="612EA25D" w14:textId="77777777" w:rsidR="00936DD5" w:rsidRPr="00936DD5" w:rsidRDefault="00936DD5" w:rsidP="00936DD5">
      <w:pPr>
        <w:pStyle w:val="Tekstpodstawowy"/>
        <w:spacing w:line="360" w:lineRule="auto"/>
        <w:ind w:left="426"/>
        <w:jc w:val="both"/>
        <w:rPr>
          <w:rFonts w:ascii="Tahoma" w:hAnsi="Tahoma" w:cs="Tahoma"/>
          <w:sz w:val="18"/>
          <w:szCs w:val="18"/>
        </w:rPr>
      </w:pPr>
    </w:p>
    <w:p w14:paraId="5517AFD6" w14:textId="77777777" w:rsidR="00936DD5" w:rsidRPr="00936DD5" w:rsidRDefault="00936DD5" w:rsidP="00936DD5">
      <w:pPr>
        <w:spacing w:after="120" w:line="360" w:lineRule="auto"/>
        <w:jc w:val="center"/>
        <w:rPr>
          <w:rFonts w:ascii="Tahoma" w:hAnsi="Tahoma" w:cs="Tahoma"/>
          <w:b/>
          <w:sz w:val="18"/>
          <w:szCs w:val="18"/>
        </w:rPr>
      </w:pPr>
      <w:r w:rsidRPr="00936DD5">
        <w:rPr>
          <w:rFonts w:ascii="Tahoma" w:hAnsi="Tahoma" w:cs="Tahoma"/>
          <w:b/>
          <w:sz w:val="18"/>
          <w:szCs w:val="18"/>
        </w:rPr>
        <w:t>§ 5</w:t>
      </w:r>
    </w:p>
    <w:p w14:paraId="08C18DB8" w14:textId="77777777" w:rsidR="00936DD5" w:rsidRPr="00936DD5" w:rsidRDefault="00936DD5" w:rsidP="00936DD5">
      <w:pPr>
        <w:numPr>
          <w:ilvl w:val="0"/>
          <w:numId w:val="33"/>
        </w:numPr>
        <w:spacing w:line="360" w:lineRule="auto"/>
        <w:ind w:left="284" w:hanging="284"/>
        <w:jc w:val="both"/>
        <w:rPr>
          <w:rFonts w:ascii="Tahoma" w:hAnsi="Tahoma" w:cs="Tahoma"/>
          <w:sz w:val="18"/>
          <w:szCs w:val="18"/>
        </w:rPr>
      </w:pPr>
      <w:r w:rsidRPr="00936DD5">
        <w:rPr>
          <w:rFonts w:ascii="Tahoma" w:hAnsi="Tahoma" w:cs="Tahoma"/>
          <w:sz w:val="18"/>
          <w:szCs w:val="18"/>
        </w:rPr>
        <w:t xml:space="preserve">Wykonawca jest odpowiedzialny względem Zamawiającego z tytułu rękojmi za wady ujawnione </w:t>
      </w:r>
      <w:r w:rsidRPr="00936DD5">
        <w:rPr>
          <w:rFonts w:ascii="Tahoma" w:hAnsi="Tahoma" w:cs="Tahoma"/>
          <w:sz w:val="18"/>
          <w:szCs w:val="18"/>
        </w:rPr>
        <w:br/>
        <w:t xml:space="preserve">w okresie 2 lat, liczonym od daty zakończenia realizacji umowy, wskazanej w protokole odbioru końcowego. Odpowiedzialność obejmuje wady fizyczne polegające na niezgodności z umową, </w:t>
      </w:r>
      <w:r w:rsidRPr="00936DD5">
        <w:rPr>
          <w:rFonts w:ascii="Tahoma" w:hAnsi="Tahoma" w:cs="Tahoma"/>
          <w:sz w:val="18"/>
          <w:szCs w:val="18"/>
        </w:rPr>
        <w:br/>
        <w:t>w tym niezgodności wskazane w art. 556</w:t>
      </w:r>
      <w:r w:rsidRPr="00936DD5">
        <w:rPr>
          <w:rFonts w:ascii="Tahoma" w:hAnsi="Tahoma" w:cs="Tahoma"/>
          <w:sz w:val="18"/>
          <w:szCs w:val="18"/>
          <w:vertAlign w:val="superscript"/>
        </w:rPr>
        <w:t>1</w:t>
      </w:r>
      <w:r w:rsidRPr="00936DD5">
        <w:rPr>
          <w:rFonts w:ascii="Tahoma" w:hAnsi="Tahoma" w:cs="Tahoma"/>
          <w:sz w:val="18"/>
          <w:szCs w:val="18"/>
        </w:rPr>
        <w:t xml:space="preserve"> kodeksu cywilnego oraz wady prawne w rozumieniu przepisów art. 556</w:t>
      </w:r>
      <w:r w:rsidRPr="00936DD5">
        <w:rPr>
          <w:rFonts w:ascii="Tahoma" w:hAnsi="Tahoma" w:cs="Tahoma"/>
          <w:sz w:val="18"/>
          <w:szCs w:val="18"/>
          <w:vertAlign w:val="superscript"/>
        </w:rPr>
        <w:t>3</w:t>
      </w:r>
      <w:r w:rsidRPr="00936DD5">
        <w:rPr>
          <w:rFonts w:ascii="Tahoma" w:hAnsi="Tahoma" w:cs="Tahoma"/>
          <w:sz w:val="18"/>
          <w:szCs w:val="18"/>
        </w:rPr>
        <w:t xml:space="preserve"> kodeksu cywilnego.</w:t>
      </w:r>
    </w:p>
    <w:p w14:paraId="046691AE" w14:textId="77777777" w:rsidR="00936DD5" w:rsidRPr="00936DD5" w:rsidRDefault="00936DD5" w:rsidP="00936DD5">
      <w:pPr>
        <w:numPr>
          <w:ilvl w:val="0"/>
          <w:numId w:val="33"/>
        </w:numPr>
        <w:spacing w:line="360" w:lineRule="auto"/>
        <w:ind w:left="284" w:hanging="284"/>
        <w:jc w:val="both"/>
        <w:rPr>
          <w:rFonts w:ascii="Tahoma" w:hAnsi="Tahoma" w:cs="Tahoma"/>
          <w:sz w:val="18"/>
          <w:szCs w:val="18"/>
        </w:rPr>
      </w:pPr>
      <w:r w:rsidRPr="00936DD5">
        <w:rPr>
          <w:rFonts w:ascii="Tahoma" w:hAnsi="Tahoma" w:cs="Tahoma"/>
          <w:sz w:val="18"/>
          <w:szCs w:val="18"/>
        </w:rPr>
        <w:t>Zamawiającemu przysługuje prawo dochodzenia roszczeń z tytułu rękojmi także po okresie rękojmi, jeżeli wadę objętą rękojmią stwierdził i zawiadomił o niej Wykonawcę przed upływem powyższego okresu. Roszczenie Zamawiającego o usunięcie wady lub wymianę rzeczy na wolną od wad przedawnia się z upływem roku licząc od dnia stwierdzenia wady.</w:t>
      </w:r>
    </w:p>
    <w:p w14:paraId="6DEF7EC6" w14:textId="77777777" w:rsidR="00936DD5" w:rsidRPr="00936DD5" w:rsidRDefault="00936DD5" w:rsidP="00936DD5">
      <w:pPr>
        <w:numPr>
          <w:ilvl w:val="0"/>
          <w:numId w:val="33"/>
        </w:numPr>
        <w:spacing w:line="360" w:lineRule="auto"/>
        <w:ind w:left="284" w:hanging="284"/>
        <w:jc w:val="both"/>
        <w:rPr>
          <w:rFonts w:ascii="Tahoma" w:hAnsi="Tahoma" w:cs="Tahoma"/>
          <w:sz w:val="18"/>
          <w:szCs w:val="18"/>
        </w:rPr>
      </w:pPr>
      <w:r w:rsidRPr="00936DD5">
        <w:rPr>
          <w:rFonts w:ascii="Tahoma" w:hAnsi="Tahoma" w:cs="Tahoma"/>
          <w:sz w:val="18"/>
          <w:szCs w:val="18"/>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14:paraId="17DF6579" w14:textId="77777777" w:rsidR="00936DD5" w:rsidRPr="00936DD5" w:rsidRDefault="00936DD5" w:rsidP="00936DD5">
      <w:pPr>
        <w:numPr>
          <w:ilvl w:val="0"/>
          <w:numId w:val="33"/>
        </w:numPr>
        <w:spacing w:line="360" w:lineRule="auto"/>
        <w:ind w:left="284" w:hanging="284"/>
        <w:jc w:val="both"/>
        <w:rPr>
          <w:rFonts w:ascii="Tahoma" w:hAnsi="Tahoma" w:cs="Tahoma"/>
          <w:sz w:val="18"/>
          <w:szCs w:val="18"/>
        </w:rPr>
      </w:pPr>
      <w:r w:rsidRPr="00936DD5">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14:paraId="70448A07" w14:textId="77777777" w:rsidR="00936DD5" w:rsidRPr="00936DD5" w:rsidRDefault="00936DD5" w:rsidP="00936DD5">
      <w:pPr>
        <w:numPr>
          <w:ilvl w:val="0"/>
          <w:numId w:val="33"/>
        </w:numPr>
        <w:spacing w:line="360" w:lineRule="auto"/>
        <w:ind w:left="284" w:hanging="284"/>
        <w:jc w:val="both"/>
        <w:rPr>
          <w:rFonts w:ascii="Tahoma" w:hAnsi="Tahoma" w:cs="Tahoma"/>
          <w:sz w:val="18"/>
          <w:szCs w:val="18"/>
        </w:rPr>
      </w:pPr>
      <w:r w:rsidRPr="00936DD5">
        <w:rPr>
          <w:rFonts w:ascii="Tahoma" w:hAnsi="Tahoma" w:cs="Tahoma"/>
          <w:sz w:val="18"/>
          <w:szCs w:val="18"/>
        </w:rPr>
        <w:lastRenderedPageBreak/>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14:paraId="10701BCB" w14:textId="77777777" w:rsidR="00936DD5" w:rsidRPr="00936DD5" w:rsidRDefault="00936DD5" w:rsidP="00936DD5">
      <w:pPr>
        <w:numPr>
          <w:ilvl w:val="0"/>
          <w:numId w:val="33"/>
        </w:numPr>
        <w:spacing w:line="360" w:lineRule="auto"/>
        <w:ind w:left="284" w:hanging="284"/>
        <w:jc w:val="both"/>
        <w:rPr>
          <w:rFonts w:ascii="Tahoma" w:hAnsi="Tahoma" w:cs="Tahoma"/>
          <w:sz w:val="18"/>
          <w:szCs w:val="18"/>
        </w:rPr>
      </w:pPr>
      <w:r w:rsidRPr="00936DD5">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14:paraId="37E6E7EE" w14:textId="77777777" w:rsidR="00936DD5" w:rsidRPr="00936DD5" w:rsidRDefault="00936DD5" w:rsidP="00936DD5">
      <w:pPr>
        <w:numPr>
          <w:ilvl w:val="0"/>
          <w:numId w:val="33"/>
        </w:numPr>
        <w:spacing w:line="360" w:lineRule="auto"/>
        <w:ind w:left="284" w:hanging="284"/>
        <w:jc w:val="both"/>
        <w:rPr>
          <w:rFonts w:ascii="Tahoma" w:hAnsi="Tahoma" w:cs="Tahoma"/>
          <w:sz w:val="18"/>
          <w:szCs w:val="18"/>
        </w:rPr>
      </w:pPr>
      <w:r w:rsidRPr="00936DD5">
        <w:rPr>
          <w:rFonts w:ascii="Tahoma" w:hAnsi="Tahoma" w:cs="Tahoma"/>
          <w:sz w:val="18"/>
          <w:szCs w:val="18"/>
        </w:rPr>
        <w:t xml:space="preserve">W przypadku realizacji przedmiotu umowy częściami i niewykonania, mimo żądania Zamawiającego dotychczasowych zobowiązań przez Wykonawcę, Zamawiający może od umowy odstąpić także od tej jej części, która ma być realizowana później. </w:t>
      </w:r>
    </w:p>
    <w:p w14:paraId="305C5D3E" w14:textId="0FB11B8D" w:rsidR="00936DD5" w:rsidRPr="007C0AF6" w:rsidRDefault="00936DD5" w:rsidP="007C0AF6">
      <w:pPr>
        <w:numPr>
          <w:ilvl w:val="0"/>
          <w:numId w:val="33"/>
        </w:numPr>
        <w:spacing w:line="360" w:lineRule="auto"/>
        <w:ind w:left="284" w:hanging="284"/>
        <w:jc w:val="both"/>
        <w:rPr>
          <w:rFonts w:ascii="Tahoma" w:hAnsi="Tahoma" w:cs="Tahoma"/>
          <w:sz w:val="18"/>
          <w:szCs w:val="18"/>
        </w:rPr>
      </w:pPr>
      <w:r w:rsidRPr="00936DD5">
        <w:rPr>
          <w:rFonts w:ascii="Tahoma" w:hAnsi="Tahoma" w:cs="Tahoma"/>
          <w:sz w:val="18"/>
          <w:szCs w:val="18"/>
        </w:rPr>
        <w:t>Jeżeli Zamawiający złoży Wykonawcy oświadczenie o odstąpieniu od umowy, albo obniżeniu ceny, może on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odebrania, przewozu, przekazania i ubezpieczenia oraz zwrotu dokonanych nakładów</w:t>
      </w:r>
      <w:r w:rsidR="007C0AF6">
        <w:rPr>
          <w:rFonts w:ascii="Tahoma" w:hAnsi="Tahoma" w:cs="Tahoma"/>
          <w:sz w:val="18"/>
          <w:szCs w:val="18"/>
        </w:rPr>
        <w:t xml:space="preserve"> </w:t>
      </w:r>
      <w:r w:rsidRPr="007C0AF6">
        <w:rPr>
          <w:rFonts w:ascii="Tahoma" w:hAnsi="Tahoma" w:cs="Tahoma"/>
          <w:sz w:val="18"/>
          <w:szCs w:val="18"/>
        </w:rPr>
        <w:t>w takim zakresie w jakim nie odniósł z tych nakładów korzyści.</w:t>
      </w:r>
    </w:p>
    <w:p w14:paraId="6271EDCF" w14:textId="77777777" w:rsidR="00936DD5" w:rsidRPr="00936DD5" w:rsidRDefault="00936DD5" w:rsidP="00936DD5">
      <w:pPr>
        <w:numPr>
          <w:ilvl w:val="0"/>
          <w:numId w:val="33"/>
        </w:numPr>
        <w:spacing w:line="360" w:lineRule="auto"/>
        <w:ind w:left="284" w:hanging="284"/>
        <w:jc w:val="both"/>
        <w:rPr>
          <w:rFonts w:ascii="Tahoma" w:hAnsi="Tahoma" w:cs="Tahoma"/>
          <w:sz w:val="18"/>
          <w:szCs w:val="18"/>
        </w:rPr>
      </w:pPr>
      <w:r w:rsidRPr="00936DD5">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47BD19AE" w14:textId="77777777" w:rsidR="00936DD5" w:rsidRPr="00936DD5" w:rsidRDefault="00936DD5" w:rsidP="00936DD5">
      <w:pPr>
        <w:spacing w:line="360" w:lineRule="auto"/>
        <w:ind w:left="284"/>
        <w:jc w:val="both"/>
        <w:rPr>
          <w:rFonts w:ascii="Tahoma" w:hAnsi="Tahoma" w:cs="Tahoma"/>
          <w:sz w:val="18"/>
          <w:szCs w:val="18"/>
        </w:rPr>
      </w:pPr>
    </w:p>
    <w:p w14:paraId="3C8F0F3D" w14:textId="77777777" w:rsidR="00936DD5" w:rsidRPr="00936DD5" w:rsidRDefault="00936DD5" w:rsidP="00936DD5">
      <w:pPr>
        <w:spacing w:after="120" w:line="360" w:lineRule="auto"/>
        <w:jc w:val="center"/>
        <w:rPr>
          <w:rFonts w:ascii="Tahoma" w:hAnsi="Tahoma" w:cs="Tahoma"/>
          <w:b/>
          <w:sz w:val="18"/>
          <w:szCs w:val="18"/>
        </w:rPr>
      </w:pPr>
      <w:r w:rsidRPr="00936DD5">
        <w:rPr>
          <w:rFonts w:ascii="Tahoma" w:hAnsi="Tahoma" w:cs="Tahoma"/>
          <w:b/>
          <w:sz w:val="18"/>
          <w:szCs w:val="18"/>
        </w:rPr>
        <w:t>§ 6</w:t>
      </w:r>
    </w:p>
    <w:p w14:paraId="574867A2" w14:textId="77777777" w:rsidR="00936DD5" w:rsidRPr="00936DD5" w:rsidRDefault="00936DD5" w:rsidP="00936DD5">
      <w:pPr>
        <w:numPr>
          <w:ilvl w:val="0"/>
          <w:numId w:val="34"/>
        </w:numPr>
        <w:autoSpaceDE w:val="0"/>
        <w:autoSpaceDN w:val="0"/>
        <w:adjustRightInd w:val="0"/>
        <w:spacing w:line="360" w:lineRule="auto"/>
        <w:jc w:val="both"/>
        <w:rPr>
          <w:rFonts w:ascii="Tahoma" w:hAnsi="Tahoma" w:cs="Tahoma"/>
          <w:color w:val="000000"/>
          <w:sz w:val="18"/>
          <w:szCs w:val="18"/>
        </w:rPr>
      </w:pPr>
      <w:r w:rsidRPr="00936DD5">
        <w:rPr>
          <w:rFonts w:ascii="Tahoma" w:hAnsi="Tahoma" w:cs="Tahoma"/>
          <w:color w:val="000000"/>
          <w:sz w:val="18"/>
          <w:szCs w:val="18"/>
        </w:rPr>
        <w:t>Wykonawca zobowiązuje się do wykonania zgodnie z zasadami wiedzy technicznej, obowiązującymi w Polsce normami oraz przepisami, dostosowując swe działania, metody i sposób wykonania prac do najnowszych obowiązujących w tym zakresie, stosowanych w praktyce standardów i rozwiązań projektowych.</w:t>
      </w:r>
    </w:p>
    <w:p w14:paraId="0FBC8ED7" w14:textId="77777777" w:rsidR="00936DD5" w:rsidRPr="00936DD5" w:rsidRDefault="00936DD5" w:rsidP="00936DD5">
      <w:pPr>
        <w:numPr>
          <w:ilvl w:val="0"/>
          <w:numId w:val="34"/>
        </w:numPr>
        <w:autoSpaceDE w:val="0"/>
        <w:autoSpaceDN w:val="0"/>
        <w:adjustRightInd w:val="0"/>
        <w:spacing w:line="360" w:lineRule="auto"/>
        <w:jc w:val="both"/>
        <w:rPr>
          <w:rFonts w:ascii="Tahoma" w:hAnsi="Tahoma" w:cs="Tahoma"/>
          <w:color w:val="000000"/>
          <w:sz w:val="18"/>
          <w:szCs w:val="18"/>
        </w:rPr>
      </w:pPr>
      <w:r w:rsidRPr="00936DD5">
        <w:rPr>
          <w:rFonts w:ascii="Tahoma" w:hAnsi="Tahoma" w:cs="Tahoma"/>
          <w:color w:val="000000"/>
          <w:sz w:val="18"/>
          <w:szCs w:val="18"/>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14:paraId="4FC0918A" w14:textId="77777777" w:rsidR="00936DD5" w:rsidRPr="00936DD5" w:rsidRDefault="00936DD5" w:rsidP="00936DD5">
      <w:pPr>
        <w:numPr>
          <w:ilvl w:val="0"/>
          <w:numId w:val="34"/>
        </w:numPr>
        <w:autoSpaceDE w:val="0"/>
        <w:autoSpaceDN w:val="0"/>
        <w:adjustRightInd w:val="0"/>
        <w:spacing w:line="360" w:lineRule="auto"/>
        <w:jc w:val="both"/>
        <w:rPr>
          <w:rFonts w:ascii="Tahoma" w:hAnsi="Tahoma" w:cs="Tahoma"/>
          <w:color w:val="000000"/>
          <w:sz w:val="18"/>
          <w:szCs w:val="18"/>
        </w:rPr>
      </w:pPr>
      <w:r w:rsidRPr="00936DD5">
        <w:rPr>
          <w:rFonts w:ascii="Tahoma" w:hAnsi="Tahoma" w:cs="Tahoma"/>
          <w:color w:val="000000"/>
          <w:sz w:val="18"/>
          <w:szCs w:val="18"/>
        </w:rPr>
        <w:t>Wykonawca odpowiada za szkody poniesione przez Zamawiającego lub wynikłe</w:t>
      </w:r>
      <w:r w:rsidRPr="00936DD5">
        <w:rPr>
          <w:rFonts w:ascii="Tahoma" w:hAnsi="Tahoma" w:cs="Tahoma"/>
          <w:color w:val="000000"/>
          <w:sz w:val="18"/>
          <w:szCs w:val="18"/>
        </w:rPr>
        <w:br/>
        <w:t>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14:paraId="299C4742" w14:textId="77777777" w:rsidR="00936DD5" w:rsidRPr="00936DD5" w:rsidRDefault="00936DD5" w:rsidP="00936DD5">
      <w:pPr>
        <w:numPr>
          <w:ilvl w:val="0"/>
          <w:numId w:val="34"/>
        </w:numPr>
        <w:autoSpaceDE w:val="0"/>
        <w:autoSpaceDN w:val="0"/>
        <w:adjustRightInd w:val="0"/>
        <w:spacing w:line="360" w:lineRule="auto"/>
        <w:jc w:val="both"/>
        <w:rPr>
          <w:rFonts w:ascii="Tahoma" w:hAnsi="Tahoma" w:cs="Tahoma"/>
          <w:color w:val="000000"/>
          <w:sz w:val="18"/>
          <w:szCs w:val="18"/>
        </w:rPr>
      </w:pPr>
      <w:r w:rsidRPr="00936DD5">
        <w:rPr>
          <w:rFonts w:ascii="Tahoma" w:hAnsi="Tahoma" w:cs="Tahoma"/>
          <w:color w:val="000000"/>
          <w:sz w:val="18"/>
          <w:szCs w:val="18"/>
        </w:rPr>
        <w:t xml:space="preserve">Wykonawca przekaże Zamawiającemu dokumentację projektową w terminie określonym w § 2 ust. 2. Dokumentacja przekazana zostanie w wersji elektronicznej na płytach CD oraz w wersji papierowej w 5 egzemplarzach. Wraz z dokumentacją Wykonawca przekaże Zamawiającemu pisemne oświadczenie zapewniając, że przedmiot umowy jest wykonano zgodnie z umową, obowiązującymi normami i przepisami, oraz że jest on kompletny. </w:t>
      </w:r>
    </w:p>
    <w:p w14:paraId="6B666692" w14:textId="77777777" w:rsidR="00936DD5" w:rsidRPr="00936DD5" w:rsidRDefault="00936DD5" w:rsidP="00936DD5">
      <w:pPr>
        <w:numPr>
          <w:ilvl w:val="0"/>
          <w:numId w:val="34"/>
        </w:numPr>
        <w:autoSpaceDE w:val="0"/>
        <w:autoSpaceDN w:val="0"/>
        <w:adjustRightInd w:val="0"/>
        <w:spacing w:line="360" w:lineRule="auto"/>
        <w:jc w:val="both"/>
        <w:rPr>
          <w:rFonts w:ascii="Tahoma" w:hAnsi="Tahoma" w:cs="Tahoma"/>
          <w:color w:val="000000"/>
          <w:sz w:val="18"/>
          <w:szCs w:val="18"/>
        </w:rPr>
      </w:pPr>
      <w:r w:rsidRPr="00936DD5">
        <w:rPr>
          <w:rFonts w:ascii="Tahoma" w:hAnsi="Tahoma" w:cs="Tahoma"/>
          <w:color w:val="000000"/>
          <w:sz w:val="18"/>
          <w:szCs w:val="18"/>
        </w:rPr>
        <w:t xml:space="preserve">Odbiór przedmiotu umowy odbędzie się na podstawie protokołu odbioru końcowego, o którym mowa w § 3 ust. 2. </w:t>
      </w:r>
    </w:p>
    <w:p w14:paraId="5279E6B3" w14:textId="77777777" w:rsidR="00936DD5" w:rsidRPr="00936DD5" w:rsidRDefault="00936DD5" w:rsidP="00936DD5">
      <w:pPr>
        <w:numPr>
          <w:ilvl w:val="0"/>
          <w:numId w:val="34"/>
        </w:numPr>
        <w:autoSpaceDE w:val="0"/>
        <w:autoSpaceDN w:val="0"/>
        <w:adjustRightInd w:val="0"/>
        <w:spacing w:line="360" w:lineRule="auto"/>
        <w:jc w:val="both"/>
        <w:rPr>
          <w:rFonts w:ascii="Tahoma" w:hAnsi="Tahoma" w:cs="Tahoma"/>
          <w:color w:val="000000"/>
          <w:sz w:val="18"/>
          <w:szCs w:val="18"/>
        </w:rPr>
      </w:pPr>
      <w:r w:rsidRPr="00936DD5">
        <w:rPr>
          <w:rFonts w:ascii="Tahoma" w:hAnsi="Tahoma" w:cs="Tahoma"/>
          <w:color w:val="000000"/>
          <w:sz w:val="18"/>
          <w:szCs w:val="18"/>
        </w:rPr>
        <w:t xml:space="preserve">Odbiór dokumentacji przez Zamawiającego nie oznacza jej sprawdzenia pod względem jakości </w:t>
      </w:r>
      <w:r w:rsidRPr="00936DD5">
        <w:rPr>
          <w:rFonts w:ascii="Tahoma" w:hAnsi="Tahoma" w:cs="Tahoma"/>
          <w:color w:val="000000"/>
          <w:sz w:val="18"/>
          <w:szCs w:val="18"/>
        </w:rPr>
        <w:br/>
        <w:t xml:space="preserve">i prawidłowości, a tym samym nie ogranicza oraz nie wyłącza uprawnień Zamawiającego do zgłaszania wad.  </w:t>
      </w:r>
    </w:p>
    <w:p w14:paraId="29943E04" w14:textId="77777777" w:rsidR="00936DD5" w:rsidRPr="00936DD5" w:rsidRDefault="00936DD5" w:rsidP="00936DD5">
      <w:pPr>
        <w:numPr>
          <w:ilvl w:val="0"/>
          <w:numId w:val="34"/>
        </w:numPr>
        <w:autoSpaceDE w:val="0"/>
        <w:autoSpaceDN w:val="0"/>
        <w:adjustRightInd w:val="0"/>
        <w:spacing w:line="360" w:lineRule="auto"/>
        <w:jc w:val="both"/>
        <w:rPr>
          <w:rFonts w:ascii="Tahoma" w:hAnsi="Tahoma" w:cs="Tahoma"/>
          <w:color w:val="000000"/>
          <w:sz w:val="18"/>
          <w:szCs w:val="18"/>
        </w:rPr>
      </w:pPr>
      <w:r w:rsidRPr="00936DD5">
        <w:rPr>
          <w:rFonts w:ascii="Tahoma" w:hAnsi="Tahoma" w:cs="Tahoma"/>
          <w:color w:val="000000"/>
          <w:sz w:val="18"/>
          <w:szCs w:val="18"/>
        </w:rPr>
        <w:lastRenderedPageBreak/>
        <w:t xml:space="preserve">O stwierdzonych wadach dokumentacji Zamawiający zawiadomi Wykonawcę niezwłocznie po ich ujawnieniu. Wykonawca zobowiązany jest do usunięcia wad w terminie wskazanym przez Zamawiającego nie wpływającym na wydłużenie czasu realizacji zadania przez wykonawcę robót budowlanych. </w:t>
      </w:r>
    </w:p>
    <w:p w14:paraId="371BE2E4" w14:textId="77777777" w:rsidR="00936DD5" w:rsidRPr="00936DD5" w:rsidRDefault="00936DD5" w:rsidP="00936DD5">
      <w:pPr>
        <w:numPr>
          <w:ilvl w:val="0"/>
          <w:numId w:val="34"/>
        </w:numPr>
        <w:autoSpaceDE w:val="0"/>
        <w:autoSpaceDN w:val="0"/>
        <w:adjustRightInd w:val="0"/>
        <w:spacing w:line="360" w:lineRule="auto"/>
        <w:jc w:val="both"/>
        <w:rPr>
          <w:rFonts w:ascii="Tahoma" w:hAnsi="Tahoma" w:cs="Tahoma"/>
          <w:color w:val="000000"/>
          <w:sz w:val="18"/>
          <w:szCs w:val="18"/>
        </w:rPr>
      </w:pPr>
      <w:r w:rsidRPr="00936DD5">
        <w:rPr>
          <w:rFonts w:ascii="Tahoma" w:hAnsi="Tahoma" w:cs="Tahoma"/>
          <w:color w:val="000000"/>
          <w:sz w:val="18"/>
          <w:szCs w:val="18"/>
        </w:rPr>
        <w:t>Wykonawca ponosi wobec Zamawiającego pełną odpowiedzialność za prawidłowe i terminowe wykonanie zobowiązań określonych umową. Wykonawcy nie przysługuje uprawnienie przenoszenia praw lub zobowiązań z niniejszej umowy na rzecz osób trzecich z zastrzeżeniem § 3 ust. 5.</w:t>
      </w:r>
    </w:p>
    <w:p w14:paraId="43DC0A96" w14:textId="77777777" w:rsidR="00936DD5" w:rsidRPr="00936DD5" w:rsidRDefault="00936DD5" w:rsidP="00936DD5">
      <w:pPr>
        <w:numPr>
          <w:ilvl w:val="0"/>
          <w:numId w:val="34"/>
        </w:numPr>
        <w:autoSpaceDE w:val="0"/>
        <w:autoSpaceDN w:val="0"/>
        <w:adjustRightInd w:val="0"/>
        <w:spacing w:line="360" w:lineRule="auto"/>
        <w:jc w:val="both"/>
        <w:rPr>
          <w:rFonts w:ascii="Tahoma" w:hAnsi="Tahoma" w:cs="Tahoma"/>
          <w:color w:val="000000"/>
          <w:sz w:val="18"/>
          <w:szCs w:val="18"/>
        </w:rPr>
      </w:pPr>
      <w:r w:rsidRPr="00936DD5">
        <w:rPr>
          <w:rFonts w:ascii="Tahoma" w:hAnsi="Tahoma" w:cs="Tahoma"/>
          <w:color w:val="000000"/>
          <w:sz w:val="18"/>
          <w:szCs w:val="18"/>
        </w:rPr>
        <w:t>Wykonawca ponosi nieograniczoną odpowiedzialność za działania lub zaniechania wszystkich osób, którym wykonanie powierzy wykonanie prac lub którymi prace będzie wykonywał.</w:t>
      </w:r>
    </w:p>
    <w:p w14:paraId="6B8EFA73" w14:textId="77777777" w:rsidR="00936DD5" w:rsidRPr="00936DD5" w:rsidRDefault="00936DD5" w:rsidP="00936DD5">
      <w:pPr>
        <w:numPr>
          <w:ilvl w:val="0"/>
          <w:numId w:val="34"/>
        </w:numPr>
        <w:autoSpaceDE w:val="0"/>
        <w:autoSpaceDN w:val="0"/>
        <w:adjustRightInd w:val="0"/>
        <w:spacing w:line="360" w:lineRule="auto"/>
        <w:jc w:val="both"/>
        <w:rPr>
          <w:rFonts w:ascii="Tahoma" w:hAnsi="Tahoma" w:cs="Tahoma"/>
          <w:b/>
          <w:sz w:val="18"/>
          <w:szCs w:val="18"/>
        </w:rPr>
      </w:pPr>
      <w:r w:rsidRPr="00936DD5">
        <w:rPr>
          <w:rFonts w:ascii="Tahoma" w:hAnsi="Tahoma" w:cs="Tahoma"/>
          <w:color w:val="000000"/>
          <w:sz w:val="18"/>
          <w:szCs w:val="18"/>
        </w:rPr>
        <w:t>Odpowiedzialność Wykonawcy obejmuje odpowiedzialność materialną i prawną za szkody powstałe w trakcie wykonywania a także po zakończeniu umowy zaistniałe po stronie Zamawiającego lub osób trzecich w skutek realizacji lub pozostające w związku z niniejszą umową.</w:t>
      </w:r>
    </w:p>
    <w:p w14:paraId="672B0570" w14:textId="77777777" w:rsidR="00936DD5" w:rsidRPr="00936DD5" w:rsidRDefault="00936DD5" w:rsidP="00936DD5">
      <w:pPr>
        <w:autoSpaceDE w:val="0"/>
        <w:autoSpaceDN w:val="0"/>
        <w:adjustRightInd w:val="0"/>
        <w:spacing w:line="360" w:lineRule="auto"/>
        <w:ind w:left="340"/>
        <w:jc w:val="both"/>
        <w:rPr>
          <w:rFonts w:ascii="Tahoma" w:hAnsi="Tahoma" w:cs="Tahoma"/>
          <w:b/>
          <w:sz w:val="18"/>
          <w:szCs w:val="18"/>
        </w:rPr>
      </w:pPr>
    </w:p>
    <w:p w14:paraId="787C76AC" w14:textId="77777777" w:rsidR="00936DD5" w:rsidRPr="00936DD5" w:rsidRDefault="00936DD5" w:rsidP="00936DD5">
      <w:pPr>
        <w:jc w:val="center"/>
        <w:rPr>
          <w:rFonts w:ascii="Tahoma" w:hAnsi="Tahoma" w:cs="Tahoma"/>
          <w:b/>
          <w:sz w:val="18"/>
          <w:szCs w:val="18"/>
        </w:rPr>
      </w:pPr>
      <w:r w:rsidRPr="00936DD5">
        <w:rPr>
          <w:rFonts w:ascii="Tahoma" w:hAnsi="Tahoma" w:cs="Tahoma"/>
          <w:b/>
          <w:sz w:val="18"/>
          <w:szCs w:val="18"/>
        </w:rPr>
        <w:t>§ 7</w:t>
      </w:r>
    </w:p>
    <w:p w14:paraId="59E18E48" w14:textId="77777777" w:rsidR="00936DD5" w:rsidRPr="00936DD5" w:rsidRDefault="00936DD5" w:rsidP="00936DD5">
      <w:pPr>
        <w:jc w:val="center"/>
        <w:rPr>
          <w:rFonts w:ascii="Tahoma" w:hAnsi="Tahoma" w:cs="Tahoma"/>
          <w:b/>
          <w:sz w:val="18"/>
          <w:szCs w:val="18"/>
        </w:rPr>
      </w:pPr>
    </w:p>
    <w:p w14:paraId="3D1C4C47" w14:textId="77777777" w:rsidR="00936DD5" w:rsidRPr="00936DD5" w:rsidRDefault="00936DD5" w:rsidP="00936DD5">
      <w:pPr>
        <w:numPr>
          <w:ilvl w:val="0"/>
          <w:numId w:val="28"/>
        </w:numPr>
        <w:tabs>
          <w:tab w:val="clear" w:pos="720"/>
          <w:tab w:val="num" w:pos="284"/>
        </w:tabs>
        <w:spacing w:line="360" w:lineRule="auto"/>
        <w:ind w:left="284" w:hanging="284"/>
        <w:jc w:val="both"/>
        <w:rPr>
          <w:rFonts w:ascii="Tahoma" w:hAnsi="Tahoma" w:cs="Tahoma"/>
          <w:sz w:val="18"/>
          <w:szCs w:val="18"/>
        </w:rPr>
      </w:pPr>
      <w:r w:rsidRPr="00936DD5">
        <w:rPr>
          <w:rFonts w:ascii="Tahoma" w:hAnsi="Tahoma" w:cs="Tahoma"/>
          <w:sz w:val="18"/>
          <w:szCs w:val="18"/>
        </w:rPr>
        <w:t>Wykonawca posiada uprawnienie do zlecenia podwykonawcom wyłącznie tej części (zakresu) prac, które zostały wskazane w ofercie.</w:t>
      </w:r>
    </w:p>
    <w:p w14:paraId="01A71DC2" w14:textId="77777777" w:rsidR="00936DD5" w:rsidRPr="00936DD5" w:rsidRDefault="00936DD5" w:rsidP="00936DD5">
      <w:pPr>
        <w:numPr>
          <w:ilvl w:val="0"/>
          <w:numId w:val="28"/>
        </w:numPr>
        <w:tabs>
          <w:tab w:val="clear" w:pos="720"/>
          <w:tab w:val="num" w:pos="284"/>
        </w:tabs>
        <w:spacing w:line="360" w:lineRule="auto"/>
        <w:ind w:left="284" w:hanging="284"/>
        <w:jc w:val="both"/>
        <w:rPr>
          <w:rFonts w:ascii="Tahoma" w:hAnsi="Tahoma" w:cs="Tahoma"/>
          <w:sz w:val="18"/>
          <w:szCs w:val="18"/>
        </w:rPr>
      </w:pPr>
      <w:r w:rsidRPr="00936DD5">
        <w:rPr>
          <w:rFonts w:ascii="Tahoma" w:hAnsi="Tahoma" w:cs="Tahoma"/>
          <w:sz w:val="18"/>
          <w:szCs w:val="18"/>
        </w:rPr>
        <w:t xml:space="preserve">Podwykonawcy muszą posiadać wymagane prawem uprawnienia do wykonywania zleconej im części prac. </w:t>
      </w:r>
    </w:p>
    <w:p w14:paraId="032D466A" w14:textId="77777777" w:rsidR="00936DD5" w:rsidRPr="00936DD5" w:rsidRDefault="00936DD5" w:rsidP="00936DD5">
      <w:pPr>
        <w:numPr>
          <w:ilvl w:val="0"/>
          <w:numId w:val="28"/>
        </w:numPr>
        <w:tabs>
          <w:tab w:val="clear" w:pos="720"/>
          <w:tab w:val="num" w:pos="284"/>
        </w:tabs>
        <w:spacing w:line="360" w:lineRule="auto"/>
        <w:ind w:left="284" w:hanging="284"/>
        <w:jc w:val="both"/>
        <w:rPr>
          <w:rFonts w:ascii="Tahoma" w:hAnsi="Tahoma" w:cs="Tahoma"/>
          <w:sz w:val="18"/>
          <w:szCs w:val="18"/>
        </w:rPr>
      </w:pPr>
      <w:r w:rsidRPr="00936DD5">
        <w:rPr>
          <w:rFonts w:ascii="Tahoma" w:hAnsi="Tahoma" w:cs="Tahoma"/>
          <w:sz w:val="18"/>
          <w:szCs w:val="18"/>
        </w:rPr>
        <w:t xml:space="preserve">Wykonawca zapewni, aby wszystkie umowy z podwykonawcami zostały zawarte na piśmie </w:t>
      </w:r>
      <w:r w:rsidRPr="00936DD5">
        <w:rPr>
          <w:rFonts w:ascii="Tahoma" w:hAnsi="Tahoma" w:cs="Tahoma"/>
          <w:sz w:val="18"/>
          <w:szCs w:val="18"/>
        </w:rPr>
        <w:br/>
        <w:t>i przekaże Zamawiającemu, kopię każdej z umów podwykonawczych.</w:t>
      </w:r>
    </w:p>
    <w:p w14:paraId="7AF3070E" w14:textId="77777777" w:rsidR="00936DD5" w:rsidRPr="00936DD5" w:rsidRDefault="00936DD5" w:rsidP="00936DD5">
      <w:pPr>
        <w:numPr>
          <w:ilvl w:val="0"/>
          <w:numId w:val="28"/>
        </w:numPr>
        <w:tabs>
          <w:tab w:val="clear" w:pos="720"/>
          <w:tab w:val="num" w:pos="284"/>
        </w:tabs>
        <w:spacing w:line="360" w:lineRule="auto"/>
        <w:ind w:left="284" w:hanging="284"/>
        <w:jc w:val="both"/>
        <w:rPr>
          <w:rFonts w:ascii="Tahoma" w:hAnsi="Tahoma" w:cs="Tahoma"/>
          <w:sz w:val="18"/>
          <w:szCs w:val="18"/>
        </w:rPr>
      </w:pPr>
      <w:r w:rsidRPr="00936DD5">
        <w:rPr>
          <w:rFonts w:ascii="Tahoma" w:hAnsi="Tahoma" w:cs="Tahoma"/>
          <w:sz w:val="18"/>
          <w:szCs w:val="18"/>
        </w:rPr>
        <w:t>Wykonawca odpowiada za działania, zaniechania, zaniedbania i uchybienia każdego podwykonawcy tak, jakby to były jego działania, zaniechania, zaniedbania i uchybienia własne.</w:t>
      </w:r>
    </w:p>
    <w:p w14:paraId="5862926A" w14:textId="77777777" w:rsidR="00936DD5" w:rsidRPr="00936DD5" w:rsidRDefault="00936DD5" w:rsidP="00936DD5">
      <w:pPr>
        <w:pStyle w:val="Akapitzlist"/>
        <w:numPr>
          <w:ilvl w:val="0"/>
          <w:numId w:val="28"/>
        </w:numPr>
        <w:tabs>
          <w:tab w:val="clear" w:pos="720"/>
          <w:tab w:val="num" w:pos="284"/>
        </w:tabs>
        <w:spacing w:after="0" w:line="360" w:lineRule="auto"/>
        <w:ind w:left="284" w:hanging="284"/>
        <w:contextualSpacing/>
        <w:jc w:val="both"/>
        <w:rPr>
          <w:rFonts w:ascii="Tahoma" w:hAnsi="Tahoma" w:cs="Tahoma"/>
          <w:sz w:val="18"/>
          <w:szCs w:val="18"/>
        </w:rPr>
      </w:pPr>
      <w:r w:rsidRPr="00936DD5">
        <w:rPr>
          <w:rFonts w:ascii="Tahoma" w:hAnsi="Tahoma" w:cs="Tahoma"/>
          <w:sz w:val="18"/>
          <w:szCs w:val="18"/>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897D46F" w14:textId="77777777" w:rsidR="00936DD5" w:rsidRPr="00936DD5" w:rsidRDefault="00936DD5" w:rsidP="00936DD5">
      <w:pPr>
        <w:numPr>
          <w:ilvl w:val="0"/>
          <w:numId w:val="28"/>
        </w:numPr>
        <w:tabs>
          <w:tab w:val="clear" w:pos="720"/>
          <w:tab w:val="num" w:pos="284"/>
        </w:tabs>
        <w:spacing w:line="360" w:lineRule="auto"/>
        <w:ind w:left="284" w:hanging="284"/>
        <w:jc w:val="both"/>
        <w:rPr>
          <w:rFonts w:ascii="Tahoma" w:hAnsi="Tahoma" w:cs="Tahoma"/>
          <w:sz w:val="18"/>
          <w:szCs w:val="18"/>
        </w:rPr>
      </w:pPr>
      <w:r w:rsidRPr="00936DD5">
        <w:rPr>
          <w:rFonts w:ascii="Tahoma" w:hAnsi="Tahoma" w:cs="Tahoma"/>
          <w:sz w:val="18"/>
          <w:szCs w:val="18"/>
        </w:rPr>
        <w:t>Wykonawca zobowiązany jest pisemnie poinformować podwykonawców o warunkach niniejszej umowy.</w:t>
      </w:r>
    </w:p>
    <w:p w14:paraId="53BD7DB1" w14:textId="77777777" w:rsidR="00936DD5" w:rsidRPr="00936DD5" w:rsidRDefault="00936DD5" w:rsidP="00936DD5">
      <w:pPr>
        <w:numPr>
          <w:ilvl w:val="0"/>
          <w:numId w:val="28"/>
        </w:numPr>
        <w:tabs>
          <w:tab w:val="clear" w:pos="720"/>
          <w:tab w:val="num" w:pos="284"/>
        </w:tabs>
        <w:spacing w:line="360" w:lineRule="auto"/>
        <w:ind w:left="284" w:hanging="284"/>
        <w:jc w:val="both"/>
        <w:rPr>
          <w:rFonts w:ascii="Tahoma" w:hAnsi="Tahoma" w:cs="Tahoma"/>
          <w:sz w:val="18"/>
          <w:szCs w:val="18"/>
        </w:rPr>
      </w:pPr>
      <w:r w:rsidRPr="00936DD5">
        <w:rPr>
          <w:rFonts w:ascii="Tahoma" w:hAnsi="Tahoma" w:cs="Tahoma"/>
          <w:sz w:val="18"/>
          <w:szCs w:val="18"/>
        </w:rPr>
        <w:t xml:space="preserve">Niezastosowanie się Wykonawcy do wymogów wynikających z postanowień umowy zawartych </w:t>
      </w:r>
      <w:r w:rsidRPr="00936DD5">
        <w:rPr>
          <w:rFonts w:ascii="Tahoma" w:hAnsi="Tahoma" w:cs="Tahoma"/>
          <w:sz w:val="18"/>
          <w:szCs w:val="18"/>
        </w:rPr>
        <w:br/>
        <w:t xml:space="preserve">w ust. 1 – 6 upoważnia Zamawiającego do podjęcia wszelkich niezbędnych działań w celu wyegzekwowania od Wykonawcy i wszystkich podwykonawców realizacji ustaleń zawartych </w:t>
      </w:r>
      <w:r w:rsidRPr="00936DD5">
        <w:rPr>
          <w:rFonts w:ascii="Tahoma" w:hAnsi="Tahoma" w:cs="Tahoma"/>
          <w:sz w:val="18"/>
          <w:szCs w:val="18"/>
        </w:rPr>
        <w:br/>
        <w:t>w umowie, aż do odstąpienia od umowy z Wykonawcą z winy Wykonawcy włącznie. Prawo do odstąpienia od Umowy Zamawiający może wykonać w ciągu 30 dni od dnia powzięcia wiadomości o zdarzeniach uzasadniających odstąpienie.</w:t>
      </w:r>
    </w:p>
    <w:p w14:paraId="278BC133" w14:textId="77777777" w:rsidR="00936DD5" w:rsidRPr="00936DD5" w:rsidRDefault="00936DD5" w:rsidP="00936DD5">
      <w:pPr>
        <w:spacing w:line="360" w:lineRule="auto"/>
        <w:jc w:val="both"/>
        <w:rPr>
          <w:rFonts w:ascii="Tahoma" w:hAnsi="Tahoma" w:cs="Tahoma"/>
          <w:sz w:val="18"/>
          <w:szCs w:val="18"/>
        </w:rPr>
      </w:pPr>
    </w:p>
    <w:p w14:paraId="377F8976" w14:textId="77777777" w:rsidR="00936DD5" w:rsidRPr="00936DD5" w:rsidRDefault="00936DD5" w:rsidP="00936DD5">
      <w:pPr>
        <w:spacing w:after="120" w:line="360" w:lineRule="auto"/>
        <w:jc w:val="center"/>
        <w:rPr>
          <w:rFonts w:ascii="Tahoma" w:hAnsi="Tahoma" w:cs="Tahoma"/>
          <w:b/>
          <w:sz w:val="18"/>
          <w:szCs w:val="18"/>
        </w:rPr>
      </w:pPr>
      <w:r w:rsidRPr="00936DD5">
        <w:rPr>
          <w:rFonts w:ascii="Tahoma" w:hAnsi="Tahoma" w:cs="Tahoma"/>
          <w:b/>
          <w:sz w:val="18"/>
          <w:szCs w:val="18"/>
        </w:rPr>
        <w:t>§ 8</w:t>
      </w:r>
    </w:p>
    <w:p w14:paraId="32C935BB" w14:textId="77777777" w:rsidR="00936DD5" w:rsidRPr="00936DD5" w:rsidRDefault="00936DD5" w:rsidP="00936DD5">
      <w:pPr>
        <w:pStyle w:val="Tekstpodstawowy2"/>
        <w:numPr>
          <w:ilvl w:val="0"/>
          <w:numId w:val="35"/>
        </w:numPr>
        <w:autoSpaceDE w:val="0"/>
        <w:autoSpaceDN w:val="0"/>
        <w:adjustRightInd w:val="0"/>
        <w:spacing w:before="0" w:line="360" w:lineRule="auto"/>
        <w:ind w:left="284" w:hanging="284"/>
        <w:rPr>
          <w:rFonts w:ascii="Tahoma" w:hAnsi="Tahoma" w:cs="Tahoma"/>
          <w:b w:val="0"/>
          <w:color w:val="000000"/>
          <w:sz w:val="18"/>
          <w:szCs w:val="18"/>
        </w:rPr>
      </w:pPr>
      <w:r w:rsidRPr="00936DD5">
        <w:rPr>
          <w:rFonts w:ascii="Tahoma" w:hAnsi="Tahoma" w:cs="Tahoma"/>
          <w:b w:val="0"/>
          <w:color w:val="000000"/>
          <w:sz w:val="18"/>
          <w:szCs w:val="18"/>
        </w:rPr>
        <w:t>W przypadku niewykonania lub nieprawidłowego wykonania zobowiązań umownych Wykonawca zobowiązany będzie do zapłaty na rzecz Zamawiającego kar umownych.</w:t>
      </w:r>
    </w:p>
    <w:p w14:paraId="6C1F13CF" w14:textId="77777777" w:rsidR="00936DD5" w:rsidRPr="00936DD5" w:rsidRDefault="00936DD5" w:rsidP="00936DD5">
      <w:pPr>
        <w:numPr>
          <w:ilvl w:val="0"/>
          <w:numId w:val="35"/>
        </w:numPr>
        <w:autoSpaceDE w:val="0"/>
        <w:autoSpaceDN w:val="0"/>
        <w:adjustRightInd w:val="0"/>
        <w:spacing w:line="360" w:lineRule="auto"/>
        <w:ind w:left="284" w:hanging="284"/>
        <w:jc w:val="both"/>
        <w:rPr>
          <w:rFonts w:ascii="Tahoma" w:hAnsi="Tahoma" w:cs="Tahoma"/>
          <w:color w:val="000000"/>
          <w:sz w:val="18"/>
          <w:szCs w:val="18"/>
        </w:rPr>
      </w:pPr>
      <w:r w:rsidRPr="00936DD5">
        <w:rPr>
          <w:rFonts w:ascii="Tahoma" w:hAnsi="Tahoma" w:cs="Tahoma"/>
          <w:color w:val="000000"/>
          <w:sz w:val="18"/>
          <w:szCs w:val="18"/>
        </w:rPr>
        <w:t>Wykonawca zapłaci Zamawiającemu karę umowną:</w:t>
      </w:r>
    </w:p>
    <w:p w14:paraId="7F47D3F9" w14:textId="77777777" w:rsidR="00936DD5" w:rsidRPr="00936DD5" w:rsidRDefault="00936DD5" w:rsidP="00936DD5">
      <w:pPr>
        <w:numPr>
          <w:ilvl w:val="1"/>
          <w:numId w:val="41"/>
        </w:numPr>
        <w:tabs>
          <w:tab w:val="left" w:pos="709"/>
        </w:tabs>
        <w:autoSpaceDE w:val="0"/>
        <w:autoSpaceDN w:val="0"/>
        <w:adjustRightInd w:val="0"/>
        <w:spacing w:line="360" w:lineRule="auto"/>
        <w:ind w:left="709" w:hanging="283"/>
        <w:jc w:val="both"/>
        <w:rPr>
          <w:rFonts w:ascii="Tahoma" w:hAnsi="Tahoma" w:cs="Tahoma"/>
          <w:color w:val="000000"/>
          <w:sz w:val="18"/>
          <w:szCs w:val="18"/>
        </w:rPr>
      </w:pPr>
      <w:r w:rsidRPr="00936DD5">
        <w:rPr>
          <w:rFonts w:ascii="Tahoma" w:hAnsi="Tahoma" w:cs="Tahoma"/>
          <w:color w:val="000000"/>
          <w:sz w:val="18"/>
          <w:szCs w:val="18"/>
        </w:rPr>
        <w:lastRenderedPageBreak/>
        <w:t>za zwłokę w terminowym wykonaniu zobowiązań w wysokości 0,2% wynagrodzenia umownego brutto, określonego w §3 ust. 1 umowy, za każdy dzień zwłoki, licząc od umownego terminu ich wykonania, do wysokości 20% wynagrodzenia umownego brutto, określonego w §3 ust. 1 umowy;</w:t>
      </w:r>
    </w:p>
    <w:p w14:paraId="019BE754" w14:textId="77777777" w:rsidR="00936DD5" w:rsidRPr="00936DD5" w:rsidRDefault="00936DD5" w:rsidP="00936DD5">
      <w:pPr>
        <w:numPr>
          <w:ilvl w:val="1"/>
          <w:numId w:val="41"/>
        </w:numPr>
        <w:tabs>
          <w:tab w:val="left" w:pos="709"/>
        </w:tabs>
        <w:autoSpaceDE w:val="0"/>
        <w:autoSpaceDN w:val="0"/>
        <w:adjustRightInd w:val="0"/>
        <w:spacing w:line="360" w:lineRule="auto"/>
        <w:ind w:left="709" w:hanging="283"/>
        <w:jc w:val="both"/>
        <w:rPr>
          <w:rFonts w:ascii="Tahoma" w:hAnsi="Tahoma" w:cs="Tahoma"/>
          <w:color w:val="000000"/>
          <w:sz w:val="18"/>
          <w:szCs w:val="18"/>
        </w:rPr>
      </w:pPr>
      <w:r w:rsidRPr="00936DD5">
        <w:rPr>
          <w:rFonts w:ascii="Tahoma" w:hAnsi="Tahoma" w:cs="Tahoma"/>
          <w:color w:val="000000"/>
          <w:sz w:val="18"/>
          <w:szCs w:val="18"/>
        </w:rPr>
        <w:t>za niewykonanie lub nienależyte wykonanie zobowiązania umownego – w wysokości 20% wynagrodzenia umownego brutto, określonego w § 3 ust. 1 umowy;</w:t>
      </w:r>
    </w:p>
    <w:p w14:paraId="55063C55" w14:textId="77777777" w:rsidR="00936DD5" w:rsidRPr="00936DD5" w:rsidRDefault="00936DD5" w:rsidP="00936DD5">
      <w:pPr>
        <w:numPr>
          <w:ilvl w:val="1"/>
          <w:numId w:val="41"/>
        </w:numPr>
        <w:tabs>
          <w:tab w:val="left" w:pos="709"/>
        </w:tabs>
        <w:autoSpaceDE w:val="0"/>
        <w:autoSpaceDN w:val="0"/>
        <w:adjustRightInd w:val="0"/>
        <w:spacing w:line="360" w:lineRule="auto"/>
        <w:ind w:left="709" w:hanging="283"/>
        <w:jc w:val="both"/>
        <w:rPr>
          <w:rFonts w:ascii="Tahoma" w:hAnsi="Tahoma" w:cs="Tahoma"/>
          <w:color w:val="000000"/>
          <w:sz w:val="18"/>
          <w:szCs w:val="18"/>
        </w:rPr>
      </w:pPr>
      <w:r w:rsidRPr="00936DD5">
        <w:rPr>
          <w:rFonts w:ascii="Tahoma" w:hAnsi="Tahoma" w:cs="Tahoma"/>
          <w:color w:val="000000"/>
          <w:sz w:val="18"/>
          <w:szCs w:val="18"/>
        </w:rPr>
        <w:t>za zwłokę w usunięciu ujawnionych wad opracowanej dokumentacji w wysokości 0,2% wynagrodzenia umownego brutto, określonego w §3 ust. 1 umowy, za każdy dzień zwłoki, licząc od dnia wyznaczonego przez Zamawiającego na usunięcie wad, do wysokości 20% wynagrodzenia umownego brutto, określonego w § 3ust. 1 umowy.</w:t>
      </w:r>
    </w:p>
    <w:p w14:paraId="6B457945" w14:textId="77777777" w:rsidR="00936DD5" w:rsidRPr="00936DD5" w:rsidRDefault="00936DD5" w:rsidP="00936DD5">
      <w:pPr>
        <w:numPr>
          <w:ilvl w:val="0"/>
          <w:numId w:val="35"/>
        </w:numPr>
        <w:autoSpaceDE w:val="0"/>
        <w:autoSpaceDN w:val="0"/>
        <w:adjustRightInd w:val="0"/>
        <w:spacing w:line="360" w:lineRule="auto"/>
        <w:ind w:left="284" w:hanging="284"/>
        <w:jc w:val="both"/>
        <w:rPr>
          <w:rFonts w:ascii="Tahoma" w:hAnsi="Tahoma" w:cs="Tahoma"/>
          <w:color w:val="000000"/>
          <w:sz w:val="18"/>
          <w:szCs w:val="18"/>
        </w:rPr>
      </w:pPr>
      <w:r w:rsidRPr="00936DD5">
        <w:rPr>
          <w:rFonts w:ascii="Tahoma" w:hAnsi="Tahoma" w:cs="Tahoma"/>
          <w:sz w:val="18"/>
          <w:szCs w:val="18"/>
        </w:rPr>
        <w:t>Wykonawca musi przedstawić Zamawiającemu do umowy harmonogram opracowania projektu, który będzie podlegać okresowej aktualizacji w zależności do aktualnego stanu realizacji</w:t>
      </w:r>
      <w:r w:rsidRPr="00936DD5">
        <w:rPr>
          <w:rFonts w:ascii="Tahoma" w:hAnsi="Tahoma" w:cs="Tahoma"/>
          <w:color w:val="000000"/>
          <w:sz w:val="18"/>
          <w:szCs w:val="18"/>
        </w:rPr>
        <w:t xml:space="preserve">. W przypadku kiedy opóźnienie w przedstawionym przez Wykonawcę harmonogramie przekroczy 14 dni w stosunku do stanu w nim zapisanego i będzie wynikało z przyczyn leżących po stronie Wykonawcy, Wykonawca zapłaci Zamawiającemu karę umowną w wysokości 10% wynagrodzenia umownego brutto, określonego w § 3 ust. 1 umowy i może być podstawą do odstąpienia przez Zamawiającego od umowy z winy Wykonawcy. </w:t>
      </w:r>
    </w:p>
    <w:p w14:paraId="634A430D" w14:textId="77777777" w:rsidR="00936DD5" w:rsidRPr="00936DD5" w:rsidRDefault="00936DD5" w:rsidP="00936DD5">
      <w:pPr>
        <w:numPr>
          <w:ilvl w:val="0"/>
          <w:numId w:val="35"/>
        </w:numPr>
        <w:autoSpaceDE w:val="0"/>
        <w:autoSpaceDN w:val="0"/>
        <w:adjustRightInd w:val="0"/>
        <w:spacing w:line="360" w:lineRule="auto"/>
        <w:ind w:left="284" w:hanging="284"/>
        <w:jc w:val="both"/>
        <w:rPr>
          <w:rFonts w:ascii="Tahoma" w:hAnsi="Tahoma" w:cs="Tahoma"/>
          <w:color w:val="000000"/>
          <w:sz w:val="18"/>
          <w:szCs w:val="18"/>
        </w:rPr>
      </w:pPr>
      <w:r w:rsidRPr="00936DD5">
        <w:rPr>
          <w:rFonts w:ascii="Tahoma" w:hAnsi="Tahoma" w:cs="Tahoma"/>
          <w:color w:val="000000"/>
          <w:sz w:val="18"/>
          <w:szCs w:val="18"/>
        </w:rPr>
        <w:t>Kary umowne z § 8 ust.2 pkt. 1 i § 8 ust.2 pkt. 3 umowy mogą być naliczane odrębnie dla każdego z przypadków będącego podstawą ich zastosowania.</w:t>
      </w:r>
    </w:p>
    <w:p w14:paraId="32FB34A5" w14:textId="77777777" w:rsidR="00936DD5" w:rsidRPr="00936DD5" w:rsidRDefault="00936DD5" w:rsidP="00936DD5">
      <w:pPr>
        <w:numPr>
          <w:ilvl w:val="0"/>
          <w:numId w:val="35"/>
        </w:numPr>
        <w:autoSpaceDE w:val="0"/>
        <w:autoSpaceDN w:val="0"/>
        <w:adjustRightInd w:val="0"/>
        <w:spacing w:line="360" w:lineRule="auto"/>
        <w:ind w:left="284" w:hanging="284"/>
        <w:jc w:val="both"/>
        <w:rPr>
          <w:rFonts w:ascii="Tahoma" w:hAnsi="Tahoma" w:cs="Tahoma"/>
          <w:color w:val="000000"/>
          <w:sz w:val="18"/>
          <w:szCs w:val="18"/>
        </w:rPr>
      </w:pPr>
      <w:r w:rsidRPr="00936DD5">
        <w:rPr>
          <w:rFonts w:ascii="Tahoma" w:hAnsi="Tahoma" w:cs="Tahoma"/>
          <w:color w:val="000000"/>
          <w:sz w:val="18"/>
          <w:szCs w:val="18"/>
        </w:rPr>
        <w:t>Wykonawca wyraża zgodę na potrącenie przez Zamawiającego kar umownych z wszelkich należności przysługujących mu od Zamawiającego.</w:t>
      </w:r>
    </w:p>
    <w:p w14:paraId="6A1F7F7F" w14:textId="77777777" w:rsidR="00936DD5" w:rsidRPr="00936DD5" w:rsidRDefault="00936DD5" w:rsidP="00936DD5">
      <w:pPr>
        <w:numPr>
          <w:ilvl w:val="0"/>
          <w:numId w:val="35"/>
        </w:numPr>
        <w:autoSpaceDE w:val="0"/>
        <w:autoSpaceDN w:val="0"/>
        <w:adjustRightInd w:val="0"/>
        <w:spacing w:line="360" w:lineRule="auto"/>
        <w:ind w:left="284" w:hanging="284"/>
        <w:jc w:val="both"/>
        <w:rPr>
          <w:rFonts w:ascii="Tahoma" w:hAnsi="Tahoma" w:cs="Tahoma"/>
          <w:color w:val="000000"/>
          <w:sz w:val="18"/>
          <w:szCs w:val="18"/>
        </w:rPr>
      </w:pPr>
      <w:r w:rsidRPr="00936DD5">
        <w:rPr>
          <w:rFonts w:ascii="Tahoma" w:hAnsi="Tahoma" w:cs="Tahoma"/>
          <w:color w:val="000000"/>
          <w:sz w:val="18"/>
          <w:szCs w:val="18"/>
        </w:rPr>
        <w:t>Naliczenie a także zapłata kar umownych nie wyłącza prawa Zamawiającego do dochodzenia odszkodowania na zasadach ogólnych prawa cywilnego.</w:t>
      </w:r>
    </w:p>
    <w:p w14:paraId="556B1802" w14:textId="77777777" w:rsidR="00936DD5" w:rsidRPr="00936DD5" w:rsidRDefault="00936DD5" w:rsidP="00936DD5">
      <w:pPr>
        <w:numPr>
          <w:ilvl w:val="0"/>
          <w:numId w:val="35"/>
        </w:numPr>
        <w:autoSpaceDE w:val="0"/>
        <w:autoSpaceDN w:val="0"/>
        <w:adjustRightInd w:val="0"/>
        <w:spacing w:line="360" w:lineRule="auto"/>
        <w:ind w:left="284" w:hanging="284"/>
        <w:jc w:val="both"/>
        <w:rPr>
          <w:rFonts w:ascii="Tahoma" w:hAnsi="Tahoma" w:cs="Tahoma"/>
          <w:color w:val="000000"/>
          <w:sz w:val="18"/>
          <w:szCs w:val="18"/>
        </w:rPr>
      </w:pPr>
      <w:r w:rsidRPr="00936DD5">
        <w:rPr>
          <w:rFonts w:ascii="Tahoma" w:hAnsi="Tahoma" w:cs="Tahoma"/>
          <w:color w:val="000000"/>
          <w:sz w:val="18"/>
          <w:szCs w:val="18"/>
        </w:rPr>
        <w:t>Naliczenie oraz zapłata kar umownych nie zwalniają Wykonawcy z wykonania zobowiązań określonych umową.</w:t>
      </w:r>
    </w:p>
    <w:p w14:paraId="0884DBA6" w14:textId="77777777" w:rsidR="00936DD5" w:rsidRPr="00936DD5" w:rsidRDefault="00936DD5" w:rsidP="00936DD5">
      <w:pPr>
        <w:spacing w:after="120" w:line="360" w:lineRule="auto"/>
        <w:jc w:val="center"/>
        <w:rPr>
          <w:rFonts w:ascii="Tahoma" w:hAnsi="Tahoma" w:cs="Tahoma"/>
          <w:b/>
          <w:sz w:val="18"/>
          <w:szCs w:val="18"/>
        </w:rPr>
      </w:pPr>
    </w:p>
    <w:p w14:paraId="6BEB1764" w14:textId="77777777" w:rsidR="00936DD5" w:rsidRPr="00936DD5" w:rsidRDefault="00936DD5" w:rsidP="00936DD5">
      <w:pPr>
        <w:spacing w:after="120" w:line="360" w:lineRule="auto"/>
        <w:jc w:val="center"/>
        <w:rPr>
          <w:rFonts w:ascii="Tahoma" w:hAnsi="Tahoma" w:cs="Tahoma"/>
          <w:b/>
          <w:sz w:val="18"/>
          <w:szCs w:val="18"/>
        </w:rPr>
      </w:pPr>
      <w:r w:rsidRPr="00936DD5">
        <w:rPr>
          <w:rFonts w:ascii="Tahoma" w:hAnsi="Tahoma" w:cs="Tahoma"/>
          <w:b/>
          <w:sz w:val="18"/>
          <w:szCs w:val="18"/>
        </w:rPr>
        <w:t>§ 9</w:t>
      </w:r>
    </w:p>
    <w:p w14:paraId="34ED37FD" w14:textId="3DA5C773" w:rsidR="00936DD5" w:rsidRPr="00936DD5" w:rsidRDefault="00936DD5" w:rsidP="00936DD5">
      <w:pPr>
        <w:spacing w:line="360" w:lineRule="auto"/>
        <w:jc w:val="both"/>
        <w:rPr>
          <w:rFonts w:ascii="Tahoma" w:hAnsi="Tahoma" w:cs="Tahoma"/>
          <w:sz w:val="18"/>
          <w:szCs w:val="18"/>
        </w:rPr>
      </w:pPr>
      <w:r w:rsidRPr="00936DD5">
        <w:rPr>
          <w:rFonts w:ascii="Tahoma" w:hAnsi="Tahoma" w:cs="Tahoma"/>
          <w:sz w:val="18"/>
          <w:szCs w:val="18"/>
        </w:rPr>
        <w:t xml:space="preserve">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w:t>
      </w:r>
      <w:r w:rsidRPr="009F0C63">
        <w:rPr>
          <w:rFonts w:ascii="Tahoma" w:hAnsi="Tahoma" w:cs="Tahoma"/>
          <w:b/>
          <w:sz w:val="18"/>
          <w:szCs w:val="18"/>
        </w:rPr>
        <w:t xml:space="preserve">niż </w:t>
      </w:r>
      <w:r w:rsidR="009F0C63" w:rsidRPr="009F0C63">
        <w:rPr>
          <w:rFonts w:ascii="Tahoma" w:hAnsi="Tahoma" w:cs="Tahoma"/>
          <w:b/>
          <w:sz w:val="18"/>
          <w:szCs w:val="18"/>
        </w:rPr>
        <w:t>50 000,00</w:t>
      </w:r>
      <w:r w:rsidRPr="009F0C63">
        <w:rPr>
          <w:rFonts w:ascii="Tahoma" w:hAnsi="Tahoma" w:cs="Tahoma"/>
          <w:b/>
          <w:sz w:val="18"/>
          <w:szCs w:val="18"/>
        </w:rPr>
        <w:t xml:space="preserve"> zł</w:t>
      </w:r>
      <w:r w:rsidRPr="00936DD5">
        <w:rPr>
          <w:rFonts w:ascii="Tahoma" w:hAnsi="Tahoma" w:cs="Tahoma"/>
          <w:sz w:val="18"/>
          <w:szCs w:val="18"/>
        </w:rPr>
        <w:t xml:space="preserve"> (słownie: </w:t>
      </w:r>
      <w:r w:rsidR="009F0C63">
        <w:rPr>
          <w:rFonts w:ascii="Tahoma" w:hAnsi="Tahoma" w:cs="Tahoma"/>
          <w:sz w:val="18"/>
          <w:szCs w:val="18"/>
        </w:rPr>
        <w:t>pięćdziesiąt tysięcy</w:t>
      </w:r>
      <w:r w:rsidRPr="00936DD5">
        <w:rPr>
          <w:rFonts w:ascii="Tahoma" w:hAnsi="Tahoma" w:cs="Tahoma"/>
          <w:sz w:val="18"/>
          <w:szCs w:val="18"/>
        </w:rPr>
        <w:t xml:space="preserve"> złotych).</w:t>
      </w:r>
    </w:p>
    <w:p w14:paraId="0B89A4AD" w14:textId="77777777" w:rsidR="00936DD5" w:rsidRPr="00936DD5" w:rsidRDefault="00936DD5" w:rsidP="00936DD5">
      <w:pPr>
        <w:spacing w:after="120" w:line="360" w:lineRule="auto"/>
        <w:rPr>
          <w:rFonts w:ascii="Tahoma" w:hAnsi="Tahoma" w:cs="Tahoma"/>
          <w:b/>
          <w:sz w:val="18"/>
          <w:szCs w:val="18"/>
        </w:rPr>
      </w:pPr>
    </w:p>
    <w:p w14:paraId="3A7F4A6E" w14:textId="77777777" w:rsidR="00936DD5" w:rsidRPr="00936DD5" w:rsidRDefault="00936DD5" w:rsidP="00936DD5">
      <w:pPr>
        <w:spacing w:after="120" w:line="360" w:lineRule="auto"/>
        <w:jc w:val="center"/>
        <w:rPr>
          <w:rFonts w:ascii="Tahoma" w:hAnsi="Tahoma" w:cs="Tahoma"/>
          <w:b/>
          <w:sz w:val="18"/>
          <w:szCs w:val="18"/>
        </w:rPr>
      </w:pPr>
      <w:r w:rsidRPr="00936DD5">
        <w:rPr>
          <w:rFonts w:ascii="Tahoma" w:hAnsi="Tahoma" w:cs="Tahoma"/>
          <w:b/>
          <w:sz w:val="18"/>
          <w:szCs w:val="18"/>
        </w:rPr>
        <w:t>§ 10</w:t>
      </w:r>
    </w:p>
    <w:p w14:paraId="40571FAC" w14:textId="77777777" w:rsidR="00936DD5" w:rsidRPr="00936DD5" w:rsidRDefault="00936DD5" w:rsidP="00936DD5">
      <w:pPr>
        <w:numPr>
          <w:ilvl w:val="0"/>
          <w:numId w:val="36"/>
        </w:numPr>
        <w:spacing w:line="360" w:lineRule="auto"/>
        <w:jc w:val="both"/>
        <w:rPr>
          <w:rFonts w:ascii="Tahoma" w:hAnsi="Tahoma" w:cs="Tahoma"/>
          <w:sz w:val="18"/>
          <w:szCs w:val="18"/>
        </w:rPr>
      </w:pPr>
      <w:r w:rsidRPr="00936DD5">
        <w:rPr>
          <w:rFonts w:ascii="Tahoma" w:hAnsi="Tahoma" w:cs="Tahoma"/>
          <w:sz w:val="18"/>
          <w:szCs w:val="18"/>
        </w:rPr>
        <w:t>Z mocy niniejszej umowy, na warunkach i zasadach w niej określonych Wykonawca przenosi na rzecz Zamawiającego prawa autorskie majątkowe oraz upoważnia Zamawiającego do realizacji praw autorskich zależnych do dokumentacji projektowej.</w:t>
      </w:r>
    </w:p>
    <w:p w14:paraId="6966EEC9" w14:textId="77777777" w:rsidR="00936DD5" w:rsidRPr="00936DD5" w:rsidRDefault="00936DD5" w:rsidP="00936DD5">
      <w:pPr>
        <w:numPr>
          <w:ilvl w:val="0"/>
          <w:numId w:val="36"/>
        </w:numPr>
        <w:spacing w:line="360" w:lineRule="auto"/>
        <w:jc w:val="both"/>
        <w:rPr>
          <w:rFonts w:ascii="Tahoma" w:hAnsi="Tahoma" w:cs="Tahoma"/>
          <w:sz w:val="18"/>
          <w:szCs w:val="18"/>
        </w:rPr>
      </w:pPr>
      <w:r w:rsidRPr="00936DD5">
        <w:rPr>
          <w:rFonts w:ascii="Tahoma" w:hAnsi="Tahoma" w:cs="Tahoma"/>
          <w:sz w:val="18"/>
          <w:szCs w:val="18"/>
        </w:rPr>
        <w:t>Na mocy niniejszej umowy, w ramach zdefiniowanego w § 3 ust. 1 umowy wynagrodzenia, Wykonawca przenosi na Zamawiającego autorskie prawa majątkowe do dokumentacji projektowej, będącej przedmiotem umowy i upoważnia go do korzystania z niej na następujących polach eksploatacji:</w:t>
      </w:r>
    </w:p>
    <w:p w14:paraId="2CE3850A" w14:textId="77777777" w:rsidR="00936DD5" w:rsidRPr="00936DD5" w:rsidRDefault="00936DD5" w:rsidP="00936DD5">
      <w:pPr>
        <w:numPr>
          <w:ilvl w:val="0"/>
          <w:numId w:val="29"/>
        </w:numPr>
        <w:overflowPunct w:val="0"/>
        <w:autoSpaceDE w:val="0"/>
        <w:autoSpaceDN w:val="0"/>
        <w:adjustRightInd w:val="0"/>
        <w:spacing w:line="360" w:lineRule="auto"/>
        <w:jc w:val="both"/>
        <w:textAlignment w:val="baseline"/>
        <w:rPr>
          <w:rFonts w:ascii="Tahoma" w:hAnsi="Tahoma" w:cs="Tahoma"/>
          <w:color w:val="000000"/>
          <w:sz w:val="18"/>
          <w:szCs w:val="18"/>
        </w:rPr>
      </w:pPr>
      <w:r w:rsidRPr="00936DD5">
        <w:rPr>
          <w:rFonts w:ascii="Tahoma" w:hAnsi="Tahoma" w:cs="Tahoma"/>
          <w:color w:val="000000"/>
          <w:sz w:val="18"/>
          <w:szCs w:val="18"/>
        </w:rPr>
        <w:t>utrwalanie,</w:t>
      </w:r>
    </w:p>
    <w:p w14:paraId="2F739951" w14:textId="77777777" w:rsidR="00936DD5" w:rsidRPr="00936DD5" w:rsidRDefault="00936DD5" w:rsidP="00936DD5">
      <w:pPr>
        <w:numPr>
          <w:ilvl w:val="0"/>
          <w:numId w:val="29"/>
        </w:numPr>
        <w:overflowPunct w:val="0"/>
        <w:autoSpaceDE w:val="0"/>
        <w:autoSpaceDN w:val="0"/>
        <w:adjustRightInd w:val="0"/>
        <w:spacing w:line="360" w:lineRule="auto"/>
        <w:jc w:val="both"/>
        <w:textAlignment w:val="baseline"/>
        <w:rPr>
          <w:rFonts w:ascii="Tahoma" w:hAnsi="Tahoma" w:cs="Tahoma"/>
          <w:color w:val="000000"/>
          <w:sz w:val="18"/>
          <w:szCs w:val="18"/>
        </w:rPr>
      </w:pPr>
      <w:r w:rsidRPr="00936DD5">
        <w:rPr>
          <w:rFonts w:ascii="Tahoma" w:hAnsi="Tahoma" w:cs="Tahoma"/>
          <w:color w:val="000000"/>
          <w:sz w:val="18"/>
          <w:szCs w:val="18"/>
        </w:rPr>
        <w:t xml:space="preserve">zwielokrotnianie dowolną techniką, w tym kopiowanie w formie elektronicznej </w:t>
      </w:r>
      <w:r w:rsidRPr="00936DD5">
        <w:rPr>
          <w:rFonts w:ascii="Tahoma" w:hAnsi="Tahoma" w:cs="Tahoma"/>
          <w:color w:val="000000"/>
          <w:sz w:val="18"/>
          <w:szCs w:val="18"/>
        </w:rPr>
        <w:br/>
        <w:t>i papierowej,</w:t>
      </w:r>
    </w:p>
    <w:p w14:paraId="00CD7340" w14:textId="77777777" w:rsidR="00936DD5" w:rsidRPr="00936DD5" w:rsidRDefault="00936DD5" w:rsidP="00936DD5">
      <w:pPr>
        <w:numPr>
          <w:ilvl w:val="0"/>
          <w:numId w:val="29"/>
        </w:numPr>
        <w:overflowPunct w:val="0"/>
        <w:autoSpaceDE w:val="0"/>
        <w:autoSpaceDN w:val="0"/>
        <w:adjustRightInd w:val="0"/>
        <w:spacing w:line="360" w:lineRule="auto"/>
        <w:jc w:val="both"/>
        <w:textAlignment w:val="baseline"/>
        <w:rPr>
          <w:rFonts w:ascii="Tahoma" w:hAnsi="Tahoma" w:cs="Tahoma"/>
          <w:color w:val="000000"/>
          <w:sz w:val="18"/>
          <w:szCs w:val="18"/>
        </w:rPr>
      </w:pPr>
      <w:r w:rsidRPr="00936DD5">
        <w:rPr>
          <w:rFonts w:ascii="Tahoma" w:hAnsi="Tahoma" w:cs="Tahoma"/>
          <w:color w:val="000000"/>
          <w:sz w:val="18"/>
          <w:szCs w:val="18"/>
        </w:rPr>
        <w:lastRenderedPageBreak/>
        <w:t>wprowadzanie do obrotu, w tym przenoszenie własności lub inne rozporządzanie dokumentacją,</w:t>
      </w:r>
    </w:p>
    <w:p w14:paraId="64CB01EA" w14:textId="77777777" w:rsidR="00936DD5" w:rsidRPr="00936DD5" w:rsidRDefault="00936DD5" w:rsidP="00936DD5">
      <w:pPr>
        <w:numPr>
          <w:ilvl w:val="0"/>
          <w:numId w:val="29"/>
        </w:numPr>
        <w:overflowPunct w:val="0"/>
        <w:autoSpaceDE w:val="0"/>
        <w:autoSpaceDN w:val="0"/>
        <w:adjustRightInd w:val="0"/>
        <w:spacing w:line="360" w:lineRule="auto"/>
        <w:jc w:val="both"/>
        <w:textAlignment w:val="baseline"/>
        <w:rPr>
          <w:rFonts w:ascii="Tahoma" w:hAnsi="Tahoma" w:cs="Tahoma"/>
          <w:color w:val="000000"/>
          <w:sz w:val="18"/>
          <w:szCs w:val="18"/>
        </w:rPr>
      </w:pPr>
      <w:r w:rsidRPr="00936DD5">
        <w:rPr>
          <w:rFonts w:ascii="Tahoma" w:hAnsi="Tahoma" w:cs="Tahoma"/>
          <w:color w:val="000000"/>
          <w:sz w:val="18"/>
          <w:szCs w:val="18"/>
        </w:rPr>
        <w:t>wprowadzanie do pamięci komputera,</w:t>
      </w:r>
    </w:p>
    <w:p w14:paraId="5B155988" w14:textId="77777777" w:rsidR="00936DD5" w:rsidRPr="00936DD5" w:rsidRDefault="00936DD5" w:rsidP="00936DD5">
      <w:pPr>
        <w:numPr>
          <w:ilvl w:val="0"/>
          <w:numId w:val="29"/>
        </w:numPr>
        <w:overflowPunct w:val="0"/>
        <w:autoSpaceDE w:val="0"/>
        <w:autoSpaceDN w:val="0"/>
        <w:adjustRightInd w:val="0"/>
        <w:spacing w:line="360" w:lineRule="auto"/>
        <w:jc w:val="both"/>
        <w:textAlignment w:val="baseline"/>
        <w:rPr>
          <w:rFonts w:ascii="Tahoma" w:hAnsi="Tahoma" w:cs="Tahoma"/>
          <w:color w:val="000000"/>
          <w:sz w:val="18"/>
          <w:szCs w:val="18"/>
        </w:rPr>
      </w:pPr>
      <w:r w:rsidRPr="00936DD5">
        <w:rPr>
          <w:rFonts w:ascii="Tahoma" w:hAnsi="Tahoma" w:cs="Tahoma"/>
          <w:color w:val="000000"/>
          <w:sz w:val="18"/>
          <w:szCs w:val="18"/>
        </w:rPr>
        <w:t>publiczne odtwarzanie lub udostępnianie,</w:t>
      </w:r>
    </w:p>
    <w:p w14:paraId="5D188E72" w14:textId="77777777" w:rsidR="00936DD5" w:rsidRPr="00936DD5" w:rsidRDefault="00936DD5" w:rsidP="00936DD5">
      <w:pPr>
        <w:numPr>
          <w:ilvl w:val="0"/>
          <w:numId w:val="29"/>
        </w:numPr>
        <w:overflowPunct w:val="0"/>
        <w:autoSpaceDE w:val="0"/>
        <w:autoSpaceDN w:val="0"/>
        <w:adjustRightInd w:val="0"/>
        <w:spacing w:line="360" w:lineRule="auto"/>
        <w:jc w:val="both"/>
        <w:textAlignment w:val="baseline"/>
        <w:rPr>
          <w:rFonts w:ascii="Tahoma" w:hAnsi="Tahoma" w:cs="Tahoma"/>
          <w:color w:val="000000"/>
          <w:sz w:val="18"/>
          <w:szCs w:val="18"/>
        </w:rPr>
      </w:pPr>
      <w:r w:rsidRPr="00936DD5">
        <w:rPr>
          <w:rFonts w:ascii="Tahoma" w:hAnsi="Tahoma" w:cs="Tahoma"/>
          <w:color w:val="000000"/>
          <w:sz w:val="18"/>
          <w:szCs w:val="18"/>
        </w:rPr>
        <w:t>najem,</w:t>
      </w:r>
    </w:p>
    <w:p w14:paraId="121D95AA" w14:textId="77777777" w:rsidR="00936DD5" w:rsidRPr="00936DD5" w:rsidRDefault="00936DD5" w:rsidP="00936DD5">
      <w:pPr>
        <w:numPr>
          <w:ilvl w:val="0"/>
          <w:numId w:val="29"/>
        </w:numPr>
        <w:overflowPunct w:val="0"/>
        <w:autoSpaceDE w:val="0"/>
        <w:autoSpaceDN w:val="0"/>
        <w:adjustRightInd w:val="0"/>
        <w:spacing w:line="360" w:lineRule="auto"/>
        <w:jc w:val="both"/>
        <w:textAlignment w:val="baseline"/>
        <w:rPr>
          <w:rFonts w:ascii="Tahoma" w:hAnsi="Tahoma" w:cs="Tahoma"/>
          <w:color w:val="000000"/>
          <w:sz w:val="18"/>
          <w:szCs w:val="18"/>
        </w:rPr>
      </w:pPr>
      <w:r w:rsidRPr="00936DD5">
        <w:rPr>
          <w:rFonts w:ascii="Tahoma" w:hAnsi="Tahoma" w:cs="Tahoma"/>
          <w:color w:val="000000"/>
          <w:sz w:val="18"/>
          <w:szCs w:val="18"/>
        </w:rPr>
        <w:t>dzierżawa,</w:t>
      </w:r>
    </w:p>
    <w:p w14:paraId="140363F7" w14:textId="77777777" w:rsidR="00936DD5" w:rsidRPr="00936DD5" w:rsidRDefault="00936DD5" w:rsidP="00936DD5">
      <w:pPr>
        <w:pStyle w:val="Akapitzlist"/>
        <w:numPr>
          <w:ilvl w:val="0"/>
          <w:numId w:val="29"/>
        </w:numPr>
        <w:spacing w:after="0" w:line="360" w:lineRule="auto"/>
        <w:contextualSpacing/>
        <w:jc w:val="both"/>
        <w:rPr>
          <w:rFonts w:ascii="Tahoma" w:hAnsi="Tahoma" w:cs="Tahoma"/>
          <w:color w:val="000000"/>
          <w:sz w:val="18"/>
          <w:szCs w:val="18"/>
        </w:rPr>
      </w:pPr>
      <w:r w:rsidRPr="00936DD5">
        <w:rPr>
          <w:rFonts w:ascii="Tahoma" w:hAnsi="Tahoma" w:cs="Tahoma"/>
          <w:color w:val="000000"/>
          <w:sz w:val="18"/>
          <w:szCs w:val="18"/>
        </w:rPr>
        <w:t xml:space="preserve">wykorzystania w postępowaniach i przy realizacji zamówień publicznych związanych </w:t>
      </w:r>
      <w:r w:rsidRPr="00936DD5">
        <w:rPr>
          <w:rFonts w:ascii="Tahoma" w:hAnsi="Tahoma" w:cs="Tahoma"/>
          <w:color w:val="000000"/>
          <w:sz w:val="18"/>
          <w:szCs w:val="18"/>
        </w:rPr>
        <w:br/>
        <w:t>z przebudową skrzyżowania Czerniakowska - Chełmska, o których jest mowa w § 1 ust. 1 niniejszej umowy.</w:t>
      </w:r>
    </w:p>
    <w:p w14:paraId="611EBFF6" w14:textId="77777777" w:rsidR="00936DD5" w:rsidRPr="00936DD5" w:rsidRDefault="00936DD5" w:rsidP="00936DD5">
      <w:pPr>
        <w:numPr>
          <w:ilvl w:val="0"/>
          <w:numId w:val="36"/>
        </w:numPr>
        <w:spacing w:line="360" w:lineRule="auto"/>
        <w:jc w:val="both"/>
        <w:rPr>
          <w:rFonts w:ascii="Tahoma" w:hAnsi="Tahoma" w:cs="Tahoma"/>
          <w:sz w:val="18"/>
          <w:szCs w:val="18"/>
        </w:rPr>
      </w:pPr>
      <w:r w:rsidRPr="00936DD5">
        <w:rPr>
          <w:rFonts w:ascii="Tahoma" w:hAnsi="Tahoma" w:cs="Tahoma"/>
          <w:sz w:val="18"/>
          <w:szCs w:val="18"/>
        </w:rPr>
        <w:t xml:space="preserve">Przeniesienie autorskich praw majątkowych do dokumentacji projektowej nastąpi </w:t>
      </w:r>
      <w:r w:rsidRPr="00936DD5">
        <w:rPr>
          <w:rFonts w:ascii="Tahoma" w:hAnsi="Tahoma" w:cs="Tahoma"/>
          <w:sz w:val="18"/>
          <w:szCs w:val="18"/>
        </w:rPr>
        <w:br/>
        <w:t>z datą przekazania nośników, na których dokumentacja została utrwalona. Wraz z przeniesieniem autorskich praw majątkowych do dokumentacji projektowej Wykonawca przenosi na Zamawiającego własność wszystkich nośników, na których dokumentacja została utrwalona.</w:t>
      </w:r>
    </w:p>
    <w:p w14:paraId="73B73A46" w14:textId="77777777" w:rsidR="00936DD5" w:rsidRPr="00936DD5" w:rsidRDefault="00936DD5" w:rsidP="00936DD5">
      <w:pPr>
        <w:numPr>
          <w:ilvl w:val="0"/>
          <w:numId w:val="36"/>
        </w:numPr>
        <w:spacing w:line="360" w:lineRule="auto"/>
        <w:jc w:val="both"/>
        <w:rPr>
          <w:rFonts w:ascii="Tahoma" w:hAnsi="Tahoma" w:cs="Tahoma"/>
          <w:sz w:val="18"/>
          <w:szCs w:val="18"/>
        </w:rPr>
      </w:pPr>
      <w:r w:rsidRPr="00936DD5">
        <w:rPr>
          <w:rFonts w:ascii="Tahoma" w:hAnsi="Tahoma" w:cs="Tahoma"/>
          <w:sz w:val="18"/>
          <w:szCs w:val="18"/>
        </w:rPr>
        <w:t>Wykonawca oświadcza, iż dokumentacja stanowiąca przedmiot umowy jak też jej przekazanie Zamawiającemu nie będą naruszały żadnych praw osób trzecich. W przypadku zgłoszenia jakichkolwiek roszczeń osób trzecich wobec Zamawiającego z tytułu naruszenia przysługujących im praw, Wykonawca zobowiązuje się do ich pełnego zaspokojenia oraz do zwrotu kosztów i wydatków poniesionych przez Zamawiającego na ochronę jego interesów.</w:t>
      </w:r>
    </w:p>
    <w:p w14:paraId="57437D93" w14:textId="33993F31" w:rsidR="00936DD5" w:rsidRPr="00936DD5" w:rsidRDefault="00936DD5" w:rsidP="00936DD5">
      <w:pPr>
        <w:numPr>
          <w:ilvl w:val="0"/>
          <w:numId w:val="36"/>
        </w:numPr>
        <w:tabs>
          <w:tab w:val="left" w:pos="709"/>
        </w:tabs>
        <w:spacing w:line="360" w:lineRule="auto"/>
        <w:jc w:val="both"/>
        <w:rPr>
          <w:rFonts w:ascii="Tahoma" w:hAnsi="Tahoma" w:cs="Tahoma"/>
          <w:sz w:val="18"/>
          <w:szCs w:val="18"/>
        </w:rPr>
      </w:pPr>
      <w:r w:rsidRPr="00936DD5">
        <w:rPr>
          <w:rFonts w:ascii="Tahoma" w:hAnsi="Tahoma" w:cs="Tahoma"/>
          <w:sz w:val="18"/>
          <w:szCs w:val="18"/>
        </w:rPr>
        <w:t>Wykonawca niezależnie od przeniesienia autorskich praw majątkowych, zezwala Zamawiającemu na wykonywanie zależnych praw autorskich, oraz upoważnia Zamawiającego do zlecania wykonywania takich praw osobom trzecim,  na polach ekspl</w:t>
      </w:r>
      <w:r w:rsidR="007C0AF6">
        <w:rPr>
          <w:rFonts w:ascii="Tahoma" w:hAnsi="Tahoma" w:cs="Tahoma"/>
          <w:sz w:val="18"/>
          <w:szCs w:val="18"/>
        </w:rPr>
        <w:t xml:space="preserve">oatacji, o których </w:t>
      </w:r>
      <w:r w:rsidR="007C0AF6" w:rsidRPr="00A73838">
        <w:rPr>
          <w:rFonts w:ascii="Tahoma" w:hAnsi="Tahoma" w:cs="Tahoma"/>
          <w:sz w:val="18"/>
          <w:szCs w:val="18"/>
        </w:rPr>
        <w:t>mowa w ust. 2</w:t>
      </w:r>
      <w:r w:rsidRPr="00A73838">
        <w:rPr>
          <w:rFonts w:ascii="Tahoma" w:hAnsi="Tahoma" w:cs="Tahoma"/>
          <w:sz w:val="18"/>
          <w:szCs w:val="18"/>
        </w:rPr>
        <w:t xml:space="preserve"> pkt 1÷8, w szczególności</w:t>
      </w:r>
      <w:r w:rsidRPr="00936DD5">
        <w:rPr>
          <w:rFonts w:ascii="Tahoma" w:hAnsi="Tahoma" w:cs="Tahoma"/>
          <w:sz w:val="18"/>
          <w:szCs w:val="18"/>
        </w:rPr>
        <w:t xml:space="preserve"> w zakresie adaptacji, aktualizacji, dodatkowych opracowań i  modyfikacji dokumentacji projektowej niezbędnych do zachowania jej zgodności z obowiązującymi Zamawiającego przepisami i normami a także z wymaganiami Zamawiającego w zakresie funkcjonalności, wprowadzanych nowych standardów bezpieczeństwa i ekonomiczności.</w:t>
      </w:r>
    </w:p>
    <w:p w14:paraId="53354AD7" w14:textId="77777777" w:rsidR="00936DD5" w:rsidRPr="00936DD5" w:rsidRDefault="00936DD5" w:rsidP="00936DD5">
      <w:pPr>
        <w:numPr>
          <w:ilvl w:val="0"/>
          <w:numId w:val="36"/>
        </w:numPr>
        <w:tabs>
          <w:tab w:val="left" w:pos="709"/>
        </w:tabs>
        <w:spacing w:line="360" w:lineRule="auto"/>
        <w:jc w:val="both"/>
        <w:rPr>
          <w:rFonts w:ascii="Tahoma" w:hAnsi="Tahoma" w:cs="Tahoma"/>
          <w:sz w:val="18"/>
          <w:szCs w:val="18"/>
        </w:rPr>
      </w:pPr>
      <w:r w:rsidRPr="00936DD5">
        <w:rPr>
          <w:rFonts w:ascii="Tahoma" w:hAnsi="Tahoma" w:cs="Tahoma"/>
          <w:sz w:val="18"/>
          <w:szCs w:val="18"/>
        </w:rPr>
        <w:t xml:space="preserve">Zezwolenie na wykonywanie zależnych praw autorskich, o których mowa w ust. 4, następuje </w:t>
      </w:r>
      <w:r w:rsidRPr="00936DD5">
        <w:rPr>
          <w:rFonts w:ascii="Tahoma" w:hAnsi="Tahoma" w:cs="Tahoma"/>
          <w:sz w:val="18"/>
          <w:szCs w:val="18"/>
        </w:rPr>
        <w:br/>
        <w:t xml:space="preserve">w ramach wynagrodzenia określonego w § 3 ust. 1  umowy. Wykonawca niniejszym zrzeka się </w:t>
      </w:r>
      <w:r w:rsidRPr="00936DD5">
        <w:rPr>
          <w:rFonts w:ascii="Tahoma" w:hAnsi="Tahoma" w:cs="Tahoma"/>
          <w:sz w:val="18"/>
          <w:szCs w:val="18"/>
        </w:rPr>
        <w:br/>
        <w:t>w tym zakresie jakichkolwiek  dodatkowych roszczeń.</w:t>
      </w:r>
    </w:p>
    <w:p w14:paraId="3E84FD29" w14:textId="77777777" w:rsidR="00936DD5" w:rsidRPr="00936DD5" w:rsidRDefault="00936DD5" w:rsidP="00936DD5">
      <w:pPr>
        <w:tabs>
          <w:tab w:val="left" w:pos="709"/>
        </w:tabs>
        <w:spacing w:line="360" w:lineRule="auto"/>
        <w:ind w:left="340"/>
        <w:jc w:val="both"/>
        <w:rPr>
          <w:rFonts w:ascii="Tahoma" w:hAnsi="Tahoma" w:cs="Tahoma"/>
          <w:sz w:val="18"/>
          <w:szCs w:val="18"/>
        </w:rPr>
      </w:pPr>
    </w:p>
    <w:p w14:paraId="0EF0ECAF" w14:textId="77777777" w:rsidR="00936DD5" w:rsidRPr="00936DD5" w:rsidRDefault="00936DD5" w:rsidP="00936DD5">
      <w:pPr>
        <w:spacing w:after="120" w:line="360" w:lineRule="auto"/>
        <w:jc w:val="center"/>
        <w:rPr>
          <w:rFonts w:ascii="Tahoma" w:hAnsi="Tahoma" w:cs="Tahoma"/>
          <w:b/>
          <w:sz w:val="18"/>
          <w:szCs w:val="18"/>
        </w:rPr>
      </w:pPr>
      <w:r w:rsidRPr="00936DD5">
        <w:rPr>
          <w:rFonts w:ascii="Tahoma" w:hAnsi="Tahoma" w:cs="Tahoma"/>
          <w:b/>
          <w:sz w:val="18"/>
          <w:szCs w:val="18"/>
        </w:rPr>
        <w:t>§ 11</w:t>
      </w:r>
    </w:p>
    <w:p w14:paraId="4BB4A06F" w14:textId="7C3510E0" w:rsidR="00936DD5" w:rsidRPr="00936DD5" w:rsidRDefault="00936DD5" w:rsidP="006331BF">
      <w:pPr>
        <w:numPr>
          <w:ilvl w:val="0"/>
          <w:numId w:val="45"/>
        </w:numPr>
        <w:tabs>
          <w:tab w:val="left" w:pos="709"/>
        </w:tabs>
        <w:spacing w:line="360" w:lineRule="auto"/>
        <w:jc w:val="both"/>
        <w:rPr>
          <w:rFonts w:ascii="Tahoma" w:hAnsi="Tahoma" w:cs="Tahoma"/>
          <w:sz w:val="18"/>
          <w:szCs w:val="18"/>
        </w:rPr>
      </w:pPr>
      <w:r w:rsidRPr="00936DD5">
        <w:rPr>
          <w:rFonts w:ascii="Tahoma" w:hAnsi="Tahoma" w:cs="Tahoma"/>
          <w:sz w:val="18"/>
          <w:szCs w:val="18"/>
        </w:rPr>
        <w:t>Zamawiający przewiduje zmiany postanowień umowy w stosunku do treści oferty, na podstawie której dokonano wyboru Wykonawcy dotyczące wartości zamówienia lub terminu realizacji zamówienia dotyczące zmiany sposobu rozliczeń umowy, zamiany terminu rozliczeń umowy, zmiany wartości umowy, zmiany zakresu przedmiotu umowy lub terminu realizacji umowy w przypadku zaistnienia następujących okoliczności:</w:t>
      </w:r>
    </w:p>
    <w:p w14:paraId="6B7B9844" w14:textId="77CB7F74" w:rsidR="00936DD5" w:rsidRPr="00936DD5" w:rsidRDefault="00936DD5" w:rsidP="00936DD5">
      <w:pPr>
        <w:pStyle w:val="Tekstpodstawowy"/>
        <w:overflowPunct w:val="0"/>
        <w:autoSpaceDE w:val="0"/>
        <w:autoSpaceDN w:val="0"/>
        <w:adjustRightInd w:val="0"/>
        <w:spacing w:line="360" w:lineRule="auto"/>
        <w:ind w:left="720" w:hanging="357"/>
        <w:jc w:val="both"/>
        <w:rPr>
          <w:rFonts w:ascii="Tahoma" w:hAnsi="Tahoma" w:cs="Tahoma"/>
          <w:sz w:val="18"/>
          <w:szCs w:val="18"/>
        </w:rPr>
      </w:pPr>
      <w:r w:rsidRPr="00936DD5">
        <w:rPr>
          <w:rFonts w:ascii="Tahoma" w:hAnsi="Tahoma" w:cs="Tahoma"/>
          <w:sz w:val="18"/>
          <w:szCs w:val="18"/>
        </w:rPr>
        <w:t>1)</w:t>
      </w:r>
      <w:r w:rsidRPr="00936DD5">
        <w:rPr>
          <w:rFonts w:ascii="Tahoma" w:hAnsi="Tahoma" w:cs="Tahoma"/>
          <w:sz w:val="18"/>
          <w:szCs w:val="18"/>
        </w:rPr>
        <w:tab/>
        <w:t>w następstwie wykraczających poza terminy określone w k.p.a. procedur administracyjnyc</w:t>
      </w:r>
      <w:r w:rsidR="00415E41">
        <w:rPr>
          <w:rFonts w:ascii="Tahoma" w:hAnsi="Tahoma" w:cs="Tahoma"/>
          <w:sz w:val="18"/>
          <w:szCs w:val="18"/>
        </w:rPr>
        <w:t>h oraz innych terminów formalno</w:t>
      </w:r>
      <w:r w:rsidRPr="00936DD5">
        <w:rPr>
          <w:rFonts w:ascii="Tahoma" w:hAnsi="Tahoma" w:cs="Tahoma"/>
          <w:sz w:val="18"/>
          <w:szCs w:val="18"/>
        </w:rPr>
        <w:t>prawnych urzędowych w ilości przekraczającej 5 dni roboczych odnośnie terminów pierwotnych określonych prawem ;</w:t>
      </w:r>
    </w:p>
    <w:p w14:paraId="7F8D4FA7" w14:textId="77777777" w:rsidR="00936DD5" w:rsidRPr="00936DD5" w:rsidRDefault="00936DD5" w:rsidP="00936DD5">
      <w:pPr>
        <w:pStyle w:val="Tekstpodstawowy"/>
        <w:overflowPunct w:val="0"/>
        <w:autoSpaceDE w:val="0"/>
        <w:autoSpaceDN w:val="0"/>
        <w:adjustRightInd w:val="0"/>
        <w:spacing w:line="360" w:lineRule="auto"/>
        <w:ind w:left="720" w:hanging="357"/>
        <w:jc w:val="both"/>
        <w:rPr>
          <w:rFonts w:ascii="Tahoma" w:hAnsi="Tahoma" w:cs="Tahoma"/>
          <w:sz w:val="18"/>
          <w:szCs w:val="18"/>
        </w:rPr>
      </w:pPr>
      <w:r w:rsidRPr="00936DD5">
        <w:rPr>
          <w:rFonts w:ascii="Tahoma" w:hAnsi="Tahoma" w:cs="Tahoma"/>
          <w:sz w:val="18"/>
          <w:szCs w:val="18"/>
        </w:rPr>
        <w:t>2)</w:t>
      </w:r>
      <w:r w:rsidRPr="00936DD5">
        <w:rPr>
          <w:rFonts w:ascii="Tahoma" w:hAnsi="Tahoma" w:cs="Tahoma"/>
          <w:sz w:val="18"/>
          <w:szCs w:val="18"/>
        </w:rPr>
        <w:tab/>
        <w:t>ograniczenia dostępności środków budżetowych przeznaczonych na realizację zamówienia przekazanych przez jednostkę finansującą i rozliczenie zadania do wysokości zrealizowanych prac przez wykonawcę na podstawie zaakceptowanego obustronnie protokołu wykonania prac i jego zgodności z stanem faktycznym wykonania;</w:t>
      </w:r>
    </w:p>
    <w:p w14:paraId="6B35A9AF" w14:textId="77777777" w:rsidR="00936DD5" w:rsidRPr="00936DD5" w:rsidRDefault="00936DD5" w:rsidP="00936DD5">
      <w:pPr>
        <w:pStyle w:val="Tekstpodstawowy"/>
        <w:overflowPunct w:val="0"/>
        <w:autoSpaceDE w:val="0"/>
        <w:autoSpaceDN w:val="0"/>
        <w:adjustRightInd w:val="0"/>
        <w:spacing w:line="360" w:lineRule="auto"/>
        <w:ind w:left="720" w:hanging="357"/>
        <w:jc w:val="both"/>
        <w:rPr>
          <w:rFonts w:ascii="Tahoma" w:hAnsi="Tahoma" w:cs="Tahoma"/>
          <w:bCs/>
          <w:sz w:val="18"/>
          <w:szCs w:val="18"/>
        </w:rPr>
      </w:pPr>
      <w:r w:rsidRPr="00936DD5">
        <w:rPr>
          <w:rFonts w:ascii="Tahoma" w:hAnsi="Tahoma" w:cs="Tahoma"/>
          <w:sz w:val="18"/>
          <w:szCs w:val="18"/>
        </w:rPr>
        <w:t xml:space="preserve">3) zaistnienia okoliczności o charakterze siły wyższej. Pod pojęciem „siły wyższej” rozumie się wszelkie zdarzenia o charakterze nadzwyczajnym, niemożliwe do przewidzenia i zapobieżenia, a w szczególności katastrofalne </w:t>
      </w:r>
      <w:r w:rsidRPr="00936DD5">
        <w:rPr>
          <w:rFonts w:ascii="Tahoma" w:hAnsi="Tahoma" w:cs="Tahoma"/>
          <w:sz w:val="18"/>
          <w:szCs w:val="18"/>
        </w:rPr>
        <w:lastRenderedPageBreak/>
        <w:t xml:space="preserve">działanie sił przyrody, wojny, mobilizacje, zamkniecie granic, strajki lub kolizje komunikacyjne powodujące zniszczenia, uszkodzenia, wymagające naprawy lub wstrzymanie prac ze względu na akcję ratowniczą. </w:t>
      </w:r>
    </w:p>
    <w:p w14:paraId="04BB8DB2" w14:textId="47589FFE" w:rsidR="00936DD5" w:rsidRPr="00936DD5" w:rsidRDefault="00936DD5" w:rsidP="006331BF">
      <w:pPr>
        <w:numPr>
          <w:ilvl w:val="0"/>
          <w:numId w:val="45"/>
        </w:numPr>
        <w:tabs>
          <w:tab w:val="left" w:pos="709"/>
        </w:tabs>
        <w:spacing w:line="360" w:lineRule="auto"/>
        <w:jc w:val="both"/>
        <w:rPr>
          <w:rFonts w:ascii="Tahoma" w:hAnsi="Tahoma" w:cs="Tahoma"/>
          <w:sz w:val="18"/>
          <w:szCs w:val="18"/>
        </w:rPr>
      </w:pPr>
      <w:r w:rsidRPr="00936DD5">
        <w:rPr>
          <w:rFonts w:ascii="Tahoma" w:hAnsi="Tahoma" w:cs="Tahoma"/>
          <w:sz w:val="18"/>
          <w:szCs w:val="18"/>
        </w:rPr>
        <w:t xml:space="preserve">Zmiany umowy mogą być dokonane również w przypadku zaistnienia okoliczności wskazanych w art. 144 ust. 1 pkt 2-6 ustawy </w:t>
      </w:r>
      <w:proofErr w:type="spellStart"/>
      <w:r w:rsidRPr="00936DD5">
        <w:rPr>
          <w:rFonts w:ascii="Tahoma" w:hAnsi="Tahoma" w:cs="Tahoma"/>
          <w:sz w:val="18"/>
          <w:szCs w:val="18"/>
        </w:rPr>
        <w:t>Pzp</w:t>
      </w:r>
      <w:proofErr w:type="spellEnd"/>
      <w:r w:rsidRPr="00936DD5">
        <w:rPr>
          <w:rFonts w:ascii="Tahoma" w:hAnsi="Tahoma" w:cs="Tahoma"/>
          <w:sz w:val="18"/>
          <w:szCs w:val="18"/>
        </w:rPr>
        <w:t>.</w:t>
      </w:r>
    </w:p>
    <w:p w14:paraId="2A37A787" w14:textId="08C5D447" w:rsidR="00936DD5" w:rsidRPr="00936DD5" w:rsidRDefault="00936DD5" w:rsidP="006331BF">
      <w:pPr>
        <w:numPr>
          <w:ilvl w:val="0"/>
          <w:numId w:val="45"/>
        </w:numPr>
        <w:tabs>
          <w:tab w:val="left" w:pos="709"/>
        </w:tabs>
        <w:spacing w:line="360" w:lineRule="auto"/>
        <w:jc w:val="both"/>
        <w:rPr>
          <w:rFonts w:ascii="Tahoma" w:hAnsi="Tahoma" w:cs="Tahoma"/>
          <w:sz w:val="18"/>
          <w:szCs w:val="18"/>
        </w:rPr>
      </w:pPr>
      <w:r w:rsidRPr="00936DD5">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w:t>
      </w:r>
    </w:p>
    <w:p w14:paraId="3422B2EC" w14:textId="77777777" w:rsidR="00936DD5" w:rsidRPr="00936DD5" w:rsidRDefault="00936DD5" w:rsidP="00936DD5">
      <w:pPr>
        <w:spacing w:after="120" w:line="360" w:lineRule="auto"/>
        <w:jc w:val="center"/>
        <w:rPr>
          <w:rFonts w:ascii="Tahoma" w:hAnsi="Tahoma" w:cs="Tahoma"/>
          <w:b/>
          <w:sz w:val="18"/>
          <w:szCs w:val="18"/>
        </w:rPr>
      </w:pPr>
    </w:p>
    <w:p w14:paraId="3236C926" w14:textId="77777777" w:rsidR="00936DD5" w:rsidRPr="00936DD5" w:rsidRDefault="00936DD5" w:rsidP="00936DD5">
      <w:pPr>
        <w:spacing w:after="120" w:line="360" w:lineRule="auto"/>
        <w:jc w:val="center"/>
        <w:rPr>
          <w:rFonts w:ascii="Tahoma" w:hAnsi="Tahoma" w:cs="Tahoma"/>
          <w:b/>
          <w:sz w:val="18"/>
          <w:szCs w:val="18"/>
        </w:rPr>
      </w:pPr>
      <w:r w:rsidRPr="00936DD5">
        <w:rPr>
          <w:rFonts w:ascii="Tahoma" w:hAnsi="Tahoma" w:cs="Tahoma"/>
          <w:b/>
          <w:sz w:val="18"/>
          <w:szCs w:val="18"/>
        </w:rPr>
        <w:t>§ 12</w:t>
      </w:r>
    </w:p>
    <w:p w14:paraId="7ACF803B" w14:textId="094175FD" w:rsidR="00936DD5" w:rsidRPr="006331BF" w:rsidRDefault="00936DD5" w:rsidP="006331BF">
      <w:pPr>
        <w:pStyle w:val="Akapitzlist"/>
        <w:numPr>
          <w:ilvl w:val="0"/>
          <w:numId w:val="37"/>
        </w:numPr>
        <w:tabs>
          <w:tab w:val="left" w:pos="4560"/>
        </w:tabs>
        <w:spacing w:line="360" w:lineRule="auto"/>
        <w:jc w:val="both"/>
        <w:rPr>
          <w:rFonts w:ascii="Tahoma" w:hAnsi="Tahoma" w:cs="Tahoma"/>
          <w:sz w:val="18"/>
          <w:szCs w:val="18"/>
        </w:rPr>
      </w:pPr>
      <w:r w:rsidRPr="006331BF">
        <w:rPr>
          <w:rFonts w:ascii="Tahoma" w:hAnsi="Tahoma" w:cs="Tahoma"/>
          <w:sz w:val="18"/>
          <w:szCs w:val="18"/>
        </w:rPr>
        <w:t xml:space="preserve">Zamawiający może odstąpić od umowy, w terminie 30 dni od powzięcia wiadomości </w:t>
      </w:r>
      <w:r w:rsidRPr="006331BF">
        <w:rPr>
          <w:rFonts w:ascii="Tahoma" w:hAnsi="Tahoma" w:cs="Tahoma"/>
          <w:sz w:val="18"/>
          <w:szCs w:val="18"/>
        </w:rPr>
        <w:br/>
        <w:t>o okolicznościach stanowiących podstawę do odstąpienia od umowy, jeżeli:</w:t>
      </w:r>
    </w:p>
    <w:p w14:paraId="057757F1" w14:textId="021646BA" w:rsidR="00936DD5" w:rsidRPr="00936DD5" w:rsidRDefault="006331BF" w:rsidP="006331BF">
      <w:pPr>
        <w:spacing w:line="360" w:lineRule="auto"/>
        <w:ind w:left="357"/>
        <w:jc w:val="both"/>
        <w:rPr>
          <w:rFonts w:ascii="Tahoma" w:hAnsi="Tahoma" w:cs="Tahoma"/>
          <w:sz w:val="18"/>
          <w:szCs w:val="18"/>
        </w:rPr>
      </w:pPr>
      <w:r>
        <w:rPr>
          <w:rFonts w:ascii="Tahoma" w:hAnsi="Tahoma" w:cs="Tahoma"/>
          <w:sz w:val="18"/>
          <w:szCs w:val="18"/>
        </w:rPr>
        <w:t xml:space="preserve">1) </w:t>
      </w:r>
      <w:r w:rsidR="00936DD5" w:rsidRPr="00936DD5">
        <w:rPr>
          <w:rFonts w:ascii="Tahoma" w:hAnsi="Tahoma" w:cs="Tahoma"/>
          <w:sz w:val="18"/>
          <w:szCs w:val="18"/>
        </w:rPr>
        <w:t>wszczęte zostanie postępowanie zmierzające do likwidacji Wykonawcy;</w:t>
      </w:r>
    </w:p>
    <w:p w14:paraId="4E755972" w14:textId="2BA3F788" w:rsidR="00936DD5" w:rsidRPr="00936DD5" w:rsidRDefault="006331BF" w:rsidP="006331BF">
      <w:pPr>
        <w:overflowPunct w:val="0"/>
        <w:autoSpaceDE w:val="0"/>
        <w:autoSpaceDN w:val="0"/>
        <w:adjustRightInd w:val="0"/>
        <w:spacing w:line="360" w:lineRule="auto"/>
        <w:ind w:left="357"/>
        <w:jc w:val="both"/>
        <w:rPr>
          <w:rFonts w:ascii="Tahoma" w:hAnsi="Tahoma" w:cs="Tahoma"/>
          <w:sz w:val="18"/>
          <w:szCs w:val="18"/>
        </w:rPr>
      </w:pPr>
      <w:r>
        <w:rPr>
          <w:rFonts w:ascii="Tahoma" w:hAnsi="Tahoma" w:cs="Tahoma"/>
          <w:sz w:val="18"/>
          <w:szCs w:val="18"/>
        </w:rPr>
        <w:t xml:space="preserve">2) </w:t>
      </w:r>
      <w:r w:rsidR="00936DD5" w:rsidRPr="00936DD5">
        <w:rPr>
          <w:rFonts w:ascii="Tahoma" w:hAnsi="Tahoma" w:cs="Tahoma"/>
          <w:sz w:val="18"/>
          <w:szCs w:val="18"/>
        </w:rPr>
        <w:t>zostanie dokonane, w wyniku postępowania egzekucyjnego, zajęcie całości lub części majątku Wykonawcy uniemożliwiające wykonanie przedmiotu umowy;</w:t>
      </w:r>
    </w:p>
    <w:p w14:paraId="06F53A4B" w14:textId="4C5BEB75" w:rsidR="00936DD5" w:rsidRPr="00936DD5" w:rsidRDefault="006331BF" w:rsidP="006331BF">
      <w:pPr>
        <w:overflowPunct w:val="0"/>
        <w:autoSpaceDE w:val="0"/>
        <w:autoSpaceDN w:val="0"/>
        <w:adjustRightInd w:val="0"/>
        <w:spacing w:line="360" w:lineRule="auto"/>
        <w:ind w:left="357"/>
        <w:jc w:val="both"/>
        <w:rPr>
          <w:rFonts w:ascii="Tahoma" w:hAnsi="Tahoma" w:cs="Tahoma"/>
          <w:sz w:val="18"/>
          <w:szCs w:val="18"/>
        </w:rPr>
      </w:pPr>
      <w:r>
        <w:rPr>
          <w:rFonts w:ascii="Tahoma" w:hAnsi="Tahoma" w:cs="Tahoma"/>
          <w:sz w:val="18"/>
          <w:szCs w:val="18"/>
        </w:rPr>
        <w:t xml:space="preserve">3) </w:t>
      </w:r>
      <w:r w:rsidR="00936DD5" w:rsidRPr="00936DD5">
        <w:rPr>
          <w:rFonts w:ascii="Tahoma" w:hAnsi="Tahoma" w:cs="Tahoma"/>
          <w:sz w:val="18"/>
          <w:szCs w:val="18"/>
        </w:rPr>
        <w:t>wystąpiła istotna zmiana okoliczności powodująca, że wykonanie umowy nie leży w interesie publicznym, czego nie można było przewidzieć w chwili zawierania umowy (w powyższym wypadku Wykonawca może żądać wyłącznie wynagrodzenia z tytułu wykonania części umowy);</w:t>
      </w:r>
    </w:p>
    <w:p w14:paraId="08C9F47D" w14:textId="7D64CA2E" w:rsidR="00936DD5" w:rsidRPr="00936DD5" w:rsidRDefault="006331BF" w:rsidP="006331BF">
      <w:pPr>
        <w:overflowPunct w:val="0"/>
        <w:autoSpaceDE w:val="0"/>
        <w:autoSpaceDN w:val="0"/>
        <w:adjustRightInd w:val="0"/>
        <w:spacing w:line="360" w:lineRule="auto"/>
        <w:ind w:left="357"/>
        <w:jc w:val="both"/>
        <w:rPr>
          <w:rFonts w:ascii="Tahoma" w:hAnsi="Tahoma" w:cs="Tahoma"/>
          <w:sz w:val="18"/>
          <w:szCs w:val="18"/>
        </w:rPr>
      </w:pPr>
      <w:r>
        <w:rPr>
          <w:rFonts w:ascii="Tahoma" w:hAnsi="Tahoma" w:cs="Tahoma"/>
          <w:sz w:val="18"/>
          <w:szCs w:val="18"/>
        </w:rPr>
        <w:t xml:space="preserve">4) </w:t>
      </w:r>
      <w:r w:rsidR="00936DD5" w:rsidRPr="00936DD5">
        <w:rPr>
          <w:rFonts w:ascii="Tahoma" w:hAnsi="Tahoma" w:cs="Tahoma"/>
          <w:sz w:val="18"/>
          <w:szCs w:val="18"/>
        </w:rPr>
        <w:t xml:space="preserve">Wykonawca nie wykona przedmiotu umowy w terminie ….. dni od terminu wskazanego w </w:t>
      </w:r>
      <w:r w:rsidR="00936DD5" w:rsidRPr="00936DD5">
        <w:rPr>
          <w:rFonts w:ascii="Tahoma" w:hAnsi="Tahoma" w:cs="Tahoma"/>
          <w:color w:val="000000"/>
          <w:sz w:val="18"/>
          <w:szCs w:val="18"/>
        </w:rPr>
        <w:t>§ 2 ust.2;</w:t>
      </w:r>
    </w:p>
    <w:p w14:paraId="46B51D73" w14:textId="1EAD4F62" w:rsidR="00936DD5" w:rsidRPr="00936DD5" w:rsidRDefault="006331BF" w:rsidP="006331BF">
      <w:pPr>
        <w:overflowPunct w:val="0"/>
        <w:autoSpaceDE w:val="0"/>
        <w:autoSpaceDN w:val="0"/>
        <w:adjustRightInd w:val="0"/>
        <w:spacing w:line="360" w:lineRule="auto"/>
        <w:ind w:left="357"/>
        <w:jc w:val="both"/>
        <w:rPr>
          <w:rFonts w:ascii="Tahoma" w:hAnsi="Tahoma" w:cs="Tahoma"/>
          <w:sz w:val="18"/>
          <w:szCs w:val="18"/>
        </w:rPr>
      </w:pPr>
      <w:r>
        <w:rPr>
          <w:rFonts w:ascii="Tahoma" w:hAnsi="Tahoma" w:cs="Tahoma"/>
          <w:sz w:val="18"/>
          <w:szCs w:val="18"/>
        </w:rPr>
        <w:t xml:space="preserve">5) </w:t>
      </w:r>
      <w:r w:rsidR="00936DD5" w:rsidRPr="00936DD5">
        <w:rPr>
          <w:rFonts w:ascii="Tahoma" w:hAnsi="Tahoma" w:cs="Tahoma"/>
          <w:sz w:val="18"/>
          <w:szCs w:val="18"/>
        </w:rPr>
        <w:t>Wykonawca jest w zwłoce w usunięciu wad opracowanej dokumentacji ponad 10 dni;</w:t>
      </w:r>
    </w:p>
    <w:p w14:paraId="2D37ADE7" w14:textId="79CB2210" w:rsidR="00936DD5" w:rsidRPr="00936DD5" w:rsidRDefault="006331BF" w:rsidP="006331BF">
      <w:pPr>
        <w:spacing w:line="360" w:lineRule="auto"/>
        <w:ind w:left="357"/>
        <w:jc w:val="both"/>
        <w:rPr>
          <w:rFonts w:ascii="Tahoma" w:hAnsi="Tahoma" w:cs="Tahoma"/>
          <w:sz w:val="18"/>
          <w:szCs w:val="18"/>
        </w:rPr>
      </w:pPr>
      <w:r>
        <w:rPr>
          <w:rFonts w:ascii="Tahoma" w:hAnsi="Tahoma" w:cs="Tahoma"/>
          <w:sz w:val="18"/>
          <w:szCs w:val="18"/>
        </w:rPr>
        <w:t xml:space="preserve">6) </w:t>
      </w:r>
      <w:r w:rsidR="00936DD5" w:rsidRPr="00936DD5">
        <w:rPr>
          <w:rFonts w:ascii="Tahoma" w:hAnsi="Tahoma" w:cs="Tahoma"/>
          <w:sz w:val="18"/>
          <w:szCs w:val="18"/>
        </w:rPr>
        <w:t xml:space="preserve">łączna wysokość naliczonych kar umownych osiągnie 20% </w:t>
      </w:r>
      <w:r w:rsidR="00936DD5" w:rsidRPr="00936DD5">
        <w:rPr>
          <w:rFonts w:ascii="Tahoma" w:hAnsi="Tahoma" w:cs="Tahoma"/>
          <w:color w:val="000000"/>
          <w:sz w:val="18"/>
          <w:szCs w:val="18"/>
        </w:rPr>
        <w:t xml:space="preserve">ustalonego wynagrodzenia umownego brutto, wymienionego w </w:t>
      </w:r>
      <w:r w:rsidR="00936DD5" w:rsidRPr="00936DD5">
        <w:rPr>
          <w:rFonts w:ascii="Tahoma" w:hAnsi="Tahoma" w:cs="Tahoma"/>
          <w:sz w:val="18"/>
          <w:szCs w:val="18"/>
        </w:rPr>
        <w:t>§ 3 ust. 1 umowy.</w:t>
      </w:r>
    </w:p>
    <w:p w14:paraId="4C174AB0" w14:textId="77777777" w:rsidR="00936DD5" w:rsidRPr="00936DD5" w:rsidRDefault="00936DD5" w:rsidP="00936DD5">
      <w:pPr>
        <w:tabs>
          <w:tab w:val="left" w:pos="4440"/>
        </w:tabs>
        <w:spacing w:after="120" w:line="360" w:lineRule="auto"/>
        <w:jc w:val="center"/>
        <w:rPr>
          <w:rFonts w:ascii="Tahoma" w:hAnsi="Tahoma" w:cs="Tahoma"/>
          <w:b/>
          <w:sz w:val="18"/>
          <w:szCs w:val="18"/>
        </w:rPr>
      </w:pPr>
      <w:r w:rsidRPr="00936DD5">
        <w:rPr>
          <w:rFonts w:ascii="Tahoma" w:hAnsi="Tahoma" w:cs="Tahoma"/>
          <w:b/>
          <w:sz w:val="18"/>
          <w:szCs w:val="18"/>
        </w:rPr>
        <w:t>§ 13</w:t>
      </w:r>
    </w:p>
    <w:p w14:paraId="34991EA0" w14:textId="77777777" w:rsidR="00936DD5" w:rsidRPr="00936DD5" w:rsidRDefault="00936DD5" w:rsidP="00936DD5">
      <w:pPr>
        <w:pStyle w:val="Tekstpodstawowy"/>
        <w:numPr>
          <w:ilvl w:val="0"/>
          <w:numId w:val="38"/>
        </w:numPr>
        <w:overflowPunct w:val="0"/>
        <w:autoSpaceDE w:val="0"/>
        <w:autoSpaceDN w:val="0"/>
        <w:adjustRightInd w:val="0"/>
        <w:spacing w:line="360" w:lineRule="auto"/>
        <w:jc w:val="both"/>
        <w:rPr>
          <w:rFonts w:ascii="Tahoma" w:hAnsi="Tahoma" w:cs="Tahoma"/>
          <w:sz w:val="18"/>
          <w:szCs w:val="18"/>
        </w:rPr>
      </w:pPr>
      <w:r w:rsidRPr="00936DD5">
        <w:rPr>
          <w:rFonts w:ascii="Tahoma" w:hAnsi="Tahoma" w:cs="Tahoma"/>
          <w:sz w:val="18"/>
          <w:szCs w:val="18"/>
        </w:rPr>
        <w:t xml:space="preserve">Wszelkie zmiany treści umowy mogą być dokonywane wyłącznie w formie pisemnej w postaci aneksu pod rygorem nieważności. </w:t>
      </w:r>
    </w:p>
    <w:p w14:paraId="7138AE0C" w14:textId="77777777" w:rsidR="00936DD5" w:rsidRPr="00936DD5" w:rsidRDefault="00936DD5" w:rsidP="00936DD5">
      <w:pPr>
        <w:numPr>
          <w:ilvl w:val="0"/>
          <w:numId w:val="38"/>
        </w:numPr>
        <w:spacing w:line="360" w:lineRule="auto"/>
        <w:jc w:val="both"/>
        <w:rPr>
          <w:rFonts w:ascii="Tahoma" w:hAnsi="Tahoma" w:cs="Tahoma"/>
          <w:sz w:val="18"/>
          <w:szCs w:val="18"/>
        </w:rPr>
      </w:pPr>
      <w:r w:rsidRPr="00936DD5">
        <w:rPr>
          <w:rFonts w:ascii="Tahoma" w:hAnsi="Tahoma" w:cs="Tahoma"/>
          <w:sz w:val="18"/>
          <w:szCs w:val="18"/>
        </w:rPr>
        <w:t>W zakresie nieuregulowanym w niniejszej umowie mają zastosowanie odpowiednie przepisy Kodeksu cywilnego oraz ustawy Prawo zamówień publicznych.</w:t>
      </w:r>
    </w:p>
    <w:p w14:paraId="2679FEF8" w14:textId="77777777" w:rsidR="00936DD5" w:rsidRPr="00936DD5" w:rsidRDefault="00936DD5" w:rsidP="00936DD5">
      <w:pPr>
        <w:numPr>
          <w:ilvl w:val="0"/>
          <w:numId w:val="38"/>
        </w:numPr>
        <w:tabs>
          <w:tab w:val="left" w:pos="284"/>
        </w:tabs>
        <w:spacing w:line="360" w:lineRule="auto"/>
        <w:jc w:val="both"/>
        <w:rPr>
          <w:rFonts w:ascii="Tahoma" w:hAnsi="Tahoma" w:cs="Tahoma"/>
          <w:sz w:val="18"/>
          <w:szCs w:val="18"/>
        </w:rPr>
      </w:pPr>
      <w:r w:rsidRPr="00936DD5">
        <w:rPr>
          <w:rFonts w:ascii="Tahoma" w:hAnsi="Tahoma" w:cs="Tahoma"/>
          <w:sz w:val="18"/>
          <w:szCs w:val="18"/>
        </w:rPr>
        <w:t xml:space="preserve"> Strony dążyć będą do polubownego rozwiązywania sporów.</w:t>
      </w:r>
    </w:p>
    <w:p w14:paraId="31372645" w14:textId="77777777" w:rsidR="00936DD5" w:rsidRPr="00936DD5" w:rsidRDefault="00936DD5" w:rsidP="00936DD5">
      <w:pPr>
        <w:numPr>
          <w:ilvl w:val="0"/>
          <w:numId w:val="38"/>
        </w:numPr>
        <w:spacing w:line="360" w:lineRule="auto"/>
        <w:jc w:val="both"/>
        <w:rPr>
          <w:rFonts w:ascii="Tahoma" w:hAnsi="Tahoma" w:cs="Tahoma"/>
          <w:sz w:val="18"/>
          <w:szCs w:val="18"/>
        </w:rPr>
      </w:pPr>
      <w:r w:rsidRPr="00936DD5">
        <w:rPr>
          <w:rFonts w:ascii="Tahoma" w:hAnsi="Tahoma" w:cs="Tahoma"/>
          <w:sz w:val="18"/>
          <w:szCs w:val="18"/>
        </w:rPr>
        <w:t xml:space="preserve">Wszelkie spory wynikające z niniejszej umowy lub z nią związane nie rozwiązane polubownie, będą rozstrzygane przez sąd właściwy dla siedziby Zamawiającego. </w:t>
      </w:r>
    </w:p>
    <w:p w14:paraId="2BC3E50F" w14:textId="77777777" w:rsidR="00936DD5" w:rsidRPr="00936DD5" w:rsidRDefault="00936DD5" w:rsidP="00936DD5">
      <w:pPr>
        <w:spacing w:after="120" w:line="360" w:lineRule="auto"/>
        <w:jc w:val="center"/>
        <w:rPr>
          <w:rFonts w:ascii="Tahoma" w:hAnsi="Tahoma" w:cs="Tahoma"/>
          <w:b/>
          <w:sz w:val="18"/>
          <w:szCs w:val="18"/>
        </w:rPr>
      </w:pPr>
      <w:r w:rsidRPr="00936DD5">
        <w:rPr>
          <w:rFonts w:ascii="Tahoma" w:hAnsi="Tahoma" w:cs="Tahoma"/>
          <w:b/>
          <w:sz w:val="18"/>
          <w:szCs w:val="18"/>
        </w:rPr>
        <w:t>§ 14</w:t>
      </w:r>
    </w:p>
    <w:p w14:paraId="2069C31B" w14:textId="149FC6DE" w:rsidR="006331BF" w:rsidRPr="006331BF" w:rsidRDefault="00936DD5" w:rsidP="006331BF">
      <w:pPr>
        <w:pStyle w:val="Akapitzlist"/>
        <w:numPr>
          <w:ilvl w:val="0"/>
          <w:numId w:val="42"/>
        </w:numPr>
        <w:spacing w:after="0" w:line="360" w:lineRule="auto"/>
        <w:ind w:left="284" w:hanging="284"/>
        <w:contextualSpacing/>
        <w:jc w:val="both"/>
        <w:rPr>
          <w:rFonts w:ascii="Tahoma" w:hAnsi="Tahoma" w:cs="Tahoma"/>
          <w:sz w:val="18"/>
          <w:szCs w:val="18"/>
        </w:rPr>
      </w:pPr>
      <w:r w:rsidRPr="00936DD5">
        <w:rPr>
          <w:rFonts w:ascii="Tahoma" w:hAnsi="Tahoma" w:cs="Tahoma"/>
          <w:sz w:val="18"/>
          <w:szCs w:val="18"/>
        </w:rPr>
        <w:t xml:space="preserve">Wykonawca oświadcza, że znany jest mu fakt, iż treść niniejszej umowy, </w:t>
      </w:r>
      <w:r w:rsidRPr="00936DD5">
        <w:rPr>
          <w:rFonts w:ascii="Tahoma" w:hAnsi="Tahoma" w:cs="Tahoma"/>
          <w:sz w:val="18"/>
          <w:szCs w:val="18"/>
        </w:rPr>
        <w:br/>
        <w:t xml:space="preserve">a w szczególności dotyczące go dane identyfikacyjne, przedmiot umowy i wysokość wynagrodzenia, stanowią informację publiczną w rozumieniu art. 1 ust.1. ustawy z dnia 6 września 2001r. o dostępie do informacji publicznej (Dz. U. z 2015r., poz. 2058 z </w:t>
      </w:r>
      <w:proofErr w:type="spellStart"/>
      <w:r w:rsidRPr="00936DD5">
        <w:rPr>
          <w:rFonts w:ascii="Tahoma" w:hAnsi="Tahoma" w:cs="Tahoma"/>
          <w:sz w:val="18"/>
          <w:szCs w:val="18"/>
        </w:rPr>
        <w:t>późn</w:t>
      </w:r>
      <w:proofErr w:type="spellEnd"/>
      <w:r w:rsidRPr="00936DD5">
        <w:rPr>
          <w:rFonts w:ascii="Tahoma" w:hAnsi="Tahoma" w:cs="Tahoma"/>
          <w:sz w:val="18"/>
          <w:szCs w:val="18"/>
        </w:rPr>
        <w:t xml:space="preserve">. zm.), która podlega udostępnieniu </w:t>
      </w:r>
      <w:r w:rsidRPr="00936DD5">
        <w:rPr>
          <w:rFonts w:ascii="Tahoma" w:hAnsi="Tahoma" w:cs="Tahoma"/>
          <w:sz w:val="18"/>
          <w:szCs w:val="18"/>
        </w:rPr>
        <w:br/>
        <w:t xml:space="preserve">w trybie przedmiotowej ustawy. </w:t>
      </w:r>
    </w:p>
    <w:p w14:paraId="001C44C1" w14:textId="77777777" w:rsidR="00936DD5" w:rsidRPr="00936DD5" w:rsidRDefault="00936DD5" w:rsidP="00936DD5">
      <w:pPr>
        <w:pStyle w:val="Akapitzlist"/>
        <w:numPr>
          <w:ilvl w:val="0"/>
          <w:numId w:val="42"/>
        </w:numPr>
        <w:spacing w:after="0" w:line="360" w:lineRule="auto"/>
        <w:ind w:left="284" w:hanging="284"/>
        <w:contextualSpacing/>
        <w:jc w:val="both"/>
        <w:rPr>
          <w:rFonts w:ascii="Tahoma" w:hAnsi="Tahoma" w:cs="Tahoma"/>
          <w:sz w:val="18"/>
          <w:szCs w:val="18"/>
        </w:rPr>
      </w:pPr>
      <w:r w:rsidRPr="00936DD5">
        <w:rPr>
          <w:rFonts w:ascii="Tahoma" w:hAnsi="Tahoma" w:cs="Tahoma"/>
          <w:sz w:val="18"/>
          <w:szCs w:val="18"/>
        </w:rPr>
        <w:t xml:space="preserve">Ze względu na tajemnicę przedsiębiorcy udostępnieniu, o którym mowa w ust. 1, nie będą podlegały informacje zawarte w § ……/ załączniku Nr …… do niniejszej umowy stanowiące informacje techniczne, technologiczne, </w:t>
      </w:r>
      <w:r w:rsidRPr="00936DD5">
        <w:rPr>
          <w:rFonts w:ascii="Tahoma" w:hAnsi="Tahoma" w:cs="Tahoma"/>
          <w:sz w:val="18"/>
          <w:szCs w:val="18"/>
        </w:rPr>
        <w:lastRenderedPageBreak/>
        <w:t>organizacyjne przedsiębiorstwa lub inne posiadające wartość gospodarczą, które nie zostały podane do publicznej wiadomości oraz, w odniesieniu do których wykonawca podjął działania w celu zachowania ich poufności.</w:t>
      </w:r>
    </w:p>
    <w:p w14:paraId="409C3143" w14:textId="77777777" w:rsidR="006331BF" w:rsidRDefault="00936DD5" w:rsidP="006331BF">
      <w:pPr>
        <w:spacing w:after="120" w:line="360" w:lineRule="auto"/>
        <w:jc w:val="center"/>
        <w:rPr>
          <w:rFonts w:ascii="Tahoma" w:hAnsi="Tahoma" w:cs="Tahoma"/>
          <w:b/>
          <w:sz w:val="18"/>
          <w:szCs w:val="18"/>
        </w:rPr>
      </w:pPr>
      <w:r w:rsidRPr="00936DD5">
        <w:rPr>
          <w:rFonts w:ascii="Tahoma" w:hAnsi="Tahoma" w:cs="Tahoma"/>
          <w:b/>
          <w:sz w:val="18"/>
          <w:szCs w:val="18"/>
        </w:rPr>
        <w:t>§ 15</w:t>
      </w:r>
    </w:p>
    <w:p w14:paraId="592483CD" w14:textId="3EB35D7C" w:rsidR="00936DD5" w:rsidRPr="006331BF" w:rsidRDefault="006331BF" w:rsidP="006331BF">
      <w:pPr>
        <w:spacing w:after="120" w:line="360" w:lineRule="auto"/>
        <w:rPr>
          <w:rFonts w:ascii="Tahoma" w:hAnsi="Tahoma" w:cs="Tahoma"/>
          <w:b/>
          <w:sz w:val="18"/>
          <w:szCs w:val="18"/>
        </w:rPr>
      </w:pPr>
      <w:r w:rsidRPr="006331BF">
        <w:rPr>
          <w:rFonts w:ascii="Tahoma" w:hAnsi="Tahoma" w:cs="Tahoma"/>
          <w:b/>
          <w:sz w:val="18"/>
          <w:szCs w:val="18"/>
        </w:rPr>
        <w:t>1.</w:t>
      </w:r>
      <w:r>
        <w:rPr>
          <w:rFonts w:ascii="Tahoma" w:hAnsi="Tahoma" w:cs="Tahoma"/>
          <w:sz w:val="18"/>
          <w:szCs w:val="18"/>
        </w:rPr>
        <w:t xml:space="preserve"> </w:t>
      </w:r>
      <w:r w:rsidR="00936DD5" w:rsidRPr="006331BF">
        <w:rPr>
          <w:rFonts w:ascii="Tahoma" w:hAnsi="Tahoma" w:cs="Tahoma"/>
          <w:sz w:val="18"/>
          <w:szCs w:val="18"/>
        </w:rPr>
        <w:t>Integralną cześć umowy stanowią dokumenty:</w:t>
      </w:r>
    </w:p>
    <w:p w14:paraId="68E13573" w14:textId="77777777" w:rsidR="00936DD5" w:rsidRPr="00936DD5" w:rsidRDefault="00936DD5" w:rsidP="00936DD5">
      <w:pPr>
        <w:numPr>
          <w:ilvl w:val="0"/>
          <w:numId w:val="27"/>
        </w:numPr>
        <w:spacing w:after="120" w:line="360" w:lineRule="auto"/>
        <w:jc w:val="both"/>
        <w:rPr>
          <w:rFonts w:ascii="Tahoma" w:hAnsi="Tahoma" w:cs="Tahoma"/>
          <w:sz w:val="18"/>
          <w:szCs w:val="18"/>
        </w:rPr>
      </w:pPr>
      <w:r w:rsidRPr="00936DD5">
        <w:rPr>
          <w:rFonts w:ascii="Tahoma" w:hAnsi="Tahoma" w:cs="Tahoma"/>
          <w:sz w:val="18"/>
          <w:szCs w:val="18"/>
        </w:rPr>
        <w:t>Specyfikacja Istotnych Warunków Zamówienia wraz z załącznikami,</w:t>
      </w:r>
    </w:p>
    <w:p w14:paraId="22CC5EC9" w14:textId="77777777" w:rsidR="00936DD5" w:rsidRPr="00936DD5" w:rsidRDefault="00936DD5" w:rsidP="00936DD5">
      <w:pPr>
        <w:numPr>
          <w:ilvl w:val="0"/>
          <w:numId w:val="27"/>
        </w:numPr>
        <w:spacing w:after="120" w:line="360" w:lineRule="auto"/>
        <w:jc w:val="both"/>
        <w:rPr>
          <w:rFonts w:ascii="Tahoma" w:hAnsi="Tahoma" w:cs="Tahoma"/>
          <w:sz w:val="18"/>
          <w:szCs w:val="18"/>
        </w:rPr>
      </w:pPr>
      <w:r w:rsidRPr="00936DD5">
        <w:rPr>
          <w:rFonts w:ascii="Tahoma" w:hAnsi="Tahoma" w:cs="Tahoma"/>
          <w:sz w:val="18"/>
          <w:szCs w:val="18"/>
        </w:rPr>
        <w:t>oferta  z załącznikami,</w:t>
      </w:r>
    </w:p>
    <w:p w14:paraId="155D0EFA" w14:textId="77777777" w:rsidR="00936DD5" w:rsidRPr="00936DD5" w:rsidRDefault="00936DD5" w:rsidP="00936DD5">
      <w:pPr>
        <w:numPr>
          <w:ilvl w:val="0"/>
          <w:numId w:val="27"/>
        </w:numPr>
        <w:spacing w:after="120" w:line="360" w:lineRule="auto"/>
        <w:jc w:val="both"/>
        <w:rPr>
          <w:rFonts w:ascii="Tahoma" w:hAnsi="Tahoma" w:cs="Tahoma"/>
          <w:sz w:val="18"/>
          <w:szCs w:val="18"/>
        </w:rPr>
      </w:pPr>
      <w:r w:rsidRPr="00936DD5">
        <w:rPr>
          <w:rFonts w:ascii="Tahoma" w:hAnsi="Tahoma" w:cs="Tahoma"/>
          <w:sz w:val="18"/>
          <w:szCs w:val="18"/>
        </w:rPr>
        <w:t>pismo powiadamiające o wyborze Wykonawcy.</w:t>
      </w:r>
    </w:p>
    <w:p w14:paraId="2E144B03" w14:textId="77777777" w:rsidR="00936DD5" w:rsidRPr="00936DD5" w:rsidRDefault="00936DD5" w:rsidP="00936DD5">
      <w:pPr>
        <w:spacing w:after="120" w:line="360" w:lineRule="auto"/>
        <w:jc w:val="center"/>
        <w:rPr>
          <w:rFonts w:ascii="Tahoma" w:hAnsi="Tahoma" w:cs="Tahoma"/>
          <w:b/>
          <w:sz w:val="18"/>
          <w:szCs w:val="18"/>
        </w:rPr>
      </w:pPr>
      <w:r w:rsidRPr="00936DD5">
        <w:rPr>
          <w:rFonts w:ascii="Tahoma" w:hAnsi="Tahoma" w:cs="Tahoma"/>
          <w:b/>
          <w:sz w:val="18"/>
          <w:szCs w:val="18"/>
        </w:rPr>
        <w:t>§ 16</w:t>
      </w:r>
    </w:p>
    <w:p w14:paraId="5B8E82C9" w14:textId="77777777" w:rsidR="00936DD5" w:rsidRPr="00936DD5" w:rsidRDefault="00936DD5" w:rsidP="00936DD5">
      <w:pPr>
        <w:spacing w:line="360" w:lineRule="auto"/>
        <w:jc w:val="both"/>
        <w:rPr>
          <w:rFonts w:ascii="Tahoma" w:hAnsi="Tahoma" w:cs="Tahoma"/>
          <w:sz w:val="18"/>
          <w:szCs w:val="18"/>
        </w:rPr>
      </w:pPr>
      <w:r w:rsidRPr="00936DD5">
        <w:rPr>
          <w:rFonts w:ascii="Tahoma" w:hAnsi="Tahoma" w:cs="Tahoma"/>
          <w:sz w:val="18"/>
          <w:szCs w:val="18"/>
        </w:rPr>
        <w:t xml:space="preserve">Umowę sporządzono w 5 jednobrzmiących egzemplarzach, 3 pozostają u Zamawiającego, </w:t>
      </w:r>
      <w:r w:rsidRPr="00936DD5">
        <w:rPr>
          <w:rFonts w:ascii="Tahoma" w:hAnsi="Tahoma" w:cs="Tahoma"/>
          <w:sz w:val="18"/>
          <w:szCs w:val="18"/>
        </w:rPr>
        <w:br/>
        <w:t>a 2 otrzymuje Wykonawca.</w:t>
      </w:r>
    </w:p>
    <w:p w14:paraId="1805C5DF" w14:textId="5E442AF1" w:rsidR="00095D9C" w:rsidRPr="00936DD5" w:rsidRDefault="00095D9C" w:rsidP="00936DD5">
      <w:pPr>
        <w:spacing w:before="100" w:beforeAutospacing="1" w:after="100" w:afterAutospacing="1"/>
        <w:rPr>
          <w:rFonts w:ascii="Tahoma" w:hAnsi="Tahoma"/>
          <w:b/>
          <w:sz w:val="18"/>
        </w:rPr>
      </w:pPr>
    </w:p>
    <w:p w14:paraId="3084AAD8" w14:textId="77777777" w:rsidR="00095D9C" w:rsidRPr="00610A53" w:rsidRDefault="00095D9C" w:rsidP="00E923B4">
      <w:pPr>
        <w:pStyle w:val="Akapitzlist"/>
        <w:spacing w:before="100" w:beforeAutospacing="1" w:after="100" w:afterAutospacing="1" w:line="240" w:lineRule="auto"/>
        <w:ind w:left="0"/>
        <w:jc w:val="both"/>
        <w:rPr>
          <w:rFonts w:ascii="Tahoma" w:hAnsi="Tahoma" w:cs="Tahoma"/>
        </w:rPr>
      </w:pPr>
    </w:p>
    <w:p w14:paraId="6C9AE819" w14:textId="77777777" w:rsidR="00095D9C" w:rsidRPr="00610A53" w:rsidRDefault="00095D9C" w:rsidP="00E923B4">
      <w:pPr>
        <w:widowControl w:val="0"/>
        <w:suppressAutoHyphens/>
        <w:spacing w:before="100" w:beforeAutospacing="1" w:after="100" w:afterAutospacing="1"/>
        <w:jc w:val="center"/>
        <w:rPr>
          <w:rFonts w:ascii="Tahoma" w:hAnsi="Tahoma" w:cs="Tahoma"/>
          <w:kern w:val="1"/>
          <w:lang w:eastAsia="ar-SA"/>
        </w:rPr>
      </w:pPr>
      <w:r w:rsidRPr="00610A53">
        <w:rPr>
          <w:rFonts w:ascii="Tahoma" w:hAnsi="Tahoma" w:cs="Tahoma"/>
          <w:b/>
          <w:kern w:val="1"/>
          <w:sz w:val="18"/>
          <w:szCs w:val="18"/>
          <w:lang w:eastAsia="ar-SA"/>
        </w:rPr>
        <w:t>ZAMAWIAJĄCY</w:t>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t>WYKONAWCA</w:t>
      </w:r>
    </w:p>
    <w:p w14:paraId="039BD6CF" w14:textId="77777777" w:rsidR="00043BED" w:rsidRPr="00E3147A" w:rsidRDefault="00043BED" w:rsidP="00421559">
      <w:pPr>
        <w:spacing w:before="100" w:beforeAutospacing="1" w:after="100" w:afterAutospacing="1"/>
        <w:jc w:val="both"/>
        <w:rPr>
          <w:rFonts w:ascii="Tahoma" w:hAnsi="Tahoma" w:cs="Tahoma"/>
          <w:sz w:val="18"/>
          <w:szCs w:val="18"/>
        </w:rPr>
      </w:pPr>
    </w:p>
    <w:p w14:paraId="70F22D0B" w14:textId="77777777" w:rsidR="00D105C1" w:rsidRPr="00D105C1" w:rsidRDefault="00D105C1" w:rsidP="00421559">
      <w:pPr>
        <w:spacing w:before="100" w:beforeAutospacing="1" w:after="100" w:afterAutospacing="1"/>
        <w:ind w:left="708" w:firstLine="708"/>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t>………………………………..</w:t>
      </w:r>
    </w:p>
    <w:p w14:paraId="15B6ED5E" w14:textId="77777777" w:rsidR="00D105C1" w:rsidRDefault="00D105C1" w:rsidP="00E923B4">
      <w:pPr>
        <w:pStyle w:val="Tekstpodstawowywcity"/>
        <w:spacing w:before="100" w:beforeAutospacing="1" w:after="100" w:afterAutospacing="1"/>
        <w:ind w:left="0"/>
        <w:rPr>
          <w:rFonts w:ascii="Tahoma" w:hAnsi="Tahoma" w:cs="Tahoma"/>
          <w:b/>
          <w:sz w:val="18"/>
          <w:szCs w:val="18"/>
        </w:rPr>
      </w:pPr>
    </w:p>
    <w:p w14:paraId="527CE93A" w14:textId="77777777" w:rsidR="00B64199" w:rsidRPr="00610A53" w:rsidRDefault="00B64199" w:rsidP="00E923B4">
      <w:pPr>
        <w:widowControl w:val="0"/>
        <w:suppressAutoHyphens/>
        <w:spacing w:before="100" w:beforeAutospacing="1" w:after="100" w:afterAutospacing="1"/>
        <w:jc w:val="both"/>
        <w:rPr>
          <w:rFonts w:ascii="Tahoma" w:hAnsi="Tahoma" w:cs="Tahoma"/>
          <w:b/>
          <w:kern w:val="1"/>
          <w:sz w:val="18"/>
          <w:szCs w:val="18"/>
          <w:lang w:eastAsia="ar-SA"/>
        </w:rPr>
      </w:pPr>
    </w:p>
    <w:p w14:paraId="1D0C42B8" w14:textId="0F10B042" w:rsidR="00B64199" w:rsidRPr="00610A53" w:rsidRDefault="000E6890" w:rsidP="00E923B4">
      <w:pPr>
        <w:spacing w:before="100" w:beforeAutospacing="1" w:after="100" w:afterAutospacing="1"/>
        <w:jc w:val="center"/>
        <w:rPr>
          <w:rFonts w:ascii="Tahoma" w:hAnsi="Tahoma" w:cs="Tahoma"/>
          <w:b/>
          <w:bCs/>
          <w:sz w:val="18"/>
          <w:szCs w:val="18"/>
        </w:rPr>
      </w:pPr>
      <w:r>
        <w:rPr>
          <w:rFonts w:ascii="Tahoma" w:hAnsi="Tahoma" w:cs="Tahoma"/>
          <w:b/>
          <w:bCs/>
          <w:sz w:val="18"/>
          <w:szCs w:val="18"/>
        </w:rPr>
        <w:br w:type="column"/>
      </w:r>
    </w:p>
    <w:p w14:paraId="7A684EDA" w14:textId="77777777" w:rsidR="00B64199" w:rsidRDefault="00B64199" w:rsidP="00B64199">
      <w:pPr>
        <w:rPr>
          <w:rFonts w:ascii="Tahoma" w:hAnsi="Tahoma" w:cs="Tahoma"/>
          <w:b/>
        </w:rPr>
      </w:pPr>
    </w:p>
    <w:p w14:paraId="725C65DE" w14:textId="77777777" w:rsidR="003D4FDB" w:rsidRPr="000E6890" w:rsidRDefault="003D4FDB" w:rsidP="003D4FDB">
      <w:pPr>
        <w:pStyle w:val="Nagwek2"/>
        <w:jc w:val="right"/>
        <w:rPr>
          <w:rFonts w:ascii="Tahoma" w:hAnsi="Tahoma" w:cs="Tahoma"/>
          <w:sz w:val="18"/>
          <w:szCs w:val="18"/>
        </w:rPr>
      </w:pPr>
      <w:bookmarkStart w:id="109" w:name="_Toc456688980"/>
      <w:bookmarkStart w:id="110" w:name="_Toc465331291"/>
      <w:r w:rsidRPr="000E6890">
        <w:rPr>
          <w:rFonts w:ascii="Tahoma" w:hAnsi="Tahoma" w:cs="Tahoma"/>
          <w:sz w:val="18"/>
          <w:szCs w:val="18"/>
        </w:rPr>
        <w:t>Załącznik nr 1 do wzoru umowy</w:t>
      </w:r>
      <w:bookmarkEnd w:id="109"/>
      <w:bookmarkEnd w:id="110"/>
    </w:p>
    <w:p w14:paraId="5DBCFBD8" w14:textId="77777777" w:rsidR="003D4FDB" w:rsidRPr="000E6890" w:rsidRDefault="003D4FDB" w:rsidP="003D4FDB">
      <w:pPr>
        <w:pStyle w:val="Tekstpodstawowywcity"/>
        <w:ind w:left="0"/>
        <w:jc w:val="center"/>
        <w:rPr>
          <w:rFonts w:ascii="Tahoma" w:hAnsi="Tahoma" w:cs="Tahoma"/>
          <w:b/>
          <w:bCs/>
          <w:sz w:val="18"/>
          <w:szCs w:val="18"/>
        </w:rPr>
      </w:pPr>
    </w:p>
    <w:p w14:paraId="36167399" w14:textId="77777777" w:rsidR="003D4FDB" w:rsidRPr="000E6890" w:rsidRDefault="003D4FDB" w:rsidP="003D4FDB">
      <w:pPr>
        <w:pStyle w:val="Tekstpodstawowywcity"/>
        <w:ind w:left="0"/>
        <w:jc w:val="center"/>
        <w:rPr>
          <w:rFonts w:ascii="Tahoma" w:hAnsi="Tahoma" w:cs="Tahoma"/>
          <w:b/>
          <w:bCs/>
          <w:sz w:val="18"/>
          <w:szCs w:val="18"/>
        </w:rPr>
      </w:pPr>
    </w:p>
    <w:p w14:paraId="165D7E2A" w14:textId="77777777" w:rsidR="003D4FDB" w:rsidRPr="000E6890" w:rsidRDefault="003D4FDB" w:rsidP="003D4FDB">
      <w:pPr>
        <w:pStyle w:val="Tekstpodstawowywcity"/>
        <w:ind w:left="0"/>
        <w:jc w:val="center"/>
        <w:rPr>
          <w:rFonts w:ascii="Tahoma" w:hAnsi="Tahoma" w:cs="Tahoma"/>
          <w:b/>
          <w:bCs/>
          <w:sz w:val="18"/>
          <w:szCs w:val="18"/>
        </w:rPr>
      </w:pPr>
    </w:p>
    <w:p w14:paraId="1BBDD2F9" w14:textId="77777777" w:rsidR="003D4FDB" w:rsidRPr="000E6890" w:rsidRDefault="003D4FDB" w:rsidP="003D4FDB">
      <w:pPr>
        <w:pStyle w:val="Tekstpodstawowywcity"/>
        <w:ind w:left="0"/>
        <w:jc w:val="center"/>
        <w:rPr>
          <w:rFonts w:ascii="Tahoma" w:hAnsi="Tahoma" w:cs="Tahoma"/>
          <w:b/>
          <w:bCs/>
          <w:sz w:val="18"/>
          <w:szCs w:val="18"/>
        </w:rPr>
      </w:pPr>
    </w:p>
    <w:p w14:paraId="5C535965" w14:textId="77777777" w:rsidR="003D4FDB" w:rsidRPr="000E6890" w:rsidRDefault="003D4FDB" w:rsidP="003D4FDB">
      <w:pPr>
        <w:pStyle w:val="Tekstpodstawowywcity"/>
        <w:ind w:left="0"/>
        <w:jc w:val="center"/>
        <w:rPr>
          <w:rFonts w:ascii="Tahoma" w:hAnsi="Tahoma" w:cs="Tahoma"/>
          <w:b/>
          <w:bCs/>
          <w:sz w:val="20"/>
        </w:rPr>
      </w:pPr>
      <w:r w:rsidRPr="000E6890">
        <w:rPr>
          <w:rFonts w:ascii="Tahoma" w:hAnsi="Tahoma" w:cs="Tahoma"/>
          <w:b/>
          <w:bCs/>
          <w:sz w:val="20"/>
        </w:rPr>
        <w:t>WZÓR  ZABEZPIECZENIA Z TYTUŁU NALEŻYTEGO WYKONANIA  UMOWY</w:t>
      </w:r>
    </w:p>
    <w:p w14:paraId="049967B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0C2C79CD" w14:textId="4DD0B12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My, niżej podpisani [ nazwisko, nazwa firmy, adres] niniejszym oświadczamy, iż udzielamy Miastu Stołecznemu Warszawa, pl. Bankowy 3/5, 00-950 Warszawa, NIP 525-22-48-481, w imieniu i na rzecz którego działa  Zarząd Dróg Miejskich ul. Chmielna 120, 00-801 Warszawa  nie tylko solidarnie, ale również jako główny dłużnik, bezwarunkowej i nieodwołalnej gwarancji w imieniu [nazwa i adres Wykonawcy] zapłaty         [ kwota zabezpieczenia wykonania] równoważnej zabezpieczeniu wykonania zgodnie z Umową nr </w:t>
      </w:r>
      <w:r w:rsidR="00197CBE">
        <w:rPr>
          <w:rFonts w:ascii="Tahoma" w:hAnsi="Tahoma" w:cs="Tahoma"/>
          <w:b/>
          <w:sz w:val="18"/>
          <w:szCs w:val="18"/>
        </w:rPr>
        <w:t>DPZ/124/PN/109</w:t>
      </w:r>
      <w:r w:rsidRPr="000E6890">
        <w:rPr>
          <w:rFonts w:ascii="Tahoma" w:hAnsi="Tahoma" w:cs="Tahoma"/>
          <w:b/>
          <w:sz w:val="18"/>
          <w:szCs w:val="18"/>
        </w:rPr>
        <w:t>/16</w:t>
      </w:r>
      <w:r w:rsidRPr="000E6890">
        <w:rPr>
          <w:rFonts w:ascii="Tahoma" w:hAnsi="Tahoma" w:cs="Tahoma"/>
          <w:sz w:val="18"/>
          <w:szCs w:val="18"/>
        </w:rPr>
        <w:t>, bezspornie, z chwilą otrzymania pierwszego wezwania na piśmie od adresata</w:t>
      </w:r>
      <w:r w:rsidR="00197CBE">
        <w:rPr>
          <w:rFonts w:ascii="Tahoma" w:hAnsi="Tahoma" w:cs="Tahoma"/>
          <w:sz w:val="18"/>
          <w:szCs w:val="18"/>
        </w:rPr>
        <w:t>.</w:t>
      </w:r>
    </w:p>
    <w:p w14:paraId="2149684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1832CF47" w14:textId="31881D16"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Ponadto oświadczamy, że żadna zmiana, uzupełnienie lub modyfikacja Umowy, lub zakresu robót</w:t>
      </w:r>
      <w:r w:rsidR="00197CBE">
        <w:rPr>
          <w:rFonts w:ascii="Tahoma" w:hAnsi="Tahoma" w:cs="Tahoma"/>
          <w:sz w:val="18"/>
          <w:szCs w:val="18"/>
        </w:rPr>
        <w:t>/usług</w:t>
      </w:r>
      <w:r w:rsidRPr="000E6890">
        <w:rPr>
          <w:rFonts w:ascii="Tahoma" w:hAnsi="Tahoma" w:cs="Tahoma"/>
          <w:sz w:val="18"/>
          <w:szCs w:val="18"/>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70469BF3"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5FD9AC3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Niniejsza gwarancja wchodzi w życie i staje się ważna od daty podpisania umowy i ważna będzie do dnia wystawienia protokołu odbioru końcowego przedmiotu umowy.</w:t>
      </w:r>
    </w:p>
    <w:p w14:paraId="3CB0AC6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D2868A"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trzydziestu dni od daty wystawienia protokołu odbioru końcowego przedmiotu umowy.</w:t>
      </w:r>
    </w:p>
    <w:p w14:paraId="078052E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F8F135"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14:paraId="494A6C2C"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4724BFB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7DC4A6A" w14:textId="77777777" w:rsidR="003D4FDB" w:rsidRPr="000E6890" w:rsidRDefault="003D4FDB" w:rsidP="003D4FDB">
      <w:pPr>
        <w:pStyle w:val="Tytu0"/>
        <w:jc w:val="both"/>
        <w:rPr>
          <w:rFonts w:ascii="Tahoma" w:hAnsi="Tahoma" w:cs="Tahoma"/>
          <w:sz w:val="18"/>
          <w:szCs w:val="18"/>
        </w:rPr>
      </w:pPr>
    </w:p>
    <w:p w14:paraId="091FAA6A" w14:textId="77777777" w:rsidR="003D4FDB" w:rsidRPr="000E6890" w:rsidRDefault="003D4FDB" w:rsidP="003D4FDB">
      <w:pPr>
        <w:pStyle w:val="Tytu0"/>
        <w:jc w:val="left"/>
        <w:rPr>
          <w:rFonts w:ascii="Tahoma" w:hAnsi="Tahoma" w:cs="Tahoma"/>
          <w:sz w:val="18"/>
          <w:szCs w:val="18"/>
        </w:rPr>
      </w:pPr>
    </w:p>
    <w:p w14:paraId="1ED9592F" w14:textId="77777777" w:rsidR="003D4FDB" w:rsidRPr="000E6890" w:rsidRDefault="003D4FDB" w:rsidP="003D4FDB">
      <w:pPr>
        <w:pStyle w:val="Tytu0"/>
        <w:jc w:val="left"/>
        <w:rPr>
          <w:rFonts w:ascii="Tahoma" w:hAnsi="Tahoma" w:cs="Tahoma"/>
          <w:sz w:val="18"/>
          <w:szCs w:val="18"/>
        </w:rPr>
      </w:pPr>
    </w:p>
    <w:p w14:paraId="133F2E27"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79DA4BFB" w14:textId="77777777" w:rsidR="003D4FDB" w:rsidRPr="000E6890" w:rsidRDefault="003D4FDB" w:rsidP="003D4FDB">
      <w:pPr>
        <w:pStyle w:val="Tytu0"/>
        <w:jc w:val="left"/>
        <w:rPr>
          <w:rFonts w:ascii="Tahoma" w:hAnsi="Tahoma" w:cs="Tahoma"/>
          <w:sz w:val="18"/>
          <w:szCs w:val="18"/>
        </w:rPr>
      </w:pPr>
    </w:p>
    <w:p w14:paraId="46A1D6C4"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Nazwisko i imię: ………………………………………</w:t>
      </w:r>
    </w:p>
    <w:p w14:paraId="49B8FD56"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W imieniu           ………………………………………</w:t>
      </w:r>
    </w:p>
    <w:p w14:paraId="58DBA7CE" w14:textId="77777777" w:rsidR="003D4FDB" w:rsidRPr="000E6890" w:rsidRDefault="003D4FDB" w:rsidP="003D4FDB">
      <w:pPr>
        <w:pStyle w:val="Tytu0"/>
        <w:jc w:val="left"/>
        <w:rPr>
          <w:rFonts w:ascii="Tahoma" w:hAnsi="Tahoma" w:cs="Tahoma"/>
          <w:sz w:val="18"/>
          <w:szCs w:val="18"/>
        </w:rPr>
      </w:pPr>
    </w:p>
    <w:p w14:paraId="7DC16253"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Podpis:                ………………………………………</w:t>
      </w:r>
    </w:p>
    <w:p w14:paraId="7EE5F7D8" w14:textId="77777777" w:rsidR="003D4FDB" w:rsidRPr="000E6890" w:rsidRDefault="003D4FDB" w:rsidP="003D4FDB">
      <w:pPr>
        <w:pStyle w:val="Tytu0"/>
        <w:jc w:val="left"/>
        <w:rPr>
          <w:rFonts w:ascii="Tahoma" w:hAnsi="Tahoma" w:cs="Tahoma"/>
          <w:sz w:val="18"/>
          <w:szCs w:val="18"/>
        </w:rPr>
      </w:pPr>
    </w:p>
    <w:p w14:paraId="576216AC"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690CB267" w14:textId="77777777" w:rsidR="003D4FDB" w:rsidRPr="000E6890" w:rsidRDefault="003D4FDB" w:rsidP="003D4FDB">
      <w:pPr>
        <w:pStyle w:val="Tekstpodstawowywcity"/>
        <w:jc w:val="right"/>
        <w:rPr>
          <w:rFonts w:ascii="Tahoma" w:hAnsi="Tahoma" w:cs="Tahoma"/>
          <w:bCs/>
          <w:sz w:val="18"/>
          <w:szCs w:val="18"/>
        </w:rPr>
      </w:pPr>
      <w:r w:rsidRPr="000E6890">
        <w:rPr>
          <w:rFonts w:ascii="Tahoma" w:hAnsi="Tahoma" w:cs="Tahoma"/>
          <w:bCs/>
          <w:sz w:val="18"/>
          <w:szCs w:val="18"/>
        </w:rPr>
        <w:br/>
      </w:r>
    </w:p>
    <w:p w14:paraId="2725052B" w14:textId="77777777" w:rsidR="003D4FDB" w:rsidRPr="00610A53" w:rsidRDefault="003D4FDB" w:rsidP="003D4FDB">
      <w:pPr>
        <w:pStyle w:val="Tekstpodstawowywcity"/>
        <w:jc w:val="right"/>
        <w:rPr>
          <w:rFonts w:ascii="Tahoma" w:hAnsi="Tahoma" w:cs="Tahoma"/>
          <w:bCs/>
          <w:sz w:val="18"/>
          <w:szCs w:val="18"/>
        </w:rPr>
      </w:pPr>
    </w:p>
    <w:p w14:paraId="5243FDBD" w14:textId="77777777" w:rsidR="003D4FDB" w:rsidRPr="00610A53" w:rsidRDefault="003D4FDB" w:rsidP="003D4FDB">
      <w:pPr>
        <w:pStyle w:val="Tekstpodstawowywcity"/>
        <w:jc w:val="right"/>
        <w:rPr>
          <w:rFonts w:ascii="Tahoma" w:hAnsi="Tahoma" w:cs="Tahoma"/>
          <w:bCs/>
          <w:sz w:val="18"/>
          <w:szCs w:val="18"/>
        </w:rPr>
      </w:pPr>
    </w:p>
    <w:p w14:paraId="156A2191" w14:textId="77777777" w:rsidR="003D4FDB" w:rsidRPr="00610A53" w:rsidRDefault="003D4FDB" w:rsidP="003D4FDB">
      <w:pPr>
        <w:pStyle w:val="Tekstpodstawowywcity"/>
        <w:jc w:val="right"/>
        <w:rPr>
          <w:rFonts w:ascii="Tahoma" w:hAnsi="Tahoma" w:cs="Tahoma"/>
          <w:bCs/>
          <w:sz w:val="18"/>
          <w:szCs w:val="18"/>
        </w:rPr>
      </w:pPr>
    </w:p>
    <w:p w14:paraId="23966C5A" w14:textId="77777777" w:rsidR="003D4FDB" w:rsidRPr="00610A53" w:rsidRDefault="003D4FDB" w:rsidP="003D4FDB">
      <w:pPr>
        <w:pStyle w:val="Tekstpodstawowywcity"/>
        <w:jc w:val="right"/>
        <w:rPr>
          <w:rFonts w:ascii="Tahoma" w:hAnsi="Tahoma" w:cs="Tahoma"/>
          <w:bCs/>
          <w:sz w:val="18"/>
          <w:szCs w:val="18"/>
        </w:rPr>
      </w:pPr>
    </w:p>
    <w:p w14:paraId="5CC786C5" w14:textId="77777777" w:rsidR="003D4FDB" w:rsidRPr="00610A53" w:rsidRDefault="003D4FDB" w:rsidP="003D4FDB">
      <w:pPr>
        <w:pStyle w:val="Tekstpodstawowywcity"/>
        <w:jc w:val="right"/>
        <w:rPr>
          <w:rFonts w:ascii="Tahoma" w:hAnsi="Tahoma" w:cs="Tahoma"/>
          <w:bCs/>
          <w:sz w:val="18"/>
          <w:szCs w:val="18"/>
        </w:rPr>
      </w:pPr>
    </w:p>
    <w:p w14:paraId="6D8A17BE" w14:textId="77777777" w:rsidR="003D4FDB" w:rsidRPr="00610A53" w:rsidRDefault="003D4FDB" w:rsidP="003D4FDB">
      <w:pPr>
        <w:pStyle w:val="Tekstpodstawowywcity"/>
        <w:jc w:val="right"/>
        <w:rPr>
          <w:rFonts w:ascii="Tahoma" w:hAnsi="Tahoma" w:cs="Tahoma"/>
          <w:bCs/>
          <w:sz w:val="18"/>
          <w:szCs w:val="18"/>
        </w:rPr>
      </w:pPr>
    </w:p>
    <w:p w14:paraId="65BDCE9B" w14:textId="77777777" w:rsidR="003D4FDB" w:rsidRPr="00610A53" w:rsidRDefault="003D4FDB" w:rsidP="003D4FDB">
      <w:pPr>
        <w:pStyle w:val="Tekstpodstawowywcity"/>
        <w:jc w:val="right"/>
        <w:rPr>
          <w:rFonts w:ascii="Tahoma" w:hAnsi="Tahoma" w:cs="Tahoma"/>
          <w:bCs/>
          <w:sz w:val="18"/>
          <w:szCs w:val="18"/>
        </w:rPr>
      </w:pPr>
    </w:p>
    <w:p w14:paraId="3DABF071" w14:textId="77777777" w:rsidR="003D4FDB" w:rsidRPr="00610A53" w:rsidRDefault="003D4FDB" w:rsidP="003D4FDB">
      <w:pPr>
        <w:pStyle w:val="Tekstpodstawowywcity"/>
        <w:jc w:val="right"/>
        <w:rPr>
          <w:rFonts w:ascii="Tahoma" w:hAnsi="Tahoma" w:cs="Tahoma"/>
          <w:bCs/>
          <w:sz w:val="18"/>
          <w:szCs w:val="18"/>
        </w:rPr>
      </w:pPr>
    </w:p>
    <w:p w14:paraId="0833FA9E" w14:textId="77777777" w:rsidR="003D4FDB" w:rsidRPr="00610A53" w:rsidRDefault="003D4FDB" w:rsidP="003D4FDB">
      <w:pPr>
        <w:pStyle w:val="Tekstpodstawowywcity"/>
        <w:jc w:val="right"/>
        <w:rPr>
          <w:rFonts w:ascii="Tahoma" w:hAnsi="Tahoma" w:cs="Tahoma"/>
          <w:bCs/>
          <w:sz w:val="18"/>
          <w:szCs w:val="18"/>
        </w:rPr>
      </w:pPr>
    </w:p>
    <w:p w14:paraId="4D223186" w14:textId="77777777" w:rsidR="003D4FDB" w:rsidRPr="00610A53" w:rsidRDefault="003D4FDB" w:rsidP="003D4FDB">
      <w:pPr>
        <w:pStyle w:val="Tekstpodstawowywcity"/>
        <w:jc w:val="right"/>
        <w:rPr>
          <w:rFonts w:ascii="Tahoma" w:hAnsi="Tahoma" w:cs="Tahoma"/>
          <w:bCs/>
          <w:sz w:val="18"/>
          <w:szCs w:val="18"/>
        </w:rPr>
      </w:pPr>
    </w:p>
    <w:p w14:paraId="33D2CF60" w14:textId="77777777" w:rsidR="003D4FDB" w:rsidRPr="00610A53" w:rsidRDefault="003D4FDB" w:rsidP="003D4FDB">
      <w:pPr>
        <w:pStyle w:val="Tekstpodstawowywcity"/>
        <w:jc w:val="right"/>
        <w:rPr>
          <w:rFonts w:ascii="Tahoma" w:hAnsi="Tahoma" w:cs="Tahoma"/>
          <w:bCs/>
          <w:sz w:val="18"/>
          <w:szCs w:val="18"/>
        </w:rPr>
      </w:pPr>
    </w:p>
    <w:p w14:paraId="396A6CB8" w14:textId="77777777" w:rsidR="003D4FDB" w:rsidRPr="00610A53" w:rsidRDefault="003D4FDB" w:rsidP="003D4FDB">
      <w:pPr>
        <w:pStyle w:val="Tekstpodstawowywcity"/>
        <w:jc w:val="right"/>
        <w:rPr>
          <w:rFonts w:ascii="Tahoma" w:hAnsi="Tahoma" w:cs="Tahoma"/>
          <w:bCs/>
          <w:sz w:val="18"/>
          <w:szCs w:val="18"/>
        </w:rPr>
      </w:pPr>
    </w:p>
    <w:p w14:paraId="42D99653" w14:textId="77777777" w:rsidR="003D4FDB" w:rsidRPr="00610A53" w:rsidRDefault="003D4FDB" w:rsidP="003D4FDB">
      <w:pPr>
        <w:pStyle w:val="Tekstpodstawowywcity"/>
        <w:jc w:val="right"/>
        <w:rPr>
          <w:rFonts w:ascii="Tahoma" w:hAnsi="Tahoma" w:cs="Tahoma"/>
          <w:bCs/>
          <w:sz w:val="18"/>
          <w:szCs w:val="18"/>
        </w:rPr>
      </w:pPr>
    </w:p>
    <w:p w14:paraId="3068D2EF" w14:textId="77777777" w:rsidR="003D4FDB" w:rsidRPr="00610A53" w:rsidRDefault="003D4FDB" w:rsidP="003D4FDB">
      <w:pPr>
        <w:pStyle w:val="Tekstpodstawowywcity"/>
        <w:jc w:val="right"/>
        <w:rPr>
          <w:rFonts w:ascii="Tahoma" w:hAnsi="Tahoma" w:cs="Tahoma"/>
          <w:bCs/>
          <w:sz w:val="18"/>
          <w:szCs w:val="18"/>
        </w:rPr>
      </w:pPr>
    </w:p>
    <w:p w14:paraId="4070DA10" w14:textId="77777777" w:rsidR="003D4FDB" w:rsidRPr="00610A53" w:rsidRDefault="003D4FDB" w:rsidP="003D4FDB">
      <w:pPr>
        <w:pStyle w:val="Tekstpodstawowywcity"/>
        <w:ind w:left="0"/>
        <w:rPr>
          <w:rFonts w:ascii="Tahoma" w:hAnsi="Tahoma" w:cs="Tahoma"/>
          <w:bCs/>
          <w:sz w:val="18"/>
          <w:szCs w:val="18"/>
        </w:rPr>
      </w:pPr>
    </w:p>
    <w:p w14:paraId="446A7D57" w14:textId="77777777" w:rsidR="003D4FDB" w:rsidRPr="00610A53" w:rsidRDefault="003D4FDB" w:rsidP="003D4FDB">
      <w:pPr>
        <w:pStyle w:val="Tekstpodstawowywcity"/>
        <w:jc w:val="right"/>
        <w:rPr>
          <w:rFonts w:ascii="Tahoma" w:hAnsi="Tahoma" w:cs="Tahoma"/>
          <w:bCs/>
          <w:sz w:val="18"/>
          <w:szCs w:val="18"/>
        </w:rPr>
      </w:pPr>
    </w:p>
    <w:p w14:paraId="4457512A" w14:textId="77777777" w:rsidR="003D4FDB" w:rsidRPr="000E6890" w:rsidRDefault="003D4FDB" w:rsidP="003D4FDB">
      <w:pPr>
        <w:pStyle w:val="Nagwek2"/>
        <w:jc w:val="right"/>
        <w:rPr>
          <w:rFonts w:ascii="Tahoma" w:hAnsi="Tahoma" w:cs="Tahoma"/>
          <w:sz w:val="18"/>
          <w:szCs w:val="18"/>
        </w:rPr>
      </w:pPr>
      <w:bookmarkStart w:id="111" w:name="_Toc456688981"/>
      <w:bookmarkStart w:id="112" w:name="_Toc465331292"/>
      <w:r w:rsidRPr="000E6890">
        <w:rPr>
          <w:rFonts w:ascii="Tahoma" w:hAnsi="Tahoma" w:cs="Tahoma"/>
          <w:sz w:val="18"/>
          <w:szCs w:val="18"/>
        </w:rPr>
        <w:t>Załącznik nr 2 do wzoru umowy</w:t>
      </w:r>
      <w:bookmarkEnd w:id="111"/>
      <w:bookmarkEnd w:id="112"/>
    </w:p>
    <w:p w14:paraId="64D19AF0" w14:textId="77777777" w:rsidR="003D4FDB" w:rsidRPr="000E6890" w:rsidRDefault="003D4FDB" w:rsidP="003D4FDB">
      <w:pPr>
        <w:rPr>
          <w:rFonts w:ascii="Tahoma" w:hAnsi="Tahoma" w:cs="Tahoma"/>
          <w:b/>
          <w:sz w:val="18"/>
          <w:szCs w:val="18"/>
          <w:u w:val="single"/>
        </w:rPr>
      </w:pPr>
    </w:p>
    <w:p w14:paraId="5831CB7E" w14:textId="77777777" w:rsidR="003D4FDB" w:rsidRPr="000E6890" w:rsidRDefault="003D4FDB" w:rsidP="003D4FDB">
      <w:pPr>
        <w:rPr>
          <w:rFonts w:ascii="Tahoma" w:hAnsi="Tahoma" w:cs="Tahoma"/>
          <w:b/>
          <w:sz w:val="18"/>
          <w:szCs w:val="18"/>
          <w:u w:val="single"/>
        </w:rPr>
      </w:pPr>
    </w:p>
    <w:p w14:paraId="0958869B" w14:textId="77777777" w:rsidR="003D4FDB" w:rsidRPr="000E6890" w:rsidRDefault="003D4FDB" w:rsidP="003D4FDB">
      <w:pPr>
        <w:rPr>
          <w:rFonts w:ascii="Tahoma" w:hAnsi="Tahoma" w:cs="Tahoma"/>
          <w:b/>
          <w:sz w:val="18"/>
          <w:szCs w:val="18"/>
          <w:u w:val="single"/>
        </w:rPr>
      </w:pPr>
    </w:p>
    <w:p w14:paraId="24309604" w14:textId="0DAB03AB" w:rsidR="003D4FDB" w:rsidRPr="000E6890" w:rsidRDefault="003D4FDB" w:rsidP="004E4853">
      <w:pPr>
        <w:pStyle w:val="rozdzia"/>
      </w:pPr>
      <w:r w:rsidRPr="000E6890">
        <w:t>WZÓR  ZABEZPIECZENIA Z TYTUŁU RĘKOJMI</w:t>
      </w:r>
    </w:p>
    <w:p w14:paraId="76F7E9A5" w14:textId="77777777" w:rsidR="003D4FDB" w:rsidRPr="000E6890" w:rsidRDefault="003D4FDB" w:rsidP="003D4FDB">
      <w:pPr>
        <w:pStyle w:val="Tekstpodstawowywcity"/>
        <w:ind w:left="0"/>
        <w:rPr>
          <w:rFonts w:ascii="Tahoma" w:hAnsi="Tahoma" w:cs="Tahoma"/>
          <w:b/>
          <w:sz w:val="18"/>
          <w:szCs w:val="18"/>
        </w:rPr>
      </w:pPr>
    </w:p>
    <w:p w14:paraId="1FCB691D" w14:textId="28A4D21C"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 xml:space="preserve">My, niżej podpisani [ </w:t>
      </w:r>
      <w:r w:rsidRPr="000E6890">
        <w:rPr>
          <w:rFonts w:ascii="Tahoma" w:hAnsi="Tahoma" w:cs="Tahoma"/>
          <w:i/>
          <w:sz w:val="18"/>
          <w:szCs w:val="18"/>
        </w:rPr>
        <w:t>nazwisko, nazwa firmy, adres</w:t>
      </w:r>
      <w:r w:rsidRPr="000E6890">
        <w:rPr>
          <w:rFonts w:ascii="Tahoma" w:hAnsi="Tahoma" w:cs="Tahoma"/>
          <w:sz w:val="18"/>
          <w:szCs w:val="18"/>
        </w:rPr>
        <w:t>]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w:t>
      </w:r>
      <w:r w:rsidRPr="000E6890">
        <w:rPr>
          <w:rFonts w:ascii="Tahoma" w:hAnsi="Tahoma" w:cs="Tahoma"/>
          <w:i/>
          <w:sz w:val="18"/>
          <w:szCs w:val="18"/>
        </w:rPr>
        <w:t>nazwa i adres Wykonawcy</w:t>
      </w:r>
      <w:r w:rsidRPr="000E6890">
        <w:rPr>
          <w:rFonts w:ascii="Tahoma" w:hAnsi="Tahoma" w:cs="Tahoma"/>
          <w:sz w:val="18"/>
          <w:szCs w:val="18"/>
        </w:rPr>
        <w:t xml:space="preserve">] zapłaty [ </w:t>
      </w:r>
      <w:r w:rsidRPr="000E6890">
        <w:rPr>
          <w:rFonts w:ascii="Tahoma" w:hAnsi="Tahoma" w:cs="Tahoma"/>
          <w:i/>
          <w:sz w:val="18"/>
          <w:szCs w:val="18"/>
        </w:rPr>
        <w:t>kwota zabezpieczenia na okres rękojmi</w:t>
      </w:r>
      <w:r w:rsidRPr="000E6890">
        <w:rPr>
          <w:rFonts w:ascii="Tahoma" w:hAnsi="Tahoma" w:cs="Tahoma"/>
          <w:sz w:val="18"/>
          <w:szCs w:val="18"/>
        </w:rPr>
        <w:t xml:space="preserve">] równoważnej zabezpieczeniu wykonania zgodnie z umową nr </w:t>
      </w:r>
      <w:r w:rsidR="00197CBE">
        <w:rPr>
          <w:rFonts w:ascii="Tahoma" w:hAnsi="Tahoma" w:cs="Tahoma"/>
          <w:b/>
          <w:sz w:val="18"/>
          <w:szCs w:val="18"/>
        </w:rPr>
        <w:t>DPZ/124/PN/109</w:t>
      </w:r>
      <w:r w:rsidRPr="000E6890">
        <w:rPr>
          <w:rFonts w:ascii="Tahoma" w:hAnsi="Tahoma" w:cs="Tahoma"/>
          <w:b/>
          <w:sz w:val="18"/>
          <w:szCs w:val="18"/>
        </w:rPr>
        <w:t>/16</w:t>
      </w:r>
      <w:r w:rsidRPr="000E6890">
        <w:rPr>
          <w:rFonts w:ascii="Tahoma" w:hAnsi="Tahoma" w:cs="Tahoma"/>
          <w:sz w:val="18"/>
          <w:szCs w:val="18"/>
        </w:rPr>
        <w:t>, bezspornie, z chwilą otrzymania pierwszego wezwania na piśmie od adresata.</w:t>
      </w:r>
    </w:p>
    <w:p w14:paraId="598C2EE9" w14:textId="77777777" w:rsidR="003D4FDB" w:rsidRPr="000E6890" w:rsidRDefault="003D4FDB" w:rsidP="003D4FDB">
      <w:pPr>
        <w:pStyle w:val="Tytu0"/>
        <w:jc w:val="both"/>
        <w:rPr>
          <w:rFonts w:ascii="Tahoma" w:hAnsi="Tahoma" w:cs="Tahoma"/>
          <w:sz w:val="18"/>
          <w:szCs w:val="18"/>
        </w:rPr>
      </w:pPr>
    </w:p>
    <w:p w14:paraId="71F09561" w14:textId="561D362A"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Ponadto oświadczamy, że żadna zmiana, uzupełnienie lub modyfikacja Umowy, lub zakresu robót</w:t>
      </w:r>
      <w:r w:rsidR="00197CBE">
        <w:rPr>
          <w:rFonts w:ascii="Tahoma" w:hAnsi="Tahoma" w:cs="Tahoma"/>
          <w:sz w:val="18"/>
          <w:szCs w:val="18"/>
        </w:rPr>
        <w:t>/usług</w:t>
      </w:r>
      <w:r w:rsidRPr="000E6890">
        <w:rPr>
          <w:rFonts w:ascii="Tahoma" w:hAnsi="Tahoma" w:cs="Tahoma"/>
          <w:sz w:val="18"/>
          <w:szCs w:val="18"/>
        </w:rPr>
        <w: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359FAA4B" w14:textId="77777777" w:rsidR="003D4FDB" w:rsidRPr="000E6890" w:rsidRDefault="003D4FDB" w:rsidP="003D4FDB">
      <w:pPr>
        <w:pStyle w:val="Tytu0"/>
        <w:jc w:val="both"/>
        <w:rPr>
          <w:rFonts w:ascii="Tahoma" w:hAnsi="Tahoma" w:cs="Tahoma"/>
          <w:sz w:val="18"/>
          <w:szCs w:val="18"/>
        </w:rPr>
      </w:pPr>
    </w:p>
    <w:p w14:paraId="4954C30E"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Niniejsza gwarancja wchodzi w życie i staje się ważna od daty wystawienia protokołu odbioru końcowego przedmiotu umowy.</w:t>
      </w:r>
    </w:p>
    <w:p w14:paraId="53CBD8AF" w14:textId="77777777" w:rsidR="003D4FDB" w:rsidRPr="000E6890" w:rsidRDefault="003D4FDB" w:rsidP="003D4FDB">
      <w:pPr>
        <w:pStyle w:val="Tytu0"/>
        <w:jc w:val="both"/>
        <w:rPr>
          <w:rFonts w:ascii="Tahoma" w:hAnsi="Tahoma" w:cs="Tahoma"/>
          <w:sz w:val="18"/>
          <w:szCs w:val="18"/>
        </w:rPr>
      </w:pPr>
    </w:p>
    <w:p w14:paraId="4E44A14B"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14:paraId="39EC8D6B" w14:textId="77777777" w:rsidR="003D4FDB" w:rsidRPr="000E6890" w:rsidRDefault="003D4FDB" w:rsidP="003D4FDB">
      <w:pPr>
        <w:pStyle w:val="Tytu0"/>
        <w:jc w:val="both"/>
        <w:rPr>
          <w:rFonts w:ascii="Tahoma" w:hAnsi="Tahoma" w:cs="Tahoma"/>
          <w:sz w:val="18"/>
          <w:szCs w:val="18"/>
        </w:rPr>
      </w:pPr>
    </w:p>
    <w:p w14:paraId="42FA0D2D"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Wszelkie spory dotyczące gwarancji podlegają rozstrzygnięciu zgodnie z prawem Rzeczpospolitej Polski i podlegają jurysdykcji sądu właściwego dla siedziby Zamawiającego.</w:t>
      </w:r>
    </w:p>
    <w:p w14:paraId="0DD83FE2" w14:textId="77777777" w:rsidR="003D4FDB" w:rsidRPr="000E6890" w:rsidRDefault="003D4FDB" w:rsidP="003D4FDB">
      <w:pPr>
        <w:pStyle w:val="Tytu0"/>
        <w:jc w:val="left"/>
        <w:rPr>
          <w:rFonts w:ascii="Tahoma" w:hAnsi="Tahoma" w:cs="Tahoma"/>
          <w:sz w:val="18"/>
          <w:szCs w:val="18"/>
        </w:rPr>
      </w:pPr>
    </w:p>
    <w:p w14:paraId="3C176DFC" w14:textId="77777777" w:rsidR="003D4FDB" w:rsidRPr="000E6890" w:rsidRDefault="003D4FDB" w:rsidP="003D4FDB">
      <w:pPr>
        <w:pStyle w:val="Tytu0"/>
        <w:jc w:val="left"/>
        <w:rPr>
          <w:rFonts w:ascii="Tahoma" w:hAnsi="Tahoma" w:cs="Tahoma"/>
          <w:sz w:val="18"/>
          <w:szCs w:val="18"/>
        </w:rPr>
      </w:pPr>
    </w:p>
    <w:p w14:paraId="69E32ED1"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4B87F2B3" w14:textId="77777777" w:rsidR="003D4FDB" w:rsidRPr="000E6890" w:rsidRDefault="003D4FDB" w:rsidP="003D4FDB">
      <w:pPr>
        <w:pStyle w:val="Tytu0"/>
        <w:jc w:val="left"/>
        <w:rPr>
          <w:rFonts w:ascii="Tahoma" w:hAnsi="Tahoma" w:cs="Tahoma"/>
          <w:sz w:val="18"/>
          <w:szCs w:val="18"/>
        </w:rPr>
      </w:pPr>
    </w:p>
    <w:p w14:paraId="397690A6"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Nazwisko i imię: ………………………………………</w:t>
      </w:r>
    </w:p>
    <w:p w14:paraId="1497FF0F"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W imieniu           ………………………………………</w:t>
      </w:r>
    </w:p>
    <w:p w14:paraId="26209241" w14:textId="77777777" w:rsidR="003D4FDB" w:rsidRPr="000E6890" w:rsidRDefault="003D4FDB" w:rsidP="003D4FDB">
      <w:pPr>
        <w:pStyle w:val="Tytu0"/>
        <w:jc w:val="left"/>
        <w:rPr>
          <w:rFonts w:ascii="Tahoma" w:hAnsi="Tahoma" w:cs="Tahoma"/>
          <w:sz w:val="18"/>
          <w:szCs w:val="18"/>
        </w:rPr>
      </w:pPr>
    </w:p>
    <w:p w14:paraId="4A979D1B"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Podpis:                ………………………………………</w:t>
      </w:r>
    </w:p>
    <w:p w14:paraId="3572F850" w14:textId="77777777" w:rsidR="003D4FDB" w:rsidRPr="000E6890" w:rsidRDefault="003D4FDB" w:rsidP="003D4FDB">
      <w:pPr>
        <w:pStyle w:val="Tytu0"/>
        <w:jc w:val="left"/>
        <w:rPr>
          <w:rFonts w:ascii="Tahoma" w:hAnsi="Tahoma" w:cs="Tahoma"/>
          <w:sz w:val="18"/>
          <w:szCs w:val="18"/>
        </w:rPr>
      </w:pPr>
    </w:p>
    <w:p w14:paraId="16ACF74C"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0497D71C" w14:textId="77777777" w:rsidR="003D4FDB" w:rsidRPr="00610A53" w:rsidRDefault="003D4FDB" w:rsidP="003D4FDB">
      <w:pPr>
        <w:pStyle w:val="Tytu0"/>
        <w:jc w:val="left"/>
        <w:rPr>
          <w:rFonts w:ascii="Tahoma" w:hAnsi="Tahoma" w:cs="Tahoma"/>
          <w:sz w:val="18"/>
          <w:szCs w:val="18"/>
        </w:rPr>
      </w:pPr>
    </w:p>
    <w:p w14:paraId="6D2F8C5F" w14:textId="77777777" w:rsidR="00704B85" w:rsidRDefault="00704B85" w:rsidP="0024792A">
      <w:pPr>
        <w:widowControl w:val="0"/>
        <w:shd w:val="clear" w:color="auto" w:fill="FFFFFF"/>
        <w:autoSpaceDE w:val="0"/>
        <w:autoSpaceDN w:val="0"/>
        <w:adjustRightInd w:val="0"/>
        <w:spacing w:line="322" w:lineRule="exact"/>
      </w:pPr>
    </w:p>
    <w:p w14:paraId="5C978E37" w14:textId="77777777" w:rsidR="00704B85" w:rsidRDefault="00704B85" w:rsidP="004E4853">
      <w:pPr>
        <w:pStyle w:val="rozdzia"/>
      </w:pPr>
    </w:p>
    <w:p w14:paraId="3D37CD37" w14:textId="77777777" w:rsidR="00704B85" w:rsidRDefault="00704B85" w:rsidP="004E4853">
      <w:pPr>
        <w:pStyle w:val="rozdzia"/>
      </w:pPr>
    </w:p>
    <w:p w14:paraId="20C88CC7" w14:textId="77777777" w:rsidR="00704B85" w:rsidRDefault="00704B85" w:rsidP="004E4853">
      <w:pPr>
        <w:pStyle w:val="rozdzia"/>
      </w:pPr>
    </w:p>
    <w:p w14:paraId="48CD60F2" w14:textId="77777777" w:rsidR="00704B85" w:rsidRDefault="00704B85" w:rsidP="004E4853">
      <w:pPr>
        <w:pStyle w:val="rozdzia"/>
      </w:pPr>
    </w:p>
    <w:p w14:paraId="0A0CF5AA" w14:textId="77777777" w:rsidR="00704B85" w:rsidRDefault="00704B85" w:rsidP="004E4853">
      <w:pPr>
        <w:pStyle w:val="rozdzia"/>
      </w:pPr>
    </w:p>
    <w:p w14:paraId="2E3934C1" w14:textId="0E467AB8" w:rsidR="00704B85" w:rsidRDefault="000E6890" w:rsidP="004E4853">
      <w:pPr>
        <w:pStyle w:val="rozdzia"/>
      </w:pPr>
      <w:r>
        <w:br w:type="column"/>
      </w:r>
    </w:p>
    <w:p w14:paraId="40DE94CC" w14:textId="77777777" w:rsidR="000E6890" w:rsidRDefault="000E6890" w:rsidP="004E4853">
      <w:pPr>
        <w:pStyle w:val="rozdzia"/>
      </w:pPr>
    </w:p>
    <w:p w14:paraId="4A198BAC" w14:textId="77777777" w:rsidR="000E6890" w:rsidRDefault="000E6890" w:rsidP="004E4853">
      <w:pPr>
        <w:pStyle w:val="rozdzia"/>
      </w:pPr>
    </w:p>
    <w:p w14:paraId="5B70D7E6" w14:textId="4FCBCA2C" w:rsidR="00F3740C" w:rsidRDefault="00F3740C" w:rsidP="000E6890"/>
    <w:p w14:paraId="1317668D" w14:textId="77777777" w:rsidR="00F3740C" w:rsidRDefault="00F3740C" w:rsidP="004E4853">
      <w:pPr>
        <w:pStyle w:val="rozdzia"/>
      </w:pPr>
    </w:p>
    <w:p w14:paraId="342A8D44" w14:textId="77777777" w:rsidR="006B4311" w:rsidRDefault="006B4311" w:rsidP="006B4311">
      <w:bookmarkStart w:id="113" w:name="_Toc456866772"/>
    </w:p>
    <w:p w14:paraId="5F7A4AE2" w14:textId="77777777" w:rsidR="006B4311" w:rsidRDefault="006B4311" w:rsidP="006B4311"/>
    <w:p w14:paraId="7197B07E" w14:textId="77777777" w:rsidR="006B4311" w:rsidRDefault="006B4311" w:rsidP="006B4311"/>
    <w:p w14:paraId="0CC7B237" w14:textId="77777777" w:rsidR="006B4311" w:rsidRDefault="006B4311" w:rsidP="006B4311"/>
    <w:p w14:paraId="640C9769" w14:textId="77777777" w:rsidR="006B4311" w:rsidRDefault="006B4311" w:rsidP="006B4311"/>
    <w:p w14:paraId="52197029" w14:textId="77777777" w:rsidR="006B4311" w:rsidRDefault="006B4311" w:rsidP="006B4311"/>
    <w:p w14:paraId="34F0A6A4" w14:textId="77777777" w:rsidR="006B4311" w:rsidRDefault="006B4311" w:rsidP="006B4311"/>
    <w:p w14:paraId="0F35C1F0" w14:textId="77777777" w:rsidR="006B4311" w:rsidRDefault="006B4311" w:rsidP="006B4311"/>
    <w:p w14:paraId="1C5DDE4B" w14:textId="77777777" w:rsidR="006B4311" w:rsidRDefault="006B4311" w:rsidP="006B4311"/>
    <w:p w14:paraId="5825AF5F" w14:textId="77777777" w:rsidR="006B4311" w:rsidRDefault="006B4311" w:rsidP="006B4311"/>
    <w:p w14:paraId="38C5BE55" w14:textId="77777777" w:rsidR="006B4311" w:rsidRDefault="006B4311" w:rsidP="006B4311"/>
    <w:p w14:paraId="15238F29" w14:textId="77777777" w:rsidR="006B4311" w:rsidRPr="006B4311" w:rsidRDefault="006B4311" w:rsidP="006B4311"/>
    <w:p w14:paraId="238C58A8" w14:textId="0708FE21" w:rsidR="00704B85" w:rsidRPr="000E6890" w:rsidRDefault="00704B85" w:rsidP="000E6890">
      <w:pPr>
        <w:pStyle w:val="Nagwek1"/>
        <w:jc w:val="center"/>
        <w:rPr>
          <w:rFonts w:ascii="Tahoma" w:hAnsi="Tahoma" w:cs="Tahoma"/>
        </w:rPr>
      </w:pPr>
      <w:bookmarkStart w:id="114" w:name="_Toc465331293"/>
      <w:r w:rsidRPr="000E6890">
        <w:rPr>
          <w:rFonts w:ascii="Tahoma" w:hAnsi="Tahoma" w:cs="Tahoma"/>
        </w:rPr>
        <w:t>ROZDZIAŁ V Opis przedmiotu zamówienia</w:t>
      </w:r>
      <w:bookmarkEnd w:id="113"/>
      <w:bookmarkEnd w:id="114"/>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C570162" w14:textId="3F8D2D1E" w:rsidR="00E3147A" w:rsidRDefault="006B4311"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r>
        <w:rPr>
          <w:rFonts w:ascii="Tahoma" w:hAnsi="Tahoma" w:cs="Tahoma"/>
          <w:b/>
          <w:bCs/>
          <w:spacing w:val="2"/>
        </w:rPr>
        <w:br w:type="column"/>
      </w:r>
    </w:p>
    <w:p w14:paraId="01CBB861" w14:textId="77777777" w:rsidR="006B4311" w:rsidRPr="00197CBE" w:rsidRDefault="006B4311" w:rsidP="004E4853">
      <w:pPr>
        <w:pStyle w:val="Tekstpodstawowy"/>
        <w:jc w:val="center"/>
        <w:rPr>
          <w:rFonts w:ascii="Tahoma" w:hAnsi="Tahoma" w:cs="Tahoma"/>
          <w:b/>
          <w:sz w:val="18"/>
          <w:szCs w:val="18"/>
        </w:rPr>
      </w:pPr>
      <w:r w:rsidRPr="00197CBE">
        <w:rPr>
          <w:rFonts w:ascii="Tahoma" w:hAnsi="Tahoma" w:cs="Tahoma"/>
          <w:b/>
          <w:sz w:val="18"/>
          <w:szCs w:val="18"/>
        </w:rPr>
        <w:t>O P I S    P R Z E D M I O T U    Z A M Ó W I E N I A</w:t>
      </w:r>
    </w:p>
    <w:p w14:paraId="7F6D0FD7" w14:textId="77777777" w:rsidR="006B4311" w:rsidRPr="00197CBE" w:rsidRDefault="006B4311" w:rsidP="006B4311">
      <w:pPr>
        <w:pStyle w:val="Tekstpodstawowy"/>
        <w:jc w:val="center"/>
        <w:rPr>
          <w:rFonts w:ascii="Tahoma" w:hAnsi="Tahoma" w:cs="Tahoma"/>
          <w:sz w:val="18"/>
          <w:szCs w:val="18"/>
        </w:rPr>
      </w:pPr>
    </w:p>
    <w:p w14:paraId="1605AA90" w14:textId="7ED4B7B1" w:rsidR="006B4311" w:rsidRPr="00197CBE" w:rsidRDefault="006B4311" w:rsidP="006B4311">
      <w:pPr>
        <w:jc w:val="both"/>
        <w:rPr>
          <w:rFonts w:ascii="Tahoma" w:hAnsi="Tahoma" w:cs="Tahoma"/>
          <w:b/>
          <w:sz w:val="18"/>
          <w:szCs w:val="18"/>
          <w:u w:val="single"/>
        </w:rPr>
      </w:pPr>
      <w:r w:rsidRPr="00197CBE">
        <w:rPr>
          <w:rFonts w:ascii="Tahoma" w:hAnsi="Tahoma" w:cs="Tahoma"/>
          <w:b/>
          <w:sz w:val="18"/>
          <w:szCs w:val="18"/>
        </w:rPr>
        <w:t xml:space="preserve">Postępowanie przetargowe na usługi w zakresie: </w:t>
      </w:r>
      <w:r w:rsidRPr="00197CBE">
        <w:rPr>
          <w:rFonts w:ascii="Tahoma" w:hAnsi="Tahoma" w:cs="Tahoma"/>
          <w:b/>
          <w:sz w:val="18"/>
          <w:szCs w:val="18"/>
          <w:u w:val="single"/>
        </w:rPr>
        <w:t>opracowania</w:t>
      </w:r>
      <w:r w:rsidR="00166B60">
        <w:rPr>
          <w:rFonts w:ascii="Tahoma" w:hAnsi="Tahoma" w:cs="Tahoma"/>
          <w:b/>
          <w:sz w:val="18"/>
          <w:szCs w:val="18"/>
          <w:u w:val="single"/>
        </w:rPr>
        <w:t xml:space="preserve"> projektu budowlano -</w:t>
      </w:r>
      <w:r w:rsidRPr="00197CBE">
        <w:rPr>
          <w:rFonts w:ascii="Tahoma" w:hAnsi="Tahoma" w:cs="Tahoma"/>
          <w:b/>
          <w:sz w:val="18"/>
          <w:szCs w:val="18"/>
          <w:u w:val="single"/>
        </w:rPr>
        <w:t xml:space="preserve"> wykonawczego przebudowy skrzyżowania ulic Czerniakowska – Chełmska</w:t>
      </w:r>
      <w:r w:rsidR="004E4853">
        <w:rPr>
          <w:rFonts w:ascii="Tahoma" w:hAnsi="Tahoma" w:cs="Tahoma"/>
          <w:b/>
          <w:sz w:val="18"/>
          <w:szCs w:val="18"/>
          <w:u w:val="single"/>
        </w:rPr>
        <w:t>.</w:t>
      </w:r>
    </w:p>
    <w:p w14:paraId="726D1FAA" w14:textId="77777777" w:rsidR="006B4311" w:rsidRPr="00197CBE" w:rsidRDefault="006B4311" w:rsidP="006B4311">
      <w:pPr>
        <w:jc w:val="both"/>
        <w:rPr>
          <w:rFonts w:ascii="Tahoma" w:hAnsi="Tahoma" w:cs="Tahoma"/>
          <w:b/>
          <w:sz w:val="18"/>
          <w:szCs w:val="18"/>
          <w:u w:val="single"/>
        </w:rPr>
      </w:pPr>
    </w:p>
    <w:p w14:paraId="5F64B64A" w14:textId="77777777" w:rsidR="006B4311" w:rsidRPr="00197CBE" w:rsidRDefault="006B4311" w:rsidP="006B4311">
      <w:pPr>
        <w:numPr>
          <w:ilvl w:val="0"/>
          <w:numId w:val="17"/>
        </w:numPr>
        <w:jc w:val="both"/>
        <w:rPr>
          <w:rFonts w:ascii="Tahoma" w:hAnsi="Tahoma" w:cs="Tahoma"/>
          <w:sz w:val="18"/>
          <w:szCs w:val="18"/>
        </w:rPr>
      </w:pPr>
      <w:r w:rsidRPr="00197CBE">
        <w:rPr>
          <w:rFonts w:ascii="Tahoma" w:hAnsi="Tahoma" w:cs="Tahoma"/>
          <w:b/>
          <w:sz w:val="18"/>
          <w:szCs w:val="18"/>
        </w:rPr>
        <w:t>Opinia komunikacyjna</w:t>
      </w:r>
      <w:r w:rsidRPr="00197CBE">
        <w:rPr>
          <w:rFonts w:ascii="Tahoma" w:hAnsi="Tahoma" w:cs="Tahoma"/>
          <w:sz w:val="18"/>
          <w:szCs w:val="18"/>
        </w:rPr>
        <w:t xml:space="preserve"> Inżyniera Ruchu m.st. Warszawy.</w:t>
      </w:r>
    </w:p>
    <w:p w14:paraId="35B226B3" w14:textId="77777777" w:rsidR="006B4311" w:rsidRPr="00197CBE" w:rsidRDefault="006B4311" w:rsidP="006B4311">
      <w:pPr>
        <w:ind w:left="360"/>
        <w:jc w:val="both"/>
        <w:rPr>
          <w:rFonts w:ascii="Tahoma" w:hAnsi="Tahoma" w:cs="Tahoma"/>
          <w:sz w:val="18"/>
          <w:szCs w:val="18"/>
        </w:rPr>
      </w:pPr>
    </w:p>
    <w:p w14:paraId="0E83777F" w14:textId="77777777" w:rsidR="006B4311" w:rsidRPr="00197CBE" w:rsidRDefault="006B4311" w:rsidP="006B4311">
      <w:pPr>
        <w:numPr>
          <w:ilvl w:val="0"/>
          <w:numId w:val="17"/>
        </w:numPr>
        <w:ind w:left="357" w:hanging="357"/>
        <w:jc w:val="both"/>
        <w:rPr>
          <w:rFonts w:ascii="Tahoma" w:hAnsi="Tahoma" w:cs="Tahoma"/>
          <w:sz w:val="18"/>
          <w:szCs w:val="18"/>
        </w:rPr>
      </w:pPr>
      <w:r w:rsidRPr="00197CBE">
        <w:rPr>
          <w:rFonts w:ascii="Tahoma" w:hAnsi="Tahoma" w:cs="Tahoma"/>
          <w:b/>
          <w:sz w:val="18"/>
          <w:szCs w:val="18"/>
        </w:rPr>
        <w:t>Projekt organizacji ruchu</w:t>
      </w:r>
      <w:r w:rsidRPr="00197CBE">
        <w:rPr>
          <w:rFonts w:ascii="Tahoma" w:hAnsi="Tahoma" w:cs="Tahoma"/>
          <w:sz w:val="18"/>
          <w:szCs w:val="18"/>
        </w:rPr>
        <w:t xml:space="preserve">, zaopiniowany przez WRD Komendy Stołecznej Policji, Zarząd Dróg Miejskich (w tym Wydział Programowania MSI) i inne stosowne instytucje oraz zatwierdzony przez Inżyniera Ruchu m.st. Warszawy. Wymagane jest złożenie minimum 5 egz. w tym 3 egz. oryginalnych. Wykonawca przedstawić Zamawiającemu we wstępnej fazie projektowania  koncepcje: </w:t>
      </w:r>
    </w:p>
    <w:p w14:paraId="648C0E23" w14:textId="77777777" w:rsidR="006B4311" w:rsidRPr="00197CBE" w:rsidRDefault="006B4311" w:rsidP="006B4311">
      <w:pPr>
        <w:numPr>
          <w:ilvl w:val="0"/>
          <w:numId w:val="24"/>
        </w:numPr>
        <w:ind w:left="2127" w:hanging="567"/>
        <w:jc w:val="both"/>
        <w:rPr>
          <w:rFonts w:ascii="Tahoma" w:hAnsi="Tahoma" w:cs="Tahoma"/>
          <w:sz w:val="18"/>
          <w:szCs w:val="18"/>
        </w:rPr>
      </w:pPr>
      <w:r w:rsidRPr="00197CBE">
        <w:rPr>
          <w:rFonts w:ascii="Tahoma" w:hAnsi="Tahoma" w:cs="Tahoma"/>
          <w:sz w:val="18"/>
          <w:szCs w:val="18"/>
        </w:rPr>
        <w:t xml:space="preserve">Uwzględniająca zaprojektowanie przejść w poziomie przez </w:t>
      </w:r>
      <w:r w:rsidRPr="00197CBE">
        <w:rPr>
          <w:rFonts w:ascii="Tahoma" w:hAnsi="Tahoma" w:cs="Tahoma"/>
          <w:sz w:val="18"/>
          <w:szCs w:val="18"/>
        </w:rPr>
        <w:br/>
        <w:t>ul. Czerniakowską w rejonie ul. Chełmskiej (z przejazdem rowerowym ),</w:t>
      </w:r>
    </w:p>
    <w:p w14:paraId="6C074E19" w14:textId="77777777" w:rsidR="006B4311" w:rsidRPr="00197CBE" w:rsidRDefault="006B4311" w:rsidP="006B4311">
      <w:pPr>
        <w:numPr>
          <w:ilvl w:val="0"/>
          <w:numId w:val="24"/>
        </w:numPr>
        <w:ind w:left="2127" w:hanging="567"/>
        <w:jc w:val="both"/>
        <w:rPr>
          <w:rFonts w:ascii="Tahoma" w:hAnsi="Tahoma" w:cs="Tahoma"/>
          <w:sz w:val="18"/>
          <w:szCs w:val="18"/>
        </w:rPr>
      </w:pPr>
      <w:r w:rsidRPr="00197CBE">
        <w:rPr>
          <w:rFonts w:ascii="Tahoma" w:hAnsi="Tahoma" w:cs="Tahoma"/>
          <w:sz w:val="18"/>
          <w:szCs w:val="18"/>
        </w:rPr>
        <w:t>korektę geometrii skrzyżowania związaną z zaprojektowaniem przejścia dla pieszych, korekta łuków na skrzyżowaniu,</w:t>
      </w:r>
    </w:p>
    <w:p w14:paraId="6F4BF8CF" w14:textId="77777777" w:rsidR="006B4311" w:rsidRPr="00197CBE" w:rsidRDefault="006B4311" w:rsidP="006B4311">
      <w:pPr>
        <w:ind w:left="360"/>
        <w:jc w:val="both"/>
        <w:rPr>
          <w:rFonts w:ascii="Tahoma" w:hAnsi="Tahoma" w:cs="Tahoma"/>
          <w:sz w:val="18"/>
          <w:szCs w:val="18"/>
        </w:rPr>
      </w:pPr>
      <w:r w:rsidRPr="00197CBE">
        <w:rPr>
          <w:rFonts w:ascii="Tahoma" w:hAnsi="Tahoma" w:cs="Tahoma"/>
          <w:sz w:val="18"/>
          <w:szCs w:val="18"/>
        </w:rPr>
        <w:t>Koncepcja powinna zawierać informacje na temat szacunkowych kosztów związanych z ich realizacją, konieczności przebudowy mediów i wnioski o przydatności rozwiązania w aspekcie społecznym (prognozy ruchu). Po przedstawieniu koncepcji Zamawiający wspólnie z Inżynierem Ruchu m.st. Warszawy podejmie decyzję o szczegółowych rozwiązaniach jakie ma zawierć projekt docelowy.</w:t>
      </w:r>
    </w:p>
    <w:p w14:paraId="50951469" w14:textId="77777777" w:rsidR="006B4311" w:rsidRPr="00197CBE" w:rsidRDefault="006B4311" w:rsidP="006B4311">
      <w:pPr>
        <w:ind w:left="360"/>
        <w:jc w:val="both"/>
        <w:rPr>
          <w:rFonts w:ascii="Tahoma" w:hAnsi="Tahoma" w:cs="Tahoma"/>
          <w:sz w:val="18"/>
          <w:szCs w:val="18"/>
        </w:rPr>
      </w:pPr>
      <w:r w:rsidRPr="00197CBE">
        <w:rPr>
          <w:rFonts w:ascii="Tahoma" w:hAnsi="Tahoma" w:cs="Tahoma"/>
          <w:sz w:val="18"/>
          <w:szCs w:val="18"/>
        </w:rPr>
        <w:t>W przypadku zastosowania strzałek warunkowego skrętu w prawo kolizyjnych ze strumieniem rowerowym należy przygotować dwa warianty sterowania:</w:t>
      </w:r>
    </w:p>
    <w:p w14:paraId="023CD9B0" w14:textId="77777777" w:rsidR="006B4311" w:rsidRPr="00197CBE" w:rsidRDefault="006B4311" w:rsidP="006B4311">
      <w:pPr>
        <w:numPr>
          <w:ilvl w:val="0"/>
          <w:numId w:val="25"/>
        </w:numPr>
        <w:jc w:val="both"/>
        <w:rPr>
          <w:rFonts w:ascii="Tahoma" w:hAnsi="Tahoma" w:cs="Tahoma"/>
          <w:sz w:val="18"/>
          <w:szCs w:val="18"/>
        </w:rPr>
      </w:pPr>
      <w:r w:rsidRPr="00197CBE">
        <w:rPr>
          <w:rFonts w:ascii="Tahoma" w:hAnsi="Tahoma" w:cs="Tahoma"/>
          <w:sz w:val="18"/>
          <w:szCs w:val="18"/>
        </w:rPr>
        <w:t>Wariant podstawowy: rozdzielenie obsługi sąsiadujących ze sobą grup pieszych i rowerowych, w celu umożliwienia wcześniejszego zakończenia grupy rowerowej w przypadku zapotrzebowania na obsługę strzałki skrętu warunkowego, akomodowanie grup obsługujących strzałki skrętu warunkowego.</w:t>
      </w:r>
    </w:p>
    <w:p w14:paraId="7377EABC" w14:textId="77777777" w:rsidR="006B4311" w:rsidRPr="00197CBE" w:rsidRDefault="006B4311" w:rsidP="006B4311">
      <w:pPr>
        <w:numPr>
          <w:ilvl w:val="0"/>
          <w:numId w:val="25"/>
        </w:numPr>
        <w:jc w:val="both"/>
        <w:rPr>
          <w:rFonts w:ascii="Tahoma" w:hAnsi="Tahoma" w:cs="Tahoma"/>
          <w:sz w:val="18"/>
          <w:szCs w:val="18"/>
        </w:rPr>
      </w:pPr>
      <w:r w:rsidRPr="00197CBE">
        <w:rPr>
          <w:rFonts w:ascii="Tahoma" w:hAnsi="Tahoma" w:cs="Tahoma"/>
          <w:sz w:val="18"/>
          <w:szCs w:val="18"/>
        </w:rPr>
        <w:t xml:space="preserve">Wariant rezerwowy: likwidacja lub ograniczenie funkcjonowania strzałek skrętu warunkowego w przypadku występowania kolizji ze strumieniem rowerowym ( bez rozdzielenia w czasie obsługi sąsiadujących ze sobą grup pieszych i rowerowych ). </w:t>
      </w:r>
    </w:p>
    <w:p w14:paraId="5A75182C" w14:textId="77777777" w:rsidR="006B4311" w:rsidRPr="00197CBE" w:rsidRDefault="006B4311" w:rsidP="006B4311">
      <w:pPr>
        <w:ind w:left="720"/>
        <w:jc w:val="both"/>
        <w:rPr>
          <w:rFonts w:ascii="Tahoma" w:hAnsi="Tahoma" w:cs="Tahoma"/>
          <w:sz w:val="18"/>
          <w:szCs w:val="18"/>
        </w:rPr>
      </w:pPr>
    </w:p>
    <w:p w14:paraId="592D33B6" w14:textId="77777777" w:rsidR="006B4311" w:rsidRPr="00197CBE" w:rsidRDefault="006B4311" w:rsidP="006B4311">
      <w:pPr>
        <w:ind w:left="284"/>
        <w:jc w:val="both"/>
        <w:rPr>
          <w:rFonts w:ascii="Tahoma" w:hAnsi="Tahoma" w:cs="Tahoma"/>
          <w:sz w:val="18"/>
          <w:szCs w:val="18"/>
        </w:rPr>
      </w:pPr>
      <w:r w:rsidRPr="00197CBE">
        <w:rPr>
          <w:rFonts w:ascii="Tahoma" w:hAnsi="Tahoma" w:cs="Tahoma"/>
          <w:sz w:val="18"/>
          <w:szCs w:val="18"/>
        </w:rPr>
        <w:t>W celu zminimalizowania ilości algorytmów sterowania zaleca się przedstawienie jedynie dwóch algorytmów sterowania (izolowanego i w koordynacji), które w swojej strukturze uwzględniać będą zmienną określającą czy realizowane jest rozwiązanie podstawowe, czy rezerwowe.</w:t>
      </w:r>
    </w:p>
    <w:p w14:paraId="3625C441" w14:textId="77777777" w:rsidR="006B4311" w:rsidRPr="00197CBE" w:rsidRDefault="006B4311" w:rsidP="006B4311">
      <w:pPr>
        <w:ind w:left="720"/>
        <w:jc w:val="both"/>
        <w:rPr>
          <w:rFonts w:ascii="Tahoma" w:hAnsi="Tahoma" w:cs="Tahoma"/>
          <w:sz w:val="18"/>
          <w:szCs w:val="18"/>
        </w:rPr>
      </w:pPr>
    </w:p>
    <w:p w14:paraId="61E6C41C" w14:textId="77777777" w:rsidR="006B4311" w:rsidRPr="00197CBE" w:rsidRDefault="006B4311" w:rsidP="006B4311">
      <w:pPr>
        <w:jc w:val="both"/>
        <w:rPr>
          <w:rFonts w:ascii="Tahoma" w:hAnsi="Tahoma" w:cs="Tahoma"/>
          <w:sz w:val="18"/>
          <w:szCs w:val="18"/>
        </w:rPr>
      </w:pPr>
    </w:p>
    <w:p w14:paraId="6CFE3F7C" w14:textId="77777777" w:rsidR="006B4311" w:rsidRPr="00197CBE" w:rsidRDefault="006B4311" w:rsidP="006B4311">
      <w:pPr>
        <w:numPr>
          <w:ilvl w:val="0"/>
          <w:numId w:val="17"/>
        </w:numPr>
        <w:jc w:val="both"/>
        <w:rPr>
          <w:rFonts w:ascii="Tahoma" w:hAnsi="Tahoma" w:cs="Tahoma"/>
          <w:sz w:val="18"/>
          <w:szCs w:val="18"/>
        </w:rPr>
      </w:pPr>
      <w:r w:rsidRPr="00197CBE">
        <w:rPr>
          <w:rFonts w:ascii="Tahoma" w:hAnsi="Tahoma" w:cs="Tahoma"/>
          <w:b/>
          <w:sz w:val="18"/>
          <w:szCs w:val="18"/>
        </w:rPr>
        <w:t xml:space="preserve">Uzgodniony i zatwierdzony projekt sygnalizacji świetlnej </w:t>
      </w:r>
      <w:r w:rsidRPr="00197CBE">
        <w:rPr>
          <w:rFonts w:ascii="Tahoma" w:hAnsi="Tahoma" w:cs="Tahoma"/>
          <w:sz w:val="18"/>
          <w:szCs w:val="18"/>
        </w:rPr>
        <w:t xml:space="preserve">zawierający m. in.: </w:t>
      </w:r>
    </w:p>
    <w:p w14:paraId="70D665AA" w14:textId="77777777" w:rsidR="006B4311" w:rsidRPr="00197CBE" w:rsidRDefault="006B4311" w:rsidP="006B4311">
      <w:pPr>
        <w:numPr>
          <w:ilvl w:val="0"/>
          <w:numId w:val="19"/>
        </w:numPr>
        <w:tabs>
          <w:tab w:val="clear" w:pos="720"/>
          <w:tab w:val="num" w:pos="360"/>
        </w:tabs>
        <w:ind w:left="360"/>
        <w:jc w:val="both"/>
        <w:rPr>
          <w:rFonts w:ascii="Tahoma" w:hAnsi="Tahoma" w:cs="Tahoma"/>
          <w:sz w:val="18"/>
          <w:szCs w:val="18"/>
        </w:rPr>
      </w:pPr>
      <w:r w:rsidRPr="00197CBE">
        <w:rPr>
          <w:rFonts w:ascii="Tahoma" w:hAnsi="Tahoma" w:cs="Tahoma"/>
          <w:sz w:val="18"/>
          <w:szCs w:val="18"/>
        </w:rPr>
        <w:t>opis techniczny;</w:t>
      </w:r>
    </w:p>
    <w:p w14:paraId="6C072111" w14:textId="77777777" w:rsidR="006B4311" w:rsidRPr="00197CBE" w:rsidRDefault="006B4311" w:rsidP="006B4311">
      <w:pPr>
        <w:numPr>
          <w:ilvl w:val="0"/>
          <w:numId w:val="19"/>
        </w:numPr>
        <w:tabs>
          <w:tab w:val="clear" w:pos="720"/>
          <w:tab w:val="num" w:pos="360"/>
        </w:tabs>
        <w:ind w:left="360"/>
        <w:jc w:val="both"/>
        <w:rPr>
          <w:rFonts w:ascii="Tahoma" w:hAnsi="Tahoma" w:cs="Tahoma"/>
          <w:sz w:val="18"/>
          <w:szCs w:val="18"/>
        </w:rPr>
      </w:pPr>
      <w:r w:rsidRPr="00197CBE">
        <w:rPr>
          <w:rFonts w:ascii="Tahoma" w:hAnsi="Tahoma" w:cs="Tahoma"/>
          <w:sz w:val="18"/>
          <w:szCs w:val="18"/>
        </w:rPr>
        <w:t>plan sytuacyjny w skali 1:500 z organizacją ruchu i rozmieszczeniem sygnalizatorów oraz detektorów dla pojazdów i pieszych;</w:t>
      </w:r>
    </w:p>
    <w:p w14:paraId="688C822F" w14:textId="77777777" w:rsidR="006B4311" w:rsidRPr="00197CBE" w:rsidRDefault="006B4311" w:rsidP="006B4311">
      <w:pPr>
        <w:numPr>
          <w:ilvl w:val="0"/>
          <w:numId w:val="19"/>
        </w:numPr>
        <w:tabs>
          <w:tab w:val="clear" w:pos="720"/>
          <w:tab w:val="num" w:pos="360"/>
        </w:tabs>
        <w:ind w:left="360"/>
        <w:jc w:val="both"/>
        <w:rPr>
          <w:rFonts w:ascii="Tahoma" w:hAnsi="Tahoma" w:cs="Tahoma"/>
          <w:sz w:val="18"/>
          <w:szCs w:val="18"/>
        </w:rPr>
      </w:pPr>
      <w:r w:rsidRPr="00197CBE">
        <w:rPr>
          <w:rFonts w:ascii="Tahoma" w:hAnsi="Tahoma" w:cs="Tahoma"/>
          <w:sz w:val="18"/>
          <w:szCs w:val="18"/>
        </w:rPr>
        <w:t>aktualne dane o ruchu kołowym w szczycie porannym i popołudniowym, oraz </w:t>
      </w:r>
      <w:proofErr w:type="spellStart"/>
      <w:r w:rsidRPr="00197CBE">
        <w:rPr>
          <w:rFonts w:ascii="Tahoma" w:hAnsi="Tahoma" w:cs="Tahoma"/>
          <w:sz w:val="18"/>
          <w:szCs w:val="18"/>
        </w:rPr>
        <w:t>międzyszczycie</w:t>
      </w:r>
      <w:proofErr w:type="spellEnd"/>
      <w:r w:rsidRPr="00197CBE">
        <w:rPr>
          <w:rFonts w:ascii="Tahoma" w:hAnsi="Tahoma" w:cs="Tahoma"/>
          <w:sz w:val="18"/>
          <w:szCs w:val="18"/>
        </w:rPr>
        <w:t>, tj. natężenie i strukturę kierunkową;</w:t>
      </w:r>
    </w:p>
    <w:p w14:paraId="716B2C66" w14:textId="77777777" w:rsidR="006B4311" w:rsidRPr="00197CBE" w:rsidRDefault="006B4311" w:rsidP="006B4311">
      <w:pPr>
        <w:numPr>
          <w:ilvl w:val="0"/>
          <w:numId w:val="19"/>
        </w:numPr>
        <w:tabs>
          <w:tab w:val="clear" w:pos="720"/>
          <w:tab w:val="num" w:pos="360"/>
        </w:tabs>
        <w:ind w:left="360"/>
        <w:jc w:val="both"/>
        <w:rPr>
          <w:rFonts w:ascii="Tahoma" w:hAnsi="Tahoma" w:cs="Tahoma"/>
          <w:sz w:val="18"/>
          <w:szCs w:val="18"/>
        </w:rPr>
      </w:pPr>
      <w:r w:rsidRPr="00197CBE">
        <w:rPr>
          <w:rFonts w:ascii="Tahoma" w:hAnsi="Tahoma" w:cs="Tahoma"/>
          <w:sz w:val="18"/>
          <w:szCs w:val="18"/>
        </w:rPr>
        <w:t>obliczenia przepustowości;</w:t>
      </w:r>
    </w:p>
    <w:p w14:paraId="37933167" w14:textId="77777777" w:rsidR="006B4311" w:rsidRPr="00197CBE" w:rsidRDefault="006B4311" w:rsidP="006B4311">
      <w:pPr>
        <w:numPr>
          <w:ilvl w:val="0"/>
          <w:numId w:val="19"/>
        </w:numPr>
        <w:tabs>
          <w:tab w:val="clear" w:pos="720"/>
          <w:tab w:val="num" w:pos="360"/>
        </w:tabs>
        <w:ind w:left="360"/>
        <w:jc w:val="both"/>
        <w:rPr>
          <w:rFonts w:ascii="Tahoma" w:hAnsi="Tahoma" w:cs="Tahoma"/>
          <w:sz w:val="18"/>
          <w:szCs w:val="18"/>
        </w:rPr>
      </w:pPr>
      <w:r w:rsidRPr="00197CBE">
        <w:rPr>
          <w:rFonts w:ascii="Tahoma" w:hAnsi="Tahoma" w:cs="Tahoma"/>
          <w:sz w:val="18"/>
          <w:szCs w:val="18"/>
        </w:rPr>
        <w:t>schemat podstawowych faz ruchu;</w:t>
      </w:r>
    </w:p>
    <w:p w14:paraId="24DB0912" w14:textId="77777777" w:rsidR="006B4311" w:rsidRPr="00197CBE" w:rsidRDefault="006B4311" w:rsidP="006B4311">
      <w:pPr>
        <w:numPr>
          <w:ilvl w:val="0"/>
          <w:numId w:val="19"/>
        </w:numPr>
        <w:tabs>
          <w:tab w:val="clear" w:pos="720"/>
          <w:tab w:val="num" w:pos="360"/>
        </w:tabs>
        <w:ind w:left="360"/>
        <w:jc w:val="both"/>
        <w:rPr>
          <w:rFonts w:ascii="Tahoma" w:hAnsi="Tahoma" w:cs="Tahoma"/>
          <w:sz w:val="18"/>
          <w:szCs w:val="18"/>
        </w:rPr>
      </w:pPr>
      <w:r w:rsidRPr="00197CBE">
        <w:rPr>
          <w:rFonts w:ascii="Tahoma" w:hAnsi="Tahoma" w:cs="Tahoma"/>
          <w:sz w:val="18"/>
          <w:szCs w:val="18"/>
        </w:rPr>
        <w:t xml:space="preserve">tablicę minimalnych czasów </w:t>
      </w:r>
      <w:proofErr w:type="spellStart"/>
      <w:r w:rsidRPr="00197CBE">
        <w:rPr>
          <w:rFonts w:ascii="Tahoma" w:hAnsi="Tahoma" w:cs="Tahoma"/>
          <w:sz w:val="18"/>
          <w:szCs w:val="18"/>
        </w:rPr>
        <w:t>międzyzielonych</w:t>
      </w:r>
      <w:proofErr w:type="spellEnd"/>
      <w:r w:rsidRPr="00197CBE">
        <w:rPr>
          <w:rFonts w:ascii="Tahoma" w:hAnsi="Tahoma" w:cs="Tahoma"/>
          <w:sz w:val="18"/>
          <w:szCs w:val="18"/>
        </w:rPr>
        <w:t xml:space="preserve"> dla strumieni kolizyjnych;</w:t>
      </w:r>
    </w:p>
    <w:p w14:paraId="01F7CA6A" w14:textId="77777777" w:rsidR="006B4311" w:rsidRPr="00197CBE" w:rsidRDefault="006B4311" w:rsidP="006B4311">
      <w:pPr>
        <w:numPr>
          <w:ilvl w:val="0"/>
          <w:numId w:val="19"/>
        </w:numPr>
        <w:tabs>
          <w:tab w:val="clear" w:pos="720"/>
          <w:tab w:val="num" w:pos="360"/>
        </w:tabs>
        <w:ind w:left="360"/>
        <w:jc w:val="both"/>
        <w:rPr>
          <w:rFonts w:ascii="Tahoma" w:hAnsi="Tahoma" w:cs="Tahoma"/>
          <w:sz w:val="18"/>
          <w:szCs w:val="18"/>
        </w:rPr>
      </w:pPr>
      <w:r w:rsidRPr="00197CBE">
        <w:rPr>
          <w:rFonts w:ascii="Tahoma" w:hAnsi="Tahoma" w:cs="Tahoma"/>
          <w:sz w:val="18"/>
          <w:szCs w:val="18"/>
        </w:rPr>
        <w:t>wykaz grup kolizyjnych i nadzorowanych;</w:t>
      </w:r>
    </w:p>
    <w:p w14:paraId="1A1CF3F1" w14:textId="77777777" w:rsidR="006B4311" w:rsidRPr="00197CBE" w:rsidRDefault="006B4311" w:rsidP="006B4311">
      <w:pPr>
        <w:numPr>
          <w:ilvl w:val="0"/>
          <w:numId w:val="19"/>
        </w:numPr>
        <w:tabs>
          <w:tab w:val="clear" w:pos="720"/>
          <w:tab w:val="num" w:pos="360"/>
        </w:tabs>
        <w:ind w:left="360"/>
        <w:jc w:val="both"/>
        <w:rPr>
          <w:rFonts w:ascii="Tahoma" w:hAnsi="Tahoma" w:cs="Tahoma"/>
          <w:sz w:val="18"/>
          <w:szCs w:val="18"/>
        </w:rPr>
      </w:pPr>
      <w:r w:rsidRPr="00197CBE">
        <w:rPr>
          <w:rFonts w:ascii="Tahoma" w:hAnsi="Tahoma" w:cs="Tahoma"/>
          <w:sz w:val="18"/>
          <w:szCs w:val="18"/>
        </w:rPr>
        <w:t>programy sygnalizacji dostosowane do pracy w akomodacji wraz z harmonogramem ich pracy;</w:t>
      </w:r>
    </w:p>
    <w:p w14:paraId="63C71734" w14:textId="77777777" w:rsidR="006B4311" w:rsidRPr="00197CBE" w:rsidRDefault="006B4311" w:rsidP="006B4311">
      <w:pPr>
        <w:numPr>
          <w:ilvl w:val="0"/>
          <w:numId w:val="19"/>
        </w:numPr>
        <w:tabs>
          <w:tab w:val="clear" w:pos="720"/>
          <w:tab w:val="num" w:pos="360"/>
        </w:tabs>
        <w:ind w:left="360"/>
        <w:jc w:val="both"/>
        <w:rPr>
          <w:rFonts w:ascii="Tahoma" w:hAnsi="Tahoma" w:cs="Tahoma"/>
          <w:sz w:val="18"/>
          <w:szCs w:val="18"/>
        </w:rPr>
      </w:pPr>
      <w:r w:rsidRPr="00197CBE">
        <w:rPr>
          <w:rFonts w:ascii="Tahoma" w:hAnsi="Tahoma" w:cs="Tahoma"/>
          <w:sz w:val="18"/>
          <w:szCs w:val="18"/>
        </w:rPr>
        <w:t xml:space="preserve">algorytm sterowania izolowanego; </w:t>
      </w:r>
    </w:p>
    <w:p w14:paraId="67D20EA3" w14:textId="77777777" w:rsidR="006B4311" w:rsidRPr="00197CBE" w:rsidRDefault="006B4311" w:rsidP="006B4311">
      <w:pPr>
        <w:numPr>
          <w:ilvl w:val="0"/>
          <w:numId w:val="19"/>
        </w:numPr>
        <w:tabs>
          <w:tab w:val="clear" w:pos="720"/>
          <w:tab w:val="num" w:pos="360"/>
        </w:tabs>
        <w:ind w:left="360"/>
        <w:jc w:val="both"/>
        <w:rPr>
          <w:rFonts w:ascii="Tahoma" w:hAnsi="Tahoma" w:cs="Tahoma"/>
          <w:sz w:val="18"/>
          <w:szCs w:val="18"/>
        </w:rPr>
      </w:pPr>
      <w:r w:rsidRPr="00197CBE">
        <w:rPr>
          <w:rFonts w:ascii="Tahoma" w:hAnsi="Tahoma" w:cs="Tahoma"/>
          <w:sz w:val="18"/>
          <w:szCs w:val="18"/>
        </w:rPr>
        <w:t>określenie min. i maks. wartości sygnałów zielonych w grupach akomodowanych;</w:t>
      </w:r>
    </w:p>
    <w:p w14:paraId="008880E0" w14:textId="77777777" w:rsidR="006B4311" w:rsidRPr="00197CBE" w:rsidRDefault="006B4311" w:rsidP="006B4311">
      <w:pPr>
        <w:numPr>
          <w:ilvl w:val="0"/>
          <w:numId w:val="19"/>
        </w:numPr>
        <w:tabs>
          <w:tab w:val="clear" w:pos="720"/>
          <w:tab w:val="num" w:pos="360"/>
        </w:tabs>
        <w:ind w:left="360"/>
        <w:jc w:val="both"/>
        <w:rPr>
          <w:rFonts w:ascii="Tahoma" w:hAnsi="Tahoma" w:cs="Tahoma"/>
          <w:sz w:val="18"/>
          <w:szCs w:val="18"/>
        </w:rPr>
      </w:pPr>
      <w:r w:rsidRPr="00197CBE">
        <w:rPr>
          <w:rFonts w:ascii="Tahoma" w:hAnsi="Tahoma" w:cs="Tahoma"/>
          <w:sz w:val="18"/>
          <w:szCs w:val="18"/>
        </w:rPr>
        <w:t>określenie zależności grup akomodowanych od detektorów ruchu.</w:t>
      </w:r>
    </w:p>
    <w:p w14:paraId="0FC4B5F1" w14:textId="77777777" w:rsidR="006B4311" w:rsidRPr="00197CBE" w:rsidRDefault="006B4311" w:rsidP="006B4311">
      <w:pPr>
        <w:numPr>
          <w:ilvl w:val="0"/>
          <w:numId w:val="17"/>
        </w:numPr>
        <w:jc w:val="both"/>
        <w:rPr>
          <w:rFonts w:ascii="Tahoma" w:hAnsi="Tahoma" w:cs="Tahoma"/>
          <w:sz w:val="18"/>
          <w:szCs w:val="18"/>
        </w:rPr>
      </w:pPr>
      <w:r w:rsidRPr="00197CBE">
        <w:rPr>
          <w:rFonts w:ascii="Tahoma" w:hAnsi="Tahoma" w:cs="Tahoma"/>
          <w:b/>
          <w:sz w:val="18"/>
          <w:szCs w:val="18"/>
        </w:rPr>
        <w:t>Wykonawca musi przedstawić Zamawiającemu harmonogram opracowania projektu, który podlegałby okresowej aktualizacji w zależności do aktualnego stanu realizacji.</w:t>
      </w:r>
    </w:p>
    <w:p w14:paraId="0884AA9C" w14:textId="77777777" w:rsidR="006B4311" w:rsidRPr="00197CBE" w:rsidRDefault="006B4311" w:rsidP="006B4311">
      <w:pPr>
        <w:jc w:val="both"/>
        <w:rPr>
          <w:rFonts w:ascii="Tahoma" w:hAnsi="Tahoma" w:cs="Tahoma"/>
          <w:sz w:val="18"/>
          <w:szCs w:val="18"/>
        </w:rPr>
      </w:pPr>
    </w:p>
    <w:p w14:paraId="6491C94C" w14:textId="77777777" w:rsidR="006B4311" w:rsidRPr="00197CBE" w:rsidRDefault="006B4311" w:rsidP="006B4311">
      <w:pPr>
        <w:numPr>
          <w:ilvl w:val="0"/>
          <w:numId w:val="17"/>
        </w:numPr>
        <w:jc w:val="both"/>
        <w:rPr>
          <w:rFonts w:ascii="Tahoma" w:hAnsi="Tahoma" w:cs="Tahoma"/>
          <w:sz w:val="18"/>
          <w:szCs w:val="18"/>
        </w:rPr>
      </w:pPr>
      <w:r w:rsidRPr="00197CBE">
        <w:rPr>
          <w:rFonts w:ascii="Tahoma" w:hAnsi="Tahoma" w:cs="Tahoma"/>
          <w:b/>
          <w:sz w:val="18"/>
          <w:szCs w:val="18"/>
        </w:rPr>
        <w:t xml:space="preserve">Uzgodniony projekt elektryczny instalacji sygnalizacji świetlnej </w:t>
      </w:r>
      <w:r w:rsidRPr="00197CBE">
        <w:rPr>
          <w:rFonts w:ascii="Tahoma" w:hAnsi="Tahoma" w:cs="Tahoma"/>
          <w:sz w:val="18"/>
          <w:szCs w:val="18"/>
        </w:rPr>
        <w:t>uwzględniający m. in.:</w:t>
      </w:r>
    </w:p>
    <w:p w14:paraId="47E447A8" w14:textId="77777777" w:rsidR="006B4311" w:rsidRPr="00197CBE" w:rsidRDefault="006B4311" w:rsidP="006B4311">
      <w:pPr>
        <w:numPr>
          <w:ilvl w:val="0"/>
          <w:numId w:val="18"/>
        </w:numPr>
        <w:jc w:val="both"/>
        <w:rPr>
          <w:rFonts w:ascii="Tahoma" w:hAnsi="Tahoma" w:cs="Tahoma"/>
          <w:sz w:val="18"/>
          <w:szCs w:val="18"/>
        </w:rPr>
      </w:pPr>
      <w:r w:rsidRPr="00197CBE">
        <w:rPr>
          <w:rFonts w:ascii="Tahoma" w:hAnsi="Tahoma" w:cs="Tahoma"/>
          <w:sz w:val="18"/>
          <w:szCs w:val="18"/>
        </w:rPr>
        <w:t>instalację układu pomiarowego z wymianą W.L.Z.;</w:t>
      </w:r>
    </w:p>
    <w:p w14:paraId="1B9DCE80" w14:textId="77777777" w:rsidR="006B4311" w:rsidRPr="00197CBE" w:rsidRDefault="006B4311" w:rsidP="006B4311">
      <w:pPr>
        <w:numPr>
          <w:ilvl w:val="0"/>
          <w:numId w:val="18"/>
        </w:numPr>
        <w:jc w:val="both"/>
        <w:rPr>
          <w:rFonts w:ascii="Tahoma" w:hAnsi="Tahoma" w:cs="Tahoma"/>
          <w:sz w:val="18"/>
          <w:szCs w:val="18"/>
        </w:rPr>
      </w:pPr>
      <w:r w:rsidRPr="00197CBE">
        <w:rPr>
          <w:rFonts w:ascii="Tahoma" w:hAnsi="Tahoma" w:cs="Tahoma"/>
          <w:sz w:val="18"/>
          <w:szCs w:val="18"/>
        </w:rPr>
        <w:t>przebieg kabli sterowniczych;</w:t>
      </w:r>
    </w:p>
    <w:p w14:paraId="1007CF82" w14:textId="77777777" w:rsidR="006B4311" w:rsidRPr="00197CBE" w:rsidRDefault="006B4311" w:rsidP="006B4311">
      <w:pPr>
        <w:numPr>
          <w:ilvl w:val="0"/>
          <w:numId w:val="18"/>
        </w:numPr>
        <w:jc w:val="both"/>
        <w:rPr>
          <w:rFonts w:ascii="Tahoma" w:hAnsi="Tahoma" w:cs="Tahoma"/>
          <w:sz w:val="18"/>
          <w:szCs w:val="18"/>
        </w:rPr>
      </w:pPr>
      <w:r w:rsidRPr="00197CBE">
        <w:rPr>
          <w:rFonts w:ascii="Tahoma" w:hAnsi="Tahoma" w:cs="Tahoma"/>
          <w:sz w:val="18"/>
          <w:szCs w:val="18"/>
        </w:rPr>
        <w:t xml:space="preserve">zasilenie latarń sygnalizacyjnych, detektorów pojazdów, przycisków dla pieszych </w:t>
      </w:r>
      <w:r w:rsidRPr="00197CBE">
        <w:rPr>
          <w:rFonts w:ascii="Tahoma" w:hAnsi="Tahoma" w:cs="Tahoma"/>
          <w:sz w:val="18"/>
          <w:szCs w:val="18"/>
        </w:rPr>
        <w:br/>
        <w:t>i detektorów dla rowerzystów.</w:t>
      </w:r>
    </w:p>
    <w:p w14:paraId="16B05AE3" w14:textId="77777777" w:rsidR="006B4311" w:rsidRPr="00197CBE" w:rsidRDefault="006B4311" w:rsidP="006B4311">
      <w:pPr>
        <w:autoSpaceDE w:val="0"/>
        <w:autoSpaceDN w:val="0"/>
        <w:adjustRightInd w:val="0"/>
        <w:ind w:firstLine="360"/>
        <w:jc w:val="both"/>
        <w:rPr>
          <w:rFonts w:ascii="Tahoma" w:hAnsi="Tahoma" w:cs="Tahoma"/>
          <w:sz w:val="18"/>
          <w:szCs w:val="18"/>
        </w:rPr>
      </w:pPr>
      <w:r w:rsidRPr="00197CBE">
        <w:rPr>
          <w:rFonts w:ascii="Tahoma" w:hAnsi="Tahoma" w:cs="Tahoma"/>
          <w:sz w:val="18"/>
          <w:szCs w:val="18"/>
        </w:rPr>
        <w:t xml:space="preserve">Urządzenie sterujące (sterownik) musi spełniać wymagania funkcjonalne dla urządzeń sterujących zawarte w „Szczegółowych warunkach technicznych dla znaków i sygnałów drogowych oraz urządzeń bezpieczeństwa ruchu drogowego i warunkach ich umieszczania na drogach” (Dziennik Ustaw nr 220 poz. 2181, z dnia 23 grudnia 2003r., zał. </w:t>
      </w:r>
      <w:r w:rsidRPr="00197CBE">
        <w:rPr>
          <w:rFonts w:ascii="Tahoma" w:hAnsi="Tahoma" w:cs="Tahoma"/>
          <w:sz w:val="18"/>
          <w:szCs w:val="18"/>
        </w:rPr>
        <w:lastRenderedPageBreak/>
        <w:t xml:space="preserve">nr 3, pkt 3.3.1) potwierdzone certyfikatem zgodności z normą PN-HD638:S1, wydanym przez niezależny instytut lub laboratorium. </w:t>
      </w:r>
    </w:p>
    <w:p w14:paraId="069B73D6" w14:textId="77777777" w:rsidR="006B4311" w:rsidRPr="00197CBE" w:rsidRDefault="006B4311" w:rsidP="006B4311">
      <w:pPr>
        <w:autoSpaceDE w:val="0"/>
        <w:autoSpaceDN w:val="0"/>
        <w:adjustRightInd w:val="0"/>
        <w:ind w:firstLine="708"/>
        <w:jc w:val="both"/>
        <w:rPr>
          <w:rFonts w:ascii="Tahoma" w:hAnsi="Tahoma" w:cs="Tahoma"/>
          <w:sz w:val="18"/>
          <w:szCs w:val="18"/>
        </w:rPr>
      </w:pPr>
      <w:r w:rsidRPr="00197CBE">
        <w:rPr>
          <w:rFonts w:ascii="Tahoma" w:hAnsi="Tahoma" w:cs="Tahoma"/>
          <w:sz w:val="18"/>
          <w:szCs w:val="18"/>
        </w:rPr>
        <w:t>Sterownik musi umożliwiać pracę sygnalizacji przy napięciu 40/42V i zawierać m.in.:</w:t>
      </w:r>
    </w:p>
    <w:p w14:paraId="14B78328" w14:textId="77777777" w:rsidR="006B4311" w:rsidRPr="00197CBE" w:rsidRDefault="006B4311" w:rsidP="006B4311">
      <w:pPr>
        <w:numPr>
          <w:ilvl w:val="0"/>
          <w:numId w:val="23"/>
        </w:numPr>
        <w:autoSpaceDE w:val="0"/>
        <w:autoSpaceDN w:val="0"/>
        <w:adjustRightInd w:val="0"/>
        <w:jc w:val="both"/>
        <w:rPr>
          <w:rFonts w:ascii="Tahoma" w:hAnsi="Tahoma" w:cs="Tahoma"/>
          <w:sz w:val="18"/>
          <w:szCs w:val="18"/>
        </w:rPr>
      </w:pPr>
      <w:r w:rsidRPr="00197CBE">
        <w:rPr>
          <w:rFonts w:ascii="Tahoma" w:hAnsi="Tahoma" w:cs="Tahoma"/>
          <w:sz w:val="18"/>
          <w:szCs w:val="18"/>
        </w:rPr>
        <w:t>układ UPS min. 1 godz. pracy;</w:t>
      </w:r>
    </w:p>
    <w:p w14:paraId="5F2F41AA" w14:textId="77777777" w:rsidR="006B4311" w:rsidRPr="00197CBE" w:rsidRDefault="006B4311" w:rsidP="006B4311">
      <w:pPr>
        <w:numPr>
          <w:ilvl w:val="0"/>
          <w:numId w:val="23"/>
        </w:numPr>
        <w:autoSpaceDE w:val="0"/>
        <w:autoSpaceDN w:val="0"/>
        <w:adjustRightInd w:val="0"/>
        <w:jc w:val="both"/>
        <w:rPr>
          <w:rFonts w:ascii="Tahoma" w:hAnsi="Tahoma" w:cs="Tahoma"/>
          <w:sz w:val="18"/>
          <w:szCs w:val="18"/>
        </w:rPr>
      </w:pPr>
      <w:r w:rsidRPr="00197CBE">
        <w:rPr>
          <w:rFonts w:ascii="Tahoma" w:hAnsi="Tahoma" w:cs="Tahoma"/>
          <w:sz w:val="18"/>
          <w:szCs w:val="18"/>
        </w:rPr>
        <w:t>układ „ściemniania” luminancji nadawanych sygnałów w godzinach nocnych;</w:t>
      </w:r>
    </w:p>
    <w:p w14:paraId="32F6F013" w14:textId="77777777" w:rsidR="006B4311" w:rsidRPr="00197CBE" w:rsidRDefault="006B4311" w:rsidP="006B4311">
      <w:pPr>
        <w:autoSpaceDE w:val="0"/>
        <w:autoSpaceDN w:val="0"/>
        <w:adjustRightInd w:val="0"/>
        <w:ind w:firstLine="708"/>
        <w:jc w:val="both"/>
        <w:rPr>
          <w:rFonts w:ascii="Tahoma" w:hAnsi="Tahoma" w:cs="Tahoma"/>
          <w:sz w:val="18"/>
          <w:szCs w:val="18"/>
        </w:rPr>
      </w:pPr>
      <w:r w:rsidRPr="00197CBE">
        <w:rPr>
          <w:rFonts w:ascii="Tahoma" w:hAnsi="Tahoma" w:cs="Tahoma"/>
          <w:sz w:val="18"/>
          <w:szCs w:val="18"/>
        </w:rPr>
        <w:t>Wielkość obudowy sterownika musi umożliwiać umieszczenie elementów niezbędnych do podłączenia światłowodów (przełącznica, konwerter, mufy kablowe).</w:t>
      </w:r>
    </w:p>
    <w:p w14:paraId="4664D029" w14:textId="77777777" w:rsidR="006B4311" w:rsidRPr="00197CBE" w:rsidRDefault="006B4311" w:rsidP="006B4311">
      <w:pPr>
        <w:autoSpaceDE w:val="0"/>
        <w:autoSpaceDN w:val="0"/>
        <w:adjustRightInd w:val="0"/>
        <w:ind w:firstLine="708"/>
        <w:jc w:val="both"/>
        <w:rPr>
          <w:rFonts w:ascii="Tahoma" w:hAnsi="Tahoma" w:cs="Tahoma"/>
          <w:sz w:val="18"/>
          <w:szCs w:val="18"/>
        </w:rPr>
      </w:pPr>
      <w:r w:rsidRPr="00197CBE">
        <w:rPr>
          <w:rFonts w:ascii="Tahoma" w:hAnsi="Tahoma" w:cs="Tahoma"/>
          <w:sz w:val="18"/>
          <w:szCs w:val="18"/>
        </w:rPr>
        <w:t>Maszty sygnalizacyjne (MS 3300; 3600; 3900) należy montować w gniazdach montażowych (RS-115/600, RS-115/445, RS-B/D typ A) lub w podłożu trawiastym na fundamentach prefabrykowanych (</w:t>
      </w:r>
      <w:proofErr w:type="spellStart"/>
      <w:r w:rsidRPr="00197CBE">
        <w:rPr>
          <w:rFonts w:ascii="Tahoma" w:hAnsi="Tahoma" w:cs="Tahoma"/>
          <w:sz w:val="18"/>
          <w:szCs w:val="18"/>
        </w:rPr>
        <w:t>Fs</w:t>
      </w:r>
      <w:proofErr w:type="spellEnd"/>
      <w:r w:rsidRPr="00197CBE">
        <w:rPr>
          <w:rFonts w:ascii="Tahoma" w:hAnsi="Tahoma" w:cs="Tahoma"/>
          <w:sz w:val="18"/>
          <w:szCs w:val="18"/>
        </w:rPr>
        <w:t>/0,5</w:t>
      </w:r>
      <w:r w:rsidRPr="00197CBE">
        <w:rPr>
          <w:rFonts w:ascii="Tahoma" w:hAnsi="Tahoma" w:cs="Tahoma"/>
          <w:sz w:val="18"/>
          <w:szCs w:val="18"/>
        </w:rPr>
        <w:sym w:font="Symbol" w:char="F0B4"/>
      </w:r>
      <w:r w:rsidRPr="00197CBE">
        <w:rPr>
          <w:rFonts w:ascii="Tahoma" w:hAnsi="Tahoma" w:cs="Tahoma"/>
          <w:sz w:val="18"/>
          <w:szCs w:val="18"/>
        </w:rPr>
        <w:t>0,6m), oraz maszty MSŁ, MSOś-5</w:t>
      </w:r>
      <w:r w:rsidRPr="00197CBE">
        <w:rPr>
          <w:rFonts w:ascii="Tahoma" w:hAnsi="Tahoma" w:cs="Tahoma"/>
          <w:sz w:val="18"/>
          <w:szCs w:val="18"/>
        </w:rPr>
        <w:sym w:font="Symbol" w:char="F0B8"/>
      </w:r>
      <w:r w:rsidRPr="00197CBE">
        <w:rPr>
          <w:rFonts w:ascii="Tahoma" w:hAnsi="Tahoma" w:cs="Tahoma"/>
          <w:sz w:val="18"/>
          <w:szCs w:val="18"/>
        </w:rPr>
        <w:t>7m na fundamentach F12/3 (0,8</w:t>
      </w:r>
      <w:r w:rsidRPr="00197CBE">
        <w:rPr>
          <w:rFonts w:ascii="Tahoma" w:hAnsi="Tahoma" w:cs="Tahoma"/>
          <w:sz w:val="18"/>
          <w:szCs w:val="18"/>
        </w:rPr>
        <w:sym w:font="Symbol" w:char="F0B4"/>
      </w:r>
      <w:r w:rsidRPr="00197CBE">
        <w:rPr>
          <w:rFonts w:ascii="Tahoma" w:hAnsi="Tahoma" w:cs="Tahoma"/>
          <w:sz w:val="18"/>
          <w:szCs w:val="18"/>
        </w:rPr>
        <w:t>0,8</w:t>
      </w:r>
      <w:r w:rsidRPr="00197CBE">
        <w:rPr>
          <w:rFonts w:ascii="Tahoma" w:hAnsi="Tahoma" w:cs="Tahoma"/>
          <w:sz w:val="18"/>
          <w:szCs w:val="18"/>
        </w:rPr>
        <w:sym w:font="Symbol" w:char="F0B4"/>
      </w:r>
      <w:r w:rsidRPr="00197CBE">
        <w:rPr>
          <w:rFonts w:ascii="Tahoma" w:hAnsi="Tahoma" w:cs="Tahoma"/>
          <w:sz w:val="18"/>
          <w:szCs w:val="18"/>
        </w:rPr>
        <w:t>1,7m), MSŁ, MSOś-9m na fundamentach F16 (1,0</w:t>
      </w:r>
      <w:r w:rsidRPr="00197CBE">
        <w:rPr>
          <w:rFonts w:ascii="Tahoma" w:hAnsi="Tahoma" w:cs="Tahoma"/>
          <w:sz w:val="18"/>
          <w:szCs w:val="18"/>
        </w:rPr>
        <w:sym w:font="Symbol" w:char="F0B4"/>
      </w:r>
      <w:r w:rsidRPr="00197CBE">
        <w:rPr>
          <w:rFonts w:ascii="Tahoma" w:hAnsi="Tahoma" w:cs="Tahoma"/>
          <w:sz w:val="18"/>
          <w:szCs w:val="18"/>
        </w:rPr>
        <w:t>1,0</w:t>
      </w:r>
      <w:r w:rsidRPr="00197CBE">
        <w:rPr>
          <w:rFonts w:ascii="Tahoma" w:hAnsi="Tahoma" w:cs="Tahoma"/>
          <w:sz w:val="18"/>
          <w:szCs w:val="18"/>
        </w:rPr>
        <w:sym w:font="Symbol" w:char="F0B4"/>
      </w:r>
      <w:r w:rsidRPr="00197CBE">
        <w:rPr>
          <w:rFonts w:ascii="Tahoma" w:hAnsi="Tahoma" w:cs="Tahoma"/>
          <w:sz w:val="18"/>
          <w:szCs w:val="18"/>
        </w:rPr>
        <w:t xml:space="preserve">2,5m). Wszystkie maszty sygnalizacyjne stalowe zabezpieczone powłoką ochronną RAL-9006 </w:t>
      </w:r>
      <w:proofErr w:type="spellStart"/>
      <w:r w:rsidRPr="00197CBE">
        <w:rPr>
          <w:rFonts w:ascii="Tahoma" w:hAnsi="Tahoma" w:cs="Tahoma"/>
          <w:sz w:val="18"/>
          <w:szCs w:val="18"/>
        </w:rPr>
        <w:t>antyplakat</w:t>
      </w:r>
      <w:proofErr w:type="spellEnd"/>
      <w:r w:rsidRPr="00197CBE">
        <w:rPr>
          <w:rFonts w:ascii="Tahoma" w:hAnsi="Tahoma" w:cs="Tahoma"/>
          <w:sz w:val="18"/>
          <w:szCs w:val="18"/>
        </w:rPr>
        <w:t xml:space="preserve"> z gwarancją 5 lat. Maszty aluminiowe SAL/</w:t>
      </w:r>
      <w:proofErr w:type="spellStart"/>
      <w:r w:rsidRPr="00197CBE">
        <w:rPr>
          <w:rFonts w:ascii="Tahoma" w:hAnsi="Tahoma" w:cs="Tahoma"/>
          <w:sz w:val="18"/>
          <w:szCs w:val="18"/>
        </w:rPr>
        <w:t>syg</w:t>
      </w:r>
      <w:proofErr w:type="spellEnd"/>
      <w:r w:rsidRPr="00197CBE">
        <w:rPr>
          <w:rFonts w:ascii="Tahoma" w:hAnsi="Tahoma" w:cs="Tahoma"/>
          <w:sz w:val="18"/>
          <w:szCs w:val="18"/>
        </w:rPr>
        <w:t xml:space="preserve"> anodowane, kolor naturalny, z zabezpieczeniem podstawy elastomerem poliuretanowym.</w:t>
      </w:r>
    </w:p>
    <w:p w14:paraId="249284C5" w14:textId="77777777" w:rsidR="006B4311" w:rsidRPr="00197CBE" w:rsidRDefault="006B4311" w:rsidP="006B4311">
      <w:pPr>
        <w:autoSpaceDE w:val="0"/>
        <w:autoSpaceDN w:val="0"/>
        <w:adjustRightInd w:val="0"/>
        <w:ind w:firstLine="708"/>
        <w:jc w:val="both"/>
        <w:rPr>
          <w:rFonts w:ascii="Tahoma" w:hAnsi="Tahoma" w:cs="Tahoma"/>
          <w:sz w:val="18"/>
          <w:szCs w:val="18"/>
        </w:rPr>
      </w:pPr>
      <w:r w:rsidRPr="00197CBE">
        <w:rPr>
          <w:rFonts w:ascii="Tahoma" w:hAnsi="Tahoma" w:cs="Tahoma"/>
          <w:sz w:val="18"/>
          <w:szCs w:val="18"/>
        </w:rPr>
        <w:t xml:space="preserve">Sygnalizatory typu np. FUTURA LUMILED 42V z mocowaniem dwupunktowym. Przy lokalizacji sygnalizatorów na słupach oświetleniowych należy uwzględnić zastosowanie słupa wykonanego w wersji dwuwnękowej (układ sygnalizacyjny bez skrzynek kablowych). </w:t>
      </w:r>
    </w:p>
    <w:p w14:paraId="23FC452C" w14:textId="77777777" w:rsidR="006B4311" w:rsidRPr="00197CBE" w:rsidRDefault="006B4311" w:rsidP="006B4311">
      <w:pPr>
        <w:autoSpaceDE w:val="0"/>
        <w:autoSpaceDN w:val="0"/>
        <w:adjustRightInd w:val="0"/>
        <w:ind w:firstLine="708"/>
        <w:jc w:val="both"/>
        <w:rPr>
          <w:rFonts w:ascii="Tahoma" w:hAnsi="Tahoma" w:cs="Tahoma"/>
          <w:sz w:val="18"/>
          <w:szCs w:val="18"/>
        </w:rPr>
      </w:pPr>
      <w:r w:rsidRPr="00197CBE">
        <w:rPr>
          <w:rFonts w:ascii="Tahoma" w:hAnsi="Tahoma" w:cs="Tahoma"/>
          <w:sz w:val="18"/>
          <w:szCs w:val="18"/>
        </w:rPr>
        <w:t xml:space="preserve">Trasy kabli sygnalizacyjnych, sterowniczych i zasilających należy prowadzić w pełni drożnej kanalizacji kablowej w rurach typu </w:t>
      </w:r>
      <w:proofErr w:type="spellStart"/>
      <w:r w:rsidRPr="00197CBE">
        <w:rPr>
          <w:rFonts w:ascii="Tahoma" w:hAnsi="Tahoma" w:cs="Tahoma"/>
          <w:sz w:val="18"/>
          <w:szCs w:val="18"/>
        </w:rPr>
        <w:t>RHDp</w:t>
      </w:r>
      <w:proofErr w:type="spellEnd"/>
      <w:r w:rsidRPr="00197CBE">
        <w:rPr>
          <w:rFonts w:ascii="Tahoma" w:hAnsi="Tahoma" w:cs="Tahoma"/>
          <w:sz w:val="18"/>
          <w:szCs w:val="18"/>
        </w:rPr>
        <w:t xml:space="preserve">, SRS, DVR lub 110 z łukami, trójnikami, itp., z zastosowaniem studni kablowych z poliwęglanu (np. typu SK, EK 368, EK 388 lub EK 337 dla pętli indukcyjnych). W studniach kablowych, dla uszczelnienia rur, stosować dławice czopowe </w:t>
      </w:r>
      <w:proofErr w:type="spellStart"/>
      <w:r w:rsidRPr="00197CBE">
        <w:rPr>
          <w:rFonts w:ascii="Tahoma" w:hAnsi="Tahoma" w:cs="Tahoma"/>
          <w:sz w:val="18"/>
          <w:szCs w:val="18"/>
        </w:rPr>
        <w:t>np</w:t>
      </w:r>
      <w:proofErr w:type="spellEnd"/>
      <w:r w:rsidRPr="00197CBE">
        <w:rPr>
          <w:rFonts w:ascii="Tahoma" w:hAnsi="Tahoma" w:cs="Tahoma"/>
          <w:sz w:val="18"/>
          <w:szCs w:val="18"/>
        </w:rPr>
        <w:t xml:space="preserve">: EK 186/90-3. Przy sterownikach stosować studnie kablowe np.: </w:t>
      </w:r>
      <w:r w:rsidRPr="00197CBE">
        <w:rPr>
          <w:rFonts w:ascii="Tahoma" w:hAnsi="Tahoma" w:cs="Tahoma"/>
          <w:sz w:val="18"/>
          <w:szCs w:val="18"/>
        </w:rPr>
        <w:br/>
        <w:t xml:space="preserve">2 </w:t>
      </w:r>
      <w:r w:rsidRPr="00197CBE">
        <w:rPr>
          <w:rFonts w:ascii="Tahoma" w:hAnsi="Tahoma" w:cs="Tahoma"/>
          <w:sz w:val="18"/>
          <w:szCs w:val="18"/>
        </w:rPr>
        <w:sym w:font="Symbol" w:char="F0B4"/>
      </w:r>
      <w:r w:rsidRPr="00197CBE">
        <w:rPr>
          <w:rFonts w:ascii="Tahoma" w:hAnsi="Tahoma" w:cs="Tahoma"/>
          <w:sz w:val="18"/>
          <w:szCs w:val="18"/>
        </w:rPr>
        <w:t xml:space="preserve"> EK 328 + 2 elementy dolne wys. 220 mm. Zapasy kablowe lokalizować w studniach.</w:t>
      </w:r>
    </w:p>
    <w:p w14:paraId="1FF66707" w14:textId="77777777" w:rsidR="006B4311" w:rsidRPr="00197CBE" w:rsidRDefault="006B4311" w:rsidP="006B4311">
      <w:pPr>
        <w:autoSpaceDE w:val="0"/>
        <w:autoSpaceDN w:val="0"/>
        <w:adjustRightInd w:val="0"/>
        <w:ind w:firstLine="708"/>
        <w:jc w:val="both"/>
        <w:rPr>
          <w:rFonts w:ascii="Tahoma" w:hAnsi="Tahoma" w:cs="Tahoma"/>
          <w:sz w:val="18"/>
          <w:szCs w:val="18"/>
        </w:rPr>
      </w:pPr>
      <w:r w:rsidRPr="00197CBE">
        <w:rPr>
          <w:rFonts w:ascii="Tahoma" w:hAnsi="Tahoma" w:cs="Tahoma"/>
          <w:sz w:val="18"/>
          <w:szCs w:val="18"/>
        </w:rPr>
        <w:t>Na przejściach dla pieszych należy przewidzieć kasety przyciskowe sensorowe,</w:t>
      </w:r>
      <w:r w:rsidRPr="00197CBE">
        <w:rPr>
          <w:rFonts w:ascii="Tahoma" w:hAnsi="Tahoma" w:cs="Tahoma"/>
          <w:iCs/>
          <w:sz w:val="18"/>
          <w:szCs w:val="18"/>
        </w:rPr>
        <w:t xml:space="preserve"> np. typu EK533 </w:t>
      </w:r>
      <w:r w:rsidRPr="00197CBE">
        <w:rPr>
          <w:rFonts w:ascii="Tahoma" w:hAnsi="Tahoma" w:cs="Tahoma"/>
          <w:sz w:val="18"/>
          <w:szCs w:val="18"/>
        </w:rPr>
        <w:t>– 40/42 V AC, w układzie styków normalnie zwartym, z optycznym oraz akustycznym potwierdzeniem przyjęcia zgłoszenia ze sterownika, z obsługą osób niewidomych i niedowidzących (sygnał naprowadzania na przycisk, wibracja przy świetle zielonym, opis Braille’a o topografii przejścia). Sygnał akustyczny dla osób niewidomych na wszystkich przejściach dla pieszych (typu „A” lub „B”) powinien być nadawany z dodatkowego głośnika zainstalowanego na wysokości min. 2,20m. Zaprojektowane rozwiązanie musi uwzględnić wyłączanie sygnału akustycznego w godz. 20</w:t>
      </w:r>
      <w:r w:rsidRPr="00197CBE">
        <w:rPr>
          <w:rFonts w:ascii="Tahoma" w:hAnsi="Tahoma" w:cs="Tahoma"/>
          <w:sz w:val="18"/>
          <w:szCs w:val="18"/>
          <w:vertAlign w:val="superscript"/>
        </w:rPr>
        <w:t>00</w:t>
      </w:r>
      <w:r w:rsidRPr="00197CBE">
        <w:rPr>
          <w:rFonts w:ascii="Tahoma" w:hAnsi="Tahoma" w:cs="Tahoma"/>
          <w:sz w:val="18"/>
          <w:szCs w:val="18"/>
        </w:rPr>
        <w:t xml:space="preserve"> ÷ 8</w:t>
      </w:r>
      <w:r w:rsidRPr="00197CBE">
        <w:rPr>
          <w:rFonts w:ascii="Tahoma" w:hAnsi="Tahoma" w:cs="Tahoma"/>
          <w:sz w:val="18"/>
          <w:szCs w:val="18"/>
          <w:vertAlign w:val="superscript"/>
        </w:rPr>
        <w:t>00</w:t>
      </w:r>
      <w:r w:rsidRPr="00197CBE">
        <w:rPr>
          <w:rFonts w:ascii="Tahoma" w:hAnsi="Tahoma" w:cs="Tahoma"/>
          <w:sz w:val="18"/>
          <w:szCs w:val="18"/>
        </w:rPr>
        <w:t xml:space="preserve"> oraz w dni świąteczne. Wymagana wysokość montażu kaset przyciskowych 130 cm od poziomu chodnika do środka części aktywnej przycisku. Do podłączenia kaset należy zastosować kabel typu (</w:t>
      </w:r>
      <w:proofErr w:type="spellStart"/>
      <w:r w:rsidRPr="00197CBE">
        <w:rPr>
          <w:rFonts w:ascii="Tahoma" w:hAnsi="Tahoma" w:cs="Tahoma"/>
          <w:sz w:val="18"/>
          <w:szCs w:val="18"/>
        </w:rPr>
        <w:t>XzTKMXpw</w:t>
      </w:r>
      <w:proofErr w:type="spellEnd"/>
      <w:r w:rsidRPr="00197CBE">
        <w:rPr>
          <w:rFonts w:ascii="Tahoma" w:hAnsi="Tahoma" w:cs="Tahoma"/>
          <w:sz w:val="18"/>
          <w:szCs w:val="18"/>
        </w:rPr>
        <w:t xml:space="preserve"> 6</w:t>
      </w:r>
      <w:r w:rsidRPr="00197CBE">
        <w:rPr>
          <w:rFonts w:ascii="Tahoma" w:hAnsi="Tahoma" w:cs="Tahoma"/>
          <w:sz w:val="18"/>
          <w:szCs w:val="18"/>
        </w:rPr>
        <w:sym w:font="Symbol" w:char="F0B4"/>
      </w:r>
      <w:r w:rsidRPr="00197CBE">
        <w:rPr>
          <w:rFonts w:ascii="Tahoma" w:hAnsi="Tahoma" w:cs="Tahoma"/>
          <w:sz w:val="18"/>
          <w:szCs w:val="18"/>
        </w:rPr>
        <w:t>2</w:t>
      </w:r>
      <w:r w:rsidRPr="00197CBE">
        <w:rPr>
          <w:rFonts w:ascii="Tahoma" w:hAnsi="Tahoma" w:cs="Tahoma"/>
          <w:sz w:val="18"/>
          <w:szCs w:val="18"/>
        </w:rPr>
        <w:sym w:font="Symbol" w:char="F0B4"/>
      </w:r>
      <w:r w:rsidRPr="00197CBE">
        <w:rPr>
          <w:rFonts w:ascii="Tahoma" w:hAnsi="Tahoma" w:cs="Tahoma"/>
          <w:sz w:val="18"/>
          <w:szCs w:val="18"/>
        </w:rPr>
        <w:t>0,8 mm</w:t>
      </w:r>
      <w:r w:rsidRPr="00197CBE">
        <w:rPr>
          <w:rFonts w:ascii="Tahoma" w:hAnsi="Tahoma" w:cs="Tahoma"/>
          <w:sz w:val="18"/>
          <w:szCs w:val="18"/>
          <w:vertAlign w:val="superscript"/>
        </w:rPr>
        <w:t>2</w:t>
      </w:r>
      <w:r w:rsidRPr="00197CBE">
        <w:rPr>
          <w:rFonts w:ascii="Tahoma" w:hAnsi="Tahoma" w:cs="Tahoma"/>
          <w:sz w:val="18"/>
          <w:szCs w:val="18"/>
        </w:rPr>
        <w:t>) prowadzony osobno do każdej grupy logicznej.</w:t>
      </w:r>
    </w:p>
    <w:p w14:paraId="4ADB3A4E" w14:textId="134C7E59" w:rsidR="006B4311" w:rsidRPr="00197CBE" w:rsidRDefault="006B4311" w:rsidP="00BC66FC">
      <w:pPr>
        <w:autoSpaceDE w:val="0"/>
        <w:autoSpaceDN w:val="0"/>
        <w:adjustRightInd w:val="0"/>
        <w:ind w:firstLine="708"/>
        <w:jc w:val="both"/>
        <w:rPr>
          <w:rFonts w:ascii="Tahoma" w:hAnsi="Tahoma" w:cs="Tahoma"/>
          <w:sz w:val="18"/>
          <w:szCs w:val="18"/>
        </w:rPr>
      </w:pPr>
      <w:r w:rsidRPr="00197CBE">
        <w:rPr>
          <w:rFonts w:ascii="Tahoma" w:hAnsi="Tahoma" w:cs="Tahoma"/>
          <w:sz w:val="18"/>
          <w:szCs w:val="18"/>
        </w:rPr>
        <w:t xml:space="preserve">Do automatycznej detekcji rowerzystów należy zastosować kamery typu np. </w:t>
      </w:r>
      <w:proofErr w:type="spellStart"/>
      <w:r w:rsidRPr="00197CBE">
        <w:rPr>
          <w:rFonts w:ascii="Tahoma" w:hAnsi="Tahoma" w:cs="Tahoma"/>
          <w:sz w:val="18"/>
          <w:szCs w:val="18"/>
        </w:rPr>
        <w:t>Traficam</w:t>
      </w:r>
      <w:proofErr w:type="spellEnd"/>
      <w:r w:rsidRPr="00197CBE">
        <w:rPr>
          <w:rFonts w:ascii="Tahoma" w:hAnsi="Tahoma" w:cs="Tahoma"/>
          <w:sz w:val="18"/>
          <w:szCs w:val="18"/>
        </w:rPr>
        <w:t xml:space="preserve"> </w:t>
      </w:r>
      <w:proofErr w:type="spellStart"/>
      <w:r w:rsidRPr="00197CBE">
        <w:rPr>
          <w:rFonts w:ascii="Tahoma" w:hAnsi="Tahoma" w:cs="Tahoma"/>
          <w:iCs/>
          <w:sz w:val="18"/>
          <w:szCs w:val="18"/>
        </w:rPr>
        <w:t>SafeWalk</w:t>
      </w:r>
      <w:proofErr w:type="spellEnd"/>
      <w:r w:rsidRPr="00197CBE">
        <w:rPr>
          <w:rFonts w:ascii="Tahoma" w:hAnsi="Tahoma" w:cs="Tahoma"/>
          <w:sz w:val="18"/>
          <w:szCs w:val="18"/>
        </w:rPr>
        <w:t>, podłączone kablem FTP 4</w:t>
      </w:r>
      <w:r w:rsidRPr="00197CBE">
        <w:rPr>
          <w:rFonts w:ascii="Tahoma" w:hAnsi="Tahoma" w:cs="Tahoma"/>
          <w:sz w:val="18"/>
          <w:szCs w:val="18"/>
        </w:rPr>
        <w:sym w:font="Symbol" w:char="F0B4"/>
      </w:r>
      <w:r w:rsidRPr="00197CBE">
        <w:rPr>
          <w:rFonts w:ascii="Tahoma" w:hAnsi="Tahoma" w:cs="Tahoma"/>
          <w:sz w:val="18"/>
          <w:szCs w:val="18"/>
        </w:rPr>
        <w:t>2</w:t>
      </w:r>
      <w:r w:rsidRPr="00197CBE">
        <w:rPr>
          <w:rFonts w:ascii="Tahoma" w:hAnsi="Tahoma" w:cs="Tahoma"/>
          <w:sz w:val="18"/>
          <w:szCs w:val="18"/>
        </w:rPr>
        <w:sym w:font="Symbol" w:char="F0B4"/>
      </w:r>
      <w:r w:rsidRPr="00197CBE">
        <w:rPr>
          <w:rFonts w:ascii="Tahoma" w:hAnsi="Tahoma" w:cs="Tahoma"/>
          <w:sz w:val="18"/>
          <w:szCs w:val="18"/>
        </w:rPr>
        <w:t xml:space="preserve">0,5/kat. V LAN, prowadzonym osobno do każdej kamery </w:t>
      </w:r>
      <w:r w:rsidRPr="00197CBE">
        <w:rPr>
          <w:rFonts w:ascii="Tahoma" w:hAnsi="Tahoma" w:cs="Tahoma"/>
          <w:iCs/>
          <w:sz w:val="18"/>
          <w:szCs w:val="18"/>
        </w:rPr>
        <w:t>lub detekcje radarową</w:t>
      </w:r>
      <w:r w:rsidRPr="00197CBE">
        <w:rPr>
          <w:rFonts w:ascii="Tahoma" w:hAnsi="Tahoma" w:cs="Tahoma"/>
          <w:sz w:val="18"/>
          <w:szCs w:val="18"/>
        </w:rPr>
        <w:t xml:space="preserve">. Kamery należy montować na masztach </w:t>
      </w:r>
      <w:proofErr w:type="spellStart"/>
      <w:r w:rsidRPr="00197CBE">
        <w:rPr>
          <w:rFonts w:ascii="Tahoma" w:hAnsi="Tahoma" w:cs="Tahoma"/>
          <w:sz w:val="18"/>
          <w:szCs w:val="18"/>
        </w:rPr>
        <w:t>MSw</w:t>
      </w:r>
      <w:proofErr w:type="spellEnd"/>
      <w:r w:rsidRPr="00197CBE">
        <w:rPr>
          <w:rFonts w:ascii="Tahoma" w:hAnsi="Tahoma" w:cs="Tahoma"/>
          <w:sz w:val="18"/>
          <w:szCs w:val="18"/>
        </w:rPr>
        <w:t xml:space="preserve"> wys. 4000</w:t>
      </w:r>
      <w:r w:rsidR="00BC66FC">
        <w:rPr>
          <w:rFonts w:ascii="Tahoma" w:hAnsi="Tahoma" w:cs="Tahoma"/>
          <w:sz w:val="18"/>
          <w:szCs w:val="18"/>
        </w:rPr>
        <w:t xml:space="preserve"> </w:t>
      </w:r>
      <w:r w:rsidRPr="00197CBE">
        <w:rPr>
          <w:rFonts w:ascii="Tahoma" w:hAnsi="Tahoma" w:cs="Tahoma"/>
          <w:sz w:val="18"/>
          <w:szCs w:val="18"/>
        </w:rPr>
        <w:t xml:space="preserve">(1 kamera – 1 strefa detekcji). Zamawiający dopuszcza  zastosowanie detektorów radarowych np. : </w:t>
      </w:r>
      <w:proofErr w:type="spellStart"/>
      <w:r w:rsidRPr="00197CBE">
        <w:rPr>
          <w:rFonts w:ascii="Tahoma" w:hAnsi="Tahoma" w:cs="Tahoma"/>
          <w:sz w:val="18"/>
          <w:szCs w:val="18"/>
        </w:rPr>
        <w:t>Heimdall</w:t>
      </w:r>
      <w:proofErr w:type="spellEnd"/>
      <w:r w:rsidRPr="00197CBE">
        <w:rPr>
          <w:rFonts w:ascii="Tahoma" w:hAnsi="Tahoma" w:cs="Tahoma"/>
          <w:sz w:val="18"/>
          <w:szCs w:val="18"/>
        </w:rPr>
        <w:t xml:space="preserve"> (1 detektor radarowy – 1 strefa detekcji).</w:t>
      </w:r>
    </w:p>
    <w:p w14:paraId="5758961B" w14:textId="77777777" w:rsidR="006B4311" w:rsidRPr="00197CBE" w:rsidRDefault="006B4311" w:rsidP="006B4311">
      <w:pPr>
        <w:ind w:firstLine="708"/>
        <w:jc w:val="both"/>
        <w:rPr>
          <w:rFonts w:ascii="Tahoma" w:hAnsi="Tahoma" w:cs="Tahoma"/>
          <w:sz w:val="18"/>
          <w:szCs w:val="18"/>
        </w:rPr>
      </w:pPr>
      <w:r w:rsidRPr="00197CBE">
        <w:rPr>
          <w:rFonts w:ascii="Tahoma" w:hAnsi="Tahoma" w:cs="Tahoma"/>
          <w:iCs/>
          <w:sz w:val="18"/>
          <w:szCs w:val="18"/>
        </w:rPr>
        <w:t>Automatyczna detekcja pieszych (jeżeli będzie taki wymóg Inż. ruchu) poprzez zastosowanie detektora radarowego.</w:t>
      </w:r>
      <w:r w:rsidRPr="00197CBE">
        <w:rPr>
          <w:rFonts w:ascii="Tahoma" w:hAnsi="Tahoma" w:cs="Tahoma"/>
          <w:sz w:val="18"/>
          <w:szCs w:val="18"/>
        </w:rPr>
        <w:t xml:space="preserve"> Kable </w:t>
      </w:r>
      <w:proofErr w:type="spellStart"/>
      <w:r w:rsidRPr="00197CBE">
        <w:rPr>
          <w:rFonts w:ascii="Tahoma" w:hAnsi="Tahoma" w:cs="Tahoma"/>
          <w:sz w:val="18"/>
          <w:szCs w:val="18"/>
        </w:rPr>
        <w:t>XzTKMXpw</w:t>
      </w:r>
      <w:proofErr w:type="spellEnd"/>
      <w:r w:rsidRPr="00197CBE">
        <w:rPr>
          <w:rFonts w:ascii="Tahoma" w:hAnsi="Tahoma" w:cs="Tahoma"/>
          <w:sz w:val="18"/>
          <w:szCs w:val="18"/>
        </w:rPr>
        <w:t xml:space="preserve"> 6x2x0.8mm  prowadzone osobno do każdej detektora. Montaż detektora na masztach </w:t>
      </w:r>
      <w:proofErr w:type="spellStart"/>
      <w:r w:rsidRPr="00197CBE">
        <w:rPr>
          <w:rFonts w:ascii="Tahoma" w:hAnsi="Tahoma" w:cs="Tahoma"/>
          <w:sz w:val="18"/>
          <w:szCs w:val="18"/>
        </w:rPr>
        <w:t>MSw</w:t>
      </w:r>
      <w:proofErr w:type="spellEnd"/>
      <w:r w:rsidRPr="00197CBE">
        <w:rPr>
          <w:rFonts w:ascii="Tahoma" w:hAnsi="Tahoma" w:cs="Tahoma"/>
          <w:sz w:val="18"/>
          <w:szCs w:val="18"/>
        </w:rPr>
        <w:t xml:space="preserve"> wys.3900 (jedno urządzenie -1strefa detekcji)</w:t>
      </w:r>
    </w:p>
    <w:p w14:paraId="7C83667E" w14:textId="77777777" w:rsidR="006B4311" w:rsidRPr="00197CBE" w:rsidRDefault="006B4311" w:rsidP="006B4311">
      <w:pPr>
        <w:autoSpaceDE w:val="0"/>
        <w:autoSpaceDN w:val="0"/>
        <w:adjustRightInd w:val="0"/>
        <w:ind w:firstLine="708"/>
        <w:jc w:val="both"/>
        <w:rPr>
          <w:rFonts w:ascii="Tahoma" w:hAnsi="Tahoma" w:cs="Tahoma"/>
          <w:sz w:val="18"/>
          <w:szCs w:val="18"/>
        </w:rPr>
      </w:pPr>
    </w:p>
    <w:p w14:paraId="57FFE410" w14:textId="77777777" w:rsidR="006B4311" w:rsidRPr="00197CBE" w:rsidRDefault="006B4311" w:rsidP="006B4311">
      <w:pPr>
        <w:autoSpaceDE w:val="0"/>
        <w:autoSpaceDN w:val="0"/>
        <w:adjustRightInd w:val="0"/>
        <w:ind w:firstLine="708"/>
        <w:jc w:val="both"/>
        <w:rPr>
          <w:rFonts w:ascii="Tahoma" w:hAnsi="Tahoma" w:cs="Tahoma"/>
          <w:sz w:val="18"/>
          <w:szCs w:val="18"/>
        </w:rPr>
      </w:pPr>
      <w:r w:rsidRPr="00197CBE">
        <w:rPr>
          <w:rFonts w:ascii="Tahoma" w:hAnsi="Tahoma" w:cs="Tahoma"/>
          <w:sz w:val="18"/>
          <w:szCs w:val="18"/>
        </w:rPr>
        <w:t>Do detekcji pojazdów należy zastosować:</w:t>
      </w:r>
    </w:p>
    <w:p w14:paraId="0EDD100F" w14:textId="77777777" w:rsidR="006B4311" w:rsidRPr="00197CBE" w:rsidRDefault="006B4311" w:rsidP="006B4311">
      <w:pPr>
        <w:jc w:val="both"/>
        <w:rPr>
          <w:rFonts w:ascii="Tahoma" w:hAnsi="Tahoma" w:cs="Tahoma"/>
          <w:sz w:val="18"/>
          <w:szCs w:val="18"/>
        </w:rPr>
      </w:pPr>
      <w:r w:rsidRPr="00197CBE">
        <w:rPr>
          <w:rFonts w:ascii="Tahoma" w:hAnsi="Tahoma" w:cs="Tahoma"/>
          <w:sz w:val="18"/>
          <w:szCs w:val="18"/>
        </w:rPr>
        <w:t>- pętle indukcyjne (zalecane);</w:t>
      </w:r>
    </w:p>
    <w:p w14:paraId="51BDC58C" w14:textId="77777777" w:rsidR="006B4311" w:rsidRPr="00197CBE" w:rsidRDefault="006B4311" w:rsidP="006B4311">
      <w:pPr>
        <w:jc w:val="both"/>
        <w:rPr>
          <w:rFonts w:ascii="Tahoma" w:hAnsi="Tahoma" w:cs="Tahoma"/>
          <w:sz w:val="18"/>
          <w:szCs w:val="18"/>
        </w:rPr>
      </w:pPr>
      <w:r w:rsidRPr="00197CBE">
        <w:rPr>
          <w:rFonts w:ascii="Tahoma" w:hAnsi="Tahoma" w:cs="Tahoma"/>
          <w:sz w:val="18"/>
          <w:szCs w:val="18"/>
        </w:rPr>
        <w:t>- inne sposoby detekcji po uzgodnieniu z ZDM TSO.</w:t>
      </w:r>
    </w:p>
    <w:p w14:paraId="78506B3D" w14:textId="77777777" w:rsidR="006B4311" w:rsidRPr="00197CBE" w:rsidRDefault="006B4311" w:rsidP="006B4311">
      <w:pPr>
        <w:ind w:firstLine="708"/>
        <w:jc w:val="both"/>
        <w:rPr>
          <w:rFonts w:ascii="Tahoma" w:hAnsi="Tahoma" w:cs="Tahoma"/>
          <w:sz w:val="18"/>
          <w:szCs w:val="18"/>
        </w:rPr>
      </w:pPr>
      <w:r w:rsidRPr="00197CBE">
        <w:rPr>
          <w:rFonts w:ascii="Tahoma" w:hAnsi="Tahoma" w:cs="Tahoma"/>
          <w:sz w:val="18"/>
          <w:szCs w:val="18"/>
        </w:rPr>
        <w:t>Trasę kabla zasilającego i kabli sterowniczych należy projektować na terenie zarządzanym przez Miasto Stołeczne Warszawa. Przebieg kanalizacji kablowej i sposób wykonania przepustów należy uzgodnić w Wydziale Dróg Zarządu Dróg Miejskich.</w:t>
      </w:r>
    </w:p>
    <w:p w14:paraId="402F0C21" w14:textId="77777777" w:rsidR="006B4311" w:rsidRPr="00197CBE" w:rsidRDefault="006B4311" w:rsidP="006B4311">
      <w:pPr>
        <w:ind w:firstLine="708"/>
        <w:jc w:val="both"/>
        <w:rPr>
          <w:rFonts w:ascii="Tahoma" w:hAnsi="Tahoma" w:cs="Tahoma"/>
          <w:sz w:val="18"/>
          <w:szCs w:val="18"/>
        </w:rPr>
      </w:pPr>
      <w:r w:rsidRPr="00197CBE">
        <w:rPr>
          <w:rFonts w:ascii="Tahoma" w:hAnsi="Tahoma" w:cs="Tahoma"/>
          <w:sz w:val="18"/>
          <w:szCs w:val="18"/>
        </w:rPr>
        <w:t>Projektowaną trasę kabli zasilających i sygnalizacyjnych, lokalizację masztów sygnalizacyjnych, studni kablowych i detektorów przed złożeniem w ZUD należy uzgodnić w ZDM TSO.</w:t>
      </w:r>
    </w:p>
    <w:p w14:paraId="67F12953" w14:textId="77777777" w:rsidR="006B4311" w:rsidRPr="00197CBE" w:rsidRDefault="006B4311" w:rsidP="006B4311">
      <w:pPr>
        <w:numPr>
          <w:ilvl w:val="0"/>
          <w:numId w:val="17"/>
        </w:numPr>
        <w:jc w:val="both"/>
        <w:rPr>
          <w:rFonts w:ascii="Tahoma" w:hAnsi="Tahoma" w:cs="Tahoma"/>
          <w:sz w:val="18"/>
          <w:szCs w:val="18"/>
        </w:rPr>
      </w:pPr>
      <w:r w:rsidRPr="00197CBE">
        <w:rPr>
          <w:rFonts w:ascii="Tahoma" w:hAnsi="Tahoma" w:cs="Tahoma"/>
          <w:b/>
          <w:sz w:val="18"/>
          <w:szCs w:val="18"/>
        </w:rPr>
        <w:t>Projekt branży drogowej</w:t>
      </w:r>
      <w:r w:rsidRPr="00197CBE">
        <w:rPr>
          <w:rFonts w:ascii="Tahoma" w:hAnsi="Tahoma" w:cs="Tahoma"/>
          <w:sz w:val="18"/>
          <w:szCs w:val="18"/>
        </w:rPr>
        <w:t xml:space="preserve"> uwzględniający:</w:t>
      </w:r>
    </w:p>
    <w:p w14:paraId="29CB3F1A" w14:textId="77777777" w:rsidR="006B4311" w:rsidRPr="00197CBE" w:rsidRDefault="006B4311" w:rsidP="006B4311">
      <w:pPr>
        <w:numPr>
          <w:ilvl w:val="0"/>
          <w:numId w:val="21"/>
        </w:numPr>
        <w:jc w:val="both"/>
        <w:rPr>
          <w:rFonts w:ascii="Tahoma" w:hAnsi="Tahoma" w:cs="Tahoma"/>
          <w:sz w:val="18"/>
          <w:szCs w:val="18"/>
        </w:rPr>
      </w:pPr>
      <w:r w:rsidRPr="00197CBE">
        <w:rPr>
          <w:rFonts w:ascii="Tahoma" w:hAnsi="Tahoma" w:cs="Tahoma"/>
          <w:sz w:val="18"/>
          <w:szCs w:val="18"/>
        </w:rPr>
        <w:t xml:space="preserve">regulację wysokości krawężników i remont cząstkowy chodników na przejściach dla pieszych </w:t>
      </w:r>
      <w:r w:rsidRPr="00197CBE">
        <w:rPr>
          <w:rFonts w:ascii="Tahoma" w:hAnsi="Tahoma" w:cs="Tahoma"/>
          <w:sz w:val="18"/>
          <w:szCs w:val="18"/>
        </w:rPr>
        <w:br/>
        <w:t>w zakresie uzgodnionym przez Wykonawcę z Wydziałem Dróg ZDM;</w:t>
      </w:r>
    </w:p>
    <w:p w14:paraId="75409C23" w14:textId="77777777" w:rsidR="006B4311" w:rsidRPr="00197CBE" w:rsidRDefault="006B4311" w:rsidP="006B4311">
      <w:pPr>
        <w:numPr>
          <w:ilvl w:val="0"/>
          <w:numId w:val="21"/>
        </w:numPr>
        <w:rPr>
          <w:rFonts w:ascii="Tahoma" w:hAnsi="Tahoma" w:cs="Tahoma"/>
          <w:sz w:val="18"/>
          <w:szCs w:val="18"/>
        </w:rPr>
      </w:pPr>
      <w:r w:rsidRPr="00197CBE">
        <w:rPr>
          <w:rFonts w:ascii="Tahoma" w:hAnsi="Tahoma" w:cs="Tahoma"/>
          <w:sz w:val="18"/>
          <w:szCs w:val="18"/>
        </w:rPr>
        <w:t>korektę geometrii skrzyżowania w zakresie wynikającym z opinii komunikacyjnej i projektu organizacji ruchu;</w:t>
      </w:r>
    </w:p>
    <w:p w14:paraId="4AB2E6CC" w14:textId="77777777" w:rsidR="006B4311" w:rsidRPr="00166B60" w:rsidRDefault="006B4311" w:rsidP="006B4311">
      <w:pPr>
        <w:numPr>
          <w:ilvl w:val="0"/>
          <w:numId w:val="21"/>
        </w:numPr>
        <w:rPr>
          <w:rFonts w:ascii="Tahoma" w:hAnsi="Tahoma" w:cs="Tahoma"/>
          <w:sz w:val="18"/>
          <w:szCs w:val="18"/>
        </w:rPr>
      </w:pPr>
      <w:r w:rsidRPr="00166B60">
        <w:rPr>
          <w:rFonts w:ascii="Tahoma" w:hAnsi="Tahoma" w:cs="Tahoma"/>
          <w:sz w:val="18"/>
          <w:szCs w:val="18"/>
        </w:rPr>
        <w:t>przebudowę odwodnienia;</w:t>
      </w:r>
    </w:p>
    <w:p w14:paraId="4C4CF228" w14:textId="77777777" w:rsidR="006B4311" w:rsidRPr="00197CBE" w:rsidRDefault="006B4311" w:rsidP="006B4311">
      <w:pPr>
        <w:pStyle w:val="Tekstpodstawowy"/>
        <w:rPr>
          <w:rFonts w:ascii="Tahoma" w:hAnsi="Tahoma" w:cs="Tahoma"/>
          <w:sz w:val="18"/>
          <w:szCs w:val="18"/>
        </w:rPr>
      </w:pPr>
    </w:p>
    <w:p w14:paraId="3EF2BE66" w14:textId="77777777" w:rsidR="006B4311" w:rsidRPr="00197CBE" w:rsidRDefault="006B4311" w:rsidP="006B4311">
      <w:pPr>
        <w:pStyle w:val="Tekstpodstawowy"/>
        <w:rPr>
          <w:rFonts w:ascii="Tahoma" w:hAnsi="Tahoma" w:cs="Tahoma"/>
          <w:sz w:val="18"/>
          <w:szCs w:val="18"/>
        </w:rPr>
      </w:pPr>
      <w:r w:rsidRPr="00197CBE">
        <w:rPr>
          <w:rFonts w:ascii="Tahoma" w:hAnsi="Tahoma" w:cs="Tahoma"/>
          <w:sz w:val="18"/>
          <w:szCs w:val="18"/>
        </w:rPr>
        <w:t xml:space="preserve">Kompletna dokumentacja ze wszystkich branż powinna zawierać: </w:t>
      </w:r>
    </w:p>
    <w:p w14:paraId="017F2F0B" w14:textId="77777777" w:rsidR="006B4311" w:rsidRPr="00197CBE" w:rsidRDefault="006B4311" w:rsidP="006B4311">
      <w:pPr>
        <w:pStyle w:val="Tekstpodstawowy"/>
        <w:numPr>
          <w:ilvl w:val="0"/>
          <w:numId w:val="20"/>
        </w:numPr>
        <w:jc w:val="both"/>
        <w:rPr>
          <w:rFonts w:ascii="Tahoma" w:hAnsi="Tahoma" w:cs="Tahoma"/>
          <w:sz w:val="18"/>
          <w:szCs w:val="18"/>
        </w:rPr>
      </w:pPr>
      <w:r w:rsidRPr="00197CBE">
        <w:rPr>
          <w:rFonts w:ascii="Tahoma" w:hAnsi="Tahoma" w:cs="Tahoma"/>
          <w:sz w:val="18"/>
          <w:szCs w:val="18"/>
        </w:rPr>
        <w:t xml:space="preserve">projekt wykonawczy; </w:t>
      </w:r>
    </w:p>
    <w:p w14:paraId="073C6043" w14:textId="77777777" w:rsidR="006B4311" w:rsidRPr="00197CBE" w:rsidRDefault="006B4311" w:rsidP="006B4311">
      <w:pPr>
        <w:pStyle w:val="Tekstpodstawowy"/>
        <w:numPr>
          <w:ilvl w:val="0"/>
          <w:numId w:val="20"/>
        </w:numPr>
        <w:jc w:val="both"/>
        <w:rPr>
          <w:rFonts w:ascii="Tahoma" w:hAnsi="Tahoma" w:cs="Tahoma"/>
          <w:sz w:val="18"/>
          <w:szCs w:val="18"/>
        </w:rPr>
      </w:pPr>
      <w:r w:rsidRPr="00197CBE">
        <w:rPr>
          <w:rFonts w:ascii="Tahoma" w:hAnsi="Tahoma" w:cs="Tahoma"/>
          <w:sz w:val="18"/>
          <w:szCs w:val="18"/>
        </w:rPr>
        <w:t xml:space="preserve">przedmiary robót (kosztorysy ślepe) i jeden egzemplarz kosztorysu inwestorskiego; </w:t>
      </w:r>
    </w:p>
    <w:p w14:paraId="3245A4B6" w14:textId="77777777" w:rsidR="006B4311" w:rsidRPr="00197CBE" w:rsidRDefault="006B4311" w:rsidP="006B4311">
      <w:pPr>
        <w:pStyle w:val="Tekstpodstawowy"/>
        <w:numPr>
          <w:ilvl w:val="0"/>
          <w:numId w:val="20"/>
        </w:numPr>
        <w:jc w:val="both"/>
        <w:rPr>
          <w:rFonts w:ascii="Tahoma" w:hAnsi="Tahoma" w:cs="Tahoma"/>
          <w:sz w:val="18"/>
          <w:szCs w:val="18"/>
        </w:rPr>
      </w:pPr>
      <w:r w:rsidRPr="00197CBE">
        <w:rPr>
          <w:rFonts w:ascii="Tahoma" w:hAnsi="Tahoma" w:cs="Tahoma"/>
          <w:sz w:val="18"/>
          <w:szCs w:val="18"/>
        </w:rPr>
        <w:t xml:space="preserve">szczegółowe specyfikacje techniczne; </w:t>
      </w:r>
    </w:p>
    <w:p w14:paraId="34CCAC34" w14:textId="77777777" w:rsidR="006B4311" w:rsidRPr="00197CBE" w:rsidRDefault="006B4311" w:rsidP="006B4311">
      <w:pPr>
        <w:pStyle w:val="Tekstpodstawowy"/>
        <w:numPr>
          <w:ilvl w:val="0"/>
          <w:numId w:val="22"/>
        </w:numPr>
        <w:jc w:val="both"/>
        <w:rPr>
          <w:rFonts w:ascii="Tahoma" w:hAnsi="Tahoma" w:cs="Tahoma"/>
          <w:sz w:val="18"/>
          <w:szCs w:val="18"/>
        </w:rPr>
      </w:pPr>
      <w:r w:rsidRPr="00197CBE">
        <w:rPr>
          <w:rFonts w:ascii="Tahoma" w:hAnsi="Tahoma" w:cs="Tahoma"/>
          <w:sz w:val="18"/>
          <w:szCs w:val="18"/>
        </w:rPr>
        <w:t>opracowanie geodezyjne z uzgodnieniami ZUD (dwa oryginalne egz. ZUD i dwie kolorowe kopie);</w:t>
      </w:r>
    </w:p>
    <w:p w14:paraId="2AF70D10" w14:textId="77777777" w:rsidR="006B4311" w:rsidRPr="00197CBE" w:rsidRDefault="006B4311" w:rsidP="006B4311">
      <w:pPr>
        <w:pStyle w:val="Tekstpodstawowy"/>
        <w:numPr>
          <w:ilvl w:val="0"/>
          <w:numId w:val="20"/>
        </w:numPr>
        <w:jc w:val="both"/>
        <w:rPr>
          <w:rFonts w:ascii="Tahoma" w:hAnsi="Tahoma" w:cs="Tahoma"/>
          <w:sz w:val="18"/>
          <w:szCs w:val="18"/>
        </w:rPr>
      </w:pPr>
      <w:r w:rsidRPr="00197CBE">
        <w:rPr>
          <w:rFonts w:ascii="Tahoma" w:hAnsi="Tahoma" w:cs="Tahoma"/>
          <w:sz w:val="18"/>
          <w:szCs w:val="18"/>
        </w:rPr>
        <w:t>inne uzgodnienia branżowe (m.in. ZTM, STOEN, ZOM);</w:t>
      </w:r>
    </w:p>
    <w:p w14:paraId="62BCE98D" w14:textId="77777777" w:rsidR="006B4311" w:rsidRPr="00197CBE" w:rsidRDefault="006B4311" w:rsidP="006B4311">
      <w:pPr>
        <w:pStyle w:val="Tekstpodstawowy"/>
        <w:numPr>
          <w:ilvl w:val="0"/>
          <w:numId w:val="20"/>
        </w:numPr>
        <w:jc w:val="both"/>
        <w:rPr>
          <w:rFonts w:ascii="Tahoma" w:hAnsi="Tahoma" w:cs="Tahoma"/>
          <w:sz w:val="18"/>
          <w:szCs w:val="18"/>
        </w:rPr>
      </w:pPr>
      <w:r w:rsidRPr="00197CBE">
        <w:rPr>
          <w:rFonts w:ascii="Tahoma" w:hAnsi="Tahoma" w:cs="Tahoma"/>
          <w:sz w:val="18"/>
          <w:szCs w:val="18"/>
        </w:rPr>
        <w:t>wypis z ewidencji gruntów w rejonie opracowania wraz z planem zagospodarowania i zakresu robót;</w:t>
      </w:r>
    </w:p>
    <w:p w14:paraId="0458BA67" w14:textId="77777777" w:rsidR="006B4311" w:rsidRPr="00197CBE" w:rsidRDefault="006B4311" w:rsidP="006B4311">
      <w:pPr>
        <w:pStyle w:val="Tekstpodstawowy"/>
        <w:numPr>
          <w:ilvl w:val="0"/>
          <w:numId w:val="20"/>
        </w:numPr>
        <w:jc w:val="both"/>
        <w:rPr>
          <w:rFonts w:ascii="Tahoma" w:hAnsi="Tahoma" w:cs="Tahoma"/>
          <w:sz w:val="18"/>
          <w:szCs w:val="18"/>
        </w:rPr>
      </w:pPr>
      <w:r w:rsidRPr="00197CBE">
        <w:rPr>
          <w:rFonts w:ascii="Tahoma" w:hAnsi="Tahoma" w:cs="Tahoma"/>
          <w:sz w:val="18"/>
          <w:szCs w:val="18"/>
        </w:rPr>
        <w:t>pozwolenie na budowę lub zgłoszenie robót;</w:t>
      </w:r>
    </w:p>
    <w:p w14:paraId="5AF3BA10" w14:textId="77777777" w:rsidR="006B4311" w:rsidRPr="00197CBE" w:rsidRDefault="006B4311" w:rsidP="006B4311">
      <w:pPr>
        <w:pStyle w:val="Tekstpodstawowy"/>
        <w:numPr>
          <w:ilvl w:val="0"/>
          <w:numId w:val="20"/>
        </w:numPr>
        <w:jc w:val="both"/>
        <w:rPr>
          <w:rFonts w:ascii="Tahoma" w:hAnsi="Tahoma" w:cs="Tahoma"/>
          <w:sz w:val="18"/>
          <w:szCs w:val="18"/>
        </w:rPr>
      </w:pPr>
      <w:r w:rsidRPr="00197CBE">
        <w:rPr>
          <w:rFonts w:ascii="Tahoma" w:hAnsi="Tahoma" w:cs="Tahoma"/>
          <w:sz w:val="18"/>
          <w:szCs w:val="18"/>
        </w:rPr>
        <w:lastRenderedPageBreak/>
        <w:t>zapis na płycie CD w plikach formatu PDF.</w:t>
      </w:r>
    </w:p>
    <w:p w14:paraId="5335DDF0" w14:textId="77777777" w:rsidR="006B4311" w:rsidRPr="00197CBE" w:rsidRDefault="006B4311" w:rsidP="006B4311">
      <w:pPr>
        <w:pStyle w:val="Tekstpodstawowy"/>
        <w:ind w:left="360"/>
        <w:rPr>
          <w:rFonts w:ascii="Tahoma" w:hAnsi="Tahoma" w:cs="Tahoma"/>
          <w:sz w:val="18"/>
          <w:szCs w:val="18"/>
        </w:rPr>
      </w:pPr>
    </w:p>
    <w:p w14:paraId="54903021" w14:textId="77777777" w:rsidR="006B4311" w:rsidRPr="00197CBE" w:rsidRDefault="006B4311" w:rsidP="006B4311">
      <w:pPr>
        <w:pStyle w:val="Tekstpodstawowy"/>
        <w:rPr>
          <w:rFonts w:ascii="Tahoma" w:hAnsi="Tahoma" w:cs="Tahoma"/>
          <w:sz w:val="18"/>
          <w:szCs w:val="18"/>
        </w:rPr>
      </w:pPr>
      <w:r w:rsidRPr="00197CBE">
        <w:rPr>
          <w:rFonts w:ascii="Tahoma" w:hAnsi="Tahoma" w:cs="Tahoma"/>
          <w:sz w:val="18"/>
          <w:szCs w:val="18"/>
        </w:rPr>
        <w:t xml:space="preserve">Uwaga: </w:t>
      </w:r>
    </w:p>
    <w:p w14:paraId="3A934A10" w14:textId="16365E16" w:rsidR="006B4311" w:rsidRPr="00197CBE" w:rsidRDefault="006B4311" w:rsidP="006B4311">
      <w:pPr>
        <w:pStyle w:val="Tekstpodstawowy"/>
        <w:rPr>
          <w:rFonts w:ascii="Tahoma" w:hAnsi="Tahoma" w:cs="Tahoma"/>
          <w:sz w:val="18"/>
          <w:szCs w:val="18"/>
        </w:rPr>
      </w:pPr>
      <w:r w:rsidRPr="00197CBE">
        <w:rPr>
          <w:rFonts w:ascii="Tahoma" w:hAnsi="Tahoma" w:cs="Tahoma"/>
          <w:sz w:val="18"/>
          <w:szCs w:val="18"/>
        </w:rPr>
        <w:t>Wszystkie koszty związane z obsługą geodezyjną dokumentacji ponosi Wykonawca projektu.</w:t>
      </w:r>
      <w:r w:rsidR="00166B60">
        <w:rPr>
          <w:rFonts w:ascii="Tahoma" w:hAnsi="Tahoma" w:cs="Tahoma"/>
          <w:sz w:val="18"/>
          <w:szCs w:val="18"/>
        </w:rPr>
        <w:t xml:space="preserve"> </w:t>
      </w:r>
      <w:r w:rsidRPr="00197CBE">
        <w:rPr>
          <w:rFonts w:ascii="Tahoma" w:hAnsi="Tahoma" w:cs="Tahoma"/>
          <w:sz w:val="18"/>
          <w:szCs w:val="18"/>
        </w:rPr>
        <w:t>Projektant zobowiązany jest do wystąpienia do Wydziału Sygnalizacji i Oświetlenia Zarządu Dróg Miejskich z wnioskiem o wydanie szczegółowych warunków technicznych do projektowanej sygnalizacji. Wydanie ww. warunków możliwe będzie po przedstawieniu zatwierdzonego przez Inżyniera Ruchu m.st. Warszawy projektu organizacji ruchu wraz z elementami sterowania ruchem.</w:t>
      </w:r>
    </w:p>
    <w:p w14:paraId="715025B4" w14:textId="77777777" w:rsidR="003D4FDB" w:rsidRPr="00197CBE" w:rsidRDefault="003D4FDB" w:rsidP="00E70C13">
      <w:pPr>
        <w:ind w:left="284" w:right="505"/>
        <w:jc w:val="both"/>
        <w:rPr>
          <w:rFonts w:ascii="Tahoma" w:hAnsi="Tahoma" w:cs="Tahoma"/>
          <w:sz w:val="18"/>
          <w:szCs w:val="18"/>
        </w:rPr>
      </w:pPr>
    </w:p>
    <w:p w14:paraId="70DCF161" w14:textId="77777777" w:rsidR="00BD27B6" w:rsidRPr="00197CBE" w:rsidRDefault="00BD27B6" w:rsidP="00E14053">
      <w:pPr>
        <w:widowControl w:val="0"/>
        <w:shd w:val="clear" w:color="auto" w:fill="FFFFFF"/>
        <w:autoSpaceDE w:val="0"/>
        <w:autoSpaceDN w:val="0"/>
        <w:adjustRightInd w:val="0"/>
        <w:spacing w:line="322" w:lineRule="exact"/>
        <w:rPr>
          <w:rFonts w:ascii="Tahoma" w:hAnsi="Tahoma" w:cs="Tahoma"/>
          <w:b/>
          <w:bCs/>
          <w:spacing w:val="2"/>
          <w:sz w:val="18"/>
          <w:szCs w:val="18"/>
        </w:rPr>
      </w:pPr>
    </w:p>
    <w:p w14:paraId="7B71029F" w14:textId="77777777" w:rsidR="000E6890" w:rsidRPr="00197CBE" w:rsidRDefault="000E6890" w:rsidP="00E14053">
      <w:pPr>
        <w:widowControl w:val="0"/>
        <w:shd w:val="clear" w:color="auto" w:fill="FFFFFF"/>
        <w:autoSpaceDE w:val="0"/>
        <w:autoSpaceDN w:val="0"/>
        <w:adjustRightInd w:val="0"/>
        <w:spacing w:line="322" w:lineRule="exact"/>
        <w:rPr>
          <w:rFonts w:ascii="Tahoma" w:hAnsi="Tahoma" w:cs="Tahoma"/>
          <w:b/>
          <w:bCs/>
          <w:spacing w:val="2"/>
          <w:sz w:val="18"/>
          <w:szCs w:val="18"/>
        </w:rPr>
      </w:pPr>
    </w:p>
    <w:p w14:paraId="1D7052E9" w14:textId="32A218A0" w:rsidR="000E6890" w:rsidRPr="00984183"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sectPr w:rsidR="000E6890" w:rsidRPr="00984183"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13DCF" w14:textId="77777777" w:rsidR="0016472C" w:rsidRDefault="0016472C">
      <w:r>
        <w:separator/>
      </w:r>
    </w:p>
  </w:endnote>
  <w:endnote w:type="continuationSeparator" w:id="0">
    <w:p w14:paraId="2AC5AC90" w14:textId="77777777" w:rsidR="0016472C" w:rsidRDefault="0016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42222F" w:rsidRDefault="0042222F"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42222F" w:rsidRDefault="0042222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42222F" w:rsidRPr="00011869" w:rsidRDefault="0042222F"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5C1A22">
      <w:rPr>
        <w:rStyle w:val="Numerstrony"/>
        <w:rFonts w:ascii="Tahoma" w:hAnsi="Tahoma" w:cs="Tahoma"/>
        <w:noProof/>
        <w:sz w:val="16"/>
        <w:szCs w:val="16"/>
      </w:rPr>
      <w:t>4</w:t>
    </w:r>
    <w:r w:rsidRPr="00011869">
      <w:rPr>
        <w:rStyle w:val="Numerstrony"/>
        <w:rFonts w:ascii="Tahoma" w:hAnsi="Tahoma" w:cs="Tahoma"/>
        <w:sz w:val="16"/>
        <w:szCs w:val="16"/>
      </w:rPr>
      <w:fldChar w:fldCharType="end"/>
    </w:r>
  </w:p>
  <w:p w14:paraId="60C6FA86" w14:textId="77777777" w:rsidR="0042222F" w:rsidRPr="00BA7431" w:rsidRDefault="0042222F"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C9EEE" w14:textId="77777777" w:rsidR="0016472C" w:rsidRDefault="0016472C">
      <w:r>
        <w:separator/>
      </w:r>
    </w:p>
  </w:footnote>
  <w:footnote w:type="continuationSeparator" w:id="0">
    <w:p w14:paraId="27C6D7E6" w14:textId="77777777" w:rsidR="0016472C" w:rsidRDefault="0016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42222F" w:rsidRDefault="0042222F"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42222F" w:rsidRDefault="0042222F"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34E0189D" w:rsidR="0042222F" w:rsidRPr="006355C6" w:rsidRDefault="0042222F"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PZ/124/PN/109</w:t>
    </w:r>
    <w:r w:rsidRPr="00FF640F">
      <w:rPr>
        <w:rFonts w:ascii="Tahoma" w:hAnsi="Tahoma" w:cs="Tahoma"/>
        <w:sz w:val="16"/>
        <w:szCs w:val="16"/>
      </w:rPr>
      <w:t>/16</w:t>
    </w:r>
  </w:p>
  <w:p w14:paraId="617D4FE7" w14:textId="77777777" w:rsidR="0042222F" w:rsidRPr="00B67D42" w:rsidRDefault="0042222F"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42222F" w:rsidRPr="002D02FC" w:rsidRDefault="0042222F"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42222F" w:rsidRPr="00931291" w:rsidRDefault="0042222F" w:rsidP="00BC388B">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14:paraId="3517318D" w14:textId="77777777" w:rsidR="0042222F" w:rsidRPr="00931291" w:rsidRDefault="0042222F"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12065AD"/>
    <w:multiLevelType w:val="hybridMultilevel"/>
    <w:tmpl w:val="DE480E86"/>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 w15:restartNumberingAfterBreak="0">
    <w:nsid w:val="014200EA"/>
    <w:multiLevelType w:val="multilevel"/>
    <w:tmpl w:val="66FA01D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34F0FFB"/>
    <w:multiLevelType w:val="multilevel"/>
    <w:tmpl w:val="66FA01D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B881105"/>
    <w:multiLevelType w:val="hybridMultilevel"/>
    <w:tmpl w:val="256E351A"/>
    <w:lvl w:ilvl="0" w:tplc="972283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A93D6E"/>
    <w:multiLevelType w:val="hybridMultilevel"/>
    <w:tmpl w:val="B600A094"/>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300833"/>
    <w:multiLevelType w:val="hybridMultilevel"/>
    <w:tmpl w:val="1C50AFBE"/>
    <w:lvl w:ilvl="0" w:tplc="C114C2D8">
      <w:start w:val="1"/>
      <w:numFmt w:val="decimal"/>
      <w:lvlText w:val="%1."/>
      <w:lvlJc w:val="left"/>
      <w:pPr>
        <w:tabs>
          <w:tab w:val="num" w:pos="340"/>
        </w:tabs>
        <w:ind w:left="340" w:hanging="340"/>
      </w:pPr>
      <w:rPr>
        <w:rFonts w:cs="Times New Roman" w:hint="default"/>
        <w:b w:val="0"/>
        <w:i w:val="0"/>
      </w:rPr>
    </w:lvl>
    <w:lvl w:ilvl="1" w:tplc="3EFE1F68">
      <w:start w:val="1"/>
      <w:numFmt w:val="decimal"/>
      <w:lvlText w:val="%2."/>
      <w:lvlJc w:val="left"/>
      <w:pPr>
        <w:tabs>
          <w:tab w:val="num" w:pos="340"/>
        </w:tabs>
        <w:ind w:left="340" w:hanging="34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2D69C8"/>
    <w:multiLevelType w:val="hybridMultilevel"/>
    <w:tmpl w:val="A63A6756"/>
    <w:lvl w:ilvl="0" w:tplc="94B6B188">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0F544882"/>
    <w:multiLevelType w:val="multilevel"/>
    <w:tmpl w:val="E40C21F2"/>
    <w:lvl w:ilvl="0">
      <w:start w:val="1"/>
      <w:numFmt w:val="decimal"/>
      <w:lvlText w:val="%1."/>
      <w:lvlJc w:val="left"/>
      <w:pPr>
        <w:ind w:left="360" w:hanging="360"/>
      </w:pPr>
      <w:rPr>
        <w:rFonts w:cs="Times New Roman"/>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5"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8" w15:restartNumberingAfterBreak="0">
    <w:nsid w:val="1C5B1654"/>
    <w:multiLevelType w:val="hybridMultilevel"/>
    <w:tmpl w:val="218070E2"/>
    <w:lvl w:ilvl="0" w:tplc="1B1E9FAE">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1E188E"/>
    <w:multiLevelType w:val="multilevel"/>
    <w:tmpl w:val="777C3164"/>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64153BF"/>
    <w:multiLevelType w:val="hybridMultilevel"/>
    <w:tmpl w:val="0CEAC232"/>
    <w:lvl w:ilvl="0" w:tplc="94B6B18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951817"/>
    <w:multiLevelType w:val="hybridMultilevel"/>
    <w:tmpl w:val="0D969462"/>
    <w:lvl w:ilvl="0" w:tplc="0415000F">
      <w:start w:val="1"/>
      <w:numFmt w:val="decimal"/>
      <w:lvlText w:val="%1."/>
      <w:lvlJc w:val="left"/>
      <w:pPr>
        <w:ind w:left="1060" w:hanging="360"/>
      </w:pPr>
      <w:rPr>
        <w:rFonts w:cs="Times New Roman"/>
      </w:rPr>
    </w:lvl>
    <w:lvl w:ilvl="1" w:tplc="21DA10AC">
      <w:start w:val="1"/>
      <w:numFmt w:val="decimal"/>
      <w:lvlText w:val="%2)"/>
      <w:lvlJc w:val="left"/>
      <w:pPr>
        <w:ind w:left="1780" w:hanging="850"/>
      </w:pPr>
      <w:rPr>
        <w:rFonts w:cs="Times New Roman" w:hint="default"/>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4" w15:restartNumberingAfterBreak="0">
    <w:nsid w:val="2A4023F6"/>
    <w:multiLevelType w:val="hybridMultilevel"/>
    <w:tmpl w:val="B5D2D222"/>
    <w:lvl w:ilvl="0" w:tplc="0415000B">
      <w:start w:val="1"/>
      <w:numFmt w:val="bullet"/>
      <w:lvlText w:val=""/>
      <w:lvlJc w:val="left"/>
      <w:pPr>
        <w:ind w:left="2629"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2F866E37"/>
    <w:multiLevelType w:val="hybridMultilevel"/>
    <w:tmpl w:val="A9C6A538"/>
    <w:lvl w:ilvl="0" w:tplc="CA165590">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18E45B8"/>
    <w:multiLevelType w:val="hybridMultilevel"/>
    <w:tmpl w:val="B4D6F4A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D84CEB"/>
    <w:multiLevelType w:val="multilevel"/>
    <w:tmpl w:val="FB3E18DC"/>
    <w:lvl w:ilvl="0">
      <w:start w:val="1"/>
      <w:numFmt w:val="decimal"/>
      <w:lvlText w:val="%1."/>
      <w:lvlJc w:val="left"/>
      <w:pPr>
        <w:tabs>
          <w:tab w:val="num" w:pos="1320"/>
        </w:tabs>
        <w:ind w:left="1320" w:hanging="360"/>
      </w:pPr>
      <w:rPr>
        <w:rFonts w:hint="default"/>
        <w:b w:val="0"/>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28" w15:restartNumberingAfterBreak="0">
    <w:nsid w:val="3FCA6DD9"/>
    <w:multiLevelType w:val="hybridMultilevel"/>
    <w:tmpl w:val="C730F284"/>
    <w:lvl w:ilvl="0" w:tplc="94B6B18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9E62D3"/>
    <w:multiLevelType w:val="hybridMultilevel"/>
    <w:tmpl w:val="26D2BFCA"/>
    <w:lvl w:ilvl="0" w:tplc="FFFFFFFF">
      <w:start w:val="27"/>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49B97411"/>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07C6FFF"/>
    <w:multiLevelType w:val="hybridMultilevel"/>
    <w:tmpl w:val="4A2CD55E"/>
    <w:lvl w:ilvl="0" w:tplc="04150011">
      <w:start w:val="1"/>
      <w:numFmt w:val="decimal"/>
      <w:lvlText w:val="%1)"/>
      <w:lvlJc w:val="left"/>
      <w:pPr>
        <w:tabs>
          <w:tab w:val="num" w:pos="720"/>
        </w:tabs>
        <w:ind w:left="720" w:hanging="360"/>
      </w:pPr>
      <w:rPr>
        <w:rFonts w:hint="default"/>
      </w:rPr>
    </w:lvl>
    <w:lvl w:ilvl="1" w:tplc="27123DA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CA1D8E"/>
    <w:multiLevelType w:val="multilevel"/>
    <w:tmpl w:val="D0DE710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936" w:hanging="51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6" w15:restartNumberingAfterBreak="0">
    <w:nsid w:val="592D6250"/>
    <w:multiLevelType w:val="hybridMultilevel"/>
    <w:tmpl w:val="B48CF142"/>
    <w:lvl w:ilvl="0" w:tplc="049C0ED0">
      <w:start w:val="1"/>
      <w:numFmt w:val="decimal"/>
      <w:lvlText w:val="%1)"/>
      <w:lvlJc w:val="left"/>
      <w:pPr>
        <w:tabs>
          <w:tab w:val="num" w:pos="720"/>
        </w:tabs>
        <w:ind w:left="720" w:hanging="360"/>
      </w:pPr>
      <w:rPr>
        <w:rFonts w:cs="Times New Roman" w:hint="default"/>
      </w:rPr>
    </w:lvl>
    <w:lvl w:ilvl="1" w:tplc="65944E1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4D40F7"/>
    <w:multiLevelType w:val="hybridMultilevel"/>
    <w:tmpl w:val="305A3722"/>
    <w:lvl w:ilvl="0" w:tplc="6B368AB2">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794E8A"/>
    <w:multiLevelType w:val="hybridMultilevel"/>
    <w:tmpl w:val="F460B356"/>
    <w:lvl w:ilvl="0" w:tplc="FAAE75E8">
      <w:start w:val="1"/>
      <w:numFmt w:val="bullet"/>
      <w:lvlText w:val="-"/>
      <w:lvlJc w:val="left"/>
      <w:pPr>
        <w:tabs>
          <w:tab w:val="num" w:pos="680"/>
        </w:tabs>
        <w:ind w:left="680" w:hanging="340"/>
      </w:pPr>
      <w:rPr>
        <w:rFonts w:hint="default"/>
      </w:rPr>
    </w:lvl>
    <w:lvl w:ilvl="1" w:tplc="49827824">
      <w:start w:val="2"/>
      <w:numFmt w:val="decimal"/>
      <w:lvlText w:val="%2."/>
      <w:lvlJc w:val="left"/>
      <w:pPr>
        <w:tabs>
          <w:tab w:val="num" w:pos="340"/>
        </w:tabs>
        <w:ind w:left="340" w:hanging="340"/>
      </w:pPr>
      <w:rPr>
        <w:rFonts w:cs="Times New Roman" w:hint="default"/>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B547DC"/>
    <w:multiLevelType w:val="hybridMultilevel"/>
    <w:tmpl w:val="B600A094"/>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E274ACF"/>
    <w:multiLevelType w:val="hybridMultilevel"/>
    <w:tmpl w:val="ECB434A0"/>
    <w:lvl w:ilvl="0" w:tplc="0415000F">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41"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42" w15:restartNumberingAfterBreak="0">
    <w:nsid w:val="616C420F"/>
    <w:multiLevelType w:val="hybridMultilevel"/>
    <w:tmpl w:val="DEA646BE"/>
    <w:lvl w:ilvl="0" w:tplc="9B0A5340">
      <w:start w:val="2"/>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7DD650C"/>
    <w:multiLevelType w:val="hybridMultilevel"/>
    <w:tmpl w:val="6C322FCC"/>
    <w:lvl w:ilvl="0" w:tplc="B3DED2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F014D49"/>
    <w:multiLevelType w:val="hybridMultilevel"/>
    <w:tmpl w:val="5118608A"/>
    <w:lvl w:ilvl="0" w:tplc="DEBC8D46">
      <w:start w:val="1"/>
      <w:numFmt w:val="bullet"/>
      <w:lvlText w:val="-"/>
      <w:lvlJc w:val="left"/>
      <w:pPr>
        <w:tabs>
          <w:tab w:val="num" w:pos="340"/>
        </w:tabs>
        <w:ind w:left="340" w:hanging="340"/>
      </w:pPr>
      <w:rPr>
        <w:rFonts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6" w15:restartNumberingAfterBreak="0">
    <w:nsid w:val="70E14A35"/>
    <w:multiLevelType w:val="singleLevel"/>
    <w:tmpl w:val="4C84C0AE"/>
    <w:lvl w:ilvl="0">
      <w:start w:val="27"/>
      <w:numFmt w:val="bullet"/>
      <w:lvlText w:val="-"/>
      <w:lvlJc w:val="left"/>
      <w:pPr>
        <w:tabs>
          <w:tab w:val="num" w:pos="360"/>
        </w:tabs>
        <w:ind w:left="360" w:hanging="360"/>
      </w:pPr>
      <w:rPr>
        <w:rFonts w:hint="default"/>
      </w:rPr>
    </w:lvl>
  </w:abstractNum>
  <w:abstractNum w:abstractNumId="47" w15:restartNumberingAfterBreak="0">
    <w:nsid w:val="737D4312"/>
    <w:multiLevelType w:val="hybridMultilevel"/>
    <w:tmpl w:val="F60828F6"/>
    <w:lvl w:ilvl="0" w:tplc="4C2A775E">
      <w:start w:val="1"/>
      <w:numFmt w:val="decimal"/>
      <w:lvlText w:val="%1)"/>
      <w:lvlJc w:val="left"/>
      <w:pPr>
        <w:tabs>
          <w:tab w:val="num" w:pos="180"/>
        </w:tabs>
        <w:ind w:left="160" w:hanging="340"/>
      </w:pPr>
    </w:lvl>
    <w:lvl w:ilvl="1" w:tplc="04150019">
      <w:start w:val="1"/>
      <w:numFmt w:val="lowerLetter"/>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3C93058"/>
    <w:multiLevelType w:val="hybridMultilevel"/>
    <w:tmpl w:val="7C206EE6"/>
    <w:lvl w:ilvl="0" w:tplc="81AC0DD2">
      <w:start w:val="1"/>
      <w:numFmt w:val="decimal"/>
      <w:lvlText w:val="%1."/>
      <w:lvlJc w:val="left"/>
      <w:pPr>
        <w:ind w:left="1287" w:hanging="357"/>
      </w:pPr>
      <w:rPr>
        <w:rFonts w:cs="Times New Roman" w:hint="default"/>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9" w15:restartNumberingAfterBreak="0">
    <w:nsid w:val="77485730"/>
    <w:multiLevelType w:val="singleLevel"/>
    <w:tmpl w:val="27065A56"/>
    <w:lvl w:ilvl="0">
      <w:numFmt w:val="bullet"/>
      <w:lvlText w:val="-"/>
      <w:lvlJc w:val="left"/>
      <w:pPr>
        <w:tabs>
          <w:tab w:val="num" w:pos="720"/>
        </w:tabs>
        <w:ind w:left="720" w:hanging="360"/>
      </w:pPr>
      <w:rPr>
        <w:rFonts w:hint="default"/>
      </w:rPr>
    </w:lvl>
  </w:abstractNum>
  <w:abstractNum w:abstractNumId="50" w15:restartNumberingAfterBreak="0">
    <w:nsid w:val="7BEA0B20"/>
    <w:multiLevelType w:val="multilevel"/>
    <w:tmpl w:val="EA7EA9C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6"/>
  </w:num>
  <w:num w:numId="3">
    <w:abstractNumId w:val="2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1"/>
  </w:num>
  <w:num w:numId="8">
    <w:abstractNumId w:val="19"/>
  </w:num>
  <w:num w:numId="9">
    <w:abstractNumId w:val="33"/>
  </w:num>
  <w:num w:numId="10">
    <w:abstractNumId w:val="15"/>
  </w:num>
  <w:num w:numId="11">
    <w:abstractNumId w:val="27"/>
  </w:num>
  <w:num w:numId="12">
    <w:abstractNumId w:val="32"/>
  </w:num>
  <w:num w:numId="13">
    <w:abstractNumId w:val="9"/>
  </w:num>
  <w:num w:numId="14">
    <w:abstractNumId w:val="34"/>
  </w:num>
  <w:num w:numId="15">
    <w:abstractNumId w:val="4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46"/>
  </w:num>
  <w:num w:numId="19">
    <w:abstractNumId w:val="49"/>
  </w:num>
  <w:num w:numId="20">
    <w:abstractNumId w:val="29"/>
  </w:num>
  <w:num w:numId="21">
    <w:abstractNumId w:val="42"/>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24"/>
  </w:num>
  <w:num w:numId="25">
    <w:abstractNumId w:val="26"/>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2"/>
  </w:num>
  <w:num w:numId="29">
    <w:abstractNumId w:val="36"/>
  </w:num>
  <w:num w:numId="30">
    <w:abstractNumId w:val="7"/>
  </w:num>
  <w:num w:numId="31">
    <w:abstractNumId w:val="11"/>
  </w:num>
  <w:num w:numId="32">
    <w:abstractNumId w:val="38"/>
  </w:num>
  <w:num w:numId="33">
    <w:abstractNumId w:val="40"/>
  </w:num>
  <w:num w:numId="34">
    <w:abstractNumId w:val="25"/>
  </w:num>
  <w:num w:numId="35">
    <w:abstractNumId w:val="48"/>
  </w:num>
  <w:num w:numId="36">
    <w:abstractNumId w:val="10"/>
  </w:num>
  <w:num w:numId="37">
    <w:abstractNumId w:val="37"/>
  </w:num>
  <w:num w:numId="38">
    <w:abstractNumId w:val="4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3"/>
  </w:num>
  <w:num w:numId="42">
    <w:abstractNumId w:val="6"/>
  </w:num>
  <w:num w:numId="43">
    <w:abstractNumId w:val="13"/>
  </w:num>
  <w:num w:numId="44">
    <w:abstractNumId w:val="8"/>
  </w:num>
  <w:num w:numId="45">
    <w:abstractNumId w:val="39"/>
  </w:num>
  <w:num w:numId="46">
    <w:abstractNumId w:val="28"/>
  </w:num>
  <w:num w:numId="4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72C"/>
    <w:rsid w:val="00164B04"/>
    <w:rsid w:val="0016528A"/>
    <w:rsid w:val="0016529D"/>
    <w:rsid w:val="00165B7E"/>
    <w:rsid w:val="00166654"/>
    <w:rsid w:val="00166B60"/>
    <w:rsid w:val="00167102"/>
    <w:rsid w:val="00167304"/>
    <w:rsid w:val="00167429"/>
    <w:rsid w:val="001675CA"/>
    <w:rsid w:val="00167918"/>
    <w:rsid w:val="00167E12"/>
    <w:rsid w:val="00171256"/>
    <w:rsid w:val="0017165F"/>
    <w:rsid w:val="00171DBA"/>
    <w:rsid w:val="0017233F"/>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97CBE"/>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5F6"/>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EF3"/>
    <w:rsid w:val="002A1068"/>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4EE"/>
    <w:rsid w:val="002B2AFC"/>
    <w:rsid w:val="002B2E19"/>
    <w:rsid w:val="002B2E57"/>
    <w:rsid w:val="002B353C"/>
    <w:rsid w:val="002B380A"/>
    <w:rsid w:val="002B3C46"/>
    <w:rsid w:val="002B4222"/>
    <w:rsid w:val="002B4543"/>
    <w:rsid w:val="002B491A"/>
    <w:rsid w:val="002B4C1B"/>
    <w:rsid w:val="002B4EFB"/>
    <w:rsid w:val="002B4FCD"/>
    <w:rsid w:val="002B52D1"/>
    <w:rsid w:val="002B6105"/>
    <w:rsid w:val="002B6300"/>
    <w:rsid w:val="002B68B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2E3"/>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7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5E41"/>
    <w:rsid w:val="004176C6"/>
    <w:rsid w:val="00420590"/>
    <w:rsid w:val="00420AD6"/>
    <w:rsid w:val="004212A2"/>
    <w:rsid w:val="004212A9"/>
    <w:rsid w:val="004213F9"/>
    <w:rsid w:val="00421559"/>
    <w:rsid w:val="00421D6D"/>
    <w:rsid w:val="0042222F"/>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53"/>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1E11"/>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1A2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AFA"/>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1BF"/>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0566"/>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4311"/>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2BA"/>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AF6"/>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7B2"/>
    <w:rsid w:val="0082185E"/>
    <w:rsid w:val="0082188A"/>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689F"/>
    <w:rsid w:val="0086722D"/>
    <w:rsid w:val="00867FA0"/>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6DD5"/>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1973"/>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391"/>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8C7"/>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7BF"/>
    <w:rsid w:val="009E799A"/>
    <w:rsid w:val="009E7BFC"/>
    <w:rsid w:val="009E7FC8"/>
    <w:rsid w:val="009F0C63"/>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38"/>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7E4"/>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99E"/>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6FC"/>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2EF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605"/>
    <w:rsid w:val="00D0695F"/>
    <w:rsid w:val="00D06D13"/>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051C"/>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427"/>
    <w:rsid w:val="00DC463C"/>
    <w:rsid w:val="00DC4D74"/>
    <w:rsid w:val="00DC50EE"/>
    <w:rsid w:val="00DC5496"/>
    <w:rsid w:val="00DC5C8B"/>
    <w:rsid w:val="00DC641D"/>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50F"/>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423"/>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0F02"/>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935"/>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4E4853"/>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1">
    <w:name w:val="Znak1 Znak Znak"/>
    <w:basedOn w:val="Normalny"/>
    <w:rsid w:val="006B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FB42-C47E-4214-B4BB-811634D3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43</Pages>
  <Words>16317</Words>
  <Characters>97905</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21</cp:revision>
  <cp:lastPrinted>2016-09-09T09:12:00Z</cp:lastPrinted>
  <dcterms:created xsi:type="dcterms:W3CDTF">2016-10-27T07:18:00Z</dcterms:created>
  <dcterms:modified xsi:type="dcterms:W3CDTF">2016-10-28T10:29:00Z</dcterms:modified>
</cp:coreProperties>
</file>