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64" w:rsidRPr="00984183" w:rsidRDefault="000D0064"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0D0064" w:rsidRPr="00984183" w:rsidRDefault="000D0064"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0D0064" w:rsidRPr="00984183" w:rsidRDefault="000D0064"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0D0064" w:rsidRPr="00984183" w:rsidRDefault="000D0064" w:rsidP="00782B45">
      <w:pPr>
        <w:pStyle w:val="Title"/>
        <w:rPr>
          <w:rFonts w:ascii="Tahoma" w:hAnsi="Tahoma" w:cs="Tahoma"/>
          <w:sz w:val="18"/>
          <w:szCs w:val="18"/>
        </w:rPr>
      </w:pPr>
      <w:r w:rsidRPr="00984183">
        <w:rPr>
          <w:rFonts w:ascii="Tahoma" w:hAnsi="Tahoma" w:cs="Tahoma"/>
          <w:sz w:val="18"/>
          <w:szCs w:val="18"/>
        </w:rPr>
        <w:t>ul. CHMIELNA 120, 00-801 WARSZAWA</w:t>
      </w:r>
    </w:p>
    <w:p w:rsidR="000D0064" w:rsidRPr="00984183" w:rsidRDefault="000D0064" w:rsidP="006D2B5C">
      <w:pPr>
        <w:pStyle w:val="BodyText"/>
        <w:spacing w:line="360" w:lineRule="auto"/>
        <w:ind w:right="-427"/>
        <w:rPr>
          <w:rFonts w:ascii="Tahoma" w:hAnsi="Tahoma" w:cs="Tahoma"/>
          <w:b/>
          <w:sz w:val="22"/>
          <w:szCs w:val="22"/>
        </w:rPr>
      </w:pPr>
    </w:p>
    <w:p w:rsidR="000D0064" w:rsidRPr="00984183" w:rsidRDefault="000D0064" w:rsidP="00C93975">
      <w:pPr>
        <w:pStyle w:val="BodyText"/>
        <w:spacing w:line="360" w:lineRule="auto"/>
        <w:ind w:right="-427"/>
        <w:jc w:val="center"/>
        <w:rPr>
          <w:rFonts w:ascii="Tahoma" w:hAnsi="Tahoma" w:cs="Tahoma"/>
          <w:b/>
          <w:sz w:val="22"/>
          <w:szCs w:val="22"/>
        </w:rPr>
      </w:pPr>
    </w:p>
    <w:p w:rsidR="000D0064" w:rsidRPr="00984183" w:rsidRDefault="000D0064" w:rsidP="00C93975">
      <w:pPr>
        <w:pStyle w:val="BodyText"/>
        <w:spacing w:line="360" w:lineRule="auto"/>
        <w:ind w:right="-427"/>
        <w:jc w:val="center"/>
        <w:rPr>
          <w:rFonts w:ascii="Tahoma" w:hAnsi="Tahoma" w:cs="Tahoma"/>
          <w:b/>
          <w:sz w:val="22"/>
          <w:szCs w:val="22"/>
        </w:rPr>
      </w:pPr>
    </w:p>
    <w:p w:rsidR="000D0064" w:rsidRPr="00984183" w:rsidRDefault="000D0064"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0D0064" w:rsidRPr="00984183" w:rsidRDefault="000D0064"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0D0064" w:rsidRPr="00984183" w:rsidRDefault="000D0064"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0D0064" w:rsidRPr="00984183" w:rsidRDefault="000D0064" w:rsidP="00F713FC">
      <w:pPr>
        <w:spacing w:after="60"/>
        <w:jc w:val="center"/>
        <w:rPr>
          <w:rFonts w:ascii="Tahoma" w:hAnsi="Tahoma" w:cs="Tahoma"/>
          <w:sz w:val="22"/>
          <w:szCs w:val="22"/>
        </w:rPr>
      </w:pPr>
    </w:p>
    <w:p w:rsidR="000D0064" w:rsidRDefault="000D0064" w:rsidP="006C3787">
      <w:pPr>
        <w:shd w:val="clear" w:color="auto" w:fill="FFFFFF"/>
        <w:tabs>
          <w:tab w:val="left" w:pos="1464"/>
        </w:tabs>
        <w:jc w:val="center"/>
        <w:rPr>
          <w:rFonts w:ascii="Tahoma" w:hAnsi="Tahoma" w:cs="Tahoma"/>
          <w:b/>
        </w:rPr>
      </w:pPr>
      <w:r>
        <w:rPr>
          <w:rFonts w:ascii="Tahoma" w:hAnsi="Tahoma" w:cs="Tahoma"/>
          <w:b/>
        </w:rPr>
        <w:t>„</w:t>
      </w:r>
      <w:r w:rsidRPr="00AB77D0">
        <w:rPr>
          <w:rFonts w:ascii="Tahoma" w:hAnsi="Tahoma" w:cs="Tahoma"/>
          <w:b/>
        </w:rPr>
        <w:t xml:space="preserve">Usługa polegającą na utrzymaniu systemu odwodnienia ul. Modlińskiej na odc. ul. Aluzyjna – gr. miasta i ul. Poleczki od ul. Puławskiej do </w:t>
      </w:r>
    </w:p>
    <w:p w:rsidR="000D0064" w:rsidRPr="00AB77D0" w:rsidRDefault="000D0064" w:rsidP="006C3787">
      <w:pPr>
        <w:shd w:val="clear" w:color="auto" w:fill="FFFFFF"/>
        <w:tabs>
          <w:tab w:val="left" w:pos="1464"/>
        </w:tabs>
        <w:jc w:val="center"/>
        <w:rPr>
          <w:rFonts w:ascii="Tahoma" w:hAnsi="Tahoma" w:cs="Tahoma"/>
          <w:b/>
          <w:sz w:val="18"/>
          <w:szCs w:val="18"/>
        </w:rPr>
      </w:pPr>
      <w:r w:rsidRPr="00AB77D0">
        <w:rPr>
          <w:rFonts w:ascii="Tahoma" w:hAnsi="Tahoma" w:cs="Tahoma"/>
          <w:b/>
        </w:rPr>
        <w:t>ul. Osmańskiej wraz z obiektami i urządzeniami towarzyszącymi</w:t>
      </w:r>
      <w:r>
        <w:rPr>
          <w:rFonts w:ascii="Tahoma" w:hAnsi="Tahoma" w:cs="Tahoma"/>
          <w:b/>
        </w:rPr>
        <w:t>”</w:t>
      </w:r>
    </w:p>
    <w:p w:rsidR="000D0064" w:rsidRPr="00984183" w:rsidRDefault="000D0064" w:rsidP="006C3787">
      <w:pPr>
        <w:pStyle w:val="BodyText"/>
        <w:jc w:val="center"/>
        <w:rPr>
          <w:rFonts w:ascii="Tahoma" w:hAnsi="Tahoma" w:cs="Tahoma"/>
          <w:b/>
          <w:sz w:val="22"/>
          <w:szCs w:val="22"/>
        </w:rPr>
      </w:pPr>
    </w:p>
    <w:p w:rsidR="000D0064" w:rsidRPr="00984183" w:rsidRDefault="000D0064" w:rsidP="008274A1">
      <w:pPr>
        <w:pStyle w:val="BodyText"/>
        <w:jc w:val="center"/>
        <w:rPr>
          <w:rFonts w:ascii="Tahoma" w:hAnsi="Tahoma" w:cs="Tahoma"/>
          <w:b/>
          <w:sz w:val="22"/>
          <w:szCs w:val="22"/>
        </w:rPr>
      </w:pPr>
    </w:p>
    <w:p w:rsidR="000D0064" w:rsidRPr="00984183" w:rsidRDefault="000D0064" w:rsidP="00F713FC">
      <w:pPr>
        <w:pStyle w:val="BodyText"/>
        <w:spacing w:line="360" w:lineRule="auto"/>
        <w:ind w:right="-427"/>
        <w:jc w:val="center"/>
        <w:rPr>
          <w:rFonts w:ascii="Tahoma" w:hAnsi="Tahoma" w:cs="Tahoma"/>
          <w:sz w:val="22"/>
          <w:szCs w:val="22"/>
        </w:rPr>
      </w:pPr>
    </w:p>
    <w:p w:rsidR="000D0064" w:rsidRPr="00984183" w:rsidRDefault="000D0064" w:rsidP="00F713FC">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3A4F3C" w:rsidRDefault="000D0064" w:rsidP="00B754E9">
      <w:pPr>
        <w:pStyle w:val="rozdzia"/>
      </w:pPr>
      <w:r>
        <w:tab/>
      </w:r>
      <w:r>
        <w:tab/>
      </w:r>
      <w:r>
        <w:tab/>
      </w:r>
      <w:r>
        <w:tab/>
      </w:r>
      <w:r>
        <w:tab/>
      </w:r>
      <w:r>
        <w:tab/>
      </w:r>
      <w:r>
        <w:tab/>
      </w:r>
      <w:r>
        <w:tab/>
      </w:r>
      <w:r w:rsidRPr="003A4F3C">
        <w:t>ZATWIERDZAM:</w:t>
      </w:r>
    </w:p>
    <w:p w:rsidR="000D0064" w:rsidRPr="00984183" w:rsidRDefault="000D0064" w:rsidP="00B754E9">
      <w:pPr>
        <w:pStyle w:val="rozdzia"/>
      </w:pPr>
      <w:r w:rsidRPr="003A4F3C">
        <w:t xml:space="preserve">       </w:t>
      </w:r>
      <w:r w:rsidRPr="003A4F3C">
        <w:tab/>
      </w:r>
      <w:r w:rsidRPr="003A4F3C">
        <w:tab/>
      </w:r>
      <w:r w:rsidRPr="003A4F3C">
        <w:tab/>
      </w:r>
      <w:r w:rsidRPr="003A4F3C">
        <w:tab/>
      </w:r>
      <w:r w:rsidRPr="003A4F3C">
        <w:tab/>
      </w:r>
      <w:r w:rsidRPr="003A4F3C">
        <w:tab/>
      </w:r>
      <w:r w:rsidRPr="003A4F3C">
        <w:tab/>
      </w:r>
      <w:r w:rsidRPr="003A4F3C">
        <w:tab/>
      </w:r>
      <w:r w:rsidRPr="003A4F3C">
        <w:tab/>
      </w:r>
      <w:r w:rsidRPr="003A4F3C">
        <w:tab/>
      </w:r>
    </w:p>
    <w:p w:rsidR="000D0064" w:rsidRPr="00FE0CEB" w:rsidRDefault="000D0064" w:rsidP="00782B45">
      <w:pPr>
        <w:ind w:left="-284"/>
        <w:jc w:val="center"/>
        <w:rPr>
          <w:rFonts w:ascii="Tahoma" w:hAnsi="Tahoma" w:cs="Tahoma"/>
          <w:b/>
          <w:sz w:val="22"/>
          <w:szCs w:val="22"/>
        </w:rPr>
      </w:pPr>
      <w:r w:rsidRPr="00FE0CEB">
        <w:rPr>
          <w:rFonts w:ascii="Tahoma" w:hAnsi="Tahoma" w:cs="Tahoma"/>
          <w:b/>
          <w:sz w:val="22"/>
          <w:szCs w:val="22"/>
        </w:rPr>
        <w:t xml:space="preserve">                                                                                    </w:t>
      </w:r>
      <w:r>
        <w:rPr>
          <w:rFonts w:ascii="Tahoma" w:hAnsi="Tahoma" w:cs="Tahoma"/>
          <w:b/>
          <w:sz w:val="22"/>
          <w:szCs w:val="22"/>
        </w:rPr>
        <w:t xml:space="preserve">        </w:t>
      </w:r>
      <w:r w:rsidRPr="00FE0CEB">
        <w:rPr>
          <w:rFonts w:ascii="Tahoma" w:hAnsi="Tahoma" w:cs="Tahoma"/>
          <w:b/>
          <w:sz w:val="22"/>
          <w:szCs w:val="22"/>
        </w:rPr>
        <w:t xml:space="preserve">Dyrektor </w:t>
      </w:r>
    </w:p>
    <w:p w:rsidR="000D0064" w:rsidRPr="00FE0CEB" w:rsidRDefault="000D0064" w:rsidP="00782B45">
      <w:pPr>
        <w:ind w:left="-284"/>
        <w:jc w:val="center"/>
        <w:rPr>
          <w:rFonts w:ascii="Tahoma" w:hAnsi="Tahoma" w:cs="Tahoma"/>
          <w:b/>
          <w:sz w:val="22"/>
          <w:szCs w:val="22"/>
        </w:rPr>
      </w:pPr>
      <w:r w:rsidRPr="00FE0CEB">
        <w:rPr>
          <w:rFonts w:ascii="Tahoma" w:hAnsi="Tahoma" w:cs="Tahoma"/>
          <w:b/>
          <w:sz w:val="22"/>
          <w:szCs w:val="22"/>
        </w:rPr>
        <w:t xml:space="preserve">                                                                                          Zarządu Dróg Miejskich </w:t>
      </w:r>
    </w:p>
    <w:p w:rsidR="000D0064" w:rsidRPr="00FE0CEB" w:rsidRDefault="000D0064" w:rsidP="00782B45">
      <w:pPr>
        <w:ind w:left="-284"/>
        <w:jc w:val="center"/>
        <w:rPr>
          <w:rFonts w:ascii="Tahoma" w:hAnsi="Tahoma" w:cs="Tahoma"/>
          <w:b/>
          <w:sz w:val="22"/>
          <w:szCs w:val="22"/>
        </w:rPr>
      </w:pPr>
      <w:r>
        <w:rPr>
          <w:rFonts w:ascii="Tahoma" w:hAnsi="Tahoma" w:cs="Tahoma"/>
          <w:b/>
          <w:sz w:val="22"/>
          <w:szCs w:val="22"/>
        </w:rPr>
        <w:t xml:space="preserve">                                                                                         Łukasz Puchalski</w:t>
      </w:r>
    </w:p>
    <w:p w:rsidR="000D0064" w:rsidRPr="00984183" w:rsidRDefault="000D0064" w:rsidP="00782B45">
      <w:pPr>
        <w:ind w:left="-284"/>
        <w:jc w:val="center"/>
        <w:rPr>
          <w:rFonts w:ascii="Tahoma" w:hAnsi="Tahoma" w:cs="Tahoma"/>
          <w:sz w:val="22"/>
          <w:szCs w:val="22"/>
        </w:rPr>
      </w:pPr>
    </w:p>
    <w:p w:rsidR="000D0064" w:rsidRPr="00984183" w:rsidRDefault="000D0064" w:rsidP="00782B45">
      <w:pPr>
        <w:ind w:left="-284"/>
        <w:jc w:val="center"/>
        <w:rPr>
          <w:rFonts w:ascii="Tahoma" w:hAnsi="Tahoma" w:cs="Tahoma"/>
          <w:sz w:val="22"/>
          <w:szCs w:val="22"/>
        </w:rPr>
      </w:pPr>
    </w:p>
    <w:p w:rsidR="000D0064" w:rsidRPr="00984183" w:rsidRDefault="000D0064" w:rsidP="00782B45">
      <w:pPr>
        <w:ind w:left="-284"/>
        <w:jc w:val="center"/>
        <w:rPr>
          <w:rFonts w:ascii="Tahoma" w:hAnsi="Tahoma" w:cs="Tahoma"/>
          <w:sz w:val="22"/>
          <w:szCs w:val="22"/>
        </w:rPr>
      </w:pPr>
    </w:p>
    <w:p w:rsidR="000D0064" w:rsidRPr="00984183" w:rsidRDefault="000D0064" w:rsidP="00782B45">
      <w:pPr>
        <w:ind w:left="-284"/>
        <w:jc w:val="center"/>
        <w:rPr>
          <w:rFonts w:ascii="Tahoma" w:hAnsi="Tahoma" w:cs="Tahoma"/>
          <w:sz w:val="22"/>
          <w:szCs w:val="22"/>
        </w:rPr>
      </w:pPr>
    </w:p>
    <w:p w:rsidR="000D0064" w:rsidRPr="00984183" w:rsidRDefault="000D0064" w:rsidP="00782B45">
      <w:pPr>
        <w:ind w:left="-284"/>
        <w:jc w:val="center"/>
        <w:rPr>
          <w:rFonts w:ascii="Tahoma" w:hAnsi="Tahoma" w:cs="Tahoma"/>
          <w:sz w:val="22"/>
          <w:szCs w:val="22"/>
        </w:rPr>
      </w:pPr>
    </w:p>
    <w:p w:rsidR="000D0064" w:rsidRPr="00984183" w:rsidRDefault="000D0064" w:rsidP="00782B45">
      <w:pPr>
        <w:ind w:left="-284"/>
        <w:jc w:val="center"/>
        <w:rPr>
          <w:rFonts w:ascii="Tahoma" w:hAnsi="Tahoma" w:cs="Tahoma"/>
          <w:sz w:val="22"/>
          <w:szCs w:val="22"/>
        </w:rPr>
      </w:pPr>
    </w:p>
    <w:p w:rsidR="000D0064" w:rsidRPr="00984183" w:rsidRDefault="000D0064" w:rsidP="00782B45">
      <w:pPr>
        <w:ind w:left="-284"/>
        <w:jc w:val="center"/>
        <w:rPr>
          <w:rFonts w:ascii="Tahoma" w:hAnsi="Tahoma" w:cs="Tahoma"/>
          <w:sz w:val="22"/>
          <w:szCs w:val="22"/>
        </w:rPr>
      </w:pPr>
    </w:p>
    <w:p w:rsidR="000D0064" w:rsidRPr="00984183" w:rsidRDefault="000D0064" w:rsidP="00782B45">
      <w:pPr>
        <w:ind w:left="-284"/>
        <w:jc w:val="center"/>
        <w:rPr>
          <w:rFonts w:ascii="Tahoma" w:hAnsi="Tahoma" w:cs="Tahoma"/>
          <w:sz w:val="22"/>
          <w:szCs w:val="22"/>
        </w:rPr>
      </w:pPr>
    </w:p>
    <w:p w:rsidR="000D0064" w:rsidRPr="00984183" w:rsidRDefault="000D0064" w:rsidP="00782B45">
      <w:pPr>
        <w:ind w:left="-284"/>
        <w:jc w:val="center"/>
        <w:rPr>
          <w:rFonts w:ascii="Tahoma" w:hAnsi="Tahoma" w:cs="Tahoma"/>
          <w:sz w:val="22"/>
          <w:szCs w:val="22"/>
        </w:rPr>
      </w:pPr>
    </w:p>
    <w:p w:rsidR="000D0064" w:rsidRPr="00984183" w:rsidRDefault="000D0064" w:rsidP="00782B45">
      <w:pPr>
        <w:ind w:left="-284"/>
        <w:jc w:val="center"/>
        <w:rPr>
          <w:rFonts w:ascii="Tahoma" w:hAnsi="Tahoma" w:cs="Tahoma"/>
          <w:sz w:val="22"/>
          <w:szCs w:val="22"/>
        </w:rPr>
      </w:pPr>
    </w:p>
    <w:p w:rsidR="000D0064" w:rsidRPr="00984183" w:rsidRDefault="000D0064" w:rsidP="00782B45">
      <w:pPr>
        <w:ind w:left="-284"/>
        <w:jc w:val="center"/>
        <w:rPr>
          <w:rFonts w:ascii="Tahoma" w:hAnsi="Tahoma" w:cs="Tahoma"/>
          <w:sz w:val="22"/>
          <w:szCs w:val="22"/>
        </w:rPr>
      </w:pPr>
    </w:p>
    <w:p w:rsidR="000D0064" w:rsidRPr="00984183" w:rsidRDefault="000D0064"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listopad</w:t>
      </w:r>
      <w:r w:rsidRPr="00984183">
        <w:rPr>
          <w:rFonts w:ascii="Tahoma" w:hAnsi="Tahoma" w:cs="Tahoma"/>
          <w:sz w:val="22"/>
          <w:szCs w:val="22"/>
        </w:rPr>
        <w:t xml:space="preserve"> 2016 r.</w:t>
      </w:r>
    </w:p>
    <w:p w:rsidR="000D0064" w:rsidRPr="00984183" w:rsidRDefault="000D0064" w:rsidP="00782B45">
      <w:pPr>
        <w:ind w:left="-284"/>
        <w:jc w:val="center"/>
        <w:rPr>
          <w:rFonts w:ascii="Tahoma" w:hAnsi="Tahoma" w:cs="Tahoma"/>
          <w:sz w:val="22"/>
          <w:szCs w:val="22"/>
        </w:rPr>
      </w:pPr>
    </w:p>
    <w:p w:rsidR="000D0064" w:rsidRDefault="000D0064" w:rsidP="00782B45">
      <w:pPr>
        <w:ind w:left="-284"/>
        <w:jc w:val="center"/>
        <w:rPr>
          <w:rFonts w:ascii="Tahoma" w:hAnsi="Tahoma" w:cs="Tahoma"/>
          <w:sz w:val="22"/>
          <w:szCs w:val="22"/>
        </w:rPr>
      </w:pPr>
    </w:p>
    <w:p w:rsidR="000D0064" w:rsidRDefault="000D0064" w:rsidP="00782B45">
      <w:pPr>
        <w:ind w:left="-284"/>
        <w:jc w:val="center"/>
        <w:rPr>
          <w:rFonts w:ascii="Tahoma" w:hAnsi="Tahoma" w:cs="Tahoma"/>
          <w:sz w:val="22"/>
          <w:szCs w:val="22"/>
        </w:rPr>
      </w:pPr>
    </w:p>
    <w:p w:rsidR="000D0064" w:rsidRPr="00984183" w:rsidRDefault="000D0064" w:rsidP="00782B45">
      <w:pPr>
        <w:ind w:left="-284"/>
        <w:jc w:val="center"/>
        <w:rPr>
          <w:rFonts w:ascii="Tahoma" w:hAnsi="Tahoma" w:cs="Tahoma"/>
          <w:sz w:val="22"/>
          <w:szCs w:val="22"/>
        </w:rPr>
      </w:pPr>
    </w:p>
    <w:p w:rsidR="000D0064" w:rsidRPr="00984183" w:rsidRDefault="000D0064" w:rsidP="00782B45">
      <w:pPr>
        <w:ind w:left="-284"/>
        <w:jc w:val="center"/>
        <w:rPr>
          <w:rFonts w:ascii="Tahoma" w:hAnsi="Tahoma" w:cs="Tahoma"/>
          <w:sz w:val="22"/>
          <w:szCs w:val="22"/>
        </w:rPr>
      </w:pPr>
    </w:p>
    <w:p w:rsidR="000D0064" w:rsidRDefault="000D0064" w:rsidP="0011567B">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0D0064" w:rsidRDefault="000D0064" w:rsidP="0011567B">
      <w:pPr>
        <w:rPr>
          <w:rFonts w:ascii="Tahoma" w:hAnsi="Tahoma" w:cs="Tahoma"/>
          <w:sz w:val="22"/>
          <w:szCs w:val="22"/>
        </w:rPr>
      </w:pPr>
    </w:p>
    <w:p w:rsidR="000D0064" w:rsidRDefault="000D0064" w:rsidP="0011567B">
      <w:pPr>
        <w:rPr>
          <w:rFonts w:ascii="Tahoma" w:hAnsi="Tahoma" w:cs="Tahoma"/>
          <w:b/>
          <w:iCs/>
          <w:sz w:val="18"/>
        </w:rPr>
      </w:pPr>
    </w:p>
    <w:p w:rsidR="000D0064" w:rsidRPr="008B0C5B" w:rsidRDefault="000D0064" w:rsidP="0011567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0D0064" w:rsidRPr="008B0C5B" w:rsidRDefault="000D0064" w:rsidP="0011567B">
      <w:pPr>
        <w:rPr>
          <w:rFonts w:ascii="Tahoma" w:hAnsi="Tahoma" w:cs="Tahoma"/>
          <w:b/>
          <w:iCs/>
          <w:sz w:val="18"/>
          <w:szCs w:val="18"/>
        </w:rPr>
      </w:pPr>
    </w:p>
    <w:p w:rsidR="000D0064" w:rsidRPr="008B0C5B" w:rsidRDefault="000D0064" w:rsidP="0011567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0D0064" w:rsidRPr="0099201A" w:rsidRDefault="000D0064" w:rsidP="00DA2529">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0D0064" w:rsidRPr="0099201A" w:rsidRDefault="000D0064" w:rsidP="0011567B">
      <w:pPr>
        <w:tabs>
          <w:tab w:val="left" w:pos="1701"/>
        </w:tabs>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0D0064" w:rsidRDefault="000D0064" w:rsidP="0011567B">
      <w:pPr>
        <w:tabs>
          <w:tab w:val="left" w:pos="1701"/>
        </w:tabs>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t>Wykaz osób</w:t>
      </w:r>
    </w:p>
    <w:p w:rsidR="000D0064" w:rsidRPr="0099201A" w:rsidRDefault="000D0064" w:rsidP="000E2549">
      <w:pPr>
        <w:tabs>
          <w:tab w:val="left" w:pos="1701"/>
        </w:tabs>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4</w:t>
      </w:r>
      <w:r w:rsidRPr="0099201A">
        <w:rPr>
          <w:rFonts w:ascii="Tahoma" w:hAnsi="Tahoma" w:cs="Tahoma"/>
          <w:iCs/>
          <w:sz w:val="18"/>
          <w:szCs w:val="18"/>
        </w:rPr>
        <w:tab/>
      </w:r>
      <w:r>
        <w:rPr>
          <w:rFonts w:ascii="Tahoma" w:hAnsi="Tahoma" w:cs="Tahoma"/>
          <w:sz w:val="18"/>
          <w:szCs w:val="18"/>
        </w:rPr>
        <w:t>Wykaz narzędzi, wyposażenia zakładu i urządzeń technicznych</w:t>
      </w:r>
      <w:r w:rsidRPr="0099201A">
        <w:rPr>
          <w:rFonts w:ascii="Tahoma" w:hAnsi="Tahoma" w:cs="Tahoma"/>
          <w:iCs/>
          <w:sz w:val="18"/>
          <w:szCs w:val="18"/>
        </w:rPr>
        <w:t xml:space="preserve"> </w:t>
      </w:r>
    </w:p>
    <w:p w:rsidR="000D0064" w:rsidRDefault="000D0064" w:rsidP="0011567B">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5</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0D0064" w:rsidRDefault="000D0064" w:rsidP="0011567B">
      <w:pPr>
        <w:tabs>
          <w:tab w:val="left" w:pos="1701"/>
        </w:tabs>
        <w:jc w:val="both"/>
        <w:rPr>
          <w:rFonts w:ascii="Tahoma" w:hAnsi="Tahoma" w:cs="Tahoma"/>
          <w:iCs/>
          <w:sz w:val="18"/>
          <w:szCs w:val="18"/>
        </w:rPr>
      </w:pPr>
      <w:r>
        <w:rPr>
          <w:rFonts w:ascii="Tahoma" w:hAnsi="Tahoma" w:cs="Tahoma"/>
          <w:iCs/>
          <w:sz w:val="18"/>
          <w:szCs w:val="18"/>
        </w:rPr>
        <w:t>załącznik nr 6a         Formularz cenowy dla części I</w:t>
      </w:r>
    </w:p>
    <w:p w:rsidR="000D0064" w:rsidRDefault="000D0064" w:rsidP="0011567B">
      <w:pPr>
        <w:tabs>
          <w:tab w:val="left" w:pos="1701"/>
        </w:tabs>
        <w:jc w:val="both"/>
        <w:rPr>
          <w:rFonts w:ascii="Tahoma" w:hAnsi="Tahoma" w:cs="Tahoma"/>
          <w:iCs/>
          <w:sz w:val="18"/>
          <w:szCs w:val="18"/>
        </w:rPr>
      </w:pPr>
      <w:r>
        <w:rPr>
          <w:rFonts w:ascii="Tahoma" w:hAnsi="Tahoma" w:cs="Tahoma"/>
          <w:iCs/>
          <w:sz w:val="18"/>
          <w:szCs w:val="18"/>
        </w:rPr>
        <w:t>załącznik nr 6b         Formularz cenowy dla części II</w:t>
      </w:r>
    </w:p>
    <w:p w:rsidR="000D0064" w:rsidRDefault="000D0064" w:rsidP="0011567B">
      <w:pPr>
        <w:tabs>
          <w:tab w:val="left" w:pos="1701"/>
        </w:tabs>
        <w:jc w:val="both"/>
        <w:rPr>
          <w:rFonts w:ascii="Tahoma" w:hAnsi="Tahoma" w:cs="Tahoma"/>
          <w:i/>
          <w:iCs/>
          <w:sz w:val="18"/>
          <w:szCs w:val="18"/>
        </w:rPr>
      </w:pPr>
      <w:r>
        <w:rPr>
          <w:rFonts w:ascii="Tahoma" w:hAnsi="Tahoma" w:cs="Tahoma"/>
          <w:iCs/>
          <w:sz w:val="18"/>
          <w:szCs w:val="18"/>
        </w:rPr>
        <w:t xml:space="preserve">                              </w:t>
      </w:r>
      <w:r w:rsidRPr="00C82DEF">
        <w:rPr>
          <w:rFonts w:ascii="Tahoma" w:hAnsi="Tahoma" w:cs="Tahoma"/>
          <w:i/>
          <w:iCs/>
          <w:sz w:val="18"/>
          <w:szCs w:val="18"/>
        </w:rPr>
        <w:t>(znajdują się w oddzielnym pliku)</w:t>
      </w:r>
    </w:p>
    <w:p w:rsidR="000D0064" w:rsidRPr="00C82DEF" w:rsidRDefault="000D0064" w:rsidP="0011567B">
      <w:pPr>
        <w:tabs>
          <w:tab w:val="left" w:pos="1701"/>
        </w:tabs>
        <w:jc w:val="both"/>
        <w:rPr>
          <w:rFonts w:ascii="Tahoma" w:hAnsi="Tahoma" w:cs="Tahoma"/>
          <w:i/>
          <w:iCs/>
          <w:sz w:val="18"/>
          <w:szCs w:val="18"/>
        </w:rPr>
      </w:pPr>
    </w:p>
    <w:p w:rsidR="000D0064" w:rsidRPr="001A6A2F" w:rsidRDefault="000D0064" w:rsidP="0011567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0D0064" w:rsidRPr="00156580" w:rsidRDefault="000D0064" w:rsidP="0011567B">
      <w:pPr>
        <w:tabs>
          <w:tab w:val="left" w:pos="1701"/>
        </w:tabs>
        <w:ind w:left="1701" w:hanging="1701"/>
        <w:jc w:val="both"/>
        <w:rPr>
          <w:rFonts w:ascii="Tahoma" w:hAnsi="Tahoma" w:cs="Tahoma"/>
          <w:i/>
          <w:iCs/>
          <w:sz w:val="18"/>
          <w:szCs w:val="18"/>
        </w:rPr>
      </w:pPr>
    </w:p>
    <w:p w:rsidR="000D0064" w:rsidRPr="00156580" w:rsidRDefault="000D0064" w:rsidP="0011567B">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p>
    <w:p w:rsidR="000D0064" w:rsidRPr="00156580" w:rsidRDefault="000D0064" w:rsidP="0011567B">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0D0064" w:rsidRDefault="000D0064" w:rsidP="0011567B">
      <w:pPr>
        <w:tabs>
          <w:tab w:val="left" w:pos="1320"/>
        </w:tabs>
        <w:ind w:left="1701" w:hanging="1701"/>
        <w:jc w:val="both"/>
        <w:rPr>
          <w:rFonts w:ascii="Tahoma" w:hAnsi="Tahoma" w:cs="Tahoma"/>
          <w:iCs/>
          <w:sz w:val="18"/>
          <w:szCs w:val="18"/>
        </w:rPr>
      </w:pPr>
      <w:r>
        <w:rPr>
          <w:rFonts w:ascii="Tahoma" w:hAnsi="Tahoma" w:cs="Tahoma"/>
          <w:iCs/>
          <w:sz w:val="18"/>
          <w:szCs w:val="18"/>
        </w:rPr>
        <w:t>załącznik nr 2</w:t>
      </w:r>
      <w:r w:rsidRPr="008B0C5B">
        <w:rPr>
          <w:rFonts w:ascii="Tahoma" w:hAnsi="Tahoma" w:cs="Tahoma"/>
          <w:iCs/>
          <w:sz w:val="18"/>
          <w:szCs w:val="18"/>
        </w:rPr>
        <w:t xml:space="preserve"> </w:t>
      </w:r>
      <w:r>
        <w:rPr>
          <w:rFonts w:ascii="Tahoma" w:hAnsi="Tahoma" w:cs="Tahoma"/>
          <w:iCs/>
          <w:sz w:val="18"/>
          <w:szCs w:val="18"/>
        </w:rPr>
        <w:t xml:space="preserve">          </w:t>
      </w:r>
      <w:r w:rsidRPr="008B0C5B">
        <w:rPr>
          <w:rFonts w:ascii="Tahoma" w:hAnsi="Tahoma" w:cs="Tahoma"/>
          <w:iCs/>
          <w:sz w:val="18"/>
          <w:szCs w:val="18"/>
        </w:rPr>
        <w:t>wzór zabezpieczenia z tytułu rękojmi</w:t>
      </w:r>
    </w:p>
    <w:p w:rsidR="000D0064" w:rsidRDefault="000D0064" w:rsidP="0011567B">
      <w:pPr>
        <w:tabs>
          <w:tab w:val="left" w:pos="1320"/>
        </w:tabs>
        <w:ind w:left="1701" w:hanging="1701"/>
        <w:jc w:val="both"/>
        <w:rPr>
          <w:rFonts w:ascii="Tahoma" w:hAnsi="Tahoma" w:cs="Tahoma"/>
          <w:iCs/>
          <w:sz w:val="18"/>
          <w:szCs w:val="18"/>
        </w:rPr>
      </w:pPr>
    </w:p>
    <w:p w:rsidR="000D0064" w:rsidRPr="0011567B" w:rsidRDefault="000D0064" w:rsidP="0011567B">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dla części I i II</w:t>
      </w:r>
    </w:p>
    <w:p w:rsidR="000D0064" w:rsidRPr="0011567B" w:rsidRDefault="000D0064" w:rsidP="00F23316">
      <w:pPr>
        <w:rPr>
          <w:rFonts w:ascii="Tahoma" w:hAnsi="Tahoma" w:cs="Tahoma"/>
          <w:b/>
          <w:iCs/>
          <w:sz w:val="20"/>
          <w:szCs w:val="20"/>
        </w:rPr>
      </w:pPr>
    </w:p>
    <w:p w:rsidR="000D0064" w:rsidRDefault="000D0064" w:rsidP="00F23316">
      <w:pPr>
        <w:rPr>
          <w:rFonts w:ascii="Tahoma" w:hAnsi="Tahoma" w:cs="Tahoma"/>
          <w:b/>
          <w:iCs/>
          <w:sz w:val="20"/>
          <w:szCs w:val="20"/>
        </w:rPr>
      </w:pPr>
    </w:p>
    <w:p w:rsidR="000D0064" w:rsidRPr="00984183" w:rsidRDefault="000D0064" w:rsidP="00F23316">
      <w:pPr>
        <w:rPr>
          <w:rFonts w:ascii="Tahoma" w:hAnsi="Tahoma" w:cs="Tahoma"/>
          <w:b/>
          <w:iCs/>
          <w:sz w:val="20"/>
          <w:szCs w:val="20"/>
        </w:rPr>
      </w:pPr>
    </w:p>
    <w:p w:rsidR="000D0064" w:rsidRPr="00984183" w:rsidRDefault="000D0064" w:rsidP="00F51DB7">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0D0064" w:rsidRPr="00984183" w:rsidRDefault="000D0064" w:rsidP="00F23316">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0D0064" w:rsidRPr="00984183" w:rsidRDefault="000D0064" w:rsidP="00774D75">
      <w:pPr>
        <w:pStyle w:val="BodyTextIndent"/>
        <w:tabs>
          <w:tab w:val="left" w:pos="1680"/>
        </w:tabs>
        <w:ind w:left="0"/>
        <w:jc w:val="both"/>
        <w:rPr>
          <w:rFonts w:ascii="Tahoma" w:hAnsi="Tahoma" w:cs="Tahoma"/>
          <w:b/>
          <w:sz w:val="20"/>
        </w:rPr>
      </w:pPr>
    </w:p>
    <w:p w:rsidR="000D0064" w:rsidRPr="00984183" w:rsidRDefault="000D0064" w:rsidP="009E2D83">
      <w:pPr>
        <w:pStyle w:val="tekstdokumentu"/>
      </w:pPr>
    </w:p>
    <w:p w:rsidR="000D0064" w:rsidRPr="00984183" w:rsidRDefault="000D0064" w:rsidP="009E2D83">
      <w:pPr>
        <w:pStyle w:val="tekstdokumentu"/>
      </w:pPr>
    </w:p>
    <w:p w:rsidR="000D0064" w:rsidRPr="00984183" w:rsidRDefault="000D0064" w:rsidP="009E2D83">
      <w:pPr>
        <w:pStyle w:val="tekstdokumentu"/>
      </w:pPr>
    </w:p>
    <w:p w:rsidR="000D0064" w:rsidRPr="00984183" w:rsidRDefault="000D0064">
      <w:pPr>
        <w:pStyle w:val="BodyTextIndent"/>
        <w:ind w:left="0"/>
        <w:jc w:val="both"/>
        <w:rPr>
          <w:rFonts w:ascii="Tahoma" w:hAnsi="Tahoma" w:cs="Tahoma"/>
          <w:sz w:val="20"/>
        </w:rPr>
      </w:pPr>
    </w:p>
    <w:p w:rsidR="000D0064" w:rsidRPr="00984183" w:rsidRDefault="000D0064">
      <w:pPr>
        <w:pStyle w:val="BodyTextIndent"/>
        <w:ind w:left="0"/>
        <w:jc w:val="both"/>
        <w:rPr>
          <w:rFonts w:ascii="Tahoma" w:hAnsi="Tahoma" w:cs="Tahoma"/>
          <w:sz w:val="20"/>
        </w:rPr>
      </w:pPr>
    </w:p>
    <w:p w:rsidR="000D0064" w:rsidRPr="00984183" w:rsidRDefault="000D0064">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Default="000D0064" w:rsidP="00767A4E">
      <w:pPr>
        <w:pStyle w:val="Heading1"/>
        <w:jc w:val="center"/>
        <w:rPr>
          <w:rFonts w:ascii="Tahoma" w:hAnsi="Tahoma" w:cs="Tahoma"/>
          <w:sz w:val="24"/>
        </w:rPr>
      </w:pPr>
      <w:bookmarkStart w:id="0" w:name="_Toc459195119"/>
    </w:p>
    <w:p w:rsidR="000D0064" w:rsidRPr="00416A3D" w:rsidRDefault="000D0064" w:rsidP="00767A4E">
      <w:pPr>
        <w:pStyle w:val="Heading1"/>
        <w:jc w:val="center"/>
        <w:rPr>
          <w:rFonts w:ascii="Tahoma" w:hAnsi="Tahoma" w:cs="Tahoma"/>
          <w:sz w:val="24"/>
        </w:rPr>
      </w:pPr>
      <w:r w:rsidRPr="00416A3D">
        <w:rPr>
          <w:rFonts w:ascii="Tahoma" w:hAnsi="Tahoma" w:cs="Tahoma"/>
          <w:sz w:val="24"/>
        </w:rPr>
        <w:t xml:space="preserve">ROZDZIAŁ I </w:t>
      </w:r>
    </w:p>
    <w:p w:rsidR="000D0064" w:rsidRPr="00416A3D" w:rsidRDefault="000D0064" w:rsidP="00767A4E">
      <w:pPr>
        <w:pStyle w:val="Heading1"/>
        <w:jc w:val="center"/>
        <w:rPr>
          <w:rFonts w:ascii="Tahoma" w:hAnsi="Tahoma" w:cs="Tahoma"/>
          <w:sz w:val="24"/>
        </w:rPr>
      </w:pPr>
      <w:r w:rsidRPr="00416A3D">
        <w:rPr>
          <w:rFonts w:ascii="Tahoma" w:hAnsi="Tahoma" w:cs="Tahoma"/>
          <w:sz w:val="24"/>
        </w:rPr>
        <w:t>Instrukcja dla Wykonawców</w:t>
      </w:r>
      <w:bookmarkEnd w:id="0"/>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E62708"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1" w:name="_Toc459195120"/>
      <w:r w:rsidRPr="00E62708">
        <w:rPr>
          <w:rFonts w:ascii="Tahoma" w:hAnsi="Tahoma" w:cs="Tahoma"/>
          <w:b/>
          <w:sz w:val="18"/>
          <w:szCs w:val="18"/>
          <w:highlight w:val="lightGray"/>
        </w:rPr>
        <w:t>Zamawiający</w:t>
      </w:r>
      <w:bookmarkEnd w:id="1"/>
    </w:p>
    <w:p w:rsidR="000D0064" w:rsidRPr="00627EE3" w:rsidRDefault="000D0064" w:rsidP="004F24C9">
      <w:pPr>
        <w:pStyle w:val="ListParagraph"/>
        <w:numPr>
          <w:ilvl w:val="1"/>
          <w:numId w:val="12"/>
        </w:numPr>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0D0064" w:rsidRPr="00627EE3" w:rsidRDefault="000D0064" w:rsidP="00627EE3">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0D0064" w:rsidRPr="009D5D3E" w:rsidRDefault="000D0064" w:rsidP="00627EE3">
      <w:pPr>
        <w:pStyle w:val="ListParagraph"/>
        <w:spacing w:after="0" w:line="240" w:lineRule="auto"/>
        <w:ind w:left="708"/>
        <w:jc w:val="both"/>
        <w:rPr>
          <w:rFonts w:ascii="Tahoma" w:hAnsi="Tahoma" w:cs="Tahoma"/>
          <w:sz w:val="18"/>
          <w:szCs w:val="18"/>
        </w:rPr>
      </w:pPr>
      <w:r w:rsidRPr="009D5D3E">
        <w:rPr>
          <w:rFonts w:ascii="Tahoma" w:hAnsi="Tahoma" w:cs="Tahoma"/>
          <w:sz w:val="18"/>
          <w:szCs w:val="18"/>
        </w:rPr>
        <w:t>Tel.: +48  (22) 55-89-000    fax.: +48 (22) 620-06-08    e-mail: </w:t>
      </w:r>
      <w:hyperlink r:id="rId8" w:history="1">
        <w:r w:rsidRPr="009D5D3E">
          <w:rPr>
            <w:rStyle w:val="Hyperlink"/>
            <w:rFonts w:ascii="Tahoma" w:hAnsi="Tahoma" w:cs="Tahoma"/>
            <w:sz w:val="18"/>
            <w:szCs w:val="18"/>
          </w:rPr>
          <w:t>zzp@zdm.waw.pl</w:t>
        </w:r>
      </w:hyperlink>
      <w:r w:rsidRPr="009D5D3E">
        <w:rPr>
          <w:rFonts w:ascii="Tahoma" w:hAnsi="Tahoma" w:cs="Tahoma"/>
          <w:sz w:val="18"/>
          <w:szCs w:val="18"/>
        </w:rPr>
        <w:t xml:space="preserve">     </w:t>
      </w:r>
      <w:hyperlink r:id="rId9" w:history="1">
        <w:r w:rsidRPr="009D5D3E">
          <w:rPr>
            <w:rStyle w:val="Hyperlink"/>
            <w:rFonts w:ascii="Tahoma" w:hAnsi="Tahoma" w:cs="Tahoma"/>
            <w:sz w:val="18"/>
            <w:szCs w:val="18"/>
          </w:rPr>
          <w:t>http://www.zdm.waw.pl</w:t>
        </w:r>
      </w:hyperlink>
    </w:p>
    <w:p w:rsidR="000D0064" w:rsidRPr="009D5D3E" w:rsidRDefault="000D0064" w:rsidP="00CE0780">
      <w:pPr>
        <w:pStyle w:val="ListParagraph"/>
        <w:spacing w:after="0" w:line="240" w:lineRule="auto"/>
        <w:jc w:val="both"/>
        <w:rPr>
          <w:rFonts w:ascii="Tahoma" w:hAnsi="Tahoma" w:cs="Tahoma"/>
          <w:sz w:val="18"/>
          <w:szCs w:val="18"/>
        </w:rPr>
      </w:pPr>
    </w:p>
    <w:p w:rsidR="000D0064" w:rsidRPr="008A434B" w:rsidRDefault="000D0064" w:rsidP="004F24C9">
      <w:pPr>
        <w:pStyle w:val="Heading2"/>
        <w:numPr>
          <w:ilvl w:val="0"/>
          <w:numId w:val="11"/>
        </w:numPr>
        <w:spacing w:line="276" w:lineRule="auto"/>
        <w:ind w:left="652" w:hanging="652"/>
        <w:rPr>
          <w:rFonts w:ascii="Tahoma" w:hAnsi="Tahoma" w:cs="Tahoma"/>
          <w:b/>
          <w:sz w:val="18"/>
          <w:szCs w:val="18"/>
          <w:highlight w:val="lightGray"/>
        </w:rPr>
      </w:pPr>
      <w:bookmarkStart w:id="2"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2"/>
    </w:p>
    <w:p w:rsidR="000D0064" w:rsidRPr="00CE0780" w:rsidRDefault="000D0064" w:rsidP="00CE0780">
      <w:pPr>
        <w:pStyle w:val="ListParagraph"/>
        <w:numPr>
          <w:ilvl w:val="0"/>
          <w:numId w:val="12"/>
        </w:numPr>
        <w:jc w:val="both"/>
        <w:rPr>
          <w:rFonts w:ascii="Tahoma" w:hAnsi="Tahoma" w:cs="Tahoma"/>
          <w:vanish/>
          <w:sz w:val="18"/>
          <w:szCs w:val="18"/>
        </w:rPr>
      </w:pPr>
    </w:p>
    <w:p w:rsidR="000D0064" w:rsidRPr="00984183" w:rsidRDefault="000D0064" w:rsidP="004F24C9">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rsidR="000D0064" w:rsidRPr="00984183" w:rsidRDefault="000D0064" w:rsidP="004F24C9">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0D0064" w:rsidRPr="00984183" w:rsidRDefault="000D0064" w:rsidP="004F24C9">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0D0064" w:rsidRPr="00984183" w:rsidRDefault="000D0064" w:rsidP="004F24C9">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0D0064" w:rsidRPr="00984183" w:rsidRDefault="000D0064" w:rsidP="004F24C9">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E2126B">
        <w:rPr>
          <w:rFonts w:ascii="Tahoma" w:hAnsi="Tahoma" w:cs="Tahoma"/>
          <w:b/>
          <w:sz w:val="18"/>
          <w:szCs w:val="18"/>
        </w:rPr>
        <w:t>DPZ/131/PN/116/16.</w:t>
      </w:r>
      <w:r w:rsidRPr="00984183">
        <w:rPr>
          <w:rFonts w:ascii="Tahoma" w:hAnsi="Tahoma" w:cs="Tahoma"/>
          <w:sz w:val="18"/>
          <w:szCs w:val="18"/>
        </w:rPr>
        <w:t xml:space="preserve"> Wykonawcy winni we wszelkich kontaktach z Zamawiającym powoływać się na wyżej podane oznaczenie.</w:t>
      </w:r>
    </w:p>
    <w:p w:rsidR="000D0064" w:rsidRPr="00984183" w:rsidRDefault="000D0064" w:rsidP="004F24C9">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Pr>
          <w:rFonts w:ascii="Tahoma" w:hAnsi="Tahoma" w:cs="Tahoma"/>
          <w:sz w:val="18"/>
          <w:szCs w:val="18"/>
        </w:rPr>
        <w:t>Ewa Kwasek</w:t>
      </w:r>
      <w:r w:rsidRPr="00984183">
        <w:rPr>
          <w:rFonts w:ascii="Tahoma" w:hAnsi="Tahoma" w:cs="Tahoma"/>
          <w:sz w:val="18"/>
          <w:szCs w:val="18"/>
        </w:rPr>
        <w:t>, fax: (22) 890-92-11.</w:t>
      </w:r>
    </w:p>
    <w:p w:rsidR="000D0064" w:rsidRPr="00984183" w:rsidRDefault="000D0064" w:rsidP="002035A9">
      <w:pPr>
        <w:rPr>
          <w:rFonts w:ascii="Tahoma" w:hAnsi="Tahoma" w:cs="Tahoma"/>
          <w:sz w:val="18"/>
          <w:szCs w:val="18"/>
        </w:rPr>
      </w:pPr>
    </w:p>
    <w:p w:rsidR="000D0064" w:rsidRPr="00226CB6"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3" w:name="_Toc459195122"/>
      <w:r w:rsidRPr="00226CB6">
        <w:rPr>
          <w:rFonts w:ascii="Tahoma" w:hAnsi="Tahoma" w:cs="Tahoma"/>
          <w:b/>
          <w:sz w:val="18"/>
          <w:szCs w:val="18"/>
          <w:highlight w:val="lightGray"/>
        </w:rPr>
        <w:t>Tryb udzielenia zamówienia</w:t>
      </w:r>
      <w:bookmarkEnd w:id="3"/>
    </w:p>
    <w:p w:rsidR="000D0064" w:rsidRPr="00CE0780" w:rsidRDefault="000D0064" w:rsidP="00CE0780">
      <w:pPr>
        <w:pStyle w:val="ListParagraph"/>
        <w:numPr>
          <w:ilvl w:val="0"/>
          <w:numId w:val="12"/>
        </w:numPr>
        <w:spacing w:after="0" w:line="240" w:lineRule="auto"/>
        <w:jc w:val="both"/>
        <w:rPr>
          <w:rFonts w:ascii="Tahoma" w:hAnsi="Tahoma" w:cs="Tahoma"/>
          <w:vanish/>
          <w:sz w:val="18"/>
          <w:szCs w:val="18"/>
        </w:rPr>
      </w:pPr>
    </w:p>
    <w:p w:rsidR="000D0064" w:rsidRPr="00984183" w:rsidRDefault="000D0064" w:rsidP="004F24C9">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0D0064" w:rsidRPr="00CE0780" w:rsidRDefault="000D0064" w:rsidP="004F24C9">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0D0064" w:rsidRPr="00984183" w:rsidRDefault="000D0064" w:rsidP="0004006E">
      <w:pPr>
        <w:ind w:left="720" w:hanging="720"/>
        <w:jc w:val="both"/>
        <w:rPr>
          <w:rFonts w:ascii="Tahoma" w:hAnsi="Tahoma" w:cs="Tahoma"/>
          <w:sz w:val="18"/>
          <w:szCs w:val="18"/>
        </w:rPr>
      </w:pPr>
    </w:p>
    <w:p w:rsidR="000D0064" w:rsidRPr="00872E2E"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4" w:name="_Toc459195123"/>
      <w:r w:rsidRPr="00872E2E">
        <w:rPr>
          <w:rFonts w:ascii="Tahoma" w:hAnsi="Tahoma" w:cs="Tahoma"/>
          <w:b/>
          <w:sz w:val="18"/>
          <w:szCs w:val="18"/>
          <w:highlight w:val="lightGray"/>
        </w:rPr>
        <w:t>Opis przedmiotu zamówienia, oferty częściowe, podwykonawcy</w:t>
      </w:r>
      <w:bookmarkEnd w:id="4"/>
    </w:p>
    <w:p w:rsidR="000D0064" w:rsidRPr="00CE0780" w:rsidRDefault="000D0064" w:rsidP="00CE0780">
      <w:pPr>
        <w:pStyle w:val="ListParagraph"/>
        <w:numPr>
          <w:ilvl w:val="0"/>
          <w:numId w:val="12"/>
        </w:numPr>
        <w:spacing w:after="0" w:line="240" w:lineRule="auto"/>
        <w:jc w:val="both"/>
        <w:rPr>
          <w:rFonts w:ascii="Tahoma" w:hAnsi="Tahoma" w:cs="Tahoma"/>
          <w:vanish/>
          <w:sz w:val="18"/>
          <w:szCs w:val="18"/>
        </w:rPr>
      </w:pPr>
    </w:p>
    <w:p w:rsidR="000D0064" w:rsidRPr="0053765E" w:rsidRDefault="000D0064" w:rsidP="004F24C9">
      <w:pPr>
        <w:pStyle w:val="ListParagraph"/>
        <w:numPr>
          <w:ilvl w:val="1"/>
          <w:numId w:val="12"/>
        </w:numPr>
        <w:spacing w:after="0" w:line="240" w:lineRule="auto"/>
        <w:ind w:left="720"/>
        <w:jc w:val="both"/>
        <w:rPr>
          <w:rFonts w:ascii="Tahoma" w:hAnsi="Tahoma" w:cs="Tahoma"/>
          <w:b/>
          <w:sz w:val="18"/>
          <w:szCs w:val="18"/>
        </w:rPr>
      </w:pPr>
      <w:r w:rsidRPr="00984183">
        <w:rPr>
          <w:rFonts w:ascii="Tahoma" w:hAnsi="Tahoma" w:cs="Tahoma"/>
          <w:sz w:val="18"/>
          <w:szCs w:val="18"/>
        </w:rPr>
        <w:t xml:space="preserve">Przedmiotem zamówienia jest </w:t>
      </w:r>
      <w:r w:rsidRPr="0053765E">
        <w:rPr>
          <w:rFonts w:ascii="Tahoma" w:hAnsi="Tahoma" w:cs="Tahoma"/>
          <w:b/>
          <w:sz w:val="18"/>
          <w:szCs w:val="18"/>
        </w:rPr>
        <w:t xml:space="preserve">usługa polegająca na utrzymaniu systemu odwodnienia ul. Modlińskiej odc. Aluzyjna – gr. </w:t>
      </w:r>
      <w:r>
        <w:rPr>
          <w:rFonts w:ascii="Tahoma" w:hAnsi="Tahoma" w:cs="Tahoma"/>
          <w:b/>
          <w:sz w:val="18"/>
          <w:szCs w:val="18"/>
        </w:rPr>
        <w:t>m</w:t>
      </w:r>
      <w:r w:rsidRPr="0053765E">
        <w:rPr>
          <w:rFonts w:ascii="Tahoma" w:hAnsi="Tahoma" w:cs="Tahoma"/>
          <w:b/>
          <w:sz w:val="18"/>
          <w:szCs w:val="18"/>
        </w:rPr>
        <w:t xml:space="preserve">iasta i ul. Poleczki </w:t>
      </w:r>
      <w:r>
        <w:rPr>
          <w:rFonts w:ascii="Tahoma" w:hAnsi="Tahoma" w:cs="Tahoma"/>
          <w:b/>
          <w:sz w:val="18"/>
          <w:szCs w:val="18"/>
        </w:rPr>
        <w:t>od ul. Puławskiej do</w:t>
      </w:r>
      <w:r w:rsidRPr="0053765E">
        <w:rPr>
          <w:rFonts w:ascii="Tahoma" w:hAnsi="Tahoma" w:cs="Tahoma"/>
          <w:b/>
          <w:sz w:val="18"/>
          <w:szCs w:val="18"/>
        </w:rPr>
        <w:t xml:space="preserve"> ul. Osmańskiej wraz z obiektami i urządzeniami towarzyszącymi.</w:t>
      </w:r>
    </w:p>
    <w:p w:rsidR="000D0064" w:rsidRDefault="000D0064" w:rsidP="004F24C9">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 xml:space="preserve">Główny przedmiot zamówienia wg Wspólnego Słownika Zamówień (CPV): </w:t>
      </w:r>
      <w:r>
        <w:rPr>
          <w:rFonts w:ascii="Tahoma" w:hAnsi="Tahoma" w:cs="Tahoma"/>
          <w:sz w:val="18"/>
          <w:szCs w:val="18"/>
        </w:rPr>
        <w:t>90640000-5 usługi czyszczenie i opróżniania kanałów ściekowych; 35125100-7 czujniki</w:t>
      </w:r>
      <w:r w:rsidRPr="00A42BC3">
        <w:rPr>
          <w:rFonts w:ascii="Tahoma" w:hAnsi="Tahoma" w:cs="Tahoma"/>
          <w:sz w:val="18"/>
          <w:szCs w:val="18"/>
        </w:rPr>
        <w:t>.</w:t>
      </w:r>
    </w:p>
    <w:p w:rsidR="000D0064" w:rsidRDefault="000D0064" w:rsidP="004F24C9">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Zamawiający dopuszcza możliwości składania ofert częściowych.</w:t>
      </w:r>
    </w:p>
    <w:p w:rsidR="000D0064" w:rsidRDefault="000D0064" w:rsidP="00EE3F2F">
      <w:pPr>
        <w:pStyle w:val="ListParagraph"/>
        <w:spacing w:after="0" w:line="240" w:lineRule="auto"/>
        <w:jc w:val="both"/>
        <w:rPr>
          <w:rFonts w:ascii="Tahoma" w:hAnsi="Tahoma" w:cs="Tahoma"/>
          <w:sz w:val="18"/>
          <w:szCs w:val="18"/>
        </w:rPr>
      </w:pPr>
      <w:r w:rsidRPr="00EE3F2F">
        <w:rPr>
          <w:rFonts w:ascii="Tahoma" w:hAnsi="Tahoma" w:cs="Tahoma"/>
          <w:b/>
          <w:sz w:val="18"/>
          <w:szCs w:val="18"/>
        </w:rPr>
        <w:t xml:space="preserve">Część </w:t>
      </w:r>
      <w:r>
        <w:rPr>
          <w:rFonts w:ascii="Tahoma" w:hAnsi="Tahoma" w:cs="Tahoma"/>
          <w:b/>
          <w:sz w:val="18"/>
          <w:szCs w:val="18"/>
        </w:rPr>
        <w:t xml:space="preserve">I: </w:t>
      </w:r>
      <w:r>
        <w:rPr>
          <w:rFonts w:ascii="Tahoma" w:hAnsi="Tahoma" w:cs="Tahoma"/>
          <w:sz w:val="18"/>
          <w:szCs w:val="18"/>
        </w:rPr>
        <w:t>Usługa polegająca na utrzymaniu systemu odwodnienia ul. Modlińskiej odc.</w:t>
      </w:r>
      <w:r w:rsidRPr="00EE3F2F">
        <w:rPr>
          <w:rFonts w:ascii="Tahoma" w:hAnsi="Tahoma" w:cs="Tahoma"/>
          <w:sz w:val="18"/>
          <w:szCs w:val="18"/>
        </w:rPr>
        <w:t xml:space="preserve"> </w:t>
      </w:r>
      <w:r>
        <w:rPr>
          <w:rFonts w:ascii="Tahoma" w:hAnsi="Tahoma" w:cs="Tahoma"/>
          <w:sz w:val="18"/>
          <w:szCs w:val="18"/>
        </w:rPr>
        <w:t>Aluzyjna – gr. miasta</w:t>
      </w:r>
      <w:r w:rsidRPr="00EE3F2F">
        <w:rPr>
          <w:rFonts w:ascii="Tahoma" w:hAnsi="Tahoma" w:cs="Tahoma"/>
          <w:sz w:val="18"/>
          <w:szCs w:val="18"/>
        </w:rPr>
        <w:t xml:space="preserve"> </w:t>
      </w:r>
      <w:r>
        <w:rPr>
          <w:rFonts w:ascii="Tahoma" w:hAnsi="Tahoma" w:cs="Tahoma"/>
          <w:sz w:val="18"/>
          <w:szCs w:val="18"/>
        </w:rPr>
        <w:t>wraz z obiektami i urządzeniami towarzyszącymi.</w:t>
      </w:r>
    </w:p>
    <w:p w:rsidR="000D0064" w:rsidRDefault="000D0064" w:rsidP="00EE3F2F">
      <w:pPr>
        <w:pStyle w:val="ListParagraph"/>
        <w:spacing w:after="0" w:line="240" w:lineRule="auto"/>
        <w:jc w:val="both"/>
        <w:rPr>
          <w:rFonts w:ascii="Tahoma" w:hAnsi="Tahoma" w:cs="Tahoma"/>
          <w:sz w:val="18"/>
          <w:szCs w:val="18"/>
        </w:rPr>
      </w:pPr>
      <w:r w:rsidRPr="00EE3F2F">
        <w:rPr>
          <w:rFonts w:ascii="Tahoma" w:hAnsi="Tahoma" w:cs="Tahoma"/>
          <w:b/>
          <w:sz w:val="18"/>
          <w:szCs w:val="18"/>
        </w:rPr>
        <w:t xml:space="preserve">Część </w:t>
      </w:r>
      <w:r>
        <w:rPr>
          <w:rFonts w:ascii="Tahoma" w:hAnsi="Tahoma" w:cs="Tahoma"/>
          <w:b/>
          <w:sz w:val="18"/>
          <w:szCs w:val="18"/>
        </w:rPr>
        <w:t xml:space="preserve">II: </w:t>
      </w:r>
      <w:r>
        <w:rPr>
          <w:rFonts w:ascii="Tahoma" w:hAnsi="Tahoma" w:cs="Tahoma"/>
          <w:sz w:val="18"/>
          <w:szCs w:val="18"/>
        </w:rPr>
        <w:t>Usługa polegająca na utrzymaniu systemu odwodnienia</w:t>
      </w:r>
      <w:r w:rsidRPr="00EE3F2F">
        <w:rPr>
          <w:rFonts w:ascii="Tahoma" w:hAnsi="Tahoma" w:cs="Tahoma"/>
          <w:sz w:val="18"/>
          <w:szCs w:val="18"/>
        </w:rPr>
        <w:t xml:space="preserve"> </w:t>
      </w:r>
      <w:r>
        <w:rPr>
          <w:rFonts w:ascii="Tahoma" w:hAnsi="Tahoma" w:cs="Tahoma"/>
          <w:sz w:val="18"/>
          <w:szCs w:val="18"/>
        </w:rPr>
        <w:t>ul. Poleczki odc. Puławska do ul. Osmańskiej wraz z obiektami i urządzeniami towarzyszącymi.</w:t>
      </w:r>
    </w:p>
    <w:p w:rsidR="000D0064" w:rsidRPr="00E12B2F" w:rsidRDefault="000D0064" w:rsidP="00C30B58">
      <w:pPr>
        <w:tabs>
          <w:tab w:val="left" w:pos="3030"/>
        </w:tabs>
        <w:ind w:left="720"/>
        <w:jc w:val="both"/>
        <w:rPr>
          <w:rFonts w:ascii="Tahoma" w:hAnsi="Tahoma" w:cs="Tahoma"/>
          <w:b/>
          <w:bCs/>
          <w:sz w:val="18"/>
          <w:szCs w:val="18"/>
          <w:u w:val="single"/>
        </w:rPr>
      </w:pPr>
      <w:r>
        <w:rPr>
          <w:rStyle w:val="tekstdokbold"/>
          <w:rFonts w:ascii="Tahoma" w:hAnsi="Tahoma" w:cs="Tahoma"/>
          <w:bCs/>
          <w:color w:val="000000"/>
          <w:sz w:val="18"/>
          <w:szCs w:val="18"/>
          <w:u w:val="single"/>
        </w:rPr>
        <w:t xml:space="preserve"> </w:t>
      </w:r>
      <w:r w:rsidRPr="009026E9">
        <w:rPr>
          <w:rStyle w:val="tekstdokbold"/>
          <w:rFonts w:ascii="Tahoma" w:hAnsi="Tahoma" w:cs="Tahoma"/>
          <w:bCs/>
          <w:color w:val="000000"/>
          <w:sz w:val="18"/>
          <w:szCs w:val="18"/>
          <w:u w:val="single"/>
        </w:rPr>
        <w:t xml:space="preserve"> Wykonawc</w:t>
      </w:r>
      <w:r>
        <w:rPr>
          <w:rStyle w:val="tekstdokbold"/>
          <w:rFonts w:ascii="Tahoma" w:hAnsi="Tahoma" w:cs="Tahoma"/>
          <w:bCs/>
          <w:color w:val="000000"/>
          <w:sz w:val="18"/>
          <w:szCs w:val="18"/>
          <w:u w:val="single"/>
        </w:rPr>
        <w:t>a może złożyć ofertę  na dowolnie wybrane</w:t>
      </w:r>
      <w:r w:rsidRPr="009026E9">
        <w:rPr>
          <w:rStyle w:val="tekstdokbold"/>
          <w:rFonts w:ascii="Tahoma" w:hAnsi="Tahoma" w:cs="Tahoma"/>
          <w:bCs/>
          <w:color w:val="000000"/>
          <w:sz w:val="18"/>
          <w:szCs w:val="18"/>
          <w:u w:val="single"/>
        </w:rPr>
        <w:t xml:space="preserve"> części zamówienia.</w:t>
      </w:r>
    </w:p>
    <w:p w:rsidR="000D0064" w:rsidRDefault="000D0064" w:rsidP="00EE3F2F">
      <w:pPr>
        <w:pStyle w:val="ListParagraph"/>
        <w:spacing w:after="0" w:line="240" w:lineRule="auto"/>
        <w:jc w:val="both"/>
        <w:rPr>
          <w:rFonts w:ascii="Tahoma" w:hAnsi="Tahoma" w:cs="Tahoma"/>
          <w:sz w:val="18"/>
          <w:szCs w:val="18"/>
        </w:rPr>
      </w:pPr>
    </w:p>
    <w:p w:rsidR="000D0064" w:rsidRDefault="000D0064" w:rsidP="004F24C9">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 Opisie przedmiotu zamówienia  (Rozdział V).</w:t>
      </w:r>
    </w:p>
    <w:p w:rsidR="000D0064" w:rsidRPr="00CE0780" w:rsidRDefault="000D0064" w:rsidP="004F24C9">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0D0064" w:rsidRPr="00CE0780" w:rsidRDefault="000D0064" w:rsidP="004F24C9">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0D0064" w:rsidRPr="00CE0780" w:rsidRDefault="000D0064" w:rsidP="004F24C9">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D0064" w:rsidRPr="00CE0780" w:rsidRDefault="000D0064" w:rsidP="004F24C9">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0D0064" w:rsidRPr="00F01DB9" w:rsidRDefault="000D0064" w:rsidP="004F24C9">
      <w:pPr>
        <w:pStyle w:val="ListParagraph"/>
        <w:numPr>
          <w:ilvl w:val="1"/>
          <w:numId w:val="12"/>
        </w:numPr>
        <w:spacing w:after="0" w:line="240" w:lineRule="auto"/>
        <w:ind w:left="720"/>
        <w:jc w:val="both"/>
        <w:rPr>
          <w:rFonts w:ascii="Tahoma" w:hAnsi="Tahoma" w:cs="Tahoma"/>
          <w:color w:val="000000"/>
          <w:sz w:val="18"/>
          <w:szCs w:val="18"/>
        </w:rPr>
      </w:pPr>
      <w:r w:rsidRPr="00F01DB9">
        <w:rPr>
          <w:rFonts w:ascii="Tahoma" w:hAnsi="Tahoma" w:cs="Tahoma"/>
          <w:color w:val="000000"/>
          <w:sz w:val="18"/>
          <w:szCs w:val="18"/>
        </w:rPr>
        <w:t>Zamawiający nie przewiduje udzielania zaliczek na poczet wynagrodzenia za wykonanie zamówienia.</w:t>
      </w:r>
    </w:p>
    <w:p w:rsidR="000D0064" w:rsidRPr="00F01DB9" w:rsidRDefault="000D0064" w:rsidP="00C364CE">
      <w:pPr>
        <w:ind w:left="840" w:hanging="1200"/>
        <w:jc w:val="both"/>
        <w:rPr>
          <w:rFonts w:ascii="Tahoma" w:hAnsi="Tahoma" w:cs="Tahoma"/>
          <w:b/>
          <w:color w:val="000000"/>
          <w:sz w:val="18"/>
          <w:szCs w:val="18"/>
        </w:rPr>
      </w:pPr>
    </w:p>
    <w:p w:rsidR="000D0064" w:rsidRPr="002B49CD"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5" w:name="_Toc459195124"/>
      <w:r w:rsidRPr="002B49CD">
        <w:rPr>
          <w:rFonts w:ascii="Tahoma" w:hAnsi="Tahoma" w:cs="Tahoma"/>
          <w:b/>
          <w:sz w:val="18"/>
          <w:szCs w:val="18"/>
          <w:highlight w:val="lightGray"/>
        </w:rPr>
        <w:t>Termin realizacji zamówienia</w:t>
      </w:r>
      <w:bookmarkEnd w:id="5"/>
    </w:p>
    <w:p w:rsidR="000D0064" w:rsidRPr="00CE0780" w:rsidRDefault="000D0064" w:rsidP="00CE0780">
      <w:pPr>
        <w:pStyle w:val="ListParagraph"/>
        <w:numPr>
          <w:ilvl w:val="0"/>
          <w:numId w:val="12"/>
        </w:numPr>
        <w:spacing w:after="0" w:line="240" w:lineRule="auto"/>
        <w:jc w:val="both"/>
        <w:rPr>
          <w:rFonts w:ascii="Tahoma" w:hAnsi="Tahoma" w:cs="Tahoma"/>
          <w:vanish/>
          <w:sz w:val="18"/>
          <w:szCs w:val="18"/>
        </w:rPr>
      </w:pPr>
    </w:p>
    <w:p w:rsidR="000D0064" w:rsidRPr="00394A73" w:rsidRDefault="000D0064" w:rsidP="004F24C9">
      <w:pPr>
        <w:pStyle w:val="ListParagraph"/>
        <w:numPr>
          <w:ilvl w:val="1"/>
          <w:numId w:val="12"/>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0D0064" w:rsidRPr="00CE0780"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Pr>
          <w:rFonts w:ascii="Tahoma" w:hAnsi="Tahoma" w:cs="Tahoma"/>
          <w:sz w:val="18"/>
          <w:szCs w:val="18"/>
        </w:rPr>
        <w:t>01.01.2017 r.</w:t>
      </w:r>
    </w:p>
    <w:p w:rsidR="000D0064" w:rsidRPr="00CE0780"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sidRPr="00CE0780">
        <w:rPr>
          <w:rFonts w:ascii="Tahoma" w:hAnsi="Tahoma" w:cs="Tahoma"/>
          <w:sz w:val="18"/>
          <w:szCs w:val="18"/>
        </w:rPr>
        <w:t xml:space="preserve"> </w:t>
      </w:r>
      <w:r>
        <w:rPr>
          <w:rFonts w:ascii="Tahoma" w:hAnsi="Tahoma" w:cs="Tahoma"/>
          <w:sz w:val="18"/>
          <w:szCs w:val="18"/>
        </w:rPr>
        <w:t>31.12.2017 r.</w:t>
      </w:r>
    </w:p>
    <w:p w:rsidR="000D0064" w:rsidRPr="00984183" w:rsidRDefault="000D0064" w:rsidP="00852D5E">
      <w:pPr>
        <w:ind w:left="720"/>
        <w:jc w:val="both"/>
        <w:rPr>
          <w:rFonts w:ascii="Tahoma" w:hAnsi="Tahoma" w:cs="Tahoma"/>
          <w:b/>
          <w:sz w:val="18"/>
          <w:szCs w:val="18"/>
        </w:rPr>
      </w:pPr>
    </w:p>
    <w:p w:rsidR="000D0064" w:rsidRPr="002B49CD"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6" w:name="_Toc459195125"/>
      <w:r w:rsidRPr="002B49CD">
        <w:rPr>
          <w:rFonts w:ascii="Tahoma" w:hAnsi="Tahoma" w:cs="Tahoma"/>
          <w:b/>
          <w:sz w:val="18"/>
          <w:szCs w:val="18"/>
          <w:highlight w:val="lightGray"/>
        </w:rPr>
        <w:t>Oferty wariantowe oraz informacja o powtórzeniu podobnych zamówień</w:t>
      </w:r>
      <w:bookmarkEnd w:id="6"/>
    </w:p>
    <w:p w:rsidR="000D0064" w:rsidRPr="00CE0780" w:rsidRDefault="000D0064" w:rsidP="00CE0780">
      <w:pPr>
        <w:pStyle w:val="ListParagraph"/>
        <w:numPr>
          <w:ilvl w:val="0"/>
          <w:numId w:val="12"/>
        </w:numPr>
        <w:spacing w:after="0" w:line="240" w:lineRule="auto"/>
        <w:jc w:val="both"/>
        <w:rPr>
          <w:rFonts w:ascii="Tahoma" w:hAnsi="Tahoma" w:cs="Tahoma"/>
          <w:vanish/>
          <w:sz w:val="18"/>
          <w:szCs w:val="18"/>
        </w:rPr>
      </w:pPr>
    </w:p>
    <w:p w:rsidR="000D0064" w:rsidRPr="00CE0780" w:rsidRDefault="000D0064" w:rsidP="004F24C9">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0D0064" w:rsidRPr="00CE0780" w:rsidRDefault="000D0064" w:rsidP="004F24C9">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Pr>
          <w:rFonts w:ascii="Tahoma" w:hAnsi="Tahoma" w:cs="Tahoma"/>
          <w:sz w:val="18"/>
          <w:szCs w:val="18"/>
        </w:rPr>
        <w:t xml:space="preserve">nie </w:t>
      </w:r>
      <w:r w:rsidRPr="00CE0780">
        <w:rPr>
          <w:rFonts w:ascii="Tahoma" w:hAnsi="Tahoma" w:cs="Tahoma"/>
          <w:sz w:val="18"/>
          <w:szCs w:val="18"/>
        </w:rPr>
        <w:t>przewiduje możliwość udzielenia zamówień, o których mowa w art. 67 ust. 1 pkt 6 ustawy Pzp</w:t>
      </w:r>
      <w:r>
        <w:rPr>
          <w:rFonts w:ascii="Tahoma" w:hAnsi="Tahoma" w:cs="Tahoma"/>
          <w:sz w:val="18"/>
          <w:szCs w:val="18"/>
        </w:rPr>
        <w:t>.</w:t>
      </w:r>
    </w:p>
    <w:p w:rsidR="000D0064" w:rsidRPr="002B49CD" w:rsidRDefault="000D0064" w:rsidP="004E1F4B">
      <w:pPr>
        <w:tabs>
          <w:tab w:val="left" w:pos="3030"/>
        </w:tabs>
        <w:ind w:left="720" w:hanging="720"/>
        <w:jc w:val="both"/>
        <w:rPr>
          <w:rStyle w:val="tekstdokbold"/>
          <w:rFonts w:ascii="Tahoma" w:hAnsi="Tahoma" w:cs="Tahoma"/>
          <w:b w:val="0"/>
          <w:sz w:val="18"/>
          <w:szCs w:val="18"/>
        </w:rPr>
      </w:pPr>
    </w:p>
    <w:p w:rsidR="000D0064" w:rsidRPr="002B49CD" w:rsidRDefault="000D0064" w:rsidP="004F24C9">
      <w:pPr>
        <w:pStyle w:val="Heading2"/>
        <w:numPr>
          <w:ilvl w:val="0"/>
          <w:numId w:val="11"/>
        </w:numPr>
        <w:tabs>
          <w:tab w:val="left" w:pos="0"/>
        </w:tabs>
        <w:spacing w:line="276" w:lineRule="auto"/>
        <w:ind w:left="652" w:hanging="652"/>
        <w:jc w:val="left"/>
        <w:rPr>
          <w:rFonts w:ascii="Tahoma" w:hAnsi="Tahoma" w:cs="Tahoma"/>
          <w:b/>
          <w:sz w:val="18"/>
          <w:szCs w:val="18"/>
          <w:highlight w:val="lightGray"/>
        </w:rPr>
      </w:pPr>
      <w:bookmarkStart w:id="7" w:name="_Toc459195126"/>
      <w:r w:rsidRPr="002B49CD">
        <w:rPr>
          <w:rFonts w:ascii="Tahoma" w:hAnsi="Tahoma" w:cs="Tahoma"/>
          <w:b/>
          <w:sz w:val="18"/>
          <w:szCs w:val="18"/>
          <w:highlight w:val="lightGray"/>
        </w:rPr>
        <w:t>Warunki udziału w postępowaniu i podstawy wykluczenia</w:t>
      </w:r>
      <w:bookmarkEnd w:id="7"/>
    </w:p>
    <w:p w:rsidR="000D0064" w:rsidRPr="00984183" w:rsidRDefault="000D0064"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0D0064" w:rsidRPr="00394A73" w:rsidRDefault="000D0064" w:rsidP="00394A73">
      <w:pPr>
        <w:pStyle w:val="ListParagraph"/>
        <w:numPr>
          <w:ilvl w:val="0"/>
          <w:numId w:val="12"/>
        </w:numPr>
        <w:spacing w:after="0" w:line="240" w:lineRule="auto"/>
        <w:jc w:val="both"/>
        <w:rPr>
          <w:rFonts w:ascii="Tahoma" w:hAnsi="Tahoma" w:cs="Tahoma"/>
          <w:vanish/>
          <w:sz w:val="18"/>
          <w:szCs w:val="18"/>
        </w:rPr>
      </w:pPr>
    </w:p>
    <w:p w:rsidR="000D0064" w:rsidRPr="00984183" w:rsidRDefault="000D0064" w:rsidP="004F24C9">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0D0064" w:rsidRDefault="000D0064" w:rsidP="004F24C9">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0D0064" w:rsidRDefault="000D0064" w:rsidP="00EB44DC">
      <w:pPr>
        <w:pStyle w:val="ListParagraph"/>
        <w:spacing w:after="0" w:line="240" w:lineRule="auto"/>
        <w:jc w:val="both"/>
        <w:rPr>
          <w:rFonts w:ascii="Tahoma" w:hAnsi="Tahoma" w:cs="Tahoma"/>
          <w:sz w:val="18"/>
          <w:szCs w:val="18"/>
        </w:rPr>
      </w:pPr>
    </w:p>
    <w:p w:rsidR="000D0064" w:rsidRPr="00235800" w:rsidRDefault="000D0064" w:rsidP="004F24C9">
      <w:pPr>
        <w:numPr>
          <w:ilvl w:val="2"/>
          <w:numId w:val="12"/>
        </w:numPr>
        <w:ind w:hanging="2160"/>
        <w:jc w:val="both"/>
        <w:rPr>
          <w:rFonts w:ascii="Tahoma" w:hAnsi="Tahoma" w:cs="Tahoma"/>
          <w:b/>
          <w:sz w:val="18"/>
          <w:szCs w:val="18"/>
        </w:rPr>
      </w:pPr>
      <w:r w:rsidRPr="00012A2D">
        <w:rPr>
          <w:rFonts w:ascii="Tahoma" w:hAnsi="Tahoma" w:cs="Tahoma"/>
          <w:b/>
          <w:sz w:val="18"/>
          <w:szCs w:val="18"/>
        </w:rPr>
        <w:t xml:space="preserve">sytuacji ekonomicznej </w:t>
      </w:r>
      <w:r w:rsidRPr="00D5476C">
        <w:rPr>
          <w:rFonts w:ascii="Tahoma" w:hAnsi="Tahoma" w:cs="Tahoma"/>
          <w:b/>
          <w:sz w:val="18"/>
          <w:szCs w:val="18"/>
        </w:rPr>
        <w:t>lub</w:t>
      </w:r>
      <w:r w:rsidRPr="00012A2D">
        <w:rPr>
          <w:rFonts w:ascii="Tahoma" w:hAnsi="Tahoma" w:cs="Tahoma"/>
          <w:b/>
          <w:sz w:val="18"/>
          <w:szCs w:val="18"/>
        </w:rPr>
        <w:t xml:space="preserve"> </w:t>
      </w:r>
      <w:r w:rsidRPr="001B139A">
        <w:rPr>
          <w:rFonts w:ascii="Tahoma" w:hAnsi="Tahoma" w:cs="Tahoma"/>
          <w:b/>
          <w:sz w:val="18"/>
          <w:szCs w:val="18"/>
        </w:rPr>
        <w:t xml:space="preserve">finansowej </w:t>
      </w:r>
      <w:r w:rsidRPr="00E058A0">
        <w:rPr>
          <w:rFonts w:ascii="Tahoma" w:hAnsi="Tahoma" w:cs="Tahoma"/>
          <w:sz w:val="18"/>
          <w:szCs w:val="18"/>
        </w:rPr>
        <w:t>tj.:</w:t>
      </w:r>
    </w:p>
    <w:p w:rsidR="000D0064" w:rsidRPr="002221DE" w:rsidRDefault="000D0064" w:rsidP="00343E2B">
      <w:pPr>
        <w:ind w:left="720" w:hanging="12"/>
        <w:jc w:val="both"/>
        <w:rPr>
          <w:rFonts w:ascii="Tahoma" w:hAnsi="Tahoma" w:cs="Tahoma"/>
          <w:sz w:val="18"/>
          <w:szCs w:val="18"/>
        </w:rPr>
      </w:pPr>
      <w:r w:rsidRPr="002221DE">
        <w:rPr>
          <w:rFonts w:ascii="Tahoma" w:hAnsi="Tahoma" w:cs="Tahoma"/>
          <w:sz w:val="18"/>
          <w:szCs w:val="18"/>
        </w:rPr>
        <w:t>7.</w:t>
      </w:r>
      <w:r w:rsidRPr="002221DE">
        <w:rPr>
          <w:rFonts w:ascii="Tahoma" w:hAnsi="Tahoma" w:cs="Tahoma"/>
          <w:iCs/>
          <w:sz w:val="18"/>
          <w:szCs w:val="18"/>
        </w:rPr>
        <w:t>2.1.1.</w:t>
      </w:r>
      <w:r w:rsidRPr="002221DE">
        <w:rPr>
          <w:rFonts w:ascii="Tahoma" w:hAnsi="Tahoma" w:cs="Tahoma"/>
          <w:iCs/>
          <w:sz w:val="18"/>
          <w:szCs w:val="18"/>
        </w:rPr>
        <w:tab/>
      </w:r>
      <w:r w:rsidRPr="002221DE">
        <w:rPr>
          <w:rFonts w:ascii="Tahoma" w:hAnsi="Tahoma" w:cs="Tahoma"/>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p>
    <w:p w:rsidR="000D0064" w:rsidRPr="002221DE" w:rsidRDefault="000D0064" w:rsidP="00343E2B">
      <w:pPr>
        <w:ind w:left="720" w:hanging="12"/>
        <w:jc w:val="both"/>
        <w:rPr>
          <w:rFonts w:ascii="Tahoma" w:hAnsi="Tahoma" w:cs="Tahoma"/>
          <w:sz w:val="18"/>
          <w:szCs w:val="18"/>
        </w:rPr>
      </w:pPr>
      <w:r w:rsidRPr="002221DE">
        <w:rPr>
          <w:rFonts w:ascii="Tahoma" w:hAnsi="Tahoma" w:cs="Tahoma"/>
          <w:sz w:val="18"/>
          <w:szCs w:val="18"/>
        </w:rPr>
        <w:t xml:space="preserve">na część I: </w:t>
      </w:r>
      <w:r w:rsidRPr="002221DE">
        <w:rPr>
          <w:rFonts w:ascii="Tahoma" w:hAnsi="Tahoma" w:cs="Tahoma"/>
          <w:b/>
          <w:sz w:val="18"/>
          <w:szCs w:val="18"/>
        </w:rPr>
        <w:t xml:space="preserve">50 000,00 (słownie: </w:t>
      </w:r>
      <w:r w:rsidRPr="002221DE">
        <w:rPr>
          <w:rFonts w:ascii="Tahoma" w:hAnsi="Tahoma" w:cs="Tahoma"/>
          <w:sz w:val="18"/>
          <w:szCs w:val="18"/>
        </w:rPr>
        <w:t>pięćdziesiąt tysięcy złotych);</w:t>
      </w:r>
    </w:p>
    <w:p w:rsidR="000D0064" w:rsidRPr="002221DE" w:rsidRDefault="000D0064" w:rsidP="00343E2B">
      <w:pPr>
        <w:ind w:left="720" w:hanging="12"/>
        <w:jc w:val="both"/>
        <w:rPr>
          <w:rFonts w:ascii="Tahoma" w:hAnsi="Tahoma" w:cs="Tahoma"/>
          <w:sz w:val="18"/>
          <w:szCs w:val="18"/>
        </w:rPr>
      </w:pPr>
      <w:r w:rsidRPr="002221DE">
        <w:rPr>
          <w:rFonts w:ascii="Tahoma" w:hAnsi="Tahoma" w:cs="Tahoma"/>
          <w:sz w:val="18"/>
          <w:szCs w:val="18"/>
        </w:rPr>
        <w:t xml:space="preserve">na część II: </w:t>
      </w:r>
      <w:r w:rsidRPr="002221DE">
        <w:rPr>
          <w:rFonts w:ascii="Tahoma" w:hAnsi="Tahoma" w:cs="Tahoma"/>
          <w:b/>
          <w:sz w:val="18"/>
          <w:szCs w:val="18"/>
        </w:rPr>
        <w:t xml:space="preserve">50 000,00 (słownie: </w:t>
      </w:r>
      <w:r w:rsidRPr="002221DE">
        <w:rPr>
          <w:rFonts w:ascii="Tahoma" w:hAnsi="Tahoma" w:cs="Tahoma"/>
          <w:sz w:val="18"/>
          <w:szCs w:val="18"/>
        </w:rPr>
        <w:t>pięćdziesiąt tysięcy złotych).</w:t>
      </w:r>
    </w:p>
    <w:p w:rsidR="000D0064" w:rsidRPr="002221DE" w:rsidRDefault="000D0064" w:rsidP="002B1399">
      <w:pPr>
        <w:ind w:left="678"/>
        <w:jc w:val="both"/>
        <w:rPr>
          <w:rFonts w:ascii="Tahoma" w:hAnsi="Tahoma" w:cs="Tahoma"/>
          <w:iCs/>
          <w:sz w:val="18"/>
          <w:szCs w:val="18"/>
        </w:rPr>
      </w:pPr>
      <w:r w:rsidRPr="002221DE">
        <w:rPr>
          <w:rFonts w:ascii="Tahoma" w:hAnsi="Tahoma" w:cs="Tahoma"/>
          <w:iCs/>
          <w:sz w:val="18"/>
          <w:szCs w:val="18"/>
        </w:rPr>
        <w:t>7.2.</w:t>
      </w:r>
      <w:r>
        <w:rPr>
          <w:rFonts w:ascii="Tahoma" w:hAnsi="Tahoma" w:cs="Tahoma"/>
          <w:iCs/>
          <w:sz w:val="18"/>
          <w:szCs w:val="18"/>
        </w:rPr>
        <w:t>1</w:t>
      </w:r>
      <w:r w:rsidRPr="002221DE">
        <w:rPr>
          <w:rFonts w:ascii="Tahoma" w:hAnsi="Tahoma" w:cs="Tahoma"/>
          <w:iCs/>
          <w:sz w:val="18"/>
          <w:szCs w:val="18"/>
        </w:rPr>
        <w:t>.2. Wykonawca j</w:t>
      </w:r>
      <w:r w:rsidRPr="002221DE">
        <w:rPr>
          <w:rFonts w:ascii="Tahoma" w:hAnsi="Tahoma" w:cs="Tahoma"/>
          <w:bCs/>
          <w:iCs/>
          <w:sz w:val="18"/>
          <w:szCs w:val="18"/>
        </w:rPr>
        <w:t xml:space="preserve">est </w:t>
      </w:r>
      <w:r w:rsidRPr="002221DE">
        <w:rPr>
          <w:rFonts w:ascii="Tahoma" w:hAnsi="Tahoma" w:cs="Tahoma"/>
          <w:sz w:val="18"/>
          <w:szCs w:val="18"/>
        </w:rPr>
        <w:t xml:space="preserve">ubezpieczony od odpowiedzialności cywilnej w zakresie prowadzonej działalności związanej z przedmiotem niniejszego zamówienia, </w:t>
      </w:r>
      <w:r w:rsidRPr="002221DE">
        <w:rPr>
          <w:rFonts w:ascii="Tahoma" w:hAnsi="Tahoma" w:cs="Tahoma"/>
          <w:iCs/>
          <w:sz w:val="18"/>
          <w:szCs w:val="18"/>
        </w:rPr>
        <w:t>na sumę gwarancyjną co najmniej:</w:t>
      </w:r>
    </w:p>
    <w:p w:rsidR="000D0064" w:rsidRPr="002221DE" w:rsidRDefault="000D0064" w:rsidP="002B1399">
      <w:pPr>
        <w:ind w:left="678"/>
        <w:jc w:val="both"/>
        <w:rPr>
          <w:rFonts w:ascii="Tahoma" w:hAnsi="Tahoma" w:cs="Tahoma"/>
          <w:b/>
          <w:sz w:val="18"/>
          <w:szCs w:val="18"/>
        </w:rPr>
      </w:pPr>
      <w:r w:rsidRPr="002221DE">
        <w:rPr>
          <w:rFonts w:ascii="Tahoma" w:hAnsi="Tahoma" w:cs="Tahoma"/>
          <w:sz w:val="18"/>
          <w:szCs w:val="18"/>
        </w:rPr>
        <w:t xml:space="preserve">na część I: </w:t>
      </w:r>
      <w:r w:rsidRPr="002221DE">
        <w:rPr>
          <w:rFonts w:ascii="Tahoma" w:hAnsi="Tahoma" w:cs="Tahoma"/>
          <w:b/>
          <w:iCs/>
          <w:sz w:val="18"/>
          <w:szCs w:val="18"/>
        </w:rPr>
        <w:t>30</w:t>
      </w:r>
      <w:r w:rsidRPr="002221DE">
        <w:rPr>
          <w:rFonts w:ascii="Tahoma" w:hAnsi="Tahoma" w:cs="Tahoma"/>
          <w:b/>
          <w:sz w:val="18"/>
          <w:szCs w:val="18"/>
        </w:rPr>
        <w:t xml:space="preserve"> 000,00 zł </w:t>
      </w:r>
      <w:r w:rsidRPr="002221DE">
        <w:rPr>
          <w:rFonts w:ascii="Tahoma" w:hAnsi="Tahoma" w:cs="Tahoma"/>
          <w:sz w:val="18"/>
          <w:szCs w:val="18"/>
        </w:rPr>
        <w:t xml:space="preserve">(słownie: trzydzieści tysięcy złotych). </w:t>
      </w:r>
      <w:r w:rsidRPr="002221DE">
        <w:rPr>
          <w:rFonts w:ascii="Tahoma" w:hAnsi="Tahoma" w:cs="Tahoma"/>
          <w:b/>
          <w:sz w:val="18"/>
          <w:szCs w:val="18"/>
        </w:rPr>
        <w:t xml:space="preserve">             </w:t>
      </w:r>
    </w:p>
    <w:p w:rsidR="000D0064" w:rsidRPr="002221DE" w:rsidRDefault="000D0064" w:rsidP="002221DE">
      <w:pPr>
        <w:ind w:left="678"/>
        <w:jc w:val="both"/>
        <w:rPr>
          <w:rFonts w:ascii="Tahoma" w:hAnsi="Tahoma" w:cs="Tahoma"/>
          <w:b/>
          <w:sz w:val="18"/>
          <w:szCs w:val="18"/>
        </w:rPr>
      </w:pPr>
      <w:r w:rsidRPr="002221DE">
        <w:rPr>
          <w:rFonts w:ascii="Tahoma" w:hAnsi="Tahoma" w:cs="Tahoma"/>
          <w:sz w:val="18"/>
          <w:szCs w:val="18"/>
        </w:rPr>
        <w:t>na część II:</w:t>
      </w:r>
      <w:r>
        <w:rPr>
          <w:rFonts w:ascii="Tahoma" w:hAnsi="Tahoma" w:cs="Tahoma"/>
          <w:sz w:val="18"/>
          <w:szCs w:val="18"/>
        </w:rPr>
        <w:t xml:space="preserve"> </w:t>
      </w:r>
      <w:r w:rsidRPr="002221DE">
        <w:rPr>
          <w:rFonts w:ascii="Tahoma" w:hAnsi="Tahoma" w:cs="Tahoma"/>
          <w:b/>
          <w:iCs/>
          <w:sz w:val="18"/>
          <w:szCs w:val="18"/>
        </w:rPr>
        <w:t>30</w:t>
      </w:r>
      <w:r w:rsidRPr="002221DE">
        <w:rPr>
          <w:rFonts w:ascii="Tahoma" w:hAnsi="Tahoma" w:cs="Tahoma"/>
          <w:b/>
          <w:sz w:val="18"/>
          <w:szCs w:val="18"/>
        </w:rPr>
        <w:t xml:space="preserve"> 000,00 zł </w:t>
      </w:r>
      <w:r w:rsidRPr="002221DE">
        <w:rPr>
          <w:rFonts w:ascii="Tahoma" w:hAnsi="Tahoma" w:cs="Tahoma"/>
          <w:sz w:val="18"/>
          <w:szCs w:val="18"/>
        </w:rPr>
        <w:t xml:space="preserve">(słownie: trzydzieści tysięcy złotych). </w:t>
      </w:r>
      <w:r w:rsidRPr="002221DE">
        <w:rPr>
          <w:rFonts w:ascii="Tahoma" w:hAnsi="Tahoma" w:cs="Tahoma"/>
          <w:b/>
          <w:sz w:val="18"/>
          <w:szCs w:val="18"/>
        </w:rPr>
        <w:t xml:space="preserve">             </w:t>
      </w:r>
    </w:p>
    <w:p w:rsidR="000D0064" w:rsidRPr="00394A73" w:rsidRDefault="000D0064" w:rsidP="007B664D">
      <w:pPr>
        <w:pStyle w:val="ListParagraph"/>
        <w:spacing w:after="0" w:line="240" w:lineRule="auto"/>
        <w:ind w:left="737"/>
        <w:jc w:val="both"/>
        <w:rPr>
          <w:rFonts w:ascii="Tahoma" w:hAnsi="Tahoma" w:cs="Tahoma"/>
          <w:sz w:val="18"/>
          <w:szCs w:val="18"/>
        </w:rPr>
      </w:pPr>
    </w:p>
    <w:p w:rsidR="000D0064" w:rsidRPr="00984183" w:rsidRDefault="000D0064" w:rsidP="004F24C9">
      <w:pPr>
        <w:pStyle w:val="ListParagraph"/>
        <w:numPr>
          <w:ilvl w:val="2"/>
          <w:numId w:val="12"/>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0D0064" w:rsidRPr="00A826BB" w:rsidRDefault="000D0064" w:rsidP="00343E2B">
      <w:pPr>
        <w:ind w:left="720"/>
        <w:jc w:val="both"/>
        <w:rPr>
          <w:rFonts w:ascii="Tahoma" w:hAnsi="Tahoma" w:cs="Tahoma"/>
          <w:color w:val="FF0000"/>
          <w:sz w:val="18"/>
          <w:szCs w:val="18"/>
        </w:rPr>
      </w:pPr>
      <w:r>
        <w:rPr>
          <w:rFonts w:ascii="Tahoma" w:hAnsi="Tahoma" w:cs="Tahoma"/>
          <w:sz w:val="18"/>
          <w:szCs w:val="18"/>
        </w:rPr>
        <w:t xml:space="preserve">7.2.2.1. </w:t>
      </w:r>
      <w:r w:rsidRPr="00343E2B">
        <w:rPr>
          <w:rFonts w:ascii="Tahoma" w:hAnsi="Tahoma" w:cs="Tahoma"/>
          <w:sz w:val="18"/>
          <w:szCs w:val="18"/>
        </w:rPr>
        <w:t>Wykonawca w okresie ostatnich 3 lat przed upływem terminu składania ofert, a jeżeli okres prowadzenia działalności jest krótszy – w tym okresie, wykonał - (w przypadku usług lub dostaw okresowych również wykonuje) co najmniej dwa zamówienia o</w:t>
      </w:r>
      <w:r>
        <w:rPr>
          <w:rFonts w:ascii="Tahoma" w:hAnsi="Tahoma" w:cs="Tahoma"/>
          <w:sz w:val="18"/>
          <w:szCs w:val="18"/>
        </w:rPr>
        <w:t xml:space="preserve"> wartości nie mniejszej niż 400 </w:t>
      </w:r>
      <w:r w:rsidRPr="00343E2B">
        <w:rPr>
          <w:rFonts w:ascii="Tahoma" w:hAnsi="Tahoma" w:cs="Tahoma"/>
          <w:sz w:val="18"/>
          <w:szCs w:val="18"/>
        </w:rPr>
        <w:t xml:space="preserve">000,00 zł </w:t>
      </w:r>
      <w:r>
        <w:rPr>
          <w:rFonts w:ascii="Tahoma" w:hAnsi="Tahoma" w:cs="Tahoma"/>
          <w:sz w:val="18"/>
          <w:szCs w:val="18"/>
        </w:rPr>
        <w:t xml:space="preserve">netto każda </w:t>
      </w:r>
      <w:r w:rsidRPr="00343E2B">
        <w:rPr>
          <w:rFonts w:ascii="Tahoma" w:hAnsi="Tahoma" w:cs="Tahoma"/>
          <w:sz w:val="18"/>
          <w:szCs w:val="18"/>
        </w:rPr>
        <w:t>w zakresie eksploatacji urządzeń systemów kanalizacyjnych /przepompownie ścieków, zbiorniki retencyjne, osadniki, kanały ściekowe, przykanaliki, studnie, zasuwy/, w tym był operatorem systemu monitoringu elektronicznego pracy przepompowni i innych urządzeń odwodnienia, w zakresie którego dokumentował na nośniku elektronicznym historyczne dane monitorowanych parametrów wraz z wizualizacją monitoringu na urządzeniach Zamawiającego oraz był konserwatorem systemu kanalizacji z obsługą pomp zatapialnych, ponadto Wykonawca musi wykazać, że przez co najmniej 2 lata był operatorem systemu sterowania instalacjami odwodnienia wraz z monitoringiem elektronicznym i wizualizacją pracy tego systemu o rocznej wartości co najmniej 200 000,0</w:t>
      </w:r>
      <w:r>
        <w:rPr>
          <w:rFonts w:ascii="Tahoma" w:hAnsi="Tahoma" w:cs="Tahoma"/>
          <w:sz w:val="18"/>
          <w:szCs w:val="18"/>
        </w:rPr>
        <w:t>0 zł netto</w:t>
      </w:r>
      <w:r w:rsidRPr="00343E2B">
        <w:rPr>
          <w:rFonts w:ascii="Tahoma" w:hAnsi="Tahoma" w:cs="Tahoma"/>
          <w:sz w:val="18"/>
          <w:szCs w:val="18"/>
        </w:rPr>
        <w:t>.</w:t>
      </w:r>
      <w:r w:rsidRPr="00A826BB">
        <w:rPr>
          <w:rFonts w:ascii="Tahoma" w:hAnsi="Tahoma" w:cs="Tahoma"/>
          <w:color w:val="FF0000"/>
          <w:sz w:val="18"/>
          <w:szCs w:val="18"/>
        </w:rPr>
        <w:t xml:space="preserve">   </w:t>
      </w:r>
    </w:p>
    <w:p w:rsidR="000D0064" w:rsidRPr="00984183" w:rsidRDefault="000D0064" w:rsidP="00637CCC">
      <w:pPr>
        <w:pStyle w:val="ListParagraph"/>
        <w:spacing w:after="0" w:line="240" w:lineRule="auto"/>
        <w:jc w:val="both"/>
        <w:rPr>
          <w:rFonts w:ascii="Tahoma" w:hAnsi="Tahoma" w:cs="Tahoma"/>
          <w:sz w:val="18"/>
          <w:szCs w:val="18"/>
        </w:rPr>
      </w:pPr>
      <w:r>
        <w:rPr>
          <w:rFonts w:ascii="Tahoma" w:hAnsi="Tahoma" w:cs="Tahoma"/>
          <w:sz w:val="18"/>
          <w:szCs w:val="18"/>
        </w:rPr>
        <w:t xml:space="preserve">7.2.2.2.  </w:t>
      </w:r>
      <w:r w:rsidRPr="00984183">
        <w:rPr>
          <w:rFonts w:ascii="Tahoma" w:hAnsi="Tahoma" w:cs="Tahoma"/>
          <w:sz w:val="18"/>
          <w:szCs w:val="18"/>
        </w:rPr>
        <w:t xml:space="preserve">Wykonawca ma do dyspozycji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0D0064" w:rsidRPr="00451D62" w:rsidRDefault="000D0064" w:rsidP="00637CCC">
      <w:pPr>
        <w:pStyle w:val="ListParagraph"/>
        <w:spacing w:after="0" w:line="240" w:lineRule="auto"/>
        <w:jc w:val="both"/>
        <w:rPr>
          <w:rFonts w:ascii="Tahoma" w:hAnsi="Tahoma" w:cs="Tahoma"/>
          <w:sz w:val="18"/>
          <w:szCs w:val="18"/>
        </w:rPr>
      </w:pPr>
      <w:r w:rsidRPr="00984183">
        <w:rPr>
          <w:rFonts w:ascii="Tahoma" w:hAnsi="Tahoma" w:cs="Tahoma"/>
          <w:sz w:val="18"/>
          <w:szCs w:val="18"/>
        </w:rPr>
        <w:t xml:space="preserve">Lp. Stanowisko - Wymagana liczba osób - Okres posiadania </w:t>
      </w:r>
      <w:r w:rsidRPr="00451D62">
        <w:rPr>
          <w:rFonts w:ascii="Tahoma" w:hAnsi="Tahoma" w:cs="Tahoma"/>
          <w:sz w:val="18"/>
          <w:szCs w:val="18"/>
        </w:rPr>
        <w:t>wymaganych uprawnień (w latach</w:t>
      </w:r>
      <w:r>
        <w:rPr>
          <w:rFonts w:ascii="Tahoma" w:hAnsi="Tahoma" w:cs="Tahoma"/>
          <w:sz w:val="18"/>
          <w:szCs w:val="18"/>
        </w:rPr>
        <w:t>, numer uprawnień</w:t>
      </w:r>
      <w:r w:rsidRPr="00451D62">
        <w:rPr>
          <w:rFonts w:ascii="Tahoma" w:hAnsi="Tahoma" w:cs="Tahoma"/>
          <w:sz w:val="18"/>
          <w:szCs w:val="18"/>
        </w:rPr>
        <w:t xml:space="preserve">) – Doświadczenie zawodowe  (liczba lat pracy na danym stanowisku) – podstawa dysponowania. </w:t>
      </w:r>
    </w:p>
    <w:p w:rsidR="000D0064" w:rsidRDefault="000D0064" w:rsidP="00D668B2">
      <w:pPr>
        <w:numPr>
          <w:ilvl w:val="0"/>
          <w:numId w:val="14"/>
        </w:numPr>
        <w:jc w:val="both"/>
        <w:rPr>
          <w:rFonts w:ascii="Tahoma" w:hAnsi="Tahoma" w:cs="Tahoma"/>
          <w:sz w:val="18"/>
          <w:szCs w:val="18"/>
        </w:rPr>
      </w:pPr>
      <w:r>
        <w:rPr>
          <w:rFonts w:ascii="Tahoma" w:hAnsi="Tahoma" w:cs="Tahoma"/>
          <w:sz w:val="18"/>
          <w:szCs w:val="18"/>
        </w:rPr>
        <w:t xml:space="preserve">Monter sieci wodno- kanalizacyjnej </w:t>
      </w:r>
      <w:r w:rsidRPr="00451D62">
        <w:rPr>
          <w:rFonts w:ascii="Tahoma" w:hAnsi="Tahoma" w:cs="Tahoma"/>
          <w:sz w:val="18"/>
          <w:szCs w:val="18"/>
        </w:rPr>
        <w:t xml:space="preserve"> – </w:t>
      </w:r>
      <w:r>
        <w:rPr>
          <w:rFonts w:ascii="Tahoma" w:hAnsi="Tahoma" w:cs="Tahoma"/>
          <w:sz w:val="18"/>
          <w:szCs w:val="18"/>
        </w:rPr>
        <w:t>5</w:t>
      </w:r>
      <w:r w:rsidRPr="00451D62">
        <w:rPr>
          <w:rFonts w:ascii="Tahoma" w:hAnsi="Tahoma" w:cs="Tahoma"/>
          <w:sz w:val="18"/>
          <w:szCs w:val="18"/>
        </w:rPr>
        <w:t xml:space="preserve"> </w:t>
      </w:r>
      <w:r>
        <w:rPr>
          <w:rFonts w:ascii="Tahoma" w:hAnsi="Tahoma" w:cs="Tahoma"/>
          <w:sz w:val="18"/>
          <w:szCs w:val="18"/>
        </w:rPr>
        <w:t>osób</w:t>
      </w:r>
      <w:r w:rsidRPr="00451D62">
        <w:rPr>
          <w:rFonts w:ascii="Tahoma" w:hAnsi="Tahoma" w:cs="Tahoma"/>
          <w:sz w:val="18"/>
          <w:szCs w:val="18"/>
        </w:rPr>
        <w:t xml:space="preserve"> - </w:t>
      </w:r>
      <w:r>
        <w:rPr>
          <w:rFonts w:ascii="Tahoma" w:hAnsi="Tahoma" w:cs="Tahoma"/>
          <w:sz w:val="18"/>
          <w:szCs w:val="18"/>
        </w:rPr>
        <w:t>x</w:t>
      </w:r>
      <w:r w:rsidRPr="00451D62">
        <w:rPr>
          <w:rFonts w:ascii="Tahoma" w:hAnsi="Tahoma" w:cs="Tahoma"/>
          <w:sz w:val="18"/>
          <w:szCs w:val="18"/>
        </w:rPr>
        <w:t xml:space="preserve"> – </w:t>
      </w:r>
      <w:r>
        <w:rPr>
          <w:rFonts w:ascii="Tahoma" w:hAnsi="Tahoma" w:cs="Tahoma"/>
          <w:sz w:val="18"/>
          <w:szCs w:val="18"/>
        </w:rPr>
        <w:t>5</w:t>
      </w:r>
      <w:r w:rsidRPr="00451D62">
        <w:rPr>
          <w:rFonts w:ascii="Tahoma" w:hAnsi="Tahoma" w:cs="Tahoma"/>
          <w:sz w:val="18"/>
          <w:szCs w:val="18"/>
        </w:rPr>
        <w:t xml:space="preserve"> lat – podstawa dysponowania.</w:t>
      </w:r>
    </w:p>
    <w:p w:rsidR="000D0064" w:rsidRPr="005D75D6" w:rsidRDefault="000D0064" w:rsidP="000B116D">
      <w:pPr>
        <w:numPr>
          <w:ilvl w:val="0"/>
          <w:numId w:val="14"/>
        </w:numPr>
        <w:jc w:val="both"/>
        <w:rPr>
          <w:rFonts w:ascii="Tahoma" w:hAnsi="Tahoma" w:cs="Tahoma"/>
          <w:sz w:val="18"/>
          <w:szCs w:val="18"/>
        </w:rPr>
      </w:pPr>
      <w:r>
        <w:rPr>
          <w:rFonts w:ascii="Tahoma" w:hAnsi="Tahoma" w:cs="Tahoma"/>
          <w:sz w:val="18"/>
          <w:szCs w:val="18"/>
        </w:rPr>
        <w:t>Automatyk z uprawnieniami eksploatacyjnymi do 1 kv</w:t>
      </w:r>
      <w:r w:rsidRPr="005D75D6">
        <w:rPr>
          <w:rFonts w:ascii="Tahoma" w:hAnsi="Tahoma" w:cs="Tahoma"/>
          <w:sz w:val="18"/>
          <w:szCs w:val="18"/>
        </w:rPr>
        <w:t xml:space="preserve"> – 1 osoba </w:t>
      </w:r>
      <w:r>
        <w:rPr>
          <w:rFonts w:ascii="Tahoma" w:hAnsi="Tahoma" w:cs="Tahoma"/>
          <w:sz w:val="18"/>
          <w:szCs w:val="18"/>
        </w:rPr>
        <w:t>–</w:t>
      </w:r>
      <w:r w:rsidRPr="005D75D6">
        <w:rPr>
          <w:rFonts w:ascii="Tahoma" w:hAnsi="Tahoma" w:cs="Tahoma"/>
          <w:sz w:val="18"/>
          <w:szCs w:val="18"/>
        </w:rPr>
        <w:t xml:space="preserve"> </w:t>
      </w:r>
      <w:r>
        <w:rPr>
          <w:rFonts w:ascii="Tahoma" w:hAnsi="Tahoma" w:cs="Tahoma"/>
          <w:sz w:val="18"/>
          <w:szCs w:val="18"/>
        </w:rPr>
        <w:t>5 lat</w:t>
      </w:r>
      <w:r w:rsidRPr="005D75D6">
        <w:rPr>
          <w:rFonts w:ascii="Tahoma" w:hAnsi="Tahoma" w:cs="Tahoma"/>
          <w:sz w:val="18"/>
          <w:szCs w:val="18"/>
        </w:rPr>
        <w:t xml:space="preserve"> – </w:t>
      </w:r>
      <w:r>
        <w:rPr>
          <w:rFonts w:ascii="Tahoma" w:hAnsi="Tahoma" w:cs="Tahoma"/>
          <w:sz w:val="18"/>
          <w:szCs w:val="18"/>
        </w:rPr>
        <w:t>5</w:t>
      </w:r>
      <w:r w:rsidRPr="005D75D6">
        <w:rPr>
          <w:rFonts w:ascii="Tahoma" w:hAnsi="Tahoma" w:cs="Tahoma"/>
          <w:sz w:val="18"/>
          <w:szCs w:val="18"/>
        </w:rPr>
        <w:t xml:space="preserve"> lat – podstawa dysponowania.</w:t>
      </w:r>
    </w:p>
    <w:p w:rsidR="000D0064" w:rsidRDefault="000D0064" w:rsidP="00320707">
      <w:pPr>
        <w:numPr>
          <w:ilvl w:val="0"/>
          <w:numId w:val="14"/>
        </w:numPr>
        <w:jc w:val="both"/>
        <w:rPr>
          <w:rFonts w:ascii="Tahoma" w:hAnsi="Tahoma" w:cs="Tahoma"/>
          <w:sz w:val="18"/>
          <w:szCs w:val="18"/>
        </w:rPr>
      </w:pPr>
      <w:r>
        <w:rPr>
          <w:rFonts w:ascii="Tahoma" w:hAnsi="Tahoma" w:cs="Tahoma"/>
          <w:sz w:val="18"/>
          <w:szCs w:val="18"/>
        </w:rPr>
        <w:t>Monter robót teletechnicznych – 1 osoba – x – 5 lat – podstawa dysponowania.</w:t>
      </w:r>
    </w:p>
    <w:p w:rsidR="000D0064" w:rsidRPr="00984183" w:rsidRDefault="000D0064" w:rsidP="00320707">
      <w:pPr>
        <w:numPr>
          <w:ilvl w:val="0"/>
          <w:numId w:val="14"/>
        </w:numPr>
        <w:jc w:val="both"/>
        <w:rPr>
          <w:rFonts w:ascii="Tahoma" w:hAnsi="Tahoma" w:cs="Tahoma"/>
          <w:sz w:val="18"/>
          <w:szCs w:val="18"/>
        </w:rPr>
      </w:pPr>
      <w:r>
        <w:rPr>
          <w:rFonts w:ascii="Tahoma" w:hAnsi="Tahoma" w:cs="Tahoma"/>
          <w:sz w:val="18"/>
          <w:szCs w:val="18"/>
        </w:rPr>
        <w:t>Kierownik robót wodno-kanalizacyjnych – 1 osoba – 5 lat – 5 lat – podstawa dysponowania.</w:t>
      </w:r>
    </w:p>
    <w:p w:rsidR="000D0064" w:rsidRPr="00723EC8" w:rsidRDefault="000D0064" w:rsidP="00D0338E">
      <w:pPr>
        <w:pStyle w:val="xmsonormal"/>
        <w:spacing w:before="0" w:beforeAutospacing="0" w:after="0" w:afterAutospacing="0"/>
        <w:ind w:left="720"/>
        <w:jc w:val="both"/>
      </w:pPr>
      <w:r>
        <w:rPr>
          <w:rFonts w:ascii="Tahoma" w:hAnsi="Tahoma" w:cs="Tahoma"/>
          <w:sz w:val="18"/>
          <w:szCs w:val="18"/>
        </w:rPr>
        <w:t xml:space="preserve">Osoba wymieniona w pkt 4) powyżej powinna </w:t>
      </w:r>
      <w:r w:rsidRPr="00723EC8">
        <w:rPr>
          <w:rFonts w:ascii="Tahoma" w:hAnsi="Tahoma" w:cs="Tahoma"/>
          <w:sz w:val="18"/>
          <w:szCs w:val="18"/>
        </w:rPr>
        <w:t>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w:t>
      </w:r>
    </w:p>
    <w:p w:rsidR="000D0064" w:rsidRPr="00984183" w:rsidRDefault="000D0064" w:rsidP="00D0338E">
      <w:pPr>
        <w:ind w:left="705"/>
        <w:jc w:val="both"/>
        <w:rPr>
          <w:rFonts w:ascii="Tahoma" w:hAnsi="Tahoma" w:cs="Tahoma"/>
          <w:sz w:val="18"/>
          <w:szCs w:val="18"/>
        </w:rPr>
      </w:pPr>
      <w:r w:rsidRPr="00723EC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0D0064" w:rsidRDefault="000D0064" w:rsidP="00736871">
      <w:pPr>
        <w:ind w:left="708" w:hanging="708"/>
        <w:jc w:val="both"/>
        <w:rPr>
          <w:rFonts w:ascii="Tahoma" w:hAnsi="Tahoma" w:cs="Tahoma"/>
          <w:sz w:val="18"/>
          <w:szCs w:val="18"/>
        </w:rPr>
      </w:pPr>
      <w:r>
        <w:rPr>
          <w:rFonts w:ascii="Tahoma" w:hAnsi="Tahoma" w:cs="Tahoma"/>
          <w:sz w:val="18"/>
          <w:szCs w:val="18"/>
        </w:rPr>
        <w:t xml:space="preserve">            7.2.2.3.</w:t>
      </w:r>
      <w:r>
        <w:rPr>
          <w:rFonts w:ascii="Tahoma" w:hAnsi="Tahoma" w:cs="Tahoma"/>
          <w:sz w:val="18"/>
          <w:szCs w:val="18"/>
        </w:rPr>
        <w:tab/>
      </w:r>
      <w:r w:rsidRPr="009B607E">
        <w:rPr>
          <w:rFonts w:ascii="Tahoma" w:hAnsi="Tahoma" w:cs="Tahoma"/>
          <w:sz w:val="18"/>
          <w:szCs w:val="18"/>
        </w:rPr>
        <w:t>Wykonawca</w:t>
      </w:r>
      <w:r w:rsidRPr="00A42875">
        <w:rPr>
          <w:rFonts w:ascii="Tahoma" w:hAnsi="Tahoma" w:cs="Tahoma"/>
          <w:b/>
          <w:sz w:val="18"/>
          <w:szCs w:val="18"/>
        </w:rPr>
        <w:t xml:space="preserve"> </w:t>
      </w:r>
      <w:r w:rsidRPr="00B945D0">
        <w:rPr>
          <w:rFonts w:ascii="Tahoma" w:hAnsi="Tahoma" w:cs="Tahoma"/>
          <w:sz w:val="18"/>
          <w:szCs w:val="18"/>
        </w:rPr>
        <w:t xml:space="preserve">dysponuje następującymi narzędziami, wyposażeniem zakładu i urządzeniami  technicznymi: </w:t>
      </w:r>
    </w:p>
    <w:p w:rsidR="000D0064" w:rsidRDefault="000D0064" w:rsidP="00736871">
      <w:pPr>
        <w:ind w:left="720" w:hanging="720"/>
        <w:jc w:val="both"/>
        <w:rPr>
          <w:rFonts w:ascii="Tahoma" w:hAnsi="Tahoma" w:cs="Tahoma"/>
          <w:sz w:val="18"/>
          <w:szCs w:val="18"/>
        </w:rPr>
      </w:pPr>
      <w:r>
        <w:rPr>
          <w:rFonts w:ascii="Tahoma" w:hAnsi="Tahoma" w:cs="Tahoma"/>
          <w:sz w:val="18"/>
          <w:szCs w:val="18"/>
        </w:rPr>
        <w:t xml:space="preserve">             1. Pompy do wody brudnej - x</w:t>
      </w:r>
    </w:p>
    <w:p w:rsidR="000D0064" w:rsidRPr="00EB44DC" w:rsidRDefault="000D0064" w:rsidP="00736871">
      <w:pPr>
        <w:ind w:left="720" w:hanging="720"/>
        <w:jc w:val="both"/>
        <w:rPr>
          <w:rFonts w:ascii="Tahoma" w:hAnsi="Tahoma" w:cs="Tahoma"/>
          <w:color w:val="000000"/>
          <w:sz w:val="18"/>
          <w:szCs w:val="18"/>
        </w:rPr>
      </w:pPr>
      <w:r>
        <w:rPr>
          <w:rFonts w:ascii="Tahoma" w:hAnsi="Tahoma" w:cs="Tahoma"/>
          <w:sz w:val="18"/>
          <w:szCs w:val="18"/>
        </w:rPr>
        <w:tab/>
      </w:r>
      <w:r w:rsidRPr="00EB44DC">
        <w:rPr>
          <w:rFonts w:ascii="Tahoma" w:hAnsi="Tahoma" w:cs="Tahoma"/>
          <w:color w:val="000000"/>
          <w:sz w:val="18"/>
          <w:szCs w:val="18"/>
        </w:rPr>
        <w:t xml:space="preserve">2. Samochody specjalne próżniowo-ssące do czyszczenia kanałów, studzienek, przepustów – 1 sztuka. </w:t>
      </w:r>
    </w:p>
    <w:p w:rsidR="000D0064" w:rsidRPr="00984183" w:rsidRDefault="000D0064" w:rsidP="00EB44DC">
      <w:pPr>
        <w:ind w:left="720" w:hanging="720"/>
        <w:jc w:val="both"/>
        <w:rPr>
          <w:rFonts w:ascii="Tahoma" w:hAnsi="Tahoma" w:cs="Tahoma"/>
          <w:sz w:val="18"/>
          <w:szCs w:val="18"/>
        </w:rPr>
      </w:pPr>
      <w:r>
        <w:rPr>
          <w:rFonts w:ascii="Tahoma" w:hAnsi="Tahoma" w:cs="Tahoma"/>
          <w:sz w:val="18"/>
          <w:szCs w:val="18"/>
        </w:rPr>
        <w:tab/>
      </w:r>
    </w:p>
    <w:p w:rsidR="000D0064" w:rsidRPr="00BC21E6" w:rsidRDefault="000D0064" w:rsidP="004F24C9">
      <w:pPr>
        <w:pStyle w:val="ListParagraph"/>
        <w:numPr>
          <w:ilvl w:val="1"/>
          <w:numId w:val="12"/>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  </w:t>
      </w:r>
    </w:p>
    <w:p w:rsidR="000D0064" w:rsidRPr="00984183" w:rsidRDefault="000D0064" w:rsidP="008C2679">
      <w:pPr>
        <w:pStyle w:val="Default"/>
        <w:jc w:val="both"/>
        <w:rPr>
          <w:rFonts w:ascii="Tahoma" w:hAnsi="Tahoma" w:cs="Tahoma"/>
        </w:rPr>
      </w:pPr>
      <w:r w:rsidRPr="00984183">
        <w:rPr>
          <w:rFonts w:ascii="Tahoma" w:hAnsi="Tahoma" w:cs="Tahoma"/>
        </w:rPr>
        <w:t xml:space="preserve">             </w:t>
      </w:r>
    </w:p>
    <w:p w:rsidR="000D0064" w:rsidRPr="00BC21E6"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0D0064" w:rsidRPr="00984183" w:rsidRDefault="000D0064" w:rsidP="004F24C9">
      <w:pPr>
        <w:pStyle w:val="ListParagraph"/>
        <w:numPr>
          <w:ilvl w:val="3"/>
          <w:numId w:val="12"/>
        </w:numPr>
        <w:spacing w:after="0" w:line="240" w:lineRule="auto"/>
        <w:ind w:left="1440" w:hanging="48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0D0064" w:rsidRPr="00984183" w:rsidRDefault="000D0064" w:rsidP="004F24C9">
      <w:pPr>
        <w:pStyle w:val="ListParagraph"/>
        <w:numPr>
          <w:ilvl w:val="3"/>
          <w:numId w:val="12"/>
        </w:numPr>
        <w:spacing w:after="0" w:line="240" w:lineRule="auto"/>
        <w:ind w:left="1440" w:hanging="480"/>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0D0064" w:rsidRPr="00984183" w:rsidRDefault="000D0064" w:rsidP="004F24C9">
      <w:pPr>
        <w:pStyle w:val="ListParagraph"/>
        <w:numPr>
          <w:ilvl w:val="3"/>
          <w:numId w:val="12"/>
        </w:numPr>
        <w:spacing w:after="0" w:line="240" w:lineRule="auto"/>
        <w:ind w:left="1588" w:hanging="628"/>
        <w:jc w:val="both"/>
        <w:rPr>
          <w:rFonts w:ascii="Tahoma" w:hAnsi="Tahoma" w:cs="Tahoma"/>
          <w:sz w:val="18"/>
          <w:szCs w:val="18"/>
        </w:rPr>
      </w:pPr>
      <w:r w:rsidRPr="00984183">
        <w:rPr>
          <w:rFonts w:ascii="Tahoma" w:hAnsi="Tahoma" w:cs="Tahoma"/>
          <w:sz w:val="18"/>
          <w:szCs w:val="18"/>
        </w:rPr>
        <w:t xml:space="preserve">skarbowe, </w:t>
      </w:r>
    </w:p>
    <w:p w:rsidR="000D0064" w:rsidRPr="00984183" w:rsidRDefault="000D0064" w:rsidP="004F24C9">
      <w:pPr>
        <w:pStyle w:val="ListParagraph"/>
        <w:numPr>
          <w:ilvl w:val="3"/>
          <w:numId w:val="12"/>
        </w:numPr>
        <w:spacing w:after="0" w:line="240" w:lineRule="auto"/>
        <w:ind w:left="1440" w:hanging="480"/>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0D0064" w:rsidRPr="00E24105"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E24105">
        <w:rPr>
          <w:rFonts w:ascii="Tahoma" w:hAnsi="Tahoma" w:cs="Tahoma"/>
          <w:sz w:val="18"/>
          <w:szCs w:val="18"/>
        </w:rPr>
        <w:t xml:space="preserve">pkt 7.3.2.; </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0D0064" w:rsidRPr="00984183" w:rsidRDefault="000D0064"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0D0064" w:rsidRPr="00BC21E6"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0D0064" w:rsidRPr="00BC21E6"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D0064" w:rsidRPr="00BC21E6"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0D0064" w:rsidRPr="00BC21E6" w:rsidRDefault="000D0064" w:rsidP="004F24C9">
      <w:pPr>
        <w:pStyle w:val="ListParagraph"/>
        <w:numPr>
          <w:ilvl w:val="1"/>
          <w:numId w:val="12"/>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0D0064" w:rsidRPr="00BC21E6"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0D0064" w:rsidRPr="00BC21E6"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0D0064" w:rsidRPr="00BC21E6" w:rsidRDefault="000D0064" w:rsidP="004F24C9">
      <w:pPr>
        <w:pStyle w:val="ListParagraph"/>
        <w:numPr>
          <w:ilvl w:val="3"/>
          <w:numId w:val="12"/>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0D0064" w:rsidRPr="00BC21E6" w:rsidRDefault="000D0064" w:rsidP="004F24C9">
      <w:pPr>
        <w:pStyle w:val="ListParagraph"/>
        <w:numPr>
          <w:ilvl w:val="3"/>
          <w:numId w:val="12"/>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0D0064" w:rsidRPr="00BC21E6" w:rsidRDefault="000D0064" w:rsidP="004C5CC4">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D0064" w:rsidRPr="004C5CC4"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0D0064" w:rsidRPr="004C5CC4"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0D0064" w:rsidRPr="004C5CC4"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0D0064" w:rsidRPr="004C5CC4" w:rsidRDefault="000D0064" w:rsidP="004F24C9">
      <w:pPr>
        <w:pStyle w:val="ListParagraph"/>
        <w:numPr>
          <w:ilvl w:val="1"/>
          <w:numId w:val="12"/>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0D0064" w:rsidRPr="004C5CC4"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0D0064" w:rsidRPr="004C5CC4"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0D0064" w:rsidRPr="004C5CC4" w:rsidRDefault="000D0064" w:rsidP="004F24C9">
      <w:pPr>
        <w:pStyle w:val="ListParagraph"/>
        <w:numPr>
          <w:ilvl w:val="1"/>
          <w:numId w:val="12"/>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0D0064" w:rsidRPr="004C5CC4" w:rsidRDefault="000D0064" w:rsidP="004F24C9">
      <w:pPr>
        <w:pStyle w:val="ListParagraph"/>
        <w:numPr>
          <w:ilvl w:val="1"/>
          <w:numId w:val="12"/>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D0064" w:rsidRPr="004C5CC4" w:rsidRDefault="000D0064" w:rsidP="004F24C9">
      <w:pPr>
        <w:pStyle w:val="ListParagraph"/>
        <w:numPr>
          <w:ilvl w:val="1"/>
          <w:numId w:val="12"/>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0D0064" w:rsidRPr="00984183" w:rsidRDefault="000D0064" w:rsidP="000B116D">
      <w:pPr>
        <w:ind w:left="709" w:hanging="709"/>
        <w:jc w:val="both"/>
        <w:rPr>
          <w:rFonts w:ascii="Tahoma" w:hAnsi="Tahoma" w:cs="Tahoma"/>
          <w:iCs/>
          <w:sz w:val="18"/>
          <w:szCs w:val="18"/>
        </w:rPr>
      </w:pPr>
    </w:p>
    <w:p w:rsidR="000D0064" w:rsidRPr="00845724"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8" w:name="_Toc459195127"/>
      <w:r w:rsidRPr="00845724">
        <w:rPr>
          <w:rFonts w:ascii="Tahoma" w:hAnsi="Tahoma" w:cs="Tahoma"/>
          <w:b/>
          <w:sz w:val="18"/>
          <w:szCs w:val="18"/>
          <w:highlight w:val="lightGray"/>
        </w:rPr>
        <w:t>Opis sposobu przygotowania ofert</w:t>
      </w:r>
      <w:bookmarkEnd w:id="8"/>
    </w:p>
    <w:p w:rsidR="000D0064" w:rsidRPr="007A6503" w:rsidRDefault="000D0064" w:rsidP="007A6503">
      <w:pPr>
        <w:pStyle w:val="ListParagraph"/>
        <w:numPr>
          <w:ilvl w:val="0"/>
          <w:numId w:val="12"/>
        </w:numPr>
        <w:spacing w:after="0" w:line="240" w:lineRule="auto"/>
        <w:jc w:val="both"/>
        <w:rPr>
          <w:rFonts w:ascii="Tahoma" w:hAnsi="Tahoma" w:cs="Tahoma"/>
          <w:vanish/>
          <w:sz w:val="18"/>
          <w:szCs w:val="18"/>
        </w:rPr>
      </w:pPr>
    </w:p>
    <w:p w:rsidR="000D0064" w:rsidRPr="00984183" w:rsidRDefault="000D0064" w:rsidP="004F24C9">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0D0064" w:rsidRPr="00C10A3F" w:rsidRDefault="000D0064" w:rsidP="004F24C9">
      <w:pPr>
        <w:pStyle w:val="ListParagraph"/>
        <w:numPr>
          <w:ilvl w:val="1"/>
          <w:numId w:val="12"/>
        </w:numPr>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0D0064" w:rsidRPr="00C10A3F" w:rsidRDefault="000D0064" w:rsidP="00627861">
      <w:pPr>
        <w:pStyle w:val="ListParagraph"/>
        <w:spacing w:after="0" w:line="240" w:lineRule="auto"/>
        <w:ind w:left="0"/>
        <w:jc w:val="both"/>
        <w:rPr>
          <w:rFonts w:ascii="Tahoma" w:hAnsi="Tahoma" w:cs="Tahoma"/>
          <w:sz w:val="18"/>
          <w:szCs w:val="18"/>
        </w:rPr>
      </w:pPr>
    </w:p>
    <w:p w:rsidR="000D0064" w:rsidRPr="00C10A3F" w:rsidRDefault="000D0064" w:rsidP="004F24C9">
      <w:pPr>
        <w:pStyle w:val="ListParagraph"/>
        <w:numPr>
          <w:ilvl w:val="1"/>
          <w:numId w:val="12"/>
        </w:numPr>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0D0064" w:rsidRDefault="000D0064" w:rsidP="004F24C9">
      <w:pPr>
        <w:pStyle w:val="ListParagraph"/>
        <w:numPr>
          <w:ilvl w:val="2"/>
          <w:numId w:val="12"/>
        </w:numPr>
        <w:spacing w:after="0" w:line="240" w:lineRule="auto"/>
        <w:ind w:hanging="2160"/>
        <w:jc w:val="both"/>
        <w:rPr>
          <w:rFonts w:ascii="Tahoma" w:hAnsi="Tahoma" w:cs="Tahoma"/>
          <w:b/>
          <w:sz w:val="18"/>
          <w:szCs w:val="18"/>
        </w:rPr>
      </w:pPr>
      <w:r w:rsidRPr="003B77C5">
        <w:rPr>
          <w:rFonts w:ascii="Tahoma" w:hAnsi="Tahoma" w:cs="Tahoma"/>
          <w:b/>
          <w:sz w:val="18"/>
          <w:szCs w:val="18"/>
        </w:rPr>
        <w:t>Formularz</w:t>
      </w:r>
      <w:r>
        <w:rPr>
          <w:rFonts w:ascii="Tahoma" w:hAnsi="Tahoma" w:cs="Tahoma"/>
          <w:b/>
          <w:sz w:val="18"/>
          <w:szCs w:val="18"/>
        </w:rPr>
        <w:t>e</w:t>
      </w:r>
      <w:r w:rsidRPr="003B77C5">
        <w:rPr>
          <w:rFonts w:ascii="Tahoma" w:hAnsi="Tahoma" w:cs="Tahoma"/>
          <w:b/>
          <w:sz w:val="18"/>
          <w:szCs w:val="18"/>
        </w:rPr>
        <w:t xml:space="preserve"> cenow</w:t>
      </w:r>
      <w:r>
        <w:rPr>
          <w:rFonts w:ascii="Tahoma" w:hAnsi="Tahoma" w:cs="Tahoma"/>
          <w:b/>
          <w:sz w:val="18"/>
          <w:szCs w:val="18"/>
        </w:rPr>
        <w:t>e</w:t>
      </w:r>
      <w:r w:rsidRPr="003B77C5">
        <w:rPr>
          <w:rFonts w:ascii="Tahoma" w:hAnsi="Tahoma" w:cs="Tahoma"/>
          <w:b/>
          <w:sz w:val="18"/>
          <w:szCs w:val="18"/>
        </w:rPr>
        <w:t xml:space="preserve"> dla części </w:t>
      </w:r>
      <w:r>
        <w:rPr>
          <w:rFonts w:ascii="Tahoma" w:hAnsi="Tahoma" w:cs="Tahoma"/>
          <w:b/>
          <w:sz w:val="18"/>
          <w:szCs w:val="18"/>
        </w:rPr>
        <w:t xml:space="preserve">I, II </w:t>
      </w:r>
      <w:r w:rsidRPr="00CB6A7C">
        <w:rPr>
          <w:rFonts w:ascii="Tahoma" w:hAnsi="Tahoma" w:cs="Tahoma"/>
          <w:sz w:val="18"/>
          <w:szCs w:val="18"/>
        </w:rPr>
        <w:t xml:space="preserve">– </w:t>
      </w:r>
      <w:r w:rsidRPr="00CB6A7C">
        <w:rPr>
          <w:rFonts w:ascii="Tahoma" w:hAnsi="Tahoma" w:cs="Tahoma"/>
          <w:b/>
          <w:sz w:val="18"/>
          <w:szCs w:val="18"/>
        </w:rPr>
        <w:t>załącznik nr 6</w:t>
      </w:r>
      <w:r>
        <w:rPr>
          <w:rFonts w:ascii="Tahoma" w:hAnsi="Tahoma" w:cs="Tahoma"/>
          <w:b/>
          <w:sz w:val="18"/>
          <w:szCs w:val="18"/>
        </w:rPr>
        <w:t>a, 6b</w:t>
      </w:r>
      <w:r w:rsidRPr="00CB6A7C">
        <w:rPr>
          <w:rFonts w:ascii="Tahoma" w:hAnsi="Tahoma" w:cs="Tahoma"/>
          <w:b/>
          <w:sz w:val="18"/>
          <w:szCs w:val="18"/>
        </w:rPr>
        <w:t>.</w:t>
      </w:r>
    </w:p>
    <w:p w:rsidR="000D0064" w:rsidRPr="00C10A3F" w:rsidRDefault="000D0064" w:rsidP="004F24C9">
      <w:pPr>
        <w:pStyle w:val="ListParagraph"/>
        <w:numPr>
          <w:ilvl w:val="1"/>
          <w:numId w:val="12"/>
        </w:numPr>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0D0064" w:rsidRPr="00C10A3F" w:rsidRDefault="000D0064" w:rsidP="00E8434A">
      <w:pPr>
        <w:jc w:val="both"/>
        <w:rPr>
          <w:rFonts w:ascii="Tahoma" w:hAnsi="Tahoma" w:cs="Tahoma"/>
          <w:sz w:val="18"/>
          <w:szCs w:val="18"/>
        </w:rPr>
      </w:pPr>
    </w:p>
    <w:p w:rsidR="000D0064" w:rsidRPr="00C10A3F" w:rsidRDefault="000D0064" w:rsidP="004F24C9">
      <w:pPr>
        <w:pStyle w:val="ListParagraph"/>
        <w:numPr>
          <w:ilvl w:val="1"/>
          <w:numId w:val="12"/>
        </w:numPr>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0D0064" w:rsidRPr="00984183" w:rsidRDefault="000D0064" w:rsidP="004F24C9">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0D0064" w:rsidRPr="00984183" w:rsidRDefault="000D0064" w:rsidP="00E8434A">
      <w:pPr>
        <w:ind w:left="720" w:hanging="720"/>
        <w:jc w:val="both"/>
        <w:rPr>
          <w:rFonts w:ascii="Tahoma" w:hAnsi="Tahoma" w:cs="Tahoma"/>
          <w:b/>
          <w:sz w:val="18"/>
          <w:szCs w:val="18"/>
        </w:rPr>
      </w:pPr>
    </w:p>
    <w:p w:rsidR="000D0064" w:rsidRPr="007A6503" w:rsidRDefault="000D0064" w:rsidP="004F24C9">
      <w:pPr>
        <w:pStyle w:val="ListParagraph"/>
        <w:numPr>
          <w:ilvl w:val="1"/>
          <w:numId w:val="12"/>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0D0064" w:rsidRPr="00984183" w:rsidRDefault="000D0064" w:rsidP="00E8434A">
      <w:pPr>
        <w:jc w:val="both"/>
        <w:rPr>
          <w:rFonts w:ascii="Tahoma" w:hAnsi="Tahoma" w:cs="Tahoma"/>
          <w:sz w:val="18"/>
          <w:szCs w:val="18"/>
        </w:rPr>
      </w:pPr>
    </w:p>
    <w:p w:rsidR="000D0064" w:rsidRPr="007A6503" w:rsidRDefault="000D0064" w:rsidP="004F24C9">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0D0064" w:rsidRPr="007A6503" w:rsidRDefault="000D0064" w:rsidP="004F24C9">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0D0064" w:rsidRPr="007A6503" w:rsidRDefault="000D0064" w:rsidP="004F24C9">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0D0064" w:rsidRPr="007A6503" w:rsidRDefault="000D0064" w:rsidP="004F24C9">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0D0064" w:rsidRPr="007A6503" w:rsidRDefault="000D0064" w:rsidP="004F24C9">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0D0064" w:rsidRPr="007A6503" w:rsidRDefault="000D0064"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0D0064" w:rsidRPr="007A6503" w:rsidRDefault="000D0064"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0D0064" w:rsidRPr="007A6503" w:rsidRDefault="000D0064" w:rsidP="004F24C9">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0D0064" w:rsidRDefault="000D0064" w:rsidP="004F24C9">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b/>
          <w:sz w:val="18"/>
          <w:szCs w:val="18"/>
        </w:rPr>
        <w:t>„Oferta na</w:t>
      </w:r>
      <w:r w:rsidRPr="0053765E">
        <w:rPr>
          <w:rFonts w:ascii="Tahoma" w:hAnsi="Tahoma" w:cs="Tahoma"/>
          <w:sz w:val="18"/>
          <w:szCs w:val="18"/>
        </w:rPr>
        <w:t xml:space="preserve"> </w:t>
      </w:r>
      <w:r w:rsidRPr="0053765E">
        <w:rPr>
          <w:rFonts w:ascii="Tahoma" w:hAnsi="Tahoma" w:cs="Tahoma"/>
          <w:b/>
          <w:sz w:val="18"/>
          <w:szCs w:val="18"/>
        </w:rPr>
        <w:t xml:space="preserve">usługę polegającą na utrzymaniu systemu odwodnienia ul. Modlińskiej odc. Aluzyjna – gr. </w:t>
      </w:r>
      <w:r>
        <w:rPr>
          <w:rFonts w:ascii="Tahoma" w:hAnsi="Tahoma" w:cs="Tahoma"/>
          <w:b/>
          <w:sz w:val="18"/>
          <w:szCs w:val="18"/>
        </w:rPr>
        <w:t>m</w:t>
      </w:r>
      <w:r w:rsidRPr="0053765E">
        <w:rPr>
          <w:rFonts w:ascii="Tahoma" w:hAnsi="Tahoma" w:cs="Tahoma"/>
          <w:b/>
          <w:sz w:val="18"/>
          <w:szCs w:val="18"/>
        </w:rPr>
        <w:t>iasta</w:t>
      </w:r>
      <w:r>
        <w:rPr>
          <w:rFonts w:ascii="Tahoma" w:hAnsi="Tahoma" w:cs="Tahoma"/>
          <w:sz w:val="18"/>
          <w:szCs w:val="18"/>
        </w:rPr>
        <w:t xml:space="preserve"> </w:t>
      </w:r>
      <w:r w:rsidRPr="0053765E">
        <w:rPr>
          <w:rFonts w:ascii="Tahoma" w:hAnsi="Tahoma" w:cs="Tahoma"/>
          <w:b/>
          <w:sz w:val="18"/>
          <w:szCs w:val="18"/>
        </w:rPr>
        <w:t xml:space="preserve">i ul. Poleczki </w:t>
      </w:r>
      <w:r>
        <w:rPr>
          <w:rFonts w:ascii="Tahoma" w:hAnsi="Tahoma" w:cs="Tahoma"/>
          <w:b/>
          <w:sz w:val="18"/>
          <w:szCs w:val="18"/>
        </w:rPr>
        <w:t>do</w:t>
      </w:r>
      <w:r w:rsidRPr="0053765E">
        <w:rPr>
          <w:rFonts w:ascii="Tahoma" w:hAnsi="Tahoma" w:cs="Tahoma"/>
          <w:b/>
          <w:sz w:val="18"/>
          <w:szCs w:val="18"/>
        </w:rPr>
        <w:t xml:space="preserve"> ul. Osmańskiej wraz z obiektami i urządzeniami towarzyszącymi.</w:t>
      </w:r>
    </w:p>
    <w:p w:rsidR="000D0064" w:rsidRPr="007A6503" w:rsidRDefault="000D0064"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Nr postępowania DPZ/</w:t>
      </w:r>
      <w:r>
        <w:rPr>
          <w:rFonts w:ascii="Tahoma" w:hAnsi="Tahoma" w:cs="Tahoma"/>
          <w:b/>
          <w:sz w:val="18"/>
          <w:szCs w:val="18"/>
        </w:rPr>
        <w:t>131</w:t>
      </w:r>
      <w:r w:rsidRPr="007A6503">
        <w:rPr>
          <w:rFonts w:ascii="Tahoma" w:hAnsi="Tahoma" w:cs="Tahoma"/>
          <w:b/>
          <w:sz w:val="18"/>
          <w:szCs w:val="18"/>
        </w:rPr>
        <w:t>/PN/</w:t>
      </w:r>
      <w:r>
        <w:rPr>
          <w:rFonts w:ascii="Tahoma" w:hAnsi="Tahoma" w:cs="Tahoma"/>
          <w:b/>
          <w:sz w:val="18"/>
          <w:szCs w:val="18"/>
        </w:rPr>
        <w:t>116</w:t>
      </w:r>
      <w:r w:rsidRPr="007A6503">
        <w:rPr>
          <w:rFonts w:ascii="Tahoma" w:hAnsi="Tahoma" w:cs="Tahoma"/>
          <w:b/>
          <w:sz w:val="18"/>
          <w:szCs w:val="18"/>
        </w:rPr>
        <w:t xml:space="preserve">/16. Nie otwierać przed dniem </w:t>
      </w:r>
      <w:r>
        <w:rPr>
          <w:rFonts w:ascii="Tahoma" w:hAnsi="Tahoma" w:cs="Tahoma"/>
          <w:b/>
          <w:sz w:val="18"/>
          <w:szCs w:val="18"/>
        </w:rPr>
        <w:t xml:space="preserve">28.11.2016 r. </w:t>
      </w:r>
      <w:r w:rsidRPr="007A6503">
        <w:rPr>
          <w:rFonts w:ascii="Tahoma" w:hAnsi="Tahoma" w:cs="Tahoma"/>
          <w:b/>
          <w:sz w:val="18"/>
          <w:szCs w:val="18"/>
        </w:rPr>
        <w:t xml:space="preserve">do godz. </w:t>
      </w:r>
      <w:r>
        <w:rPr>
          <w:rFonts w:ascii="Tahoma" w:hAnsi="Tahoma" w:cs="Tahoma"/>
          <w:b/>
          <w:sz w:val="18"/>
          <w:szCs w:val="18"/>
        </w:rPr>
        <w:t>10:30</w:t>
      </w:r>
      <w:r w:rsidRPr="007A6503">
        <w:rPr>
          <w:rFonts w:ascii="Tahoma" w:hAnsi="Tahoma" w:cs="Tahoma"/>
          <w:b/>
          <w:sz w:val="18"/>
          <w:szCs w:val="18"/>
        </w:rPr>
        <w:t xml:space="preserve">”.                                         </w:t>
      </w:r>
    </w:p>
    <w:p w:rsidR="000D0064" w:rsidRPr="007A6503" w:rsidRDefault="000D0064" w:rsidP="004F24C9">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0D0064" w:rsidRPr="00984183" w:rsidRDefault="000D0064" w:rsidP="004F24C9">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0D0064" w:rsidRPr="00984183" w:rsidRDefault="000D0064" w:rsidP="00E8434A">
      <w:pPr>
        <w:jc w:val="both"/>
        <w:rPr>
          <w:rFonts w:ascii="Tahoma" w:hAnsi="Tahoma" w:cs="Tahoma"/>
          <w:sz w:val="18"/>
          <w:szCs w:val="18"/>
        </w:rPr>
      </w:pPr>
    </w:p>
    <w:p w:rsidR="000D0064" w:rsidRPr="007A6503" w:rsidRDefault="000D0064" w:rsidP="004F24C9">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0D0064" w:rsidRPr="007A6503" w:rsidRDefault="000D0064"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 xml:space="preserve">oświadczenie, o którym mowa w zdaniu pierwszym powinno być złożone przez każdego Wykonawcę wspólnie ubiegającego się o zamówienie – załącznik nr </w:t>
      </w:r>
      <w:r>
        <w:rPr>
          <w:rFonts w:ascii="Tahoma" w:hAnsi="Tahoma" w:cs="Tahoma"/>
          <w:b/>
          <w:sz w:val="18"/>
          <w:szCs w:val="18"/>
        </w:rPr>
        <w:t>5</w:t>
      </w:r>
      <w:r w:rsidRPr="001344E3">
        <w:rPr>
          <w:rFonts w:ascii="Tahoma" w:hAnsi="Tahoma" w:cs="Tahoma"/>
          <w:b/>
          <w:sz w:val="18"/>
          <w:szCs w:val="18"/>
        </w:rPr>
        <w:t>.</w:t>
      </w:r>
      <w:r w:rsidRPr="007A6503">
        <w:rPr>
          <w:rFonts w:ascii="Tahoma" w:hAnsi="Tahoma" w:cs="Tahoma"/>
          <w:b/>
          <w:sz w:val="18"/>
          <w:szCs w:val="18"/>
        </w:rPr>
        <w:t xml:space="preserve"> </w:t>
      </w:r>
    </w:p>
    <w:p w:rsidR="000D0064" w:rsidRPr="00984183" w:rsidRDefault="000D0064" w:rsidP="00E8434A">
      <w:pPr>
        <w:autoSpaceDE w:val="0"/>
        <w:autoSpaceDN w:val="0"/>
        <w:adjustRightInd w:val="0"/>
        <w:ind w:left="720"/>
        <w:jc w:val="both"/>
        <w:rPr>
          <w:rFonts w:ascii="Tahoma" w:hAnsi="Tahoma" w:cs="Tahoma"/>
          <w:b/>
          <w:sz w:val="18"/>
          <w:szCs w:val="18"/>
        </w:rPr>
      </w:pPr>
    </w:p>
    <w:p w:rsidR="000D0064" w:rsidRPr="003B77C5" w:rsidRDefault="000D0064" w:rsidP="004F24C9">
      <w:pPr>
        <w:pStyle w:val="Heading2"/>
        <w:numPr>
          <w:ilvl w:val="0"/>
          <w:numId w:val="11"/>
        </w:numPr>
        <w:spacing w:line="276" w:lineRule="auto"/>
        <w:ind w:left="652" w:hanging="652"/>
        <w:rPr>
          <w:rFonts w:ascii="Tahoma" w:hAnsi="Tahoma" w:cs="Tahoma"/>
          <w:b/>
          <w:sz w:val="18"/>
          <w:szCs w:val="18"/>
          <w:highlight w:val="lightGray"/>
        </w:rPr>
      </w:pPr>
      <w:bookmarkStart w:id="9" w:name="_Toc459195128"/>
      <w:r w:rsidRPr="003B77C5">
        <w:rPr>
          <w:rFonts w:ascii="Tahoma" w:hAnsi="Tahoma" w:cs="Tahoma"/>
          <w:b/>
          <w:sz w:val="18"/>
          <w:szCs w:val="18"/>
          <w:highlight w:val="lightGray"/>
        </w:rPr>
        <w:t>Wykaz oświadczeń i dokumentów potwierdzających spełnianie warunków udziału w postępowaniu oraz brak podstaw  wykluczenia</w:t>
      </w:r>
      <w:bookmarkEnd w:id="9"/>
      <w:r w:rsidRPr="003B77C5">
        <w:rPr>
          <w:rFonts w:ascii="Tahoma" w:hAnsi="Tahoma" w:cs="Tahoma"/>
          <w:b/>
          <w:sz w:val="18"/>
          <w:szCs w:val="18"/>
          <w:highlight w:val="lightGray"/>
        </w:rPr>
        <w:t xml:space="preserve"> </w:t>
      </w:r>
    </w:p>
    <w:p w:rsidR="000D0064" w:rsidRPr="00984183" w:rsidRDefault="000D0064" w:rsidP="00B04A55">
      <w:pPr>
        <w:ind w:left="720"/>
        <w:jc w:val="both"/>
        <w:rPr>
          <w:rFonts w:ascii="Tahoma" w:hAnsi="Tahoma" w:cs="Tahoma"/>
          <w:b/>
          <w:sz w:val="18"/>
          <w:szCs w:val="18"/>
          <w:u w:val="single"/>
        </w:rPr>
      </w:pPr>
    </w:p>
    <w:p w:rsidR="000D0064" w:rsidRPr="003247AC" w:rsidRDefault="000D0064" w:rsidP="003247AC">
      <w:pPr>
        <w:pStyle w:val="ListParagraph"/>
        <w:numPr>
          <w:ilvl w:val="0"/>
          <w:numId w:val="12"/>
        </w:numPr>
        <w:spacing w:after="0" w:line="240" w:lineRule="auto"/>
        <w:jc w:val="both"/>
        <w:rPr>
          <w:rFonts w:ascii="Tahoma" w:hAnsi="Tahoma" w:cs="Tahoma"/>
          <w:vanish/>
          <w:sz w:val="18"/>
          <w:szCs w:val="18"/>
        </w:rPr>
      </w:pPr>
    </w:p>
    <w:p w:rsidR="000D0064" w:rsidRDefault="000D0064" w:rsidP="004F24C9">
      <w:pPr>
        <w:pStyle w:val="ListParagraph"/>
        <w:numPr>
          <w:ilvl w:val="1"/>
          <w:numId w:val="12"/>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0D0064" w:rsidRDefault="000D0064" w:rsidP="0013480E">
      <w:pPr>
        <w:pStyle w:val="ListParagraph"/>
        <w:spacing w:after="0" w:line="240" w:lineRule="auto"/>
        <w:jc w:val="both"/>
        <w:rPr>
          <w:rFonts w:ascii="Tahoma" w:hAnsi="Tahoma" w:cs="Tahoma"/>
          <w:b/>
          <w:sz w:val="18"/>
          <w:szCs w:val="18"/>
        </w:rPr>
      </w:pPr>
    </w:p>
    <w:p w:rsidR="000D0064" w:rsidRDefault="000D0064" w:rsidP="0013480E">
      <w:pPr>
        <w:ind w:left="708" w:hanging="708"/>
        <w:jc w:val="both"/>
        <w:rPr>
          <w:rFonts w:ascii="Tahoma" w:hAnsi="Tahoma" w:cs="Tahoma"/>
          <w:sz w:val="18"/>
          <w:szCs w:val="18"/>
        </w:rPr>
      </w:pPr>
      <w:r w:rsidRPr="0013480E">
        <w:rPr>
          <w:rFonts w:ascii="Tahoma" w:hAnsi="Tahoma" w:cs="Tahoma"/>
          <w:sz w:val="18"/>
          <w:szCs w:val="18"/>
        </w:rPr>
        <w:t xml:space="preserve">9.1.1.   </w:t>
      </w:r>
      <w:r w:rsidRPr="0013480E">
        <w:rPr>
          <w:rFonts w:ascii="Tahoma" w:hAnsi="Tahoma" w:cs="Tahoma"/>
          <w:sz w:val="18"/>
          <w:szCs w:val="18"/>
          <w:u w:val="single"/>
        </w:rPr>
        <w:t>W celu potwierdzenia spełniania warunku o którym mowa w pkt 7.2.1.1. SIWZ</w:t>
      </w:r>
      <w:r>
        <w:rPr>
          <w:rFonts w:ascii="Tahoma" w:hAnsi="Tahoma" w:cs="Tahoma"/>
          <w:sz w:val="18"/>
          <w:szCs w:val="18"/>
        </w:rPr>
        <w:t xml:space="preserve"> - części s</w:t>
      </w:r>
      <w:r w:rsidRPr="00A42875">
        <w:rPr>
          <w:rFonts w:ascii="Tahoma" w:hAnsi="Tahoma" w:cs="Tahoma"/>
          <w:sz w:val="18"/>
          <w:szCs w:val="18"/>
        </w:rPr>
        <w:t>prawozdani</w:t>
      </w:r>
      <w:r>
        <w:rPr>
          <w:rFonts w:ascii="Tahoma" w:hAnsi="Tahoma" w:cs="Tahoma"/>
          <w:sz w:val="18"/>
          <w:szCs w:val="18"/>
        </w:rPr>
        <w:t>a</w:t>
      </w:r>
      <w:r w:rsidRPr="00A42875">
        <w:rPr>
          <w:rFonts w:ascii="Tahoma" w:hAnsi="Tahoma" w:cs="Tahoma"/>
          <w:sz w:val="18"/>
          <w:szCs w:val="18"/>
        </w:rPr>
        <w:t xml:space="preserve"> finansowe</w:t>
      </w:r>
      <w:r>
        <w:rPr>
          <w:rFonts w:ascii="Tahoma" w:hAnsi="Tahoma" w:cs="Tahoma"/>
          <w:sz w:val="18"/>
          <w:szCs w:val="18"/>
        </w:rPr>
        <w:t>go w postaci „Rachunku zysków i strat”</w:t>
      </w:r>
      <w:r w:rsidRPr="00DF313F">
        <w:rPr>
          <w:rFonts w:ascii="Tahoma" w:hAnsi="Tahoma" w:cs="Tahoma"/>
          <w:sz w:val="18"/>
          <w:szCs w:val="18"/>
        </w:rPr>
        <w:t>, a</w:t>
      </w:r>
      <w:r w:rsidRPr="00ED5A92">
        <w:rPr>
          <w:rFonts w:ascii="Tahoma" w:hAnsi="Tahoma" w:cs="Tahoma"/>
          <w:sz w:val="18"/>
          <w:szCs w:val="18"/>
        </w:rPr>
        <w:t xml:space="preserve"> jeżeli podlega ono badaniu przez biegłego rewidenta zgodnie z przepisami o rachunkowości, również z opinią o części</w:t>
      </w:r>
      <w:r w:rsidRPr="00312E7A">
        <w:rPr>
          <w:rFonts w:ascii="Tahoma" w:hAnsi="Tahoma" w:cs="Tahoma"/>
          <w:sz w:val="18"/>
          <w:szCs w:val="18"/>
        </w:rPr>
        <w:t xml:space="preserve"> </w:t>
      </w:r>
      <w:r>
        <w:rPr>
          <w:rFonts w:ascii="Tahoma" w:hAnsi="Tahoma" w:cs="Tahoma"/>
          <w:sz w:val="18"/>
          <w:szCs w:val="18"/>
        </w:rPr>
        <w:t>badanego</w:t>
      </w:r>
      <w:r w:rsidRPr="00ED5A92">
        <w:rPr>
          <w:rFonts w:ascii="Tahoma" w:hAnsi="Tahoma" w:cs="Tahoma"/>
          <w:sz w:val="18"/>
          <w:szCs w:val="18"/>
        </w:rPr>
        <w:t xml:space="preserve">  sprawozdani</w:t>
      </w:r>
      <w:r>
        <w:rPr>
          <w:rFonts w:ascii="Tahoma" w:hAnsi="Tahoma" w:cs="Tahoma"/>
          <w:sz w:val="18"/>
          <w:szCs w:val="18"/>
        </w:rPr>
        <w:t>a</w:t>
      </w:r>
      <w:r w:rsidRPr="00ED5A92">
        <w:rPr>
          <w:rFonts w:ascii="Tahoma" w:hAnsi="Tahoma" w:cs="Tahoma"/>
          <w:sz w:val="18"/>
          <w:szCs w:val="18"/>
        </w:rPr>
        <w:t xml:space="preserve">, a w przypadku wykonawców niezobowiązanych do sporządzania sprawozdania finansowego innych dokumentów określających </w:t>
      </w:r>
      <w:r>
        <w:rPr>
          <w:rFonts w:ascii="Tahoma" w:hAnsi="Tahoma" w:cs="Tahoma"/>
          <w:sz w:val="18"/>
          <w:szCs w:val="18"/>
        </w:rPr>
        <w:t xml:space="preserve">przychody </w:t>
      </w:r>
      <w:r w:rsidRPr="00ED5A92">
        <w:rPr>
          <w:rFonts w:ascii="Tahoma" w:hAnsi="Tahoma" w:cs="Tahoma"/>
          <w:sz w:val="18"/>
          <w:szCs w:val="18"/>
        </w:rPr>
        <w:t>– za okres nie dłuższy niż ostatnie trzy lata obrotowe, a jeżeli okres prowadzenia działalności jest krótszy – za ten okres.</w:t>
      </w:r>
    </w:p>
    <w:p w:rsidR="000D0064" w:rsidRPr="009B607E" w:rsidRDefault="000D0064" w:rsidP="0013480E">
      <w:pPr>
        <w:ind w:left="720" w:hanging="720"/>
        <w:jc w:val="both"/>
        <w:rPr>
          <w:rFonts w:ascii="Tahoma" w:hAnsi="Tahoma" w:cs="Tahoma"/>
          <w:sz w:val="18"/>
          <w:szCs w:val="18"/>
          <w:u w:val="single"/>
        </w:rPr>
      </w:pPr>
      <w:r>
        <w:rPr>
          <w:rFonts w:ascii="Tahoma" w:hAnsi="Tahoma" w:cs="Tahoma"/>
          <w:sz w:val="18"/>
          <w:szCs w:val="18"/>
        </w:rPr>
        <w:t xml:space="preserve">             </w:t>
      </w:r>
      <w:r w:rsidRPr="00284A8A">
        <w:rPr>
          <w:rFonts w:ascii="Tahoma" w:hAnsi="Tahoma" w:cs="Tahoma"/>
          <w:sz w:val="18"/>
          <w:szCs w:val="18"/>
          <w:u w:val="single"/>
        </w:rPr>
        <w:t xml:space="preserve">W przypadku </w:t>
      </w:r>
      <w:r>
        <w:rPr>
          <w:rFonts w:ascii="Tahoma" w:hAnsi="Tahoma" w:cs="Tahoma"/>
          <w:sz w:val="18"/>
          <w:szCs w:val="18"/>
          <w:u w:val="single"/>
        </w:rPr>
        <w:t>W</w:t>
      </w:r>
      <w:r w:rsidRPr="00284A8A">
        <w:rPr>
          <w:rFonts w:ascii="Tahoma" w:hAnsi="Tahoma" w:cs="Tahoma"/>
          <w:sz w:val="18"/>
          <w:szCs w:val="18"/>
          <w:u w:val="single"/>
        </w:rPr>
        <w:t>ykonawców niezobowiązanych do sporządzania sprawozdania finansowego Zamawiający,</w:t>
      </w:r>
      <w:r>
        <w:rPr>
          <w:rFonts w:ascii="Tahoma" w:hAnsi="Tahoma" w:cs="Tahoma"/>
          <w:sz w:val="18"/>
          <w:szCs w:val="18"/>
          <w:u w:val="single"/>
        </w:rPr>
        <w:t xml:space="preserve"> </w:t>
      </w:r>
      <w:r w:rsidRPr="00284A8A">
        <w:rPr>
          <w:rFonts w:ascii="Tahoma" w:hAnsi="Tahoma" w:cs="Tahoma"/>
          <w:sz w:val="18"/>
          <w:szCs w:val="18"/>
        </w:rPr>
        <w:t xml:space="preserve">             </w:t>
      </w:r>
      <w:r w:rsidRPr="009B607E">
        <w:rPr>
          <w:rFonts w:ascii="Tahoma" w:hAnsi="Tahoma" w:cs="Tahoma"/>
          <w:sz w:val="18"/>
          <w:szCs w:val="18"/>
          <w:u w:val="single"/>
        </w:rPr>
        <w:t>za „ inne dokumenty” uzna m.in. deklarację podatkowa PIT złożoną w Urzędzie Skarbowym.</w:t>
      </w:r>
    </w:p>
    <w:p w:rsidR="000D0064" w:rsidRDefault="000D0064" w:rsidP="008F5EA6">
      <w:pPr>
        <w:pStyle w:val="NormalWeb"/>
        <w:spacing w:before="0" w:beforeAutospacing="0" w:after="0" w:afterAutospacing="0"/>
        <w:ind w:left="720" w:hanging="720"/>
        <w:rPr>
          <w:rFonts w:ascii="Tahoma" w:hAnsi="Tahoma" w:cs="Tahoma"/>
          <w:sz w:val="18"/>
          <w:szCs w:val="18"/>
        </w:rPr>
      </w:pPr>
      <w:r w:rsidRPr="0013480E">
        <w:rPr>
          <w:rFonts w:ascii="Tahoma" w:hAnsi="Tahoma" w:cs="Tahoma"/>
          <w:sz w:val="18"/>
          <w:szCs w:val="18"/>
        </w:rPr>
        <w:t xml:space="preserve">9.1.2.  </w:t>
      </w:r>
      <w:r w:rsidRPr="0013480E">
        <w:rPr>
          <w:rFonts w:ascii="Tahoma" w:hAnsi="Tahoma" w:cs="Tahoma"/>
          <w:sz w:val="18"/>
          <w:szCs w:val="18"/>
          <w:u w:val="single"/>
        </w:rPr>
        <w:t>W celu potwierdzenia spełniania warunku o którym mowa w pkt 7.2.1.2. SIWZ</w:t>
      </w:r>
      <w:r w:rsidRPr="00546E72">
        <w:rPr>
          <w:rFonts w:ascii="Tahoma" w:hAnsi="Tahoma" w:cs="Tahoma"/>
          <w:sz w:val="18"/>
          <w:szCs w:val="18"/>
        </w:rPr>
        <w:t xml:space="preserve"> - </w:t>
      </w:r>
      <w:r w:rsidRPr="00C42D6D">
        <w:rPr>
          <w:rFonts w:ascii="Tahoma" w:hAnsi="Tahoma" w:cs="Tahoma"/>
          <w:sz w:val="18"/>
          <w:szCs w:val="18"/>
        </w:rPr>
        <w:t>dokumentów potwierdzających, że Wykonawca jest ubezpieczony od odpowiedzialności cywilnej w zakresie prowadzonej działalności związanej z przedmiotem niniejszego zamówienia na sumę gwarancyjną określoną przez</w:t>
      </w:r>
      <w:r w:rsidRPr="00546E72">
        <w:rPr>
          <w:rFonts w:ascii="Tahoma" w:hAnsi="Tahoma" w:cs="Tahoma"/>
          <w:sz w:val="18"/>
          <w:szCs w:val="18"/>
        </w:rPr>
        <w:t xml:space="preserve"> Zamawiającego</w:t>
      </w:r>
      <w:r>
        <w:rPr>
          <w:rFonts w:ascii="Tahoma" w:hAnsi="Tahoma" w:cs="Tahoma"/>
          <w:sz w:val="18"/>
          <w:szCs w:val="18"/>
        </w:rPr>
        <w:t>(</w:t>
      </w:r>
      <w:r>
        <w:rPr>
          <w:rFonts w:ascii="Tahoma" w:hAnsi="Tahoma" w:cs="Tahoma"/>
          <w:sz w:val="18"/>
          <w:szCs w:val="18"/>
          <w:u w:val="single"/>
        </w:rPr>
        <w:t>zawierającą potwierdzenie zapłaty ubezpieczenia).</w:t>
      </w:r>
    </w:p>
    <w:p w:rsidR="000D0064" w:rsidRPr="00984183" w:rsidRDefault="000D0064" w:rsidP="004F24C9">
      <w:pPr>
        <w:pStyle w:val="ListParagraph"/>
        <w:numPr>
          <w:ilvl w:val="2"/>
          <w:numId w:val="15"/>
        </w:numPr>
        <w:tabs>
          <w:tab w:val="clear" w:pos="2160"/>
          <w:tab w:val="num" w:pos="720"/>
        </w:tabs>
        <w:spacing w:after="0" w:line="240" w:lineRule="auto"/>
        <w:ind w:left="72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p>
    <w:p w:rsidR="000D0064" w:rsidRPr="00984183" w:rsidRDefault="000D0064" w:rsidP="003247AC">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0D0064" w:rsidRPr="003B77C5" w:rsidRDefault="000D0064" w:rsidP="004F24C9">
      <w:pPr>
        <w:pStyle w:val="ListParagraph"/>
        <w:numPr>
          <w:ilvl w:val="2"/>
          <w:numId w:val="15"/>
        </w:numPr>
        <w:tabs>
          <w:tab w:val="clear" w:pos="216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załącznik nr 3 („Wykaz osób”).</w:t>
      </w:r>
    </w:p>
    <w:p w:rsidR="000D0064" w:rsidRDefault="000D0064" w:rsidP="003B77C5">
      <w:pPr>
        <w:tabs>
          <w:tab w:val="left" w:pos="1701"/>
        </w:tabs>
        <w:ind w:left="720" w:hanging="720"/>
        <w:jc w:val="both"/>
        <w:rPr>
          <w:rFonts w:ascii="Tahoma" w:hAnsi="Tahoma" w:cs="Tahoma"/>
          <w:iCs/>
          <w:sz w:val="18"/>
          <w:szCs w:val="18"/>
        </w:rPr>
      </w:pPr>
      <w:r>
        <w:rPr>
          <w:rFonts w:ascii="Tahoma" w:hAnsi="Tahoma" w:cs="Tahoma"/>
          <w:iCs/>
          <w:sz w:val="18"/>
          <w:szCs w:val="18"/>
        </w:rPr>
        <w:t>9.1.5.   W celu potwierdzenia spełniania warunku o którym mowa w pkt 7.2.2.3. - w</w:t>
      </w:r>
      <w:r w:rsidRPr="00506945">
        <w:rPr>
          <w:rFonts w:ascii="Tahoma" w:hAnsi="Tahoma" w:cs="Tahoma"/>
          <w:iCs/>
          <w:sz w:val="18"/>
          <w:szCs w:val="18"/>
        </w:rPr>
        <w:t>ykaz narzędzi, wyposażenia zakładu urządzeń technicznych dostępnych Wykonawcy usług w celu realizacji zamówienia, w zakresie niezbędnym do wykazania spełnienia warunku dotyczącego dysponowania odp</w:t>
      </w:r>
      <w:r>
        <w:rPr>
          <w:rFonts w:ascii="Tahoma" w:hAnsi="Tahoma" w:cs="Tahoma"/>
          <w:iCs/>
          <w:sz w:val="18"/>
          <w:szCs w:val="18"/>
        </w:rPr>
        <w:t xml:space="preserve">owiednim potencjałem technicznym </w:t>
      </w:r>
      <w:r w:rsidRPr="00506945">
        <w:rPr>
          <w:rFonts w:ascii="Tahoma" w:hAnsi="Tahoma" w:cs="Tahoma"/>
          <w:iCs/>
          <w:sz w:val="18"/>
          <w:szCs w:val="18"/>
        </w:rPr>
        <w:t xml:space="preserve">– </w:t>
      </w:r>
      <w:r w:rsidRPr="00E21AF6">
        <w:rPr>
          <w:rFonts w:ascii="Tahoma" w:hAnsi="Tahoma" w:cs="Tahoma"/>
          <w:b/>
          <w:iCs/>
          <w:sz w:val="18"/>
          <w:szCs w:val="18"/>
        </w:rPr>
        <w:t>załącznik nr 4 („</w:t>
      </w:r>
      <w:r w:rsidRPr="00E21AF6">
        <w:rPr>
          <w:rFonts w:ascii="Tahoma" w:hAnsi="Tahoma" w:cs="Tahoma"/>
          <w:b/>
          <w:sz w:val="18"/>
          <w:szCs w:val="18"/>
        </w:rPr>
        <w:t>Wykaz narzędzi, wyposażenia zakładu i urządzeń technicznych”).</w:t>
      </w:r>
      <w:r w:rsidRPr="00E21AF6">
        <w:rPr>
          <w:rFonts w:ascii="Tahoma" w:hAnsi="Tahoma" w:cs="Tahoma"/>
          <w:iCs/>
          <w:sz w:val="18"/>
          <w:szCs w:val="18"/>
        </w:rPr>
        <w:t xml:space="preserve"> </w:t>
      </w:r>
    </w:p>
    <w:p w:rsidR="000D0064" w:rsidRPr="003247AC" w:rsidRDefault="000D0064" w:rsidP="003B77C5">
      <w:pPr>
        <w:pStyle w:val="ListParagraph"/>
        <w:spacing w:after="0" w:line="240" w:lineRule="auto"/>
        <w:ind w:left="1440"/>
        <w:jc w:val="both"/>
        <w:rPr>
          <w:rFonts w:ascii="Tahoma" w:hAnsi="Tahoma" w:cs="Tahoma"/>
          <w:sz w:val="18"/>
          <w:szCs w:val="18"/>
        </w:rPr>
      </w:pPr>
    </w:p>
    <w:p w:rsidR="000D0064" w:rsidRPr="00984183" w:rsidRDefault="000D0064" w:rsidP="004F24C9">
      <w:pPr>
        <w:pStyle w:val="ListParagraph"/>
        <w:numPr>
          <w:ilvl w:val="2"/>
          <w:numId w:val="16"/>
        </w:numPr>
        <w:tabs>
          <w:tab w:val="clear" w:pos="2160"/>
          <w:tab w:val="num" w:pos="720"/>
        </w:tabs>
        <w:spacing w:after="0" w:line="240" w:lineRule="auto"/>
        <w:ind w:left="72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0D0064" w:rsidRPr="00984183" w:rsidRDefault="000D0064" w:rsidP="004765F6">
      <w:pPr>
        <w:pStyle w:val="NormalWeb"/>
        <w:spacing w:before="0" w:beforeAutospacing="0" w:after="0" w:afterAutospacing="0"/>
        <w:rPr>
          <w:rFonts w:ascii="Tahoma" w:hAnsi="Tahoma" w:cs="Tahoma"/>
          <w:sz w:val="18"/>
          <w:szCs w:val="18"/>
        </w:rPr>
      </w:pPr>
    </w:p>
    <w:p w:rsidR="000D0064" w:rsidRPr="003247AC" w:rsidRDefault="000D0064" w:rsidP="004F24C9">
      <w:pPr>
        <w:pStyle w:val="ListParagraph"/>
        <w:numPr>
          <w:ilvl w:val="1"/>
          <w:numId w:val="16"/>
        </w:numPr>
        <w:tabs>
          <w:tab w:val="clear" w:pos="1440"/>
          <w:tab w:val="num" w:pos="720"/>
        </w:tabs>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Pr>
          <w:rFonts w:ascii="Tahoma" w:hAnsi="Tahoma" w:cs="Tahoma"/>
          <w:sz w:val="18"/>
          <w:szCs w:val="18"/>
        </w:rPr>
        <w:t xml:space="preserve"> do złożenia oświadczeń </w:t>
      </w:r>
      <w:r w:rsidRPr="003247AC">
        <w:rPr>
          <w:rFonts w:ascii="Tahoma" w:hAnsi="Tahoma" w:cs="Tahoma"/>
          <w:sz w:val="18"/>
          <w:szCs w:val="18"/>
        </w:rPr>
        <w:t xml:space="preserve">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0D0064" w:rsidRPr="00533F20" w:rsidRDefault="000D0064" w:rsidP="006B3F1E">
      <w:pPr>
        <w:pStyle w:val="ListParagraph"/>
        <w:numPr>
          <w:ilvl w:val="2"/>
          <w:numId w:val="17"/>
        </w:numPr>
        <w:spacing w:after="0" w:line="240" w:lineRule="auto"/>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0D0064" w:rsidRPr="00533F20" w:rsidRDefault="000D0064" w:rsidP="003F3E30">
      <w:pPr>
        <w:pStyle w:val="ListParagraph"/>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0D0064" w:rsidRPr="00533F20" w:rsidRDefault="000D0064" w:rsidP="00B04A55">
      <w:pPr>
        <w:jc w:val="both"/>
        <w:rPr>
          <w:rFonts w:ascii="Tahoma" w:hAnsi="Tahoma" w:cs="Tahoma"/>
          <w:sz w:val="18"/>
          <w:szCs w:val="18"/>
        </w:rPr>
      </w:pPr>
    </w:p>
    <w:p w:rsidR="000D0064" w:rsidRPr="003F3E30" w:rsidRDefault="000D0064" w:rsidP="004F24C9">
      <w:pPr>
        <w:pStyle w:val="ListParagraph"/>
        <w:numPr>
          <w:ilvl w:val="2"/>
          <w:numId w:val="17"/>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0D0064" w:rsidRPr="00984183" w:rsidRDefault="000D0064" w:rsidP="00B04A55">
      <w:pPr>
        <w:pStyle w:val="NormalWeb"/>
        <w:spacing w:before="0" w:beforeAutospacing="0" w:after="0" w:afterAutospacing="0"/>
        <w:ind w:left="705" w:hanging="705"/>
        <w:rPr>
          <w:rFonts w:ascii="Tahoma" w:hAnsi="Tahoma" w:cs="Tahoma"/>
          <w:sz w:val="18"/>
          <w:szCs w:val="18"/>
        </w:rPr>
      </w:pPr>
    </w:p>
    <w:p w:rsidR="000D0064" w:rsidRPr="000B483A" w:rsidRDefault="000D0064" w:rsidP="003B77C5">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9.1.1.</w:t>
      </w:r>
      <w:r>
        <w:rPr>
          <w:rFonts w:ascii="Tahoma" w:hAnsi="Tahoma" w:cs="Tahoma"/>
          <w:sz w:val="18"/>
          <w:szCs w:val="18"/>
        </w:rPr>
        <w:t xml:space="preserve"> 9.1.2.</w:t>
      </w:r>
      <w:r w:rsidRPr="00366B61">
        <w:rPr>
          <w:rFonts w:ascii="Tahoma" w:hAnsi="Tahoma" w:cs="Tahoma"/>
          <w:sz w:val="18"/>
          <w:szCs w:val="18"/>
        </w:rPr>
        <w:t>,</w:t>
      </w:r>
      <w:r w:rsidRPr="00984183">
        <w:rPr>
          <w:rFonts w:ascii="Tahoma" w:hAnsi="Tahoma" w:cs="Tahoma"/>
          <w:sz w:val="18"/>
          <w:szCs w:val="18"/>
        </w:rPr>
        <w:t xml:space="preserve"> może przedstawić inn</w:t>
      </w:r>
      <w:r>
        <w:rPr>
          <w:rFonts w:ascii="Tahoma" w:hAnsi="Tahoma" w:cs="Tahoma"/>
          <w:sz w:val="18"/>
          <w:szCs w:val="18"/>
        </w:rPr>
        <w:t>e</w:t>
      </w:r>
      <w:r w:rsidRPr="00984183">
        <w:rPr>
          <w:rFonts w:ascii="Tahoma" w:hAnsi="Tahoma" w:cs="Tahoma"/>
          <w:sz w:val="18"/>
          <w:szCs w:val="18"/>
        </w:rPr>
        <w:t xml:space="preserve"> dokument</w:t>
      </w:r>
      <w:r>
        <w:rPr>
          <w:rFonts w:ascii="Tahoma" w:hAnsi="Tahoma" w:cs="Tahoma"/>
          <w:sz w:val="18"/>
          <w:szCs w:val="18"/>
        </w:rPr>
        <w:t>y</w:t>
      </w:r>
      <w:r w:rsidRPr="00984183">
        <w:rPr>
          <w:rFonts w:ascii="Tahoma" w:hAnsi="Tahoma" w:cs="Tahoma"/>
          <w:sz w:val="18"/>
          <w:szCs w:val="18"/>
        </w:rPr>
        <w:t xml:space="preserve">, który w wystarczający sposób potwierdza spełnianie warunków opisanych w </w:t>
      </w:r>
      <w:r w:rsidRPr="00D26D6B">
        <w:rPr>
          <w:rFonts w:ascii="Tahoma" w:hAnsi="Tahoma" w:cs="Tahoma"/>
          <w:sz w:val="18"/>
          <w:szCs w:val="18"/>
        </w:rPr>
        <w:t>pkt 7.2.1.</w:t>
      </w:r>
    </w:p>
    <w:p w:rsidR="000D0064" w:rsidRPr="00984183" w:rsidRDefault="000D0064" w:rsidP="003B77C5">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9.1.6</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0D0064" w:rsidRPr="003F3E30" w:rsidRDefault="000D0064" w:rsidP="004F24C9">
      <w:pPr>
        <w:pStyle w:val="ListParagraph"/>
        <w:numPr>
          <w:ilvl w:val="2"/>
          <w:numId w:val="17"/>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0D0064" w:rsidRPr="00984183" w:rsidRDefault="000D0064" w:rsidP="003B77C5">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0D0064" w:rsidRPr="00984183" w:rsidRDefault="000D0064" w:rsidP="003B77C5">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D0064" w:rsidRPr="003F3E30" w:rsidRDefault="000D0064"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0D0064" w:rsidRPr="003F3E30" w:rsidRDefault="000D0064"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0D0064" w:rsidRPr="003F3E30" w:rsidRDefault="000D0064"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0D0064" w:rsidRPr="003F3E30" w:rsidRDefault="000D0064"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0D0064" w:rsidRPr="003F3E30" w:rsidRDefault="000D0064"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0D0064" w:rsidRPr="003F3E30" w:rsidRDefault="000D0064"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0D0064" w:rsidRPr="003F3E30" w:rsidRDefault="000D0064"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0D0064" w:rsidRPr="003F3E30" w:rsidRDefault="000D0064"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0D0064" w:rsidRPr="003F3E30" w:rsidRDefault="000D0064"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0D0064" w:rsidRPr="00B81702" w:rsidRDefault="000D0064" w:rsidP="00023FBD">
      <w:pPr>
        <w:jc w:val="both"/>
        <w:rPr>
          <w:rFonts w:ascii="Tahoma" w:hAnsi="Tahoma" w:cs="Tahoma"/>
          <w:sz w:val="18"/>
          <w:szCs w:val="18"/>
        </w:rPr>
      </w:pPr>
    </w:p>
    <w:p w:rsidR="000D0064" w:rsidRPr="00B81702"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10" w:name="_Toc459195129"/>
      <w:r w:rsidRPr="00B81702">
        <w:rPr>
          <w:rFonts w:ascii="Tahoma" w:hAnsi="Tahoma" w:cs="Tahoma"/>
          <w:b/>
          <w:sz w:val="18"/>
          <w:szCs w:val="18"/>
          <w:highlight w:val="lightGray"/>
        </w:rPr>
        <w:t>Powoływanie się na zasoby podmiotów trzecich</w:t>
      </w:r>
      <w:bookmarkEnd w:id="10"/>
      <w:r w:rsidRPr="00B81702">
        <w:rPr>
          <w:rFonts w:ascii="Tahoma" w:hAnsi="Tahoma" w:cs="Tahoma"/>
          <w:b/>
          <w:sz w:val="18"/>
          <w:szCs w:val="18"/>
          <w:highlight w:val="lightGray"/>
        </w:rPr>
        <w:t xml:space="preserve"> </w:t>
      </w:r>
    </w:p>
    <w:p w:rsidR="000D0064" w:rsidRPr="000B483A" w:rsidRDefault="000D0064" w:rsidP="00010F62">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10.1.   </w:t>
      </w:r>
    </w:p>
    <w:p w:rsidR="000D0064" w:rsidRPr="00984183" w:rsidRDefault="000D0064" w:rsidP="003B77C5">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D0064" w:rsidRPr="0011787F" w:rsidRDefault="000D0064" w:rsidP="009D3B1E">
      <w:pPr>
        <w:pStyle w:val="ListParagraph"/>
        <w:numPr>
          <w:ilvl w:val="1"/>
          <w:numId w:val="43"/>
        </w:numPr>
        <w:spacing w:after="0" w:line="240" w:lineRule="auto"/>
        <w:jc w:val="both"/>
        <w:rPr>
          <w:rFonts w:ascii="Tahoma" w:hAnsi="Tahoma" w:cs="Tahoma"/>
          <w:b/>
          <w:sz w:val="18"/>
          <w:szCs w:val="18"/>
        </w:rPr>
      </w:pPr>
      <w:r w:rsidRPr="00DD23B2">
        <w:rPr>
          <w:rFonts w:ascii="Tahoma" w:hAnsi="Tahoma" w:cs="Tahoma"/>
          <w:b/>
          <w:sz w:val="18"/>
          <w:szCs w:val="18"/>
        </w:rPr>
        <w:t>Zamawiający żąda od wykonawcy, który polega na zdolnościach lub sytuacji innych podmiotów na zasadach określonych</w:t>
      </w:r>
      <w:r w:rsidRPr="000B483A">
        <w:rPr>
          <w:rFonts w:ascii="Tahoma" w:hAnsi="Tahoma" w:cs="Tahoma"/>
          <w:b/>
          <w:sz w:val="18"/>
          <w:szCs w:val="18"/>
        </w:rPr>
        <w:t xml:space="preserve"> w art. 22a ustawy Pzp, przedstawienia w odniesieniu do tych podmiotów dokumentów wymienionych w </w:t>
      </w:r>
      <w:r w:rsidRPr="0011787F">
        <w:rPr>
          <w:rFonts w:ascii="Tahoma" w:hAnsi="Tahoma" w:cs="Tahoma"/>
          <w:b/>
          <w:sz w:val="18"/>
          <w:szCs w:val="18"/>
        </w:rPr>
        <w:t>pkt 9.1.6.</w:t>
      </w:r>
    </w:p>
    <w:p w:rsidR="000D0064" w:rsidRPr="00984183" w:rsidRDefault="000D0064" w:rsidP="003B77C5">
      <w:pPr>
        <w:pStyle w:val="ListParagraph"/>
        <w:numPr>
          <w:ilvl w:val="1"/>
          <w:numId w:val="43"/>
        </w:numPr>
        <w:spacing w:after="0" w:line="240" w:lineRule="auto"/>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0D0064" w:rsidRPr="00984183" w:rsidRDefault="000D0064" w:rsidP="003B77C5">
      <w:pPr>
        <w:pStyle w:val="ListParagraph"/>
        <w:numPr>
          <w:ilvl w:val="1"/>
          <w:numId w:val="43"/>
        </w:numPr>
        <w:spacing w:after="0" w:line="240" w:lineRule="auto"/>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0D0064" w:rsidRPr="00984183" w:rsidRDefault="000D0064" w:rsidP="003B77C5">
      <w:pPr>
        <w:pStyle w:val="ListParagraph"/>
        <w:numPr>
          <w:ilvl w:val="1"/>
          <w:numId w:val="43"/>
        </w:numPr>
        <w:spacing w:after="0" w:line="240" w:lineRule="auto"/>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D0064" w:rsidRPr="000B483A" w:rsidRDefault="000D0064" w:rsidP="003B77C5">
      <w:pPr>
        <w:pStyle w:val="ListParagraph"/>
        <w:numPr>
          <w:ilvl w:val="1"/>
          <w:numId w:val="43"/>
        </w:numPr>
        <w:spacing w:after="0" w:line="240" w:lineRule="auto"/>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0D0064" w:rsidRPr="000B483A" w:rsidRDefault="000D0064" w:rsidP="004F24C9">
      <w:pPr>
        <w:pStyle w:val="ListParagraph"/>
        <w:numPr>
          <w:ilvl w:val="2"/>
          <w:numId w:val="43"/>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0D0064" w:rsidRPr="000B483A" w:rsidRDefault="000D0064" w:rsidP="004F24C9">
      <w:pPr>
        <w:pStyle w:val="ListParagraph"/>
        <w:numPr>
          <w:ilvl w:val="2"/>
          <w:numId w:val="43"/>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0D0064" w:rsidRPr="000B483A" w:rsidRDefault="000D0064" w:rsidP="004F24C9">
      <w:pPr>
        <w:pStyle w:val="ListParagraph"/>
        <w:numPr>
          <w:ilvl w:val="2"/>
          <w:numId w:val="43"/>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0D0064" w:rsidRPr="000B483A" w:rsidRDefault="000D0064" w:rsidP="004F24C9">
      <w:pPr>
        <w:pStyle w:val="ListParagraph"/>
        <w:numPr>
          <w:ilvl w:val="2"/>
          <w:numId w:val="43"/>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D0064" w:rsidRPr="000B483A" w:rsidRDefault="000D0064" w:rsidP="003B77C5">
      <w:pPr>
        <w:pStyle w:val="ListParagraph"/>
        <w:numPr>
          <w:ilvl w:val="1"/>
          <w:numId w:val="43"/>
        </w:numPr>
        <w:spacing w:after="0" w:line="240" w:lineRule="auto"/>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D0064" w:rsidRPr="000B483A" w:rsidRDefault="000D0064" w:rsidP="003B77C5">
      <w:pPr>
        <w:pStyle w:val="ListParagraph"/>
        <w:numPr>
          <w:ilvl w:val="1"/>
          <w:numId w:val="43"/>
        </w:numPr>
        <w:spacing w:after="0" w:line="240" w:lineRule="auto"/>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0D0064" w:rsidRPr="00984183" w:rsidRDefault="000D0064"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0D0064" w:rsidRPr="00984183" w:rsidRDefault="000D0064"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0D0064" w:rsidRPr="00984183" w:rsidRDefault="000D0064" w:rsidP="00023FBD">
      <w:pPr>
        <w:pStyle w:val="BodyText"/>
        <w:jc w:val="both"/>
        <w:rPr>
          <w:rFonts w:ascii="Tahoma" w:hAnsi="Tahoma" w:cs="Tahoma"/>
          <w:sz w:val="18"/>
          <w:szCs w:val="18"/>
        </w:rPr>
      </w:pPr>
    </w:p>
    <w:p w:rsidR="000D0064" w:rsidRPr="00A75022"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11" w:name="_Toc459195130"/>
      <w:r w:rsidRPr="00A75022">
        <w:rPr>
          <w:rFonts w:ascii="Tahoma" w:hAnsi="Tahoma" w:cs="Tahoma"/>
          <w:b/>
          <w:sz w:val="18"/>
          <w:szCs w:val="18"/>
          <w:highlight w:val="lightGray"/>
        </w:rPr>
        <w:t>Opis sposobu udzielania wyjaśnień treści  SIWZ</w:t>
      </w:r>
      <w:bookmarkEnd w:id="11"/>
      <w:r w:rsidRPr="00A75022">
        <w:rPr>
          <w:rFonts w:ascii="Tahoma" w:hAnsi="Tahoma" w:cs="Tahoma"/>
          <w:b/>
          <w:sz w:val="18"/>
          <w:szCs w:val="18"/>
          <w:highlight w:val="lightGray"/>
        </w:rPr>
        <w:t xml:space="preserve"> </w:t>
      </w:r>
    </w:p>
    <w:p w:rsidR="000D0064" w:rsidRPr="000B483A" w:rsidRDefault="000D0064" w:rsidP="00C75E2E">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11.1.   </w:t>
      </w:r>
    </w:p>
    <w:p w:rsidR="000D0064" w:rsidRPr="0011787F" w:rsidRDefault="000D0064" w:rsidP="003B77C5">
      <w:pPr>
        <w:pStyle w:val="ListParagraph"/>
        <w:numPr>
          <w:ilvl w:val="1"/>
          <w:numId w:val="43"/>
        </w:numPr>
        <w:spacing w:after="0" w:line="240" w:lineRule="auto"/>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w:t>
      </w:r>
      <w:r w:rsidRPr="0011787F">
        <w:rPr>
          <w:rFonts w:ascii="Tahoma" w:hAnsi="Tahoma" w:cs="Tahoma"/>
          <w:sz w:val="18"/>
          <w:szCs w:val="18"/>
        </w:rPr>
        <w:t>na stronie internetowej (</w:t>
      </w:r>
      <w:hyperlink r:id="rId11" w:history="1">
        <w:r w:rsidRPr="0011787F">
          <w:rPr>
            <w:rFonts w:ascii="Tahoma" w:hAnsi="Tahoma" w:cs="Tahoma"/>
            <w:sz w:val="18"/>
            <w:szCs w:val="18"/>
          </w:rPr>
          <w:t>http://www.zdm.waw.pl</w:t>
        </w:r>
      </w:hyperlink>
      <w:r w:rsidRPr="0011787F">
        <w:rPr>
          <w:rFonts w:ascii="Tahoma" w:hAnsi="Tahoma" w:cs="Tahoma"/>
          <w:sz w:val="18"/>
          <w:szCs w:val="18"/>
        </w:rPr>
        <w:t>).</w:t>
      </w:r>
    </w:p>
    <w:p w:rsidR="000D0064" w:rsidRPr="00984183" w:rsidRDefault="000D0064" w:rsidP="00C75E2E">
      <w:pPr>
        <w:pStyle w:val="ListParagraph"/>
        <w:numPr>
          <w:ilvl w:val="1"/>
          <w:numId w:val="44"/>
        </w:numPr>
        <w:spacing w:after="0" w:line="240" w:lineRule="auto"/>
        <w:jc w:val="both"/>
        <w:rPr>
          <w:rFonts w:ascii="Tahoma" w:hAnsi="Tahoma" w:cs="Tahoma"/>
          <w:sz w:val="18"/>
          <w:szCs w:val="18"/>
        </w:rPr>
      </w:pPr>
      <w:r w:rsidRPr="00984183">
        <w:rPr>
          <w:rFonts w:ascii="Tahoma" w:hAnsi="Tahoma" w:cs="Tahoma"/>
          <w:sz w:val="18"/>
          <w:szCs w:val="18"/>
        </w:rPr>
        <w:t xml:space="preserve">Pytania należy kierować na adres: </w:t>
      </w:r>
    </w:p>
    <w:p w:rsidR="000D0064" w:rsidRPr="00984183" w:rsidRDefault="000D0064" w:rsidP="00023FBD">
      <w:pPr>
        <w:tabs>
          <w:tab w:val="left" w:leader="dot" w:pos="9072"/>
        </w:tabs>
        <w:ind w:left="720"/>
        <w:jc w:val="center"/>
        <w:rPr>
          <w:rFonts w:ascii="Tahoma" w:hAnsi="Tahoma" w:cs="Tahoma"/>
          <w:b/>
          <w:bCs/>
          <w:sz w:val="18"/>
          <w:szCs w:val="18"/>
        </w:rPr>
      </w:pPr>
    </w:p>
    <w:p w:rsidR="000D0064" w:rsidRPr="00984183" w:rsidRDefault="000D0064"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0D0064" w:rsidRPr="00984183" w:rsidRDefault="000D0064"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0D0064" w:rsidRPr="004E5B96" w:rsidRDefault="000D0064"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0D0064" w:rsidRPr="00984183" w:rsidRDefault="000D0064"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0D0064" w:rsidRDefault="000D0064" w:rsidP="0011787F">
      <w:pPr>
        <w:tabs>
          <w:tab w:val="left" w:leader="dot" w:pos="9072"/>
        </w:tabs>
        <w:ind w:left="720"/>
        <w:jc w:val="center"/>
        <w:rPr>
          <w:rFonts w:ascii="Tahoma" w:hAnsi="Tahoma" w:cs="Tahoma"/>
          <w:b/>
          <w:bCs/>
          <w:sz w:val="18"/>
          <w:szCs w:val="18"/>
        </w:rPr>
      </w:pPr>
      <w:r>
        <w:rPr>
          <w:rFonts w:ascii="Tahoma" w:hAnsi="Tahoma" w:cs="Tahoma"/>
          <w:b/>
          <w:bCs/>
          <w:sz w:val="18"/>
          <w:szCs w:val="18"/>
        </w:rPr>
        <w:t>email: zzp@zdm.waw.pl                 fax: 22 890 92 11</w:t>
      </w:r>
    </w:p>
    <w:p w:rsidR="000D0064" w:rsidRPr="00984183" w:rsidRDefault="000D0064" w:rsidP="00023FBD">
      <w:pPr>
        <w:tabs>
          <w:tab w:val="left" w:leader="dot" w:pos="9072"/>
        </w:tabs>
        <w:ind w:left="720"/>
        <w:jc w:val="center"/>
        <w:rPr>
          <w:rFonts w:ascii="Tahoma" w:hAnsi="Tahoma" w:cs="Tahoma"/>
          <w:b/>
          <w:bCs/>
          <w:sz w:val="18"/>
          <w:szCs w:val="18"/>
        </w:rPr>
      </w:pPr>
    </w:p>
    <w:p w:rsidR="000D0064" w:rsidRPr="00984183" w:rsidRDefault="000D0064" w:rsidP="003B77C5">
      <w:pPr>
        <w:pStyle w:val="ListParagraph"/>
        <w:numPr>
          <w:ilvl w:val="1"/>
          <w:numId w:val="44"/>
        </w:numPr>
        <w:spacing w:after="0" w:line="240" w:lineRule="auto"/>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0D0064" w:rsidRPr="00984183" w:rsidRDefault="000D0064" w:rsidP="003B77C5">
      <w:pPr>
        <w:pStyle w:val="ListParagraph"/>
        <w:numPr>
          <w:ilvl w:val="1"/>
          <w:numId w:val="44"/>
        </w:numPr>
        <w:spacing w:after="0" w:line="240" w:lineRule="auto"/>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0D0064" w:rsidRPr="00984183" w:rsidRDefault="000D0064" w:rsidP="003B77C5">
      <w:pPr>
        <w:pStyle w:val="ListParagraph"/>
        <w:numPr>
          <w:ilvl w:val="1"/>
          <w:numId w:val="44"/>
        </w:numPr>
        <w:spacing w:after="0" w:line="240" w:lineRule="auto"/>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0D0064" w:rsidRPr="00984183" w:rsidRDefault="000D0064" w:rsidP="003B77C5">
      <w:pPr>
        <w:pStyle w:val="ListParagraph"/>
        <w:numPr>
          <w:ilvl w:val="1"/>
          <w:numId w:val="44"/>
        </w:numPr>
        <w:spacing w:after="0" w:line="240" w:lineRule="auto"/>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0D0064" w:rsidRPr="005E6B7C" w:rsidRDefault="000D0064" w:rsidP="003B77C5">
      <w:pPr>
        <w:pStyle w:val="ListParagraph"/>
        <w:numPr>
          <w:ilvl w:val="1"/>
          <w:numId w:val="44"/>
        </w:numPr>
        <w:spacing w:after="0" w:line="240" w:lineRule="auto"/>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2" w:history="1">
        <w:r w:rsidRPr="005E6B7C">
          <w:rPr>
            <w:rFonts w:ascii="Tahoma" w:hAnsi="Tahoma" w:cs="Tahoma"/>
            <w:sz w:val="18"/>
            <w:szCs w:val="18"/>
          </w:rPr>
          <w:t>http://www.zdm.waw.pl</w:t>
        </w:r>
      </w:hyperlink>
      <w:r w:rsidRPr="005E6B7C">
        <w:rPr>
          <w:rFonts w:ascii="Tahoma" w:hAnsi="Tahoma" w:cs="Tahoma"/>
          <w:sz w:val="18"/>
          <w:szCs w:val="18"/>
        </w:rPr>
        <w:t>).</w:t>
      </w:r>
    </w:p>
    <w:p w:rsidR="000D0064" w:rsidRPr="00984183" w:rsidRDefault="000D0064" w:rsidP="00023FBD">
      <w:pPr>
        <w:jc w:val="both"/>
        <w:rPr>
          <w:rStyle w:val="tekstdokbold"/>
          <w:rFonts w:ascii="Tahoma" w:hAnsi="Tahoma" w:cs="Tahoma"/>
          <w:sz w:val="18"/>
          <w:szCs w:val="18"/>
        </w:rPr>
      </w:pPr>
    </w:p>
    <w:p w:rsidR="000D0064"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12" w:name="_Toc459195131"/>
      <w:r w:rsidRPr="00377E69">
        <w:rPr>
          <w:rFonts w:ascii="Tahoma" w:hAnsi="Tahoma" w:cs="Tahoma"/>
          <w:b/>
          <w:sz w:val="18"/>
          <w:szCs w:val="18"/>
          <w:highlight w:val="lightGray"/>
        </w:rPr>
        <w:t>Opis sposobu obliczenia ceny oferty</w:t>
      </w:r>
      <w:bookmarkEnd w:id="12"/>
    </w:p>
    <w:p w:rsidR="000D0064" w:rsidRPr="00BA6F1F" w:rsidRDefault="000D0064" w:rsidP="0011787F">
      <w:pPr>
        <w:ind w:left="709" w:hanging="709"/>
        <w:jc w:val="both"/>
        <w:rPr>
          <w:rFonts w:ascii="Tahoma" w:hAnsi="Tahoma" w:cs="Tahoma"/>
          <w:sz w:val="18"/>
          <w:szCs w:val="18"/>
        </w:rPr>
      </w:pPr>
      <w:r>
        <w:rPr>
          <w:rFonts w:ascii="Tahoma" w:hAnsi="Tahoma" w:cs="Tahoma"/>
          <w:sz w:val="18"/>
          <w:szCs w:val="18"/>
        </w:rPr>
        <w:t xml:space="preserve">12.1.    </w:t>
      </w:r>
      <w:r w:rsidRPr="00BA6F1F">
        <w:rPr>
          <w:rFonts w:ascii="Tahoma" w:hAnsi="Tahoma" w:cs="Tahoma"/>
          <w:sz w:val="18"/>
          <w:szCs w:val="18"/>
        </w:rPr>
        <w:t>Cena oferty powinna zostać wyliczona przez Wykonawcę w oparciu o całkowity zakres prac przedstawiony w Opisie przedmiotu zamówienia (Rozdział V),</w:t>
      </w:r>
      <w:r>
        <w:rPr>
          <w:rFonts w:ascii="Tahoma" w:hAnsi="Tahoma" w:cs="Tahoma"/>
          <w:sz w:val="18"/>
          <w:szCs w:val="18"/>
        </w:rPr>
        <w:t xml:space="preserve"> oraz w formularzu cenowym </w:t>
      </w:r>
      <w:r w:rsidRPr="00BA6F1F">
        <w:rPr>
          <w:rFonts w:ascii="Tahoma" w:hAnsi="Tahoma" w:cs="Tahoma"/>
          <w:sz w:val="18"/>
          <w:szCs w:val="18"/>
        </w:rPr>
        <w:t xml:space="preserve">i uznaje się, że w całości pokrywa wynagrodzenie Wykonawcy, za które zobowiązuje się wykonać całość przedmiotu zamówienia. </w:t>
      </w:r>
    </w:p>
    <w:p w:rsidR="000D0064" w:rsidRPr="00633612" w:rsidRDefault="000D0064" w:rsidP="0011787F">
      <w:pPr>
        <w:ind w:left="709" w:hanging="709"/>
        <w:jc w:val="both"/>
        <w:rPr>
          <w:rFonts w:ascii="Tahoma" w:hAnsi="Tahoma" w:cs="Tahoma"/>
          <w:color w:val="FF0000"/>
          <w:sz w:val="18"/>
          <w:szCs w:val="18"/>
        </w:rPr>
      </w:pPr>
      <w:r w:rsidRPr="00BA6F1F">
        <w:rPr>
          <w:rFonts w:ascii="Tahoma" w:hAnsi="Tahoma" w:cs="Tahoma"/>
          <w:sz w:val="18"/>
          <w:szCs w:val="18"/>
        </w:rPr>
        <w:t>12.2.</w:t>
      </w:r>
      <w:r w:rsidRPr="00BA6F1F">
        <w:rPr>
          <w:rFonts w:ascii="Tahoma" w:hAnsi="Tahoma" w:cs="Tahoma"/>
          <w:sz w:val="18"/>
          <w:szCs w:val="18"/>
        </w:rPr>
        <w:tab/>
      </w:r>
      <w:r w:rsidRPr="00965E24">
        <w:rPr>
          <w:rFonts w:ascii="Tahoma" w:hAnsi="Tahoma" w:cs="Tahoma"/>
          <w:sz w:val="18"/>
          <w:szCs w:val="18"/>
        </w:rPr>
        <w:t>Wykonawca przedstawi w Formularzu cenowym, ceny netto dla każdej wyszczególnionej pozycji</w:t>
      </w:r>
      <w:r>
        <w:rPr>
          <w:rFonts w:ascii="Tahoma" w:hAnsi="Tahoma" w:cs="Tahoma"/>
          <w:sz w:val="18"/>
          <w:szCs w:val="18"/>
        </w:rPr>
        <w:t>, łącznie wartość netto, podatek VAT, wartość zamówienia brutto</w:t>
      </w:r>
      <w:r w:rsidRPr="00965E24">
        <w:rPr>
          <w:rFonts w:ascii="Tahoma" w:hAnsi="Tahoma" w:cs="Tahoma"/>
          <w:sz w:val="18"/>
          <w:szCs w:val="18"/>
        </w:rPr>
        <w:t>.</w:t>
      </w:r>
      <w:r w:rsidRPr="00633612">
        <w:rPr>
          <w:rFonts w:ascii="Tahoma" w:hAnsi="Tahoma" w:cs="Tahoma"/>
          <w:color w:val="FF0000"/>
          <w:sz w:val="18"/>
          <w:szCs w:val="18"/>
        </w:rPr>
        <w:t xml:space="preserve"> </w:t>
      </w:r>
    </w:p>
    <w:p w:rsidR="000D0064" w:rsidRDefault="000D0064" w:rsidP="0011787F">
      <w:pPr>
        <w:ind w:left="709" w:hanging="709"/>
        <w:jc w:val="both"/>
        <w:rPr>
          <w:rFonts w:ascii="Tahoma" w:hAnsi="Tahoma" w:cs="Tahoma"/>
          <w:sz w:val="18"/>
          <w:szCs w:val="18"/>
        </w:rPr>
      </w:pPr>
      <w:r w:rsidRPr="00BA6F1F">
        <w:rPr>
          <w:rFonts w:ascii="Tahoma" w:hAnsi="Tahoma" w:cs="Tahoma"/>
          <w:sz w:val="18"/>
          <w:szCs w:val="18"/>
        </w:rPr>
        <w:t>12.3.</w:t>
      </w:r>
      <w:r w:rsidRPr="00BA6F1F">
        <w:rPr>
          <w:rFonts w:ascii="Tahoma" w:hAnsi="Tahoma" w:cs="Tahoma"/>
          <w:sz w:val="18"/>
          <w:szCs w:val="18"/>
        </w:rPr>
        <w:tab/>
        <w:t>Cenę oferty brutto, podaną w Formularzu cenowym, Wykonawca powinien przenieść do Formularza oferty.</w:t>
      </w:r>
    </w:p>
    <w:p w:rsidR="000D0064" w:rsidRPr="00BA6F1F" w:rsidRDefault="000D0064" w:rsidP="0011787F">
      <w:pPr>
        <w:tabs>
          <w:tab w:val="left" w:pos="-3119"/>
        </w:tabs>
        <w:ind w:left="708" w:hanging="708"/>
        <w:jc w:val="both"/>
        <w:rPr>
          <w:rFonts w:ascii="Tahoma" w:hAnsi="Tahoma" w:cs="Tahoma"/>
          <w:sz w:val="18"/>
          <w:szCs w:val="18"/>
        </w:rPr>
      </w:pPr>
      <w:r w:rsidRPr="00BA6F1F">
        <w:rPr>
          <w:rFonts w:ascii="Tahoma" w:hAnsi="Tahoma" w:cs="Tahoma"/>
          <w:sz w:val="18"/>
          <w:szCs w:val="18"/>
        </w:rPr>
        <w:t>12.4.</w:t>
      </w:r>
      <w:r w:rsidRPr="00BA6F1F">
        <w:rPr>
          <w:rFonts w:ascii="Tahoma" w:hAnsi="Tahoma" w:cs="Tahoma"/>
          <w:sz w:val="18"/>
          <w:szCs w:val="18"/>
        </w:rPr>
        <w:tab/>
        <w:t>Wykonawca, pod rygorem odrzucenia oferty, nie może w Formularzu cenowym samodzielnie zmieniać i wprowadzać dodatkowych pozycji.</w:t>
      </w:r>
    </w:p>
    <w:p w:rsidR="000D0064" w:rsidRPr="00BA6F1F" w:rsidRDefault="000D0064" w:rsidP="0011787F">
      <w:pPr>
        <w:ind w:left="709" w:hanging="709"/>
        <w:jc w:val="both"/>
        <w:rPr>
          <w:rFonts w:ascii="Tahoma" w:hAnsi="Tahoma" w:cs="Tahoma"/>
          <w:sz w:val="18"/>
          <w:szCs w:val="18"/>
        </w:rPr>
      </w:pPr>
      <w:r w:rsidRPr="00BA6F1F">
        <w:rPr>
          <w:rFonts w:ascii="Tahoma" w:hAnsi="Tahoma" w:cs="Tahoma"/>
          <w:sz w:val="18"/>
          <w:szCs w:val="18"/>
        </w:rPr>
        <w:t>12.5.</w:t>
      </w:r>
      <w:r w:rsidRPr="00BA6F1F">
        <w:rPr>
          <w:rFonts w:ascii="Tahoma" w:hAnsi="Tahoma" w:cs="Tahoma"/>
          <w:sz w:val="18"/>
          <w:szCs w:val="18"/>
        </w:rPr>
        <w:tab/>
        <w:t>Cena oferty winna obejmować całkowity koszt wykonania przedmiotu zamówienia w tym również wszelkie koszty towarzyszące wykonaniu prac.</w:t>
      </w:r>
    </w:p>
    <w:p w:rsidR="000D0064" w:rsidRPr="009056E9" w:rsidRDefault="000D0064" w:rsidP="0011787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6</w:t>
      </w:r>
      <w:r w:rsidRPr="00BA6F1F">
        <w:rPr>
          <w:rFonts w:ascii="Tahoma" w:hAnsi="Tahoma" w:cs="Tahoma"/>
          <w:sz w:val="18"/>
          <w:szCs w:val="18"/>
        </w:rPr>
        <w:t xml:space="preserve">. </w:t>
      </w:r>
      <w:r w:rsidRPr="00BA6F1F">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0D0064" w:rsidRPr="00BA6F1F" w:rsidRDefault="000D0064" w:rsidP="0011787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7</w:t>
      </w:r>
      <w:r w:rsidRPr="00BA6F1F">
        <w:rPr>
          <w:rFonts w:ascii="Tahoma" w:hAnsi="Tahoma" w:cs="Tahoma"/>
          <w:sz w:val="18"/>
          <w:szCs w:val="18"/>
        </w:rPr>
        <w:t>.</w:t>
      </w:r>
      <w:r w:rsidRPr="00BA6F1F">
        <w:rPr>
          <w:rFonts w:ascii="Tahoma" w:hAnsi="Tahoma" w:cs="Tahoma"/>
          <w:sz w:val="18"/>
          <w:szCs w:val="18"/>
        </w:rPr>
        <w:tab/>
        <w:t xml:space="preserve">Cena oferty winna być wyrażona w złotych polskich (PLN), w złotych polskich będą prowadzone również rozliczenia pomiędzy Zamawiającym a Wykonawcą. </w:t>
      </w:r>
    </w:p>
    <w:p w:rsidR="000D0064" w:rsidRPr="00BA6F1F" w:rsidRDefault="000D0064" w:rsidP="0011787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8</w:t>
      </w:r>
      <w:r w:rsidRPr="00BA6F1F">
        <w:rPr>
          <w:rFonts w:ascii="Tahoma" w:hAnsi="Tahoma" w:cs="Tahoma"/>
          <w:sz w:val="18"/>
          <w:szCs w:val="18"/>
        </w:rPr>
        <w:t xml:space="preserve">. </w:t>
      </w:r>
      <w:r w:rsidRPr="00BA6F1F">
        <w:rPr>
          <w:rFonts w:ascii="Tahoma" w:hAnsi="Tahoma" w:cs="Tahoma"/>
          <w:sz w:val="18"/>
          <w:szCs w:val="18"/>
        </w:rPr>
        <w:tab/>
        <w:t>Wszystkie wartości, w tym ceny jednostkowe powinny być liczone z dokładnością do dwóch miejsc po przecinku.</w:t>
      </w:r>
    </w:p>
    <w:p w:rsidR="000D0064" w:rsidRPr="00984183" w:rsidRDefault="000D0064" w:rsidP="0011787F">
      <w:pPr>
        <w:tabs>
          <w:tab w:val="left" w:pos="-3119"/>
        </w:tabs>
        <w:ind w:left="720" w:hanging="720"/>
        <w:jc w:val="both"/>
        <w:rPr>
          <w:rStyle w:val="tekstdokbold"/>
          <w:rFonts w:ascii="Tahoma" w:hAnsi="Tahoma" w:cs="Tahoma"/>
          <w:strike/>
          <w:sz w:val="18"/>
          <w:szCs w:val="18"/>
        </w:rPr>
      </w:pPr>
      <w:r>
        <w:tab/>
      </w:r>
    </w:p>
    <w:p w:rsidR="000D0064" w:rsidRPr="00377E69"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13" w:name="_Toc459195132"/>
      <w:r w:rsidRPr="00377E69">
        <w:rPr>
          <w:rFonts w:ascii="Tahoma" w:hAnsi="Tahoma" w:cs="Tahoma"/>
          <w:b/>
          <w:sz w:val="18"/>
          <w:szCs w:val="18"/>
          <w:highlight w:val="lightGray"/>
        </w:rPr>
        <w:t>Miejsce i termin składania ofert</w:t>
      </w:r>
      <w:bookmarkEnd w:id="13"/>
      <w:r w:rsidRPr="00377E69">
        <w:rPr>
          <w:rFonts w:ascii="Tahoma" w:hAnsi="Tahoma" w:cs="Tahoma"/>
          <w:b/>
          <w:sz w:val="18"/>
          <w:szCs w:val="18"/>
          <w:highlight w:val="lightGray"/>
        </w:rPr>
        <w:t xml:space="preserve">    </w:t>
      </w:r>
    </w:p>
    <w:p w:rsidR="000D0064" w:rsidRPr="00E07F12" w:rsidRDefault="000D0064" w:rsidP="0011787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13.1.     </w:t>
      </w:r>
    </w:p>
    <w:p w:rsidR="000D0064" w:rsidRPr="00E07F12" w:rsidRDefault="000D0064" w:rsidP="003B77C5">
      <w:pPr>
        <w:pStyle w:val="ListParagraph"/>
        <w:numPr>
          <w:ilvl w:val="1"/>
          <w:numId w:val="44"/>
        </w:numPr>
        <w:spacing w:after="0" w:line="240" w:lineRule="auto"/>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dnia  </w:t>
      </w:r>
      <w:r>
        <w:rPr>
          <w:rFonts w:ascii="Tahoma" w:hAnsi="Tahoma" w:cs="Tahoma"/>
          <w:b/>
          <w:sz w:val="18"/>
          <w:szCs w:val="18"/>
        </w:rPr>
        <w:t>28.11.2016 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0D0064" w:rsidRPr="00984183" w:rsidRDefault="000D0064" w:rsidP="0011787F">
      <w:pPr>
        <w:pStyle w:val="ListParagraph"/>
        <w:numPr>
          <w:ilvl w:val="1"/>
          <w:numId w:val="18"/>
        </w:numPr>
        <w:spacing w:after="0" w:line="240" w:lineRule="auto"/>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Oferta otrzymana przez Zamawiającego po terminie składania ofert, zostanie niezwłocznie zwrócona Wykonawcy.</w:t>
      </w:r>
    </w:p>
    <w:p w:rsidR="000D0064" w:rsidRPr="00984183" w:rsidRDefault="000D0064" w:rsidP="00023FBD">
      <w:pPr>
        <w:ind w:left="708" w:hanging="708"/>
        <w:jc w:val="both"/>
        <w:rPr>
          <w:rFonts w:ascii="Tahoma" w:hAnsi="Tahoma" w:cs="Tahoma"/>
          <w:b/>
          <w:sz w:val="18"/>
          <w:szCs w:val="18"/>
        </w:rPr>
      </w:pPr>
    </w:p>
    <w:p w:rsidR="000D0064" w:rsidRPr="000A6864"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14" w:name="_Toc459195133"/>
      <w:r w:rsidRPr="000A6864">
        <w:rPr>
          <w:rFonts w:ascii="Tahoma" w:hAnsi="Tahoma" w:cs="Tahoma"/>
          <w:b/>
          <w:sz w:val="18"/>
          <w:szCs w:val="18"/>
          <w:highlight w:val="lightGray"/>
        </w:rPr>
        <w:t>Terminy związania ofertą</w:t>
      </w:r>
      <w:bookmarkEnd w:id="14"/>
    </w:p>
    <w:p w:rsidR="000D0064" w:rsidRPr="00923220" w:rsidRDefault="000D0064" w:rsidP="00116F4A">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14.1.    </w:t>
      </w:r>
    </w:p>
    <w:p w:rsidR="000D0064" w:rsidRPr="00E07F12" w:rsidRDefault="000D0064" w:rsidP="003B77C5">
      <w:pPr>
        <w:pStyle w:val="ListParagraph"/>
        <w:numPr>
          <w:ilvl w:val="1"/>
          <w:numId w:val="18"/>
        </w:numPr>
        <w:spacing w:after="0" w:line="240" w:lineRule="auto"/>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0D0064" w:rsidRPr="00E07F12" w:rsidRDefault="000D0064" w:rsidP="00116F4A">
      <w:pPr>
        <w:pStyle w:val="ListParagraph"/>
        <w:numPr>
          <w:ilvl w:val="1"/>
          <w:numId w:val="19"/>
        </w:numPr>
        <w:spacing w:after="0" w:line="240" w:lineRule="auto"/>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0D0064" w:rsidRPr="00984183" w:rsidRDefault="000D0064" w:rsidP="00023FBD">
      <w:pPr>
        <w:pStyle w:val="BodyText"/>
        <w:rPr>
          <w:rFonts w:ascii="Tahoma" w:hAnsi="Tahoma" w:cs="Tahoma"/>
          <w:sz w:val="18"/>
          <w:szCs w:val="18"/>
        </w:rPr>
      </w:pPr>
    </w:p>
    <w:p w:rsidR="000D0064" w:rsidRPr="000A6864"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15" w:name="_Toc459195134"/>
      <w:r w:rsidRPr="000A6864">
        <w:rPr>
          <w:rFonts w:ascii="Tahoma" w:hAnsi="Tahoma" w:cs="Tahoma"/>
          <w:b/>
          <w:sz w:val="18"/>
          <w:szCs w:val="18"/>
          <w:highlight w:val="lightGray"/>
        </w:rPr>
        <w:t>Miejsce i termin otwarcia ofert oraz ocena ofert</w:t>
      </w:r>
      <w:bookmarkEnd w:id="15"/>
      <w:r w:rsidRPr="000A6864">
        <w:rPr>
          <w:rFonts w:ascii="Tahoma" w:hAnsi="Tahoma" w:cs="Tahoma"/>
          <w:b/>
          <w:sz w:val="18"/>
          <w:szCs w:val="18"/>
          <w:highlight w:val="lightGray"/>
        </w:rPr>
        <w:t xml:space="preserve">  </w:t>
      </w:r>
    </w:p>
    <w:p w:rsidR="000D0064" w:rsidRPr="00923220" w:rsidRDefault="000D0064" w:rsidP="00C03C3A">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15.1.   </w:t>
      </w:r>
    </w:p>
    <w:p w:rsidR="000D0064" w:rsidRPr="00923220" w:rsidRDefault="000D0064" w:rsidP="003B77C5">
      <w:pPr>
        <w:pStyle w:val="ListParagraph"/>
        <w:numPr>
          <w:ilvl w:val="1"/>
          <w:numId w:val="19"/>
        </w:numPr>
        <w:spacing w:after="0" w:line="240" w:lineRule="auto"/>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402</w:t>
      </w:r>
      <w:r w:rsidRPr="00923220">
        <w:rPr>
          <w:rFonts w:ascii="Tahoma" w:hAnsi="Tahoma" w:cs="Tahoma"/>
          <w:sz w:val="18"/>
          <w:szCs w:val="18"/>
        </w:rPr>
        <w:t xml:space="preserve">, </w:t>
      </w:r>
      <w:r>
        <w:rPr>
          <w:rFonts w:ascii="Tahoma" w:hAnsi="Tahoma" w:cs="Tahoma"/>
          <w:sz w:val="18"/>
          <w:szCs w:val="18"/>
        </w:rPr>
        <w:t xml:space="preserve">              </w:t>
      </w:r>
      <w:r w:rsidRPr="00320F1C">
        <w:rPr>
          <w:rFonts w:ascii="Tahoma" w:hAnsi="Tahoma" w:cs="Tahoma"/>
          <w:b/>
          <w:sz w:val="18"/>
          <w:szCs w:val="18"/>
        </w:rPr>
        <w:t xml:space="preserve">w dniu </w:t>
      </w:r>
      <w:r>
        <w:rPr>
          <w:rFonts w:ascii="Tahoma" w:hAnsi="Tahoma" w:cs="Tahoma"/>
          <w:b/>
          <w:sz w:val="18"/>
          <w:szCs w:val="18"/>
        </w:rPr>
        <w:t>28.11.2016</w:t>
      </w:r>
      <w:r w:rsidRPr="00320F1C">
        <w:rPr>
          <w:rFonts w:ascii="Tahoma" w:hAnsi="Tahoma" w:cs="Tahoma"/>
          <w:b/>
          <w:sz w:val="18"/>
          <w:szCs w:val="18"/>
        </w:rPr>
        <w:t xml:space="preserve"> r. , o godz. </w:t>
      </w:r>
      <w:r>
        <w:rPr>
          <w:rFonts w:ascii="Tahoma" w:hAnsi="Tahoma" w:cs="Tahoma"/>
          <w:b/>
          <w:sz w:val="18"/>
          <w:szCs w:val="18"/>
        </w:rPr>
        <w:t>10:30</w:t>
      </w:r>
      <w:r w:rsidRPr="00320F1C">
        <w:rPr>
          <w:rFonts w:ascii="Tahoma" w:hAnsi="Tahoma" w:cs="Tahoma"/>
          <w:b/>
          <w:sz w:val="18"/>
          <w:szCs w:val="18"/>
        </w:rPr>
        <w:t xml:space="preserve"> .</w:t>
      </w:r>
      <w:r w:rsidRPr="00923220">
        <w:rPr>
          <w:rFonts w:ascii="Tahoma" w:hAnsi="Tahoma" w:cs="Tahoma"/>
          <w:sz w:val="18"/>
          <w:szCs w:val="18"/>
        </w:rPr>
        <w:t xml:space="preserve"> </w:t>
      </w:r>
    </w:p>
    <w:p w:rsidR="000D0064" w:rsidRPr="00984183" w:rsidRDefault="000D0064" w:rsidP="00C03C3A">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15.2.   </w:t>
      </w: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0D0064" w:rsidRPr="00984183" w:rsidRDefault="000D0064" w:rsidP="00382F84">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0D0064" w:rsidRPr="00984183" w:rsidRDefault="000D0064" w:rsidP="001744E0">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0D0064" w:rsidRPr="00984183" w:rsidRDefault="000D0064"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0D0064" w:rsidRPr="00984183" w:rsidRDefault="000D0064"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0D0064" w:rsidRPr="00984183" w:rsidRDefault="000D0064"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0D0064" w:rsidRPr="001744E0" w:rsidRDefault="000D0064" w:rsidP="003B77C5">
      <w:pPr>
        <w:pStyle w:val="ListParagraph"/>
        <w:numPr>
          <w:ilvl w:val="1"/>
          <w:numId w:val="20"/>
        </w:numPr>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0D0064" w:rsidRPr="001744E0" w:rsidRDefault="000D0064" w:rsidP="001744E0">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0D0064" w:rsidRPr="00984183" w:rsidRDefault="000D0064"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0D0064" w:rsidRPr="00984183" w:rsidRDefault="000D0064"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0D0064" w:rsidRPr="00984183" w:rsidRDefault="000D0064" w:rsidP="004F24C9">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0D0064" w:rsidRPr="00984183" w:rsidRDefault="000D0064" w:rsidP="004F24C9">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0D0064" w:rsidRPr="00984183" w:rsidRDefault="000D0064" w:rsidP="004F24C9">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0D0064" w:rsidRPr="00984183" w:rsidRDefault="000D0064" w:rsidP="004F24C9">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0D0064" w:rsidRPr="00984183" w:rsidRDefault="000D0064" w:rsidP="004F24C9">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0D0064" w:rsidRPr="00984183" w:rsidRDefault="000D0064"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0D0064" w:rsidRPr="00984183" w:rsidRDefault="000D0064" w:rsidP="004F24C9">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0D0064" w:rsidRPr="00984183" w:rsidRDefault="000D0064" w:rsidP="004F24C9">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0D0064" w:rsidRPr="00984183" w:rsidRDefault="000D0064"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0D0064" w:rsidRPr="00984183" w:rsidRDefault="000D0064"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0D0064" w:rsidRPr="00984183" w:rsidRDefault="000D0064"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0D0064" w:rsidRPr="00FF2A63" w:rsidRDefault="000D0064" w:rsidP="003B77C5">
      <w:pPr>
        <w:pStyle w:val="ListParagraph"/>
        <w:numPr>
          <w:ilvl w:val="1"/>
          <w:numId w:val="20"/>
        </w:numPr>
        <w:spacing w:after="0" w:line="240" w:lineRule="auto"/>
        <w:jc w:val="both"/>
        <w:rPr>
          <w:rFonts w:ascii="Tahoma" w:hAnsi="Tahoma" w:cs="Tahoma"/>
          <w:sz w:val="18"/>
          <w:szCs w:val="18"/>
        </w:rPr>
      </w:pPr>
      <w:r w:rsidRPr="00FF2A63">
        <w:rPr>
          <w:rFonts w:ascii="Tahoma" w:hAnsi="Tahoma" w:cs="Tahoma"/>
          <w:sz w:val="18"/>
          <w:szCs w:val="18"/>
        </w:rPr>
        <w:t>Zamawiający:</w:t>
      </w:r>
    </w:p>
    <w:p w:rsidR="000D0064" w:rsidRPr="00FF2A63" w:rsidRDefault="000D0064" w:rsidP="004F24C9">
      <w:pPr>
        <w:pStyle w:val="ListParagraph"/>
        <w:numPr>
          <w:ilvl w:val="2"/>
          <w:numId w:val="20"/>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0D0064" w:rsidRPr="00FF2A63" w:rsidRDefault="000D0064" w:rsidP="004F24C9">
      <w:pPr>
        <w:pStyle w:val="ListParagraph"/>
        <w:numPr>
          <w:ilvl w:val="2"/>
          <w:numId w:val="20"/>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0D0064" w:rsidRPr="00984183" w:rsidRDefault="000D0064"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0D0064" w:rsidRPr="00984183" w:rsidRDefault="000D0064" w:rsidP="004F24C9">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D0064" w:rsidRPr="00984183" w:rsidRDefault="000D0064" w:rsidP="004F24C9">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0D0064" w:rsidRPr="00984183" w:rsidRDefault="000D0064" w:rsidP="004F24C9">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0D0064" w:rsidRPr="00984183" w:rsidRDefault="000D0064" w:rsidP="005127C3">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0D0064" w:rsidRPr="00984183" w:rsidRDefault="000D0064" w:rsidP="004F24C9">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0D0064" w:rsidRPr="00984183" w:rsidRDefault="000D0064" w:rsidP="003325CC">
      <w:pPr>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podając uzasadnienie faktyczne i prawne.</w:t>
      </w:r>
    </w:p>
    <w:p w:rsidR="000D0064" w:rsidRPr="00984183" w:rsidRDefault="000D0064"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0D0064" w:rsidRPr="003A09F7" w:rsidRDefault="000D0064"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 xml:space="preserve">.4 Zamawiający zamieści na stronie internetowej </w:t>
      </w:r>
      <w:r w:rsidRPr="003A09F7">
        <w:rPr>
          <w:rFonts w:ascii="Tahoma" w:hAnsi="Tahoma" w:cs="Tahoma"/>
          <w:sz w:val="18"/>
          <w:szCs w:val="18"/>
        </w:rPr>
        <w:t>(</w:t>
      </w:r>
      <w:hyperlink r:id="rId13" w:history="1">
        <w:r w:rsidRPr="003A09F7">
          <w:rPr>
            <w:rFonts w:ascii="Tahoma" w:hAnsi="Tahoma" w:cs="Tahoma"/>
            <w:sz w:val="18"/>
            <w:szCs w:val="18"/>
          </w:rPr>
          <w:t>http://www.zdm.waw.pl</w:t>
        </w:r>
      </w:hyperlink>
      <w:r w:rsidRPr="003A09F7">
        <w:rPr>
          <w:rFonts w:ascii="Tahoma" w:hAnsi="Tahoma" w:cs="Tahoma"/>
          <w:sz w:val="18"/>
          <w:szCs w:val="18"/>
        </w:rPr>
        <w:t>).</w:t>
      </w:r>
    </w:p>
    <w:p w:rsidR="000D0064" w:rsidRPr="00984183" w:rsidRDefault="000D0064"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0D0064" w:rsidRPr="00984183" w:rsidRDefault="000D0064" w:rsidP="009056E9">
      <w:pPr>
        <w:ind w:left="720" w:hanging="720"/>
        <w:jc w:val="both"/>
        <w:rPr>
          <w:rFonts w:ascii="Tahoma" w:hAnsi="Tahoma" w:cs="Tahoma"/>
          <w:sz w:val="18"/>
          <w:szCs w:val="18"/>
        </w:rPr>
      </w:pPr>
    </w:p>
    <w:p w:rsidR="000D0064" w:rsidRPr="005E6B7C"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16" w:name="_Toc459195135"/>
      <w:r w:rsidRPr="005E6B7C">
        <w:rPr>
          <w:rFonts w:ascii="Tahoma" w:hAnsi="Tahoma" w:cs="Tahoma"/>
          <w:b/>
          <w:sz w:val="18"/>
          <w:szCs w:val="18"/>
          <w:highlight w:val="lightGray"/>
        </w:rPr>
        <w:t>Opis kryteriów oceny ofert oraz aukcja elektroniczna</w:t>
      </w:r>
      <w:bookmarkEnd w:id="16"/>
      <w:r w:rsidRPr="005E6B7C">
        <w:rPr>
          <w:rFonts w:ascii="Tahoma" w:hAnsi="Tahoma" w:cs="Tahoma"/>
          <w:b/>
          <w:sz w:val="18"/>
          <w:szCs w:val="18"/>
          <w:highlight w:val="lightGray"/>
        </w:rPr>
        <w:t xml:space="preserve"> </w:t>
      </w:r>
    </w:p>
    <w:p w:rsidR="000D0064" w:rsidRPr="00DC1BA3" w:rsidRDefault="000D0064" w:rsidP="0094257E">
      <w:pPr>
        <w:pStyle w:val="BodyText2"/>
        <w:ind w:left="708" w:hanging="708"/>
        <w:rPr>
          <w:rFonts w:ascii="Tahoma" w:hAnsi="Tahoma" w:cs="Tahoma"/>
          <w:b w:val="0"/>
          <w:sz w:val="18"/>
          <w:szCs w:val="18"/>
        </w:rPr>
      </w:pPr>
      <w:r>
        <w:rPr>
          <w:rFonts w:ascii="Tahoma" w:hAnsi="Tahoma" w:cs="Tahoma"/>
          <w:b w:val="0"/>
          <w:sz w:val="18"/>
          <w:szCs w:val="18"/>
        </w:rPr>
        <w:t xml:space="preserve">16.1.    </w:t>
      </w:r>
      <w:r w:rsidRPr="00DC1BA3">
        <w:rPr>
          <w:rFonts w:ascii="Tahoma" w:hAnsi="Tahoma" w:cs="Tahoma"/>
          <w:b w:val="0"/>
          <w:sz w:val="18"/>
          <w:szCs w:val="18"/>
        </w:rPr>
        <w:t>Przy wyborze najkorzystniejszej oferty Zamawiający stosować będzie dwa kryteria oceny oferty:</w:t>
      </w:r>
    </w:p>
    <w:p w:rsidR="000D0064" w:rsidRPr="008B1F23" w:rsidRDefault="000D0064" w:rsidP="0094257E">
      <w:pPr>
        <w:pStyle w:val="BodyText2"/>
        <w:numPr>
          <w:ilvl w:val="0"/>
          <w:numId w:val="21"/>
        </w:numPr>
        <w:rPr>
          <w:rFonts w:ascii="Tahoma" w:hAnsi="Tahoma" w:cs="Tahoma"/>
          <w:b w:val="0"/>
          <w:sz w:val="18"/>
          <w:szCs w:val="18"/>
        </w:rPr>
      </w:pPr>
      <w:r w:rsidRPr="008B1F23">
        <w:rPr>
          <w:rStyle w:val="tekstdokbold"/>
          <w:rFonts w:ascii="Tahoma" w:hAnsi="Tahoma" w:cs="Tahoma"/>
          <w:sz w:val="18"/>
          <w:szCs w:val="18"/>
        </w:rPr>
        <w:t>cena oferty brutto</w:t>
      </w:r>
      <w:r w:rsidRPr="008B1F23">
        <w:rPr>
          <w:rFonts w:ascii="Tahoma" w:hAnsi="Tahoma" w:cs="Tahoma"/>
          <w:b w:val="0"/>
          <w:sz w:val="18"/>
          <w:szCs w:val="18"/>
        </w:rPr>
        <w:t>: 60%</w:t>
      </w:r>
    </w:p>
    <w:p w:rsidR="000D0064" w:rsidRPr="008B1F23" w:rsidRDefault="000D0064" w:rsidP="0094257E">
      <w:pPr>
        <w:pStyle w:val="BodyText2"/>
        <w:numPr>
          <w:ilvl w:val="0"/>
          <w:numId w:val="21"/>
        </w:numPr>
        <w:rPr>
          <w:rFonts w:ascii="Tahoma" w:hAnsi="Tahoma" w:cs="Tahoma"/>
          <w:b w:val="0"/>
          <w:sz w:val="18"/>
          <w:szCs w:val="18"/>
        </w:rPr>
      </w:pPr>
      <w:r w:rsidRPr="008B1F23">
        <w:rPr>
          <w:rFonts w:ascii="Tahoma" w:hAnsi="Tahoma" w:cs="Tahoma"/>
          <w:b w:val="0"/>
          <w:sz w:val="18"/>
          <w:szCs w:val="18"/>
        </w:rPr>
        <w:t>czas reakcji: 40%</w:t>
      </w:r>
    </w:p>
    <w:p w:rsidR="000D0064" w:rsidRPr="00FA0D4B" w:rsidRDefault="000D0064" w:rsidP="0094257E">
      <w:pPr>
        <w:pStyle w:val="BodyText2"/>
        <w:spacing w:before="0"/>
        <w:ind w:left="708" w:hanging="708"/>
        <w:rPr>
          <w:rFonts w:ascii="Tahoma" w:hAnsi="Tahoma" w:cs="Tahoma"/>
          <w:b w:val="0"/>
          <w:color w:val="FF0000"/>
          <w:sz w:val="18"/>
          <w:szCs w:val="18"/>
        </w:rPr>
      </w:pPr>
    </w:p>
    <w:p w:rsidR="000D0064" w:rsidRPr="0042363E" w:rsidRDefault="000D0064" w:rsidP="0094257E">
      <w:pPr>
        <w:pStyle w:val="BodyText2"/>
        <w:spacing w:before="0"/>
        <w:ind w:left="708" w:hanging="708"/>
        <w:rPr>
          <w:rFonts w:ascii="Tahoma" w:hAnsi="Tahoma" w:cs="Tahoma"/>
          <w:b w:val="0"/>
          <w:spacing w:val="4"/>
          <w:sz w:val="18"/>
          <w:szCs w:val="18"/>
        </w:rPr>
      </w:pPr>
      <w:r w:rsidRPr="008B1F23">
        <w:rPr>
          <w:rFonts w:ascii="Tahoma" w:hAnsi="Tahoma" w:cs="Tahoma"/>
          <w:b w:val="0"/>
          <w:sz w:val="18"/>
          <w:szCs w:val="18"/>
        </w:rPr>
        <w:t xml:space="preserve">            Oferta spełniająca w najwyższym stopniu wymagania kryterium otrzyma najwyższą ilość punktów.</w:t>
      </w:r>
      <w:r w:rsidRPr="00DC1BA3">
        <w:rPr>
          <w:rFonts w:ascii="Tahoma" w:hAnsi="Tahoma" w:cs="Tahoma"/>
          <w:b w:val="0"/>
          <w:sz w:val="18"/>
          <w:szCs w:val="18"/>
        </w:rPr>
        <w:t xml:space="preserve"> Pozostałym </w:t>
      </w:r>
      <w:r w:rsidRPr="0042363E">
        <w:rPr>
          <w:rFonts w:ascii="Tahoma" w:hAnsi="Tahoma" w:cs="Tahoma"/>
          <w:b w:val="0"/>
          <w:spacing w:val="4"/>
          <w:sz w:val="18"/>
          <w:szCs w:val="18"/>
        </w:rPr>
        <w:t>Wykonawcom przypisana zostanie odpowiednio mniejsza ilość punktów.</w:t>
      </w:r>
    </w:p>
    <w:p w:rsidR="000D0064" w:rsidRPr="0042363E" w:rsidRDefault="000D0064" w:rsidP="0094257E">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rsidR="000D0064" w:rsidRPr="000033F5" w:rsidRDefault="000D0064" w:rsidP="0094257E">
      <w:pPr>
        <w:rPr>
          <w:rStyle w:val="tekstdokbold"/>
          <w:rFonts w:ascii="Tahoma" w:hAnsi="Tahoma" w:cs="Tahoma"/>
          <w:b w:val="0"/>
          <w:sz w:val="18"/>
          <w:szCs w:val="18"/>
          <w:u w:val="single"/>
        </w:rPr>
      </w:pPr>
      <w:r>
        <w:rPr>
          <w:rStyle w:val="tekstdokbold"/>
          <w:rFonts w:ascii="Tahoma" w:hAnsi="Tahoma" w:cs="Tahoma"/>
          <w:b w:val="0"/>
          <w:sz w:val="18"/>
          <w:szCs w:val="18"/>
        </w:rPr>
        <w:t>16.2.1.</w:t>
      </w:r>
      <w:r>
        <w:rPr>
          <w:rStyle w:val="tekstdokbold"/>
          <w:rFonts w:ascii="Tahoma" w:hAnsi="Tahoma" w:cs="Tahoma"/>
          <w:b w:val="0"/>
          <w:sz w:val="18"/>
          <w:szCs w:val="18"/>
        </w:rPr>
        <w:tab/>
      </w:r>
      <w:r w:rsidRPr="00DA0134">
        <w:rPr>
          <w:rStyle w:val="tekstdokbold"/>
          <w:rFonts w:ascii="Tahoma" w:hAnsi="Tahoma" w:cs="Tahoma"/>
          <w:b w:val="0"/>
          <w:sz w:val="18"/>
          <w:szCs w:val="18"/>
          <w:u w:val="single"/>
        </w:rPr>
        <w:t>W zakresie kryterium „</w:t>
      </w:r>
      <w:r w:rsidRPr="00DA0134">
        <w:rPr>
          <w:rStyle w:val="tekstdokbold"/>
          <w:rFonts w:ascii="Tahoma" w:hAnsi="Tahoma" w:cs="Tahoma"/>
          <w:sz w:val="18"/>
          <w:szCs w:val="18"/>
          <w:u w:val="single"/>
        </w:rPr>
        <w:t>cena oferty brutto”</w:t>
      </w:r>
      <w:r w:rsidRPr="00DA0134">
        <w:rPr>
          <w:rStyle w:val="tekstdokbold"/>
          <w:rFonts w:ascii="Tahoma" w:hAnsi="Tahoma" w:cs="Tahoma"/>
          <w:b w:val="0"/>
          <w:sz w:val="18"/>
          <w:szCs w:val="18"/>
          <w:u w:val="single"/>
        </w:rPr>
        <w:t xml:space="preserve"> oferta może uzyskać max 60 punktów</w:t>
      </w:r>
      <w:r w:rsidRPr="000033F5">
        <w:rPr>
          <w:rStyle w:val="tekstdokbold"/>
          <w:rFonts w:ascii="Tahoma" w:hAnsi="Tahoma" w:cs="Tahoma"/>
          <w:b w:val="0"/>
          <w:sz w:val="18"/>
          <w:szCs w:val="18"/>
          <w:u w:val="single"/>
        </w:rPr>
        <w:t>.</w:t>
      </w:r>
    </w:p>
    <w:p w:rsidR="000D0064" w:rsidRDefault="000D0064" w:rsidP="0094257E">
      <w:pPr>
        <w:rPr>
          <w:rStyle w:val="tekstdokbold"/>
          <w:rFonts w:ascii="Tahoma" w:hAnsi="Tahoma" w:cs="Tahoma"/>
          <w:b w:val="0"/>
          <w:sz w:val="18"/>
          <w:szCs w:val="18"/>
        </w:rPr>
      </w:pPr>
      <w:r w:rsidRPr="0042363E">
        <w:rPr>
          <w:rStyle w:val="tekstdokbold"/>
          <w:rFonts w:ascii="Tahoma" w:hAnsi="Tahoma" w:cs="Tahoma"/>
          <w:b w:val="0"/>
          <w:sz w:val="18"/>
          <w:szCs w:val="18"/>
        </w:rPr>
        <w:tab/>
        <w:t>Ocena punktowa dokonana zostanie zgodnie z formułą:</w:t>
      </w:r>
    </w:p>
    <w:p w:rsidR="000D0064" w:rsidRDefault="000D0064" w:rsidP="0094257E">
      <w:pPr>
        <w:rPr>
          <w:rStyle w:val="tekstdokbold"/>
          <w:rFonts w:ascii="Tahoma" w:hAnsi="Tahoma" w:cs="Tahoma"/>
          <w:b w:val="0"/>
          <w:sz w:val="18"/>
          <w:szCs w:val="18"/>
        </w:rPr>
      </w:pPr>
    </w:p>
    <w:p w:rsidR="000D0064" w:rsidRPr="00FD12C6" w:rsidRDefault="000D0064" w:rsidP="0094257E">
      <w:pPr>
        <w:rPr>
          <w:rFonts w:ascii="Tahoma" w:hAnsi="Tahoma" w:cs="Tahoma"/>
          <w:sz w:val="18"/>
          <w:szCs w:val="18"/>
        </w:rPr>
      </w:pPr>
      <w:r>
        <w:rPr>
          <w:rFonts w:ascii="Tahoma" w:hAnsi="Tahoma" w:cs="Tahoma"/>
          <w:sz w:val="18"/>
          <w:szCs w:val="18"/>
        </w:rPr>
        <w:t xml:space="preserve">                         </w:t>
      </w:r>
      <w:r w:rsidRPr="00FD12C6">
        <w:rPr>
          <w:rFonts w:ascii="Tahoma" w:hAnsi="Tahoma" w:cs="Tahoma"/>
          <w:sz w:val="18"/>
          <w:szCs w:val="18"/>
        </w:rPr>
        <w:t>Cena minimalna</w:t>
      </w:r>
    </w:p>
    <w:p w:rsidR="000D0064" w:rsidRPr="00FD12C6" w:rsidRDefault="000D0064" w:rsidP="0094257E">
      <w:pPr>
        <w:rPr>
          <w:rFonts w:ascii="Tahoma" w:hAnsi="Tahoma" w:cs="Tahoma"/>
          <w:sz w:val="18"/>
          <w:szCs w:val="18"/>
        </w:rPr>
      </w:pPr>
      <w:r w:rsidRPr="00FD12C6">
        <w:rPr>
          <w:rFonts w:ascii="Tahoma" w:hAnsi="Tahoma" w:cs="Tahoma"/>
          <w:sz w:val="18"/>
          <w:szCs w:val="18"/>
        </w:rPr>
        <w:tab/>
        <w:t>Wc = ------------------------------ x 60 pkt</w:t>
      </w:r>
    </w:p>
    <w:p w:rsidR="000D0064" w:rsidRPr="00FD12C6" w:rsidRDefault="000D0064" w:rsidP="0094257E">
      <w:pPr>
        <w:rPr>
          <w:rFonts w:ascii="Tahoma" w:hAnsi="Tahoma" w:cs="Tahoma"/>
          <w:sz w:val="18"/>
          <w:szCs w:val="18"/>
        </w:rPr>
      </w:pPr>
      <w:r w:rsidRPr="00FD12C6">
        <w:rPr>
          <w:rFonts w:ascii="Tahoma" w:hAnsi="Tahoma" w:cs="Tahoma"/>
          <w:sz w:val="18"/>
          <w:szCs w:val="18"/>
        </w:rPr>
        <w:tab/>
      </w:r>
      <w:r w:rsidRPr="00FD12C6">
        <w:rPr>
          <w:rFonts w:ascii="Tahoma" w:hAnsi="Tahoma" w:cs="Tahoma"/>
          <w:sz w:val="18"/>
          <w:szCs w:val="18"/>
        </w:rPr>
        <w:tab/>
        <w:t>Cena ofertowa</w:t>
      </w:r>
    </w:p>
    <w:p w:rsidR="000D0064" w:rsidRPr="00FA0D4B" w:rsidRDefault="000D0064" w:rsidP="0094257E">
      <w:pPr>
        <w:rPr>
          <w:rStyle w:val="tekstdokbold"/>
          <w:rFonts w:ascii="Tahoma" w:hAnsi="Tahoma" w:cs="Tahoma"/>
          <w:b w:val="0"/>
          <w:color w:val="FF0000"/>
          <w:sz w:val="18"/>
          <w:szCs w:val="18"/>
        </w:rPr>
      </w:pPr>
    </w:p>
    <w:p w:rsidR="000D0064" w:rsidRPr="008B1F23" w:rsidRDefault="000D0064" w:rsidP="0094257E">
      <w:pPr>
        <w:numPr>
          <w:ilvl w:val="2"/>
          <w:numId w:val="22"/>
        </w:numPr>
        <w:rPr>
          <w:rStyle w:val="tekstdokbold"/>
          <w:rFonts w:ascii="Tahoma" w:hAnsi="Tahoma" w:cs="Tahoma"/>
          <w:b w:val="0"/>
          <w:sz w:val="18"/>
          <w:szCs w:val="18"/>
        </w:rPr>
      </w:pPr>
      <w:r w:rsidRPr="00DA0134">
        <w:rPr>
          <w:rStyle w:val="tekstdokbold"/>
          <w:rFonts w:ascii="Tahoma" w:hAnsi="Tahoma" w:cs="Tahoma"/>
          <w:b w:val="0"/>
          <w:sz w:val="18"/>
          <w:szCs w:val="18"/>
          <w:u w:val="single"/>
        </w:rPr>
        <w:t xml:space="preserve">W zakresie kryterium </w:t>
      </w:r>
      <w:r w:rsidRPr="00DA0134">
        <w:rPr>
          <w:rStyle w:val="tekstdokbold"/>
          <w:rFonts w:ascii="Tahoma" w:hAnsi="Tahoma" w:cs="Tahoma"/>
          <w:sz w:val="18"/>
          <w:szCs w:val="18"/>
          <w:u w:val="single"/>
        </w:rPr>
        <w:t>„</w:t>
      </w:r>
      <w:r w:rsidRPr="00DA0134">
        <w:rPr>
          <w:rFonts w:ascii="Tahoma" w:hAnsi="Tahoma" w:cs="Tahoma"/>
          <w:b/>
          <w:sz w:val="18"/>
          <w:szCs w:val="18"/>
          <w:u w:val="single"/>
        </w:rPr>
        <w:t>czas reakcji</w:t>
      </w:r>
      <w:r w:rsidRPr="00DA0134" w:rsidDel="00FD12C6">
        <w:rPr>
          <w:rFonts w:ascii="Tahoma" w:hAnsi="Tahoma" w:cs="Tahoma"/>
          <w:b/>
          <w:sz w:val="18"/>
          <w:szCs w:val="18"/>
          <w:u w:val="single"/>
        </w:rPr>
        <w:t xml:space="preserve"> </w:t>
      </w:r>
      <w:r w:rsidRPr="00DA0134">
        <w:rPr>
          <w:rStyle w:val="tekstdokbold"/>
          <w:rFonts w:ascii="Tahoma" w:hAnsi="Tahoma" w:cs="Tahoma"/>
          <w:sz w:val="18"/>
          <w:szCs w:val="18"/>
          <w:u w:val="single"/>
        </w:rPr>
        <w:t>”</w:t>
      </w:r>
      <w:r w:rsidRPr="00DA0134">
        <w:rPr>
          <w:rStyle w:val="tekstdokbold"/>
          <w:rFonts w:ascii="Tahoma" w:hAnsi="Tahoma" w:cs="Tahoma"/>
          <w:b w:val="0"/>
          <w:sz w:val="18"/>
          <w:szCs w:val="18"/>
          <w:u w:val="single"/>
        </w:rPr>
        <w:t xml:space="preserve"> oferta może uzyskać max 40 punktów</w:t>
      </w:r>
      <w:r w:rsidRPr="008B1F23">
        <w:rPr>
          <w:rStyle w:val="tekstdokbold"/>
          <w:rFonts w:ascii="Tahoma" w:hAnsi="Tahoma" w:cs="Tahoma"/>
          <w:b w:val="0"/>
          <w:sz w:val="18"/>
          <w:szCs w:val="18"/>
          <w:u w:val="single"/>
        </w:rPr>
        <w:t>.</w:t>
      </w:r>
      <w:r w:rsidRPr="008B1F23">
        <w:rPr>
          <w:rStyle w:val="tekstdokbold"/>
          <w:rFonts w:ascii="Tahoma" w:hAnsi="Tahoma" w:cs="Tahoma"/>
          <w:b w:val="0"/>
          <w:sz w:val="18"/>
          <w:szCs w:val="18"/>
        </w:rPr>
        <w:t xml:space="preserve"> </w:t>
      </w:r>
    </w:p>
    <w:p w:rsidR="000D0064" w:rsidRPr="00FA0D4B" w:rsidRDefault="000D0064" w:rsidP="0094257E">
      <w:pPr>
        <w:rPr>
          <w:rStyle w:val="tekstdokbold"/>
          <w:rFonts w:ascii="Tahoma" w:hAnsi="Tahoma" w:cs="Tahoma"/>
          <w:b w:val="0"/>
          <w:color w:val="FF0000"/>
          <w:sz w:val="18"/>
          <w:szCs w:val="18"/>
        </w:rPr>
      </w:pPr>
    </w:p>
    <w:p w:rsidR="000D0064" w:rsidRPr="0079262B" w:rsidRDefault="000D0064" w:rsidP="0094257E">
      <w:pPr>
        <w:ind w:left="624"/>
        <w:jc w:val="both"/>
        <w:rPr>
          <w:rFonts w:ascii="Tahoma" w:hAnsi="Tahoma" w:cs="Tahoma"/>
          <w:bCs/>
          <w:sz w:val="18"/>
          <w:szCs w:val="18"/>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1980"/>
        <w:gridCol w:w="2340"/>
      </w:tblGrid>
      <w:tr w:rsidR="000D0064" w:rsidRPr="0079262B" w:rsidTr="00A33C35">
        <w:trPr>
          <w:trHeight w:val="714"/>
        </w:trPr>
        <w:tc>
          <w:tcPr>
            <w:tcW w:w="2544" w:type="dxa"/>
          </w:tcPr>
          <w:p w:rsidR="000D0064" w:rsidRPr="0079262B" w:rsidRDefault="000D0064" w:rsidP="00A33C35">
            <w:pPr>
              <w:rPr>
                <w:rFonts w:ascii="Tahoma" w:hAnsi="Tahoma" w:cs="Tahoma"/>
                <w:bCs/>
                <w:sz w:val="18"/>
                <w:szCs w:val="18"/>
              </w:rPr>
            </w:pPr>
            <w:r w:rsidRPr="0079262B">
              <w:rPr>
                <w:rFonts w:ascii="Tahoma" w:hAnsi="Tahoma" w:cs="Tahoma"/>
                <w:bCs/>
                <w:sz w:val="18"/>
                <w:szCs w:val="18"/>
              </w:rPr>
              <w:t>Czas reakcji</w:t>
            </w:r>
          </w:p>
        </w:tc>
        <w:tc>
          <w:tcPr>
            <w:tcW w:w="1800" w:type="dxa"/>
          </w:tcPr>
          <w:p w:rsidR="000D0064" w:rsidRPr="0079262B" w:rsidRDefault="000D0064" w:rsidP="00A33C35">
            <w:pPr>
              <w:jc w:val="center"/>
              <w:rPr>
                <w:rFonts w:ascii="Tahoma" w:hAnsi="Tahoma" w:cs="Tahoma"/>
                <w:bCs/>
                <w:sz w:val="18"/>
                <w:szCs w:val="18"/>
              </w:rPr>
            </w:pPr>
            <w:r>
              <w:rPr>
                <w:rFonts w:ascii="Tahoma" w:hAnsi="Tahoma" w:cs="Tahoma"/>
                <w:bCs/>
                <w:sz w:val="18"/>
                <w:szCs w:val="18"/>
              </w:rPr>
              <w:t>10</w:t>
            </w:r>
            <w:r w:rsidRPr="0079262B">
              <w:rPr>
                <w:rFonts w:ascii="Tahoma" w:hAnsi="Tahoma" w:cs="Tahoma"/>
                <w:bCs/>
                <w:sz w:val="18"/>
                <w:szCs w:val="18"/>
              </w:rPr>
              <w:t xml:space="preserve"> minut</w:t>
            </w:r>
          </w:p>
        </w:tc>
        <w:tc>
          <w:tcPr>
            <w:tcW w:w="1980" w:type="dxa"/>
          </w:tcPr>
          <w:p w:rsidR="000D0064" w:rsidRPr="0079262B" w:rsidRDefault="000D0064" w:rsidP="00A33C35">
            <w:pPr>
              <w:jc w:val="center"/>
              <w:rPr>
                <w:rFonts w:ascii="Tahoma" w:hAnsi="Tahoma" w:cs="Tahoma"/>
                <w:bCs/>
                <w:sz w:val="18"/>
                <w:szCs w:val="18"/>
              </w:rPr>
            </w:pPr>
            <w:r>
              <w:rPr>
                <w:rFonts w:ascii="Tahoma" w:hAnsi="Tahoma" w:cs="Tahoma"/>
                <w:bCs/>
                <w:sz w:val="18"/>
                <w:szCs w:val="18"/>
              </w:rPr>
              <w:t>3</w:t>
            </w:r>
            <w:r w:rsidRPr="0079262B">
              <w:rPr>
                <w:rFonts w:ascii="Tahoma" w:hAnsi="Tahoma" w:cs="Tahoma"/>
                <w:bCs/>
                <w:sz w:val="18"/>
                <w:szCs w:val="18"/>
              </w:rPr>
              <w:t>0 minut</w:t>
            </w:r>
          </w:p>
        </w:tc>
        <w:tc>
          <w:tcPr>
            <w:tcW w:w="2340" w:type="dxa"/>
          </w:tcPr>
          <w:p w:rsidR="000D0064" w:rsidRPr="0079262B" w:rsidRDefault="000D0064" w:rsidP="00A33C35">
            <w:pPr>
              <w:jc w:val="center"/>
              <w:rPr>
                <w:rFonts w:ascii="Tahoma" w:hAnsi="Tahoma" w:cs="Tahoma"/>
                <w:bCs/>
                <w:sz w:val="18"/>
                <w:szCs w:val="18"/>
              </w:rPr>
            </w:pPr>
            <w:r>
              <w:rPr>
                <w:rFonts w:ascii="Tahoma" w:hAnsi="Tahoma" w:cs="Tahoma"/>
                <w:bCs/>
                <w:sz w:val="18"/>
                <w:szCs w:val="18"/>
              </w:rPr>
              <w:t>60</w:t>
            </w:r>
            <w:r w:rsidRPr="0079262B">
              <w:rPr>
                <w:rFonts w:ascii="Tahoma" w:hAnsi="Tahoma" w:cs="Tahoma"/>
                <w:bCs/>
                <w:sz w:val="18"/>
                <w:szCs w:val="18"/>
              </w:rPr>
              <w:t xml:space="preserve"> minut</w:t>
            </w:r>
          </w:p>
        </w:tc>
      </w:tr>
      <w:tr w:rsidR="000D0064" w:rsidRPr="0079262B" w:rsidTr="00A33C35">
        <w:trPr>
          <w:trHeight w:val="696"/>
        </w:trPr>
        <w:tc>
          <w:tcPr>
            <w:tcW w:w="2544" w:type="dxa"/>
          </w:tcPr>
          <w:p w:rsidR="000D0064" w:rsidRPr="0079262B" w:rsidRDefault="000D0064" w:rsidP="00A33C35">
            <w:pPr>
              <w:rPr>
                <w:rFonts w:ascii="Tahoma" w:hAnsi="Tahoma" w:cs="Tahoma"/>
                <w:bCs/>
                <w:sz w:val="18"/>
                <w:szCs w:val="18"/>
              </w:rPr>
            </w:pPr>
            <w:r w:rsidRPr="0079262B">
              <w:rPr>
                <w:rFonts w:ascii="Tahoma" w:hAnsi="Tahoma" w:cs="Tahoma"/>
                <w:bCs/>
                <w:sz w:val="18"/>
                <w:szCs w:val="18"/>
              </w:rPr>
              <w:t>Ilość przydzielonych punktów</w:t>
            </w:r>
          </w:p>
        </w:tc>
        <w:tc>
          <w:tcPr>
            <w:tcW w:w="1800" w:type="dxa"/>
          </w:tcPr>
          <w:p w:rsidR="000D0064" w:rsidRPr="00513292" w:rsidRDefault="000D0064" w:rsidP="00A33C35">
            <w:pPr>
              <w:jc w:val="center"/>
              <w:rPr>
                <w:rFonts w:ascii="Tahoma" w:hAnsi="Tahoma" w:cs="Tahoma"/>
                <w:bCs/>
                <w:sz w:val="18"/>
                <w:szCs w:val="18"/>
              </w:rPr>
            </w:pPr>
            <w:r w:rsidRPr="00513292">
              <w:rPr>
                <w:rFonts w:ascii="Tahoma" w:hAnsi="Tahoma" w:cs="Tahoma"/>
                <w:bCs/>
                <w:sz w:val="18"/>
                <w:szCs w:val="18"/>
              </w:rPr>
              <w:t>40 punktów</w:t>
            </w:r>
          </w:p>
        </w:tc>
        <w:tc>
          <w:tcPr>
            <w:tcW w:w="1980" w:type="dxa"/>
          </w:tcPr>
          <w:p w:rsidR="000D0064" w:rsidRPr="00513292" w:rsidRDefault="000D0064" w:rsidP="00A33C35">
            <w:pPr>
              <w:jc w:val="center"/>
              <w:rPr>
                <w:rFonts w:ascii="Tahoma" w:hAnsi="Tahoma" w:cs="Tahoma"/>
                <w:bCs/>
                <w:sz w:val="18"/>
                <w:szCs w:val="18"/>
              </w:rPr>
            </w:pPr>
            <w:r w:rsidRPr="00513292">
              <w:rPr>
                <w:rFonts w:ascii="Tahoma" w:hAnsi="Tahoma" w:cs="Tahoma"/>
                <w:bCs/>
                <w:sz w:val="18"/>
                <w:szCs w:val="18"/>
              </w:rPr>
              <w:t>30 punktów</w:t>
            </w:r>
          </w:p>
        </w:tc>
        <w:tc>
          <w:tcPr>
            <w:tcW w:w="2340" w:type="dxa"/>
          </w:tcPr>
          <w:p w:rsidR="000D0064" w:rsidRPr="0079262B" w:rsidRDefault="000D0064" w:rsidP="00A33C35">
            <w:pPr>
              <w:jc w:val="center"/>
              <w:rPr>
                <w:rFonts w:ascii="Tahoma" w:hAnsi="Tahoma" w:cs="Tahoma"/>
                <w:bCs/>
                <w:sz w:val="18"/>
                <w:szCs w:val="18"/>
              </w:rPr>
            </w:pPr>
            <w:r w:rsidRPr="0079262B">
              <w:rPr>
                <w:rFonts w:ascii="Tahoma" w:hAnsi="Tahoma" w:cs="Tahoma"/>
                <w:bCs/>
                <w:sz w:val="18"/>
                <w:szCs w:val="18"/>
              </w:rPr>
              <w:t>0 punktów</w:t>
            </w:r>
          </w:p>
        </w:tc>
      </w:tr>
    </w:tbl>
    <w:p w:rsidR="000D0064" w:rsidRPr="0079262B" w:rsidRDefault="000D0064" w:rsidP="0094257E">
      <w:pPr>
        <w:ind w:left="624"/>
        <w:jc w:val="both"/>
        <w:rPr>
          <w:rFonts w:ascii="Tahoma" w:hAnsi="Tahoma" w:cs="Tahoma"/>
          <w:bCs/>
          <w:sz w:val="18"/>
          <w:szCs w:val="18"/>
        </w:rPr>
      </w:pPr>
    </w:p>
    <w:p w:rsidR="000D0064" w:rsidRPr="0079262B" w:rsidRDefault="000D0064" w:rsidP="0094257E">
      <w:pPr>
        <w:ind w:left="708"/>
        <w:jc w:val="both"/>
        <w:rPr>
          <w:rFonts w:ascii="Tahoma" w:hAnsi="Tahoma" w:cs="Tahoma"/>
          <w:b/>
          <w:bCs/>
          <w:sz w:val="18"/>
          <w:szCs w:val="18"/>
        </w:rPr>
      </w:pPr>
      <w:r w:rsidRPr="0079262B">
        <w:rPr>
          <w:rFonts w:ascii="Tahoma" w:hAnsi="Tahoma" w:cs="Tahoma"/>
          <w:b/>
          <w:bCs/>
          <w:sz w:val="18"/>
          <w:szCs w:val="18"/>
        </w:rPr>
        <w:t>Zaoferowany „czas reakcji” Wykonawca zobowiązany jest podać w składanej OFERCIE zaznaczając znakiem x w odpowiednim oknie tabeli.</w:t>
      </w:r>
    </w:p>
    <w:p w:rsidR="000D0064" w:rsidRPr="0079262B" w:rsidRDefault="000D0064" w:rsidP="0094257E">
      <w:pPr>
        <w:ind w:left="708"/>
        <w:jc w:val="both"/>
        <w:rPr>
          <w:rFonts w:ascii="Tahoma" w:hAnsi="Tahoma" w:cs="Tahoma"/>
          <w:bCs/>
          <w:sz w:val="18"/>
          <w:szCs w:val="18"/>
        </w:rPr>
      </w:pPr>
      <w:r w:rsidRPr="0079262B">
        <w:rPr>
          <w:rFonts w:ascii="Tahoma" w:hAnsi="Tahoma" w:cs="Tahoma"/>
          <w:bCs/>
          <w:sz w:val="18"/>
          <w:szCs w:val="18"/>
        </w:rPr>
        <w:t xml:space="preserve">Wykonawca maksymalnie może otrzymać 40 punkty w przypadku zaoferowania „czas reakcji” w </w:t>
      </w:r>
      <w:r>
        <w:rPr>
          <w:rFonts w:ascii="Tahoma" w:hAnsi="Tahoma" w:cs="Tahoma"/>
          <w:bCs/>
          <w:sz w:val="18"/>
          <w:szCs w:val="18"/>
        </w:rPr>
        <w:t>1</w:t>
      </w:r>
      <w:r w:rsidRPr="0079262B">
        <w:rPr>
          <w:rFonts w:ascii="Tahoma" w:hAnsi="Tahoma" w:cs="Tahoma"/>
          <w:bCs/>
          <w:sz w:val="18"/>
          <w:szCs w:val="18"/>
        </w:rPr>
        <w:t>0 minut.</w:t>
      </w:r>
    </w:p>
    <w:p w:rsidR="000D0064" w:rsidRPr="0080491D" w:rsidRDefault="000D0064" w:rsidP="0094257E">
      <w:pPr>
        <w:ind w:left="624"/>
        <w:jc w:val="both"/>
        <w:rPr>
          <w:rFonts w:ascii="Tahoma" w:hAnsi="Tahoma" w:cs="Tahoma"/>
          <w:bCs/>
          <w:sz w:val="18"/>
          <w:szCs w:val="18"/>
        </w:rPr>
      </w:pPr>
    </w:p>
    <w:p w:rsidR="000D0064" w:rsidRPr="001337C5" w:rsidRDefault="000D0064" w:rsidP="0094257E">
      <w:pPr>
        <w:ind w:left="624"/>
        <w:jc w:val="both"/>
        <w:rPr>
          <w:rFonts w:ascii="Tahoma" w:hAnsi="Tahoma" w:cs="Tahoma"/>
          <w:b/>
          <w:bCs/>
          <w:sz w:val="18"/>
          <w:szCs w:val="18"/>
        </w:rPr>
      </w:pPr>
      <w:r w:rsidRPr="001337C5">
        <w:rPr>
          <w:rFonts w:ascii="Tahoma" w:hAnsi="Tahoma" w:cs="Tahoma"/>
          <w:b/>
          <w:bCs/>
          <w:sz w:val="18"/>
          <w:szCs w:val="18"/>
        </w:rPr>
        <w:t xml:space="preserve">Oferta Wykonawcy, który zaoferuje „czas reakcji” krótszy niż </w:t>
      </w:r>
      <w:r>
        <w:rPr>
          <w:rFonts w:ascii="Tahoma" w:hAnsi="Tahoma" w:cs="Tahoma"/>
          <w:b/>
          <w:bCs/>
          <w:sz w:val="18"/>
          <w:szCs w:val="18"/>
        </w:rPr>
        <w:t>1</w:t>
      </w:r>
      <w:r w:rsidRPr="001337C5">
        <w:rPr>
          <w:rFonts w:ascii="Tahoma" w:hAnsi="Tahoma" w:cs="Tahoma"/>
          <w:b/>
          <w:bCs/>
          <w:sz w:val="18"/>
          <w:szCs w:val="18"/>
        </w:rPr>
        <w:t>0 minut albo dłuższy niż 60 minut lub nie zaznaczy żadnej pozycji w formularzu oferty otrzyma 0 punktów.</w:t>
      </w:r>
    </w:p>
    <w:p w:rsidR="000D0064" w:rsidRPr="0079262B" w:rsidRDefault="000D0064" w:rsidP="0094257E">
      <w:pPr>
        <w:jc w:val="both"/>
        <w:rPr>
          <w:rStyle w:val="tekstdokbold"/>
          <w:rFonts w:ascii="Tahoma" w:hAnsi="Tahoma" w:cs="Tahoma"/>
          <w:sz w:val="18"/>
          <w:szCs w:val="18"/>
        </w:rPr>
      </w:pPr>
      <w:r w:rsidRPr="0079262B">
        <w:rPr>
          <w:rStyle w:val="tekstdokbold"/>
          <w:rFonts w:ascii="Tahoma" w:hAnsi="Tahoma" w:cs="Tahoma"/>
          <w:sz w:val="18"/>
          <w:szCs w:val="18"/>
        </w:rPr>
        <w:tab/>
      </w:r>
    </w:p>
    <w:p w:rsidR="000D0064" w:rsidRPr="0042363E" w:rsidRDefault="000D0064" w:rsidP="0094257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0D0064" w:rsidRPr="005A70C3" w:rsidRDefault="000D0064" w:rsidP="0094257E">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0D0064" w:rsidRDefault="000D0064" w:rsidP="0094257E">
      <w:pPr>
        <w:pStyle w:val="BodyText"/>
        <w:ind w:left="720" w:hanging="720"/>
        <w:rPr>
          <w:rStyle w:val="tekstdokbold"/>
          <w:rFonts w:ascii="Tahoma" w:hAnsi="Tahoma" w:cs="Tahoma"/>
          <w:b w:val="0"/>
          <w:sz w:val="18"/>
          <w:szCs w:val="18"/>
        </w:rPr>
      </w:pPr>
      <w:r w:rsidRPr="00AD0A22">
        <w:rPr>
          <w:rStyle w:val="tekstdokbold"/>
          <w:rFonts w:ascii="Tahoma" w:hAnsi="Tahoma" w:cs="Tahoma"/>
          <w:b w:val="0"/>
          <w:sz w:val="18"/>
          <w:szCs w:val="18"/>
        </w:rPr>
        <w:t>1</w:t>
      </w:r>
      <w:r>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w:t>
      </w:r>
      <w:r>
        <w:rPr>
          <w:rStyle w:val="tekstdokbold"/>
          <w:rFonts w:ascii="Tahoma" w:hAnsi="Tahoma" w:cs="Tahoma"/>
          <w:b w:val="0"/>
          <w:sz w:val="18"/>
          <w:szCs w:val="18"/>
        </w:rPr>
        <w:t xml:space="preserve">(nie przewidział jej również w </w:t>
      </w:r>
      <w:r w:rsidRPr="00AD0A22">
        <w:rPr>
          <w:rStyle w:val="tekstdokbold"/>
          <w:rFonts w:ascii="Tahoma" w:hAnsi="Tahoma" w:cs="Tahoma"/>
          <w:b w:val="0"/>
          <w:sz w:val="18"/>
          <w:szCs w:val="18"/>
        </w:rPr>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rsidR="000D0064" w:rsidRPr="00984183" w:rsidRDefault="000D0064" w:rsidP="00513292">
      <w:pPr>
        <w:jc w:val="both"/>
        <w:rPr>
          <w:rStyle w:val="tekstdokbold"/>
          <w:rFonts w:ascii="Tahoma" w:hAnsi="Tahoma" w:cs="Tahoma"/>
          <w:sz w:val="18"/>
          <w:szCs w:val="18"/>
        </w:rPr>
      </w:pPr>
      <w:r w:rsidRPr="00C83C31">
        <w:rPr>
          <w:rStyle w:val="tekstdokbold"/>
          <w:rFonts w:ascii="Tahoma" w:hAnsi="Tahoma" w:cs="Tahoma"/>
          <w:sz w:val="18"/>
          <w:szCs w:val="18"/>
        </w:rPr>
        <w:tab/>
      </w:r>
      <w:r w:rsidRPr="00984183">
        <w:rPr>
          <w:rStyle w:val="tekstdokbold"/>
          <w:rFonts w:ascii="Tahoma" w:hAnsi="Tahoma" w:cs="Tahoma"/>
          <w:sz w:val="18"/>
          <w:szCs w:val="18"/>
        </w:rPr>
        <w:tab/>
      </w:r>
    </w:p>
    <w:p w:rsidR="000D0064" w:rsidRPr="00D361C6"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17" w:name="_Toc459195136"/>
      <w:r w:rsidRPr="00D361C6">
        <w:rPr>
          <w:rFonts w:ascii="Tahoma" w:hAnsi="Tahoma" w:cs="Tahoma"/>
          <w:b/>
          <w:sz w:val="18"/>
          <w:szCs w:val="18"/>
          <w:highlight w:val="lightGray"/>
        </w:rPr>
        <w:t>Udzielenie zamówienia</w:t>
      </w:r>
      <w:bookmarkEnd w:id="17"/>
      <w:r w:rsidRPr="00D361C6">
        <w:rPr>
          <w:rFonts w:ascii="Tahoma" w:hAnsi="Tahoma" w:cs="Tahoma"/>
          <w:b/>
          <w:sz w:val="18"/>
          <w:szCs w:val="18"/>
          <w:highlight w:val="lightGray"/>
        </w:rPr>
        <w:t xml:space="preserve"> </w:t>
      </w:r>
    </w:p>
    <w:p w:rsidR="000D0064" w:rsidRPr="005127C3" w:rsidRDefault="000D0064" w:rsidP="00ED0A35">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17.1.    </w:t>
      </w:r>
    </w:p>
    <w:p w:rsidR="000D0064" w:rsidRPr="005127C3" w:rsidRDefault="000D0064" w:rsidP="003B77C5">
      <w:pPr>
        <w:pStyle w:val="ListParagraph"/>
        <w:numPr>
          <w:ilvl w:val="1"/>
          <w:numId w:val="20"/>
        </w:numPr>
        <w:spacing w:after="0" w:line="240" w:lineRule="auto"/>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0D0064" w:rsidRPr="005127C3" w:rsidRDefault="000D0064" w:rsidP="00ED0A35">
      <w:pPr>
        <w:pStyle w:val="ListParagraph"/>
        <w:numPr>
          <w:ilvl w:val="1"/>
          <w:numId w:val="23"/>
        </w:numPr>
        <w:spacing w:after="0" w:line="240" w:lineRule="auto"/>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D0064" w:rsidRPr="005127C3" w:rsidRDefault="000D0064" w:rsidP="003B77C5">
      <w:pPr>
        <w:pStyle w:val="ListParagraph"/>
        <w:numPr>
          <w:ilvl w:val="1"/>
          <w:numId w:val="23"/>
        </w:numPr>
        <w:spacing w:after="0" w:line="240" w:lineRule="auto"/>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0D0064" w:rsidRPr="005127C3" w:rsidRDefault="000D0064" w:rsidP="003B77C5">
      <w:pPr>
        <w:pStyle w:val="ListParagraph"/>
        <w:numPr>
          <w:ilvl w:val="1"/>
          <w:numId w:val="23"/>
        </w:numPr>
        <w:spacing w:after="0" w:line="240" w:lineRule="auto"/>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0D0064" w:rsidRPr="00984183" w:rsidRDefault="000D0064" w:rsidP="00023FBD">
      <w:pPr>
        <w:ind w:left="720" w:hanging="720"/>
        <w:jc w:val="both"/>
        <w:rPr>
          <w:rFonts w:ascii="Tahoma" w:hAnsi="Tahoma" w:cs="Tahoma"/>
          <w:spacing w:val="4"/>
          <w:sz w:val="18"/>
          <w:szCs w:val="18"/>
        </w:rPr>
      </w:pPr>
    </w:p>
    <w:p w:rsidR="000D0064" w:rsidRPr="00732443"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18" w:name="_Toc459195137"/>
      <w:r w:rsidRPr="00732443">
        <w:rPr>
          <w:rFonts w:ascii="Tahoma" w:hAnsi="Tahoma" w:cs="Tahoma"/>
          <w:b/>
          <w:sz w:val="18"/>
          <w:szCs w:val="18"/>
          <w:highlight w:val="lightGray"/>
        </w:rPr>
        <w:t>Zabezpieczenie należytego wykonania umowy</w:t>
      </w:r>
      <w:bookmarkEnd w:id="18"/>
    </w:p>
    <w:p w:rsidR="000D0064" w:rsidRPr="005127C3" w:rsidRDefault="000D0064" w:rsidP="0046459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18.1.   </w:t>
      </w:r>
    </w:p>
    <w:p w:rsidR="000D0064" w:rsidRPr="00984183" w:rsidRDefault="000D0064" w:rsidP="003B77C5">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zaoferowanej ceny brutto</w:t>
      </w:r>
      <w:r>
        <w:rPr>
          <w:rFonts w:ascii="Tahoma" w:hAnsi="Tahoma" w:cs="Tahoma"/>
          <w:sz w:val="18"/>
          <w:szCs w:val="18"/>
        </w:rPr>
        <w:t xml:space="preserve"> (całkowitej ceny ofertowej brutto)</w:t>
      </w:r>
      <w:r w:rsidRPr="00984183">
        <w:rPr>
          <w:rFonts w:ascii="Tahoma" w:hAnsi="Tahoma" w:cs="Tahoma"/>
          <w:sz w:val="18"/>
          <w:szCs w:val="18"/>
        </w:rPr>
        <w:t xml:space="preserve"> w następujących formie/formach, w zależności od wyboru Wykonawcy:</w:t>
      </w:r>
    </w:p>
    <w:p w:rsidR="000D0064" w:rsidRPr="00984183" w:rsidRDefault="000D0064" w:rsidP="00CC4E52">
      <w:pPr>
        <w:pStyle w:val="ListParagraph"/>
        <w:numPr>
          <w:ilvl w:val="2"/>
          <w:numId w:val="24"/>
        </w:numPr>
        <w:spacing w:after="0" w:line="240" w:lineRule="auto"/>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0D0064" w:rsidRPr="00984183"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0D0064" w:rsidRPr="00984183"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0D0064" w:rsidRPr="00984183"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0D0064" w:rsidRPr="00984183"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0D0064" w:rsidRPr="00984183" w:rsidRDefault="000D0064"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0D0064" w:rsidRPr="00984183" w:rsidRDefault="000D0064"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0D0064" w:rsidRPr="001F7F38" w:rsidRDefault="000D0064" w:rsidP="003B77C5">
      <w:pPr>
        <w:pStyle w:val="ListParagraph"/>
        <w:numPr>
          <w:ilvl w:val="1"/>
          <w:numId w:val="24"/>
        </w:numPr>
        <w:spacing w:after="0" w:line="240" w:lineRule="auto"/>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0D0064" w:rsidRPr="001F7F38" w:rsidRDefault="000D0064" w:rsidP="003B77C5">
      <w:pPr>
        <w:pStyle w:val="ListParagraph"/>
        <w:numPr>
          <w:ilvl w:val="1"/>
          <w:numId w:val="24"/>
        </w:numPr>
        <w:spacing w:after="0" w:line="240" w:lineRule="auto"/>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0D0064" w:rsidRPr="001F7F38" w:rsidRDefault="000D0064" w:rsidP="003B77C5">
      <w:pPr>
        <w:pStyle w:val="ListParagraph"/>
        <w:numPr>
          <w:ilvl w:val="1"/>
          <w:numId w:val="24"/>
        </w:numPr>
        <w:spacing w:after="0" w:line="240" w:lineRule="auto"/>
        <w:jc w:val="both"/>
        <w:rPr>
          <w:rFonts w:ascii="Tahoma" w:hAnsi="Tahoma" w:cs="Tahoma"/>
          <w:sz w:val="18"/>
          <w:szCs w:val="18"/>
        </w:rPr>
      </w:pPr>
      <w:r w:rsidRPr="001F7F38">
        <w:rPr>
          <w:rFonts w:ascii="Tahoma" w:hAnsi="Tahoma" w:cs="Tahoma"/>
          <w:sz w:val="18"/>
          <w:szCs w:val="18"/>
        </w:rPr>
        <w:t xml:space="preserve">Zabezpieczenia </w:t>
      </w:r>
      <w:r w:rsidRPr="00984183">
        <w:rPr>
          <w:rFonts w:ascii="Tahoma" w:hAnsi="Tahoma" w:cs="Tahoma"/>
          <w:sz w:val="18"/>
          <w:szCs w:val="18"/>
        </w:rPr>
        <w:t xml:space="preserve">należytego wykonania umowy </w:t>
      </w:r>
      <w:r w:rsidRPr="001F7F38">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0D0064" w:rsidRPr="00D3621C" w:rsidRDefault="000D0064" w:rsidP="003B77C5">
      <w:pPr>
        <w:pStyle w:val="ListParagraph"/>
        <w:numPr>
          <w:ilvl w:val="1"/>
          <w:numId w:val="24"/>
        </w:numPr>
        <w:spacing w:after="0" w:line="240" w:lineRule="auto"/>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0D0064" w:rsidRPr="00D3621C"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D3621C">
        <w:rPr>
          <w:rFonts w:ascii="Tahoma" w:hAnsi="Tahoma" w:cs="Tahoma"/>
          <w:sz w:val="18"/>
          <w:szCs w:val="18"/>
        </w:rPr>
        <w:t xml:space="preserve">30 dni od daty obustronnie podpisanego protokołu odbioru końcowego przedmiotu umowy (70 % wartości zabezpieczenia); </w:t>
      </w:r>
    </w:p>
    <w:p w:rsidR="000D0064" w:rsidRPr="00D3621C"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D3621C">
        <w:rPr>
          <w:rFonts w:ascii="Tahoma" w:hAnsi="Tahoma" w:cs="Tahoma"/>
          <w:sz w:val="18"/>
          <w:szCs w:val="18"/>
        </w:rPr>
        <w:t>nie później niż w 15-stym dniu po upływie okresu rękojmi  za wady (30 % wartości zabezpieczenia).</w:t>
      </w:r>
    </w:p>
    <w:p w:rsidR="000D0064" w:rsidRPr="00984183" w:rsidRDefault="000D0064" w:rsidP="003B77C5">
      <w:pPr>
        <w:pStyle w:val="ListParagraph"/>
        <w:numPr>
          <w:ilvl w:val="1"/>
          <w:numId w:val="24"/>
        </w:numPr>
        <w:spacing w:after="0" w:line="240" w:lineRule="auto"/>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0D0064" w:rsidRDefault="000D0064" w:rsidP="003B77C5">
      <w:pPr>
        <w:pStyle w:val="ListParagraph"/>
        <w:numPr>
          <w:ilvl w:val="1"/>
          <w:numId w:val="24"/>
        </w:numPr>
        <w:spacing w:after="0" w:line="240" w:lineRule="auto"/>
        <w:jc w:val="both"/>
        <w:rPr>
          <w:rFonts w:ascii="Tahoma" w:hAnsi="Tahoma" w:cs="Tahoma"/>
          <w:sz w:val="18"/>
          <w:szCs w:val="18"/>
        </w:rPr>
      </w:pPr>
      <w:r w:rsidRPr="001F7F38">
        <w:rPr>
          <w:rFonts w:ascii="Tahoma" w:hAnsi="Tahoma" w:cs="Tahoma"/>
          <w:sz w:val="18"/>
          <w:szCs w:val="18"/>
        </w:rPr>
        <w:t xml:space="preserve">Wykonawca jest odpowiedzialny z tytułu rękojmi za wady przedmiotu zamówienia w okresie </w:t>
      </w:r>
      <w:r>
        <w:rPr>
          <w:rFonts w:ascii="Tahoma" w:hAnsi="Tahoma" w:cs="Tahoma"/>
          <w:sz w:val="18"/>
          <w:szCs w:val="18"/>
        </w:rPr>
        <w:t>12</w:t>
      </w:r>
      <w:r w:rsidRPr="001F7F38">
        <w:rPr>
          <w:rFonts w:ascii="Tahoma" w:hAnsi="Tahoma" w:cs="Tahoma"/>
          <w:sz w:val="18"/>
          <w:szCs w:val="18"/>
        </w:rPr>
        <w:t xml:space="preserve"> miesięcy od </w:t>
      </w:r>
      <w:r w:rsidRPr="00984183">
        <w:rPr>
          <w:rFonts w:ascii="Tahoma" w:hAnsi="Tahoma" w:cs="Tahoma"/>
          <w:sz w:val="18"/>
          <w:szCs w:val="18"/>
        </w:rPr>
        <w:t>daty odbioru końcowego przedmiotu umowy.</w:t>
      </w:r>
    </w:p>
    <w:p w:rsidR="000D0064" w:rsidRDefault="000D0064" w:rsidP="00FE3174">
      <w:pPr>
        <w:ind w:left="708" w:hanging="708"/>
        <w:jc w:val="both"/>
        <w:rPr>
          <w:rFonts w:ascii="Tahoma" w:hAnsi="Tahoma" w:cs="Tahoma"/>
          <w:sz w:val="18"/>
          <w:szCs w:val="18"/>
        </w:rPr>
      </w:pPr>
      <w:r>
        <w:rPr>
          <w:rFonts w:ascii="Tahoma" w:hAnsi="Tahoma" w:cs="Tahoma"/>
          <w:sz w:val="18"/>
          <w:szCs w:val="18"/>
        </w:rPr>
        <w:t>18.10.</w:t>
      </w:r>
      <w:r>
        <w:rPr>
          <w:rFonts w:ascii="Tahoma" w:hAnsi="Tahoma" w:cs="Tahoma"/>
          <w:sz w:val="18"/>
          <w:szCs w:val="18"/>
        </w:rPr>
        <w:tab/>
      </w: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0D0064" w:rsidRPr="00F319C6" w:rsidRDefault="000D0064" w:rsidP="00FE3174">
      <w:pPr>
        <w:jc w:val="both"/>
        <w:rPr>
          <w:rFonts w:ascii="Tahoma" w:hAnsi="Tahoma" w:cs="Tahoma"/>
          <w:sz w:val="18"/>
          <w:szCs w:val="18"/>
        </w:rPr>
      </w:pPr>
    </w:p>
    <w:p w:rsidR="000D0064" w:rsidRDefault="000D0064" w:rsidP="00FE3174">
      <w:pPr>
        <w:pStyle w:val="ListParagraph"/>
        <w:spacing w:after="0" w:line="240" w:lineRule="auto"/>
        <w:ind w:left="0"/>
        <w:jc w:val="both"/>
        <w:rPr>
          <w:rFonts w:ascii="Tahoma" w:hAnsi="Tahoma" w:cs="Tahoma"/>
          <w:sz w:val="18"/>
          <w:szCs w:val="18"/>
        </w:rPr>
      </w:pPr>
    </w:p>
    <w:p w:rsidR="000D0064" w:rsidRDefault="000D0064" w:rsidP="00FE3174">
      <w:pPr>
        <w:pStyle w:val="ListParagraph"/>
        <w:spacing w:after="0" w:line="240" w:lineRule="auto"/>
        <w:ind w:left="0"/>
        <w:jc w:val="both"/>
        <w:rPr>
          <w:rFonts w:ascii="Tahoma" w:hAnsi="Tahoma" w:cs="Tahoma"/>
          <w:sz w:val="18"/>
          <w:szCs w:val="18"/>
        </w:rPr>
      </w:pPr>
    </w:p>
    <w:p w:rsidR="000D0064" w:rsidRPr="00E9489E"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19" w:name="_Toc459195138"/>
      <w:r w:rsidRPr="00E9489E">
        <w:rPr>
          <w:rFonts w:ascii="Tahoma" w:hAnsi="Tahoma" w:cs="Tahoma"/>
          <w:b/>
          <w:sz w:val="18"/>
          <w:szCs w:val="18"/>
          <w:highlight w:val="lightGray"/>
        </w:rPr>
        <w:t>Wadium</w:t>
      </w:r>
      <w:bookmarkEnd w:id="19"/>
    </w:p>
    <w:p w:rsidR="000D0064" w:rsidRPr="00E9489E" w:rsidRDefault="000D0064" w:rsidP="00A86940">
      <w:pPr>
        <w:pStyle w:val="ListParagraph"/>
        <w:numPr>
          <w:ilvl w:val="0"/>
          <w:numId w:val="24"/>
        </w:numPr>
        <w:spacing w:after="0" w:line="240" w:lineRule="auto"/>
        <w:jc w:val="both"/>
        <w:rPr>
          <w:rFonts w:ascii="Tahoma" w:hAnsi="Tahoma" w:cs="Tahoma"/>
          <w:vanish/>
          <w:sz w:val="18"/>
          <w:szCs w:val="18"/>
        </w:rPr>
      </w:pPr>
    </w:p>
    <w:p w:rsidR="000D0064" w:rsidRPr="00E9489E" w:rsidRDefault="000D0064" w:rsidP="003B77C5">
      <w:pPr>
        <w:pStyle w:val="ListParagraph"/>
        <w:numPr>
          <w:ilvl w:val="1"/>
          <w:numId w:val="24"/>
        </w:numPr>
        <w:spacing w:after="0" w:line="240" w:lineRule="auto"/>
        <w:jc w:val="both"/>
        <w:rPr>
          <w:rFonts w:ascii="Tahoma" w:hAnsi="Tahoma" w:cs="Tahoma"/>
          <w:b/>
          <w:sz w:val="18"/>
          <w:szCs w:val="18"/>
        </w:rPr>
      </w:pPr>
      <w:r w:rsidRPr="00E9489E">
        <w:rPr>
          <w:rFonts w:ascii="Tahoma" w:hAnsi="Tahoma" w:cs="Tahoma"/>
          <w:sz w:val="18"/>
          <w:szCs w:val="18"/>
        </w:rPr>
        <w:t>Wykonawca przystępujący do przetargu jest obowiązany, przed upływem terminu składania ofert, wnieść wadium na cały okres związania ofertą, w wysokości:</w:t>
      </w:r>
    </w:p>
    <w:p w:rsidR="000D0064" w:rsidRPr="00647866" w:rsidRDefault="000D0064" w:rsidP="0020067E">
      <w:pPr>
        <w:pStyle w:val="ListParagraph"/>
        <w:numPr>
          <w:ilvl w:val="2"/>
          <w:numId w:val="24"/>
        </w:numPr>
        <w:spacing w:after="0" w:line="240" w:lineRule="auto"/>
        <w:jc w:val="both"/>
        <w:rPr>
          <w:rFonts w:ascii="Tahoma" w:hAnsi="Tahoma" w:cs="Tahoma"/>
          <w:b/>
          <w:sz w:val="18"/>
          <w:szCs w:val="18"/>
        </w:rPr>
      </w:pPr>
      <w:r w:rsidRPr="00647866">
        <w:rPr>
          <w:rFonts w:ascii="Tahoma" w:hAnsi="Tahoma" w:cs="Tahoma"/>
          <w:b/>
          <w:sz w:val="18"/>
          <w:szCs w:val="18"/>
        </w:rPr>
        <w:t>dla części 1: 3 000,00 zł (słownie: trzy tysiące złotych);</w:t>
      </w:r>
    </w:p>
    <w:p w:rsidR="000D0064" w:rsidRPr="00E9489E" w:rsidRDefault="000D0064" w:rsidP="00226944">
      <w:pPr>
        <w:pStyle w:val="ListParagraph"/>
        <w:numPr>
          <w:ilvl w:val="2"/>
          <w:numId w:val="24"/>
        </w:numPr>
        <w:spacing w:after="0" w:line="240" w:lineRule="auto"/>
        <w:jc w:val="both"/>
        <w:rPr>
          <w:rFonts w:ascii="Tahoma" w:hAnsi="Tahoma" w:cs="Tahoma"/>
          <w:b/>
          <w:sz w:val="18"/>
          <w:szCs w:val="18"/>
        </w:rPr>
      </w:pPr>
      <w:r w:rsidRPr="00647866">
        <w:rPr>
          <w:rFonts w:ascii="Tahoma" w:hAnsi="Tahoma" w:cs="Tahoma"/>
          <w:b/>
          <w:sz w:val="18"/>
          <w:szCs w:val="18"/>
        </w:rPr>
        <w:t>dla części 2</w:t>
      </w:r>
      <w:r w:rsidRPr="00E9489E">
        <w:rPr>
          <w:rFonts w:ascii="Tahoma" w:hAnsi="Tahoma" w:cs="Tahoma"/>
          <w:sz w:val="18"/>
          <w:szCs w:val="18"/>
        </w:rPr>
        <w:t>:</w:t>
      </w:r>
      <w:r w:rsidRPr="00E9489E">
        <w:rPr>
          <w:rFonts w:ascii="Tahoma" w:hAnsi="Tahoma" w:cs="Tahoma"/>
          <w:b/>
          <w:sz w:val="18"/>
          <w:szCs w:val="18"/>
        </w:rPr>
        <w:t xml:space="preserve"> 4 000,00 zł (słownie: cztery tysiące złotych)</w:t>
      </w:r>
      <w:r>
        <w:rPr>
          <w:rFonts w:ascii="Tahoma" w:hAnsi="Tahoma" w:cs="Tahoma"/>
          <w:b/>
          <w:sz w:val="18"/>
          <w:szCs w:val="18"/>
        </w:rPr>
        <w:t>.</w:t>
      </w:r>
    </w:p>
    <w:p w:rsidR="000D0064" w:rsidRPr="00984183" w:rsidRDefault="000D0064" w:rsidP="00685988">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0D0064" w:rsidRPr="00984183"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0D0064" w:rsidRPr="00984183"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0D0064" w:rsidRPr="00984183"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0D0064" w:rsidRPr="00984183"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0D0064" w:rsidRPr="00984183"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0D0064" w:rsidRPr="00984183"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0D0064" w:rsidRPr="00984183"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0D0064" w:rsidRPr="00984183" w:rsidRDefault="000D0064"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Wadium musi obejmować cały okres związania ofertą.</w:t>
      </w:r>
    </w:p>
    <w:p w:rsidR="000D0064" w:rsidRPr="00984183" w:rsidRDefault="000D0064"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0D0064" w:rsidRPr="00984183" w:rsidRDefault="000D0064"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0D0064" w:rsidRPr="00984183" w:rsidRDefault="000D0064"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0D0064" w:rsidRPr="00984183"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0D0064" w:rsidRPr="00984183" w:rsidRDefault="000D0064"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0D0064" w:rsidRPr="00984183" w:rsidRDefault="000D0064"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0D0064" w:rsidRPr="00984183" w:rsidRDefault="000D0064"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0D0064" w:rsidRPr="00984183"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0D0064" w:rsidRPr="00984183"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0D0064" w:rsidRPr="00A86940" w:rsidRDefault="000D0064" w:rsidP="004F24C9">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0D0064" w:rsidRPr="00984183" w:rsidRDefault="000D0064" w:rsidP="00802839">
      <w:pPr>
        <w:jc w:val="both"/>
        <w:rPr>
          <w:rFonts w:ascii="Tahoma" w:hAnsi="Tahoma" w:cs="Tahoma"/>
          <w:iCs/>
          <w:sz w:val="18"/>
          <w:szCs w:val="18"/>
        </w:rPr>
      </w:pPr>
    </w:p>
    <w:p w:rsidR="000D0064" w:rsidRPr="00B53EB3"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0D0064" w:rsidRPr="00A86940" w:rsidRDefault="000D0064" w:rsidP="00A86940">
      <w:pPr>
        <w:pStyle w:val="ListParagraph"/>
        <w:numPr>
          <w:ilvl w:val="0"/>
          <w:numId w:val="24"/>
        </w:numPr>
        <w:spacing w:after="0" w:line="240" w:lineRule="auto"/>
        <w:jc w:val="both"/>
        <w:rPr>
          <w:rFonts w:ascii="Tahoma" w:hAnsi="Tahoma" w:cs="Tahoma"/>
          <w:vanish/>
          <w:sz w:val="18"/>
          <w:szCs w:val="18"/>
        </w:rPr>
      </w:pP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0D0064" w:rsidRPr="00A86940" w:rsidRDefault="000D0064"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0D0064" w:rsidRPr="00984183" w:rsidRDefault="000D0064" w:rsidP="00AA6384">
      <w:pPr>
        <w:ind w:left="708" w:hanging="708"/>
        <w:jc w:val="both"/>
        <w:rPr>
          <w:rFonts w:ascii="Tahoma" w:hAnsi="Tahoma" w:cs="Tahoma"/>
          <w:iCs/>
          <w:sz w:val="18"/>
          <w:szCs w:val="18"/>
        </w:rPr>
      </w:pPr>
    </w:p>
    <w:p w:rsidR="000D0064" w:rsidRPr="0026377C" w:rsidRDefault="000D0064" w:rsidP="004F24C9">
      <w:pPr>
        <w:pStyle w:val="Heading2"/>
        <w:numPr>
          <w:ilvl w:val="0"/>
          <w:numId w:val="11"/>
        </w:numPr>
        <w:spacing w:line="276" w:lineRule="auto"/>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0D0064" w:rsidRPr="007A499C" w:rsidRDefault="000D0064" w:rsidP="007A499C">
      <w:pPr>
        <w:pStyle w:val="ListParagraph"/>
        <w:numPr>
          <w:ilvl w:val="0"/>
          <w:numId w:val="24"/>
        </w:numPr>
        <w:spacing w:after="0" w:line="240" w:lineRule="auto"/>
        <w:jc w:val="both"/>
        <w:rPr>
          <w:rFonts w:ascii="Tahoma" w:hAnsi="Tahoma" w:cs="Tahoma"/>
          <w:vanish/>
          <w:sz w:val="18"/>
          <w:szCs w:val="18"/>
        </w:rPr>
      </w:pPr>
    </w:p>
    <w:p w:rsidR="000D0064" w:rsidRPr="007A499C" w:rsidRDefault="000D0064" w:rsidP="003B77C5">
      <w:pPr>
        <w:pStyle w:val="ListParagraph"/>
        <w:numPr>
          <w:ilvl w:val="1"/>
          <w:numId w:val="24"/>
        </w:numPr>
        <w:spacing w:after="0" w:line="240" w:lineRule="auto"/>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0D0064" w:rsidRPr="00984183" w:rsidRDefault="000D0064"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0D0064" w:rsidRPr="00984183" w:rsidRDefault="000D0064" w:rsidP="00023FBD">
      <w:pPr>
        <w:ind w:left="708" w:hanging="708"/>
        <w:jc w:val="center"/>
        <w:rPr>
          <w:rFonts w:ascii="Tahoma" w:hAnsi="Tahoma" w:cs="Tahoma"/>
          <w:b/>
        </w:rPr>
      </w:pPr>
    </w:p>
    <w:p w:rsidR="000D0064" w:rsidRPr="00984183" w:rsidRDefault="000D0064" w:rsidP="00023FBD">
      <w:pPr>
        <w:ind w:left="708" w:hanging="708"/>
        <w:jc w:val="center"/>
        <w:rPr>
          <w:rFonts w:ascii="Tahoma" w:hAnsi="Tahoma" w:cs="Tahoma"/>
          <w:b/>
        </w:rPr>
      </w:pPr>
    </w:p>
    <w:p w:rsidR="000D0064" w:rsidRPr="00984183" w:rsidRDefault="000D0064" w:rsidP="00023FBD">
      <w:pPr>
        <w:ind w:left="708" w:hanging="708"/>
        <w:jc w:val="center"/>
        <w:rPr>
          <w:rFonts w:ascii="Tahoma" w:hAnsi="Tahoma" w:cs="Tahoma"/>
          <w:b/>
        </w:rPr>
      </w:pPr>
    </w:p>
    <w:p w:rsidR="000D0064" w:rsidRPr="00984183" w:rsidRDefault="000D0064" w:rsidP="00023FBD">
      <w:pPr>
        <w:ind w:left="708" w:hanging="708"/>
        <w:jc w:val="center"/>
        <w:rPr>
          <w:rFonts w:ascii="Tahoma" w:hAnsi="Tahoma" w:cs="Tahoma"/>
          <w:b/>
        </w:rPr>
      </w:pPr>
    </w:p>
    <w:p w:rsidR="000D0064" w:rsidRPr="00984183" w:rsidRDefault="000D0064" w:rsidP="00023FBD">
      <w:pPr>
        <w:ind w:left="708" w:hanging="708"/>
        <w:jc w:val="center"/>
        <w:rPr>
          <w:rFonts w:ascii="Tahoma" w:hAnsi="Tahoma" w:cs="Tahoma"/>
          <w:b/>
        </w:rPr>
      </w:pPr>
    </w:p>
    <w:p w:rsidR="000D0064" w:rsidRPr="00984183" w:rsidRDefault="000D0064" w:rsidP="0026345C">
      <w:pPr>
        <w:rPr>
          <w:rFonts w:ascii="Tahoma" w:hAnsi="Tahoma" w:cs="Tahoma"/>
          <w:b/>
        </w:rPr>
      </w:pPr>
    </w:p>
    <w:p w:rsidR="000D0064" w:rsidRPr="00984183" w:rsidRDefault="000D0064" w:rsidP="0026345C">
      <w:pPr>
        <w:rPr>
          <w:rFonts w:ascii="Tahoma" w:hAnsi="Tahoma" w:cs="Tahoma"/>
          <w:b/>
        </w:rPr>
      </w:pPr>
    </w:p>
    <w:p w:rsidR="000D0064" w:rsidRPr="00984183" w:rsidRDefault="000D0064" w:rsidP="0026345C">
      <w:pPr>
        <w:rPr>
          <w:rFonts w:ascii="Tahoma" w:hAnsi="Tahoma" w:cs="Tahoma"/>
          <w:b/>
        </w:rPr>
      </w:pPr>
    </w:p>
    <w:p w:rsidR="000D0064" w:rsidRPr="00984183" w:rsidRDefault="000D0064" w:rsidP="0026345C">
      <w:pPr>
        <w:rPr>
          <w:rFonts w:ascii="Tahoma" w:hAnsi="Tahoma" w:cs="Tahoma"/>
          <w:b/>
        </w:rPr>
      </w:pPr>
    </w:p>
    <w:p w:rsidR="000D0064" w:rsidRDefault="000D0064" w:rsidP="0026345C">
      <w:pPr>
        <w:rPr>
          <w:rFonts w:ascii="Tahoma" w:hAnsi="Tahoma" w:cs="Tahoma"/>
          <w:b/>
        </w:rPr>
      </w:pPr>
    </w:p>
    <w:p w:rsidR="000D0064" w:rsidRDefault="000D0064" w:rsidP="0026345C">
      <w:pPr>
        <w:rPr>
          <w:rFonts w:ascii="Tahoma" w:hAnsi="Tahoma" w:cs="Tahoma"/>
          <w:b/>
        </w:rPr>
      </w:pPr>
    </w:p>
    <w:p w:rsidR="000D0064" w:rsidRDefault="000D0064" w:rsidP="00767A4E">
      <w:pPr>
        <w:pStyle w:val="Heading1"/>
        <w:jc w:val="center"/>
        <w:rPr>
          <w:rFonts w:ascii="Tahoma" w:hAnsi="Tahoma" w:cs="Tahoma"/>
          <w:sz w:val="24"/>
        </w:rPr>
      </w:pPr>
      <w:bookmarkStart w:id="22" w:name="_Toc459195141"/>
    </w:p>
    <w:p w:rsidR="000D0064" w:rsidRDefault="000D0064" w:rsidP="00767A4E">
      <w:pPr>
        <w:pStyle w:val="Heading1"/>
        <w:jc w:val="center"/>
        <w:rPr>
          <w:rFonts w:ascii="Tahoma" w:hAnsi="Tahoma" w:cs="Tahoma"/>
          <w:sz w:val="24"/>
        </w:rPr>
      </w:pPr>
    </w:p>
    <w:p w:rsidR="000D0064" w:rsidRDefault="000D0064" w:rsidP="00767A4E">
      <w:pPr>
        <w:pStyle w:val="Heading1"/>
        <w:jc w:val="center"/>
        <w:rPr>
          <w:rFonts w:ascii="Tahoma" w:hAnsi="Tahoma" w:cs="Tahoma"/>
          <w:sz w:val="24"/>
        </w:rPr>
      </w:pPr>
    </w:p>
    <w:p w:rsidR="000D0064" w:rsidRDefault="000D0064" w:rsidP="00767A4E">
      <w:pPr>
        <w:pStyle w:val="Heading1"/>
        <w:jc w:val="center"/>
        <w:rPr>
          <w:rFonts w:ascii="Tahoma" w:hAnsi="Tahoma" w:cs="Tahoma"/>
          <w:sz w:val="24"/>
        </w:rPr>
      </w:pPr>
    </w:p>
    <w:p w:rsidR="000D0064" w:rsidRPr="002550F8" w:rsidRDefault="000D0064" w:rsidP="00767A4E">
      <w:pPr>
        <w:pStyle w:val="Heading1"/>
        <w:jc w:val="center"/>
        <w:rPr>
          <w:rFonts w:ascii="Tahoma" w:hAnsi="Tahoma" w:cs="Tahoma"/>
          <w:sz w:val="24"/>
        </w:rPr>
      </w:pPr>
      <w:r w:rsidRPr="002550F8">
        <w:rPr>
          <w:rFonts w:ascii="Tahoma" w:hAnsi="Tahoma" w:cs="Tahoma"/>
          <w:sz w:val="24"/>
        </w:rPr>
        <w:t xml:space="preserve">ROZDZIAŁ II </w:t>
      </w:r>
    </w:p>
    <w:p w:rsidR="000D0064" w:rsidRPr="002550F8" w:rsidRDefault="000D0064" w:rsidP="00767A4E">
      <w:pPr>
        <w:pStyle w:val="Heading1"/>
        <w:jc w:val="center"/>
        <w:rPr>
          <w:rFonts w:ascii="Tahoma" w:hAnsi="Tahoma" w:cs="Tahoma"/>
          <w:sz w:val="24"/>
        </w:rPr>
      </w:pPr>
      <w:r w:rsidRPr="002550F8">
        <w:rPr>
          <w:rFonts w:ascii="Tahoma" w:hAnsi="Tahoma" w:cs="Tahoma"/>
          <w:sz w:val="24"/>
        </w:rPr>
        <w:t>Załączniki - Wzory</w:t>
      </w:r>
      <w:bookmarkEnd w:id="22"/>
    </w:p>
    <w:p w:rsidR="000D0064" w:rsidRPr="00984183" w:rsidRDefault="000D0064" w:rsidP="00494475">
      <w:pPr>
        <w:jc w:val="both"/>
        <w:rPr>
          <w:rFonts w:ascii="Tahoma" w:hAnsi="Tahoma" w:cs="Tahoma"/>
          <w:b/>
          <w:sz w:val="20"/>
          <w:szCs w:val="20"/>
          <w:u w:val="single"/>
        </w:rPr>
      </w:pPr>
    </w:p>
    <w:p w:rsidR="000D0064" w:rsidRPr="00984183" w:rsidRDefault="000D0064" w:rsidP="00494475">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0D0064" w:rsidRPr="00E20D8C" w:rsidRDefault="000D0064" w:rsidP="005C0AE2">
      <w:pPr>
        <w:pStyle w:val="Heading2"/>
        <w:jc w:val="right"/>
        <w:rPr>
          <w:rFonts w:ascii="Tahoma" w:hAnsi="Tahoma" w:cs="Tahoma"/>
          <w:b/>
        </w:rPr>
      </w:pPr>
      <w:bookmarkStart w:id="23" w:name="_Toc459195142"/>
      <w:r w:rsidRPr="00E20D8C">
        <w:rPr>
          <w:rFonts w:ascii="Tahoma" w:hAnsi="Tahoma" w:cs="Tahoma"/>
          <w:b/>
        </w:rPr>
        <w:t>Załącznik nr 1</w:t>
      </w:r>
      <w:bookmarkEnd w:id="23"/>
    </w:p>
    <w:p w:rsidR="000D0064" w:rsidRDefault="000D0064" w:rsidP="00DE589A">
      <w:pPr>
        <w:jc w:val="right"/>
        <w:rPr>
          <w:rFonts w:ascii="Tahoma" w:hAnsi="Tahoma" w:cs="Tahoma"/>
          <w:b/>
          <w:sz w:val="18"/>
          <w:szCs w:val="18"/>
        </w:rPr>
      </w:pPr>
    </w:p>
    <w:p w:rsidR="000D0064" w:rsidRPr="00E212BB" w:rsidRDefault="000D0064" w:rsidP="00DE589A">
      <w:pPr>
        <w:jc w:val="right"/>
        <w:rPr>
          <w:rFonts w:ascii="Tahoma" w:hAnsi="Tahoma" w:cs="Tahoma"/>
          <w:b/>
          <w:sz w:val="18"/>
          <w:szCs w:val="18"/>
        </w:rPr>
      </w:pPr>
      <w:r w:rsidRPr="00E212BB">
        <w:rPr>
          <w:rFonts w:ascii="Tahoma" w:hAnsi="Tahoma" w:cs="Tahoma"/>
          <w:b/>
          <w:sz w:val="18"/>
          <w:szCs w:val="18"/>
        </w:rPr>
        <w:t>Zamawiający:</w:t>
      </w:r>
    </w:p>
    <w:p w:rsidR="000D0064" w:rsidRPr="00E212BB" w:rsidRDefault="000D0064" w:rsidP="00DE589A">
      <w:pPr>
        <w:jc w:val="right"/>
        <w:rPr>
          <w:rFonts w:ascii="Tahoma" w:hAnsi="Tahoma" w:cs="Tahoma"/>
          <w:sz w:val="18"/>
          <w:szCs w:val="18"/>
        </w:rPr>
      </w:pPr>
      <w:r w:rsidRPr="00E212BB">
        <w:rPr>
          <w:rFonts w:ascii="Tahoma" w:hAnsi="Tahoma" w:cs="Tahoma"/>
          <w:sz w:val="18"/>
          <w:szCs w:val="18"/>
        </w:rPr>
        <w:t>Miasto Stołeczne Warszawa</w:t>
      </w:r>
    </w:p>
    <w:p w:rsidR="000D0064" w:rsidRPr="00E212BB" w:rsidRDefault="000D0064" w:rsidP="00DE589A">
      <w:pPr>
        <w:jc w:val="right"/>
        <w:rPr>
          <w:rFonts w:ascii="Tahoma" w:hAnsi="Tahoma" w:cs="Tahoma"/>
          <w:sz w:val="18"/>
          <w:szCs w:val="18"/>
        </w:rPr>
      </w:pPr>
      <w:r w:rsidRPr="00E212BB">
        <w:rPr>
          <w:rFonts w:ascii="Tahoma" w:hAnsi="Tahoma" w:cs="Tahoma"/>
          <w:sz w:val="18"/>
          <w:szCs w:val="18"/>
        </w:rPr>
        <w:t>- Zarząd Dróg Miejskich</w:t>
      </w:r>
    </w:p>
    <w:p w:rsidR="000D0064" w:rsidRPr="00E212BB" w:rsidRDefault="000D0064" w:rsidP="00DE589A">
      <w:pPr>
        <w:jc w:val="right"/>
        <w:rPr>
          <w:rFonts w:ascii="Tahoma" w:hAnsi="Tahoma" w:cs="Tahoma"/>
          <w:sz w:val="18"/>
          <w:szCs w:val="18"/>
        </w:rPr>
      </w:pPr>
      <w:r w:rsidRPr="00E212BB">
        <w:rPr>
          <w:rFonts w:ascii="Tahoma" w:hAnsi="Tahoma" w:cs="Tahoma"/>
          <w:sz w:val="18"/>
          <w:szCs w:val="18"/>
        </w:rPr>
        <w:t>00-801 Warszawa</w:t>
      </w:r>
    </w:p>
    <w:p w:rsidR="000D0064" w:rsidRPr="00E212BB" w:rsidRDefault="000D0064" w:rsidP="00DE589A">
      <w:pPr>
        <w:jc w:val="right"/>
        <w:rPr>
          <w:rFonts w:ascii="Tahoma" w:hAnsi="Tahoma" w:cs="Tahoma"/>
          <w:sz w:val="18"/>
          <w:szCs w:val="18"/>
        </w:rPr>
      </w:pPr>
      <w:r w:rsidRPr="00E212BB">
        <w:rPr>
          <w:rFonts w:ascii="Tahoma" w:hAnsi="Tahoma" w:cs="Tahoma"/>
          <w:sz w:val="18"/>
          <w:szCs w:val="18"/>
        </w:rPr>
        <w:t>ul. Chmielna 120</w:t>
      </w:r>
    </w:p>
    <w:p w:rsidR="000D0064" w:rsidRPr="00E212BB" w:rsidRDefault="000D0064" w:rsidP="00DE589A">
      <w:pPr>
        <w:rPr>
          <w:rFonts w:ascii="Tahoma" w:hAnsi="Tahoma" w:cs="Tahoma"/>
          <w:b/>
          <w:sz w:val="18"/>
          <w:szCs w:val="18"/>
        </w:rPr>
      </w:pPr>
      <w:r w:rsidRPr="00E212BB">
        <w:rPr>
          <w:rFonts w:ascii="Tahoma" w:hAnsi="Tahoma" w:cs="Tahoma"/>
          <w:b/>
          <w:sz w:val="18"/>
          <w:szCs w:val="18"/>
        </w:rPr>
        <w:t>Wykonawca:</w:t>
      </w:r>
    </w:p>
    <w:p w:rsidR="000D0064" w:rsidRPr="00E212BB" w:rsidRDefault="000D0064" w:rsidP="00DE589A">
      <w:pPr>
        <w:jc w:val="both"/>
        <w:rPr>
          <w:rFonts w:ascii="Tahoma" w:hAnsi="Tahoma" w:cs="Tahoma"/>
          <w:sz w:val="18"/>
          <w:szCs w:val="18"/>
          <w:highlight w:val="cyan"/>
        </w:rPr>
      </w:pPr>
    </w:p>
    <w:p w:rsidR="000D0064" w:rsidRPr="00E212BB" w:rsidRDefault="000D0064" w:rsidP="00DE589A">
      <w:pPr>
        <w:jc w:val="both"/>
        <w:rPr>
          <w:rFonts w:ascii="Tahoma" w:hAnsi="Tahoma" w:cs="Tahoma"/>
          <w:sz w:val="18"/>
          <w:szCs w:val="18"/>
        </w:rPr>
      </w:pPr>
      <w:r w:rsidRPr="00E212BB">
        <w:rPr>
          <w:rFonts w:ascii="Tahoma" w:hAnsi="Tahoma" w:cs="Tahoma"/>
          <w:sz w:val="18"/>
          <w:szCs w:val="18"/>
        </w:rPr>
        <w:t>………………………………………</w:t>
      </w:r>
    </w:p>
    <w:p w:rsidR="000D0064" w:rsidRPr="00944CC5" w:rsidRDefault="000D0064" w:rsidP="00DE589A">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0D0064" w:rsidRPr="00944CC5" w:rsidRDefault="000D0064" w:rsidP="00DE589A">
      <w:pPr>
        <w:jc w:val="both"/>
        <w:rPr>
          <w:rFonts w:ascii="Tahoma" w:hAnsi="Tahoma" w:cs="Tahoma"/>
          <w:sz w:val="14"/>
          <w:szCs w:val="14"/>
        </w:rPr>
      </w:pPr>
      <w:r w:rsidRPr="00944CC5">
        <w:rPr>
          <w:rFonts w:ascii="Tahoma" w:hAnsi="Tahoma" w:cs="Tahoma"/>
          <w:sz w:val="14"/>
          <w:szCs w:val="14"/>
        </w:rPr>
        <w:t>NIP/PESEL, KRS/CEiDG)</w:t>
      </w:r>
    </w:p>
    <w:p w:rsidR="000D0064" w:rsidRPr="00E212BB" w:rsidRDefault="000D0064" w:rsidP="00DE589A">
      <w:pPr>
        <w:jc w:val="both"/>
        <w:rPr>
          <w:rFonts w:ascii="Tahoma" w:hAnsi="Tahoma" w:cs="Tahoma"/>
          <w:sz w:val="18"/>
          <w:szCs w:val="18"/>
        </w:rPr>
      </w:pPr>
      <w:r w:rsidRPr="00E212BB">
        <w:rPr>
          <w:rFonts w:ascii="Tahoma" w:hAnsi="Tahoma" w:cs="Tahoma"/>
          <w:sz w:val="18"/>
          <w:szCs w:val="18"/>
        </w:rPr>
        <w:t>reprezentowany przez:</w:t>
      </w:r>
    </w:p>
    <w:p w:rsidR="000D0064" w:rsidRPr="00E212BB" w:rsidRDefault="000D0064" w:rsidP="00DE589A">
      <w:pPr>
        <w:jc w:val="both"/>
        <w:rPr>
          <w:rFonts w:ascii="Tahoma" w:hAnsi="Tahoma" w:cs="Tahoma"/>
          <w:sz w:val="18"/>
          <w:szCs w:val="18"/>
        </w:rPr>
      </w:pPr>
    </w:p>
    <w:p w:rsidR="000D0064" w:rsidRPr="00E212BB" w:rsidRDefault="000D0064" w:rsidP="00DE589A">
      <w:pPr>
        <w:jc w:val="both"/>
        <w:rPr>
          <w:rFonts w:ascii="Tahoma" w:hAnsi="Tahoma" w:cs="Tahoma"/>
          <w:sz w:val="18"/>
          <w:szCs w:val="18"/>
        </w:rPr>
      </w:pPr>
      <w:r w:rsidRPr="00E212BB">
        <w:rPr>
          <w:rFonts w:ascii="Tahoma" w:hAnsi="Tahoma" w:cs="Tahoma"/>
          <w:sz w:val="18"/>
          <w:szCs w:val="18"/>
        </w:rPr>
        <w:t>………………………………………</w:t>
      </w:r>
    </w:p>
    <w:p w:rsidR="000D0064" w:rsidRPr="00944CC5" w:rsidRDefault="000D0064" w:rsidP="00DE589A">
      <w:pPr>
        <w:jc w:val="both"/>
        <w:rPr>
          <w:rFonts w:ascii="Tahoma" w:hAnsi="Tahoma" w:cs="Tahoma"/>
          <w:sz w:val="14"/>
          <w:szCs w:val="14"/>
        </w:rPr>
      </w:pPr>
      <w:r w:rsidRPr="00944CC5">
        <w:rPr>
          <w:rFonts w:ascii="Tahoma" w:hAnsi="Tahoma" w:cs="Tahoma"/>
          <w:sz w:val="14"/>
          <w:szCs w:val="14"/>
        </w:rPr>
        <w:t>(imię, nazwisko, stanowisko/podstawa do reprezentacji)</w:t>
      </w:r>
    </w:p>
    <w:p w:rsidR="000D0064" w:rsidRPr="00E212BB" w:rsidRDefault="000D0064" w:rsidP="00DE589A">
      <w:pPr>
        <w:rPr>
          <w:rFonts w:ascii="Tahoma" w:hAnsi="Tahoma" w:cs="Tahoma"/>
          <w:i/>
          <w:sz w:val="18"/>
          <w:szCs w:val="18"/>
        </w:rPr>
      </w:pPr>
    </w:p>
    <w:p w:rsidR="000D0064" w:rsidRDefault="000D0064" w:rsidP="00DE589A">
      <w:pPr>
        <w:jc w:val="center"/>
        <w:rPr>
          <w:rFonts w:ascii="Tahoma" w:hAnsi="Tahoma" w:cs="Tahoma"/>
          <w:b/>
          <w:sz w:val="20"/>
          <w:szCs w:val="20"/>
          <w:u w:val="single"/>
        </w:rPr>
      </w:pPr>
    </w:p>
    <w:p w:rsidR="000D0064" w:rsidRPr="00AC26A6" w:rsidRDefault="000D0064" w:rsidP="00DE589A">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0D0064" w:rsidRDefault="000D0064" w:rsidP="00DE57F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0D0064" w:rsidRDefault="000D0064" w:rsidP="00DE57FC">
      <w:pPr>
        <w:jc w:val="center"/>
        <w:rPr>
          <w:rFonts w:ascii="Tahoma" w:hAnsi="Tahoma" w:cs="Tahoma"/>
          <w:sz w:val="18"/>
          <w:szCs w:val="18"/>
        </w:rPr>
      </w:pPr>
    </w:p>
    <w:p w:rsidR="000D0064" w:rsidRDefault="000D0064" w:rsidP="00DE57FC">
      <w:pPr>
        <w:jc w:val="center"/>
        <w:rPr>
          <w:rFonts w:ascii="Tahoma" w:hAnsi="Tahoma" w:cs="Tahoma"/>
          <w:sz w:val="18"/>
          <w:szCs w:val="18"/>
        </w:rPr>
      </w:pPr>
    </w:p>
    <w:p w:rsidR="000D0064" w:rsidRPr="00E212BB" w:rsidRDefault="000D0064" w:rsidP="00E20D8C">
      <w:pPr>
        <w:shd w:val="clear" w:color="auto" w:fill="FFFFFF"/>
        <w:tabs>
          <w:tab w:val="left" w:pos="1464"/>
        </w:tabs>
        <w:spacing w:before="264" w:line="274" w:lineRule="exact"/>
        <w:rPr>
          <w:rFonts w:ascii="Tahoma" w:hAnsi="Tahoma" w:cs="Tahoma"/>
          <w:sz w:val="18"/>
          <w:szCs w:val="18"/>
        </w:rPr>
      </w:pPr>
      <w:r>
        <w:rPr>
          <w:rFonts w:ascii="Tahoma" w:hAnsi="Tahoma" w:cs="Tahoma"/>
          <w:sz w:val="18"/>
          <w:szCs w:val="18"/>
        </w:rPr>
        <w:t>N</w:t>
      </w:r>
      <w:r w:rsidRPr="00E212BB">
        <w:rPr>
          <w:rFonts w:ascii="Tahoma" w:hAnsi="Tahoma" w:cs="Tahoma"/>
          <w:sz w:val="18"/>
          <w:szCs w:val="18"/>
        </w:rPr>
        <w:t>a potrzeby postępowania o udzielenie zamówienia publicznego pn</w:t>
      </w:r>
      <w:r w:rsidRPr="00E20D8C">
        <w:rPr>
          <w:rFonts w:ascii="Tahoma" w:hAnsi="Tahoma" w:cs="Tahoma"/>
          <w:sz w:val="18"/>
          <w:szCs w:val="18"/>
        </w:rPr>
        <w:t>. „</w:t>
      </w:r>
      <w:r w:rsidRPr="00E20D8C">
        <w:rPr>
          <w:rFonts w:ascii="Tahoma" w:hAnsi="Tahoma" w:cs="Tahoma"/>
          <w:b/>
          <w:sz w:val="18"/>
          <w:szCs w:val="18"/>
        </w:rPr>
        <w:t>Usługa polegającą na utrzymaniu systemu odwodnienia ul. Modlińskiej na odc. ul. Aluzyjna – gr. miasta i ul. Poleczki od ul. Puławskiej do ul. Osmańskiej wraz z obiektami i urządzeniami towarzyszącymi</w:t>
      </w:r>
      <w:r>
        <w:rPr>
          <w:rFonts w:ascii="Tahoma" w:hAnsi="Tahoma" w:cs="Tahoma"/>
          <w:b/>
          <w:sz w:val="18"/>
          <w:szCs w:val="18"/>
        </w:rPr>
        <w:t>”,</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0D0064" w:rsidRPr="00E212BB" w:rsidRDefault="000D0064" w:rsidP="00DE589A">
      <w:pPr>
        <w:jc w:val="both"/>
        <w:rPr>
          <w:rFonts w:ascii="Tahoma" w:hAnsi="Tahoma" w:cs="Tahoma"/>
          <w:sz w:val="18"/>
          <w:szCs w:val="18"/>
        </w:rPr>
      </w:pPr>
    </w:p>
    <w:p w:rsidR="000D0064" w:rsidRPr="00E212BB" w:rsidRDefault="000D0064" w:rsidP="00DE589A">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0D0064" w:rsidRPr="00944CC5" w:rsidRDefault="000D0064" w:rsidP="00DE589A">
      <w:pPr>
        <w:jc w:val="both"/>
        <w:rPr>
          <w:rFonts w:ascii="Tahoma" w:hAnsi="Tahoma" w:cs="Tahoma"/>
          <w:sz w:val="18"/>
          <w:szCs w:val="18"/>
        </w:rPr>
      </w:pPr>
    </w:p>
    <w:p w:rsidR="000D0064" w:rsidRDefault="000D0064" w:rsidP="00DE589A">
      <w:pPr>
        <w:pStyle w:val="ListParagraph"/>
        <w:numPr>
          <w:ilvl w:val="0"/>
          <w:numId w:val="13"/>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0D0064" w:rsidRPr="00944CC5" w:rsidRDefault="000D0064" w:rsidP="00DE589A">
      <w:pPr>
        <w:pStyle w:val="ListParagraph"/>
        <w:numPr>
          <w:ilvl w:val="0"/>
          <w:numId w:val="13"/>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0D0064" w:rsidRPr="00E212BB" w:rsidRDefault="000D0064" w:rsidP="00DE589A">
      <w:pPr>
        <w:pStyle w:val="ListParagraph"/>
        <w:numPr>
          <w:ilvl w:val="0"/>
          <w:numId w:val="13"/>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0D0064" w:rsidRPr="00E212BB" w:rsidRDefault="000D0064" w:rsidP="00DE589A">
      <w:pPr>
        <w:jc w:val="both"/>
        <w:rPr>
          <w:rFonts w:ascii="Tahoma" w:hAnsi="Tahoma" w:cs="Tahoma"/>
          <w:i/>
          <w:sz w:val="18"/>
          <w:szCs w:val="18"/>
        </w:rPr>
      </w:pPr>
    </w:p>
    <w:p w:rsidR="000D0064" w:rsidRDefault="000D0064" w:rsidP="00534FC9">
      <w:pPr>
        <w:spacing w:line="360" w:lineRule="auto"/>
        <w:jc w:val="both"/>
        <w:rPr>
          <w:rFonts w:ascii="Tahoma" w:hAnsi="Tahoma" w:cs="Tahoma"/>
          <w:sz w:val="18"/>
          <w:szCs w:val="18"/>
        </w:rPr>
      </w:pPr>
    </w:p>
    <w:p w:rsidR="000D0064" w:rsidRPr="002969E3" w:rsidRDefault="000D0064" w:rsidP="00534FC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0D0064" w:rsidRPr="0041291A" w:rsidRDefault="000D0064" w:rsidP="00534FC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0D0064" w:rsidRDefault="000D0064" w:rsidP="00534FC9">
      <w:pPr>
        <w:ind w:left="5664" w:firstLine="708"/>
        <w:jc w:val="both"/>
        <w:rPr>
          <w:rFonts w:ascii="Tahoma" w:hAnsi="Tahoma" w:cs="Tahoma"/>
          <w:sz w:val="18"/>
          <w:szCs w:val="18"/>
        </w:rPr>
      </w:pPr>
      <w:r w:rsidRPr="002A466D">
        <w:rPr>
          <w:rFonts w:ascii="Tahoma" w:hAnsi="Tahoma" w:cs="Tahoma"/>
          <w:i/>
          <w:sz w:val="16"/>
          <w:szCs w:val="16"/>
        </w:rPr>
        <w:t>(podpis)</w:t>
      </w:r>
    </w:p>
    <w:p w:rsidR="000D0064" w:rsidRDefault="000D0064" w:rsidP="00DE589A">
      <w:pPr>
        <w:jc w:val="both"/>
        <w:rPr>
          <w:rFonts w:ascii="Tahoma" w:hAnsi="Tahoma" w:cs="Tahoma"/>
          <w:sz w:val="18"/>
          <w:szCs w:val="18"/>
        </w:rPr>
      </w:pPr>
    </w:p>
    <w:p w:rsidR="000D0064" w:rsidRPr="00E212BB" w:rsidRDefault="000D0064" w:rsidP="00DE589A">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0D0064" w:rsidRPr="00E212BB" w:rsidRDefault="000D0064" w:rsidP="00DE589A">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0D0064" w:rsidRDefault="000D0064" w:rsidP="00AD0BAD">
      <w:pPr>
        <w:spacing w:line="360" w:lineRule="auto"/>
        <w:jc w:val="both"/>
        <w:rPr>
          <w:rFonts w:ascii="Tahoma" w:hAnsi="Tahoma" w:cs="Tahoma"/>
          <w:sz w:val="18"/>
          <w:szCs w:val="18"/>
        </w:rPr>
      </w:pPr>
    </w:p>
    <w:p w:rsidR="000D0064" w:rsidRPr="002969E3" w:rsidRDefault="000D0064"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0D0064" w:rsidRPr="0041291A" w:rsidRDefault="000D0064"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0D0064" w:rsidRDefault="000D0064" w:rsidP="00AD0BAD">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0D0064" w:rsidRDefault="000D0064" w:rsidP="00AD0BAD">
      <w:pPr>
        <w:spacing w:line="360" w:lineRule="auto"/>
        <w:ind w:left="5664" w:firstLine="708"/>
        <w:jc w:val="both"/>
        <w:rPr>
          <w:rFonts w:ascii="Tahoma" w:hAnsi="Tahoma" w:cs="Tahoma"/>
          <w:i/>
          <w:sz w:val="16"/>
          <w:szCs w:val="16"/>
        </w:rPr>
      </w:pPr>
    </w:p>
    <w:p w:rsidR="000D0064" w:rsidRDefault="000D0064" w:rsidP="00AD0BAD">
      <w:pPr>
        <w:spacing w:line="360" w:lineRule="auto"/>
        <w:ind w:left="5664" w:firstLine="708"/>
        <w:jc w:val="both"/>
        <w:rPr>
          <w:rFonts w:ascii="Tahoma" w:hAnsi="Tahoma" w:cs="Tahoma"/>
          <w:i/>
          <w:sz w:val="16"/>
          <w:szCs w:val="16"/>
        </w:rPr>
      </w:pPr>
    </w:p>
    <w:p w:rsidR="000D0064" w:rsidRPr="00E212BB" w:rsidRDefault="000D0064" w:rsidP="00DE589A">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0D0064" w:rsidRPr="00E212BB" w:rsidRDefault="000D0064" w:rsidP="00DE589A">
      <w:pPr>
        <w:jc w:val="both"/>
        <w:rPr>
          <w:rFonts w:ascii="Tahoma" w:hAnsi="Tahoma" w:cs="Tahoma"/>
          <w:sz w:val="18"/>
          <w:szCs w:val="18"/>
        </w:rPr>
      </w:pPr>
    </w:p>
    <w:p w:rsidR="000D0064" w:rsidRDefault="000D0064" w:rsidP="00DE589A">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0D0064" w:rsidRPr="00E212BB" w:rsidRDefault="000D0064" w:rsidP="00DE589A">
      <w:pPr>
        <w:jc w:val="both"/>
        <w:rPr>
          <w:rFonts w:ascii="Tahoma" w:hAnsi="Tahoma" w:cs="Tahoma"/>
          <w:sz w:val="18"/>
          <w:szCs w:val="18"/>
        </w:rPr>
      </w:pPr>
      <w:r w:rsidRPr="00E212BB">
        <w:rPr>
          <w:rFonts w:ascii="Tahoma" w:hAnsi="Tahoma" w:cs="Tahoma"/>
          <w:sz w:val="18"/>
          <w:szCs w:val="18"/>
        </w:rPr>
        <w:t>………………………………………………………………………………………………………………………………………………………………….</w:t>
      </w:r>
    </w:p>
    <w:p w:rsidR="000D0064" w:rsidRPr="00E212BB" w:rsidRDefault="000D0064" w:rsidP="00DE589A">
      <w:pPr>
        <w:jc w:val="both"/>
        <w:rPr>
          <w:rFonts w:ascii="Tahoma" w:hAnsi="Tahoma" w:cs="Tahoma"/>
          <w:sz w:val="18"/>
          <w:szCs w:val="18"/>
        </w:rPr>
      </w:pPr>
      <w:r w:rsidRPr="00E212BB">
        <w:rPr>
          <w:rFonts w:ascii="Tahoma" w:hAnsi="Tahoma" w:cs="Tahoma"/>
          <w:sz w:val="18"/>
          <w:szCs w:val="18"/>
        </w:rPr>
        <w:t>w następującym zakresie:</w:t>
      </w:r>
    </w:p>
    <w:p w:rsidR="000D0064" w:rsidRPr="00E212BB" w:rsidRDefault="000D0064" w:rsidP="00DE589A">
      <w:pPr>
        <w:jc w:val="both"/>
        <w:rPr>
          <w:rFonts w:ascii="Tahoma" w:hAnsi="Tahoma" w:cs="Tahoma"/>
          <w:sz w:val="18"/>
          <w:szCs w:val="18"/>
        </w:rPr>
      </w:pPr>
      <w:r w:rsidRPr="00E212BB">
        <w:rPr>
          <w:rFonts w:ascii="Tahoma" w:hAnsi="Tahoma" w:cs="Tahoma"/>
          <w:sz w:val="18"/>
          <w:szCs w:val="18"/>
        </w:rPr>
        <w:t>…………………………………………………………………………………………………………………………….……</w:t>
      </w:r>
    </w:p>
    <w:p w:rsidR="000D0064" w:rsidRPr="00DA259B" w:rsidRDefault="000D0064" w:rsidP="00DE589A">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0D0064" w:rsidRPr="00E212BB" w:rsidRDefault="000D0064" w:rsidP="00DE589A">
      <w:pPr>
        <w:jc w:val="both"/>
        <w:rPr>
          <w:rFonts w:ascii="Tahoma" w:hAnsi="Tahoma" w:cs="Tahoma"/>
          <w:sz w:val="18"/>
          <w:szCs w:val="18"/>
        </w:rPr>
      </w:pPr>
    </w:p>
    <w:p w:rsidR="000D0064" w:rsidRDefault="000D0064" w:rsidP="00AD0BAD">
      <w:pPr>
        <w:spacing w:line="360" w:lineRule="auto"/>
        <w:jc w:val="both"/>
        <w:rPr>
          <w:rFonts w:ascii="Tahoma" w:hAnsi="Tahoma" w:cs="Tahoma"/>
          <w:sz w:val="18"/>
          <w:szCs w:val="18"/>
        </w:rPr>
      </w:pPr>
    </w:p>
    <w:p w:rsidR="000D0064" w:rsidRPr="002969E3" w:rsidRDefault="000D0064"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0D0064" w:rsidRPr="0041291A" w:rsidRDefault="000D0064"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0D0064" w:rsidRPr="002969E3" w:rsidRDefault="000D0064"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0D0064" w:rsidRDefault="000D0064" w:rsidP="00DE589A">
      <w:pPr>
        <w:jc w:val="both"/>
        <w:rPr>
          <w:rFonts w:ascii="Tahoma" w:hAnsi="Tahoma" w:cs="Tahoma"/>
          <w:sz w:val="18"/>
          <w:szCs w:val="18"/>
        </w:rPr>
      </w:pPr>
    </w:p>
    <w:p w:rsidR="000D0064" w:rsidRPr="00E212BB" w:rsidRDefault="000D0064"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0D0064" w:rsidRPr="00E212BB" w:rsidRDefault="000D0064" w:rsidP="00DE589A">
      <w:pPr>
        <w:jc w:val="both"/>
        <w:rPr>
          <w:rFonts w:ascii="Tahoma" w:hAnsi="Tahoma" w:cs="Tahoma"/>
          <w:b/>
          <w:sz w:val="18"/>
          <w:szCs w:val="18"/>
        </w:rPr>
      </w:pPr>
    </w:p>
    <w:p w:rsidR="000D0064" w:rsidRPr="00E212BB" w:rsidRDefault="000D0064" w:rsidP="00DE589A">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0D0064" w:rsidRPr="00E212BB" w:rsidRDefault="000D0064" w:rsidP="00DE589A">
      <w:pPr>
        <w:jc w:val="both"/>
        <w:rPr>
          <w:rFonts w:ascii="Tahoma" w:hAnsi="Tahoma" w:cs="Tahoma"/>
          <w:sz w:val="18"/>
          <w:szCs w:val="18"/>
        </w:rPr>
      </w:pPr>
    </w:p>
    <w:p w:rsidR="000D0064" w:rsidRDefault="000D0064" w:rsidP="00332F79">
      <w:pPr>
        <w:spacing w:line="360" w:lineRule="auto"/>
        <w:jc w:val="both"/>
        <w:rPr>
          <w:rFonts w:ascii="Tahoma" w:hAnsi="Tahoma" w:cs="Tahoma"/>
          <w:sz w:val="18"/>
          <w:szCs w:val="18"/>
        </w:rPr>
      </w:pPr>
    </w:p>
    <w:p w:rsidR="000D0064" w:rsidRPr="002969E3" w:rsidRDefault="000D0064" w:rsidP="00332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0D0064" w:rsidRPr="0041291A" w:rsidRDefault="000D0064" w:rsidP="00332F7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0D0064" w:rsidRPr="002969E3" w:rsidRDefault="000D0064" w:rsidP="00332F79">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0D0064" w:rsidRPr="00E212BB" w:rsidRDefault="000D0064"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0D0064" w:rsidRPr="00E212BB" w:rsidRDefault="000D0064" w:rsidP="00DE589A">
      <w:pPr>
        <w:jc w:val="both"/>
        <w:rPr>
          <w:rFonts w:ascii="Tahoma" w:hAnsi="Tahoma" w:cs="Tahoma"/>
          <w:b/>
          <w:sz w:val="18"/>
          <w:szCs w:val="18"/>
        </w:rPr>
      </w:pPr>
    </w:p>
    <w:p w:rsidR="000D0064" w:rsidRPr="00E212BB" w:rsidRDefault="000D0064" w:rsidP="00DE589A">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0D0064" w:rsidRPr="00E212BB" w:rsidRDefault="000D0064" w:rsidP="00DE589A">
      <w:pPr>
        <w:jc w:val="both"/>
        <w:rPr>
          <w:rFonts w:ascii="Tahoma" w:hAnsi="Tahoma" w:cs="Tahoma"/>
          <w:sz w:val="18"/>
          <w:szCs w:val="18"/>
        </w:rPr>
      </w:pPr>
    </w:p>
    <w:p w:rsidR="000D0064" w:rsidRDefault="000D0064" w:rsidP="00AD0BAD">
      <w:pPr>
        <w:spacing w:line="360" w:lineRule="auto"/>
        <w:jc w:val="both"/>
        <w:rPr>
          <w:rFonts w:ascii="Tahoma" w:hAnsi="Tahoma" w:cs="Tahoma"/>
          <w:sz w:val="18"/>
          <w:szCs w:val="18"/>
        </w:rPr>
      </w:pPr>
    </w:p>
    <w:p w:rsidR="000D0064" w:rsidRPr="002969E3" w:rsidRDefault="000D0064"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0D0064" w:rsidRPr="0041291A" w:rsidRDefault="000D0064"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0D0064" w:rsidRPr="002969E3" w:rsidRDefault="000D0064"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0D0064" w:rsidRPr="00944CC5" w:rsidRDefault="000D0064" w:rsidP="00DE589A">
      <w:pPr>
        <w:ind w:left="2832" w:firstLine="708"/>
        <w:jc w:val="center"/>
        <w:rPr>
          <w:rFonts w:ascii="Tahoma" w:hAnsi="Tahoma" w:cs="Tahoma"/>
          <w:i/>
          <w:sz w:val="14"/>
          <w:szCs w:val="14"/>
        </w:rPr>
      </w:pPr>
    </w:p>
    <w:p w:rsidR="000D0064" w:rsidRPr="00E212BB" w:rsidRDefault="000D0064" w:rsidP="00B754E9">
      <w:pPr>
        <w:pStyle w:val="rozdzia"/>
      </w:pPr>
      <w:r w:rsidRPr="00E212BB">
        <w:t>UWAGA</w:t>
      </w:r>
    </w:p>
    <w:p w:rsidR="000D0064" w:rsidRDefault="000D0064" w:rsidP="00B754E9">
      <w:pPr>
        <w:pStyle w:val="rozdzia"/>
      </w:pPr>
    </w:p>
    <w:p w:rsidR="000D0064" w:rsidRPr="00B754E9" w:rsidRDefault="000D0064" w:rsidP="00B754E9">
      <w:pPr>
        <w:pStyle w:val="rozdzia"/>
      </w:pPr>
      <w:r w:rsidRPr="00B754E9">
        <w:t>W przypadku Wykonawców wspólnie ubiegających się o udzielenie zamówienia wymóg złożenia niniejszego oświadczenia (załącznik nr 1) dotyczy każdego z Wykonawców.</w:t>
      </w:r>
    </w:p>
    <w:p w:rsidR="000D0064" w:rsidRDefault="000D0064" w:rsidP="00D301E6">
      <w:pPr>
        <w:rPr>
          <w:rFonts w:ascii="Tahoma" w:hAnsi="Tahoma" w:cs="Tahoma"/>
          <w:b/>
          <w:sz w:val="18"/>
          <w:szCs w:val="18"/>
        </w:rPr>
      </w:pPr>
    </w:p>
    <w:p w:rsidR="000D0064" w:rsidRPr="00E212BB" w:rsidRDefault="000D0064" w:rsidP="00D301E6">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0D0064" w:rsidRPr="00E212BB" w:rsidRDefault="000D0064" w:rsidP="00DE589A">
      <w:pPr>
        <w:pStyle w:val="PlainText"/>
        <w:rPr>
          <w:rFonts w:ascii="Tahoma" w:hAnsi="Tahoma" w:cs="Tahoma"/>
          <w:b/>
          <w:sz w:val="18"/>
          <w:szCs w:val="18"/>
        </w:rPr>
      </w:pPr>
    </w:p>
    <w:p w:rsidR="000D0064" w:rsidRPr="00E212BB" w:rsidRDefault="000D0064" w:rsidP="00DE589A">
      <w:pPr>
        <w:pStyle w:val="PlainText"/>
        <w:jc w:val="center"/>
        <w:rPr>
          <w:rFonts w:ascii="Tahoma" w:hAnsi="Tahoma" w:cs="Tahoma"/>
          <w:b/>
          <w:sz w:val="18"/>
          <w:szCs w:val="18"/>
        </w:rPr>
      </w:pPr>
    </w:p>
    <w:p w:rsidR="000D0064" w:rsidRPr="00E212BB" w:rsidRDefault="000D0064" w:rsidP="00DE589A">
      <w:pPr>
        <w:pStyle w:val="PlainText"/>
        <w:jc w:val="center"/>
        <w:rPr>
          <w:rFonts w:ascii="Tahoma" w:hAnsi="Tahoma" w:cs="Tahoma"/>
          <w:b/>
          <w:sz w:val="18"/>
          <w:szCs w:val="18"/>
        </w:rPr>
      </w:pPr>
    </w:p>
    <w:p w:rsidR="000D0064" w:rsidRPr="0085658E" w:rsidRDefault="000D0064" w:rsidP="00DE589A">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0D0064" w:rsidRPr="00E212BB" w:rsidRDefault="000D0064" w:rsidP="00DE589A">
      <w:pPr>
        <w:pStyle w:val="PlainText"/>
        <w:rPr>
          <w:rFonts w:ascii="Tahoma" w:hAnsi="Tahoma" w:cs="Tahoma"/>
          <w:b/>
          <w:sz w:val="18"/>
          <w:szCs w:val="18"/>
        </w:rPr>
      </w:pPr>
    </w:p>
    <w:p w:rsidR="000D0064" w:rsidRDefault="000D0064" w:rsidP="001A3A80">
      <w:pPr>
        <w:spacing w:before="120"/>
        <w:rPr>
          <w:rFonts w:ascii="Tahoma" w:hAnsi="Tahoma" w:cs="Tahoma"/>
          <w:b/>
          <w:sz w:val="20"/>
          <w:szCs w:val="20"/>
          <w:u w:val="single"/>
        </w:rPr>
      </w:pPr>
    </w:p>
    <w:p w:rsidR="000D0064" w:rsidRDefault="000D0064" w:rsidP="001A3A80">
      <w:pPr>
        <w:spacing w:before="120"/>
        <w:rPr>
          <w:rFonts w:ascii="Tahoma" w:hAnsi="Tahoma" w:cs="Tahoma"/>
          <w:b/>
          <w:sz w:val="20"/>
          <w:szCs w:val="20"/>
        </w:rPr>
      </w:pPr>
    </w:p>
    <w:p w:rsidR="000D0064" w:rsidRPr="00984183" w:rsidRDefault="000D0064" w:rsidP="00FC509D">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0D0064" w:rsidRDefault="000D0064" w:rsidP="00FC509D">
      <w:pPr>
        <w:pStyle w:val="Heading2"/>
        <w:tabs>
          <w:tab w:val="right" w:pos="9404"/>
        </w:tabs>
        <w:jc w:val="left"/>
        <w:rPr>
          <w:rFonts w:ascii="Tahoma" w:hAnsi="Tahoma" w:cs="Tahoma"/>
          <w:b/>
        </w:rPr>
      </w:pPr>
    </w:p>
    <w:p w:rsidR="000D0064" w:rsidRPr="00E20D8C" w:rsidRDefault="000D0064" w:rsidP="00FC509D">
      <w:pPr>
        <w:pStyle w:val="Heading2"/>
        <w:tabs>
          <w:tab w:val="right" w:pos="9404"/>
        </w:tabs>
        <w:jc w:val="left"/>
        <w:rPr>
          <w:rFonts w:ascii="Tahoma" w:hAnsi="Tahoma" w:cs="Tahoma"/>
          <w:b/>
        </w:rPr>
      </w:pPr>
      <w:r>
        <w:rPr>
          <w:rFonts w:ascii="Tahoma" w:hAnsi="Tahoma" w:cs="Tahoma"/>
          <w:b/>
        </w:rPr>
        <w:tab/>
      </w:r>
      <w:r w:rsidRPr="00E20D8C">
        <w:rPr>
          <w:rFonts w:ascii="Tahoma" w:hAnsi="Tahoma" w:cs="Tahoma"/>
          <w:b/>
        </w:rPr>
        <w:t>Załącznik nr 2</w:t>
      </w:r>
    </w:p>
    <w:p w:rsidR="000D0064" w:rsidRPr="00984183" w:rsidRDefault="000D0064" w:rsidP="00FC509D">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0D0064" w:rsidRPr="00984183" w:rsidTr="00896418">
        <w:tc>
          <w:tcPr>
            <w:tcW w:w="3348" w:type="dxa"/>
            <w:shd w:val="clear" w:color="auto" w:fill="FFFFFF"/>
          </w:tcPr>
          <w:p w:rsidR="000D0064" w:rsidRPr="00984183" w:rsidRDefault="000D0064" w:rsidP="00896418">
            <w:pPr>
              <w:pStyle w:val="PlainText"/>
              <w:spacing w:before="120"/>
              <w:jc w:val="center"/>
              <w:rPr>
                <w:rFonts w:ascii="Tahoma" w:hAnsi="Tahoma" w:cs="Tahoma"/>
                <w:b/>
                <w:sz w:val="18"/>
                <w:szCs w:val="18"/>
              </w:rPr>
            </w:pPr>
          </w:p>
          <w:p w:rsidR="000D0064" w:rsidRPr="00984183" w:rsidRDefault="000D0064" w:rsidP="00896418">
            <w:pPr>
              <w:pStyle w:val="PlainText"/>
              <w:spacing w:before="120"/>
              <w:jc w:val="center"/>
              <w:rPr>
                <w:rFonts w:ascii="Tahoma" w:hAnsi="Tahoma" w:cs="Tahoma"/>
                <w:b/>
                <w:sz w:val="18"/>
                <w:szCs w:val="18"/>
              </w:rPr>
            </w:pPr>
          </w:p>
          <w:p w:rsidR="000D0064" w:rsidRPr="00984183" w:rsidRDefault="000D0064" w:rsidP="00896418">
            <w:pPr>
              <w:pStyle w:val="PlainText"/>
              <w:spacing w:before="120"/>
              <w:jc w:val="center"/>
              <w:rPr>
                <w:rFonts w:ascii="Tahoma" w:hAnsi="Tahoma" w:cs="Tahoma"/>
                <w:b/>
                <w:sz w:val="18"/>
                <w:szCs w:val="18"/>
              </w:rPr>
            </w:pPr>
          </w:p>
          <w:p w:rsidR="000D0064" w:rsidRPr="00984183" w:rsidRDefault="000D0064" w:rsidP="00896418">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0D0064" w:rsidRPr="00984183" w:rsidRDefault="000D0064" w:rsidP="00896418">
            <w:pPr>
              <w:jc w:val="center"/>
              <w:rPr>
                <w:rFonts w:ascii="Tahoma" w:hAnsi="Tahoma" w:cs="Tahoma"/>
                <w:b/>
              </w:rPr>
            </w:pPr>
          </w:p>
          <w:p w:rsidR="000D0064" w:rsidRPr="00984183" w:rsidRDefault="000D0064" w:rsidP="00896418">
            <w:pPr>
              <w:jc w:val="center"/>
              <w:rPr>
                <w:rFonts w:ascii="Tahoma" w:hAnsi="Tahoma" w:cs="Tahoma"/>
                <w:b/>
              </w:rPr>
            </w:pPr>
            <w:r w:rsidRPr="00984183">
              <w:rPr>
                <w:rFonts w:ascii="Tahoma" w:hAnsi="Tahoma" w:cs="Tahoma"/>
                <w:b/>
              </w:rPr>
              <w:t>DOŚWIADCZENIE WYKONAWCY</w:t>
            </w:r>
          </w:p>
          <w:p w:rsidR="000D0064" w:rsidRPr="00984183" w:rsidRDefault="000D0064" w:rsidP="00896418">
            <w:pPr>
              <w:pStyle w:val="PlainText"/>
              <w:spacing w:before="120"/>
              <w:jc w:val="center"/>
              <w:rPr>
                <w:rFonts w:ascii="Tahoma" w:hAnsi="Tahoma" w:cs="Tahoma"/>
                <w:b/>
                <w:sz w:val="28"/>
              </w:rPr>
            </w:pPr>
          </w:p>
        </w:tc>
      </w:tr>
    </w:tbl>
    <w:p w:rsidR="000D0064" w:rsidRPr="00984183" w:rsidRDefault="000D0064" w:rsidP="00FC509D">
      <w:pPr>
        <w:pStyle w:val="PlainText"/>
        <w:spacing w:before="120"/>
        <w:jc w:val="both"/>
        <w:rPr>
          <w:rFonts w:ascii="Tahoma" w:hAnsi="Tahoma" w:cs="Tahoma"/>
          <w:sz w:val="18"/>
          <w:szCs w:val="18"/>
        </w:rPr>
      </w:pPr>
    </w:p>
    <w:p w:rsidR="000D0064" w:rsidRPr="00FC509D" w:rsidRDefault="000D0064" w:rsidP="00FC509D">
      <w:pPr>
        <w:shd w:val="clear" w:color="auto" w:fill="FFFFFF"/>
        <w:tabs>
          <w:tab w:val="left" w:pos="1464"/>
        </w:tabs>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przetargu nieograniczonym na </w:t>
      </w:r>
      <w:r w:rsidRPr="00FC509D">
        <w:rPr>
          <w:rFonts w:ascii="Tahoma" w:hAnsi="Tahoma" w:cs="Tahoma"/>
          <w:b/>
          <w:sz w:val="18"/>
          <w:szCs w:val="18"/>
        </w:rPr>
        <w:t>„</w:t>
      </w:r>
      <w:r w:rsidRPr="00DA0134">
        <w:rPr>
          <w:rFonts w:ascii="Tahoma" w:hAnsi="Tahoma" w:cs="Tahoma"/>
          <w:b/>
          <w:sz w:val="18"/>
          <w:szCs w:val="18"/>
        </w:rPr>
        <w:t xml:space="preserve">Usługa polegającą na utrzymaniu systemu odwodnienia ul. Modlińskiej na odc. ul. Aluzyjna – gr. miasta </w:t>
      </w:r>
      <w:r>
        <w:rPr>
          <w:rFonts w:ascii="Tahoma" w:hAnsi="Tahoma" w:cs="Tahoma"/>
          <w:b/>
          <w:sz w:val="18"/>
          <w:szCs w:val="18"/>
        </w:rPr>
        <w:t xml:space="preserve">i </w:t>
      </w:r>
      <w:r w:rsidRPr="00FC509D">
        <w:rPr>
          <w:rFonts w:ascii="Tahoma" w:hAnsi="Tahoma" w:cs="Tahoma"/>
          <w:b/>
          <w:sz w:val="18"/>
          <w:szCs w:val="18"/>
        </w:rPr>
        <w:t>Poleczki od ul. Puławskiej do ul. Osmańskiej wraz z obiektami i urządzeniami towarzyszącymi”</w:t>
      </w:r>
      <w:r w:rsidRPr="00FC509D">
        <w:rPr>
          <w:rFonts w:ascii="Tahoma" w:hAnsi="Tahoma" w:cs="Tahoma"/>
          <w:sz w:val="18"/>
          <w:szCs w:val="18"/>
        </w:rPr>
        <w:t xml:space="preserve">, oświadczam/y, że reprezentowana/e przez nas firma/firmy zrealizowała/y w ciągu ostatnich 3 lat przed upływem terminu składania ofert, następujące zamówienia: </w:t>
      </w:r>
    </w:p>
    <w:p w:rsidR="000D0064" w:rsidRPr="00FC509D" w:rsidRDefault="000D0064" w:rsidP="00FC509D">
      <w:pPr>
        <w:pStyle w:val="PlainText"/>
        <w:spacing w:before="120"/>
        <w:jc w:val="both"/>
        <w:rPr>
          <w:rFonts w:ascii="Tahoma" w:hAnsi="Tahoma" w:cs="Tahoma"/>
          <w:color w:val="FF0000"/>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0D0064" w:rsidRPr="00984183" w:rsidTr="00896418">
        <w:trPr>
          <w:cantSplit/>
        </w:trPr>
        <w:tc>
          <w:tcPr>
            <w:tcW w:w="2230" w:type="dxa"/>
          </w:tcPr>
          <w:p w:rsidR="000D0064" w:rsidRPr="00984183" w:rsidRDefault="000D0064" w:rsidP="00896418">
            <w:pPr>
              <w:pStyle w:val="PlainText"/>
              <w:spacing w:before="120"/>
              <w:jc w:val="center"/>
              <w:rPr>
                <w:rFonts w:ascii="Tahoma" w:hAnsi="Tahoma" w:cs="Tahoma"/>
                <w:b/>
                <w:sz w:val="18"/>
                <w:szCs w:val="18"/>
              </w:rPr>
            </w:pPr>
            <w:r w:rsidRPr="00984183">
              <w:rPr>
                <w:rFonts w:ascii="Tahoma" w:hAnsi="Tahoma" w:cs="Tahoma"/>
                <w:b/>
                <w:sz w:val="18"/>
                <w:szCs w:val="18"/>
              </w:rPr>
              <w:t>Nazwa i adres zamawiającego</w:t>
            </w:r>
          </w:p>
          <w:p w:rsidR="000D0064" w:rsidRPr="00984183" w:rsidRDefault="000D0064" w:rsidP="00896418">
            <w:pPr>
              <w:pStyle w:val="PlainText"/>
              <w:spacing w:before="120"/>
              <w:jc w:val="center"/>
              <w:rPr>
                <w:rFonts w:ascii="Tahoma" w:hAnsi="Tahoma" w:cs="Tahoma"/>
                <w:b/>
                <w:sz w:val="16"/>
                <w:szCs w:val="16"/>
              </w:rPr>
            </w:pPr>
          </w:p>
        </w:tc>
        <w:tc>
          <w:tcPr>
            <w:tcW w:w="3040" w:type="dxa"/>
          </w:tcPr>
          <w:p w:rsidR="000D0064" w:rsidRPr="00984183" w:rsidRDefault="000D0064" w:rsidP="00896418">
            <w:pPr>
              <w:pStyle w:val="PlainTex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0D0064" w:rsidRPr="00984183" w:rsidRDefault="000D0064" w:rsidP="00896418">
            <w:pPr>
              <w:pStyle w:val="PlainText"/>
              <w:spacing w:before="120"/>
              <w:jc w:val="center"/>
              <w:rPr>
                <w:rFonts w:ascii="Tahoma" w:hAnsi="Tahoma" w:cs="Tahoma"/>
                <w:b/>
                <w:sz w:val="16"/>
                <w:szCs w:val="16"/>
              </w:rPr>
            </w:pPr>
          </w:p>
        </w:tc>
        <w:tc>
          <w:tcPr>
            <w:tcW w:w="1440" w:type="dxa"/>
          </w:tcPr>
          <w:p w:rsidR="000D0064" w:rsidRPr="00984183" w:rsidRDefault="000D0064" w:rsidP="00896418">
            <w:pPr>
              <w:pStyle w:val="PlainText"/>
              <w:spacing w:before="120"/>
              <w:jc w:val="center"/>
              <w:rPr>
                <w:rFonts w:ascii="Tahoma" w:hAnsi="Tahoma" w:cs="Tahoma"/>
                <w:b/>
                <w:sz w:val="18"/>
                <w:szCs w:val="18"/>
              </w:rPr>
            </w:pPr>
            <w:r w:rsidRPr="00984183">
              <w:rPr>
                <w:rFonts w:ascii="Tahoma" w:hAnsi="Tahoma" w:cs="Tahoma"/>
                <w:b/>
                <w:sz w:val="18"/>
                <w:szCs w:val="18"/>
              </w:rPr>
              <w:t>Wartość zamówienia</w:t>
            </w:r>
          </w:p>
          <w:p w:rsidR="000D0064" w:rsidRPr="00984183" w:rsidRDefault="000D0064" w:rsidP="00896418">
            <w:pPr>
              <w:pStyle w:val="PlainText"/>
              <w:spacing w:before="120"/>
              <w:jc w:val="center"/>
              <w:rPr>
                <w:rFonts w:ascii="Tahoma" w:hAnsi="Tahoma" w:cs="Tahoma"/>
                <w:b/>
                <w:sz w:val="16"/>
                <w:szCs w:val="16"/>
              </w:rPr>
            </w:pPr>
            <w:r w:rsidRPr="00984183">
              <w:rPr>
                <w:rFonts w:ascii="Tahoma" w:hAnsi="Tahoma" w:cs="Tahoma"/>
                <w:b/>
                <w:sz w:val="18"/>
                <w:szCs w:val="18"/>
              </w:rPr>
              <w:t>(</w:t>
            </w:r>
            <w:r>
              <w:rPr>
                <w:rFonts w:ascii="Tahoma" w:hAnsi="Tahoma" w:cs="Tahoma"/>
                <w:b/>
                <w:sz w:val="18"/>
                <w:szCs w:val="18"/>
              </w:rPr>
              <w:t>netto</w:t>
            </w:r>
            <w:r w:rsidRPr="00984183">
              <w:rPr>
                <w:rFonts w:ascii="Tahoma" w:hAnsi="Tahoma" w:cs="Tahoma"/>
                <w:b/>
                <w:sz w:val="18"/>
                <w:szCs w:val="18"/>
              </w:rPr>
              <w:t>)</w:t>
            </w:r>
          </w:p>
        </w:tc>
        <w:tc>
          <w:tcPr>
            <w:tcW w:w="3360" w:type="dxa"/>
            <w:gridSpan w:val="2"/>
          </w:tcPr>
          <w:p w:rsidR="000D0064" w:rsidRPr="00984183" w:rsidRDefault="000D0064" w:rsidP="00896418">
            <w:pPr>
              <w:pStyle w:val="PlainText"/>
              <w:spacing w:before="120"/>
              <w:jc w:val="center"/>
              <w:rPr>
                <w:rFonts w:ascii="Tahoma" w:hAnsi="Tahoma" w:cs="Tahoma"/>
                <w:b/>
                <w:sz w:val="18"/>
                <w:szCs w:val="18"/>
              </w:rPr>
            </w:pPr>
            <w:r w:rsidRPr="00984183">
              <w:rPr>
                <w:rFonts w:ascii="Tahoma" w:hAnsi="Tahoma" w:cs="Tahoma"/>
                <w:b/>
                <w:sz w:val="18"/>
                <w:szCs w:val="18"/>
              </w:rPr>
              <w:t>Czas realizacji</w:t>
            </w:r>
          </w:p>
          <w:p w:rsidR="000D0064" w:rsidRPr="00984183" w:rsidRDefault="000D0064" w:rsidP="00896418">
            <w:pPr>
              <w:pStyle w:val="PlainText"/>
              <w:spacing w:before="120"/>
              <w:jc w:val="center"/>
              <w:rPr>
                <w:rFonts w:ascii="Tahoma" w:hAnsi="Tahoma" w:cs="Tahoma"/>
                <w:b/>
                <w:sz w:val="18"/>
                <w:szCs w:val="18"/>
              </w:rPr>
            </w:pPr>
            <w:r w:rsidRPr="00984183">
              <w:rPr>
                <w:rFonts w:ascii="Tahoma" w:hAnsi="Tahoma" w:cs="Tahoma"/>
                <w:b/>
                <w:sz w:val="18"/>
                <w:szCs w:val="18"/>
              </w:rPr>
              <w:t>od ..... do .....</w:t>
            </w:r>
          </w:p>
          <w:p w:rsidR="000D0064" w:rsidRPr="00984183" w:rsidRDefault="000D0064" w:rsidP="00896418">
            <w:pPr>
              <w:pStyle w:val="PlainText"/>
              <w:spacing w:before="120"/>
              <w:jc w:val="center"/>
              <w:rPr>
                <w:rFonts w:ascii="Tahoma" w:hAnsi="Tahoma" w:cs="Tahoma"/>
                <w:b/>
                <w:sz w:val="16"/>
                <w:szCs w:val="16"/>
              </w:rPr>
            </w:pPr>
            <w:r w:rsidRPr="00984183">
              <w:rPr>
                <w:rFonts w:ascii="Tahoma" w:hAnsi="Tahoma" w:cs="Tahoma"/>
                <w:b/>
                <w:sz w:val="18"/>
                <w:szCs w:val="18"/>
              </w:rPr>
              <w:t>(daty dzienne)</w:t>
            </w:r>
          </w:p>
        </w:tc>
      </w:tr>
      <w:tr w:rsidR="000D0064" w:rsidRPr="00984183" w:rsidTr="00896418">
        <w:trPr>
          <w:trHeight w:val="256"/>
        </w:trPr>
        <w:tc>
          <w:tcPr>
            <w:tcW w:w="2230" w:type="dxa"/>
          </w:tcPr>
          <w:p w:rsidR="000D0064" w:rsidRPr="00984183" w:rsidRDefault="000D0064" w:rsidP="00896418">
            <w:pPr>
              <w:pStyle w:val="PlainTex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rsidR="000D0064" w:rsidRPr="00984183" w:rsidRDefault="000D0064" w:rsidP="00896418">
            <w:pPr>
              <w:pStyle w:val="PlainTex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0D0064" w:rsidRPr="00984183" w:rsidRDefault="000D0064" w:rsidP="00896418">
            <w:pPr>
              <w:pStyle w:val="PlainTex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0D0064" w:rsidRPr="00984183" w:rsidRDefault="000D0064" w:rsidP="00896418">
            <w:pPr>
              <w:pStyle w:val="PlainTex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0D0064" w:rsidRPr="00984183" w:rsidRDefault="000D0064" w:rsidP="00896418">
            <w:pPr>
              <w:pStyle w:val="PlainText"/>
              <w:spacing w:before="120"/>
              <w:rPr>
                <w:rFonts w:ascii="Tahoma" w:hAnsi="Tahoma" w:cs="Tahoma"/>
                <w:b/>
                <w:sz w:val="18"/>
                <w:szCs w:val="18"/>
              </w:rPr>
            </w:pPr>
            <w:r w:rsidRPr="00984183">
              <w:rPr>
                <w:rFonts w:ascii="Tahoma" w:hAnsi="Tahoma" w:cs="Tahoma"/>
                <w:b/>
                <w:sz w:val="18"/>
                <w:szCs w:val="18"/>
              </w:rPr>
              <w:t xml:space="preserve">           5</w:t>
            </w:r>
          </w:p>
        </w:tc>
      </w:tr>
      <w:tr w:rsidR="000D0064" w:rsidRPr="00984183" w:rsidTr="00896418">
        <w:trPr>
          <w:trHeight w:val="795"/>
        </w:trPr>
        <w:tc>
          <w:tcPr>
            <w:tcW w:w="2230" w:type="dxa"/>
          </w:tcPr>
          <w:p w:rsidR="000D0064" w:rsidRPr="00984183" w:rsidRDefault="000D0064" w:rsidP="00896418">
            <w:pPr>
              <w:pStyle w:val="PlainText"/>
              <w:spacing w:before="120"/>
              <w:jc w:val="both"/>
              <w:rPr>
                <w:rFonts w:ascii="Tahoma" w:hAnsi="Tahoma" w:cs="Tahoma"/>
              </w:rPr>
            </w:pPr>
          </w:p>
        </w:tc>
        <w:tc>
          <w:tcPr>
            <w:tcW w:w="3040" w:type="dxa"/>
          </w:tcPr>
          <w:p w:rsidR="000D0064" w:rsidRPr="00984183" w:rsidRDefault="000D0064" w:rsidP="00896418">
            <w:pPr>
              <w:pStyle w:val="PlainText"/>
              <w:spacing w:before="120"/>
              <w:jc w:val="both"/>
              <w:rPr>
                <w:rFonts w:ascii="Tahoma" w:hAnsi="Tahoma" w:cs="Tahoma"/>
              </w:rPr>
            </w:pPr>
          </w:p>
        </w:tc>
        <w:tc>
          <w:tcPr>
            <w:tcW w:w="1440" w:type="dxa"/>
          </w:tcPr>
          <w:p w:rsidR="000D0064" w:rsidRPr="00984183" w:rsidRDefault="000D0064" w:rsidP="00896418">
            <w:pPr>
              <w:pStyle w:val="PlainText"/>
              <w:spacing w:before="120"/>
              <w:jc w:val="both"/>
              <w:rPr>
                <w:rFonts w:ascii="Tahoma" w:hAnsi="Tahoma" w:cs="Tahoma"/>
              </w:rPr>
            </w:pPr>
          </w:p>
        </w:tc>
        <w:tc>
          <w:tcPr>
            <w:tcW w:w="1800" w:type="dxa"/>
          </w:tcPr>
          <w:p w:rsidR="000D0064" w:rsidRPr="00984183" w:rsidRDefault="000D0064" w:rsidP="00896418">
            <w:pPr>
              <w:pStyle w:val="PlainText"/>
              <w:spacing w:before="120"/>
              <w:jc w:val="both"/>
              <w:rPr>
                <w:rFonts w:ascii="Tahoma" w:hAnsi="Tahoma" w:cs="Tahoma"/>
              </w:rPr>
            </w:pPr>
          </w:p>
        </w:tc>
        <w:tc>
          <w:tcPr>
            <w:tcW w:w="1560" w:type="dxa"/>
          </w:tcPr>
          <w:p w:rsidR="000D0064" w:rsidRPr="00984183" w:rsidRDefault="000D0064" w:rsidP="00896418">
            <w:pPr>
              <w:pStyle w:val="PlainText"/>
              <w:spacing w:before="120"/>
              <w:jc w:val="both"/>
              <w:rPr>
                <w:rFonts w:ascii="Tahoma" w:hAnsi="Tahoma" w:cs="Tahoma"/>
              </w:rPr>
            </w:pPr>
          </w:p>
        </w:tc>
      </w:tr>
      <w:tr w:rsidR="000D0064" w:rsidRPr="00984183" w:rsidTr="00896418">
        <w:trPr>
          <w:trHeight w:val="833"/>
        </w:trPr>
        <w:tc>
          <w:tcPr>
            <w:tcW w:w="2230" w:type="dxa"/>
          </w:tcPr>
          <w:p w:rsidR="000D0064" w:rsidRPr="00984183" w:rsidRDefault="000D0064" w:rsidP="00896418">
            <w:pPr>
              <w:rPr>
                <w:rFonts w:ascii="Tahoma" w:hAnsi="Tahoma" w:cs="Tahoma"/>
                <w:sz w:val="20"/>
                <w:szCs w:val="20"/>
              </w:rPr>
            </w:pPr>
          </w:p>
        </w:tc>
        <w:tc>
          <w:tcPr>
            <w:tcW w:w="3040" w:type="dxa"/>
          </w:tcPr>
          <w:p w:rsidR="000D0064" w:rsidRPr="00984183" w:rsidRDefault="000D0064" w:rsidP="00896418">
            <w:pPr>
              <w:pStyle w:val="PlainText"/>
              <w:spacing w:before="120"/>
              <w:jc w:val="both"/>
              <w:rPr>
                <w:rFonts w:ascii="Tahoma" w:hAnsi="Tahoma" w:cs="Tahoma"/>
              </w:rPr>
            </w:pPr>
          </w:p>
        </w:tc>
        <w:tc>
          <w:tcPr>
            <w:tcW w:w="1440" w:type="dxa"/>
          </w:tcPr>
          <w:p w:rsidR="000D0064" w:rsidRPr="00984183" w:rsidRDefault="000D0064" w:rsidP="00896418">
            <w:pPr>
              <w:pStyle w:val="PlainText"/>
              <w:spacing w:before="120"/>
              <w:jc w:val="both"/>
              <w:rPr>
                <w:rFonts w:ascii="Tahoma" w:hAnsi="Tahoma" w:cs="Tahoma"/>
              </w:rPr>
            </w:pPr>
          </w:p>
        </w:tc>
        <w:tc>
          <w:tcPr>
            <w:tcW w:w="1800" w:type="dxa"/>
          </w:tcPr>
          <w:p w:rsidR="000D0064" w:rsidRPr="00984183" w:rsidRDefault="000D0064" w:rsidP="00896418">
            <w:pPr>
              <w:pStyle w:val="PlainText"/>
              <w:spacing w:before="120"/>
              <w:jc w:val="both"/>
              <w:rPr>
                <w:rFonts w:ascii="Tahoma" w:hAnsi="Tahoma" w:cs="Tahoma"/>
              </w:rPr>
            </w:pPr>
          </w:p>
        </w:tc>
        <w:tc>
          <w:tcPr>
            <w:tcW w:w="1560" w:type="dxa"/>
          </w:tcPr>
          <w:p w:rsidR="000D0064" w:rsidRPr="00984183" w:rsidRDefault="000D0064" w:rsidP="00896418">
            <w:pPr>
              <w:pStyle w:val="PlainText"/>
              <w:spacing w:before="120"/>
              <w:jc w:val="both"/>
              <w:rPr>
                <w:rFonts w:ascii="Tahoma" w:hAnsi="Tahoma" w:cs="Tahoma"/>
              </w:rPr>
            </w:pPr>
          </w:p>
        </w:tc>
      </w:tr>
      <w:tr w:rsidR="000D0064" w:rsidRPr="00984183" w:rsidTr="00896418">
        <w:trPr>
          <w:trHeight w:val="833"/>
        </w:trPr>
        <w:tc>
          <w:tcPr>
            <w:tcW w:w="2230" w:type="dxa"/>
          </w:tcPr>
          <w:p w:rsidR="000D0064" w:rsidRPr="00984183" w:rsidRDefault="000D0064" w:rsidP="00896418">
            <w:pPr>
              <w:rPr>
                <w:rFonts w:ascii="Tahoma" w:hAnsi="Tahoma" w:cs="Tahoma"/>
                <w:sz w:val="20"/>
                <w:szCs w:val="20"/>
              </w:rPr>
            </w:pPr>
          </w:p>
          <w:p w:rsidR="000D0064" w:rsidRPr="00984183" w:rsidRDefault="000D0064" w:rsidP="00896418">
            <w:pPr>
              <w:pStyle w:val="PlainText"/>
              <w:spacing w:before="120"/>
              <w:jc w:val="both"/>
              <w:rPr>
                <w:rFonts w:ascii="Tahoma" w:hAnsi="Tahoma" w:cs="Tahoma"/>
              </w:rPr>
            </w:pPr>
          </w:p>
        </w:tc>
        <w:tc>
          <w:tcPr>
            <w:tcW w:w="3040" w:type="dxa"/>
          </w:tcPr>
          <w:p w:rsidR="000D0064" w:rsidRPr="00984183" w:rsidRDefault="000D0064" w:rsidP="00896418">
            <w:pPr>
              <w:pStyle w:val="PlainText"/>
              <w:spacing w:before="120"/>
              <w:jc w:val="both"/>
              <w:rPr>
                <w:rFonts w:ascii="Tahoma" w:hAnsi="Tahoma" w:cs="Tahoma"/>
              </w:rPr>
            </w:pPr>
          </w:p>
        </w:tc>
        <w:tc>
          <w:tcPr>
            <w:tcW w:w="1440" w:type="dxa"/>
          </w:tcPr>
          <w:p w:rsidR="000D0064" w:rsidRPr="00984183" w:rsidRDefault="000D0064" w:rsidP="00896418">
            <w:pPr>
              <w:pStyle w:val="PlainText"/>
              <w:spacing w:before="120"/>
              <w:jc w:val="both"/>
              <w:rPr>
                <w:rFonts w:ascii="Tahoma" w:hAnsi="Tahoma" w:cs="Tahoma"/>
              </w:rPr>
            </w:pPr>
          </w:p>
        </w:tc>
        <w:tc>
          <w:tcPr>
            <w:tcW w:w="1800" w:type="dxa"/>
          </w:tcPr>
          <w:p w:rsidR="000D0064" w:rsidRPr="00984183" w:rsidRDefault="000D0064" w:rsidP="00896418">
            <w:pPr>
              <w:pStyle w:val="PlainText"/>
              <w:spacing w:before="120"/>
              <w:jc w:val="both"/>
              <w:rPr>
                <w:rFonts w:ascii="Tahoma" w:hAnsi="Tahoma" w:cs="Tahoma"/>
              </w:rPr>
            </w:pPr>
          </w:p>
        </w:tc>
        <w:tc>
          <w:tcPr>
            <w:tcW w:w="1560" w:type="dxa"/>
          </w:tcPr>
          <w:p w:rsidR="000D0064" w:rsidRPr="00984183" w:rsidRDefault="000D0064" w:rsidP="00896418">
            <w:pPr>
              <w:pStyle w:val="PlainText"/>
              <w:spacing w:before="120"/>
              <w:jc w:val="both"/>
              <w:rPr>
                <w:rFonts w:ascii="Tahoma" w:hAnsi="Tahoma" w:cs="Tahoma"/>
              </w:rPr>
            </w:pPr>
          </w:p>
        </w:tc>
      </w:tr>
      <w:tr w:rsidR="000D0064" w:rsidRPr="00984183" w:rsidTr="00896418">
        <w:trPr>
          <w:trHeight w:val="833"/>
        </w:trPr>
        <w:tc>
          <w:tcPr>
            <w:tcW w:w="2230" w:type="dxa"/>
          </w:tcPr>
          <w:p w:rsidR="000D0064" w:rsidRPr="00984183" w:rsidRDefault="000D0064" w:rsidP="00896418">
            <w:pPr>
              <w:rPr>
                <w:rFonts w:ascii="Tahoma" w:hAnsi="Tahoma" w:cs="Tahoma"/>
                <w:sz w:val="20"/>
                <w:szCs w:val="20"/>
              </w:rPr>
            </w:pPr>
          </w:p>
        </w:tc>
        <w:tc>
          <w:tcPr>
            <w:tcW w:w="3040" w:type="dxa"/>
          </w:tcPr>
          <w:p w:rsidR="000D0064" w:rsidRPr="00984183" w:rsidRDefault="000D0064" w:rsidP="00896418">
            <w:pPr>
              <w:pStyle w:val="PlainText"/>
              <w:spacing w:before="120"/>
              <w:jc w:val="both"/>
              <w:rPr>
                <w:rFonts w:ascii="Tahoma" w:hAnsi="Tahoma" w:cs="Tahoma"/>
              </w:rPr>
            </w:pPr>
          </w:p>
        </w:tc>
        <w:tc>
          <w:tcPr>
            <w:tcW w:w="1440" w:type="dxa"/>
          </w:tcPr>
          <w:p w:rsidR="000D0064" w:rsidRPr="00984183" w:rsidRDefault="000D0064" w:rsidP="00896418">
            <w:pPr>
              <w:pStyle w:val="PlainText"/>
              <w:spacing w:before="120"/>
              <w:jc w:val="both"/>
              <w:rPr>
                <w:rFonts w:ascii="Tahoma" w:hAnsi="Tahoma" w:cs="Tahoma"/>
              </w:rPr>
            </w:pPr>
          </w:p>
        </w:tc>
        <w:tc>
          <w:tcPr>
            <w:tcW w:w="1800" w:type="dxa"/>
          </w:tcPr>
          <w:p w:rsidR="000D0064" w:rsidRPr="00984183" w:rsidRDefault="000D0064" w:rsidP="00896418">
            <w:pPr>
              <w:pStyle w:val="PlainText"/>
              <w:spacing w:before="120"/>
              <w:jc w:val="both"/>
              <w:rPr>
                <w:rFonts w:ascii="Tahoma" w:hAnsi="Tahoma" w:cs="Tahoma"/>
              </w:rPr>
            </w:pPr>
          </w:p>
        </w:tc>
        <w:tc>
          <w:tcPr>
            <w:tcW w:w="1560" w:type="dxa"/>
          </w:tcPr>
          <w:p w:rsidR="000D0064" w:rsidRPr="00984183" w:rsidRDefault="000D0064" w:rsidP="00896418">
            <w:pPr>
              <w:pStyle w:val="PlainText"/>
              <w:spacing w:before="120"/>
              <w:jc w:val="both"/>
              <w:rPr>
                <w:rFonts w:ascii="Tahoma" w:hAnsi="Tahoma" w:cs="Tahoma"/>
              </w:rPr>
            </w:pPr>
          </w:p>
        </w:tc>
      </w:tr>
    </w:tbl>
    <w:p w:rsidR="000D0064" w:rsidRPr="00984183" w:rsidRDefault="000D0064" w:rsidP="00FC509D">
      <w:pPr>
        <w:pStyle w:val="PlainText"/>
        <w:spacing w:before="120"/>
        <w:ind w:left="900" w:hanging="900"/>
        <w:jc w:val="both"/>
        <w:rPr>
          <w:rFonts w:ascii="Tahoma" w:hAnsi="Tahoma" w:cs="Tahoma"/>
          <w:sz w:val="18"/>
          <w:szCs w:val="18"/>
        </w:rPr>
      </w:pPr>
    </w:p>
    <w:p w:rsidR="000D0064" w:rsidRPr="00984183" w:rsidRDefault="000D0064" w:rsidP="00FC509D">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Pr="00D043DC">
        <w:rPr>
          <w:rFonts w:ascii="Tahoma" w:hAnsi="Tahoma" w:cs="Tahoma"/>
          <w:sz w:val="18"/>
          <w:szCs w:val="18"/>
        </w:rPr>
        <w:t>postanowieniami pkt 9.1.</w:t>
      </w:r>
      <w:r>
        <w:rPr>
          <w:rFonts w:ascii="Tahoma" w:hAnsi="Tahoma" w:cs="Tahoma"/>
          <w:sz w:val="18"/>
          <w:szCs w:val="18"/>
        </w:rPr>
        <w:t>3</w:t>
      </w:r>
      <w:r w:rsidRPr="00D043DC">
        <w:rPr>
          <w:rFonts w:ascii="Tahoma" w:hAnsi="Tahoma" w:cs="Tahoma"/>
          <w:sz w:val="18"/>
          <w:szCs w:val="18"/>
        </w:rPr>
        <w:t>. Instrukcji</w:t>
      </w:r>
      <w:r w:rsidRPr="00984183">
        <w:rPr>
          <w:rFonts w:ascii="Tahoma" w:hAnsi="Tahoma" w:cs="Tahoma"/>
          <w:sz w:val="18"/>
          <w:szCs w:val="18"/>
        </w:rPr>
        <w:t xml:space="preserve"> dla Wykonawców.</w:t>
      </w:r>
    </w:p>
    <w:p w:rsidR="000D0064" w:rsidRPr="00984183" w:rsidRDefault="000D0064" w:rsidP="00FC509D">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mowa w pkt 7.2.2.1.</w:t>
      </w:r>
    </w:p>
    <w:p w:rsidR="000D0064" w:rsidRPr="00984183" w:rsidRDefault="000D0064" w:rsidP="00FC509D">
      <w:pPr>
        <w:pStyle w:val="PlainText"/>
        <w:spacing w:before="120"/>
        <w:jc w:val="both"/>
        <w:rPr>
          <w:rFonts w:ascii="Tahoma" w:hAnsi="Tahoma" w:cs="Tahoma"/>
          <w:sz w:val="18"/>
          <w:szCs w:val="18"/>
        </w:rPr>
      </w:pPr>
    </w:p>
    <w:p w:rsidR="000D0064" w:rsidRPr="00984183" w:rsidRDefault="000D0064" w:rsidP="00FC509D">
      <w:pPr>
        <w:pStyle w:val="PlainText"/>
        <w:spacing w:before="120"/>
        <w:jc w:val="both"/>
        <w:rPr>
          <w:rFonts w:ascii="Tahoma" w:hAnsi="Tahoma" w:cs="Tahoma"/>
          <w:sz w:val="18"/>
          <w:szCs w:val="18"/>
        </w:rPr>
      </w:pPr>
    </w:p>
    <w:p w:rsidR="000D0064" w:rsidRPr="00984183" w:rsidRDefault="000D0064" w:rsidP="00FC509D">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0D0064" w:rsidRPr="00984183" w:rsidRDefault="000D0064" w:rsidP="00FC509D">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0D0064" w:rsidRPr="00984183" w:rsidRDefault="000D0064" w:rsidP="00FC509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0D0064" w:rsidRPr="00984183" w:rsidRDefault="000D0064" w:rsidP="00FC509D">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0D0064" w:rsidRPr="00984183" w:rsidRDefault="000D0064" w:rsidP="00FC509D">
      <w:pPr>
        <w:pStyle w:val="PlainText"/>
        <w:ind w:left="6372" w:firstLine="487"/>
        <w:jc w:val="center"/>
        <w:rPr>
          <w:rFonts w:ascii="Tahoma" w:hAnsi="Tahoma" w:cs="Tahoma"/>
          <w:b/>
          <w:sz w:val="24"/>
          <w:szCs w:val="24"/>
        </w:rPr>
      </w:pPr>
    </w:p>
    <w:p w:rsidR="000D0064" w:rsidRPr="00984183" w:rsidRDefault="000D0064" w:rsidP="001A3A80">
      <w:pPr>
        <w:spacing w:before="120"/>
        <w:rPr>
          <w:rFonts w:ascii="Tahoma" w:hAnsi="Tahoma" w:cs="Tahoma"/>
          <w:b/>
          <w:sz w:val="20"/>
          <w:szCs w:val="20"/>
        </w:rPr>
      </w:pPr>
    </w:p>
    <w:p w:rsidR="000D0064" w:rsidRPr="00984183" w:rsidRDefault="000D0064"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0D0064" w:rsidRPr="00E20D8C" w:rsidRDefault="000D0064" w:rsidP="005C0AE2">
      <w:pPr>
        <w:pStyle w:val="Heading2"/>
        <w:jc w:val="right"/>
        <w:rPr>
          <w:rFonts w:ascii="Tahoma" w:hAnsi="Tahoma" w:cs="Tahoma"/>
          <w:b/>
        </w:rPr>
      </w:pPr>
      <w:bookmarkStart w:id="24" w:name="_Toc459195145"/>
      <w:r w:rsidRPr="00E20D8C">
        <w:rPr>
          <w:rFonts w:ascii="Tahoma" w:hAnsi="Tahoma" w:cs="Tahoma"/>
          <w:b/>
        </w:rPr>
        <w:t>Załącznik nr 3</w:t>
      </w:r>
      <w:bookmarkEnd w:id="24"/>
    </w:p>
    <w:p w:rsidR="000D0064" w:rsidRPr="00FC509D" w:rsidRDefault="000D0064" w:rsidP="00303AE9">
      <w:pPr>
        <w:pStyle w:val="PlainText"/>
        <w:spacing w:before="120"/>
        <w:jc w:val="both"/>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0D0064" w:rsidRPr="00984183" w:rsidTr="002A6D4D">
        <w:tc>
          <w:tcPr>
            <w:tcW w:w="3348" w:type="dxa"/>
            <w:shd w:val="clear" w:color="auto" w:fill="FFFFFF"/>
          </w:tcPr>
          <w:p w:rsidR="000D0064" w:rsidRPr="00984183" w:rsidRDefault="000D0064" w:rsidP="00AF0813">
            <w:pPr>
              <w:spacing w:before="120"/>
              <w:jc w:val="center"/>
              <w:rPr>
                <w:rFonts w:ascii="Tahoma" w:hAnsi="Tahoma" w:cs="Tahoma"/>
                <w:b/>
                <w:sz w:val="18"/>
                <w:szCs w:val="18"/>
              </w:rPr>
            </w:pPr>
          </w:p>
          <w:p w:rsidR="000D0064" w:rsidRPr="00984183" w:rsidRDefault="000D0064" w:rsidP="00AF0813">
            <w:pPr>
              <w:spacing w:before="120"/>
              <w:jc w:val="center"/>
              <w:rPr>
                <w:rFonts w:ascii="Tahoma" w:hAnsi="Tahoma" w:cs="Tahoma"/>
                <w:b/>
                <w:sz w:val="18"/>
                <w:szCs w:val="18"/>
              </w:rPr>
            </w:pPr>
          </w:p>
          <w:p w:rsidR="000D0064" w:rsidRPr="00984183" w:rsidRDefault="000D0064" w:rsidP="00AF0813">
            <w:pPr>
              <w:spacing w:before="120"/>
              <w:jc w:val="center"/>
              <w:rPr>
                <w:rFonts w:ascii="Tahoma" w:hAnsi="Tahoma" w:cs="Tahoma"/>
                <w:b/>
                <w:sz w:val="18"/>
                <w:szCs w:val="18"/>
              </w:rPr>
            </w:pPr>
          </w:p>
          <w:p w:rsidR="000D0064" w:rsidRPr="00984183" w:rsidRDefault="000D0064" w:rsidP="00AF0813">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0D0064" w:rsidRPr="00984183" w:rsidRDefault="000D0064" w:rsidP="00AF0813">
            <w:pPr>
              <w:jc w:val="center"/>
              <w:rPr>
                <w:rFonts w:ascii="Tahoma" w:hAnsi="Tahoma" w:cs="Tahoma"/>
                <w:b/>
              </w:rPr>
            </w:pPr>
          </w:p>
          <w:p w:rsidR="000D0064" w:rsidRPr="00984183" w:rsidRDefault="000D0064" w:rsidP="00FE11AF">
            <w:pPr>
              <w:spacing w:before="120"/>
              <w:jc w:val="center"/>
              <w:rPr>
                <w:rFonts w:ascii="Tahoma" w:hAnsi="Tahoma" w:cs="Tahoma"/>
                <w:b/>
              </w:rPr>
            </w:pPr>
            <w:r w:rsidRPr="00984183">
              <w:rPr>
                <w:rFonts w:ascii="Tahoma" w:hAnsi="Tahoma" w:cs="Tahoma"/>
                <w:b/>
              </w:rPr>
              <w:t>WYKAZ OSÓB</w:t>
            </w:r>
          </w:p>
        </w:tc>
      </w:tr>
    </w:tbl>
    <w:p w:rsidR="000D0064" w:rsidRPr="00984183" w:rsidRDefault="000D0064" w:rsidP="00303AE9">
      <w:pPr>
        <w:pStyle w:val="PlainText"/>
        <w:spacing w:before="120"/>
        <w:jc w:val="both"/>
        <w:rPr>
          <w:rFonts w:ascii="Tahoma" w:hAnsi="Tahoma" w:cs="Tahoma"/>
          <w:b/>
          <w:sz w:val="18"/>
          <w:szCs w:val="18"/>
        </w:rPr>
      </w:pPr>
    </w:p>
    <w:p w:rsidR="000D0064" w:rsidRPr="00984183" w:rsidRDefault="000D0064" w:rsidP="00303AE9">
      <w:pPr>
        <w:pStyle w:val="PlainText"/>
        <w:spacing w:before="120"/>
        <w:jc w:val="both"/>
        <w:rPr>
          <w:rFonts w:ascii="Tahoma" w:hAnsi="Tahoma" w:cs="Tahoma"/>
          <w:b/>
          <w:sz w:val="18"/>
          <w:szCs w:val="18"/>
        </w:rPr>
      </w:pPr>
    </w:p>
    <w:p w:rsidR="000D0064" w:rsidRPr="00984183" w:rsidRDefault="000D0064" w:rsidP="00303AE9">
      <w:pPr>
        <w:pStyle w:val="PlainText"/>
        <w:spacing w:before="120"/>
        <w:jc w:val="both"/>
        <w:rPr>
          <w:rFonts w:ascii="Tahoma" w:hAnsi="Tahoma" w:cs="Tahoma"/>
          <w:b/>
          <w:sz w:val="18"/>
          <w:szCs w:val="18"/>
        </w:rPr>
      </w:pPr>
      <w:r w:rsidRPr="00984183">
        <w:rPr>
          <w:rFonts w:ascii="Tahoma" w:hAnsi="Tahoma" w:cs="Tahoma"/>
          <w:b/>
          <w:sz w:val="18"/>
          <w:szCs w:val="18"/>
        </w:rPr>
        <w:t>Oświadczamy, że do realizacji niniejszego zamówienia skierujemy następujące osoby:</w:t>
      </w:r>
    </w:p>
    <w:p w:rsidR="000D0064" w:rsidRPr="00984183" w:rsidRDefault="000D0064" w:rsidP="00303AE9">
      <w:pPr>
        <w:autoSpaceDE w:val="0"/>
        <w:autoSpaceDN w:val="0"/>
        <w:adjustRightInd w:val="0"/>
        <w:jc w:val="both"/>
        <w:rPr>
          <w:rFonts w:ascii="Tahoma" w:hAnsi="Tahoma" w:cs="Tahoma"/>
          <w:sz w:val="16"/>
          <w:szCs w:val="16"/>
        </w:rPr>
      </w:pPr>
    </w:p>
    <w:tbl>
      <w:tblPr>
        <w:tblW w:w="9763"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440"/>
        <w:gridCol w:w="1843"/>
        <w:gridCol w:w="2280"/>
        <w:gridCol w:w="1560"/>
        <w:gridCol w:w="2160"/>
      </w:tblGrid>
      <w:tr w:rsidR="000D0064" w:rsidRPr="00984183" w:rsidTr="005D11CD">
        <w:trPr>
          <w:trHeight w:val="1899"/>
        </w:trPr>
        <w:tc>
          <w:tcPr>
            <w:tcW w:w="480" w:type="dxa"/>
            <w:vAlign w:val="center"/>
          </w:tcPr>
          <w:p w:rsidR="000D0064" w:rsidRPr="00984183" w:rsidRDefault="000D0064" w:rsidP="00E032C6">
            <w:pPr>
              <w:suppressAutoHyphens/>
              <w:rPr>
                <w:rFonts w:ascii="Tahoma" w:hAnsi="Tahoma" w:cs="Tahoma"/>
                <w:b/>
                <w:sz w:val="18"/>
                <w:szCs w:val="18"/>
              </w:rPr>
            </w:pPr>
            <w:r w:rsidRPr="00984183">
              <w:rPr>
                <w:rFonts w:ascii="Tahoma" w:hAnsi="Tahoma" w:cs="Tahoma"/>
                <w:b/>
                <w:sz w:val="18"/>
                <w:szCs w:val="18"/>
              </w:rPr>
              <w:t>L.p.</w:t>
            </w:r>
          </w:p>
        </w:tc>
        <w:tc>
          <w:tcPr>
            <w:tcW w:w="1440" w:type="dxa"/>
          </w:tcPr>
          <w:p w:rsidR="000D0064" w:rsidRPr="00984183" w:rsidRDefault="000D0064" w:rsidP="0039255E">
            <w:pPr>
              <w:suppressAutoHyphens/>
              <w:jc w:val="center"/>
              <w:rPr>
                <w:rFonts w:ascii="Tahoma" w:hAnsi="Tahoma" w:cs="Tahoma"/>
                <w:b/>
                <w:sz w:val="18"/>
                <w:szCs w:val="18"/>
              </w:rPr>
            </w:pPr>
          </w:p>
          <w:p w:rsidR="000D0064" w:rsidRPr="00984183" w:rsidRDefault="000D0064" w:rsidP="0039255E">
            <w:pPr>
              <w:suppressAutoHyphens/>
              <w:jc w:val="center"/>
              <w:rPr>
                <w:rFonts w:ascii="Tahoma" w:hAnsi="Tahoma" w:cs="Tahoma"/>
                <w:b/>
                <w:sz w:val="18"/>
                <w:szCs w:val="18"/>
              </w:rPr>
            </w:pPr>
            <w:r w:rsidRPr="00984183">
              <w:rPr>
                <w:rFonts w:ascii="Tahoma" w:hAnsi="Tahoma" w:cs="Tahoma"/>
                <w:b/>
                <w:sz w:val="18"/>
                <w:szCs w:val="18"/>
              </w:rPr>
              <w:t>Imię i nazwisko</w:t>
            </w:r>
          </w:p>
        </w:tc>
        <w:tc>
          <w:tcPr>
            <w:tcW w:w="1843" w:type="dxa"/>
          </w:tcPr>
          <w:p w:rsidR="000D0064" w:rsidRPr="00984183" w:rsidRDefault="000D0064" w:rsidP="0039255E">
            <w:pPr>
              <w:suppressAutoHyphens/>
              <w:jc w:val="center"/>
              <w:rPr>
                <w:rFonts w:ascii="Tahoma" w:hAnsi="Tahoma" w:cs="Tahoma"/>
                <w:b/>
                <w:sz w:val="18"/>
                <w:szCs w:val="18"/>
              </w:rPr>
            </w:pPr>
          </w:p>
          <w:p w:rsidR="000D0064" w:rsidRPr="00984183" w:rsidRDefault="000D0064" w:rsidP="0039255E">
            <w:pPr>
              <w:suppressAutoHyphens/>
              <w:jc w:val="center"/>
              <w:rPr>
                <w:rFonts w:ascii="Tahoma" w:hAnsi="Tahoma" w:cs="Tahoma"/>
                <w:b/>
                <w:sz w:val="18"/>
                <w:szCs w:val="18"/>
              </w:rPr>
            </w:pPr>
            <w:r w:rsidRPr="00984183">
              <w:rPr>
                <w:rFonts w:ascii="Tahoma" w:hAnsi="Tahoma" w:cs="Tahoma"/>
                <w:b/>
                <w:sz w:val="18"/>
                <w:szCs w:val="18"/>
              </w:rPr>
              <w:t>Rola w realizacji zamówienia</w:t>
            </w:r>
          </w:p>
        </w:tc>
        <w:tc>
          <w:tcPr>
            <w:tcW w:w="2280" w:type="dxa"/>
          </w:tcPr>
          <w:p w:rsidR="000D0064" w:rsidRPr="00984183" w:rsidRDefault="000D0064" w:rsidP="0039255E">
            <w:pPr>
              <w:jc w:val="center"/>
              <w:rPr>
                <w:rFonts w:ascii="Tahoma" w:hAnsi="Tahoma" w:cs="Tahoma"/>
                <w:b/>
                <w:sz w:val="16"/>
                <w:szCs w:val="16"/>
              </w:rPr>
            </w:pPr>
          </w:p>
          <w:p w:rsidR="000D0064" w:rsidRPr="00984183" w:rsidRDefault="000D0064" w:rsidP="0039255E">
            <w:pPr>
              <w:jc w:val="center"/>
              <w:rPr>
                <w:rFonts w:ascii="Tahoma" w:hAnsi="Tahoma" w:cs="Tahoma"/>
                <w:b/>
                <w:sz w:val="16"/>
                <w:szCs w:val="16"/>
              </w:rPr>
            </w:pPr>
          </w:p>
          <w:p w:rsidR="000D0064" w:rsidRPr="00984183" w:rsidRDefault="000D0064" w:rsidP="0039255E">
            <w:pPr>
              <w:jc w:val="center"/>
              <w:rPr>
                <w:rFonts w:ascii="Tahoma" w:hAnsi="Tahoma" w:cs="Tahoma"/>
                <w:b/>
                <w:sz w:val="18"/>
                <w:szCs w:val="18"/>
              </w:rPr>
            </w:pPr>
          </w:p>
          <w:p w:rsidR="000D0064" w:rsidRPr="00984183" w:rsidRDefault="000D0064" w:rsidP="005D11CD">
            <w:pPr>
              <w:jc w:val="center"/>
              <w:rPr>
                <w:rFonts w:ascii="Tahoma" w:hAnsi="Tahoma" w:cs="Tahoma"/>
                <w:b/>
                <w:sz w:val="18"/>
                <w:szCs w:val="18"/>
              </w:rPr>
            </w:pPr>
            <w:r w:rsidRPr="00984183">
              <w:rPr>
                <w:rFonts w:ascii="Tahoma" w:hAnsi="Tahoma" w:cs="Tahoma"/>
                <w:b/>
                <w:sz w:val="18"/>
                <w:szCs w:val="18"/>
              </w:rPr>
              <w:t>Okres posiadania wymaganych uprawnień</w:t>
            </w:r>
          </w:p>
          <w:p w:rsidR="000D0064" w:rsidRDefault="000D0064" w:rsidP="005D11CD">
            <w:pPr>
              <w:jc w:val="center"/>
              <w:rPr>
                <w:rFonts w:ascii="Tahoma" w:hAnsi="Tahoma" w:cs="Tahoma"/>
                <w:sz w:val="16"/>
                <w:szCs w:val="16"/>
              </w:rPr>
            </w:pPr>
            <w:r w:rsidRPr="00984183">
              <w:rPr>
                <w:rFonts w:ascii="Tahoma" w:hAnsi="Tahoma" w:cs="Tahoma"/>
                <w:sz w:val="16"/>
                <w:szCs w:val="16"/>
              </w:rPr>
              <w:t>(w latach)</w:t>
            </w:r>
          </w:p>
          <w:p w:rsidR="000D0064" w:rsidRPr="00984183" w:rsidRDefault="000D0064" w:rsidP="005D11CD">
            <w:pPr>
              <w:jc w:val="center"/>
              <w:rPr>
                <w:rFonts w:ascii="Tahoma" w:hAnsi="Tahoma" w:cs="Tahoma"/>
                <w:sz w:val="16"/>
                <w:szCs w:val="16"/>
              </w:rPr>
            </w:pPr>
            <w:r w:rsidRPr="00984183">
              <w:rPr>
                <w:rFonts w:ascii="Tahoma" w:hAnsi="Tahoma" w:cs="Tahoma"/>
                <w:sz w:val="16"/>
                <w:szCs w:val="16"/>
              </w:rPr>
              <w:t>(wpisać nr wymaganych przez Zamawiającego uprawnień)</w:t>
            </w:r>
          </w:p>
          <w:p w:rsidR="000D0064" w:rsidRPr="00984183" w:rsidRDefault="000D0064" w:rsidP="0039255E">
            <w:pPr>
              <w:jc w:val="center"/>
              <w:rPr>
                <w:rFonts w:ascii="Tahoma" w:hAnsi="Tahoma" w:cs="Tahoma"/>
                <w:b/>
                <w:sz w:val="16"/>
                <w:szCs w:val="16"/>
              </w:rPr>
            </w:pPr>
          </w:p>
        </w:tc>
        <w:tc>
          <w:tcPr>
            <w:tcW w:w="1560" w:type="dxa"/>
          </w:tcPr>
          <w:p w:rsidR="000D0064" w:rsidRPr="00984183" w:rsidRDefault="000D0064" w:rsidP="0039255E">
            <w:pPr>
              <w:jc w:val="center"/>
              <w:rPr>
                <w:rFonts w:ascii="Tahoma" w:hAnsi="Tahoma" w:cs="Tahoma"/>
                <w:b/>
                <w:color w:val="FF0000"/>
                <w:sz w:val="16"/>
                <w:szCs w:val="16"/>
              </w:rPr>
            </w:pPr>
          </w:p>
          <w:p w:rsidR="000D0064" w:rsidRPr="00451D62" w:rsidRDefault="000D0064" w:rsidP="005D11CD">
            <w:pPr>
              <w:jc w:val="center"/>
              <w:rPr>
                <w:rFonts w:ascii="Tahoma" w:hAnsi="Tahoma" w:cs="Tahoma"/>
                <w:sz w:val="18"/>
                <w:szCs w:val="18"/>
              </w:rPr>
            </w:pPr>
            <w:r w:rsidRPr="00451D62">
              <w:rPr>
                <w:rFonts w:ascii="Tahoma" w:hAnsi="Tahoma" w:cs="Tahoma"/>
                <w:b/>
                <w:sz w:val="18"/>
                <w:szCs w:val="18"/>
              </w:rPr>
              <w:t>Doświadczenie zawodowe</w:t>
            </w:r>
          </w:p>
          <w:p w:rsidR="000D0064" w:rsidRPr="00984183" w:rsidRDefault="000D0064" w:rsidP="005D11CD">
            <w:pPr>
              <w:jc w:val="center"/>
              <w:rPr>
                <w:rFonts w:ascii="Tahoma" w:hAnsi="Tahoma" w:cs="Tahoma"/>
                <w:sz w:val="16"/>
                <w:szCs w:val="16"/>
              </w:rPr>
            </w:pPr>
            <w:r w:rsidRPr="00451D62">
              <w:rPr>
                <w:rFonts w:ascii="Tahoma" w:hAnsi="Tahoma" w:cs="Tahoma"/>
                <w:sz w:val="16"/>
                <w:szCs w:val="16"/>
              </w:rPr>
              <w:t>(liczba lat pracy na danym stanowisku)</w:t>
            </w:r>
          </w:p>
        </w:tc>
        <w:tc>
          <w:tcPr>
            <w:tcW w:w="2160" w:type="dxa"/>
          </w:tcPr>
          <w:p w:rsidR="000D0064" w:rsidRPr="00451D62" w:rsidRDefault="000D0064" w:rsidP="0039255E">
            <w:pPr>
              <w:jc w:val="center"/>
              <w:rPr>
                <w:rFonts w:ascii="Tahoma" w:hAnsi="Tahoma" w:cs="Tahoma"/>
                <w:b/>
                <w:color w:val="FF0000"/>
                <w:sz w:val="16"/>
                <w:szCs w:val="16"/>
              </w:rPr>
            </w:pPr>
          </w:p>
          <w:p w:rsidR="000D0064" w:rsidRPr="00451D62" w:rsidRDefault="000D0064" w:rsidP="005D11CD">
            <w:pPr>
              <w:jc w:val="center"/>
              <w:rPr>
                <w:rFonts w:ascii="Tahoma" w:hAnsi="Tahoma" w:cs="Tahoma"/>
                <w:b/>
                <w:sz w:val="18"/>
                <w:szCs w:val="18"/>
              </w:rPr>
            </w:pPr>
            <w:r w:rsidRPr="00451D62">
              <w:rPr>
                <w:rFonts w:ascii="Tahoma" w:hAnsi="Tahoma" w:cs="Tahoma"/>
                <w:b/>
                <w:sz w:val="18"/>
                <w:szCs w:val="18"/>
              </w:rPr>
              <w:t>Podstawa do dysponowania osobą*</w:t>
            </w:r>
          </w:p>
          <w:p w:rsidR="000D0064" w:rsidRPr="00451D62" w:rsidRDefault="000D0064" w:rsidP="005D11CD">
            <w:pPr>
              <w:jc w:val="center"/>
              <w:rPr>
                <w:rFonts w:ascii="Tahoma" w:hAnsi="Tahoma" w:cs="Tahoma"/>
                <w:b/>
                <w:color w:val="FF0000"/>
                <w:sz w:val="16"/>
                <w:szCs w:val="16"/>
              </w:rPr>
            </w:pPr>
            <w:r w:rsidRPr="00451D62">
              <w:rPr>
                <w:rFonts w:ascii="Tahoma" w:hAnsi="Tahoma" w:cs="Tahoma"/>
                <w:sz w:val="16"/>
                <w:szCs w:val="16"/>
              </w:rPr>
              <w:t xml:space="preserve">(pracownik własny – np. </w:t>
            </w:r>
            <w:r w:rsidRPr="006E2B08">
              <w:rPr>
                <w:rFonts w:ascii="Tahoma" w:hAnsi="Tahoma" w:cs="Tahoma"/>
                <w:sz w:val="16"/>
                <w:szCs w:val="16"/>
              </w:rPr>
              <w:t>umowa o pracę</w:t>
            </w:r>
            <w:r w:rsidRPr="00451D62">
              <w:rPr>
                <w:rFonts w:ascii="Tahoma" w:hAnsi="Tahoma" w:cs="Tahoma"/>
                <w:sz w:val="16"/>
                <w:szCs w:val="16"/>
              </w:rPr>
              <w:t>, umowa zlecenie)/pracownik oddany do dyspozycji przez inny podmiot</w:t>
            </w:r>
          </w:p>
        </w:tc>
      </w:tr>
      <w:tr w:rsidR="000D0064" w:rsidRPr="00984183" w:rsidTr="005D11CD">
        <w:trPr>
          <w:trHeight w:val="397"/>
        </w:trPr>
        <w:tc>
          <w:tcPr>
            <w:tcW w:w="480" w:type="dxa"/>
          </w:tcPr>
          <w:p w:rsidR="000D0064" w:rsidRPr="00984183" w:rsidRDefault="000D0064" w:rsidP="00EE1D10">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0D0064" w:rsidRPr="00984183" w:rsidRDefault="000D0064" w:rsidP="00EE1D10">
            <w:pPr>
              <w:spacing w:before="120"/>
              <w:jc w:val="center"/>
              <w:rPr>
                <w:rFonts w:ascii="Tahoma" w:hAnsi="Tahoma" w:cs="Tahoma"/>
                <w:b/>
                <w:sz w:val="16"/>
                <w:szCs w:val="16"/>
              </w:rPr>
            </w:pPr>
            <w:r w:rsidRPr="00984183">
              <w:rPr>
                <w:rFonts w:ascii="Tahoma" w:hAnsi="Tahoma" w:cs="Tahoma"/>
                <w:b/>
                <w:sz w:val="16"/>
                <w:szCs w:val="16"/>
              </w:rPr>
              <w:t>2</w:t>
            </w:r>
          </w:p>
        </w:tc>
        <w:tc>
          <w:tcPr>
            <w:tcW w:w="1843" w:type="dxa"/>
          </w:tcPr>
          <w:p w:rsidR="000D0064" w:rsidRPr="00984183" w:rsidRDefault="000D0064" w:rsidP="00E032C6">
            <w:pPr>
              <w:jc w:val="center"/>
              <w:rPr>
                <w:rFonts w:ascii="Tahoma" w:hAnsi="Tahoma" w:cs="Tahoma"/>
                <w:b/>
                <w:sz w:val="16"/>
                <w:szCs w:val="16"/>
              </w:rPr>
            </w:pPr>
            <w:r w:rsidRPr="00984183">
              <w:rPr>
                <w:rFonts w:ascii="Tahoma" w:hAnsi="Tahoma" w:cs="Tahoma"/>
                <w:b/>
                <w:sz w:val="16"/>
                <w:szCs w:val="16"/>
              </w:rPr>
              <w:t>3</w:t>
            </w:r>
          </w:p>
        </w:tc>
        <w:tc>
          <w:tcPr>
            <w:tcW w:w="2280" w:type="dxa"/>
          </w:tcPr>
          <w:p w:rsidR="000D0064" w:rsidRPr="00984183" w:rsidRDefault="000D0064" w:rsidP="00E032C6">
            <w:pPr>
              <w:jc w:val="center"/>
              <w:rPr>
                <w:rFonts w:ascii="Tahoma" w:hAnsi="Tahoma" w:cs="Tahoma"/>
                <w:b/>
                <w:sz w:val="16"/>
                <w:szCs w:val="16"/>
              </w:rPr>
            </w:pPr>
            <w:r w:rsidRPr="00984183">
              <w:rPr>
                <w:rFonts w:ascii="Tahoma" w:hAnsi="Tahoma" w:cs="Tahoma"/>
                <w:b/>
                <w:sz w:val="16"/>
                <w:szCs w:val="16"/>
              </w:rPr>
              <w:t>4</w:t>
            </w:r>
          </w:p>
        </w:tc>
        <w:tc>
          <w:tcPr>
            <w:tcW w:w="1560" w:type="dxa"/>
          </w:tcPr>
          <w:p w:rsidR="000D0064" w:rsidRPr="00984183" w:rsidRDefault="000D0064" w:rsidP="00E032C6">
            <w:pPr>
              <w:jc w:val="center"/>
              <w:rPr>
                <w:rFonts w:ascii="Tahoma" w:hAnsi="Tahoma" w:cs="Tahoma"/>
                <w:b/>
                <w:sz w:val="16"/>
                <w:szCs w:val="16"/>
              </w:rPr>
            </w:pPr>
            <w:r w:rsidRPr="00984183">
              <w:rPr>
                <w:rFonts w:ascii="Tahoma" w:hAnsi="Tahoma" w:cs="Tahoma"/>
                <w:b/>
                <w:sz w:val="16"/>
                <w:szCs w:val="16"/>
              </w:rPr>
              <w:t>5</w:t>
            </w:r>
          </w:p>
        </w:tc>
        <w:tc>
          <w:tcPr>
            <w:tcW w:w="2160" w:type="dxa"/>
          </w:tcPr>
          <w:p w:rsidR="000D0064" w:rsidRPr="00451D62" w:rsidRDefault="000D0064" w:rsidP="00E032C6">
            <w:pPr>
              <w:jc w:val="center"/>
              <w:rPr>
                <w:rFonts w:ascii="Tahoma" w:hAnsi="Tahoma" w:cs="Tahoma"/>
                <w:b/>
                <w:sz w:val="16"/>
                <w:szCs w:val="16"/>
              </w:rPr>
            </w:pPr>
            <w:r w:rsidRPr="00451D62">
              <w:rPr>
                <w:rFonts w:ascii="Tahoma" w:hAnsi="Tahoma" w:cs="Tahoma"/>
                <w:b/>
                <w:sz w:val="16"/>
                <w:szCs w:val="16"/>
              </w:rPr>
              <w:t>6</w:t>
            </w:r>
          </w:p>
        </w:tc>
      </w:tr>
      <w:tr w:rsidR="000D0064" w:rsidRPr="00984183" w:rsidTr="005D11CD">
        <w:trPr>
          <w:trHeight w:val="833"/>
        </w:trPr>
        <w:tc>
          <w:tcPr>
            <w:tcW w:w="480" w:type="dxa"/>
          </w:tcPr>
          <w:p w:rsidR="000D0064" w:rsidRPr="00984183" w:rsidRDefault="000D0064" w:rsidP="00E032C6">
            <w:pPr>
              <w:spacing w:before="120"/>
              <w:jc w:val="center"/>
              <w:rPr>
                <w:rFonts w:ascii="Tahoma" w:hAnsi="Tahoma" w:cs="Tahoma"/>
                <w:b/>
                <w:sz w:val="16"/>
                <w:szCs w:val="16"/>
              </w:rPr>
            </w:pPr>
          </w:p>
          <w:p w:rsidR="000D0064" w:rsidRPr="00984183" w:rsidRDefault="000D0064" w:rsidP="00E032C6">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0D0064" w:rsidRPr="00984183" w:rsidRDefault="000D0064" w:rsidP="00E032C6">
            <w:pPr>
              <w:spacing w:before="120"/>
              <w:jc w:val="center"/>
              <w:rPr>
                <w:rFonts w:ascii="Tahoma" w:hAnsi="Tahoma" w:cs="Tahoma"/>
                <w:sz w:val="16"/>
                <w:szCs w:val="16"/>
              </w:rPr>
            </w:pPr>
            <w:r w:rsidRPr="00984183">
              <w:rPr>
                <w:rFonts w:ascii="Tahoma" w:hAnsi="Tahoma" w:cs="Tahoma"/>
                <w:sz w:val="16"/>
                <w:szCs w:val="16"/>
              </w:rPr>
              <w:t xml:space="preserve">   ………………………</w:t>
            </w:r>
          </w:p>
        </w:tc>
        <w:tc>
          <w:tcPr>
            <w:tcW w:w="1843" w:type="dxa"/>
            <w:vAlign w:val="center"/>
          </w:tcPr>
          <w:p w:rsidR="000D0064" w:rsidRPr="005E6B7C" w:rsidRDefault="000D0064" w:rsidP="00A77675">
            <w:pPr>
              <w:jc w:val="center"/>
              <w:rPr>
                <w:rFonts w:ascii="Tahoma" w:hAnsi="Tahoma" w:cs="Tahoma"/>
                <w:sz w:val="16"/>
                <w:szCs w:val="16"/>
              </w:rPr>
            </w:pPr>
            <w:r w:rsidRPr="005E6B7C">
              <w:rPr>
                <w:rFonts w:ascii="Tahoma" w:hAnsi="Tahoma" w:cs="Tahoma"/>
                <w:sz w:val="16"/>
                <w:szCs w:val="16"/>
              </w:rPr>
              <w:t xml:space="preserve">Monter sieci wodno- kanalizacyjnej  </w:t>
            </w:r>
          </w:p>
        </w:tc>
        <w:tc>
          <w:tcPr>
            <w:tcW w:w="2280" w:type="dxa"/>
          </w:tcPr>
          <w:p w:rsidR="000D0064" w:rsidRPr="00984183" w:rsidRDefault="000D0064" w:rsidP="00E032C6">
            <w:pPr>
              <w:jc w:val="center"/>
              <w:rPr>
                <w:rFonts w:ascii="Tahoma" w:hAnsi="Tahoma" w:cs="Tahoma"/>
                <w:sz w:val="16"/>
                <w:szCs w:val="16"/>
              </w:rPr>
            </w:pPr>
          </w:p>
          <w:p w:rsidR="000D0064" w:rsidRPr="00984183" w:rsidRDefault="000D0064" w:rsidP="00E032C6">
            <w:pPr>
              <w:jc w:val="center"/>
              <w:rPr>
                <w:rFonts w:ascii="Tahoma" w:hAnsi="Tahoma" w:cs="Tahoma"/>
                <w:sz w:val="16"/>
                <w:szCs w:val="16"/>
              </w:rPr>
            </w:pPr>
          </w:p>
          <w:p w:rsidR="000D0064" w:rsidRPr="00984183" w:rsidRDefault="000D0064" w:rsidP="00E032C6">
            <w:pPr>
              <w:jc w:val="center"/>
              <w:rPr>
                <w:rFonts w:ascii="Tahoma" w:hAnsi="Tahoma" w:cs="Tahoma"/>
                <w:sz w:val="16"/>
                <w:szCs w:val="16"/>
              </w:rPr>
            </w:pPr>
            <w:r>
              <w:rPr>
                <w:rFonts w:ascii="Tahoma" w:hAnsi="Tahoma" w:cs="Tahoma"/>
                <w:sz w:val="16"/>
                <w:szCs w:val="16"/>
              </w:rPr>
              <w:t>x</w:t>
            </w:r>
          </w:p>
        </w:tc>
        <w:tc>
          <w:tcPr>
            <w:tcW w:w="1560" w:type="dxa"/>
          </w:tcPr>
          <w:p w:rsidR="000D0064" w:rsidRPr="00984183" w:rsidRDefault="000D0064" w:rsidP="00E032C6">
            <w:pPr>
              <w:jc w:val="center"/>
              <w:rPr>
                <w:rFonts w:ascii="Tahoma" w:hAnsi="Tahoma" w:cs="Tahoma"/>
                <w:sz w:val="16"/>
                <w:szCs w:val="16"/>
              </w:rPr>
            </w:pPr>
          </w:p>
          <w:p w:rsidR="000D0064" w:rsidRPr="00984183" w:rsidRDefault="000D0064" w:rsidP="00E032C6">
            <w:pPr>
              <w:jc w:val="center"/>
              <w:rPr>
                <w:rFonts w:ascii="Tahoma" w:hAnsi="Tahoma" w:cs="Tahoma"/>
                <w:sz w:val="16"/>
                <w:szCs w:val="16"/>
              </w:rPr>
            </w:pPr>
          </w:p>
          <w:p w:rsidR="000D0064" w:rsidRPr="00451D62" w:rsidRDefault="000D0064" w:rsidP="005D11CD">
            <w:pPr>
              <w:jc w:val="center"/>
              <w:rPr>
                <w:rFonts w:ascii="Tahoma" w:hAnsi="Tahoma" w:cs="Tahoma"/>
                <w:sz w:val="16"/>
                <w:szCs w:val="16"/>
              </w:rPr>
            </w:pPr>
            <w:r w:rsidRPr="00451D62">
              <w:rPr>
                <w:rFonts w:ascii="Tahoma" w:hAnsi="Tahoma" w:cs="Tahoma"/>
                <w:sz w:val="16"/>
                <w:szCs w:val="16"/>
              </w:rPr>
              <w:t>………………………</w:t>
            </w:r>
          </w:p>
          <w:p w:rsidR="000D0064" w:rsidRPr="00451D62" w:rsidRDefault="000D0064" w:rsidP="005D11CD">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0D0064" w:rsidRPr="00984183" w:rsidRDefault="000D0064" w:rsidP="005D11CD">
            <w:pPr>
              <w:jc w:val="center"/>
              <w:rPr>
                <w:rFonts w:ascii="Tahoma" w:hAnsi="Tahoma" w:cs="Tahoma"/>
                <w:sz w:val="16"/>
                <w:szCs w:val="16"/>
              </w:rPr>
            </w:pPr>
          </w:p>
        </w:tc>
        <w:tc>
          <w:tcPr>
            <w:tcW w:w="2160" w:type="dxa"/>
          </w:tcPr>
          <w:p w:rsidR="000D0064" w:rsidRPr="00451D62" w:rsidRDefault="000D0064" w:rsidP="00E032C6">
            <w:pPr>
              <w:jc w:val="center"/>
              <w:rPr>
                <w:rFonts w:ascii="Tahoma" w:hAnsi="Tahoma" w:cs="Tahoma"/>
                <w:sz w:val="16"/>
                <w:szCs w:val="16"/>
              </w:rPr>
            </w:pPr>
            <w:r w:rsidRPr="00451D62">
              <w:rPr>
                <w:rFonts w:ascii="Tahoma" w:hAnsi="Tahoma" w:cs="Tahoma"/>
                <w:sz w:val="16"/>
                <w:szCs w:val="16"/>
              </w:rPr>
              <w:t xml:space="preserve">         </w:t>
            </w:r>
          </w:p>
          <w:p w:rsidR="000D0064" w:rsidRPr="00451D62" w:rsidRDefault="000D0064" w:rsidP="00E032C6">
            <w:pPr>
              <w:jc w:val="center"/>
              <w:rPr>
                <w:rFonts w:ascii="Tahoma" w:hAnsi="Tahoma" w:cs="Tahoma"/>
                <w:sz w:val="16"/>
                <w:szCs w:val="16"/>
              </w:rPr>
            </w:pPr>
          </w:p>
          <w:p w:rsidR="000D0064" w:rsidRPr="00451D62" w:rsidRDefault="000D0064" w:rsidP="005D11CD">
            <w:pPr>
              <w:jc w:val="center"/>
              <w:rPr>
                <w:rFonts w:ascii="Tahoma" w:hAnsi="Tahoma" w:cs="Tahoma"/>
                <w:sz w:val="16"/>
                <w:szCs w:val="16"/>
              </w:rPr>
            </w:pPr>
          </w:p>
        </w:tc>
      </w:tr>
      <w:tr w:rsidR="000D0064" w:rsidRPr="00984183" w:rsidTr="005D11CD">
        <w:trPr>
          <w:trHeight w:val="833"/>
        </w:trPr>
        <w:tc>
          <w:tcPr>
            <w:tcW w:w="480" w:type="dxa"/>
          </w:tcPr>
          <w:p w:rsidR="000D0064" w:rsidRDefault="000D0064" w:rsidP="00E032C6">
            <w:pPr>
              <w:spacing w:before="120"/>
              <w:jc w:val="center"/>
              <w:rPr>
                <w:rFonts w:ascii="Tahoma" w:hAnsi="Tahoma" w:cs="Tahoma"/>
                <w:b/>
                <w:sz w:val="16"/>
                <w:szCs w:val="16"/>
              </w:rPr>
            </w:pPr>
          </w:p>
          <w:p w:rsidR="000D0064" w:rsidRPr="00984183" w:rsidRDefault="000D0064" w:rsidP="00E032C6">
            <w:pPr>
              <w:spacing w:before="120"/>
              <w:jc w:val="center"/>
              <w:rPr>
                <w:rFonts w:ascii="Tahoma" w:hAnsi="Tahoma" w:cs="Tahoma"/>
                <w:b/>
                <w:sz w:val="16"/>
                <w:szCs w:val="16"/>
              </w:rPr>
            </w:pPr>
            <w:r>
              <w:rPr>
                <w:rFonts w:ascii="Tahoma" w:hAnsi="Tahoma" w:cs="Tahoma"/>
                <w:b/>
                <w:sz w:val="16"/>
                <w:szCs w:val="16"/>
              </w:rPr>
              <w:t>2</w:t>
            </w:r>
          </w:p>
        </w:tc>
        <w:tc>
          <w:tcPr>
            <w:tcW w:w="1440" w:type="dxa"/>
          </w:tcPr>
          <w:p w:rsidR="000D0064" w:rsidRPr="00984183" w:rsidRDefault="000D0064" w:rsidP="00E032C6">
            <w:pPr>
              <w:spacing w:before="120"/>
              <w:jc w:val="center"/>
              <w:rPr>
                <w:rFonts w:ascii="Tahoma" w:hAnsi="Tahoma" w:cs="Tahoma"/>
                <w:sz w:val="16"/>
                <w:szCs w:val="16"/>
              </w:rPr>
            </w:pPr>
            <w:r>
              <w:rPr>
                <w:rFonts w:ascii="Tahoma" w:hAnsi="Tahoma" w:cs="Tahoma"/>
                <w:sz w:val="16"/>
                <w:szCs w:val="16"/>
              </w:rPr>
              <w:t>………………….</w:t>
            </w:r>
          </w:p>
        </w:tc>
        <w:tc>
          <w:tcPr>
            <w:tcW w:w="1843" w:type="dxa"/>
            <w:vAlign w:val="center"/>
          </w:tcPr>
          <w:p w:rsidR="000D0064" w:rsidRPr="005E6B7C" w:rsidRDefault="000D0064" w:rsidP="00A77675">
            <w:pPr>
              <w:jc w:val="center"/>
              <w:rPr>
                <w:rFonts w:ascii="Tahoma" w:hAnsi="Tahoma" w:cs="Tahoma"/>
                <w:sz w:val="16"/>
                <w:szCs w:val="16"/>
              </w:rPr>
            </w:pPr>
            <w:r w:rsidRPr="005E6B7C">
              <w:rPr>
                <w:rFonts w:ascii="Tahoma" w:hAnsi="Tahoma" w:cs="Tahoma"/>
                <w:sz w:val="16"/>
                <w:szCs w:val="16"/>
              </w:rPr>
              <w:t xml:space="preserve">Monter sieci wodno- kanalizacyjnej  </w:t>
            </w:r>
          </w:p>
        </w:tc>
        <w:tc>
          <w:tcPr>
            <w:tcW w:w="2280" w:type="dxa"/>
          </w:tcPr>
          <w:p w:rsidR="000D0064" w:rsidRDefault="000D0064" w:rsidP="00E032C6">
            <w:pPr>
              <w:jc w:val="center"/>
              <w:rPr>
                <w:rFonts w:ascii="Tahoma" w:hAnsi="Tahoma" w:cs="Tahoma"/>
                <w:sz w:val="16"/>
                <w:szCs w:val="16"/>
              </w:rPr>
            </w:pPr>
          </w:p>
          <w:p w:rsidR="000D0064" w:rsidRPr="00984183" w:rsidRDefault="000D0064" w:rsidP="00E032C6">
            <w:pPr>
              <w:jc w:val="center"/>
              <w:rPr>
                <w:rFonts w:ascii="Tahoma" w:hAnsi="Tahoma" w:cs="Tahoma"/>
                <w:sz w:val="16"/>
                <w:szCs w:val="16"/>
              </w:rPr>
            </w:pPr>
            <w:r>
              <w:rPr>
                <w:rFonts w:ascii="Tahoma" w:hAnsi="Tahoma" w:cs="Tahoma"/>
                <w:sz w:val="16"/>
                <w:szCs w:val="16"/>
              </w:rPr>
              <w:t>x</w:t>
            </w:r>
          </w:p>
        </w:tc>
        <w:tc>
          <w:tcPr>
            <w:tcW w:w="1560" w:type="dxa"/>
          </w:tcPr>
          <w:p w:rsidR="000D0064" w:rsidRPr="00451D62" w:rsidRDefault="000D0064" w:rsidP="00053E44">
            <w:pPr>
              <w:jc w:val="center"/>
              <w:rPr>
                <w:rFonts w:ascii="Tahoma" w:hAnsi="Tahoma" w:cs="Tahoma"/>
                <w:sz w:val="16"/>
                <w:szCs w:val="16"/>
              </w:rPr>
            </w:pPr>
            <w:r w:rsidRPr="00451D62">
              <w:rPr>
                <w:rFonts w:ascii="Tahoma" w:hAnsi="Tahoma" w:cs="Tahoma"/>
                <w:sz w:val="16"/>
                <w:szCs w:val="16"/>
              </w:rPr>
              <w:t>………………………</w:t>
            </w:r>
          </w:p>
          <w:p w:rsidR="000D0064" w:rsidRPr="00451D62" w:rsidRDefault="000D0064" w:rsidP="00053E44">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0D0064" w:rsidRPr="00984183" w:rsidRDefault="000D0064" w:rsidP="00E032C6">
            <w:pPr>
              <w:jc w:val="center"/>
              <w:rPr>
                <w:rFonts w:ascii="Tahoma" w:hAnsi="Tahoma" w:cs="Tahoma"/>
                <w:sz w:val="16"/>
                <w:szCs w:val="16"/>
              </w:rPr>
            </w:pPr>
          </w:p>
        </w:tc>
        <w:tc>
          <w:tcPr>
            <w:tcW w:w="2160" w:type="dxa"/>
          </w:tcPr>
          <w:p w:rsidR="000D0064" w:rsidRPr="00451D62" w:rsidRDefault="000D0064" w:rsidP="00E032C6">
            <w:pPr>
              <w:jc w:val="center"/>
              <w:rPr>
                <w:rFonts w:ascii="Tahoma" w:hAnsi="Tahoma" w:cs="Tahoma"/>
                <w:sz w:val="16"/>
                <w:szCs w:val="16"/>
              </w:rPr>
            </w:pPr>
          </w:p>
        </w:tc>
      </w:tr>
      <w:tr w:rsidR="000D0064" w:rsidRPr="00984183" w:rsidTr="005D11CD">
        <w:trPr>
          <w:trHeight w:val="833"/>
        </w:trPr>
        <w:tc>
          <w:tcPr>
            <w:tcW w:w="480" w:type="dxa"/>
          </w:tcPr>
          <w:p w:rsidR="000D0064" w:rsidRPr="00984183" w:rsidRDefault="000D0064" w:rsidP="00E032C6">
            <w:pPr>
              <w:spacing w:before="120"/>
              <w:jc w:val="center"/>
              <w:rPr>
                <w:rFonts w:ascii="Tahoma" w:hAnsi="Tahoma" w:cs="Tahoma"/>
                <w:b/>
                <w:sz w:val="16"/>
                <w:szCs w:val="16"/>
              </w:rPr>
            </w:pPr>
            <w:r>
              <w:rPr>
                <w:rFonts w:ascii="Tahoma" w:hAnsi="Tahoma" w:cs="Tahoma"/>
                <w:b/>
                <w:sz w:val="16"/>
                <w:szCs w:val="16"/>
              </w:rPr>
              <w:t>3</w:t>
            </w:r>
          </w:p>
        </w:tc>
        <w:tc>
          <w:tcPr>
            <w:tcW w:w="1440" w:type="dxa"/>
          </w:tcPr>
          <w:p w:rsidR="000D0064" w:rsidRPr="00984183" w:rsidRDefault="000D0064" w:rsidP="00E032C6">
            <w:pPr>
              <w:spacing w:before="120"/>
              <w:jc w:val="center"/>
              <w:rPr>
                <w:rFonts w:ascii="Tahoma" w:hAnsi="Tahoma" w:cs="Tahoma"/>
                <w:sz w:val="16"/>
                <w:szCs w:val="16"/>
              </w:rPr>
            </w:pPr>
            <w:r>
              <w:rPr>
                <w:rFonts w:ascii="Tahoma" w:hAnsi="Tahoma" w:cs="Tahoma"/>
                <w:sz w:val="16"/>
                <w:szCs w:val="16"/>
              </w:rPr>
              <w:t>…………………..</w:t>
            </w:r>
          </w:p>
        </w:tc>
        <w:tc>
          <w:tcPr>
            <w:tcW w:w="1843" w:type="dxa"/>
            <w:vAlign w:val="center"/>
          </w:tcPr>
          <w:p w:rsidR="000D0064" w:rsidRPr="005E6B7C" w:rsidRDefault="000D0064" w:rsidP="00A77675">
            <w:pPr>
              <w:jc w:val="center"/>
              <w:rPr>
                <w:rFonts w:ascii="Tahoma" w:hAnsi="Tahoma" w:cs="Tahoma"/>
                <w:sz w:val="16"/>
                <w:szCs w:val="16"/>
              </w:rPr>
            </w:pPr>
            <w:r w:rsidRPr="005E6B7C">
              <w:rPr>
                <w:rFonts w:ascii="Tahoma" w:hAnsi="Tahoma" w:cs="Tahoma"/>
                <w:sz w:val="16"/>
                <w:szCs w:val="16"/>
              </w:rPr>
              <w:t xml:space="preserve">Monter sieci wodno- kanalizacyjnej  </w:t>
            </w:r>
          </w:p>
        </w:tc>
        <w:tc>
          <w:tcPr>
            <w:tcW w:w="2280" w:type="dxa"/>
          </w:tcPr>
          <w:p w:rsidR="000D0064" w:rsidRDefault="000D0064" w:rsidP="00E032C6">
            <w:pPr>
              <w:jc w:val="center"/>
              <w:rPr>
                <w:rFonts w:ascii="Tahoma" w:hAnsi="Tahoma" w:cs="Tahoma"/>
                <w:sz w:val="16"/>
                <w:szCs w:val="16"/>
              </w:rPr>
            </w:pPr>
          </w:p>
          <w:p w:rsidR="000D0064" w:rsidRPr="00984183" w:rsidRDefault="000D0064" w:rsidP="00E032C6">
            <w:pPr>
              <w:jc w:val="center"/>
              <w:rPr>
                <w:rFonts w:ascii="Tahoma" w:hAnsi="Tahoma" w:cs="Tahoma"/>
                <w:sz w:val="16"/>
                <w:szCs w:val="16"/>
              </w:rPr>
            </w:pPr>
            <w:r>
              <w:rPr>
                <w:rFonts w:ascii="Tahoma" w:hAnsi="Tahoma" w:cs="Tahoma"/>
                <w:sz w:val="16"/>
                <w:szCs w:val="16"/>
              </w:rPr>
              <w:t>x</w:t>
            </w:r>
          </w:p>
        </w:tc>
        <w:tc>
          <w:tcPr>
            <w:tcW w:w="1560" w:type="dxa"/>
          </w:tcPr>
          <w:p w:rsidR="000D0064" w:rsidRPr="00451D62" w:rsidRDefault="000D0064" w:rsidP="00053E44">
            <w:pPr>
              <w:jc w:val="center"/>
              <w:rPr>
                <w:rFonts w:ascii="Tahoma" w:hAnsi="Tahoma" w:cs="Tahoma"/>
                <w:sz w:val="16"/>
                <w:szCs w:val="16"/>
              </w:rPr>
            </w:pPr>
            <w:r w:rsidRPr="00451D62">
              <w:rPr>
                <w:rFonts w:ascii="Tahoma" w:hAnsi="Tahoma" w:cs="Tahoma"/>
                <w:sz w:val="16"/>
                <w:szCs w:val="16"/>
              </w:rPr>
              <w:t>………………………</w:t>
            </w:r>
          </w:p>
          <w:p w:rsidR="000D0064" w:rsidRPr="00451D62" w:rsidRDefault="000D0064" w:rsidP="00053E44">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0D0064" w:rsidRPr="00984183" w:rsidRDefault="000D0064" w:rsidP="00E032C6">
            <w:pPr>
              <w:jc w:val="center"/>
              <w:rPr>
                <w:rFonts w:ascii="Tahoma" w:hAnsi="Tahoma" w:cs="Tahoma"/>
                <w:sz w:val="16"/>
                <w:szCs w:val="16"/>
              </w:rPr>
            </w:pPr>
          </w:p>
        </w:tc>
        <w:tc>
          <w:tcPr>
            <w:tcW w:w="2160" w:type="dxa"/>
          </w:tcPr>
          <w:p w:rsidR="000D0064" w:rsidRPr="00451D62" w:rsidRDefault="000D0064" w:rsidP="00E032C6">
            <w:pPr>
              <w:jc w:val="center"/>
              <w:rPr>
                <w:rFonts w:ascii="Tahoma" w:hAnsi="Tahoma" w:cs="Tahoma"/>
                <w:sz w:val="16"/>
                <w:szCs w:val="16"/>
              </w:rPr>
            </w:pPr>
          </w:p>
        </w:tc>
      </w:tr>
      <w:tr w:rsidR="000D0064" w:rsidRPr="00984183" w:rsidTr="005D11CD">
        <w:trPr>
          <w:trHeight w:val="833"/>
        </w:trPr>
        <w:tc>
          <w:tcPr>
            <w:tcW w:w="480" w:type="dxa"/>
          </w:tcPr>
          <w:p w:rsidR="000D0064" w:rsidRPr="00984183" w:rsidRDefault="000D0064" w:rsidP="00E032C6">
            <w:pPr>
              <w:spacing w:before="120"/>
              <w:jc w:val="center"/>
              <w:rPr>
                <w:rFonts w:ascii="Tahoma" w:hAnsi="Tahoma" w:cs="Tahoma"/>
                <w:b/>
                <w:sz w:val="16"/>
                <w:szCs w:val="16"/>
              </w:rPr>
            </w:pPr>
            <w:r>
              <w:rPr>
                <w:rFonts w:ascii="Tahoma" w:hAnsi="Tahoma" w:cs="Tahoma"/>
                <w:b/>
                <w:sz w:val="16"/>
                <w:szCs w:val="16"/>
              </w:rPr>
              <w:t>4</w:t>
            </w:r>
          </w:p>
        </w:tc>
        <w:tc>
          <w:tcPr>
            <w:tcW w:w="1440" w:type="dxa"/>
          </w:tcPr>
          <w:p w:rsidR="000D0064" w:rsidRPr="00984183" w:rsidRDefault="000D0064" w:rsidP="00E032C6">
            <w:pPr>
              <w:spacing w:before="120"/>
              <w:jc w:val="center"/>
              <w:rPr>
                <w:rFonts w:ascii="Tahoma" w:hAnsi="Tahoma" w:cs="Tahoma"/>
                <w:sz w:val="16"/>
                <w:szCs w:val="16"/>
              </w:rPr>
            </w:pPr>
            <w:r>
              <w:rPr>
                <w:rFonts w:ascii="Tahoma" w:hAnsi="Tahoma" w:cs="Tahoma"/>
                <w:sz w:val="16"/>
                <w:szCs w:val="16"/>
              </w:rPr>
              <w:t>………………….</w:t>
            </w:r>
          </w:p>
        </w:tc>
        <w:tc>
          <w:tcPr>
            <w:tcW w:w="1843" w:type="dxa"/>
            <w:vAlign w:val="center"/>
          </w:tcPr>
          <w:p w:rsidR="000D0064" w:rsidRPr="005E6B7C" w:rsidRDefault="000D0064" w:rsidP="00A77675">
            <w:pPr>
              <w:jc w:val="center"/>
              <w:rPr>
                <w:rFonts w:ascii="Tahoma" w:hAnsi="Tahoma" w:cs="Tahoma"/>
                <w:sz w:val="16"/>
                <w:szCs w:val="16"/>
              </w:rPr>
            </w:pPr>
            <w:r w:rsidRPr="005E6B7C">
              <w:rPr>
                <w:rFonts w:ascii="Tahoma" w:hAnsi="Tahoma" w:cs="Tahoma"/>
                <w:sz w:val="16"/>
                <w:szCs w:val="16"/>
              </w:rPr>
              <w:t xml:space="preserve">Monter sieci wodno- kanalizacyjnej  </w:t>
            </w:r>
          </w:p>
        </w:tc>
        <w:tc>
          <w:tcPr>
            <w:tcW w:w="2280" w:type="dxa"/>
          </w:tcPr>
          <w:p w:rsidR="000D0064" w:rsidRDefault="000D0064" w:rsidP="00E032C6">
            <w:pPr>
              <w:jc w:val="center"/>
              <w:rPr>
                <w:rFonts w:ascii="Tahoma" w:hAnsi="Tahoma" w:cs="Tahoma"/>
                <w:sz w:val="16"/>
                <w:szCs w:val="16"/>
              </w:rPr>
            </w:pPr>
          </w:p>
          <w:p w:rsidR="000D0064" w:rsidRPr="00984183" w:rsidRDefault="000D0064" w:rsidP="00E032C6">
            <w:pPr>
              <w:jc w:val="center"/>
              <w:rPr>
                <w:rFonts w:ascii="Tahoma" w:hAnsi="Tahoma" w:cs="Tahoma"/>
                <w:sz w:val="16"/>
                <w:szCs w:val="16"/>
              </w:rPr>
            </w:pPr>
            <w:r>
              <w:rPr>
                <w:rFonts w:ascii="Tahoma" w:hAnsi="Tahoma" w:cs="Tahoma"/>
                <w:sz w:val="16"/>
                <w:szCs w:val="16"/>
              </w:rPr>
              <w:t>x</w:t>
            </w:r>
          </w:p>
        </w:tc>
        <w:tc>
          <w:tcPr>
            <w:tcW w:w="1560" w:type="dxa"/>
          </w:tcPr>
          <w:p w:rsidR="000D0064" w:rsidRPr="00451D62" w:rsidRDefault="000D0064" w:rsidP="00053E44">
            <w:pPr>
              <w:jc w:val="center"/>
              <w:rPr>
                <w:rFonts w:ascii="Tahoma" w:hAnsi="Tahoma" w:cs="Tahoma"/>
                <w:sz w:val="16"/>
                <w:szCs w:val="16"/>
              </w:rPr>
            </w:pPr>
            <w:r w:rsidRPr="00451D62">
              <w:rPr>
                <w:rFonts w:ascii="Tahoma" w:hAnsi="Tahoma" w:cs="Tahoma"/>
                <w:sz w:val="16"/>
                <w:szCs w:val="16"/>
              </w:rPr>
              <w:t>………………………</w:t>
            </w:r>
          </w:p>
          <w:p w:rsidR="000D0064" w:rsidRPr="00451D62" w:rsidRDefault="000D0064" w:rsidP="00053E44">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0D0064" w:rsidRPr="00984183" w:rsidRDefault="000D0064" w:rsidP="00E032C6">
            <w:pPr>
              <w:jc w:val="center"/>
              <w:rPr>
                <w:rFonts w:ascii="Tahoma" w:hAnsi="Tahoma" w:cs="Tahoma"/>
                <w:sz w:val="16"/>
                <w:szCs w:val="16"/>
              </w:rPr>
            </w:pPr>
          </w:p>
        </w:tc>
        <w:tc>
          <w:tcPr>
            <w:tcW w:w="2160" w:type="dxa"/>
          </w:tcPr>
          <w:p w:rsidR="000D0064" w:rsidRPr="00451D62" w:rsidRDefault="000D0064" w:rsidP="00E032C6">
            <w:pPr>
              <w:jc w:val="center"/>
              <w:rPr>
                <w:rFonts w:ascii="Tahoma" w:hAnsi="Tahoma" w:cs="Tahoma"/>
                <w:sz w:val="16"/>
                <w:szCs w:val="16"/>
              </w:rPr>
            </w:pPr>
          </w:p>
        </w:tc>
      </w:tr>
      <w:tr w:rsidR="000D0064" w:rsidRPr="00984183" w:rsidTr="005D11CD">
        <w:trPr>
          <w:trHeight w:val="833"/>
        </w:trPr>
        <w:tc>
          <w:tcPr>
            <w:tcW w:w="480" w:type="dxa"/>
          </w:tcPr>
          <w:p w:rsidR="000D0064" w:rsidRPr="00984183" w:rsidRDefault="000D0064" w:rsidP="00E032C6">
            <w:pPr>
              <w:spacing w:before="120"/>
              <w:jc w:val="center"/>
              <w:rPr>
                <w:rFonts w:ascii="Tahoma" w:hAnsi="Tahoma" w:cs="Tahoma"/>
                <w:b/>
                <w:sz w:val="16"/>
                <w:szCs w:val="16"/>
              </w:rPr>
            </w:pPr>
            <w:r>
              <w:rPr>
                <w:rFonts w:ascii="Tahoma" w:hAnsi="Tahoma" w:cs="Tahoma"/>
                <w:b/>
                <w:sz w:val="16"/>
                <w:szCs w:val="16"/>
              </w:rPr>
              <w:t>5</w:t>
            </w:r>
          </w:p>
        </w:tc>
        <w:tc>
          <w:tcPr>
            <w:tcW w:w="1440" w:type="dxa"/>
          </w:tcPr>
          <w:p w:rsidR="000D0064" w:rsidRPr="00984183" w:rsidRDefault="000D0064" w:rsidP="00E032C6">
            <w:pPr>
              <w:spacing w:before="120"/>
              <w:jc w:val="center"/>
              <w:rPr>
                <w:rFonts w:ascii="Tahoma" w:hAnsi="Tahoma" w:cs="Tahoma"/>
                <w:sz w:val="16"/>
                <w:szCs w:val="16"/>
              </w:rPr>
            </w:pPr>
            <w:r>
              <w:rPr>
                <w:rFonts w:ascii="Tahoma" w:hAnsi="Tahoma" w:cs="Tahoma"/>
                <w:sz w:val="16"/>
                <w:szCs w:val="16"/>
              </w:rPr>
              <w:t>………………….</w:t>
            </w:r>
          </w:p>
        </w:tc>
        <w:tc>
          <w:tcPr>
            <w:tcW w:w="1843" w:type="dxa"/>
            <w:vAlign w:val="center"/>
          </w:tcPr>
          <w:p w:rsidR="000D0064" w:rsidRPr="005E6B7C" w:rsidRDefault="000D0064" w:rsidP="00A77675">
            <w:pPr>
              <w:jc w:val="center"/>
              <w:rPr>
                <w:rFonts w:ascii="Tahoma" w:hAnsi="Tahoma" w:cs="Tahoma"/>
                <w:sz w:val="16"/>
                <w:szCs w:val="16"/>
              </w:rPr>
            </w:pPr>
            <w:r w:rsidRPr="005E6B7C">
              <w:rPr>
                <w:rFonts w:ascii="Tahoma" w:hAnsi="Tahoma" w:cs="Tahoma"/>
                <w:sz w:val="16"/>
                <w:szCs w:val="16"/>
              </w:rPr>
              <w:t xml:space="preserve">Monter sieci wodno- kanalizacyjnej  </w:t>
            </w:r>
          </w:p>
        </w:tc>
        <w:tc>
          <w:tcPr>
            <w:tcW w:w="2280" w:type="dxa"/>
          </w:tcPr>
          <w:p w:rsidR="000D0064" w:rsidRDefault="000D0064" w:rsidP="00E032C6">
            <w:pPr>
              <w:jc w:val="center"/>
              <w:rPr>
                <w:rFonts w:ascii="Tahoma" w:hAnsi="Tahoma" w:cs="Tahoma"/>
                <w:sz w:val="16"/>
                <w:szCs w:val="16"/>
              </w:rPr>
            </w:pPr>
          </w:p>
          <w:p w:rsidR="000D0064" w:rsidRPr="00984183" w:rsidRDefault="000D0064" w:rsidP="00E032C6">
            <w:pPr>
              <w:jc w:val="center"/>
              <w:rPr>
                <w:rFonts w:ascii="Tahoma" w:hAnsi="Tahoma" w:cs="Tahoma"/>
                <w:sz w:val="16"/>
                <w:szCs w:val="16"/>
              </w:rPr>
            </w:pPr>
            <w:r>
              <w:rPr>
                <w:rFonts w:ascii="Tahoma" w:hAnsi="Tahoma" w:cs="Tahoma"/>
                <w:sz w:val="16"/>
                <w:szCs w:val="16"/>
              </w:rPr>
              <w:t>x</w:t>
            </w:r>
          </w:p>
        </w:tc>
        <w:tc>
          <w:tcPr>
            <w:tcW w:w="1560" w:type="dxa"/>
          </w:tcPr>
          <w:p w:rsidR="000D0064" w:rsidRPr="00451D62" w:rsidRDefault="000D0064" w:rsidP="00053E44">
            <w:pPr>
              <w:jc w:val="center"/>
              <w:rPr>
                <w:rFonts w:ascii="Tahoma" w:hAnsi="Tahoma" w:cs="Tahoma"/>
                <w:sz w:val="16"/>
                <w:szCs w:val="16"/>
              </w:rPr>
            </w:pPr>
            <w:r w:rsidRPr="00451D62">
              <w:rPr>
                <w:rFonts w:ascii="Tahoma" w:hAnsi="Tahoma" w:cs="Tahoma"/>
                <w:sz w:val="16"/>
                <w:szCs w:val="16"/>
              </w:rPr>
              <w:t>………………………</w:t>
            </w:r>
          </w:p>
          <w:p w:rsidR="000D0064" w:rsidRPr="00451D62" w:rsidRDefault="000D0064" w:rsidP="00053E44">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0D0064" w:rsidRPr="00984183" w:rsidRDefault="000D0064" w:rsidP="00E032C6">
            <w:pPr>
              <w:jc w:val="center"/>
              <w:rPr>
                <w:rFonts w:ascii="Tahoma" w:hAnsi="Tahoma" w:cs="Tahoma"/>
                <w:sz w:val="16"/>
                <w:szCs w:val="16"/>
              </w:rPr>
            </w:pPr>
          </w:p>
        </w:tc>
        <w:tc>
          <w:tcPr>
            <w:tcW w:w="2160" w:type="dxa"/>
          </w:tcPr>
          <w:p w:rsidR="000D0064" w:rsidRPr="00451D62" w:rsidRDefault="000D0064" w:rsidP="00E032C6">
            <w:pPr>
              <w:jc w:val="center"/>
              <w:rPr>
                <w:rFonts w:ascii="Tahoma" w:hAnsi="Tahoma" w:cs="Tahoma"/>
                <w:sz w:val="16"/>
                <w:szCs w:val="16"/>
              </w:rPr>
            </w:pPr>
          </w:p>
        </w:tc>
      </w:tr>
      <w:tr w:rsidR="000D0064" w:rsidRPr="00984183" w:rsidTr="005D11CD">
        <w:trPr>
          <w:trHeight w:val="531"/>
        </w:trPr>
        <w:tc>
          <w:tcPr>
            <w:tcW w:w="480" w:type="dxa"/>
          </w:tcPr>
          <w:p w:rsidR="000D0064" w:rsidRPr="00984183" w:rsidRDefault="000D0064" w:rsidP="00E032C6">
            <w:pPr>
              <w:spacing w:before="120"/>
              <w:jc w:val="center"/>
              <w:rPr>
                <w:rFonts w:ascii="Tahoma" w:hAnsi="Tahoma" w:cs="Tahoma"/>
                <w:b/>
                <w:sz w:val="16"/>
                <w:szCs w:val="16"/>
              </w:rPr>
            </w:pPr>
          </w:p>
          <w:p w:rsidR="000D0064" w:rsidRPr="00984183" w:rsidRDefault="000D0064" w:rsidP="00E032C6">
            <w:pPr>
              <w:spacing w:before="120"/>
              <w:jc w:val="center"/>
              <w:rPr>
                <w:rFonts w:ascii="Tahoma" w:hAnsi="Tahoma" w:cs="Tahoma"/>
                <w:b/>
                <w:sz w:val="16"/>
                <w:szCs w:val="16"/>
              </w:rPr>
            </w:pPr>
            <w:r>
              <w:rPr>
                <w:rFonts w:ascii="Tahoma" w:hAnsi="Tahoma" w:cs="Tahoma"/>
                <w:b/>
                <w:sz w:val="16"/>
                <w:szCs w:val="16"/>
              </w:rPr>
              <w:t>6</w:t>
            </w:r>
          </w:p>
        </w:tc>
        <w:tc>
          <w:tcPr>
            <w:tcW w:w="1440" w:type="dxa"/>
          </w:tcPr>
          <w:p w:rsidR="000D0064" w:rsidRPr="00984183" w:rsidRDefault="000D0064" w:rsidP="00E032C6">
            <w:pPr>
              <w:spacing w:before="120"/>
              <w:jc w:val="center"/>
              <w:rPr>
                <w:rFonts w:ascii="Tahoma" w:hAnsi="Tahoma" w:cs="Tahoma"/>
                <w:sz w:val="16"/>
                <w:szCs w:val="16"/>
              </w:rPr>
            </w:pPr>
            <w:r w:rsidRPr="00984183">
              <w:rPr>
                <w:rFonts w:ascii="Tahoma" w:hAnsi="Tahoma" w:cs="Tahoma"/>
                <w:sz w:val="16"/>
                <w:szCs w:val="16"/>
              </w:rPr>
              <w:t>..…………………</w:t>
            </w:r>
          </w:p>
        </w:tc>
        <w:tc>
          <w:tcPr>
            <w:tcW w:w="1843" w:type="dxa"/>
            <w:vAlign w:val="center"/>
          </w:tcPr>
          <w:p w:rsidR="000D0064" w:rsidRPr="005E6B7C" w:rsidRDefault="000D0064" w:rsidP="00A77675">
            <w:pPr>
              <w:jc w:val="center"/>
              <w:rPr>
                <w:rFonts w:ascii="Tahoma" w:hAnsi="Tahoma" w:cs="Tahoma"/>
                <w:sz w:val="16"/>
                <w:szCs w:val="16"/>
              </w:rPr>
            </w:pPr>
            <w:r w:rsidRPr="005E6B7C">
              <w:rPr>
                <w:rFonts w:ascii="Tahoma" w:hAnsi="Tahoma" w:cs="Tahoma"/>
                <w:sz w:val="16"/>
                <w:szCs w:val="16"/>
              </w:rPr>
              <w:t>Automatyk z uprawnieniami eksploatacyjnymi do 1 kv</w:t>
            </w:r>
          </w:p>
        </w:tc>
        <w:tc>
          <w:tcPr>
            <w:tcW w:w="2280" w:type="dxa"/>
          </w:tcPr>
          <w:p w:rsidR="000D0064" w:rsidRPr="00984183" w:rsidRDefault="000D0064" w:rsidP="00E032C6">
            <w:pPr>
              <w:jc w:val="center"/>
              <w:rPr>
                <w:rFonts w:ascii="Tahoma" w:hAnsi="Tahoma" w:cs="Tahoma"/>
                <w:sz w:val="16"/>
                <w:szCs w:val="16"/>
              </w:rPr>
            </w:pPr>
          </w:p>
          <w:p w:rsidR="000D0064" w:rsidRPr="00451D62" w:rsidRDefault="000D0064" w:rsidP="00950CC8">
            <w:pPr>
              <w:jc w:val="center"/>
              <w:rPr>
                <w:rFonts w:ascii="Tahoma" w:hAnsi="Tahoma" w:cs="Tahoma"/>
                <w:sz w:val="16"/>
                <w:szCs w:val="16"/>
              </w:rPr>
            </w:pPr>
            <w:r w:rsidRPr="00451D62">
              <w:rPr>
                <w:rFonts w:ascii="Tahoma" w:hAnsi="Tahoma" w:cs="Tahoma"/>
                <w:sz w:val="16"/>
                <w:szCs w:val="16"/>
              </w:rPr>
              <w:t>………………………</w:t>
            </w:r>
          </w:p>
          <w:p w:rsidR="000D0064" w:rsidRPr="00451D62" w:rsidRDefault="000D0064" w:rsidP="00950CC8">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0D0064" w:rsidRPr="00984183" w:rsidRDefault="000D0064" w:rsidP="005D11CD">
            <w:pPr>
              <w:rPr>
                <w:rFonts w:ascii="Tahoma" w:hAnsi="Tahoma" w:cs="Tahoma"/>
                <w:sz w:val="16"/>
                <w:szCs w:val="16"/>
              </w:rPr>
            </w:pPr>
          </w:p>
        </w:tc>
        <w:tc>
          <w:tcPr>
            <w:tcW w:w="1560" w:type="dxa"/>
          </w:tcPr>
          <w:p w:rsidR="000D0064" w:rsidRPr="00984183" w:rsidRDefault="000D0064" w:rsidP="00EF0C8F">
            <w:pPr>
              <w:jc w:val="center"/>
              <w:rPr>
                <w:rFonts w:ascii="Tahoma" w:hAnsi="Tahoma" w:cs="Tahoma"/>
                <w:sz w:val="16"/>
                <w:szCs w:val="16"/>
              </w:rPr>
            </w:pPr>
          </w:p>
          <w:p w:rsidR="000D0064" w:rsidRPr="00451D62" w:rsidRDefault="000D0064" w:rsidP="005D11CD">
            <w:pPr>
              <w:jc w:val="center"/>
              <w:rPr>
                <w:rFonts w:ascii="Tahoma" w:hAnsi="Tahoma" w:cs="Tahoma"/>
                <w:sz w:val="16"/>
                <w:szCs w:val="16"/>
              </w:rPr>
            </w:pPr>
            <w:r w:rsidRPr="00451D62">
              <w:rPr>
                <w:rFonts w:ascii="Tahoma" w:hAnsi="Tahoma" w:cs="Tahoma"/>
                <w:sz w:val="16"/>
                <w:szCs w:val="16"/>
              </w:rPr>
              <w:t>………………………</w:t>
            </w:r>
          </w:p>
          <w:p w:rsidR="000D0064" w:rsidRPr="00451D62" w:rsidRDefault="000D0064" w:rsidP="005D11CD">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0D0064" w:rsidRPr="00984183" w:rsidRDefault="000D0064" w:rsidP="005D11CD">
            <w:pPr>
              <w:rPr>
                <w:rFonts w:ascii="Tahoma" w:hAnsi="Tahoma" w:cs="Tahoma"/>
                <w:sz w:val="16"/>
                <w:szCs w:val="16"/>
              </w:rPr>
            </w:pPr>
          </w:p>
        </w:tc>
        <w:tc>
          <w:tcPr>
            <w:tcW w:w="2160" w:type="dxa"/>
          </w:tcPr>
          <w:p w:rsidR="000D0064" w:rsidRPr="00451D62" w:rsidRDefault="000D0064" w:rsidP="00EF0C8F">
            <w:pPr>
              <w:jc w:val="center"/>
              <w:rPr>
                <w:rFonts w:ascii="Tahoma" w:hAnsi="Tahoma" w:cs="Tahoma"/>
                <w:sz w:val="16"/>
                <w:szCs w:val="16"/>
              </w:rPr>
            </w:pPr>
            <w:r w:rsidRPr="00451D62">
              <w:rPr>
                <w:rFonts w:ascii="Tahoma" w:hAnsi="Tahoma" w:cs="Tahoma"/>
                <w:sz w:val="16"/>
                <w:szCs w:val="16"/>
              </w:rPr>
              <w:t xml:space="preserve">         </w:t>
            </w:r>
          </w:p>
          <w:p w:rsidR="000D0064" w:rsidRPr="00451D62" w:rsidRDefault="000D0064" w:rsidP="005D11CD">
            <w:pPr>
              <w:jc w:val="center"/>
              <w:rPr>
                <w:rFonts w:ascii="Tahoma" w:hAnsi="Tahoma" w:cs="Tahoma"/>
                <w:sz w:val="16"/>
                <w:szCs w:val="16"/>
              </w:rPr>
            </w:pPr>
          </w:p>
        </w:tc>
      </w:tr>
      <w:tr w:rsidR="000D0064" w:rsidRPr="00984183" w:rsidTr="005D11CD">
        <w:trPr>
          <w:trHeight w:val="531"/>
        </w:trPr>
        <w:tc>
          <w:tcPr>
            <w:tcW w:w="480" w:type="dxa"/>
          </w:tcPr>
          <w:p w:rsidR="000D0064" w:rsidRPr="00984183" w:rsidRDefault="000D0064" w:rsidP="00E032C6">
            <w:pPr>
              <w:spacing w:before="120"/>
              <w:jc w:val="center"/>
              <w:rPr>
                <w:rFonts w:ascii="Tahoma" w:hAnsi="Tahoma" w:cs="Tahoma"/>
                <w:b/>
                <w:sz w:val="16"/>
                <w:szCs w:val="16"/>
              </w:rPr>
            </w:pPr>
            <w:r>
              <w:rPr>
                <w:rFonts w:ascii="Tahoma" w:hAnsi="Tahoma" w:cs="Tahoma"/>
                <w:b/>
                <w:sz w:val="16"/>
                <w:szCs w:val="16"/>
              </w:rPr>
              <w:t>7</w:t>
            </w:r>
          </w:p>
        </w:tc>
        <w:tc>
          <w:tcPr>
            <w:tcW w:w="1440" w:type="dxa"/>
          </w:tcPr>
          <w:p w:rsidR="000D0064" w:rsidRPr="00984183" w:rsidRDefault="000D0064" w:rsidP="00E032C6">
            <w:pPr>
              <w:spacing w:before="120"/>
              <w:jc w:val="center"/>
              <w:rPr>
                <w:rFonts w:ascii="Tahoma" w:hAnsi="Tahoma" w:cs="Tahoma"/>
                <w:sz w:val="16"/>
                <w:szCs w:val="16"/>
              </w:rPr>
            </w:pPr>
            <w:r>
              <w:rPr>
                <w:rFonts w:ascii="Tahoma" w:hAnsi="Tahoma" w:cs="Tahoma"/>
                <w:sz w:val="16"/>
                <w:szCs w:val="16"/>
              </w:rPr>
              <w:t>…………………</w:t>
            </w:r>
          </w:p>
        </w:tc>
        <w:tc>
          <w:tcPr>
            <w:tcW w:w="1843" w:type="dxa"/>
            <w:vAlign w:val="center"/>
          </w:tcPr>
          <w:p w:rsidR="000D0064" w:rsidRPr="00984183" w:rsidRDefault="000D0064" w:rsidP="00A77675">
            <w:pPr>
              <w:jc w:val="center"/>
              <w:rPr>
                <w:rFonts w:ascii="Tahoma" w:hAnsi="Tahoma" w:cs="Tahoma"/>
                <w:sz w:val="16"/>
                <w:szCs w:val="16"/>
              </w:rPr>
            </w:pPr>
            <w:r>
              <w:rPr>
                <w:rFonts w:ascii="Tahoma" w:hAnsi="Tahoma" w:cs="Tahoma"/>
                <w:sz w:val="16"/>
                <w:szCs w:val="16"/>
              </w:rPr>
              <w:t>Monter robót teletechnicznych</w:t>
            </w:r>
          </w:p>
        </w:tc>
        <w:tc>
          <w:tcPr>
            <w:tcW w:w="2280" w:type="dxa"/>
          </w:tcPr>
          <w:p w:rsidR="000D0064" w:rsidRDefault="000D0064" w:rsidP="00E032C6">
            <w:pPr>
              <w:jc w:val="center"/>
              <w:rPr>
                <w:rFonts w:ascii="Tahoma" w:hAnsi="Tahoma" w:cs="Tahoma"/>
                <w:sz w:val="16"/>
                <w:szCs w:val="16"/>
              </w:rPr>
            </w:pPr>
          </w:p>
          <w:p w:rsidR="000D0064" w:rsidRPr="00984183" w:rsidRDefault="000D0064" w:rsidP="00E032C6">
            <w:pPr>
              <w:jc w:val="center"/>
              <w:rPr>
                <w:rFonts w:ascii="Tahoma" w:hAnsi="Tahoma" w:cs="Tahoma"/>
                <w:sz w:val="16"/>
                <w:szCs w:val="16"/>
              </w:rPr>
            </w:pPr>
            <w:r>
              <w:rPr>
                <w:rFonts w:ascii="Tahoma" w:hAnsi="Tahoma" w:cs="Tahoma"/>
                <w:sz w:val="16"/>
                <w:szCs w:val="16"/>
              </w:rPr>
              <w:t>x</w:t>
            </w:r>
          </w:p>
        </w:tc>
        <w:tc>
          <w:tcPr>
            <w:tcW w:w="1560" w:type="dxa"/>
          </w:tcPr>
          <w:p w:rsidR="000D0064" w:rsidRDefault="000D0064" w:rsidP="00EF0C8F">
            <w:pPr>
              <w:jc w:val="center"/>
              <w:rPr>
                <w:rFonts w:ascii="Tahoma" w:hAnsi="Tahoma" w:cs="Tahoma"/>
                <w:sz w:val="16"/>
                <w:szCs w:val="16"/>
              </w:rPr>
            </w:pPr>
          </w:p>
          <w:p w:rsidR="000D0064" w:rsidRPr="00451D62" w:rsidRDefault="000D0064" w:rsidP="005D11CD">
            <w:pPr>
              <w:jc w:val="center"/>
              <w:rPr>
                <w:rFonts w:ascii="Tahoma" w:hAnsi="Tahoma" w:cs="Tahoma"/>
                <w:sz w:val="16"/>
                <w:szCs w:val="16"/>
              </w:rPr>
            </w:pPr>
            <w:r w:rsidRPr="00451D62">
              <w:rPr>
                <w:rFonts w:ascii="Tahoma" w:hAnsi="Tahoma" w:cs="Tahoma"/>
                <w:sz w:val="16"/>
                <w:szCs w:val="16"/>
              </w:rPr>
              <w:t>………………………</w:t>
            </w:r>
          </w:p>
          <w:p w:rsidR="000D0064" w:rsidRPr="00451D62" w:rsidRDefault="000D0064" w:rsidP="005D11CD">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0D0064" w:rsidRPr="00984183" w:rsidRDefault="000D0064" w:rsidP="00EF0C8F">
            <w:pPr>
              <w:jc w:val="center"/>
              <w:rPr>
                <w:rFonts w:ascii="Tahoma" w:hAnsi="Tahoma" w:cs="Tahoma"/>
                <w:sz w:val="16"/>
                <w:szCs w:val="16"/>
              </w:rPr>
            </w:pPr>
          </w:p>
        </w:tc>
        <w:tc>
          <w:tcPr>
            <w:tcW w:w="2160" w:type="dxa"/>
          </w:tcPr>
          <w:p w:rsidR="000D0064" w:rsidRPr="00451D62" w:rsidRDefault="000D0064" w:rsidP="005D11CD">
            <w:pPr>
              <w:jc w:val="center"/>
              <w:rPr>
                <w:rFonts w:ascii="Tahoma" w:hAnsi="Tahoma" w:cs="Tahoma"/>
                <w:sz w:val="16"/>
                <w:szCs w:val="16"/>
              </w:rPr>
            </w:pPr>
          </w:p>
        </w:tc>
      </w:tr>
      <w:tr w:rsidR="000D0064" w:rsidRPr="00984183" w:rsidTr="005D11CD">
        <w:trPr>
          <w:trHeight w:val="531"/>
        </w:trPr>
        <w:tc>
          <w:tcPr>
            <w:tcW w:w="480" w:type="dxa"/>
          </w:tcPr>
          <w:p w:rsidR="000D0064" w:rsidRPr="00984183" w:rsidRDefault="000D0064" w:rsidP="00E032C6">
            <w:pPr>
              <w:spacing w:before="120"/>
              <w:jc w:val="center"/>
              <w:rPr>
                <w:rFonts w:ascii="Tahoma" w:hAnsi="Tahoma" w:cs="Tahoma"/>
                <w:b/>
                <w:sz w:val="16"/>
                <w:szCs w:val="16"/>
              </w:rPr>
            </w:pPr>
            <w:r>
              <w:rPr>
                <w:rFonts w:ascii="Tahoma" w:hAnsi="Tahoma" w:cs="Tahoma"/>
                <w:b/>
                <w:sz w:val="16"/>
                <w:szCs w:val="16"/>
              </w:rPr>
              <w:t>8</w:t>
            </w:r>
          </w:p>
        </w:tc>
        <w:tc>
          <w:tcPr>
            <w:tcW w:w="1440" w:type="dxa"/>
          </w:tcPr>
          <w:p w:rsidR="000D0064" w:rsidRPr="00984183" w:rsidRDefault="000D0064" w:rsidP="00E032C6">
            <w:pPr>
              <w:spacing w:before="120"/>
              <w:jc w:val="center"/>
              <w:rPr>
                <w:rFonts w:ascii="Tahoma" w:hAnsi="Tahoma" w:cs="Tahoma"/>
                <w:sz w:val="16"/>
                <w:szCs w:val="16"/>
              </w:rPr>
            </w:pPr>
            <w:r>
              <w:rPr>
                <w:rFonts w:ascii="Tahoma" w:hAnsi="Tahoma" w:cs="Tahoma"/>
                <w:sz w:val="16"/>
                <w:szCs w:val="16"/>
              </w:rPr>
              <w:t>………………….</w:t>
            </w:r>
          </w:p>
        </w:tc>
        <w:tc>
          <w:tcPr>
            <w:tcW w:w="1843" w:type="dxa"/>
            <w:vAlign w:val="center"/>
          </w:tcPr>
          <w:p w:rsidR="000D0064" w:rsidRPr="00984183" w:rsidRDefault="000D0064" w:rsidP="00A77675">
            <w:pPr>
              <w:jc w:val="center"/>
              <w:rPr>
                <w:rFonts w:ascii="Tahoma" w:hAnsi="Tahoma" w:cs="Tahoma"/>
                <w:sz w:val="16"/>
                <w:szCs w:val="16"/>
              </w:rPr>
            </w:pPr>
            <w:r>
              <w:rPr>
                <w:rFonts w:ascii="Tahoma" w:hAnsi="Tahoma" w:cs="Tahoma"/>
                <w:sz w:val="16"/>
                <w:szCs w:val="16"/>
              </w:rPr>
              <w:t xml:space="preserve">Kierownik robót wodno – kanalizacyjnych </w:t>
            </w:r>
          </w:p>
        </w:tc>
        <w:tc>
          <w:tcPr>
            <w:tcW w:w="2280" w:type="dxa"/>
          </w:tcPr>
          <w:p w:rsidR="000D0064" w:rsidRDefault="000D0064" w:rsidP="00E032C6">
            <w:pPr>
              <w:jc w:val="center"/>
              <w:rPr>
                <w:rFonts w:ascii="Tahoma" w:hAnsi="Tahoma" w:cs="Tahoma"/>
                <w:sz w:val="16"/>
                <w:szCs w:val="16"/>
              </w:rPr>
            </w:pPr>
          </w:p>
          <w:p w:rsidR="000D0064" w:rsidRPr="00451D62" w:rsidRDefault="000D0064" w:rsidP="005D11CD">
            <w:pPr>
              <w:jc w:val="center"/>
              <w:rPr>
                <w:rFonts w:ascii="Tahoma" w:hAnsi="Tahoma" w:cs="Tahoma"/>
                <w:sz w:val="16"/>
                <w:szCs w:val="16"/>
              </w:rPr>
            </w:pPr>
            <w:r w:rsidRPr="00451D62">
              <w:rPr>
                <w:rFonts w:ascii="Tahoma" w:hAnsi="Tahoma" w:cs="Tahoma"/>
                <w:sz w:val="16"/>
                <w:szCs w:val="16"/>
              </w:rPr>
              <w:t>………………………</w:t>
            </w:r>
          </w:p>
          <w:p w:rsidR="000D0064" w:rsidRPr="00451D62" w:rsidRDefault="000D0064" w:rsidP="005D11CD">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0D0064" w:rsidRPr="00984183" w:rsidRDefault="000D0064" w:rsidP="00E032C6">
            <w:pPr>
              <w:jc w:val="center"/>
              <w:rPr>
                <w:rFonts w:ascii="Tahoma" w:hAnsi="Tahoma" w:cs="Tahoma"/>
                <w:sz w:val="16"/>
                <w:szCs w:val="16"/>
              </w:rPr>
            </w:pPr>
          </w:p>
        </w:tc>
        <w:tc>
          <w:tcPr>
            <w:tcW w:w="1560" w:type="dxa"/>
          </w:tcPr>
          <w:p w:rsidR="000D0064" w:rsidRDefault="000D0064" w:rsidP="00EF0C8F">
            <w:pPr>
              <w:jc w:val="center"/>
              <w:rPr>
                <w:rFonts w:ascii="Tahoma" w:hAnsi="Tahoma" w:cs="Tahoma"/>
                <w:sz w:val="16"/>
                <w:szCs w:val="16"/>
              </w:rPr>
            </w:pPr>
          </w:p>
          <w:p w:rsidR="000D0064" w:rsidRPr="00451D62" w:rsidRDefault="000D0064" w:rsidP="005E6B7C">
            <w:pPr>
              <w:jc w:val="center"/>
              <w:rPr>
                <w:rFonts w:ascii="Tahoma" w:hAnsi="Tahoma" w:cs="Tahoma"/>
                <w:sz w:val="16"/>
                <w:szCs w:val="16"/>
              </w:rPr>
            </w:pPr>
            <w:r w:rsidRPr="00451D62">
              <w:rPr>
                <w:rFonts w:ascii="Tahoma" w:hAnsi="Tahoma" w:cs="Tahoma"/>
                <w:sz w:val="16"/>
                <w:szCs w:val="16"/>
              </w:rPr>
              <w:t>………………………</w:t>
            </w:r>
          </w:p>
          <w:p w:rsidR="000D0064" w:rsidRPr="00451D62" w:rsidRDefault="000D0064" w:rsidP="005E6B7C">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0D0064" w:rsidRPr="00984183" w:rsidRDefault="000D0064" w:rsidP="00EF0C8F">
            <w:pPr>
              <w:jc w:val="center"/>
              <w:rPr>
                <w:rFonts w:ascii="Tahoma" w:hAnsi="Tahoma" w:cs="Tahoma"/>
                <w:sz w:val="16"/>
                <w:szCs w:val="16"/>
              </w:rPr>
            </w:pPr>
          </w:p>
        </w:tc>
        <w:tc>
          <w:tcPr>
            <w:tcW w:w="2160" w:type="dxa"/>
          </w:tcPr>
          <w:p w:rsidR="000D0064" w:rsidRPr="00451D62" w:rsidRDefault="000D0064" w:rsidP="005D11CD">
            <w:pPr>
              <w:jc w:val="center"/>
              <w:rPr>
                <w:rFonts w:ascii="Tahoma" w:hAnsi="Tahoma" w:cs="Tahoma"/>
                <w:sz w:val="16"/>
                <w:szCs w:val="16"/>
              </w:rPr>
            </w:pPr>
          </w:p>
        </w:tc>
      </w:tr>
    </w:tbl>
    <w:p w:rsidR="000D0064" w:rsidRPr="00984183" w:rsidRDefault="000D0064" w:rsidP="004E404F">
      <w:pPr>
        <w:autoSpaceDE w:val="0"/>
        <w:autoSpaceDN w:val="0"/>
        <w:adjustRightInd w:val="0"/>
        <w:jc w:val="both"/>
        <w:rPr>
          <w:rFonts w:ascii="Tahoma" w:hAnsi="Tahoma" w:cs="Tahoma"/>
          <w:sz w:val="16"/>
          <w:szCs w:val="16"/>
        </w:rPr>
      </w:pPr>
    </w:p>
    <w:p w:rsidR="000D0064" w:rsidRPr="00984183" w:rsidRDefault="000D0064" w:rsidP="00303AE9">
      <w:pPr>
        <w:autoSpaceDE w:val="0"/>
        <w:autoSpaceDN w:val="0"/>
        <w:adjustRightInd w:val="0"/>
        <w:jc w:val="both"/>
        <w:rPr>
          <w:rFonts w:ascii="Tahoma" w:hAnsi="Tahoma" w:cs="Tahoma"/>
          <w:sz w:val="18"/>
          <w:szCs w:val="18"/>
        </w:rPr>
      </w:pPr>
      <w:r>
        <w:rPr>
          <w:rFonts w:ascii="Tahoma" w:hAnsi="Tahoma" w:cs="Tahoma"/>
          <w:sz w:val="18"/>
          <w:szCs w:val="18"/>
        </w:rPr>
        <w:t>UWAGA</w:t>
      </w:r>
    </w:p>
    <w:p w:rsidR="000D0064" w:rsidRPr="00984183" w:rsidRDefault="000D0064" w:rsidP="00303AE9">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zamówienia</w:t>
      </w:r>
      <w:r>
        <w:rPr>
          <w:rFonts w:ascii="Tahoma" w:hAnsi="Tahoma" w:cs="Tahoma"/>
          <w:sz w:val="18"/>
          <w:szCs w:val="18"/>
        </w:rPr>
        <w:t>.</w:t>
      </w:r>
    </w:p>
    <w:p w:rsidR="000D0064" w:rsidRDefault="000D0064" w:rsidP="00303AE9">
      <w:pPr>
        <w:autoSpaceDE w:val="0"/>
        <w:autoSpaceDN w:val="0"/>
        <w:adjustRightInd w:val="0"/>
        <w:jc w:val="both"/>
        <w:rPr>
          <w:rFonts w:ascii="Tahoma" w:hAnsi="Tahoma" w:cs="Tahoma"/>
          <w:b/>
          <w:sz w:val="18"/>
          <w:szCs w:val="18"/>
        </w:rPr>
      </w:pPr>
    </w:p>
    <w:p w:rsidR="000D0064" w:rsidRPr="00984183" w:rsidRDefault="000D0064" w:rsidP="0088120A">
      <w:pPr>
        <w:autoSpaceDE w:val="0"/>
        <w:autoSpaceDN w:val="0"/>
        <w:adjustRightInd w:val="0"/>
        <w:jc w:val="both"/>
      </w:pPr>
      <w:r w:rsidRPr="00984183">
        <w:t xml:space="preserve"> </w:t>
      </w:r>
    </w:p>
    <w:p w:rsidR="000D0064" w:rsidRPr="00984183" w:rsidRDefault="000D0064" w:rsidP="00BB1B30">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0D0064" w:rsidRPr="00984183" w:rsidRDefault="000D0064"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0D0064" w:rsidRPr="00984183" w:rsidRDefault="000D0064"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0D0064" w:rsidRDefault="000D0064" w:rsidP="00E530AB">
      <w:pPr>
        <w:pStyle w:val="PlainText"/>
        <w:ind w:left="6373" w:firstLine="709"/>
        <w:rPr>
          <w:rFonts w:ascii="Tahoma" w:hAnsi="Tahoma" w:cs="Tahoma"/>
          <w:b/>
          <w:sz w:val="24"/>
          <w:szCs w:val="24"/>
        </w:rPr>
      </w:pPr>
      <w:r w:rsidRPr="00984183">
        <w:rPr>
          <w:rFonts w:ascii="Tahoma" w:hAnsi="Tahoma" w:cs="Tahoma"/>
          <w:b/>
          <w:sz w:val="24"/>
          <w:szCs w:val="24"/>
        </w:rPr>
        <w:t xml:space="preserve">        </w:t>
      </w: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Pr="00984183" w:rsidRDefault="000D0064" w:rsidP="00FC509D">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0D0064" w:rsidRPr="00A23E88" w:rsidRDefault="000D0064" w:rsidP="00FC509D">
      <w:pPr>
        <w:pStyle w:val="PlainText"/>
        <w:spacing w:before="120"/>
        <w:ind w:left="6371" w:firstLine="709"/>
        <w:rPr>
          <w:rFonts w:ascii="Tahoma" w:hAnsi="Tahoma" w:cs="Tahoma"/>
          <w:b/>
          <w:sz w:val="24"/>
          <w:szCs w:val="24"/>
        </w:rPr>
      </w:pPr>
      <w:r>
        <w:rPr>
          <w:rFonts w:ascii="Tahoma" w:hAnsi="Tahoma" w:cs="Tahoma"/>
          <w:b/>
          <w:sz w:val="24"/>
          <w:szCs w:val="24"/>
        </w:rPr>
        <w:t>Załącznik nr 4</w:t>
      </w:r>
    </w:p>
    <w:p w:rsidR="000D0064" w:rsidRDefault="000D0064" w:rsidP="00FC509D">
      <w:pPr>
        <w:jc w:val="center"/>
        <w:rPr>
          <w:rFonts w:ascii="Tahoma" w:hAnsi="Tahoma" w:cs="Tahoma"/>
          <w:b/>
          <w:sz w:val="28"/>
          <w:szCs w:val="28"/>
        </w:rPr>
      </w:pPr>
      <w:r w:rsidRPr="00476497">
        <w:rPr>
          <w:rFonts w:ascii="Tahoma" w:hAnsi="Tahoma" w:cs="Tahoma"/>
          <w:b/>
          <w:sz w:val="28"/>
          <w:szCs w:val="28"/>
        </w:rPr>
        <w:t xml:space="preserve">                                            </w:t>
      </w:r>
      <w:r>
        <w:rPr>
          <w:rFonts w:ascii="Tahoma" w:hAnsi="Tahoma" w:cs="Tahoma"/>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20"/>
      </w:tblGrid>
      <w:tr w:rsidR="000D0064" w:rsidTr="00896418">
        <w:trPr>
          <w:trHeight w:val="1499"/>
        </w:trPr>
        <w:tc>
          <w:tcPr>
            <w:tcW w:w="3168" w:type="dxa"/>
          </w:tcPr>
          <w:p w:rsidR="000D0064" w:rsidRPr="0039484A" w:rsidRDefault="000D0064" w:rsidP="00896418">
            <w:pPr>
              <w:pStyle w:val="PlainText"/>
              <w:jc w:val="center"/>
              <w:rPr>
                <w:rFonts w:ascii="Tahoma" w:hAnsi="Tahoma" w:cs="Tahoma"/>
                <w:i/>
                <w:sz w:val="18"/>
              </w:rPr>
            </w:pPr>
          </w:p>
          <w:p w:rsidR="000D0064" w:rsidRPr="0039484A" w:rsidRDefault="000D0064" w:rsidP="00896418">
            <w:pPr>
              <w:pStyle w:val="PlainText"/>
              <w:jc w:val="center"/>
              <w:rPr>
                <w:rFonts w:ascii="Tahoma" w:hAnsi="Tahoma" w:cs="Tahoma"/>
                <w:i/>
                <w:sz w:val="18"/>
              </w:rPr>
            </w:pPr>
          </w:p>
          <w:p w:rsidR="000D0064" w:rsidRPr="0039484A" w:rsidRDefault="000D0064" w:rsidP="00896418">
            <w:pPr>
              <w:pStyle w:val="PlainText"/>
              <w:jc w:val="center"/>
              <w:rPr>
                <w:rFonts w:ascii="Tahoma" w:hAnsi="Tahoma" w:cs="Tahoma"/>
                <w:i/>
                <w:sz w:val="18"/>
              </w:rPr>
            </w:pPr>
          </w:p>
          <w:p w:rsidR="000D0064" w:rsidRPr="0039484A" w:rsidRDefault="000D0064" w:rsidP="00896418">
            <w:pPr>
              <w:pStyle w:val="PlainText"/>
              <w:jc w:val="center"/>
              <w:rPr>
                <w:rFonts w:ascii="Tahoma" w:hAnsi="Tahoma" w:cs="Tahoma"/>
                <w:i/>
                <w:sz w:val="18"/>
              </w:rPr>
            </w:pPr>
          </w:p>
          <w:p w:rsidR="000D0064" w:rsidRPr="0039484A" w:rsidRDefault="000D0064" w:rsidP="00896418">
            <w:pPr>
              <w:pStyle w:val="PlainText"/>
              <w:jc w:val="center"/>
              <w:rPr>
                <w:rFonts w:ascii="Tahoma" w:hAnsi="Tahoma" w:cs="Tahoma"/>
                <w:i/>
                <w:sz w:val="18"/>
              </w:rPr>
            </w:pPr>
          </w:p>
          <w:p w:rsidR="000D0064" w:rsidRPr="0039484A" w:rsidRDefault="000D0064" w:rsidP="00896418">
            <w:pPr>
              <w:pStyle w:val="PlainText"/>
              <w:jc w:val="center"/>
              <w:rPr>
                <w:rFonts w:ascii="Tahoma" w:hAnsi="Tahoma" w:cs="Tahoma"/>
                <w:i/>
                <w:sz w:val="18"/>
              </w:rPr>
            </w:pPr>
          </w:p>
          <w:p w:rsidR="000D0064" w:rsidRPr="0039484A" w:rsidRDefault="000D0064" w:rsidP="00896418">
            <w:pPr>
              <w:pStyle w:val="PlainText"/>
              <w:jc w:val="center"/>
              <w:rPr>
                <w:rFonts w:ascii="Tahoma" w:hAnsi="Tahoma" w:cs="Tahoma"/>
                <w:b/>
                <w:sz w:val="28"/>
                <w:szCs w:val="28"/>
              </w:rPr>
            </w:pPr>
            <w:r w:rsidRPr="0039484A">
              <w:rPr>
                <w:rFonts w:ascii="Tahoma" w:hAnsi="Tahoma" w:cs="Tahoma"/>
                <w:i/>
                <w:sz w:val="18"/>
              </w:rPr>
              <w:t>(pieczęć Wykonawcy/Wykonawców)</w:t>
            </w:r>
          </w:p>
        </w:tc>
        <w:tc>
          <w:tcPr>
            <w:tcW w:w="6020" w:type="dxa"/>
            <w:shd w:val="clear" w:color="auto" w:fill="C0C0C0"/>
          </w:tcPr>
          <w:p w:rsidR="000D0064" w:rsidRPr="0039484A" w:rsidRDefault="000D0064" w:rsidP="00896418">
            <w:pPr>
              <w:pStyle w:val="PlainText"/>
              <w:jc w:val="center"/>
              <w:rPr>
                <w:rFonts w:ascii="Tahoma" w:hAnsi="Tahoma" w:cs="Tahoma"/>
                <w:b/>
                <w:sz w:val="24"/>
                <w:szCs w:val="24"/>
              </w:rPr>
            </w:pPr>
          </w:p>
          <w:p w:rsidR="000D0064" w:rsidRPr="0039484A" w:rsidRDefault="000D0064" w:rsidP="00896418">
            <w:pPr>
              <w:pStyle w:val="PlainText"/>
              <w:jc w:val="center"/>
              <w:rPr>
                <w:rFonts w:ascii="Tahoma" w:hAnsi="Tahoma" w:cs="Tahoma"/>
                <w:b/>
                <w:sz w:val="28"/>
                <w:szCs w:val="28"/>
              </w:rPr>
            </w:pPr>
            <w:r w:rsidRPr="0039484A">
              <w:rPr>
                <w:rFonts w:ascii="Tahoma" w:hAnsi="Tahoma" w:cs="Tahoma"/>
                <w:b/>
                <w:sz w:val="24"/>
                <w:szCs w:val="24"/>
              </w:rPr>
              <w:t>OŚWIADCZENIE O POSIADANYM POTENCJALE TECHNICZNYM</w:t>
            </w:r>
          </w:p>
        </w:tc>
      </w:tr>
    </w:tbl>
    <w:p w:rsidR="000D0064" w:rsidRDefault="000D0064" w:rsidP="00FC509D">
      <w:pPr>
        <w:pStyle w:val="PlainText"/>
        <w:spacing w:before="120"/>
        <w:jc w:val="both"/>
        <w:rPr>
          <w:rFonts w:ascii="Tahoma" w:hAnsi="Tahoma" w:cs="Tahoma"/>
          <w:sz w:val="18"/>
          <w:szCs w:val="18"/>
        </w:rPr>
      </w:pPr>
      <w:r w:rsidRPr="00A62741">
        <w:rPr>
          <w:rFonts w:ascii="Tahoma" w:hAnsi="Tahoma" w:cs="Tahoma"/>
          <w:sz w:val="18"/>
          <w:szCs w:val="18"/>
        </w:rPr>
        <w:t>W przetargu nieograniczonym na</w:t>
      </w:r>
      <w:r w:rsidRPr="008D2265">
        <w:rPr>
          <w:rFonts w:ascii="Tahoma" w:hAnsi="Tahoma" w:cs="Tahoma"/>
          <w:b/>
          <w:sz w:val="18"/>
          <w:szCs w:val="18"/>
        </w:rPr>
        <w:t xml:space="preserve"> - </w:t>
      </w:r>
      <w:r w:rsidRPr="00DA0134">
        <w:rPr>
          <w:rFonts w:ascii="Tahoma" w:hAnsi="Tahoma" w:cs="Tahoma"/>
          <w:b/>
          <w:sz w:val="18"/>
          <w:szCs w:val="18"/>
        </w:rPr>
        <w:t>„Usługa polegającą na utrzymaniu systemu odwodnienia ul. Modlińskiej na odc. ul. Aluzyjna – gr. miasta i ul. Poleczki od ul. Puławskiej do ul. Osmańskiej wraz z obiektami i urządzeniami towarzyszącymi</w:t>
      </w:r>
      <w:r w:rsidRPr="00DA0134">
        <w:rPr>
          <w:rFonts w:ascii="Tahoma" w:hAnsi="Tahoma" w:cs="Tahoma"/>
          <w:sz w:val="18"/>
          <w:szCs w:val="18"/>
        </w:rPr>
        <w:t>”, oświadczamy, że reprezentowana/e przez nas firma/firmy dysponuje/ą w pełni sprawnymi narzędziami, wyposażeniem zakładu i urządzeniami technicznymi, niezbędnymi do wykonania zamówienia</w:t>
      </w:r>
    </w:p>
    <w:p w:rsidR="000D0064" w:rsidRDefault="000D0064" w:rsidP="00FC509D">
      <w:pPr>
        <w:pStyle w:val="PlainText"/>
        <w:spacing w:before="120"/>
        <w:jc w:val="both"/>
        <w:rPr>
          <w:rFonts w:ascii="Tahoma" w:hAnsi="Tahoma" w:cs="Tahoma"/>
          <w:sz w:val="18"/>
          <w:szCs w:val="18"/>
        </w:rPr>
      </w:pPr>
    </w:p>
    <w:p w:rsidR="000D0064" w:rsidRPr="00DA0134" w:rsidRDefault="000D0064" w:rsidP="00FC509D">
      <w:pPr>
        <w:pStyle w:val="PlainText"/>
        <w:spacing w:before="120"/>
        <w:jc w:val="both"/>
        <w:rPr>
          <w:rFonts w:ascii="Tahoma" w:hAnsi="Tahoma" w:cs="Tahoma"/>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400"/>
        <w:gridCol w:w="1080"/>
        <w:gridCol w:w="2640"/>
      </w:tblGrid>
      <w:tr w:rsidR="000D0064" w:rsidRPr="00506945" w:rsidTr="00896418">
        <w:tc>
          <w:tcPr>
            <w:tcW w:w="708" w:type="dxa"/>
          </w:tcPr>
          <w:p w:rsidR="000D0064" w:rsidRPr="0039484A" w:rsidRDefault="000D0064" w:rsidP="00896418">
            <w:pPr>
              <w:pStyle w:val="PlainText"/>
              <w:spacing w:before="120"/>
              <w:jc w:val="center"/>
              <w:rPr>
                <w:rFonts w:ascii="Tahoma" w:hAnsi="Tahoma" w:cs="Tahoma"/>
                <w:b/>
                <w:sz w:val="18"/>
                <w:szCs w:val="18"/>
              </w:rPr>
            </w:pPr>
            <w:r w:rsidRPr="0039484A">
              <w:rPr>
                <w:rFonts w:ascii="Tahoma" w:hAnsi="Tahoma" w:cs="Tahoma"/>
                <w:b/>
                <w:sz w:val="18"/>
                <w:szCs w:val="18"/>
              </w:rPr>
              <w:t>Lp</w:t>
            </w:r>
          </w:p>
        </w:tc>
        <w:tc>
          <w:tcPr>
            <w:tcW w:w="5400" w:type="dxa"/>
          </w:tcPr>
          <w:p w:rsidR="000D0064" w:rsidRPr="0039484A" w:rsidRDefault="000D0064" w:rsidP="00896418">
            <w:pPr>
              <w:pStyle w:val="PlainText"/>
              <w:spacing w:before="120"/>
              <w:jc w:val="center"/>
              <w:rPr>
                <w:rFonts w:ascii="Tahoma" w:hAnsi="Tahoma" w:cs="Tahoma"/>
                <w:b/>
                <w:sz w:val="18"/>
                <w:szCs w:val="18"/>
              </w:rPr>
            </w:pPr>
            <w:r w:rsidRPr="0039484A">
              <w:rPr>
                <w:rFonts w:ascii="Tahoma" w:hAnsi="Tahoma" w:cs="Tahoma"/>
                <w:b/>
                <w:sz w:val="18"/>
                <w:szCs w:val="18"/>
              </w:rPr>
              <w:t>Rodzaj narzędzi, wyposażenia zakładu i urządzeń technicznych</w:t>
            </w:r>
          </w:p>
        </w:tc>
        <w:tc>
          <w:tcPr>
            <w:tcW w:w="1080" w:type="dxa"/>
          </w:tcPr>
          <w:p w:rsidR="000D0064" w:rsidRPr="0039484A" w:rsidRDefault="000D0064" w:rsidP="00896418">
            <w:pPr>
              <w:pStyle w:val="PlainText"/>
              <w:spacing w:before="120"/>
              <w:jc w:val="center"/>
              <w:rPr>
                <w:rFonts w:ascii="Tahoma" w:hAnsi="Tahoma" w:cs="Tahoma"/>
                <w:b/>
                <w:sz w:val="18"/>
                <w:szCs w:val="18"/>
              </w:rPr>
            </w:pPr>
            <w:r w:rsidRPr="0039484A">
              <w:rPr>
                <w:rFonts w:ascii="Tahoma" w:hAnsi="Tahoma" w:cs="Tahoma"/>
                <w:b/>
                <w:sz w:val="18"/>
                <w:szCs w:val="18"/>
              </w:rPr>
              <w:t>Ilość</w:t>
            </w:r>
          </w:p>
          <w:p w:rsidR="000D0064" w:rsidRPr="0039484A" w:rsidRDefault="000D0064" w:rsidP="00896418">
            <w:pPr>
              <w:pStyle w:val="PlainText"/>
              <w:spacing w:before="120"/>
              <w:jc w:val="center"/>
              <w:rPr>
                <w:rFonts w:ascii="Tahoma" w:hAnsi="Tahoma" w:cs="Tahoma"/>
                <w:b/>
                <w:sz w:val="18"/>
                <w:szCs w:val="18"/>
              </w:rPr>
            </w:pPr>
            <w:r w:rsidRPr="0039484A">
              <w:rPr>
                <w:rFonts w:ascii="Tahoma" w:hAnsi="Tahoma" w:cs="Tahoma"/>
                <w:b/>
                <w:sz w:val="18"/>
                <w:szCs w:val="18"/>
              </w:rPr>
              <w:t>(szt.)</w:t>
            </w:r>
          </w:p>
        </w:tc>
        <w:tc>
          <w:tcPr>
            <w:tcW w:w="2640" w:type="dxa"/>
          </w:tcPr>
          <w:p w:rsidR="000D0064" w:rsidRPr="0039484A" w:rsidRDefault="000D0064" w:rsidP="00896418">
            <w:pPr>
              <w:pStyle w:val="PlainText"/>
              <w:spacing w:before="120"/>
              <w:jc w:val="center"/>
              <w:rPr>
                <w:rFonts w:ascii="Tahoma" w:hAnsi="Tahoma" w:cs="Tahoma"/>
                <w:b/>
                <w:sz w:val="18"/>
                <w:szCs w:val="18"/>
              </w:rPr>
            </w:pPr>
            <w:r w:rsidRPr="0039484A">
              <w:rPr>
                <w:rFonts w:ascii="Tahoma" w:hAnsi="Tahoma" w:cs="Tahoma"/>
                <w:b/>
                <w:sz w:val="18"/>
                <w:szCs w:val="18"/>
              </w:rPr>
              <w:t>Informacja o podstawie dysponowania</w:t>
            </w:r>
          </w:p>
        </w:tc>
      </w:tr>
      <w:tr w:rsidR="000D0064" w:rsidRPr="00506945" w:rsidTr="00896418">
        <w:trPr>
          <w:trHeight w:val="825"/>
        </w:trPr>
        <w:tc>
          <w:tcPr>
            <w:tcW w:w="708" w:type="dxa"/>
            <w:vAlign w:val="center"/>
          </w:tcPr>
          <w:p w:rsidR="000D0064" w:rsidRPr="0039484A" w:rsidRDefault="000D0064" w:rsidP="00896418">
            <w:pPr>
              <w:pStyle w:val="PlainText"/>
              <w:spacing w:before="120"/>
              <w:jc w:val="center"/>
              <w:rPr>
                <w:rFonts w:ascii="Tahoma" w:hAnsi="Tahoma" w:cs="Tahoma"/>
                <w:b/>
                <w:sz w:val="18"/>
                <w:szCs w:val="18"/>
              </w:rPr>
            </w:pPr>
            <w:r w:rsidRPr="0039484A">
              <w:rPr>
                <w:rFonts w:ascii="Tahoma" w:hAnsi="Tahoma" w:cs="Tahoma"/>
                <w:b/>
                <w:sz w:val="18"/>
                <w:szCs w:val="18"/>
              </w:rPr>
              <w:t>1</w:t>
            </w:r>
          </w:p>
        </w:tc>
        <w:tc>
          <w:tcPr>
            <w:tcW w:w="5400" w:type="dxa"/>
            <w:vAlign w:val="center"/>
          </w:tcPr>
          <w:p w:rsidR="000D0064" w:rsidRDefault="000D0064" w:rsidP="0088120A">
            <w:pPr>
              <w:ind w:left="720" w:hanging="720"/>
              <w:jc w:val="both"/>
              <w:rPr>
                <w:rFonts w:ascii="Tahoma" w:hAnsi="Tahoma" w:cs="Tahoma"/>
                <w:sz w:val="18"/>
                <w:szCs w:val="18"/>
              </w:rPr>
            </w:pPr>
            <w:r>
              <w:rPr>
                <w:rFonts w:ascii="Tahoma" w:hAnsi="Tahoma" w:cs="Tahoma"/>
                <w:sz w:val="18"/>
                <w:szCs w:val="18"/>
              </w:rPr>
              <w:t xml:space="preserve">Pompy do wody brudnej </w:t>
            </w:r>
          </w:p>
          <w:p w:rsidR="000D0064" w:rsidRPr="0039484A" w:rsidRDefault="000D0064" w:rsidP="00896418">
            <w:pPr>
              <w:pStyle w:val="PlainText"/>
              <w:spacing w:before="120"/>
              <w:rPr>
                <w:rFonts w:ascii="Tahoma" w:hAnsi="Tahoma" w:cs="Tahoma"/>
                <w:sz w:val="16"/>
                <w:szCs w:val="16"/>
                <w:highlight w:val="cyan"/>
              </w:rPr>
            </w:pPr>
          </w:p>
        </w:tc>
        <w:tc>
          <w:tcPr>
            <w:tcW w:w="1080" w:type="dxa"/>
            <w:vAlign w:val="center"/>
          </w:tcPr>
          <w:p w:rsidR="000D0064" w:rsidRPr="00BC5393" w:rsidRDefault="000D0064" w:rsidP="00896418">
            <w:pPr>
              <w:pStyle w:val="PlainText"/>
              <w:spacing w:before="120"/>
              <w:jc w:val="center"/>
              <w:rPr>
                <w:rFonts w:ascii="Tahoma" w:hAnsi="Tahoma" w:cs="Tahoma"/>
                <w:sz w:val="16"/>
                <w:szCs w:val="16"/>
              </w:rPr>
            </w:pPr>
            <w:r>
              <w:rPr>
                <w:rFonts w:ascii="Tahoma" w:hAnsi="Tahoma" w:cs="Tahoma"/>
                <w:sz w:val="16"/>
                <w:szCs w:val="16"/>
              </w:rPr>
              <w:t>x</w:t>
            </w:r>
          </w:p>
        </w:tc>
        <w:tc>
          <w:tcPr>
            <w:tcW w:w="2640" w:type="dxa"/>
            <w:vAlign w:val="center"/>
          </w:tcPr>
          <w:p w:rsidR="000D0064" w:rsidRPr="0039484A" w:rsidRDefault="000D0064" w:rsidP="00896418">
            <w:pPr>
              <w:pStyle w:val="PlainText"/>
              <w:spacing w:before="120"/>
              <w:jc w:val="center"/>
              <w:rPr>
                <w:rFonts w:ascii="Tahoma" w:hAnsi="Tahoma" w:cs="Tahoma"/>
                <w:sz w:val="18"/>
                <w:szCs w:val="18"/>
              </w:rPr>
            </w:pPr>
          </w:p>
        </w:tc>
      </w:tr>
      <w:tr w:rsidR="000D0064" w:rsidRPr="00506945" w:rsidTr="00896418">
        <w:trPr>
          <w:trHeight w:val="825"/>
        </w:trPr>
        <w:tc>
          <w:tcPr>
            <w:tcW w:w="708" w:type="dxa"/>
            <w:vAlign w:val="center"/>
          </w:tcPr>
          <w:p w:rsidR="000D0064" w:rsidRPr="0039484A" w:rsidRDefault="000D0064" w:rsidP="00896418">
            <w:pPr>
              <w:pStyle w:val="PlainText"/>
              <w:spacing w:before="120"/>
              <w:jc w:val="center"/>
              <w:rPr>
                <w:rFonts w:ascii="Tahoma" w:hAnsi="Tahoma" w:cs="Tahoma"/>
                <w:b/>
                <w:sz w:val="18"/>
                <w:szCs w:val="18"/>
              </w:rPr>
            </w:pPr>
            <w:r w:rsidRPr="0039484A">
              <w:rPr>
                <w:rFonts w:ascii="Tahoma" w:hAnsi="Tahoma" w:cs="Tahoma"/>
                <w:b/>
                <w:sz w:val="18"/>
                <w:szCs w:val="18"/>
              </w:rPr>
              <w:t>2</w:t>
            </w:r>
          </w:p>
        </w:tc>
        <w:tc>
          <w:tcPr>
            <w:tcW w:w="5400" w:type="dxa"/>
            <w:vAlign w:val="center"/>
          </w:tcPr>
          <w:p w:rsidR="000D0064" w:rsidRPr="0039484A" w:rsidRDefault="000D0064" w:rsidP="00896418">
            <w:pPr>
              <w:pStyle w:val="PlainText"/>
              <w:spacing w:before="120"/>
              <w:rPr>
                <w:rFonts w:ascii="Tahoma" w:hAnsi="Tahoma" w:cs="Tahoma"/>
                <w:sz w:val="16"/>
                <w:szCs w:val="16"/>
                <w:highlight w:val="cyan"/>
              </w:rPr>
            </w:pPr>
            <w:r w:rsidRPr="00EB44DC">
              <w:rPr>
                <w:rFonts w:ascii="Tahoma" w:hAnsi="Tahoma" w:cs="Tahoma"/>
                <w:color w:val="000000"/>
                <w:sz w:val="18"/>
                <w:szCs w:val="18"/>
              </w:rPr>
              <w:t>Samochody specjalne próżniowo-ssące do czyszczenia kanałów, studzienek, przepustów</w:t>
            </w:r>
          </w:p>
        </w:tc>
        <w:tc>
          <w:tcPr>
            <w:tcW w:w="1080" w:type="dxa"/>
            <w:vAlign w:val="center"/>
          </w:tcPr>
          <w:p w:rsidR="000D0064" w:rsidRPr="00BC5393" w:rsidRDefault="000D0064" w:rsidP="00896418">
            <w:pPr>
              <w:pStyle w:val="PlainText"/>
              <w:spacing w:before="120"/>
              <w:jc w:val="center"/>
              <w:rPr>
                <w:rFonts w:ascii="Tahoma" w:hAnsi="Tahoma" w:cs="Tahoma"/>
                <w:sz w:val="16"/>
                <w:szCs w:val="16"/>
              </w:rPr>
            </w:pPr>
            <w:r>
              <w:rPr>
                <w:rFonts w:ascii="Tahoma" w:hAnsi="Tahoma" w:cs="Tahoma"/>
                <w:sz w:val="16"/>
                <w:szCs w:val="16"/>
              </w:rPr>
              <w:t>1</w:t>
            </w:r>
          </w:p>
        </w:tc>
        <w:tc>
          <w:tcPr>
            <w:tcW w:w="2640" w:type="dxa"/>
            <w:vAlign w:val="center"/>
          </w:tcPr>
          <w:p w:rsidR="000D0064" w:rsidRPr="0039484A" w:rsidRDefault="000D0064" w:rsidP="00896418">
            <w:pPr>
              <w:pStyle w:val="PlainText"/>
              <w:spacing w:before="120"/>
              <w:jc w:val="center"/>
              <w:rPr>
                <w:rFonts w:ascii="Tahoma" w:hAnsi="Tahoma" w:cs="Tahoma"/>
                <w:sz w:val="18"/>
                <w:szCs w:val="18"/>
              </w:rPr>
            </w:pPr>
          </w:p>
        </w:tc>
      </w:tr>
    </w:tbl>
    <w:p w:rsidR="000D0064" w:rsidRDefault="000D0064" w:rsidP="00FC509D">
      <w:pPr>
        <w:ind w:left="1440" w:hanging="1440"/>
        <w:jc w:val="both"/>
        <w:rPr>
          <w:rFonts w:ascii="Tahoma" w:hAnsi="Tahoma" w:cs="Tahoma"/>
          <w:sz w:val="18"/>
          <w:szCs w:val="18"/>
        </w:rPr>
      </w:pPr>
      <w:r w:rsidRPr="00506945">
        <w:rPr>
          <w:rFonts w:ascii="Tahoma" w:hAnsi="Tahoma" w:cs="Tahoma"/>
          <w:sz w:val="18"/>
          <w:szCs w:val="18"/>
        </w:rPr>
        <w:tab/>
      </w:r>
    </w:p>
    <w:p w:rsidR="000D0064" w:rsidRDefault="000D0064" w:rsidP="00FC509D">
      <w:pPr>
        <w:pStyle w:val="PlainText"/>
        <w:jc w:val="both"/>
        <w:rPr>
          <w:rFonts w:ascii="Tahoma" w:hAnsi="Tahoma" w:cs="Tahoma"/>
          <w:sz w:val="18"/>
          <w:szCs w:val="18"/>
        </w:rPr>
      </w:pPr>
      <w:r w:rsidRPr="00506945">
        <w:rPr>
          <w:rFonts w:ascii="Tahoma" w:hAnsi="Tahoma" w:cs="Tahoma"/>
          <w:sz w:val="18"/>
          <w:szCs w:val="18"/>
        </w:rPr>
        <w:t>W przypadku gdy narzędzia, wyposażenie zakładu i urządzenia techniczne wskazane w wykazie, zostały oddane do dyspozycji przez inne podmioty, Wykonawca dołączy pisemne zobowiązanie tych podmiotów do oddania mu do dyspozycji niezbędnych na okres korzystania z nich przy wykonywaniu zamówienia.</w:t>
      </w:r>
    </w:p>
    <w:p w:rsidR="000D0064" w:rsidRPr="00506945" w:rsidRDefault="000D0064" w:rsidP="00FC509D">
      <w:pPr>
        <w:pStyle w:val="PlainText"/>
        <w:spacing w:before="120"/>
        <w:rPr>
          <w:rFonts w:ascii="Tahoma" w:hAnsi="Tahoma" w:cs="Tahoma"/>
          <w:sz w:val="18"/>
          <w:szCs w:val="18"/>
        </w:rPr>
      </w:pPr>
      <w:r w:rsidRPr="00506945">
        <w:rPr>
          <w:rFonts w:ascii="Tahoma" w:hAnsi="Tahoma" w:cs="Tahoma"/>
          <w:sz w:val="18"/>
          <w:szCs w:val="18"/>
        </w:rPr>
        <w:t>________________ dnia ____________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506945">
        <w:rPr>
          <w:rFonts w:ascii="Tahoma" w:hAnsi="Tahoma" w:cs="Tahoma"/>
          <w:sz w:val="18"/>
          <w:szCs w:val="18"/>
        </w:rPr>
        <w:t xml:space="preserve">       __________________________</w:t>
      </w:r>
    </w:p>
    <w:p w:rsidR="000D0064" w:rsidRPr="00506945" w:rsidRDefault="000D0064" w:rsidP="00FC509D">
      <w:pPr>
        <w:pStyle w:val="PlainText"/>
        <w:ind w:left="2829" w:firstLine="709"/>
        <w:jc w:val="center"/>
        <w:rPr>
          <w:rFonts w:ascii="Tahoma" w:hAnsi="Tahoma" w:cs="Tahoma"/>
          <w:sz w:val="18"/>
          <w:szCs w:val="18"/>
        </w:rPr>
      </w:pPr>
      <w:r>
        <w:rPr>
          <w:rFonts w:ascii="Tahoma" w:hAnsi="Tahoma" w:cs="Tahoma"/>
          <w:sz w:val="18"/>
          <w:szCs w:val="18"/>
        </w:rPr>
        <w:t xml:space="preserve">      </w:t>
      </w:r>
      <w:r w:rsidRPr="00506945">
        <w:rPr>
          <w:rFonts w:ascii="Tahoma" w:hAnsi="Tahoma" w:cs="Tahoma"/>
          <w:sz w:val="18"/>
          <w:szCs w:val="18"/>
        </w:rPr>
        <w:t>(podpis Wykonawcy/Wykonawców)</w:t>
      </w: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Default="000D0064" w:rsidP="00E530AB">
      <w:pPr>
        <w:pStyle w:val="PlainText"/>
        <w:ind w:left="6373" w:firstLine="709"/>
        <w:rPr>
          <w:rFonts w:ascii="Tahoma" w:hAnsi="Tahoma" w:cs="Tahoma"/>
          <w:b/>
          <w:sz w:val="24"/>
          <w:szCs w:val="24"/>
        </w:rPr>
      </w:pPr>
    </w:p>
    <w:p w:rsidR="000D0064" w:rsidRPr="00984183" w:rsidRDefault="000D0064" w:rsidP="00E530AB">
      <w:pPr>
        <w:pStyle w:val="PlainText"/>
        <w:ind w:left="6373" w:firstLine="709"/>
        <w:rPr>
          <w:rFonts w:ascii="Tahoma" w:hAnsi="Tahoma" w:cs="Tahoma"/>
          <w:b/>
          <w:sz w:val="24"/>
          <w:szCs w:val="24"/>
        </w:rPr>
      </w:pPr>
    </w:p>
    <w:p w:rsidR="000D0064" w:rsidRPr="00984183" w:rsidRDefault="000D0064" w:rsidP="005A27D3">
      <w:pPr>
        <w:pStyle w:val="PlainText"/>
        <w:rPr>
          <w:rFonts w:ascii="Tahoma" w:hAnsi="Tahoma" w:cs="Tahoma"/>
          <w:b/>
          <w:u w:val="single"/>
        </w:rPr>
      </w:pPr>
      <w:r w:rsidRPr="00984183">
        <w:rPr>
          <w:rFonts w:ascii="Tahoma" w:hAnsi="Tahoma" w:cs="Tahoma"/>
          <w:b/>
          <w:u w:val="single"/>
        </w:rPr>
        <w:t>DOKUMENT SKŁADANY NA WEZWANIE ZAMAWIAJĄCEGO</w:t>
      </w:r>
    </w:p>
    <w:p w:rsidR="000D0064" w:rsidRPr="0072752D" w:rsidRDefault="000D0064" w:rsidP="005A27D3">
      <w:pPr>
        <w:pStyle w:val="Heading2"/>
        <w:jc w:val="right"/>
        <w:rPr>
          <w:rFonts w:ascii="Tahoma" w:hAnsi="Tahoma" w:cs="Tahoma"/>
          <w:b/>
        </w:rPr>
      </w:pPr>
      <w:bookmarkStart w:id="25" w:name="_Toc459195146"/>
      <w:r w:rsidRPr="0072752D">
        <w:rPr>
          <w:rFonts w:ascii="Tahoma" w:hAnsi="Tahoma" w:cs="Tahoma"/>
          <w:b/>
        </w:rPr>
        <w:t xml:space="preserve">Załącznik nr </w:t>
      </w:r>
      <w:bookmarkEnd w:id="25"/>
      <w:r>
        <w:rPr>
          <w:rFonts w:ascii="Tahoma" w:hAnsi="Tahoma" w:cs="Tahoma"/>
          <w:b/>
        </w:rPr>
        <w:t>5</w:t>
      </w:r>
    </w:p>
    <w:p w:rsidR="000D0064" w:rsidRPr="00984183" w:rsidRDefault="000D0064" w:rsidP="000F2A82">
      <w:pPr>
        <w:pStyle w:val="PlainText"/>
        <w:spacing w:before="120"/>
        <w:ind w:left="7800" w:hanging="720"/>
        <w:jc w:val="center"/>
        <w:rPr>
          <w:rFonts w:ascii="Tahoma" w:hAnsi="Tahoma" w:cs="Tahoma"/>
          <w:b/>
          <w:sz w:val="24"/>
          <w:szCs w:val="24"/>
        </w:rPr>
      </w:pPr>
    </w:p>
    <w:p w:rsidR="000D0064" w:rsidRPr="00984183" w:rsidRDefault="000D0064" w:rsidP="00FE2C6D">
      <w:pPr>
        <w:pStyle w:val="PlainText"/>
        <w:jc w:val="both"/>
        <w:rPr>
          <w:rFonts w:ascii="Tahoma" w:hAnsi="Tahoma" w:cs="Tahoma"/>
          <w:b/>
          <w:color w:val="FF0000"/>
          <w:sz w:val="24"/>
          <w:szCs w:val="24"/>
        </w:rPr>
      </w:pPr>
    </w:p>
    <w:p w:rsidR="000D0064" w:rsidRPr="00984183" w:rsidRDefault="000D0064" w:rsidP="00FE2C6D">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o której mowa w art. 86 ust. 5 ustawy Pzp</w:t>
      </w:r>
    </w:p>
    <w:p w:rsidR="000D0064" w:rsidRPr="00984183" w:rsidRDefault="000D0064"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0D0064" w:rsidRPr="00984183" w:rsidTr="007C15C2">
        <w:tc>
          <w:tcPr>
            <w:tcW w:w="3434" w:type="dxa"/>
          </w:tcPr>
          <w:p w:rsidR="000D0064" w:rsidRPr="00984183" w:rsidRDefault="000D0064" w:rsidP="007C15C2">
            <w:pPr>
              <w:jc w:val="center"/>
              <w:rPr>
                <w:rFonts w:ascii="Tahoma" w:hAnsi="Tahoma" w:cs="Tahoma"/>
                <w:i/>
                <w:sz w:val="18"/>
              </w:rPr>
            </w:pPr>
          </w:p>
          <w:p w:rsidR="000D0064" w:rsidRPr="00984183" w:rsidRDefault="000D0064" w:rsidP="007C15C2">
            <w:pPr>
              <w:jc w:val="center"/>
              <w:rPr>
                <w:rFonts w:ascii="Tahoma" w:hAnsi="Tahoma" w:cs="Tahoma"/>
                <w:i/>
                <w:sz w:val="18"/>
              </w:rPr>
            </w:pPr>
          </w:p>
          <w:p w:rsidR="000D0064" w:rsidRPr="00984183" w:rsidRDefault="000D0064" w:rsidP="007C15C2">
            <w:pPr>
              <w:jc w:val="center"/>
              <w:rPr>
                <w:rFonts w:ascii="Tahoma" w:hAnsi="Tahoma" w:cs="Tahoma"/>
                <w:i/>
                <w:sz w:val="18"/>
              </w:rPr>
            </w:pPr>
          </w:p>
          <w:p w:rsidR="000D0064" w:rsidRPr="00984183" w:rsidRDefault="000D0064" w:rsidP="007C15C2">
            <w:pPr>
              <w:jc w:val="center"/>
              <w:rPr>
                <w:rFonts w:ascii="Tahoma" w:hAnsi="Tahoma" w:cs="Tahoma"/>
                <w:i/>
                <w:sz w:val="18"/>
              </w:rPr>
            </w:pPr>
          </w:p>
          <w:p w:rsidR="000D0064" w:rsidRPr="00984183" w:rsidRDefault="000D0064" w:rsidP="007C15C2">
            <w:pPr>
              <w:jc w:val="center"/>
              <w:rPr>
                <w:rFonts w:ascii="Tahoma" w:hAnsi="Tahoma" w:cs="Tahoma"/>
                <w:i/>
                <w:sz w:val="18"/>
              </w:rPr>
            </w:pPr>
            <w:r w:rsidRPr="00984183">
              <w:rPr>
                <w:rFonts w:ascii="Tahoma" w:hAnsi="Tahoma" w:cs="Tahoma"/>
                <w:i/>
                <w:sz w:val="18"/>
              </w:rPr>
              <w:t>(pieczęć Wykonawcy/Wykonawców)</w:t>
            </w:r>
          </w:p>
          <w:p w:rsidR="000D0064" w:rsidRPr="00984183" w:rsidRDefault="000D0064" w:rsidP="007C15C2">
            <w:pPr>
              <w:jc w:val="center"/>
              <w:rPr>
                <w:rFonts w:ascii="Tahoma" w:hAnsi="Tahoma" w:cs="Tahoma"/>
                <w:b/>
                <w:sz w:val="28"/>
                <w:szCs w:val="28"/>
              </w:rPr>
            </w:pPr>
          </w:p>
        </w:tc>
        <w:tc>
          <w:tcPr>
            <w:tcW w:w="6394" w:type="dxa"/>
            <w:shd w:val="clear" w:color="auto" w:fill="A6A6A6"/>
          </w:tcPr>
          <w:p w:rsidR="000D0064" w:rsidRPr="00984183" w:rsidRDefault="000D0064" w:rsidP="007C15C2">
            <w:pPr>
              <w:jc w:val="center"/>
              <w:rPr>
                <w:rFonts w:ascii="Tahoma" w:hAnsi="Tahoma" w:cs="Tahoma"/>
                <w:b/>
                <w:sz w:val="18"/>
                <w:szCs w:val="18"/>
              </w:rPr>
            </w:pPr>
          </w:p>
          <w:p w:rsidR="000D0064" w:rsidRPr="00984183" w:rsidRDefault="000D0064" w:rsidP="007C15C2">
            <w:pPr>
              <w:jc w:val="center"/>
              <w:rPr>
                <w:rFonts w:ascii="Tahoma" w:hAnsi="Tahoma" w:cs="Tahoma"/>
                <w:b/>
                <w:sz w:val="18"/>
                <w:szCs w:val="18"/>
              </w:rPr>
            </w:pPr>
          </w:p>
          <w:p w:rsidR="000D0064" w:rsidRPr="00984183" w:rsidRDefault="000D0064" w:rsidP="007C15C2">
            <w:pPr>
              <w:jc w:val="center"/>
              <w:rPr>
                <w:rFonts w:ascii="Tahoma" w:hAnsi="Tahoma" w:cs="Tahoma"/>
                <w:b/>
                <w:sz w:val="28"/>
                <w:szCs w:val="28"/>
              </w:rPr>
            </w:pPr>
            <w:r w:rsidRPr="00984183">
              <w:rPr>
                <w:rFonts w:ascii="Tahoma" w:hAnsi="Tahoma" w:cs="Tahoma"/>
                <w:b/>
                <w:sz w:val="28"/>
                <w:szCs w:val="28"/>
              </w:rPr>
              <w:t>OŚWIADCZENIE WYKONAWCY</w:t>
            </w:r>
          </w:p>
          <w:p w:rsidR="000D0064" w:rsidRPr="00984183" w:rsidRDefault="000D0064" w:rsidP="007C15C2">
            <w:pPr>
              <w:jc w:val="center"/>
              <w:rPr>
                <w:rFonts w:ascii="Tahoma" w:hAnsi="Tahoma" w:cs="Tahoma"/>
                <w:b/>
                <w:sz w:val="28"/>
                <w:szCs w:val="28"/>
              </w:rPr>
            </w:pPr>
          </w:p>
        </w:tc>
      </w:tr>
    </w:tbl>
    <w:p w:rsidR="000D0064" w:rsidRPr="00984183" w:rsidRDefault="000D0064" w:rsidP="00023FBD">
      <w:pPr>
        <w:rPr>
          <w:rFonts w:ascii="Tahoma" w:hAnsi="Tahoma" w:cs="Tahoma"/>
          <w:sz w:val="18"/>
          <w:szCs w:val="18"/>
        </w:rPr>
      </w:pPr>
    </w:p>
    <w:p w:rsidR="000D0064" w:rsidRPr="00984183" w:rsidRDefault="000D0064" w:rsidP="00023FBD">
      <w:pPr>
        <w:rPr>
          <w:rFonts w:ascii="Tahoma" w:hAnsi="Tahoma" w:cs="Tahoma"/>
          <w:sz w:val="18"/>
          <w:szCs w:val="18"/>
        </w:rPr>
      </w:pPr>
    </w:p>
    <w:p w:rsidR="000D0064" w:rsidRPr="00984183" w:rsidRDefault="000D0064" w:rsidP="000614D2">
      <w:pPr>
        <w:jc w:val="center"/>
        <w:rPr>
          <w:rFonts w:ascii="Tahoma" w:hAnsi="Tahoma" w:cs="Tahoma"/>
          <w:b/>
          <w:sz w:val="22"/>
          <w:szCs w:val="22"/>
        </w:rPr>
      </w:pPr>
      <w:r w:rsidRPr="00984183">
        <w:rPr>
          <w:rFonts w:ascii="Tahoma" w:hAnsi="Tahoma" w:cs="Tahoma"/>
          <w:b/>
          <w:sz w:val="22"/>
          <w:szCs w:val="22"/>
        </w:rPr>
        <w:t>Oświadczenie</w:t>
      </w:r>
    </w:p>
    <w:p w:rsidR="000D0064" w:rsidRPr="00984183" w:rsidRDefault="000D0064" w:rsidP="000614D2">
      <w:pPr>
        <w:ind w:right="48"/>
        <w:jc w:val="center"/>
        <w:rPr>
          <w:rFonts w:ascii="Tahoma" w:hAnsi="Tahoma" w:cs="Tahoma"/>
          <w:b/>
          <w:sz w:val="22"/>
          <w:szCs w:val="22"/>
        </w:rPr>
      </w:pPr>
    </w:p>
    <w:p w:rsidR="000D0064" w:rsidRPr="00984183" w:rsidRDefault="000D0064" w:rsidP="000614D2">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sidRPr="00E20D8C">
        <w:rPr>
          <w:rFonts w:ascii="Tahoma" w:hAnsi="Tahoma" w:cs="Tahoma"/>
          <w:b/>
          <w:sz w:val="18"/>
          <w:szCs w:val="18"/>
        </w:rPr>
        <w:t>Usługa polegającą na utrzymaniu systemu odwodnienia ul. Modlińskiej na odc. ul. Aluzyjna – gr. miasta i ul. Poleczki od ul. Puławskiej do ul. Osmańskiej wraz z obiektami i urządzeniami towarzyszącymi</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131</w:t>
      </w:r>
      <w:r w:rsidRPr="00984183">
        <w:rPr>
          <w:rFonts w:ascii="Tahoma" w:hAnsi="Tahoma" w:cs="Tahoma"/>
          <w:b/>
          <w:sz w:val="18"/>
          <w:szCs w:val="18"/>
        </w:rPr>
        <w:t>/PN/</w:t>
      </w:r>
      <w:r>
        <w:rPr>
          <w:rFonts w:ascii="Tahoma" w:hAnsi="Tahoma" w:cs="Tahoma"/>
          <w:b/>
          <w:sz w:val="18"/>
          <w:szCs w:val="18"/>
        </w:rPr>
        <w:t>116</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0D0064" w:rsidRPr="00984183" w:rsidRDefault="000D0064"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1.</w:t>
      </w:r>
      <w:r w:rsidRPr="00984183">
        <w:rPr>
          <w:rFonts w:ascii="Tahoma" w:hAnsi="Tahoma" w:cs="Tahoma"/>
          <w:bCs w:val="0"/>
          <w:sz w:val="18"/>
          <w:szCs w:val="18"/>
        </w:rPr>
        <w:tab/>
        <w:t xml:space="preserve">nie należymy do </w:t>
      </w:r>
      <w:r w:rsidRPr="00984183">
        <w:rPr>
          <w:rFonts w:ascii="Tahoma" w:hAnsi="Tahoma" w:cs="Tahoma"/>
          <w:sz w:val="18"/>
          <w:szCs w:val="18"/>
        </w:rPr>
        <w:t>tej samej grupy kapitałowej, co inni wykonawcy, którzy w tym postępowaniu złożyli oferty *</w:t>
      </w:r>
    </w:p>
    <w:p w:rsidR="000D0064" w:rsidRPr="00984183" w:rsidRDefault="000D0064"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2.</w:t>
      </w:r>
      <w:r w:rsidRPr="00984183">
        <w:rPr>
          <w:rFonts w:ascii="Tahoma" w:hAnsi="Tahoma" w:cs="Tahoma"/>
          <w:bCs w:val="0"/>
          <w:sz w:val="18"/>
          <w:szCs w:val="18"/>
        </w:rPr>
        <w:tab/>
        <w:t xml:space="preserve">należymy do grupy kapitałowej </w:t>
      </w:r>
      <w:r w:rsidRPr="00984183">
        <w:rPr>
          <w:rFonts w:ascii="Tahoma" w:hAnsi="Tahoma" w:cs="Tahoma"/>
          <w:sz w:val="18"/>
          <w:szCs w:val="18"/>
        </w:rPr>
        <w:t xml:space="preserve">co inni wykonawcy, którzy w tym postępowaniu złożyli oferty </w:t>
      </w:r>
      <w:r w:rsidRPr="00984183">
        <w:rPr>
          <w:rFonts w:ascii="Tahoma" w:hAnsi="Tahoma" w:cs="Tahoma"/>
          <w:bCs w:val="0"/>
          <w:sz w:val="18"/>
          <w:szCs w:val="18"/>
        </w:rPr>
        <w:t>i p</w:t>
      </w:r>
      <w:r w:rsidRPr="00984183">
        <w:rPr>
          <w:rFonts w:ascii="Tahoma" w:hAnsi="Tahoma" w:cs="Tahoma"/>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0D0064" w:rsidRPr="00984183" w:rsidRDefault="000D0064" w:rsidP="000614D2">
      <w:pPr>
        <w:pStyle w:val="Footer"/>
        <w:rPr>
          <w:rFonts w:ascii="Tahoma" w:hAnsi="Tahoma" w:cs="Tahoma"/>
          <w:sz w:val="18"/>
          <w:szCs w:val="18"/>
        </w:rPr>
      </w:pPr>
    </w:p>
    <w:p w:rsidR="000D0064" w:rsidRPr="00984183" w:rsidRDefault="000D0064" w:rsidP="000614D2">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0D0064" w:rsidRPr="00984183" w:rsidRDefault="000D0064" w:rsidP="000614D2">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0D0064" w:rsidRPr="00984183" w:rsidRDefault="000D0064" w:rsidP="000614D2">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0D0064" w:rsidRPr="00984183" w:rsidRDefault="000D0064" w:rsidP="000614D2">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0D0064" w:rsidRPr="00984183" w:rsidRDefault="000D0064" w:rsidP="00023FBD">
      <w:pPr>
        <w:pStyle w:val="Footer"/>
        <w:rPr>
          <w:rFonts w:ascii="Tahoma" w:hAnsi="Tahoma" w:cs="Tahoma"/>
          <w:sz w:val="18"/>
          <w:szCs w:val="18"/>
        </w:rPr>
      </w:pPr>
    </w:p>
    <w:p w:rsidR="000D0064" w:rsidRPr="00984183" w:rsidRDefault="000D0064" w:rsidP="00023FBD">
      <w:pPr>
        <w:pStyle w:val="Footer"/>
        <w:rPr>
          <w:rFonts w:ascii="Tahoma" w:hAnsi="Tahoma" w:cs="Tahoma"/>
          <w:sz w:val="18"/>
          <w:szCs w:val="18"/>
        </w:rPr>
      </w:pPr>
    </w:p>
    <w:p w:rsidR="000D0064" w:rsidRPr="00984183" w:rsidRDefault="000D0064" w:rsidP="003508C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0D0064" w:rsidRPr="00984183" w:rsidRDefault="000D0064" w:rsidP="00382502">
      <w:pPr>
        <w:pStyle w:val="PlainText"/>
        <w:spacing w:before="120"/>
        <w:rPr>
          <w:rFonts w:ascii="Tahoma" w:hAnsi="Tahoma" w:cs="Tahoma"/>
          <w:sz w:val="18"/>
          <w:szCs w:val="18"/>
        </w:rPr>
      </w:pPr>
    </w:p>
    <w:p w:rsidR="000D0064" w:rsidRPr="00984183" w:rsidRDefault="000D0064" w:rsidP="00023FB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0D0064" w:rsidRPr="00984183" w:rsidRDefault="000D0064" w:rsidP="00023FB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0D0064" w:rsidRPr="00984183" w:rsidRDefault="000D0064" w:rsidP="00023FBD">
      <w:pPr>
        <w:pStyle w:val="PlainText"/>
        <w:jc w:val="both"/>
        <w:rPr>
          <w:rFonts w:ascii="Tahoma" w:hAnsi="Tahoma" w:cs="Tahoma"/>
          <w:b/>
          <w:sz w:val="18"/>
          <w:szCs w:val="18"/>
        </w:rPr>
      </w:pPr>
    </w:p>
    <w:p w:rsidR="000D0064" w:rsidRPr="00984183" w:rsidRDefault="000D0064" w:rsidP="00023FBD">
      <w:pPr>
        <w:pStyle w:val="PlainText"/>
        <w:jc w:val="both"/>
        <w:rPr>
          <w:rFonts w:ascii="Tahoma" w:hAnsi="Tahoma" w:cs="Tahoma"/>
          <w:b/>
          <w:sz w:val="18"/>
          <w:szCs w:val="18"/>
        </w:rPr>
      </w:pPr>
    </w:p>
    <w:p w:rsidR="000D0064" w:rsidRDefault="000D0064" w:rsidP="00023FBD">
      <w:pPr>
        <w:pStyle w:val="PlainText"/>
        <w:jc w:val="both"/>
        <w:rPr>
          <w:rFonts w:ascii="Tahoma" w:hAnsi="Tahoma" w:cs="Tahoma"/>
          <w:b/>
          <w:sz w:val="18"/>
          <w:szCs w:val="18"/>
        </w:rPr>
      </w:pPr>
    </w:p>
    <w:p w:rsidR="000D0064" w:rsidRDefault="000D0064" w:rsidP="00023FBD">
      <w:pPr>
        <w:pStyle w:val="PlainText"/>
        <w:jc w:val="both"/>
        <w:rPr>
          <w:rFonts w:ascii="Tahoma" w:hAnsi="Tahoma" w:cs="Tahoma"/>
          <w:b/>
          <w:sz w:val="18"/>
          <w:szCs w:val="18"/>
        </w:rPr>
      </w:pPr>
    </w:p>
    <w:p w:rsidR="000D0064" w:rsidRDefault="000D0064" w:rsidP="00023FBD">
      <w:pPr>
        <w:pStyle w:val="PlainText"/>
        <w:jc w:val="both"/>
        <w:rPr>
          <w:rFonts w:ascii="Tahoma" w:hAnsi="Tahoma" w:cs="Tahoma"/>
          <w:b/>
          <w:sz w:val="18"/>
          <w:szCs w:val="18"/>
        </w:rPr>
      </w:pPr>
    </w:p>
    <w:p w:rsidR="000D0064" w:rsidRDefault="000D0064" w:rsidP="00023FBD">
      <w:pPr>
        <w:pStyle w:val="PlainText"/>
        <w:jc w:val="both"/>
        <w:rPr>
          <w:rFonts w:ascii="Tahoma" w:hAnsi="Tahoma" w:cs="Tahoma"/>
          <w:b/>
          <w:sz w:val="18"/>
          <w:szCs w:val="18"/>
        </w:rPr>
      </w:pPr>
    </w:p>
    <w:p w:rsidR="000D0064" w:rsidRDefault="000D0064" w:rsidP="00023FBD">
      <w:pPr>
        <w:pStyle w:val="PlainText"/>
        <w:jc w:val="both"/>
        <w:rPr>
          <w:rFonts w:ascii="Tahoma" w:hAnsi="Tahoma" w:cs="Tahoma"/>
          <w:b/>
          <w:sz w:val="18"/>
          <w:szCs w:val="18"/>
        </w:rPr>
      </w:pPr>
    </w:p>
    <w:p w:rsidR="000D0064" w:rsidRPr="00984183" w:rsidRDefault="000D0064" w:rsidP="00023FBD">
      <w:pPr>
        <w:pStyle w:val="PlainText"/>
        <w:jc w:val="both"/>
        <w:rPr>
          <w:rFonts w:ascii="Tahoma" w:hAnsi="Tahoma" w:cs="Tahoma"/>
          <w:b/>
          <w:sz w:val="18"/>
          <w:szCs w:val="18"/>
        </w:rPr>
      </w:pPr>
    </w:p>
    <w:p w:rsidR="000D0064" w:rsidRDefault="000D0064" w:rsidP="008079C9">
      <w:pPr>
        <w:pStyle w:val="Heading2"/>
        <w:jc w:val="right"/>
        <w:rPr>
          <w:rFonts w:ascii="Tahoma" w:hAnsi="Tahoma" w:cs="Tahoma"/>
          <w:b/>
          <w:szCs w:val="24"/>
        </w:rPr>
      </w:pPr>
    </w:p>
    <w:p w:rsidR="000D0064" w:rsidRDefault="000D0064" w:rsidP="008079C9">
      <w:pPr>
        <w:pStyle w:val="Heading2"/>
        <w:jc w:val="center"/>
        <w:rPr>
          <w:rFonts w:ascii="Tahoma" w:hAnsi="Tahoma" w:cs="Tahoma"/>
          <w:b/>
        </w:rPr>
      </w:pPr>
      <w:r w:rsidRPr="0072752D">
        <w:rPr>
          <w:rFonts w:ascii="Tahoma" w:hAnsi="Tahoma" w:cs="Tahoma"/>
          <w:b/>
        </w:rPr>
        <w:t>Załącznik</w:t>
      </w:r>
      <w:r>
        <w:rPr>
          <w:rFonts w:ascii="Tahoma" w:hAnsi="Tahoma" w:cs="Tahoma"/>
          <w:b/>
        </w:rPr>
        <w:t>i</w:t>
      </w:r>
      <w:r w:rsidRPr="0072752D">
        <w:rPr>
          <w:rFonts w:ascii="Tahoma" w:hAnsi="Tahoma" w:cs="Tahoma"/>
          <w:b/>
        </w:rPr>
        <w:t xml:space="preserve"> nr </w:t>
      </w:r>
      <w:r>
        <w:rPr>
          <w:rFonts w:ascii="Tahoma" w:hAnsi="Tahoma" w:cs="Tahoma"/>
          <w:b/>
        </w:rPr>
        <w:t xml:space="preserve">6 a i 6b </w:t>
      </w:r>
    </w:p>
    <w:p w:rsidR="000D0064" w:rsidRPr="0072752D" w:rsidRDefault="000D0064" w:rsidP="008079C9">
      <w:pPr>
        <w:pStyle w:val="Heading2"/>
        <w:jc w:val="center"/>
        <w:rPr>
          <w:rFonts w:ascii="Tahoma" w:hAnsi="Tahoma" w:cs="Tahoma"/>
          <w:b/>
        </w:rPr>
      </w:pPr>
      <w:r>
        <w:rPr>
          <w:rFonts w:ascii="Tahoma" w:hAnsi="Tahoma" w:cs="Tahoma"/>
          <w:b/>
        </w:rPr>
        <w:t xml:space="preserve"> </w:t>
      </w:r>
    </w:p>
    <w:p w:rsidR="000D0064" w:rsidRPr="008079C9" w:rsidRDefault="000D0064" w:rsidP="00B754E9">
      <w:pPr>
        <w:pStyle w:val="rozdzia"/>
      </w:pPr>
      <w:r w:rsidRPr="008079C9">
        <w:t>Formularze cenowe dla części I i II</w:t>
      </w:r>
    </w:p>
    <w:p w:rsidR="000D0064" w:rsidRPr="008079C9" w:rsidRDefault="000D0064" w:rsidP="00B754E9">
      <w:pPr>
        <w:pStyle w:val="rozdzia"/>
      </w:pPr>
      <w:r w:rsidRPr="008079C9">
        <w:t>znajdują się w oddzielnym pliku</w:t>
      </w:r>
    </w:p>
    <w:p w:rsidR="000D0064" w:rsidRPr="00984183" w:rsidRDefault="000D0064" w:rsidP="000906DA">
      <w:pPr>
        <w:pStyle w:val="zacznik"/>
        <w:rPr>
          <w:iCs w:val="0"/>
          <w:color w:val="auto"/>
          <w:spacing w:val="8"/>
        </w:rPr>
      </w:pPr>
    </w:p>
    <w:p w:rsidR="000D0064" w:rsidRPr="00984183" w:rsidRDefault="000D0064" w:rsidP="000906DA">
      <w:pPr>
        <w:pStyle w:val="zacznik"/>
        <w:rPr>
          <w:iCs w:val="0"/>
          <w:color w:val="auto"/>
          <w:spacing w:val="8"/>
        </w:rPr>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Default="000D0064" w:rsidP="00767A4E">
      <w:pPr>
        <w:pStyle w:val="Heading1"/>
        <w:jc w:val="center"/>
        <w:rPr>
          <w:rFonts w:ascii="Tahoma" w:hAnsi="Tahoma" w:cs="Tahoma"/>
          <w:sz w:val="24"/>
        </w:rPr>
      </w:pPr>
      <w:bookmarkStart w:id="26" w:name="_Toc459195148"/>
    </w:p>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Default="000D0064" w:rsidP="008079C9"/>
    <w:p w:rsidR="000D0064" w:rsidRPr="008079C9" w:rsidRDefault="000D0064" w:rsidP="008079C9"/>
    <w:p w:rsidR="000D0064" w:rsidRDefault="000D0064" w:rsidP="00767A4E">
      <w:pPr>
        <w:pStyle w:val="Heading1"/>
        <w:jc w:val="center"/>
        <w:rPr>
          <w:rFonts w:ascii="Tahoma" w:hAnsi="Tahoma" w:cs="Tahoma"/>
          <w:sz w:val="24"/>
        </w:rPr>
      </w:pPr>
      <w:r w:rsidRPr="00FC2C3D">
        <w:rPr>
          <w:rFonts w:ascii="Tahoma" w:hAnsi="Tahoma" w:cs="Tahoma"/>
          <w:sz w:val="24"/>
        </w:rPr>
        <w:t xml:space="preserve">ROZDZIAŁ III </w:t>
      </w:r>
    </w:p>
    <w:p w:rsidR="000D0064" w:rsidRPr="00FC2C3D" w:rsidRDefault="000D0064" w:rsidP="00767A4E">
      <w:pPr>
        <w:pStyle w:val="Heading1"/>
        <w:jc w:val="center"/>
        <w:rPr>
          <w:rFonts w:ascii="Tahoma" w:hAnsi="Tahoma" w:cs="Tahoma"/>
          <w:sz w:val="24"/>
        </w:rPr>
      </w:pPr>
      <w:r w:rsidRPr="00FC2C3D">
        <w:rPr>
          <w:rFonts w:ascii="Tahoma" w:hAnsi="Tahoma" w:cs="Tahoma"/>
          <w:sz w:val="24"/>
        </w:rPr>
        <w:t>Formularz Oferty</w:t>
      </w:r>
      <w:bookmarkEnd w:id="26"/>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Default="000D0064" w:rsidP="00560200">
      <w:pPr>
        <w:pStyle w:val="PlainText"/>
        <w:spacing w:before="120"/>
        <w:rPr>
          <w:rFonts w:ascii="Tahoma" w:hAnsi="Tahoma" w:cs="Tahoma"/>
          <w:b/>
          <w:sz w:val="22"/>
          <w:szCs w:val="22"/>
        </w:rPr>
      </w:pPr>
    </w:p>
    <w:p w:rsidR="000D0064" w:rsidRDefault="000D0064" w:rsidP="00560200">
      <w:pPr>
        <w:pStyle w:val="PlainText"/>
        <w:spacing w:before="120"/>
        <w:rPr>
          <w:rFonts w:ascii="Tahoma" w:hAnsi="Tahoma" w:cs="Tahoma"/>
          <w:b/>
          <w:sz w:val="22"/>
          <w:szCs w:val="22"/>
        </w:rPr>
      </w:pPr>
    </w:p>
    <w:p w:rsidR="000D0064" w:rsidRPr="00984183" w:rsidRDefault="000D0064" w:rsidP="00560200">
      <w:pPr>
        <w:pStyle w:val="PlainText"/>
        <w:spacing w:before="120"/>
        <w:rPr>
          <w:rFonts w:ascii="Tahoma" w:hAnsi="Tahoma" w:cs="Tahoma"/>
          <w:b/>
          <w:sz w:val="22"/>
          <w:szCs w:val="22"/>
        </w:rPr>
      </w:pPr>
    </w:p>
    <w:p w:rsidR="000D0064" w:rsidRPr="00984183" w:rsidRDefault="000D0064" w:rsidP="002D5A63">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0D0064" w:rsidRDefault="000D0064" w:rsidP="00023FBD">
                  <w:pPr>
                    <w:jc w:val="center"/>
                    <w:rPr>
                      <w:i/>
                      <w:sz w:val="18"/>
                    </w:rPr>
                  </w:pPr>
                </w:p>
                <w:p w:rsidR="000D0064" w:rsidRDefault="000D0064" w:rsidP="00023FBD">
                  <w:pPr>
                    <w:jc w:val="center"/>
                    <w:rPr>
                      <w:i/>
                      <w:sz w:val="18"/>
                    </w:rPr>
                  </w:pPr>
                </w:p>
                <w:p w:rsidR="000D0064" w:rsidRDefault="000D0064" w:rsidP="00023FBD">
                  <w:pPr>
                    <w:jc w:val="center"/>
                    <w:rPr>
                      <w:i/>
                      <w:sz w:val="18"/>
                    </w:rPr>
                  </w:pPr>
                </w:p>
                <w:p w:rsidR="000D0064" w:rsidRDefault="000D0064" w:rsidP="00023FBD">
                  <w:pPr>
                    <w:jc w:val="center"/>
                    <w:rPr>
                      <w:i/>
                      <w:sz w:val="18"/>
                    </w:rPr>
                  </w:pPr>
                </w:p>
                <w:p w:rsidR="000D0064" w:rsidRDefault="000D0064" w:rsidP="00023FBD">
                  <w:pPr>
                    <w:jc w:val="center"/>
                    <w:rPr>
                      <w:i/>
                      <w:sz w:val="18"/>
                    </w:rPr>
                  </w:pPr>
                </w:p>
                <w:p w:rsidR="000D0064" w:rsidRDefault="000D0064"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0D0064" w:rsidRDefault="000D0064" w:rsidP="00023FBD">
                  <w:pPr>
                    <w:jc w:val="center"/>
                    <w:rPr>
                      <w:b/>
                      <w:sz w:val="32"/>
                    </w:rPr>
                  </w:pPr>
                </w:p>
                <w:p w:rsidR="000D0064" w:rsidRDefault="000D0064" w:rsidP="00023FBD">
                  <w:pPr>
                    <w:jc w:val="center"/>
                    <w:rPr>
                      <w:b/>
                      <w:sz w:val="32"/>
                    </w:rPr>
                  </w:pPr>
                  <w:r>
                    <w:rPr>
                      <w:b/>
                      <w:sz w:val="32"/>
                    </w:rPr>
                    <w:t>OFERTA</w:t>
                  </w:r>
                </w:p>
              </w:txbxContent>
            </v:textbox>
            <w10:wrap type="tight"/>
          </v:shape>
        </w:pict>
      </w:r>
    </w:p>
    <w:p w:rsidR="000D0064" w:rsidRPr="00984183" w:rsidRDefault="000D0064"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0D0064" w:rsidRPr="00984183" w:rsidRDefault="000D0064"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0D0064" w:rsidRPr="00984183" w:rsidRDefault="000D0064"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0D0064" w:rsidRPr="00984183" w:rsidRDefault="000D0064"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0D0064" w:rsidRPr="00984183" w:rsidRDefault="000D0064" w:rsidP="00023FBD">
      <w:pPr>
        <w:pStyle w:val="PlainText"/>
        <w:tabs>
          <w:tab w:val="left" w:leader="dot" w:pos="9072"/>
        </w:tabs>
        <w:spacing w:before="120"/>
        <w:jc w:val="both"/>
        <w:rPr>
          <w:rFonts w:ascii="Tahoma" w:hAnsi="Tahoma" w:cs="Tahoma"/>
          <w:b/>
        </w:rPr>
      </w:pPr>
    </w:p>
    <w:p w:rsidR="000D0064" w:rsidRPr="00984183" w:rsidRDefault="000D0064" w:rsidP="00EA5448">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E20D8C">
        <w:rPr>
          <w:rFonts w:ascii="Tahoma" w:hAnsi="Tahoma" w:cs="Tahoma"/>
          <w:b/>
          <w:sz w:val="18"/>
          <w:szCs w:val="18"/>
        </w:rPr>
        <w:t>„Usługa polegającą na utrzymaniu systemu odwodnienia ul. Modlińskiej na odc. ul. Aluzyjna – gr. miasta i ul. Poleczki od ul. Puławskiej do ul. Osmańskiej wraz z obiektami i urządzeniami towarzyszącymi</w:t>
      </w:r>
      <w:r>
        <w:rPr>
          <w:rFonts w:ascii="Tahoma" w:hAnsi="Tahoma" w:cs="Tahoma"/>
          <w:b/>
          <w:sz w:val="18"/>
          <w:szCs w:val="18"/>
        </w:rPr>
        <w:t>”,</w:t>
      </w:r>
    </w:p>
    <w:p w:rsidR="000D0064" w:rsidRPr="00984183" w:rsidRDefault="000D0064" w:rsidP="00023FBD">
      <w:pPr>
        <w:pStyle w:val="BodyText"/>
        <w:spacing w:line="360" w:lineRule="auto"/>
        <w:ind w:right="-427"/>
        <w:jc w:val="both"/>
        <w:rPr>
          <w:rFonts w:ascii="Tahoma" w:hAnsi="Tahoma" w:cs="Tahoma"/>
          <w:b/>
          <w:sz w:val="18"/>
          <w:szCs w:val="18"/>
        </w:rPr>
      </w:pPr>
    </w:p>
    <w:p w:rsidR="000D0064" w:rsidRPr="00984183" w:rsidRDefault="000D0064"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0D0064" w:rsidRPr="00984183" w:rsidRDefault="000D0064"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0D0064" w:rsidRPr="00984183" w:rsidRDefault="000D0064"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0D0064" w:rsidRPr="00984183" w:rsidRDefault="000D0064"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0D0064" w:rsidRPr="00984183" w:rsidRDefault="000D0064"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0D0064" w:rsidRPr="00984183" w:rsidRDefault="000D0064"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0D0064" w:rsidRPr="00984183" w:rsidRDefault="000D0064"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0D0064" w:rsidRPr="00984183" w:rsidRDefault="000D0064"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0D0064" w:rsidRPr="00984183" w:rsidRDefault="000D0064" w:rsidP="004F24C9">
      <w:pPr>
        <w:pStyle w:val="PlainText"/>
        <w:numPr>
          <w:ilvl w:val="0"/>
          <w:numId w:val="6"/>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0D0064" w:rsidRPr="00984183" w:rsidRDefault="000D0064" w:rsidP="004F24C9">
      <w:pPr>
        <w:pStyle w:val="PlainText"/>
        <w:numPr>
          <w:ilvl w:val="0"/>
          <w:numId w:val="6"/>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0D0064" w:rsidRPr="00984183" w:rsidRDefault="000D0064" w:rsidP="004F24C9">
      <w:pPr>
        <w:pStyle w:val="PlainText"/>
        <w:numPr>
          <w:ilvl w:val="0"/>
          <w:numId w:val="6"/>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0D0064" w:rsidRPr="008901DC" w:rsidRDefault="000D0064" w:rsidP="008901DC">
      <w:pPr>
        <w:pStyle w:val="PlainText"/>
        <w:ind w:left="360"/>
        <w:jc w:val="both"/>
        <w:rPr>
          <w:rFonts w:ascii="Tahoma" w:hAnsi="Tahoma" w:cs="Tahoma"/>
          <w:b/>
          <w:sz w:val="18"/>
          <w:szCs w:val="18"/>
        </w:rPr>
      </w:pPr>
      <w:r w:rsidRPr="008901DC">
        <w:rPr>
          <w:rFonts w:ascii="Tahoma" w:hAnsi="Tahoma" w:cs="Tahoma"/>
          <w:b/>
          <w:sz w:val="18"/>
          <w:szCs w:val="18"/>
        </w:rPr>
        <w:t xml:space="preserve">  Część 1:</w:t>
      </w:r>
    </w:p>
    <w:p w:rsidR="000D0064" w:rsidRPr="00984183" w:rsidRDefault="000D0064" w:rsidP="004C1CB4">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0D0064" w:rsidRPr="00984183" w:rsidRDefault="000D0064" w:rsidP="004C1CB4">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0D0064" w:rsidRPr="00984183" w:rsidRDefault="000D0064" w:rsidP="004C1CB4">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0D0064" w:rsidRPr="00984183" w:rsidRDefault="000D0064" w:rsidP="004C1CB4">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0D0064" w:rsidRDefault="000D0064" w:rsidP="004C1CB4">
      <w:pPr>
        <w:pStyle w:val="WW-Tekstpodstawowy2"/>
        <w:overflowPunct w:val="0"/>
        <w:autoSpaceDE w:val="0"/>
        <w:autoSpaceDN w:val="0"/>
        <w:adjustRightInd w:val="0"/>
        <w:ind w:left="480"/>
        <w:rPr>
          <w:rFonts w:ascii="Tahoma" w:hAnsi="Tahoma" w:cs="Tahoma"/>
          <w:sz w:val="18"/>
          <w:szCs w:val="18"/>
        </w:rPr>
      </w:pPr>
      <w:r w:rsidRPr="00984183">
        <w:rPr>
          <w:rFonts w:ascii="Tahoma" w:hAnsi="Tahoma" w:cs="Tahoma"/>
          <w:sz w:val="18"/>
          <w:szCs w:val="18"/>
        </w:rPr>
        <w:t xml:space="preserve">W cenie zawarto wszystkie koszty związane z pełnym i prawidłowym wykonaniem przedmiotu zamówienia. </w:t>
      </w:r>
    </w:p>
    <w:p w:rsidR="000D0064" w:rsidRDefault="000D0064" w:rsidP="004C1CB4">
      <w:pPr>
        <w:pStyle w:val="WW-Tekstpodstawowy2"/>
        <w:overflowPunct w:val="0"/>
        <w:autoSpaceDE w:val="0"/>
        <w:autoSpaceDN w:val="0"/>
        <w:adjustRightInd w:val="0"/>
        <w:ind w:left="480"/>
        <w:rPr>
          <w:rFonts w:ascii="Tahoma" w:hAnsi="Tahoma" w:cs="Tahoma"/>
          <w:sz w:val="18"/>
          <w:szCs w:val="18"/>
        </w:rPr>
      </w:pPr>
    </w:p>
    <w:p w:rsidR="000D0064" w:rsidRPr="008901DC" w:rsidRDefault="000D0064" w:rsidP="008901DC">
      <w:pPr>
        <w:pStyle w:val="PlainText"/>
        <w:ind w:left="360"/>
        <w:jc w:val="both"/>
        <w:rPr>
          <w:rFonts w:ascii="Tahoma" w:hAnsi="Tahoma" w:cs="Tahoma"/>
          <w:b/>
          <w:sz w:val="18"/>
          <w:szCs w:val="18"/>
        </w:rPr>
      </w:pPr>
      <w:r>
        <w:rPr>
          <w:rFonts w:ascii="Tahoma" w:hAnsi="Tahoma" w:cs="Tahoma"/>
          <w:sz w:val="18"/>
          <w:szCs w:val="18"/>
        </w:rPr>
        <w:t xml:space="preserve">  </w:t>
      </w:r>
      <w:r w:rsidRPr="008901DC">
        <w:rPr>
          <w:rFonts w:ascii="Tahoma" w:hAnsi="Tahoma" w:cs="Tahoma"/>
          <w:b/>
          <w:sz w:val="18"/>
          <w:szCs w:val="18"/>
        </w:rPr>
        <w:t>Część 2:</w:t>
      </w:r>
    </w:p>
    <w:p w:rsidR="000D0064" w:rsidRPr="00984183" w:rsidRDefault="000D0064" w:rsidP="008901DC">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0D0064" w:rsidRPr="00984183" w:rsidRDefault="000D0064" w:rsidP="008901DC">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0D0064" w:rsidRPr="00984183" w:rsidRDefault="000D0064" w:rsidP="008901DC">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0D0064" w:rsidRPr="00984183" w:rsidRDefault="000D0064" w:rsidP="008901DC">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0D0064" w:rsidRDefault="000D0064" w:rsidP="008901DC">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 cenie zawarto wszystkie koszty związane z pełnym i prawidłowym wykonaniem przedmiotu zamówienia. </w:t>
      </w:r>
    </w:p>
    <w:p w:rsidR="000D0064" w:rsidRPr="00984183" w:rsidRDefault="000D0064" w:rsidP="004F24C9">
      <w:pPr>
        <w:pStyle w:val="PlainText"/>
        <w:numPr>
          <w:ilvl w:val="0"/>
          <w:numId w:val="6"/>
        </w:numPr>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0D0064" w:rsidRPr="00984183" w:rsidRDefault="000D0064"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0D0064" w:rsidRPr="00984183">
        <w:tc>
          <w:tcPr>
            <w:tcW w:w="8574" w:type="dxa"/>
          </w:tcPr>
          <w:p w:rsidR="000D0064" w:rsidRPr="00984183" w:rsidRDefault="000D0064"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0D0064" w:rsidRPr="00984183" w:rsidRDefault="000D0064" w:rsidP="00560200">
            <w:pPr>
              <w:pStyle w:val="WW-Tekstpodstawowy2"/>
              <w:overflowPunct w:val="0"/>
              <w:autoSpaceDE w:val="0"/>
              <w:autoSpaceDN w:val="0"/>
              <w:adjustRightInd w:val="0"/>
              <w:rPr>
                <w:rFonts w:ascii="Tahoma" w:hAnsi="Tahoma" w:cs="Tahoma"/>
                <w:sz w:val="18"/>
                <w:szCs w:val="18"/>
              </w:rPr>
            </w:pPr>
          </w:p>
        </w:tc>
      </w:tr>
      <w:tr w:rsidR="000D0064" w:rsidRPr="00984183">
        <w:tc>
          <w:tcPr>
            <w:tcW w:w="8574" w:type="dxa"/>
          </w:tcPr>
          <w:p w:rsidR="000D0064" w:rsidRPr="00984183" w:rsidRDefault="000D0064"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0D0064" w:rsidRPr="00984183" w:rsidRDefault="000D0064"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0D0064" w:rsidRPr="00984183" w:rsidRDefault="000D0064"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0D0064" w:rsidRPr="00984183" w:rsidRDefault="000D0064"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0D0064" w:rsidRPr="00984183" w:rsidRDefault="000D0064"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0D0064" w:rsidRPr="00984183" w:rsidRDefault="000D0064"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0D0064" w:rsidRPr="00984183" w:rsidRDefault="000D0064" w:rsidP="00560200">
            <w:pPr>
              <w:pStyle w:val="WW-Tekstpodstawowy2"/>
              <w:overflowPunct w:val="0"/>
              <w:autoSpaceDE w:val="0"/>
              <w:autoSpaceDN w:val="0"/>
              <w:adjustRightInd w:val="0"/>
              <w:rPr>
                <w:rFonts w:ascii="Tahoma" w:hAnsi="Tahoma" w:cs="Tahoma"/>
                <w:sz w:val="18"/>
                <w:szCs w:val="18"/>
              </w:rPr>
            </w:pPr>
          </w:p>
        </w:tc>
      </w:tr>
    </w:tbl>
    <w:p w:rsidR="000D0064" w:rsidRPr="00984183" w:rsidRDefault="000D0064"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0D0064" w:rsidRPr="00984183" w:rsidRDefault="000D0064" w:rsidP="00023FBD">
      <w:pPr>
        <w:pStyle w:val="WW-Tekstpodstawowy2"/>
        <w:overflowPunct w:val="0"/>
        <w:autoSpaceDE w:val="0"/>
        <w:autoSpaceDN w:val="0"/>
        <w:adjustRightInd w:val="0"/>
        <w:ind w:firstLine="360"/>
        <w:rPr>
          <w:rFonts w:ascii="Tahoma" w:hAnsi="Tahoma" w:cs="Tahoma"/>
          <w:b/>
          <w:sz w:val="18"/>
          <w:szCs w:val="18"/>
        </w:rPr>
      </w:pPr>
    </w:p>
    <w:p w:rsidR="000D0064" w:rsidRPr="006E053F" w:rsidRDefault="000D0064" w:rsidP="004F24C9">
      <w:pPr>
        <w:pStyle w:val="WW-Tekstpodstawowy2"/>
        <w:numPr>
          <w:ilvl w:val="0"/>
          <w:numId w:val="6"/>
        </w:numPr>
        <w:overflowPunct w:val="0"/>
        <w:autoSpaceDE w:val="0"/>
        <w:autoSpaceDN w:val="0"/>
        <w:adjustRightInd w:val="0"/>
        <w:ind w:hanging="480"/>
        <w:rPr>
          <w:rFonts w:ascii="Tahoma" w:hAnsi="Tahoma" w:cs="Tahoma"/>
          <w:sz w:val="18"/>
          <w:szCs w:val="18"/>
        </w:rPr>
      </w:pPr>
      <w:r w:rsidRPr="006E053F">
        <w:rPr>
          <w:rFonts w:ascii="Tahoma" w:hAnsi="Tahoma" w:cs="Tahoma"/>
          <w:b/>
          <w:sz w:val="18"/>
          <w:szCs w:val="18"/>
        </w:rPr>
        <w:t xml:space="preserve">DEKLARUJEMY </w:t>
      </w:r>
      <w:r w:rsidRPr="006E053F">
        <w:rPr>
          <w:rFonts w:ascii="Tahoma" w:hAnsi="Tahoma" w:cs="Tahoma"/>
          <w:sz w:val="18"/>
          <w:szCs w:val="18"/>
        </w:rPr>
        <w:t xml:space="preserve">w składanej ofercie </w:t>
      </w:r>
      <w:r w:rsidRPr="00F76E40">
        <w:rPr>
          <w:rFonts w:ascii="Tahoma" w:hAnsi="Tahoma" w:cs="Tahoma"/>
          <w:b/>
          <w:sz w:val="18"/>
          <w:szCs w:val="18"/>
        </w:rPr>
        <w:t>„czas reakcji”</w:t>
      </w:r>
      <w:r>
        <w:rPr>
          <w:rFonts w:ascii="Tahoma" w:hAnsi="Tahoma" w:cs="Tahoma"/>
          <w:sz w:val="18"/>
          <w:szCs w:val="18"/>
        </w:rPr>
        <w:t xml:space="preserve"> </w:t>
      </w:r>
      <w:r w:rsidRPr="006E053F">
        <w:rPr>
          <w:rFonts w:ascii="Tahoma" w:hAnsi="Tahoma" w:cs="Tahoma"/>
          <w:sz w:val="18"/>
          <w:szCs w:val="18"/>
        </w:rPr>
        <w:t>zaznaczając znakiem „X” w odpowiednim oknie poniższej tabeli:</w:t>
      </w:r>
    </w:p>
    <w:p w:rsidR="000D0064" w:rsidRPr="00F76E40" w:rsidRDefault="000D0064" w:rsidP="00F76E40">
      <w:pPr>
        <w:pStyle w:val="WW-Tekstpodstawowy2"/>
        <w:overflowPunct w:val="0"/>
        <w:autoSpaceDE w:val="0"/>
        <w:autoSpaceDN w:val="0"/>
        <w:adjustRightInd w:val="0"/>
        <w:ind w:left="480"/>
        <w:rPr>
          <w:rFonts w:ascii="Tahoma" w:hAnsi="Tahoma" w:cs="Tahoma"/>
          <w:b/>
          <w:sz w:val="18"/>
          <w:szCs w:val="18"/>
        </w:rPr>
      </w:pPr>
      <w:r w:rsidRPr="00F76E40">
        <w:rPr>
          <w:rFonts w:ascii="Tahoma" w:hAnsi="Tahoma" w:cs="Tahoma"/>
          <w:b/>
          <w:sz w:val="18"/>
          <w:szCs w:val="18"/>
        </w:rPr>
        <w:t>Dla części 1:</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1980"/>
        <w:gridCol w:w="2340"/>
      </w:tblGrid>
      <w:tr w:rsidR="000D0064" w:rsidRPr="0079262B" w:rsidTr="00896418">
        <w:trPr>
          <w:trHeight w:val="714"/>
        </w:trPr>
        <w:tc>
          <w:tcPr>
            <w:tcW w:w="2544" w:type="dxa"/>
          </w:tcPr>
          <w:p w:rsidR="000D0064" w:rsidRPr="0079262B" w:rsidRDefault="000D0064" w:rsidP="00896418">
            <w:pPr>
              <w:rPr>
                <w:rFonts w:ascii="Tahoma" w:hAnsi="Tahoma" w:cs="Tahoma"/>
                <w:bCs/>
                <w:sz w:val="18"/>
                <w:szCs w:val="18"/>
              </w:rPr>
            </w:pPr>
            <w:r>
              <w:rPr>
                <w:rFonts w:ascii="Tahoma" w:hAnsi="Tahoma" w:cs="Tahoma"/>
                <w:bCs/>
                <w:sz w:val="18"/>
                <w:szCs w:val="18"/>
              </w:rPr>
              <w:t>„</w:t>
            </w:r>
            <w:r w:rsidRPr="0079262B">
              <w:rPr>
                <w:rFonts w:ascii="Tahoma" w:hAnsi="Tahoma" w:cs="Tahoma"/>
                <w:bCs/>
                <w:sz w:val="18"/>
                <w:szCs w:val="18"/>
              </w:rPr>
              <w:t>Czas reakcji</w:t>
            </w:r>
            <w:r>
              <w:rPr>
                <w:rFonts w:ascii="Tahoma" w:hAnsi="Tahoma" w:cs="Tahoma"/>
                <w:bCs/>
                <w:sz w:val="18"/>
                <w:szCs w:val="18"/>
              </w:rPr>
              <w:t>”</w:t>
            </w:r>
          </w:p>
        </w:tc>
        <w:tc>
          <w:tcPr>
            <w:tcW w:w="1800" w:type="dxa"/>
          </w:tcPr>
          <w:p w:rsidR="000D0064" w:rsidRPr="0079262B" w:rsidRDefault="000D0064" w:rsidP="00896418">
            <w:pPr>
              <w:jc w:val="center"/>
              <w:rPr>
                <w:rFonts w:ascii="Tahoma" w:hAnsi="Tahoma" w:cs="Tahoma"/>
                <w:bCs/>
                <w:sz w:val="18"/>
                <w:szCs w:val="18"/>
              </w:rPr>
            </w:pPr>
            <w:r>
              <w:rPr>
                <w:rFonts w:ascii="Tahoma" w:hAnsi="Tahoma" w:cs="Tahoma"/>
                <w:bCs/>
                <w:sz w:val="18"/>
                <w:szCs w:val="18"/>
              </w:rPr>
              <w:t>10</w:t>
            </w:r>
            <w:r w:rsidRPr="0079262B">
              <w:rPr>
                <w:rFonts w:ascii="Tahoma" w:hAnsi="Tahoma" w:cs="Tahoma"/>
                <w:bCs/>
                <w:sz w:val="18"/>
                <w:szCs w:val="18"/>
              </w:rPr>
              <w:t xml:space="preserve"> minut</w:t>
            </w:r>
          </w:p>
        </w:tc>
        <w:tc>
          <w:tcPr>
            <w:tcW w:w="1980" w:type="dxa"/>
          </w:tcPr>
          <w:p w:rsidR="000D0064" w:rsidRPr="0079262B" w:rsidRDefault="000D0064" w:rsidP="00896418">
            <w:pPr>
              <w:jc w:val="center"/>
              <w:rPr>
                <w:rFonts w:ascii="Tahoma" w:hAnsi="Tahoma" w:cs="Tahoma"/>
                <w:bCs/>
                <w:sz w:val="18"/>
                <w:szCs w:val="18"/>
              </w:rPr>
            </w:pPr>
            <w:r>
              <w:rPr>
                <w:rFonts w:ascii="Tahoma" w:hAnsi="Tahoma" w:cs="Tahoma"/>
                <w:bCs/>
                <w:sz w:val="18"/>
                <w:szCs w:val="18"/>
              </w:rPr>
              <w:t>3</w:t>
            </w:r>
            <w:r w:rsidRPr="0079262B">
              <w:rPr>
                <w:rFonts w:ascii="Tahoma" w:hAnsi="Tahoma" w:cs="Tahoma"/>
                <w:bCs/>
                <w:sz w:val="18"/>
                <w:szCs w:val="18"/>
              </w:rPr>
              <w:t>0 minut</w:t>
            </w:r>
          </w:p>
        </w:tc>
        <w:tc>
          <w:tcPr>
            <w:tcW w:w="2340" w:type="dxa"/>
          </w:tcPr>
          <w:p w:rsidR="000D0064" w:rsidRPr="0079262B" w:rsidRDefault="000D0064" w:rsidP="00896418">
            <w:pPr>
              <w:jc w:val="center"/>
              <w:rPr>
                <w:rFonts w:ascii="Tahoma" w:hAnsi="Tahoma" w:cs="Tahoma"/>
                <w:bCs/>
                <w:sz w:val="18"/>
                <w:szCs w:val="18"/>
              </w:rPr>
            </w:pPr>
            <w:r>
              <w:rPr>
                <w:rFonts w:ascii="Tahoma" w:hAnsi="Tahoma" w:cs="Tahoma"/>
                <w:bCs/>
                <w:sz w:val="18"/>
                <w:szCs w:val="18"/>
              </w:rPr>
              <w:t>60</w:t>
            </w:r>
            <w:r w:rsidRPr="0079262B">
              <w:rPr>
                <w:rFonts w:ascii="Tahoma" w:hAnsi="Tahoma" w:cs="Tahoma"/>
                <w:bCs/>
                <w:sz w:val="18"/>
                <w:szCs w:val="18"/>
              </w:rPr>
              <w:t xml:space="preserve"> minut</w:t>
            </w:r>
          </w:p>
        </w:tc>
      </w:tr>
      <w:tr w:rsidR="000D0064" w:rsidRPr="0079262B" w:rsidTr="00896418">
        <w:trPr>
          <w:trHeight w:val="696"/>
        </w:trPr>
        <w:tc>
          <w:tcPr>
            <w:tcW w:w="2544" w:type="dxa"/>
          </w:tcPr>
          <w:p w:rsidR="000D0064" w:rsidRPr="0079262B" w:rsidRDefault="000D0064" w:rsidP="00896418">
            <w:pPr>
              <w:rPr>
                <w:rFonts w:ascii="Tahoma" w:hAnsi="Tahoma" w:cs="Tahoma"/>
                <w:bCs/>
                <w:sz w:val="18"/>
                <w:szCs w:val="18"/>
              </w:rPr>
            </w:pPr>
            <w:r>
              <w:rPr>
                <w:rFonts w:ascii="Tahoma" w:hAnsi="Tahoma" w:cs="Tahoma"/>
                <w:bCs/>
                <w:sz w:val="18"/>
                <w:szCs w:val="18"/>
              </w:rPr>
              <w:t>Zadeklarowany „czas reakcji”</w:t>
            </w:r>
          </w:p>
        </w:tc>
        <w:tc>
          <w:tcPr>
            <w:tcW w:w="1800" w:type="dxa"/>
          </w:tcPr>
          <w:p w:rsidR="000D0064" w:rsidRPr="00513292" w:rsidRDefault="000D0064" w:rsidP="00896418">
            <w:pPr>
              <w:jc w:val="center"/>
              <w:rPr>
                <w:rFonts w:ascii="Tahoma" w:hAnsi="Tahoma" w:cs="Tahoma"/>
                <w:bCs/>
                <w:sz w:val="18"/>
                <w:szCs w:val="18"/>
              </w:rPr>
            </w:pPr>
          </w:p>
        </w:tc>
        <w:tc>
          <w:tcPr>
            <w:tcW w:w="1980" w:type="dxa"/>
          </w:tcPr>
          <w:p w:rsidR="000D0064" w:rsidRPr="00513292" w:rsidRDefault="000D0064" w:rsidP="00896418">
            <w:pPr>
              <w:jc w:val="center"/>
              <w:rPr>
                <w:rFonts w:ascii="Tahoma" w:hAnsi="Tahoma" w:cs="Tahoma"/>
                <w:bCs/>
                <w:sz w:val="18"/>
                <w:szCs w:val="18"/>
              </w:rPr>
            </w:pPr>
          </w:p>
        </w:tc>
        <w:tc>
          <w:tcPr>
            <w:tcW w:w="2340" w:type="dxa"/>
          </w:tcPr>
          <w:p w:rsidR="000D0064" w:rsidRPr="0079262B" w:rsidRDefault="000D0064" w:rsidP="00896418">
            <w:pPr>
              <w:jc w:val="center"/>
              <w:rPr>
                <w:rFonts w:ascii="Tahoma" w:hAnsi="Tahoma" w:cs="Tahoma"/>
                <w:bCs/>
                <w:sz w:val="18"/>
                <w:szCs w:val="18"/>
              </w:rPr>
            </w:pPr>
          </w:p>
        </w:tc>
      </w:tr>
    </w:tbl>
    <w:p w:rsidR="000D0064" w:rsidRDefault="000D0064" w:rsidP="000D0E58">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UWAGA! </w:t>
      </w:r>
      <w:r>
        <w:rPr>
          <w:rFonts w:ascii="Tahoma" w:hAnsi="Tahoma" w:cs="Tahoma"/>
          <w:sz w:val="18"/>
          <w:szCs w:val="18"/>
        </w:rPr>
        <w:t>N</w:t>
      </w:r>
      <w:r w:rsidRPr="00984183">
        <w:rPr>
          <w:rFonts w:ascii="Tahoma" w:hAnsi="Tahoma" w:cs="Tahoma"/>
          <w:sz w:val="18"/>
          <w:szCs w:val="18"/>
        </w:rPr>
        <w:t>ależy zaznaczyć tylko jedną pozycję – patrz pkt 16.2.</w:t>
      </w:r>
      <w:r>
        <w:rPr>
          <w:rFonts w:ascii="Tahoma" w:hAnsi="Tahoma" w:cs="Tahoma"/>
          <w:sz w:val="18"/>
          <w:szCs w:val="18"/>
        </w:rPr>
        <w:t>2</w:t>
      </w:r>
      <w:r w:rsidRPr="00984183">
        <w:rPr>
          <w:rFonts w:ascii="Tahoma" w:hAnsi="Tahoma" w:cs="Tahoma"/>
          <w:sz w:val="18"/>
          <w:szCs w:val="18"/>
        </w:rPr>
        <w:t>. Instrukcji dla Wykonawców</w:t>
      </w:r>
    </w:p>
    <w:p w:rsidR="000D0064" w:rsidRDefault="000D0064" w:rsidP="000D0E58">
      <w:pPr>
        <w:pStyle w:val="WW-Tekstpodstawowy2"/>
        <w:overflowPunct w:val="0"/>
        <w:autoSpaceDE w:val="0"/>
        <w:autoSpaceDN w:val="0"/>
        <w:adjustRightInd w:val="0"/>
        <w:rPr>
          <w:rFonts w:ascii="Tahoma" w:hAnsi="Tahoma" w:cs="Tahoma"/>
          <w:sz w:val="18"/>
          <w:szCs w:val="18"/>
        </w:rPr>
      </w:pPr>
    </w:p>
    <w:p w:rsidR="000D0064" w:rsidRPr="00F76E40" w:rsidRDefault="000D0064" w:rsidP="000D0E58">
      <w:pPr>
        <w:pStyle w:val="WW-Tekstpodstawowy2"/>
        <w:overflowPunct w:val="0"/>
        <w:autoSpaceDE w:val="0"/>
        <w:autoSpaceDN w:val="0"/>
        <w:adjustRightInd w:val="0"/>
        <w:rPr>
          <w:rFonts w:ascii="Tahoma" w:hAnsi="Tahoma" w:cs="Tahoma"/>
          <w:b/>
          <w:sz w:val="18"/>
          <w:szCs w:val="18"/>
        </w:rPr>
      </w:pPr>
      <w:r>
        <w:rPr>
          <w:rFonts w:ascii="Tahoma" w:hAnsi="Tahoma" w:cs="Tahoma"/>
          <w:sz w:val="18"/>
          <w:szCs w:val="18"/>
        </w:rPr>
        <w:t xml:space="preserve">         </w:t>
      </w:r>
      <w:r w:rsidRPr="00F76E40">
        <w:rPr>
          <w:rFonts w:ascii="Tahoma" w:hAnsi="Tahoma" w:cs="Tahoma"/>
          <w:b/>
          <w:sz w:val="18"/>
          <w:szCs w:val="18"/>
        </w:rPr>
        <w:t>Dla części 2:</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1980"/>
        <w:gridCol w:w="2340"/>
      </w:tblGrid>
      <w:tr w:rsidR="000D0064" w:rsidRPr="0079262B" w:rsidTr="00896418">
        <w:trPr>
          <w:trHeight w:val="714"/>
        </w:trPr>
        <w:tc>
          <w:tcPr>
            <w:tcW w:w="2544" w:type="dxa"/>
          </w:tcPr>
          <w:p w:rsidR="000D0064" w:rsidRPr="0079262B" w:rsidRDefault="000D0064" w:rsidP="00896418">
            <w:pPr>
              <w:rPr>
                <w:rFonts w:ascii="Tahoma" w:hAnsi="Tahoma" w:cs="Tahoma"/>
                <w:bCs/>
                <w:sz w:val="18"/>
                <w:szCs w:val="18"/>
              </w:rPr>
            </w:pPr>
            <w:r w:rsidRPr="0079262B">
              <w:rPr>
                <w:rFonts w:ascii="Tahoma" w:hAnsi="Tahoma" w:cs="Tahoma"/>
                <w:bCs/>
                <w:sz w:val="18"/>
                <w:szCs w:val="18"/>
              </w:rPr>
              <w:t>Czas reakcji</w:t>
            </w:r>
          </w:p>
        </w:tc>
        <w:tc>
          <w:tcPr>
            <w:tcW w:w="1800" w:type="dxa"/>
          </w:tcPr>
          <w:p w:rsidR="000D0064" w:rsidRPr="0079262B" w:rsidRDefault="000D0064" w:rsidP="00896418">
            <w:pPr>
              <w:jc w:val="center"/>
              <w:rPr>
                <w:rFonts w:ascii="Tahoma" w:hAnsi="Tahoma" w:cs="Tahoma"/>
                <w:bCs/>
                <w:sz w:val="18"/>
                <w:szCs w:val="18"/>
              </w:rPr>
            </w:pPr>
            <w:r>
              <w:rPr>
                <w:rFonts w:ascii="Tahoma" w:hAnsi="Tahoma" w:cs="Tahoma"/>
                <w:bCs/>
                <w:sz w:val="18"/>
                <w:szCs w:val="18"/>
              </w:rPr>
              <w:t>10</w:t>
            </w:r>
            <w:r w:rsidRPr="0079262B">
              <w:rPr>
                <w:rFonts w:ascii="Tahoma" w:hAnsi="Tahoma" w:cs="Tahoma"/>
                <w:bCs/>
                <w:sz w:val="18"/>
                <w:szCs w:val="18"/>
              </w:rPr>
              <w:t xml:space="preserve"> minut</w:t>
            </w:r>
          </w:p>
        </w:tc>
        <w:tc>
          <w:tcPr>
            <w:tcW w:w="1980" w:type="dxa"/>
          </w:tcPr>
          <w:p w:rsidR="000D0064" w:rsidRPr="0079262B" w:rsidRDefault="000D0064" w:rsidP="00896418">
            <w:pPr>
              <w:jc w:val="center"/>
              <w:rPr>
                <w:rFonts w:ascii="Tahoma" w:hAnsi="Tahoma" w:cs="Tahoma"/>
                <w:bCs/>
                <w:sz w:val="18"/>
                <w:szCs w:val="18"/>
              </w:rPr>
            </w:pPr>
            <w:r>
              <w:rPr>
                <w:rFonts w:ascii="Tahoma" w:hAnsi="Tahoma" w:cs="Tahoma"/>
                <w:bCs/>
                <w:sz w:val="18"/>
                <w:szCs w:val="18"/>
              </w:rPr>
              <w:t>3</w:t>
            </w:r>
            <w:r w:rsidRPr="0079262B">
              <w:rPr>
                <w:rFonts w:ascii="Tahoma" w:hAnsi="Tahoma" w:cs="Tahoma"/>
                <w:bCs/>
                <w:sz w:val="18"/>
                <w:szCs w:val="18"/>
              </w:rPr>
              <w:t>0 minut</w:t>
            </w:r>
          </w:p>
        </w:tc>
        <w:tc>
          <w:tcPr>
            <w:tcW w:w="2340" w:type="dxa"/>
          </w:tcPr>
          <w:p w:rsidR="000D0064" w:rsidRPr="0079262B" w:rsidRDefault="000D0064" w:rsidP="00896418">
            <w:pPr>
              <w:jc w:val="center"/>
              <w:rPr>
                <w:rFonts w:ascii="Tahoma" w:hAnsi="Tahoma" w:cs="Tahoma"/>
                <w:bCs/>
                <w:sz w:val="18"/>
                <w:szCs w:val="18"/>
              </w:rPr>
            </w:pPr>
            <w:r>
              <w:rPr>
                <w:rFonts w:ascii="Tahoma" w:hAnsi="Tahoma" w:cs="Tahoma"/>
                <w:bCs/>
                <w:sz w:val="18"/>
                <w:szCs w:val="18"/>
              </w:rPr>
              <w:t>60</w:t>
            </w:r>
            <w:r w:rsidRPr="0079262B">
              <w:rPr>
                <w:rFonts w:ascii="Tahoma" w:hAnsi="Tahoma" w:cs="Tahoma"/>
                <w:bCs/>
                <w:sz w:val="18"/>
                <w:szCs w:val="18"/>
              </w:rPr>
              <w:t xml:space="preserve"> minut</w:t>
            </w:r>
          </w:p>
        </w:tc>
      </w:tr>
      <w:tr w:rsidR="000D0064" w:rsidRPr="0079262B" w:rsidTr="00896418">
        <w:trPr>
          <w:trHeight w:val="696"/>
        </w:trPr>
        <w:tc>
          <w:tcPr>
            <w:tcW w:w="2544" w:type="dxa"/>
          </w:tcPr>
          <w:p w:rsidR="000D0064" w:rsidRPr="0079262B" w:rsidRDefault="000D0064" w:rsidP="00896418">
            <w:pPr>
              <w:rPr>
                <w:rFonts w:ascii="Tahoma" w:hAnsi="Tahoma" w:cs="Tahoma"/>
                <w:bCs/>
                <w:sz w:val="18"/>
                <w:szCs w:val="18"/>
              </w:rPr>
            </w:pPr>
            <w:r>
              <w:rPr>
                <w:rFonts w:ascii="Tahoma" w:hAnsi="Tahoma" w:cs="Tahoma"/>
                <w:bCs/>
                <w:sz w:val="18"/>
                <w:szCs w:val="18"/>
              </w:rPr>
              <w:t>Zadeklarowany „czas reakcji”</w:t>
            </w:r>
          </w:p>
        </w:tc>
        <w:tc>
          <w:tcPr>
            <w:tcW w:w="1800" w:type="dxa"/>
          </w:tcPr>
          <w:p w:rsidR="000D0064" w:rsidRPr="00513292" w:rsidRDefault="000D0064" w:rsidP="00896418">
            <w:pPr>
              <w:jc w:val="center"/>
              <w:rPr>
                <w:rFonts w:ascii="Tahoma" w:hAnsi="Tahoma" w:cs="Tahoma"/>
                <w:bCs/>
                <w:sz w:val="18"/>
                <w:szCs w:val="18"/>
              </w:rPr>
            </w:pPr>
          </w:p>
        </w:tc>
        <w:tc>
          <w:tcPr>
            <w:tcW w:w="1980" w:type="dxa"/>
          </w:tcPr>
          <w:p w:rsidR="000D0064" w:rsidRPr="00513292" w:rsidRDefault="000D0064" w:rsidP="00896418">
            <w:pPr>
              <w:jc w:val="center"/>
              <w:rPr>
                <w:rFonts w:ascii="Tahoma" w:hAnsi="Tahoma" w:cs="Tahoma"/>
                <w:bCs/>
                <w:sz w:val="18"/>
                <w:szCs w:val="18"/>
              </w:rPr>
            </w:pPr>
          </w:p>
        </w:tc>
        <w:tc>
          <w:tcPr>
            <w:tcW w:w="2340" w:type="dxa"/>
          </w:tcPr>
          <w:p w:rsidR="000D0064" w:rsidRPr="0079262B" w:rsidRDefault="000D0064" w:rsidP="00896418">
            <w:pPr>
              <w:jc w:val="center"/>
              <w:rPr>
                <w:rFonts w:ascii="Tahoma" w:hAnsi="Tahoma" w:cs="Tahoma"/>
                <w:bCs/>
                <w:sz w:val="18"/>
                <w:szCs w:val="18"/>
              </w:rPr>
            </w:pPr>
          </w:p>
        </w:tc>
      </w:tr>
    </w:tbl>
    <w:p w:rsidR="000D0064" w:rsidRDefault="000D0064" w:rsidP="00F76E4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UWAGA! </w:t>
      </w:r>
      <w:r>
        <w:rPr>
          <w:rFonts w:ascii="Tahoma" w:hAnsi="Tahoma" w:cs="Tahoma"/>
          <w:sz w:val="18"/>
          <w:szCs w:val="18"/>
        </w:rPr>
        <w:t>N</w:t>
      </w:r>
      <w:r w:rsidRPr="00984183">
        <w:rPr>
          <w:rFonts w:ascii="Tahoma" w:hAnsi="Tahoma" w:cs="Tahoma"/>
          <w:sz w:val="18"/>
          <w:szCs w:val="18"/>
        </w:rPr>
        <w:t>ależy zaznaczyć tylko jedną pozycję – patrz pkt 16.2.</w:t>
      </w:r>
      <w:r>
        <w:rPr>
          <w:rFonts w:ascii="Tahoma" w:hAnsi="Tahoma" w:cs="Tahoma"/>
          <w:sz w:val="18"/>
          <w:szCs w:val="18"/>
        </w:rPr>
        <w:t>2</w:t>
      </w:r>
      <w:r w:rsidRPr="00984183">
        <w:rPr>
          <w:rFonts w:ascii="Tahoma" w:hAnsi="Tahoma" w:cs="Tahoma"/>
          <w:sz w:val="18"/>
          <w:szCs w:val="18"/>
        </w:rPr>
        <w:t>. Instrukcji dla Wykonawców</w:t>
      </w:r>
    </w:p>
    <w:p w:rsidR="000D0064" w:rsidRPr="00984183" w:rsidRDefault="000D0064" w:rsidP="00E73FC4">
      <w:pPr>
        <w:pStyle w:val="WW-Tekstpodstawowy2"/>
        <w:overflowPunct w:val="0"/>
        <w:autoSpaceDE w:val="0"/>
        <w:autoSpaceDN w:val="0"/>
        <w:adjustRightInd w:val="0"/>
        <w:ind w:left="120"/>
        <w:rPr>
          <w:rFonts w:ascii="Tahoma" w:hAnsi="Tahoma" w:cs="Tahoma"/>
          <w:sz w:val="18"/>
          <w:szCs w:val="18"/>
        </w:rPr>
      </w:pPr>
    </w:p>
    <w:p w:rsidR="000D0064" w:rsidRPr="00984183" w:rsidRDefault="000D0064" w:rsidP="004F24C9">
      <w:pPr>
        <w:pStyle w:val="WW-Tekstpodstawowy2"/>
        <w:numPr>
          <w:ilvl w:val="0"/>
          <w:numId w:val="6"/>
        </w:numPr>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w:t>
      </w:r>
      <w:r w:rsidRPr="00984183">
        <w:rPr>
          <w:rFonts w:ascii="Tahoma" w:hAnsi="Tahoma" w:cs="Tahoma"/>
          <w:sz w:val="18"/>
          <w:szCs w:val="18"/>
        </w:rPr>
        <w:t>powyżej.</w:t>
      </w:r>
    </w:p>
    <w:p w:rsidR="000D0064" w:rsidRPr="00984183" w:rsidRDefault="000D0064" w:rsidP="00FA47BB">
      <w:pPr>
        <w:pStyle w:val="PlainText"/>
        <w:spacing w:before="120"/>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0D0064" w:rsidRPr="00984183" w:rsidRDefault="000D0064" w:rsidP="00FA47BB">
      <w:pPr>
        <w:pStyle w:val="PlainText"/>
        <w:spacing w:before="120"/>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0D0064" w:rsidRPr="00984183" w:rsidRDefault="000D0064" w:rsidP="00751D88">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0D0064" w:rsidRPr="00984183" w:rsidRDefault="000D0064" w:rsidP="00FA47BB">
      <w:pPr>
        <w:pStyle w:val="PlainText"/>
        <w:spacing w:before="120"/>
        <w:ind w:left="480" w:hanging="480"/>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0D0064" w:rsidRPr="00984183" w:rsidRDefault="000D0064"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10. </w:t>
      </w:r>
      <w:r w:rsidRPr="00984183">
        <w:rPr>
          <w:rFonts w:ascii="Tahoma" w:hAnsi="Tahoma" w:cs="Tahoma"/>
          <w:b/>
          <w:sz w:val="18"/>
          <w:szCs w:val="18"/>
        </w:rPr>
        <w:t xml:space="preserve">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0D0064" w:rsidRPr="00984183" w:rsidRDefault="000D0064" w:rsidP="00FA47BB">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0D0064" w:rsidRPr="00984183" w:rsidTr="00F31C70">
        <w:tc>
          <w:tcPr>
            <w:tcW w:w="4772" w:type="dxa"/>
          </w:tcPr>
          <w:p w:rsidR="000D0064" w:rsidRPr="00984183" w:rsidRDefault="000D0064"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0D0064" w:rsidRPr="00984183" w:rsidRDefault="000D0064"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0D0064" w:rsidRPr="00984183" w:rsidTr="00F31C70">
        <w:tc>
          <w:tcPr>
            <w:tcW w:w="4772" w:type="dxa"/>
          </w:tcPr>
          <w:p w:rsidR="000D0064" w:rsidRPr="00984183" w:rsidRDefault="000D0064" w:rsidP="00F31C70">
            <w:pPr>
              <w:pStyle w:val="PlainText"/>
              <w:spacing w:before="120" w:line="360" w:lineRule="auto"/>
              <w:jc w:val="both"/>
              <w:rPr>
                <w:rFonts w:ascii="Tahoma" w:hAnsi="Tahoma" w:cs="Tahoma"/>
                <w:sz w:val="18"/>
                <w:szCs w:val="18"/>
              </w:rPr>
            </w:pPr>
          </w:p>
        </w:tc>
        <w:tc>
          <w:tcPr>
            <w:tcW w:w="4772" w:type="dxa"/>
          </w:tcPr>
          <w:p w:rsidR="000D0064" w:rsidRPr="00984183" w:rsidRDefault="000D0064" w:rsidP="00F31C70">
            <w:pPr>
              <w:pStyle w:val="PlainText"/>
              <w:spacing w:before="120" w:line="360" w:lineRule="auto"/>
              <w:jc w:val="both"/>
              <w:rPr>
                <w:rFonts w:ascii="Tahoma" w:hAnsi="Tahoma" w:cs="Tahoma"/>
                <w:sz w:val="18"/>
                <w:szCs w:val="18"/>
              </w:rPr>
            </w:pPr>
          </w:p>
        </w:tc>
      </w:tr>
    </w:tbl>
    <w:p w:rsidR="000D0064" w:rsidRPr="00984183" w:rsidRDefault="000D0064" w:rsidP="00FA47BB">
      <w:pPr>
        <w:pStyle w:val="PlainTex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0D0064" w:rsidRPr="00984183" w:rsidRDefault="000D0064" w:rsidP="00FA47BB">
      <w:pPr>
        <w:tabs>
          <w:tab w:val="left" w:leader="dot" w:pos="9072"/>
        </w:tabs>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wysokości 5 % ceny brutto określonej w pkt 3 oferty</w:t>
      </w:r>
      <w:r w:rsidRPr="0067692E">
        <w:rPr>
          <w:rFonts w:ascii="Tahoma" w:hAnsi="Tahoma" w:cs="Tahoma"/>
          <w:sz w:val="18"/>
          <w:szCs w:val="18"/>
        </w:rPr>
        <w:t xml:space="preserve"> </w:t>
      </w:r>
      <w:r>
        <w:rPr>
          <w:rFonts w:ascii="Tahoma" w:hAnsi="Tahoma" w:cs="Tahoma"/>
          <w:sz w:val="18"/>
          <w:szCs w:val="18"/>
        </w:rPr>
        <w:t>(całkowitej ceny</w:t>
      </w:r>
      <w:r w:rsidRPr="00AE171B">
        <w:rPr>
          <w:rFonts w:ascii="Tahoma" w:hAnsi="Tahoma" w:cs="Tahoma"/>
          <w:sz w:val="18"/>
          <w:szCs w:val="18"/>
        </w:rPr>
        <w:t xml:space="preserve"> ofertow</w:t>
      </w:r>
      <w:r>
        <w:rPr>
          <w:rFonts w:ascii="Tahoma" w:hAnsi="Tahoma" w:cs="Tahoma"/>
          <w:sz w:val="18"/>
          <w:szCs w:val="18"/>
        </w:rPr>
        <w:t>ej brutto)</w:t>
      </w:r>
      <w:r w:rsidRPr="00984183">
        <w:rPr>
          <w:rFonts w:ascii="Tahoma" w:hAnsi="Tahoma" w:cs="Tahoma"/>
          <w:sz w:val="18"/>
          <w:szCs w:val="18"/>
        </w:rPr>
        <w:t>, w przypadku otrzymania od Zamawiającego informacji o wyborze złożonej oferty jako oferty najkorzystniejszej (przed podpisaniem umowy).</w:t>
      </w:r>
    </w:p>
    <w:p w:rsidR="000D0064" w:rsidRPr="00984183" w:rsidRDefault="000D0064"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0D0064" w:rsidRPr="00984183" w:rsidRDefault="000D0064"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0D0064" w:rsidRPr="00AB77D0" w:rsidRDefault="000D0064" w:rsidP="00FE2C6D">
      <w:pPr>
        <w:pStyle w:val="PlainText"/>
        <w:jc w:val="both"/>
        <w:rPr>
          <w:rFonts w:ascii="Tahoma" w:hAnsi="Tahoma" w:cs="Tahoma"/>
          <w:sz w:val="18"/>
          <w:szCs w:val="18"/>
          <w:lang w:val="de-DE"/>
        </w:rPr>
      </w:pPr>
      <w:r w:rsidRPr="00AB77D0">
        <w:rPr>
          <w:rFonts w:ascii="Tahoma" w:hAnsi="Tahoma" w:cs="Tahoma"/>
          <w:sz w:val="18"/>
          <w:szCs w:val="18"/>
          <w:lang w:val="de-DE"/>
        </w:rPr>
        <w:t>____________________________________________________________________________________</w:t>
      </w:r>
    </w:p>
    <w:p w:rsidR="000D0064" w:rsidRPr="00AB77D0" w:rsidRDefault="000D0064" w:rsidP="00FE2C6D">
      <w:pPr>
        <w:pStyle w:val="PlainText"/>
        <w:jc w:val="both"/>
        <w:rPr>
          <w:rFonts w:ascii="Tahoma" w:hAnsi="Tahoma" w:cs="Tahoma"/>
          <w:sz w:val="18"/>
          <w:szCs w:val="18"/>
          <w:lang w:val="de-DE"/>
        </w:rPr>
      </w:pPr>
    </w:p>
    <w:p w:rsidR="000D0064" w:rsidRPr="00AB77D0" w:rsidRDefault="000D0064" w:rsidP="00FE2C6D">
      <w:pPr>
        <w:pStyle w:val="PlainText"/>
        <w:jc w:val="both"/>
        <w:rPr>
          <w:rFonts w:ascii="Tahoma" w:hAnsi="Tahoma" w:cs="Tahoma"/>
          <w:sz w:val="18"/>
          <w:szCs w:val="18"/>
          <w:lang w:val="de-DE"/>
        </w:rPr>
      </w:pPr>
    </w:p>
    <w:p w:rsidR="000D0064" w:rsidRPr="00AB77D0" w:rsidRDefault="000D0064" w:rsidP="00FE2C6D">
      <w:pPr>
        <w:pStyle w:val="PlainText"/>
        <w:jc w:val="both"/>
        <w:rPr>
          <w:rFonts w:ascii="Tahoma" w:hAnsi="Tahoma" w:cs="Tahoma"/>
          <w:sz w:val="18"/>
          <w:szCs w:val="18"/>
          <w:lang w:val="de-DE"/>
        </w:rPr>
      </w:pPr>
      <w:r w:rsidRPr="00AB77D0">
        <w:rPr>
          <w:rFonts w:ascii="Tahoma" w:hAnsi="Tahoma" w:cs="Tahoma"/>
          <w:sz w:val="18"/>
          <w:szCs w:val="18"/>
          <w:lang w:val="de-DE"/>
        </w:rPr>
        <w:t>nr fax ___________________</w:t>
      </w:r>
    </w:p>
    <w:p w:rsidR="000D0064" w:rsidRPr="00AB77D0" w:rsidRDefault="000D0064" w:rsidP="00FE2C6D">
      <w:pPr>
        <w:pStyle w:val="PlainText"/>
        <w:jc w:val="both"/>
        <w:rPr>
          <w:rFonts w:ascii="Tahoma" w:hAnsi="Tahoma" w:cs="Tahoma"/>
          <w:sz w:val="18"/>
          <w:szCs w:val="18"/>
          <w:lang w:val="de-DE"/>
        </w:rPr>
      </w:pPr>
      <w:r w:rsidRPr="00AB77D0">
        <w:rPr>
          <w:rFonts w:ascii="Tahoma" w:hAnsi="Tahoma" w:cs="Tahoma"/>
          <w:sz w:val="18"/>
          <w:szCs w:val="18"/>
          <w:lang w:val="de-DE"/>
        </w:rPr>
        <w:t>nr tel. ___________________</w:t>
      </w:r>
    </w:p>
    <w:p w:rsidR="000D0064" w:rsidRPr="00AB77D0" w:rsidRDefault="000D0064" w:rsidP="00FE2C6D">
      <w:pPr>
        <w:pStyle w:val="PlainText"/>
        <w:jc w:val="both"/>
        <w:rPr>
          <w:rFonts w:ascii="Tahoma" w:hAnsi="Tahoma" w:cs="Tahoma"/>
          <w:sz w:val="18"/>
          <w:szCs w:val="18"/>
          <w:lang w:val="de-DE"/>
        </w:rPr>
      </w:pPr>
      <w:r w:rsidRPr="00AB77D0">
        <w:rPr>
          <w:rFonts w:ascii="Tahoma" w:hAnsi="Tahoma" w:cs="Tahoma"/>
          <w:sz w:val="18"/>
          <w:szCs w:val="18"/>
          <w:lang w:val="de-DE"/>
        </w:rPr>
        <w:t>e-mail ___________________</w:t>
      </w:r>
    </w:p>
    <w:p w:rsidR="000D0064" w:rsidRPr="00984183" w:rsidRDefault="000D0064" w:rsidP="00FA47BB">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5</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0D0064" w:rsidRPr="00984183" w:rsidRDefault="000D0064" w:rsidP="00FA47BB">
      <w:pPr>
        <w:pStyle w:val="PlainText"/>
        <w:spacing w:before="120"/>
        <w:rPr>
          <w:rFonts w:ascii="Tahoma" w:hAnsi="Tahoma" w:cs="Tahoma"/>
          <w:sz w:val="18"/>
          <w:szCs w:val="18"/>
        </w:rPr>
      </w:pPr>
    </w:p>
    <w:p w:rsidR="000D0064" w:rsidRPr="00984183" w:rsidRDefault="000D0064" w:rsidP="00FA47BB">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0D0064" w:rsidRPr="00984183" w:rsidRDefault="000D0064"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0D0064" w:rsidRPr="00984183" w:rsidRDefault="000D0064"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0D0064" w:rsidRPr="00984183" w:rsidRDefault="000D0064" w:rsidP="00046460">
      <w:pPr>
        <w:shd w:val="clear" w:color="auto" w:fill="FFFFFF"/>
        <w:tabs>
          <w:tab w:val="left" w:pos="2490"/>
        </w:tabs>
        <w:spacing w:line="454" w:lineRule="exact"/>
        <w:rPr>
          <w:rFonts w:ascii="Tahoma" w:hAnsi="Tahoma" w:cs="Tahoma"/>
          <w:bCs/>
          <w:i/>
          <w:iCs/>
          <w:spacing w:val="2"/>
          <w:sz w:val="18"/>
          <w:szCs w:val="18"/>
        </w:rPr>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Default="000D0064" w:rsidP="00767A4E">
      <w:pPr>
        <w:pStyle w:val="Heading1"/>
        <w:jc w:val="center"/>
        <w:rPr>
          <w:rFonts w:ascii="Tahoma" w:hAnsi="Tahoma" w:cs="Tahoma"/>
          <w:sz w:val="24"/>
        </w:rPr>
      </w:pPr>
      <w:bookmarkStart w:id="27" w:name="_Toc459195149"/>
      <w:r w:rsidRPr="00901E28">
        <w:rPr>
          <w:rFonts w:ascii="Tahoma" w:hAnsi="Tahoma" w:cs="Tahoma"/>
          <w:sz w:val="24"/>
        </w:rPr>
        <w:t xml:space="preserve">ROZDZIAŁ IV </w:t>
      </w:r>
    </w:p>
    <w:p w:rsidR="000D0064" w:rsidRDefault="000D0064" w:rsidP="00767A4E">
      <w:pPr>
        <w:pStyle w:val="Heading1"/>
        <w:jc w:val="center"/>
        <w:rPr>
          <w:rFonts w:ascii="Tahoma" w:hAnsi="Tahoma" w:cs="Tahoma"/>
          <w:sz w:val="24"/>
        </w:rPr>
      </w:pPr>
      <w:r w:rsidRPr="00901E28">
        <w:rPr>
          <w:rFonts w:ascii="Tahoma" w:hAnsi="Tahoma" w:cs="Tahoma"/>
          <w:sz w:val="24"/>
        </w:rPr>
        <w:t>Wzór Umowy</w:t>
      </w:r>
      <w:bookmarkEnd w:id="27"/>
    </w:p>
    <w:p w:rsidR="000D0064" w:rsidRDefault="000D0064" w:rsidP="00DF5338">
      <w:pPr>
        <w:jc w:val="center"/>
        <w:rPr>
          <w:rFonts w:ascii="Tahoma" w:hAnsi="Tahoma" w:cs="Tahoma"/>
          <w:sz w:val="18"/>
          <w:szCs w:val="18"/>
        </w:rPr>
      </w:pPr>
    </w:p>
    <w:p w:rsidR="000D0064" w:rsidRPr="00984183"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Default="000D0064" w:rsidP="00023FBD">
      <w:pPr>
        <w:spacing w:before="120"/>
        <w:jc w:val="center"/>
        <w:rPr>
          <w:rFonts w:ascii="Tahoma" w:hAnsi="Tahoma" w:cs="Tahoma"/>
        </w:rPr>
      </w:pPr>
    </w:p>
    <w:p w:rsidR="000D0064" w:rsidRPr="00D56F8F" w:rsidRDefault="000D0064" w:rsidP="004E4A82">
      <w:pPr>
        <w:pStyle w:val="Title"/>
        <w:rPr>
          <w:rFonts w:ascii="Tahoma" w:hAnsi="Tahoma" w:cs="Tahoma"/>
          <w:b/>
          <w:smallCaps/>
          <w:sz w:val="18"/>
          <w:szCs w:val="18"/>
        </w:rPr>
      </w:pPr>
    </w:p>
    <w:p w:rsidR="000D0064" w:rsidRPr="00D56F8F" w:rsidRDefault="000D0064" w:rsidP="004E4A82">
      <w:pPr>
        <w:pStyle w:val="Title"/>
        <w:rPr>
          <w:rFonts w:ascii="Tahoma" w:hAnsi="Tahoma" w:cs="Tahoma"/>
          <w:b/>
          <w:smallCaps/>
          <w:sz w:val="18"/>
          <w:szCs w:val="18"/>
        </w:rPr>
      </w:pPr>
    </w:p>
    <w:p w:rsidR="000D0064" w:rsidRPr="00D62E23" w:rsidRDefault="000D0064" w:rsidP="004E4A82">
      <w:pPr>
        <w:pStyle w:val="Title"/>
        <w:spacing w:line="360" w:lineRule="auto"/>
        <w:ind w:right="-19"/>
        <w:rPr>
          <w:rFonts w:ascii="Tahoma" w:hAnsi="Tahoma" w:cs="Tahoma"/>
          <w:b/>
          <w:sz w:val="18"/>
          <w:szCs w:val="18"/>
        </w:rPr>
      </w:pPr>
      <w:r>
        <w:rPr>
          <w:rFonts w:ascii="Tahoma" w:hAnsi="Tahoma" w:cs="Tahoma"/>
          <w:b/>
          <w:sz w:val="18"/>
          <w:szCs w:val="18"/>
        </w:rPr>
        <w:t>UMOWA Nr DPZ/131/PN/116/16 – część ……..</w:t>
      </w:r>
    </w:p>
    <w:p w:rsidR="000D0064" w:rsidRPr="00D56F8F" w:rsidRDefault="000D0064" w:rsidP="004E4A82">
      <w:pPr>
        <w:jc w:val="center"/>
        <w:outlineLvl w:val="0"/>
        <w:rPr>
          <w:rFonts w:ascii="Tahoma" w:hAnsi="Tahoma" w:cs="Tahoma"/>
          <w:b/>
          <w:sz w:val="18"/>
          <w:szCs w:val="18"/>
        </w:rPr>
      </w:pPr>
    </w:p>
    <w:p w:rsidR="000D0064" w:rsidRDefault="000D0064" w:rsidP="004E4A82">
      <w:pPr>
        <w:jc w:val="both"/>
        <w:rPr>
          <w:rFonts w:ascii="Tahoma" w:hAnsi="Tahoma" w:cs="Tahoma"/>
          <w:sz w:val="18"/>
          <w:szCs w:val="18"/>
        </w:rPr>
      </w:pPr>
      <w:r w:rsidRPr="00BA6F1F">
        <w:rPr>
          <w:rFonts w:ascii="Tahoma" w:hAnsi="Tahoma" w:cs="Tahoma"/>
          <w:sz w:val="18"/>
          <w:szCs w:val="18"/>
        </w:rPr>
        <w:t xml:space="preserve">W dniu ______________ roku w Warszawie pomiędzy </w:t>
      </w:r>
    </w:p>
    <w:p w:rsidR="000D0064" w:rsidRPr="00BA6F1F" w:rsidRDefault="000D0064" w:rsidP="004E4A82">
      <w:pPr>
        <w:jc w:val="both"/>
        <w:rPr>
          <w:rFonts w:ascii="Tahoma" w:hAnsi="Tahoma" w:cs="Tahoma"/>
          <w:sz w:val="18"/>
          <w:szCs w:val="18"/>
        </w:rPr>
      </w:pPr>
      <w:r w:rsidRPr="00BA6F1F">
        <w:rPr>
          <w:rFonts w:ascii="Tahoma" w:hAnsi="Tahoma" w:cs="Tahoma"/>
          <w:sz w:val="18"/>
          <w:szCs w:val="18"/>
        </w:rPr>
        <w:t xml:space="preserve">Miastem Stołecznym Warszawa </w:t>
      </w:r>
      <w:r>
        <w:rPr>
          <w:rFonts w:ascii="Tahoma" w:hAnsi="Tahoma" w:cs="Tahoma"/>
          <w:sz w:val="18"/>
          <w:szCs w:val="18"/>
        </w:rPr>
        <w:t xml:space="preserve">pl. Bankowy 3/5, 00-950 Warszawa, NIP 525-22-48-481 w imieniu i na rzecz którego działa </w:t>
      </w:r>
      <w:r w:rsidRPr="00BA6F1F">
        <w:rPr>
          <w:rFonts w:ascii="Tahoma" w:hAnsi="Tahoma" w:cs="Tahoma"/>
          <w:sz w:val="18"/>
          <w:szCs w:val="18"/>
        </w:rPr>
        <w:t>- Z</w:t>
      </w:r>
      <w:r>
        <w:rPr>
          <w:rFonts w:ascii="Tahoma" w:hAnsi="Tahoma" w:cs="Tahoma"/>
          <w:sz w:val="18"/>
          <w:szCs w:val="18"/>
        </w:rPr>
        <w:t xml:space="preserve">arząd Dróg Miejskich, </w:t>
      </w:r>
      <w:r w:rsidRPr="00BA6F1F">
        <w:rPr>
          <w:rFonts w:ascii="Tahoma" w:hAnsi="Tahoma" w:cs="Tahoma"/>
          <w:sz w:val="18"/>
          <w:szCs w:val="18"/>
        </w:rPr>
        <w:t xml:space="preserve">ul. Chmielna 120, 00-801 Warszawa </w:t>
      </w:r>
      <w:r>
        <w:rPr>
          <w:rFonts w:ascii="Tahoma" w:hAnsi="Tahoma" w:cs="Tahoma"/>
          <w:sz w:val="18"/>
          <w:szCs w:val="18"/>
        </w:rPr>
        <w:t>powołany uchwałą</w:t>
      </w:r>
      <w:r w:rsidRPr="00BA6F1F">
        <w:rPr>
          <w:rFonts w:ascii="Tahoma" w:hAnsi="Tahoma" w:cs="Tahoma"/>
          <w:sz w:val="18"/>
          <w:szCs w:val="18"/>
        </w:rPr>
        <w:t xml:space="preserve"> Rady Miasta Stołecznego Warszawy z dnia 26-04-1993 r. nr XLV/259/93 w sprawie utworzenia Zarządu Dróg Miejskich, uchwały Rady Miasta Stołecznego Warszawy z dnia 29 maja 2008 r. nr XXXIV/1023/2008 w sprawie statutu Zarządu Dróg Miejskich</w:t>
      </w:r>
      <w:r>
        <w:rPr>
          <w:rFonts w:ascii="Tahoma" w:hAnsi="Tahoma" w:cs="Tahoma"/>
          <w:sz w:val="18"/>
          <w:szCs w:val="18"/>
        </w:rPr>
        <w:t>, reprezentowanym</w:t>
      </w:r>
      <w:r w:rsidRPr="00BA6F1F">
        <w:rPr>
          <w:rFonts w:ascii="Tahoma" w:hAnsi="Tahoma" w:cs="Tahoma"/>
          <w:sz w:val="18"/>
          <w:szCs w:val="18"/>
        </w:rPr>
        <w:t xml:space="preserve"> </w:t>
      </w:r>
      <w:r>
        <w:rPr>
          <w:rFonts w:ascii="Tahoma" w:hAnsi="Tahoma" w:cs="Tahoma"/>
          <w:sz w:val="18"/>
          <w:szCs w:val="18"/>
        </w:rPr>
        <w:t>na</w:t>
      </w:r>
      <w:r w:rsidRPr="00BA6F1F">
        <w:rPr>
          <w:rFonts w:ascii="Tahoma" w:hAnsi="Tahoma" w:cs="Tahoma"/>
          <w:sz w:val="18"/>
          <w:szCs w:val="18"/>
        </w:rPr>
        <w:t xml:space="preserve"> </w:t>
      </w:r>
      <w:r>
        <w:rPr>
          <w:rFonts w:ascii="Tahoma" w:hAnsi="Tahoma" w:cs="Tahoma"/>
          <w:sz w:val="18"/>
          <w:szCs w:val="18"/>
        </w:rPr>
        <w:t xml:space="preserve">podstawie </w:t>
      </w:r>
      <w:r w:rsidRPr="00BA6F1F">
        <w:rPr>
          <w:rFonts w:ascii="Tahoma" w:hAnsi="Tahoma" w:cs="Tahoma"/>
          <w:sz w:val="18"/>
          <w:szCs w:val="18"/>
        </w:rPr>
        <w:t xml:space="preserve">pełnomocnictwa </w:t>
      </w:r>
      <w:r>
        <w:rPr>
          <w:rFonts w:ascii="Tahoma" w:hAnsi="Tahoma" w:cs="Tahoma"/>
          <w:sz w:val="18"/>
          <w:szCs w:val="18"/>
        </w:rPr>
        <w:t xml:space="preserve">nr …………….. z dnia ……………………r. </w:t>
      </w:r>
      <w:r w:rsidRPr="00BA6F1F">
        <w:rPr>
          <w:rFonts w:ascii="Tahoma" w:hAnsi="Tahoma" w:cs="Tahoma"/>
          <w:sz w:val="18"/>
          <w:szCs w:val="18"/>
        </w:rPr>
        <w:t xml:space="preserve"> </w:t>
      </w:r>
      <w:r>
        <w:rPr>
          <w:rFonts w:ascii="Tahoma" w:hAnsi="Tahoma" w:cs="Tahoma"/>
          <w:sz w:val="18"/>
          <w:szCs w:val="18"/>
        </w:rPr>
        <w:t>…………………………..</w:t>
      </w:r>
      <w:r w:rsidRPr="00BA6F1F">
        <w:rPr>
          <w:rFonts w:ascii="Tahoma" w:hAnsi="Tahoma" w:cs="Tahoma"/>
          <w:sz w:val="18"/>
          <w:szCs w:val="18"/>
        </w:rPr>
        <w:t xml:space="preserve">, </w:t>
      </w:r>
      <w:r>
        <w:rPr>
          <w:rFonts w:ascii="Tahoma" w:hAnsi="Tahoma" w:cs="Tahoma"/>
          <w:sz w:val="18"/>
          <w:szCs w:val="18"/>
        </w:rPr>
        <w:t>.</w:t>
      </w:r>
    </w:p>
    <w:p w:rsidR="000D0064" w:rsidRPr="00FA66AA" w:rsidRDefault="000D0064" w:rsidP="004E4A82">
      <w:pPr>
        <w:pStyle w:val="BodyText"/>
        <w:overflowPunct w:val="0"/>
        <w:autoSpaceDE w:val="0"/>
        <w:autoSpaceDN w:val="0"/>
        <w:adjustRightInd w:val="0"/>
        <w:jc w:val="both"/>
        <w:rPr>
          <w:rFonts w:ascii="Tahoma" w:hAnsi="Tahoma" w:cs="Tahoma"/>
          <w:b/>
          <w:sz w:val="18"/>
          <w:szCs w:val="18"/>
        </w:rPr>
      </w:pPr>
      <w:r>
        <w:rPr>
          <w:rFonts w:ascii="Tahoma" w:hAnsi="Tahoma" w:cs="Tahoma"/>
          <w:b/>
          <w:sz w:val="18"/>
          <w:szCs w:val="18"/>
        </w:rPr>
        <w:t>………………  - …………………..</w:t>
      </w:r>
    </w:p>
    <w:p w:rsidR="000D0064" w:rsidRPr="00BA6F1F" w:rsidRDefault="000D0064" w:rsidP="004E4A82">
      <w:pPr>
        <w:jc w:val="both"/>
        <w:rPr>
          <w:rFonts w:ascii="Tahoma" w:hAnsi="Tahoma" w:cs="Tahoma"/>
          <w:sz w:val="18"/>
          <w:szCs w:val="18"/>
        </w:rPr>
      </w:pPr>
      <w:r w:rsidRPr="00BA6F1F">
        <w:rPr>
          <w:rFonts w:ascii="Tahoma" w:hAnsi="Tahoma" w:cs="Tahoma"/>
          <w:sz w:val="18"/>
          <w:szCs w:val="18"/>
        </w:rPr>
        <w:t xml:space="preserve">zwanym dalej „Zamawiającym” </w:t>
      </w:r>
    </w:p>
    <w:p w:rsidR="000D0064" w:rsidRPr="00BA6F1F" w:rsidRDefault="000D0064" w:rsidP="004E4A82">
      <w:pPr>
        <w:jc w:val="both"/>
        <w:rPr>
          <w:rFonts w:ascii="Tahoma" w:hAnsi="Tahoma" w:cs="Tahoma"/>
          <w:sz w:val="18"/>
          <w:szCs w:val="18"/>
        </w:rPr>
      </w:pPr>
    </w:p>
    <w:p w:rsidR="000D0064" w:rsidRPr="00FA66AA" w:rsidRDefault="000D0064" w:rsidP="004E4A82">
      <w:pPr>
        <w:pStyle w:val="BodyText"/>
        <w:jc w:val="both"/>
        <w:rPr>
          <w:rFonts w:ascii="Tahoma" w:hAnsi="Tahoma" w:cs="Tahoma"/>
          <w:b/>
          <w:bCs/>
          <w:i/>
          <w:sz w:val="18"/>
          <w:szCs w:val="18"/>
        </w:rPr>
      </w:pPr>
      <w:r>
        <w:rPr>
          <w:rFonts w:ascii="Tahoma" w:hAnsi="Tahoma" w:cs="Tahoma"/>
          <w:sz w:val="18"/>
          <w:szCs w:val="18"/>
        </w:rPr>
        <w:t>a firmą …………………………………………………………………………………………..</w:t>
      </w:r>
    </w:p>
    <w:p w:rsidR="000D0064" w:rsidRPr="00BA6F1F" w:rsidRDefault="000D0064" w:rsidP="004E4A82">
      <w:pPr>
        <w:pStyle w:val="BodyText"/>
        <w:jc w:val="both"/>
        <w:rPr>
          <w:rFonts w:ascii="Tahoma" w:hAnsi="Tahoma" w:cs="Tahoma"/>
          <w:sz w:val="18"/>
          <w:szCs w:val="18"/>
        </w:rPr>
      </w:pPr>
      <w:r w:rsidRPr="00BA6F1F">
        <w:rPr>
          <w:rFonts w:ascii="Tahoma" w:hAnsi="Tahoma" w:cs="Tahoma"/>
          <w:sz w:val="18"/>
          <w:szCs w:val="18"/>
        </w:rPr>
        <w:t>którą reprezentuje:</w:t>
      </w:r>
    </w:p>
    <w:p w:rsidR="000D0064" w:rsidRPr="00BA6F1F" w:rsidRDefault="000D0064" w:rsidP="004E4A82">
      <w:pPr>
        <w:pStyle w:val="BodyText"/>
        <w:overflowPunct w:val="0"/>
        <w:autoSpaceDE w:val="0"/>
        <w:autoSpaceDN w:val="0"/>
        <w:adjustRightInd w:val="0"/>
        <w:jc w:val="both"/>
        <w:rPr>
          <w:rFonts w:ascii="Tahoma" w:hAnsi="Tahoma" w:cs="Tahoma"/>
          <w:sz w:val="18"/>
          <w:szCs w:val="18"/>
        </w:rPr>
      </w:pPr>
      <w:r w:rsidRPr="00BA6F1F">
        <w:rPr>
          <w:rFonts w:ascii="Tahoma" w:hAnsi="Tahoma" w:cs="Tahoma"/>
          <w:sz w:val="18"/>
          <w:szCs w:val="18"/>
        </w:rPr>
        <w:t>_____________________________________________________________________________________</w:t>
      </w:r>
    </w:p>
    <w:p w:rsidR="000D0064" w:rsidRPr="00BA6F1F" w:rsidRDefault="000D0064" w:rsidP="004E4A82">
      <w:pPr>
        <w:pStyle w:val="BodyText"/>
        <w:overflowPunct w:val="0"/>
        <w:autoSpaceDE w:val="0"/>
        <w:autoSpaceDN w:val="0"/>
        <w:adjustRightInd w:val="0"/>
        <w:jc w:val="both"/>
        <w:rPr>
          <w:rFonts w:ascii="Tahoma" w:hAnsi="Tahoma" w:cs="Tahoma"/>
          <w:sz w:val="18"/>
          <w:szCs w:val="18"/>
        </w:rPr>
      </w:pPr>
      <w:r w:rsidRPr="00BA6F1F">
        <w:rPr>
          <w:rFonts w:ascii="Tahoma" w:hAnsi="Tahoma" w:cs="Tahoma"/>
          <w:sz w:val="18"/>
          <w:szCs w:val="18"/>
        </w:rPr>
        <w:t>zwanym dalej „Wykonawcą”</w:t>
      </w:r>
    </w:p>
    <w:p w:rsidR="000D0064" w:rsidRPr="00BA6F1F" w:rsidRDefault="000D0064" w:rsidP="004E4A82">
      <w:pPr>
        <w:jc w:val="both"/>
        <w:rPr>
          <w:rFonts w:ascii="Tahoma" w:hAnsi="Tahoma" w:cs="Tahoma"/>
          <w:sz w:val="18"/>
          <w:szCs w:val="18"/>
        </w:rPr>
      </w:pPr>
      <w:r w:rsidRPr="00BA6F1F">
        <w:rPr>
          <w:rFonts w:ascii="Tahoma" w:hAnsi="Tahoma" w:cs="Tahoma"/>
          <w:sz w:val="18"/>
          <w:szCs w:val="18"/>
        </w:rPr>
        <w:t>REGON:</w:t>
      </w:r>
      <w:r w:rsidRPr="00BA6F1F">
        <w:rPr>
          <w:rFonts w:ascii="Tahoma" w:hAnsi="Tahoma" w:cs="Tahoma"/>
          <w:sz w:val="18"/>
          <w:szCs w:val="18"/>
        </w:rPr>
        <w:tab/>
        <w:t xml:space="preserve">________ </w:t>
      </w:r>
      <w:r w:rsidRPr="00BA6F1F">
        <w:rPr>
          <w:rFonts w:ascii="Tahoma" w:hAnsi="Tahoma" w:cs="Tahoma"/>
          <w:sz w:val="18"/>
          <w:szCs w:val="18"/>
        </w:rPr>
        <w:tab/>
      </w:r>
      <w:r>
        <w:rPr>
          <w:rFonts w:ascii="Tahoma" w:hAnsi="Tahoma" w:cs="Tahoma"/>
          <w:sz w:val="18"/>
          <w:szCs w:val="18"/>
        </w:rPr>
        <w:t xml:space="preserve">                              </w:t>
      </w:r>
      <w:r w:rsidRPr="00BA6F1F">
        <w:rPr>
          <w:rFonts w:ascii="Tahoma" w:hAnsi="Tahoma" w:cs="Tahoma"/>
          <w:sz w:val="18"/>
          <w:szCs w:val="18"/>
        </w:rPr>
        <w:t>NIP: ________</w:t>
      </w:r>
    </w:p>
    <w:p w:rsidR="000D0064" w:rsidRPr="00BA6F1F" w:rsidRDefault="000D0064" w:rsidP="004E4A82">
      <w:pPr>
        <w:tabs>
          <w:tab w:val="left" w:pos="5400"/>
          <w:tab w:val="right" w:pos="9070"/>
        </w:tabs>
        <w:rPr>
          <w:rFonts w:ascii="Tahoma" w:hAnsi="Tahoma" w:cs="Tahoma"/>
          <w:sz w:val="18"/>
          <w:szCs w:val="18"/>
        </w:rPr>
      </w:pPr>
    </w:p>
    <w:p w:rsidR="000D0064" w:rsidRPr="00BA6F1F" w:rsidRDefault="000D0064" w:rsidP="004E4A82">
      <w:pPr>
        <w:pStyle w:val="BodyText"/>
        <w:jc w:val="both"/>
        <w:rPr>
          <w:rFonts w:ascii="Tahoma" w:hAnsi="Tahoma" w:cs="Tahoma"/>
          <w:sz w:val="18"/>
          <w:szCs w:val="18"/>
        </w:rPr>
      </w:pPr>
      <w:r w:rsidRPr="00BA6F1F">
        <w:rPr>
          <w:rFonts w:ascii="Tahoma" w:hAnsi="Tahoma" w:cs="Tahoma"/>
          <w:sz w:val="18"/>
          <w:szCs w:val="18"/>
        </w:rPr>
        <w:t xml:space="preserve">została zawarta umowa </w:t>
      </w:r>
      <w:r w:rsidRPr="00BA6F1F">
        <w:rPr>
          <w:rFonts w:ascii="Tahoma" w:hAnsi="Tahoma" w:cs="Tahoma"/>
          <w:bCs/>
          <w:sz w:val="18"/>
          <w:szCs w:val="18"/>
        </w:rPr>
        <w:t xml:space="preserve">w </w:t>
      </w:r>
      <w:r w:rsidRPr="00BA6F1F">
        <w:rPr>
          <w:rFonts w:ascii="Tahoma" w:hAnsi="Tahoma" w:cs="Tahoma"/>
          <w:sz w:val="18"/>
          <w:szCs w:val="18"/>
        </w:rPr>
        <w:t xml:space="preserve">wyniku rozstrzygnięcia </w:t>
      </w:r>
      <w:r>
        <w:rPr>
          <w:rFonts w:ascii="Tahoma" w:hAnsi="Tahoma" w:cs="Tahoma"/>
          <w:sz w:val="18"/>
          <w:szCs w:val="18"/>
        </w:rPr>
        <w:t>postępowania o udzielenie zamówienia publicznego</w:t>
      </w:r>
      <w:r w:rsidRPr="00BA6F1F">
        <w:rPr>
          <w:rFonts w:ascii="Tahoma" w:hAnsi="Tahoma" w:cs="Tahoma"/>
          <w:sz w:val="18"/>
          <w:szCs w:val="18"/>
        </w:rPr>
        <w:t xml:space="preserve"> w </w:t>
      </w:r>
      <w:r w:rsidRPr="00BA6F1F">
        <w:rPr>
          <w:rFonts w:ascii="Tahoma" w:hAnsi="Tahoma" w:cs="Tahoma"/>
          <w:bCs/>
          <w:sz w:val="18"/>
          <w:szCs w:val="18"/>
        </w:rPr>
        <w:t>t</w:t>
      </w:r>
      <w:r>
        <w:rPr>
          <w:rFonts w:ascii="Tahoma" w:hAnsi="Tahoma" w:cs="Tahoma"/>
          <w:bCs/>
          <w:sz w:val="18"/>
          <w:szCs w:val="18"/>
        </w:rPr>
        <w:t>rybie przetargu nieograniczonego prowadzonego na podstawie przepisów ustawy z dnia 29 stycznia 2004r.</w:t>
      </w:r>
      <w:r w:rsidRPr="00BA6F1F">
        <w:rPr>
          <w:rFonts w:ascii="Tahoma" w:hAnsi="Tahoma" w:cs="Tahoma"/>
          <w:bCs/>
          <w:sz w:val="18"/>
          <w:szCs w:val="18"/>
        </w:rPr>
        <w:t xml:space="preserve"> Prawo zamówień publicznych (</w:t>
      </w:r>
      <w:r>
        <w:rPr>
          <w:rFonts w:ascii="Tahoma" w:hAnsi="Tahoma" w:cs="Tahoma"/>
          <w:sz w:val="18"/>
          <w:szCs w:val="18"/>
        </w:rPr>
        <w:t>Dz. U. z 2015</w:t>
      </w:r>
      <w:r w:rsidRPr="008514C6">
        <w:rPr>
          <w:rFonts w:ascii="Tahoma" w:hAnsi="Tahoma" w:cs="Tahoma"/>
          <w:sz w:val="18"/>
          <w:szCs w:val="18"/>
        </w:rPr>
        <w:t xml:space="preserve">, </w:t>
      </w:r>
      <w:r>
        <w:rPr>
          <w:rFonts w:ascii="Tahoma" w:hAnsi="Tahoma" w:cs="Tahoma"/>
          <w:sz w:val="18"/>
          <w:szCs w:val="18"/>
        </w:rPr>
        <w:t>poz. 2164 z późn. zm.</w:t>
      </w:r>
      <w:r w:rsidRPr="00BA6F1F">
        <w:rPr>
          <w:rFonts w:ascii="Tahoma" w:hAnsi="Tahoma" w:cs="Tahoma"/>
          <w:bCs/>
          <w:sz w:val="18"/>
          <w:szCs w:val="18"/>
        </w:rPr>
        <w:t xml:space="preserve">) </w:t>
      </w:r>
      <w:r>
        <w:rPr>
          <w:rFonts w:ascii="Tahoma" w:hAnsi="Tahoma" w:cs="Tahoma"/>
          <w:bCs/>
          <w:sz w:val="18"/>
          <w:szCs w:val="18"/>
        </w:rPr>
        <w:t xml:space="preserve">o  </w:t>
      </w:r>
      <w:r w:rsidRPr="00BA6F1F">
        <w:rPr>
          <w:rFonts w:ascii="Tahoma" w:hAnsi="Tahoma" w:cs="Tahoma"/>
          <w:bCs/>
          <w:sz w:val="18"/>
          <w:szCs w:val="18"/>
        </w:rPr>
        <w:t>następującej</w:t>
      </w:r>
      <w:r w:rsidRPr="00BA6F1F">
        <w:rPr>
          <w:rFonts w:ascii="Tahoma" w:hAnsi="Tahoma" w:cs="Tahoma"/>
          <w:sz w:val="18"/>
          <w:szCs w:val="18"/>
        </w:rPr>
        <w:t xml:space="preserve"> treści:</w:t>
      </w:r>
    </w:p>
    <w:p w:rsidR="000D0064" w:rsidRPr="00BA6F1F" w:rsidRDefault="000D0064" w:rsidP="004E4A82">
      <w:pPr>
        <w:rPr>
          <w:rFonts w:ascii="Tahoma" w:hAnsi="Tahoma" w:cs="Tahoma"/>
          <w:b/>
          <w:sz w:val="18"/>
          <w:szCs w:val="18"/>
        </w:rPr>
      </w:pPr>
    </w:p>
    <w:p w:rsidR="000D0064" w:rsidRPr="00F453B1" w:rsidRDefault="000D0064" w:rsidP="004E4A82">
      <w:pPr>
        <w:jc w:val="center"/>
        <w:rPr>
          <w:rFonts w:ascii="Tahoma" w:hAnsi="Tahoma" w:cs="Tahoma"/>
          <w:b/>
          <w:sz w:val="18"/>
          <w:szCs w:val="18"/>
        </w:rPr>
      </w:pPr>
      <w:r w:rsidRPr="00F453B1">
        <w:rPr>
          <w:rFonts w:ascii="Tahoma" w:hAnsi="Tahoma" w:cs="Tahoma"/>
          <w:b/>
          <w:sz w:val="18"/>
          <w:szCs w:val="18"/>
        </w:rPr>
        <w:t>§ 1</w:t>
      </w:r>
    </w:p>
    <w:p w:rsidR="000D0064" w:rsidRDefault="000D0064" w:rsidP="004E4A82">
      <w:pPr>
        <w:ind w:left="360" w:hanging="360"/>
        <w:jc w:val="both"/>
        <w:rPr>
          <w:rFonts w:ascii="Tahoma" w:hAnsi="Tahoma" w:cs="Tahoma"/>
          <w:b/>
          <w:sz w:val="18"/>
          <w:szCs w:val="18"/>
        </w:rPr>
      </w:pPr>
      <w:r w:rsidRPr="00786F1C">
        <w:rPr>
          <w:rFonts w:ascii="Tahoma" w:hAnsi="Tahoma" w:cs="Tahoma"/>
          <w:sz w:val="18"/>
          <w:szCs w:val="18"/>
        </w:rPr>
        <w:t>1.</w:t>
      </w:r>
      <w:r>
        <w:rPr>
          <w:rFonts w:ascii="Tahoma" w:hAnsi="Tahoma" w:cs="Tahoma"/>
          <w:b/>
          <w:sz w:val="18"/>
          <w:szCs w:val="18"/>
        </w:rPr>
        <w:tab/>
      </w:r>
      <w:r w:rsidRPr="009F26F4">
        <w:rPr>
          <w:rFonts w:ascii="Tahoma" w:hAnsi="Tahoma" w:cs="Tahoma"/>
          <w:sz w:val="18"/>
          <w:szCs w:val="18"/>
        </w:rPr>
        <w:t>Zamawiający</w:t>
      </w:r>
      <w:r>
        <w:rPr>
          <w:rFonts w:ascii="Tahoma" w:hAnsi="Tahoma" w:cs="Tahoma"/>
          <w:sz w:val="18"/>
          <w:szCs w:val="18"/>
        </w:rPr>
        <w:t xml:space="preserve"> zleca</w:t>
      </w:r>
      <w:r w:rsidRPr="009F26F4">
        <w:rPr>
          <w:rFonts w:ascii="Tahoma" w:hAnsi="Tahoma" w:cs="Tahoma"/>
          <w:sz w:val="18"/>
          <w:szCs w:val="18"/>
        </w:rPr>
        <w:t xml:space="preserve">, a Wykonawca przyjmuje do wykonania </w:t>
      </w:r>
      <w:r>
        <w:rPr>
          <w:rFonts w:ascii="Tahoma" w:hAnsi="Tahoma" w:cs="Tahoma"/>
          <w:sz w:val="18"/>
          <w:szCs w:val="18"/>
        </w:rPr>
        <w:t>…………………………………………………………………………………………………………………………………………………………………………………………………………………………………………………………………………………………………………………………………. .</w:t>
      </w:r>
    </w:p>
    <w:p w:rsidR="000D0064" w:rsidRPr="00F453B1" w:rsidRDefault="000D0064" w:rsidP="004E4A82">
      <w:pPr>
        <w:ind w:left="360" w:hanging="360"/>
        <w:jc w:val="both"/>
        <w:rPr>
          <w:rFonts w:ascii="Tahoma" w:hAnsi="Tahoma" w:cs="Tahoma"/>
          <w:b/>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Wykonawca zobowiązuje się wykonać powyższe prace zgodnie</w:t>
      </w:r>
      <w:r>
        <w:rPr>
          <w:rFonts w:ascii="Tahoma" w:hAnsi="Tahoma" w:cs="Tahoma"/>
          <w:sz w:val="18"/>
          <w:szCs w:val="18"/>
        </w:rPr>
        <w:t xml:space="preserve"> z</w:t>
      </w:r>
      <w:r w:rsidRPr="00F453B1">
        <w:rPr>
          <w:rFonts w:ascii="Tahoma" w:hAnsi="Tahoma" w:cs="Tahoma"/>
          <w:sz w:val="18"/>
          <w:szCs w:val="18"/>
        </w:rPr>
        <w:t xml:space="preserve"> opisem przedmiotu zamówienia</w:t>
      </w:r>
      <w:r>
        <w:rPr>
          <w:rFonts w:ascii="Tahoma" w:hAnsi="Tahoma" w:cs="Tahoma"/>
          <w:sz w:val="18"/>
          <w:szCs w:val="18"/>
        </w:rPr>
        <w:t xml:space="preserve"> (załącznik nr 1 do umowy)</w:t>
      </w:r>
      <w:r w:rsidRPr="00F453B1">
        <w:rPr>
          <w:rFonts w:ascii="Tahoma" w:hAnsi="Tahoma" w:cs="Tahoma"/>
          <w:sz w:val="18"/>
          <w:szCs w:val="18"/>
        </w:rPr>
        <w:t>, formularzem cenowym</w:t>
      </w:r>
      <w:r>
        <w:rPr>
          <w:rFonts w:ascii="Tahoma" w:hAnsi="Tahoma" w:cs="Tahoma"/>
          <w:sz w:val="18"/>
          <w:szCs w:val="18"/>
        </w:rPr>
        <w:t xml:space="preserve"> (załącznik nr 2 do umowy)</w:t>
      </w:r>
      <w:r w:rsidRPr="00F453B1">
        <w:rPr>
          <w:rFonts w:ascii="Tahoma" w:hAnsi="Tahoma" w:cs="Tahoma"/>
          <w:sz w:val="18"/>
          <w:szCs w:val="18"/>
        </w:rPr>
        <w:t xml:space="preserve"> i zaleceniami Inspektora Nadzoru oraz obowiązującymi przepisami. </w:t>
      </w:r>
    </w:p>
    <w:p w:rsidR="000D0064" w:rsidRPr="00F453B1" w:rsidRDefault="000D0064" w:rsidP="004E4A82">
      <w:pPr>
        <w:jc w:val="both"/>
        <w:rPr>
          <w:rFonts w:ascii="Tahoma" w:hAnsi="Tahoma" w:cs="Tahoma"/>
          <w:b/>
          <w:sz w:val="18"/>
          <w:szCs w:val="18"/>
        </w:rPr>
      </w:pPr>
    </w:p>
    <w:p w:rsidR="000D0064" w:rsidRPr="00F453B1" w:rsidRDefault="000D0064" w:rsidP="004E4A82">
      <w:pPr>
        <w:jc w:val="center"/>
        <w:rPr>
          <w:rFonts w:ascii="Tahoma" w:hAnsi="Tahoma" w:cs="Tahoma"/>
          <w:b/>
          <w:sz w:val="18"/>
          <w:szCs w:val="18"/>
        </w:rPr>
      </w:pPr>
      <w:r w:rsidRPr="00F453B1">
        <w:rPr>
          <w:rFonts w:ascii="Tahoma" w:hAnsi="Tahoma" w:cs="Tahoma"/>
          <w:b/>
          <w:sz w:val="18"/>
          <w:szCs w:val="18"/>
        </w:rPr>
        <w:t>§ 2</w:t>
      </w:r>
    </w:p>
    <w:p w:rsidR="000D0064" w:rsidRPr="006D5F64" w:rsidRDefault="000D0064" w:rsidP="004E4A82">
      <w:pPr>
        <w:pStyle w:val="BodyText"/>
        <w:ind w:left="360" w:hanging="360"/>
        <w:jc w:val="both"/>
        <w:rPr>
          <w:rFonts w:ascii="Tahoma" w:hAnsi="Tahoma" w:cs="Tahoma"/>
          <w:b/>
          <w:sz w:val="18"/>
          <w:szCs w:val="18"/>
        </w:rPr>
      </w:pPr>
      <w:r w:rsidRPr="00786F1C">
        <w:rPr>
          <w:rFonts w:ascii="Tahoma" w:hAnsi="Tahoma" w:cs="Tahoma"/>
          <w:sz w:val="18"/>
          <w:szCs w:val="18"/>
        </w:rPr>
        <w:t>1.</w:t>
      </w:r>
      <w:r>
        <w:rPr>
          <w:rFonts w:ascii="Tahoma" w:hAnsi="Tahoma" w:cs="Tahoma"/>
          <w:b/>
          <w:sz w:val="18"/>
          <w:szCs w:val="18"/>
        </w:rPr>
        <w:tab/>
      </w:r>
      <w:r w:rsidRPr="00F453B1">
        <w:rPr>
          <w:rFonts w:ascii="Tahoma" w:hAnsi="Tahoma" w:cs="Tahoma"/>
          <w:sz w:val="18"/>
          <w:szCs w:val="18"/>
        </w:rPr>
        <w:t xml:space="preserve">Termin rozpoczęcia realizacji </w:t>
      </w:r>
      <w:r w:rsidRPr="006D5F64">
        <w:rPr>
          <w:rFonts w:ascii="Tahoma" w:hAnsi="Tahoma" w:cs="Tahoma"/>
          <w:sz w:val="18"/>
          <w:szCs w:val="18"/>
        </w:rPr>
        <w:t>umowy</w:t>
      </w:r>
      <w:r w:rsidRPr="00E54011">
        <w:rPr>
          <w:rFonts w:ascii="Tahoma" w:hAnsi="Tahoma" w:cs="Tahoma"/>
          <w:sz w:val="18"/>
          <w:szCs w:val="18"/>
        </w:rPr>
        <w:t>:</w:t>
      </w:r>
      <w:r>
        <w:rPr>
          <w:rFonts w:ascii="Tahoma" w:hAnsi="Tahoma" w:cs="Tahoma"/>
          <w:sz w:val="18"/>
          <w:szCs w:val="18"/>
        </w:rPr>
        <w:t xml:space="preserve"> </w:t>
      </w:r>
      <w:r w:rsidRPr="009F70FD">
        <w:rPr>
          <w:rFonts w:ascii="Tahoma" w:hAnsi="Tahoma" w:cs="Tahoma"/>
          <w:b/>
          <w:sz w:val="18"/>
          <w:szCs w:val="18"/>
        </w:rPr>
        <w:t>01.01.2017</w:t>
      </w:r>
      <w:r>
        <w:rPr>
          <w:rFonts w:ascii="Tahoma" w:hAnsi="Tahoma" w:cs="Tahoma"/>
          <w:b/>
          <w:sz w:val="18"/>
          <w:szCs w:val="18"/>
        </w:rPr>
        <w:t xml:space="preserve"> </w:t>
      </w:r>
      <w:r w:rsidRPr="009F70FD">
        <w:rPr>
          <w:rFonts w:ascii="Tahoma" w:hAnsi="Tahoma" w:cs="Tahoma"/>
          <w:b/>
          <w:sz w:val="18"/>
          <w:szCs w:val="18"/>
        </w:rPr>
        <w:t>r</w:t>
      </w:r>
      <w:r>
        <w:rPr>
          <w:rFonts w:ascii="Tahoma" w:hAnsi="Tahoma" w:cs="Tahoma"/>
          <w:b/>
          <w:sz w:val="18"/>
          <w:szCs w:val="18"/>
        </w:rPr>
        <w:t>.</w:t>
      </w:r>
    </w:p>
    <w:p w:rsidR="000D0064" w:rsidRPr="00F453B1" w:rsidRDefault="000D0064" w:rsidP="004E4A82">
      <w:pPr>
        <w:pStyle w:val="BodyText"/>
        <w:ind w:left="360" w:hanging="360"/>
        <w:jc w:val="both"/>
        <w:rPr>
          <w:rFonts w:ascii="Tahoma" w:hAnsi="Tahoma" w:cs="Tahoma"/>
          <w:b/>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Termin zakończenia realizacji umowy Strony ust</w:t>
      </w:r>
      <w:r>
        <w:rPr>
          <w:rFonts w:ascii="Tahoma" w:hAnsi="Tahoma" w:cs="Tahoma"/>
          <w:sz w:val="18"/>
          <w:szCs w:val="18"/>
        </w:rPr>
        <w:t xml:space="preserve">alają na dzień </w:t>
      </w:r>
      <w:r>
        <w:rPr>
          <w:rFonts w:ascii="Tahoma" w:hAnsi="Tahoma" w:cs="Tahoma"/>
          <w:b/>
          <w:sz w:val="18"/>
          <w:szCs w:val="18"/>
        </w:rPr>
        <w:t xml:space="preserve"> 31.12.2017 r.</w:t>
      </w:r>
    </w:p>
    <w:p w:rsidR="000D0064" w:rsidRPr="00F453B1" w:rsidRDefault="000D0064" w:rsidP="004E4A82">
      <w:pPr>
        <w:jc w:val="both"/>
        <w:rPr>
          <w:rFonts w:ascii="Tahoma" w:hAnsi="Tahoma" w:cs="Tahoma"/>
          <w:b/>
          <w:sz w:val="18"/>
          <w:szCs w:val="18"/>
        </w:rPr>
      </w:pPr>
    </w:p>
    <w:p w:rsidR="000D0064" w:rsidRPr="00F453B1" w:rsidRDefault="000D0064" w:rsidP="004E4A82">
      <w:pPr>
        <w:jc w:val="center"/>
        <w:rPr>
          <w:rFonts w:ascii="Tahoma" w:hAnsi="Tahoma" w:cs="Tahoma"/>
          <w:b/>
          <w:sz w:val="18"/>
          <w:szCs w:val="18"/>
        </w:rPr>
      </w:pPr>
      <w:r w:rsidRPr="00F453B1">
        <w:rPr>
          <w:rFonts w:ascii="Tahoma" w:hAnsi="Tahoma" w:cs="Tahoma"/>
          <w:b/>
          <w:sz w:val="18"/>
          <w:szCs w:val="18"/>
        </w:rPr>
        <w:t>§ 3</w:t>
      </w:r>
    </w:p>
    <w:p w:rsidR="000D0064" w:rsidRPr="00F453B1" w:rsidRDefault="000D0064" w:rsidP="004F24C9">
      <w:pPr>
        <w:pStyle w:val="BodyText"/>
        <w:numPr>
          <w:ilvl w:val="0"/>
          <w:numId w:val="34"/>
        </w:numPr>
        <w:tabs>
          <w:tab w:val="clear" w:pos="720"/>
          <w:tab w:val="num" w:pos="360"/>
        </w:tabs>
        <w:ind w:left="360"/>
        <w:jc w:val="both"/>
        <w:rPr>
          <w:rFonts w:ascii="Tahoma" w:hAnsi="Tahoma" w:cs="Tahoma"/>
          <w:sz w:val="18"/>
          <w:szCs w:val="18"/>
        </w:rPr>
      </w:pPr>
      <w:r>
        <w:rPr>
          <w:rFonts w:ascii="Tahoma" w:hAnsi="Tahoma" w:cs="Tahoma"/>
          <w:sz w:val="18"/>
          <w:szCs w:val="18"/>
        </w:rPr>
        <w:t>Za prawidłowe i terminowe wykonanie usługi, o której mowa w § 1, Wykonawca otrzyma wynagrodzenie w wysokości</w:t>
      </w:r>
      <w:r w:rsidRPr="00F453B1">
        <w:rPr>
          <w:rFonts w:ascii="Tahoma" w:hAnsi="Tahoma" w:cs="Tahoma"/>
          <w:sz w:val="18"/>
          <w:szCs w:val="18"/>
        </w:rPr>
        <w:t xml:space="preserve">: </w:t>
      </w:r>
    </w:p>
    <w:p w:rsidR="000D0064" w:rsidRPr="00913202" w:rsidRDefault="000D0064" w:rsidP="004E4A82">
      <w:pPr>
        <w:pStyle w:val="BodyTextFirstIndent2"/>
        <w:overflowPunct w:val="0"/>
        <w:autoSpaceDE w:val="0"/>
        <w:autoSpaceDN w:val="0"/>
        <w:adjustRightInd w:val="0"/>
        <w:ind w:left="600" w:firstLine="0"/>
        <w:jc w:val="both"/>
        <w:rPr>
          <w:rFonts w:ascii="Tahoma" w:hAnsi="Tahoma" w:cs="Tahoma"/>
          <w:sz w:val="18"/>
          <w:szCs w:val="18"/>
        </w:rPr>
      </w:pPr>
      <w:r w:rsidRPr="00913202">
        <w:rPr>
          <w:rFonts w:ascii="Tahoma" w:hAnsi="Tahoma" w:cs="Tahoma"/>
          <w:sz w:val="18"/>
          <w:szCs w:val="18"/>
        </w:rPr>
        <w:t>Netto: ……………………………………</w:t>
      </w:r>
      <w:r>
        <w:rPr>
          <w:rFonts w:ascii="Tahoma" w:hAnsi="Tahoma" w:cs="Tahoma"/>
          <w:sz w:val="18"/>
          <w:szCs w:val="18"/>
        </w:rPr>
        <w:t>……słownie ………………………………………………….</w:t>
      </w:r>
    </w:p>
    <w:p w:rsidR="000D0064" w:rsidRDefault="000D0064" w:rsidP="004E4A82">
      <w:pPr>
        <w:pStyle w:val="BodyTextFirstIndent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Podatek VAT ……………………………………..</w:t>
      </w:r>
    </w:p>
    <w:p w:rsidR="000D0064" w:rsidRDefault="000D0064" w:rsidP="004E4A82">
      <w:pPr>
        <w:pStyle w:val="BodyTextFirstIndent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Brutto …………………………………………słownie …………………………………………………..</w:t>
      </w:r>
    </w:p>
    <w:p w:rsidR="000D0064" w:rsidRDefault="000D0064" w:rsidP="004E4A82">
      <w:pPr>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sidRPr="00F66258">
        <w:rPr>
          <w:rFonts w:ascii="Tahoma" w:hAnsi="Tahoma" w:cs="Tahoma"/>
          <w:sz w:val="18"/>
          <w:szCs w:val="18"/>
        </w:rPr>
        <w:t>Należność</w:t>
      </w:r>
      <w:r>
        <w:rPr>
          <w:rFonts w:ascii="Tahoma" w:hAnsi="Tahoma" w:cs="Tahoma"/>
          <w:b/>
          <w:sz w:val="18"/>
          <w:szCs w:val="18"/>
        </w:rPr>
        <w:t xml:space="preserve"> </w:t>
      </w:r>
      <w:r w:rsidRPr="00F66258">
        <w:rPr>
          <w:rFonts w:ascii="Tahoma" w:hAnsi="Tahoma" w:cs="Tahoma"/>
          <w:sz w:val="18"/>
          <w:szCs w:val="18"/>
        </w:rPr>
        <w:t>za wykonanie usługi płatna</w:t>
      </w:r>
      <w:r>
        <w:rPr>
          <w:rFonts w:ascii="Tahoma" w:hAnsi="Tahoma" w:cs="Tahoma"/>
          <w:b/>
          <w:sz w:val="18"/>
          <w:szCs w:val="18"/>
        </w:rPr>
        <w:t xml:space="preserve"> </w:t>
      </w:r>
      <w:r w:rsidRPr="00F453B1">
        <w:rPr>
          <w:rFonts w:ascii="Tahoma" w:hAnsi="Tahoma" w:cs="Tahoma"/>
          <w:sz w:val="18"/>
          <w:szCs w:val="18"/>
        </w:rPr>
        <w:t>będzie</w:t>
      </w:r>
      <w:r>
        <w:rPr>
          <w:rFonts w:ascii="Tahoma" w:hAnsi="Tahoma" w:cs="Tahoma"/>
          <w:sz w:val="18"/>
          <w:szCs w:val="18"/>
        </w:rPr>
        <w:t xml:space="preserve"> w równych comiesięcznych ratach</w:t>
      </w:r>
      <w:r w:rsidRPr="00F453B1">
        <w:rPr>
          <w:rFonts w:ascii="Tahoma" w:hAnsi="Tahoma" w:cs="Tahoma"/>
          <w:sz w:val="18"/>
          <w:szCs w:val="18"/>
        </w:rPr>
        <w:t xml:space="preserve"> </w:t>
      </w:r>
      <w:r>
        <w:rPr>
          <w:rFonts w:ascii="Tahoma" w:hAnsi="Tahoma" w:cs="Tahoma"/>
          <w:sz w:val="18"/>
          <w:szCs w:val="18"/>
        </w:rPr>
        <w:t xml:space="preserve">na podstawie faktur VAT wystawionych w oparciu o podpisane przez Strony częściowe protokoły odbioru potwierdzające należyte wykonanie usług . Odrębnemu dodatkowemu częściowemu odbiorowi podlegają  konserwacje wykonane na danym obiekcie zgodnie z opisem zamówienia, jednakże rozliczenie z tego tytułu uwzględniane jest w comiesięcznych  płatnościach . Podstawą wystawienia ostatniej miesięcznej faktury VAT będzie podpisany przez strony końcowy protokół odbioru prac. </w:t>
      </w:r>
    </w:p>
    <w:p w:rsidR="000D0064" w:rsidRDefault="000D0064" w:rsidP="004E4A82">
      <w:pPr>
        <w:ind w:left="360" w:hanging="360"/>
        <w:jc w:val="both"/>
        <w:rPr>
          <w:rFonts w:ascii="Tahoma" w:hAnsi="Tahoma" w:cs="Tahoma"/>
          <w:sz w:val="18"/>
          <w:szCs w:val="18"/>
        </w:rPr>
      </w:pPr>
      <w:r>
        <w:rPr>
          <w:rFonts w:ascii="Tahoma" w:hAnsi="Tahoma" w:cs="Tahoma"/>
          <w:sz w:val="18"/>
          <w:szCs w:val="18"/>
        </w:rPr>
        <w:t xml:space="preserve"> </w:t>
      </w:r>
      <w:r w:rsidRPr="00786F1C">
        <w:rPr>
          <w:rFonts w:ascii="Tahoma" w:hAnsi="Tahoma" w:cs="Tahoma"/>
          <w:sz w:val="18"/>
          <w:szCs w:val="18"/>
        </w:rPr>
        <w:t>3.</w:t>
      </w:r>
      <w:r>
        <w:rPr>
          <w:rFonts w:ascii="Tahoma" w:hAnsi="Tahoma" w:cs="Tahoma"/>
          <w:b/>
          <w:sz w:val="18"/>
          <w:szCs w:val="18"/>
        </w:rPr>
        <w:tab/>
      </w:r>
      <w:r w:rsidRPr="00913202">
        <w:rPr>
          <w:rFonts w:ascii="Tahoma" w:hAnsi="Tahoma" w:cs="Tahoma"/>
          <w:sz w:val="18"/>
          <w:szCs w:val="18"/>
        </w:rPr>
        <w:t>Fakturę należy wystawić na Miasto Stołeczne Warszawa</w:t>
      </w:r>
      <w:r>
        <w:rPr>
          <w:rFonts w:ascii="Tahoma" w:hAnsi="Tahoma" w:cs="Tahoma"/>
          <w:sz w:val="18"/>
          <w:szCs w:val="18"/>
        </w:rPr>
        <w:t>, Pl. Bankowy 3/5, 00 – 950 Warszawa, NIP 525-22-48-481, natomiast odbiorcą faktury i płatnikiem będzie</w:t>
      </w:r>
      <w:r w:rsidRPr="00913202">
        <w:rPr>
          <w:rFonts w:ascii="Tahoma" w:hAnsi="Tahoma" w:cs="Tahoma"/>
          <w:sz w:val="18"/>
          <w:szCs w:val="18"/>
        </w:rPr>
        <w:t xml:space="preserve"> Zarząd Dróg Miejskich </w:t>
      </w:r>
      <w:r>
        <w:rPr>
          <w:rFonts w:ascii="Tahoma" w:hAnsi="Tahoma" w:cs="Tahoma"/>
          <w:sz w:val="18"/>
          <w:szCs w:val="18"/>
        </w:rPr>
        <w:t>ul. Chmielna 120, 00 – 801 Warszawa.</w:t>
      </w:r>
    </w:p>
    <w:p w:rsidR="000D0064" w:rsidRDefault="000D0064" w:rsidP="004E4A82">
      <w:pPr>
        <w:ind w:left="360" w:hanging="360"/>
        <w:jc w:val="both"/>
        <w:rPr>
          <w:rFonts w:ascii="Tahoma" w:hAnsi="Tahoma" w:cs="Tahoma"/>
          <w:color w:val="000000"/>
          <w:sz w:val="18"/>
          <w:szCs w:val="18"/>
        </w:rPr>
      </w:pPr>
      <w:r>
        <w:rPr>
          <w:rFonts w:ascii="Tahoma" w:hAnsi="Tahoma" w:cs="Tahoma"/>
          <w:sz w:val="18"/>
          <w:szCs w:val="18"/>
        </w:rPr>
        <w:t xml:space="preserve">4.   Płatność będzie realizowana </w:t>
      </w:r>
      <w:r w:rsidRPr="00913202">
        <w:rPr>
          <w:rFonts w:ascii="Tahoma" w:hAnsi="Tahoma" w:cs="Tahoma"/>
          <w:sz w:val="18"/>
          <w:szCs w:val="18"/>
        </w:rPr>
        <w:t>w ciągu 21 dni od daty złożenia prawidłowo</w:t>
      </w:r>
      <w:r w:rsidRPr="00C959FA">
        <w:rPr>
          <w:rFonts w:ascii="Tahoma" w:hAnsi="Tahoma" w:cs="Tahoma"/>
          <w:sz w:val="18"/>
          <w:szCs w:val="18"/>
        </w:rPr>
        <w:t xml:space="preserve"> wystawionej faktury w kancelarii Zarządu Dróg Miejskich na poniżej podany numer rachunku bankowego </w:t>
      </w:r>
      <w:r w:rsidRPr="00296349">
        <w:rPr>
          <w:rFonts w:ascii="Tahoma" w:hAnsi="Tahoma" w:cs="Tahoma"/>
          <w:i/>
          <w:sz w:val="18"/>
          <w:szCs w:val="18"/>
        </w:rPr>
        <w:t>__________________________________</w:t>
      </w:r>
      <w:r w:rsidRPr="00C959FA">
        <w:rPr>
          <w:rFonts w:ascii="Tahoma" w:hAnsi="Tahoma" w:cs="Tahoma"/>
          <w:sz w:val="18"/>
          <w:szCs w:val="18"/>
        </w:rPr>
        <w:t xml:space="preserve"> w Banku</w:t>
      </w:r>
      <w:r w:rsidRPr="00296349">
        <w:rPr>
          <w:rFonts w:ascii="Tahoma" w:hAnsi="Tahoma" w:cs="Tahoma"/>
          <w:i/>
          <w:sz w:val="18"/>
          <w:szCs w:val="18"/>
        </w:rPr>
        <w:t>______________________________________________</w:t>
      </w:r>
      <w:r w:rsidRPr="00C959FA">
        <w:rPr>
          <w:rFonts w:ascii="Tahoma" w:hAnsi="Tahoma" w:cs="Tahoma"/>
          <w:sz w:val="18"/>
          <w:szCs w:val="18"/>
        </w:rPr>
        <w:t>.</w:t>
      </w:r>
      <w:r>
        <w:rPr>
          <w:rFonts w:ascii="Tahoma" w:hAnsi="Tahoma" w:cs="Tahoma"/>
          <w:color w:val="000000"/>
          <w:sz w:val="18"/>
          <w:szCs w:val="18"/>
        </w:rPr>
        <w:t xml:space="preserve"> </w:t>
      </w:r>
    </w:p>
    <w:p w:rsidR="000D0064" w:rsidRPr="00F453B1" w:rsidRDefault="000D0064" w:rsidP="004E4A82">
      <w:pPr>
        <w:ind w:left="360" w:hanging="360"/>
        <w:jc w:val="both"/>
        <w:rPr>
          <w:rFonts w:ascii="Tahoma" w:hAnsi="Tahoma" w:cs="Tahoma"/>
          <w:sz w:val="18"/>
          <w:szCs w:val="18"/>
        </w:rPr>
      </w:pPr>
      <w:r>
        <w:rPr>
          <w:rFonts w:ascii="Tahoma" w:hAnsi="Tahoma" w:cs="Tahoma"/>
          <w:sz w:val="18"/>
          <w:szCs w:val="18"/>
        </w:rPr>
        <w:t>5</w:t>
      </w:r>
      <w:r w:rsidRPr="00786F1C">
        <w:rPr>
          <w:rFonts w:ascii="Tahoma" w:hAnsi="Tahoma" w:cs="Tahoma"/>
          <w:sz w:val="18"/>
          <w:szCs w:val="18"/>
        </w:rPr>
        <w:t>.</w:t>
      </w:r>
      <w:r>
        <w:rPr>
          <w:rFonts w:ascii="Tahoma" w:hAnsi="Tahoma" w:cs="Tahoma"/>
          <w:sz w:val="18"/>
          <w:szCs w:val="18"/>
        </w:rPr>
        <w:tab/>
      </w:r>
      <w:r w:rsidRPr="00F453B1">
        <w:rPr>
          <w:rFonts w:ascii="Tahoma" w:hAnsi="Tahoma" w:cs="Tahoma"/>
          <w:sz w:val="18"/>
          <w:szCs w:val="18"/>
        </w:rPr>
        <w:t>Za termin realizacji faktury uznaje się dzień, w którym Zamawiający polecił swojemu bankowi dokonanie przelewu na rachunek Wykonawcy.</w:t>
      </w:r>
    </w:p>
    <w:p w:rsidR="000D0064" w:rsidRDefault="000D0064" w:rsidP="004E4A82">
      <w:pPr>
        <w:ind w:left="360" w:hanging="360"/>
        <w:jc w:val="both"/>
        <w:rPr>
          <w:rFonts w:ascii="Tahoma" w:hAnsi="Tahoma" w:cs="Tahoma"/>
          <w:sz w:val="18"/>
          <w:szCs w:val="18"/>
        </w:rPr>
      </w:pPr>
      <w:r>
        <w:rPr>
          <w:rFonts w:ascii="Tahoma" w:hAnsi="Tahoma" w:cs="Tahoma"/>
          <w:sz w:val="18"/>
          <w:szCs w:val="18"/>
        </w:rPr>
        <w:t xml:space="preserve">6. </w:t>
      </w:r>
      <w:r>
        <w:rPr>
          <w:rFonts w:ascii="Tahoma" w:hAnsi="Tahoma" w:cs="Tahoma"/>
          <w:sz w:val="18"/>
          <w:szCs w:val="18"/>
        </w:rPr>
        <w:tab/>
      </w:r>
      <w:r w:rsidRPr="00F57170">
        <w:rPr>
          <w:rFonts w:ascii="Tahoma" w:hAnsi="Tahoma" w:cs="Tahoma"/>
          <w:sz w:val="18"/>
          <w:szCs w:val="18"/>
        </w:rPr>
        <w:t>W przypadku wystąpienia prac dodatkowych i prac zamiennych, Wykonawca sporządza kosztorys na podstawie KNR-ów i czynników cenotwórczych nie wyższych od średnich publikowanych w wydawnictwie SECOCENBUD obowiązujących w danym okresie rozliczeniowym. Zamawiający indywidualnie rozpatrzy możliwość zlecenia prac dodatkowych temu samemu wykonawcy.</w:t>
      </w:r>
      <w:r>
        <w:rPr>
          <w:rFonts w:ascii="Tahoma" w:hAnsi="Tahoma" w:cs="Tahoma"/>
          <w:sz w:val="18"/>
          <w:szCs w:val="18"/>
        </w:rPr>
        <w:t xml:space="preserve"> </w:t>
      </w:r>
    </w:p>
    <w:p w:rsidR="000D0064" w:rsidRDefault="000D0064" w:rsidP="004E4A82">
      <w:pPr>
        <w:ind w:left="360" w:hanging="360"/>
        <w:jc w:val="both"/>
        <w:rPr>
          <w:rFonts w:ascii="Tahoma" w:hAnsi="Tahoma" w:cs="Tahoma"/>
          <w:sz w:val="18"/>
          <w:szCs w:val="18"/>
        </w:rPr>
      </w:pPr>
      <w:r>
        <w:rPr>
          <w:rFonts w:ascii="Tahoma" w:hAnsi="Tahoma" w:cs="Tahoma"/>
          <w:sz w:val="18"/>
          <w:szCs w:val="18"/>
        </w:rPr>
        <w:t>7.   Wykonawca ze względu na specyfikę usługi zobowiązany jest do zapewnienia stałej obecności kierownika robót na terenie m.st. Warszawy na czas realizacji umowy.</w:t>
      </w:r>
    </w:p>
    <w:p w:rsidR="000D0064" w:rsidRDefault="000D0064" w:rsidP="004E4A82">
      <w:pPr>
        <w:ind w:left="360" w:hanging="360"/>
        <w:jc w:val="both"/>
        <w:rPr>
          <w:rFonts w:ascii="Tahoma" w:hAnsi="Tahoma" w:cs="Tahoma"/>
          <w:sz w:val="18"/>
          <w:szCs w:val="18"/>
        </w:rPr>
      </w:pPr>
      <w:r>
        <w:rPr>
          <w:rFonts w:ascii="Tahoma" w:hAnsi="Tahoma" w:cs="Tahoma"/>
          <w:sz w:val="18"/>
          <w:szCs w:val="18"/>
        </w:rPr>
        <w:t>8.   Wykonawca jest odpowiedzialny za jakość wykonanej usługi, jej zgodność z obowiązującymi przepisami i normami, opisem przedmiotu zamówienia oraz poleceniami Inspektora Nadzoru.</w:t>
      </w:r>
    </w:p>
    <w:p w:rsidR="000D0064" w:rsidRDefault="000D0064" w:rsidP="004E4A82">
      <w:pPr>
        <w:ind w:left="360" w:hanging="360"/>
        <w:jc w:val="both"/>
        <w:rPr>
          <w:rFonts w:ascii="Tahoma" w:hAnsi="Tahoma" w:cs="Tahoma"/>
          <w:sz w:val="18"/>
          <w:szCs w:val="18"/>
        </w:rPr>
      </w:pPr>
      <w:r>
        <w:rPr>
          <w:rFonts w:ascii="Tahoma" w:hAnsi="Tahoma" w:cs="Tahoma"/>
          <w:sz w:val="18"/>
          <w:szCs w:val="18"/>
        </w:rPr>
        <w:t>9.  Wykonawca jest odpowiedzialny za zapewnienie właściwych warunków realizacji i bezpieczeństwa pracy oraz ochronę środowiska w miejscu wykonywanej usługi i w jego otoczeniu.</w:t>
      </w:r>
    </w:p>
    <w:p w:rsidR="000D0064" w:rsidRDefault="000D0064" w:rsidP="004E4A82">
      <w:pPr>
        <w:ind w:left="360" w:hanging="360"/>
        <w:jc w:val="both"/>
        <w:rPr>
          <w:rFonts w:ascii="Tahoma" w:hAnsi="Tahoma" w:cs="Tahoma"/>
          <w:sz w:val="18"/>
          <w:szCs w:val="18"/>
        </w:rPr>
      </w:pPr>
      <w:r>
        <w:rPr>
          <w:rFonts w:ascii="Tahoma" w:hAnsi="Tahoma" w:cs="Tahoma"/>
          <w:sz w:val="18"/>
          <w:szCs w:val="18"/>
        </w:rPr>
        <w:t>10.  Wykonawca jest odpowiedzialny za używanie materiałów zgodnych ze specyfikacjami technicznymi, posiadającymi aktualne świadectwo dopuszczenia do stosowania, atesty, udokumentowane źródło pochodzenia – akceptowane przez Inspektora Nadzoru.</w:t>
      </w:r>
    </w:p>
    <w:p w:rsidR="000D0064" w:rsidRDefault="000D0064" w:rsidP="004E4A82">
      <w:pPr>
        <w:ind w:left="360" w:hanging="360"/>
        <w:jc w:val="both"/>
        <w:rPr>
          <w:rFonts w:ascii="Tahoma" w:hAnsi="Tahoma" w:cs="Tahoma"/>
          <w:sz w:val="18"/>
          <w:szCs w:val="18"/>
        </w:rPr>
      </w:pPr>
      <w:r>
        <w:rPr>
          <w:rFonts w:ascii="Tahoma" w:hAnsi="Tahoma" w:cs="Tahoma"/>
          <w:sz w:val="18"/>
          <w:szCs w:val="18"/>
        </w:rPr>
        <w:t>11.  Wykonawca we własnym zakresie wykona wszelkie usługi i czynności dodatkowe, służące bezpiecznej i zgodnej z przepisami realizacji przedmiotu umowy, w tym związane z opracowaniem wymaganej dokumentacji, uzyskaniem pozwoleń, uzgodnień itp., a w szczególności: wynikające z opracowania i wdrożenia projektu czasowej organizacji ruchu na czas wykonywania umowy</w:t>
      </w:r>
    </w:p>
    <w:p w:rsidR="000D0064" w:rsidRDefault="000D0064" w:rsidP="004E4A82">
      <w:pPr>
        <w:ind w:left="360" w:hanging="360"/>
        <w:jc w:val="both"/>
        <w:rPr>
          <w:rFonts w:ascii="Tahoma" w:hAnsi="Tahoma" w:cs="Tahoma"/>
          <w:sz w:val="18"/>
          <w:szCs w:val="18"/>
        </w:rPr>
      </w:pPr>
      <w:r>
        <w:rPr>
          <w:rFonts w:ascii="Tahoma" w:hAnsi="Tahoma" w:cs="Tahoma"/>
          <w:sz w:val="18"/>
          <w:szCs w:val="18"/>
        </w:rPr>
        <w:t xml:space="preserve">       f</w:t>
      </w:r>
      <w:r w:rsidRPr="00BD3345">
        <w:rPr>
          <w:rFonts w:ascii="Tahoma" w:hAnsi="Tahoma" w:cs="Tahoma"/>
          <w:sz w:val="18"/>
          <w:szCs w:val="18"/>
        </w:rPr>
        <w:t>ormalności związane z pracami na sieciach MPWiK S.A.</w:t>
      </w:r>
      <w:r>
        <w:rPr>
          <w:rFonts w:ascii="Tahoma" w:hAnsi="Tahoma" w:cs="Tahoma"/>
          <w:sz w:val="18"/>
          <w:szCs w:val="18"/>
        </w:rPr>
        <w:t>,</w:t>
      </w:r>
      <w:r w:rsidRPr="00BD3345">
        <w:rPr>
          <w:rFonts w:ascii="Tahoma" w:hAnsi="Tahoma" w:cs="Tahoma"/>
          <w:sz w:val="18"/>
          <w:szCs w:val="18"/>
        </w:rPr>
        <w:t xml:space="preserve"> w tym nadzory i przeglądy</w:t>
      </w:r>
      <w:r>
        <w:rPr>
          <w:rFonts w:ascii="Tahoma" w:hAnsi="Tahoma" w:cs="Tahoma"/>
          <w:sz w:val="18"/>
          <w:szCs w:val="18"/>
        </w:rPr>
        <w:t xml:space="preserve"> (w miarę potrzeb).      </w:t>
      </w:r>
    </w:p>
    <w:p w:rsidR="000D0064" w:rsidRDefault="000D0064" w:rsidP="004E4A82">
      <w:pPr>
        <w:ind w:left="360" w:hanging="360"/>
        <w:jc w:val="both"/>
        <w:rPr>
          <w:rFonts w:ascii="Tahoma" w:hAnsi="Tahoma" w:cs="Tahoma"/>
          <w:sz w:val="18"/>
          <w:szCs w:val="18"/>
        </w:rPr>
      </w:pPr>
      <w:r>
        <w:rPr>
          <w:rFonts w:ascii="Tahoma" w:hAnsi="Tahoma" w:cs="Tahoma"/>
          <w:sz w:val="18"/>
          <w:szCs w:val="18"/>
        </w:rPr>
        <w:t>12.  Wykonawca oświadcza, że odpady powstałe w wyniku realizacji przedmiotu umowy zostaną wywiezione i utylizowane przez firmę specjalistyczną posiadającą aktualne zezwolenie na odbiór, transport i utylizację odpadów niebezpiecznych wydaną przez właściwy organ.</w:t>
      </w:r>
    </w:p>
    <w:p w:rsidR="000D0064" w:rsidRDefault="000D0064" w:rsidP="004E4A82">
      <w:pPr>
        <w:ind w:left="360" w:hanging="360"/>
        <w:jc w:val="both"/>
        <w:rPr>
          <w:rFonts w:ascii="Tahoma" w:hAnsi="Tahoma" w:cs="Tahoma"/>
          <w:sz w:val="18"/>
          <w:szCs w:val="18"/>
        </w:rPr>
      </w:pPr>
      <w:r>
        <w:rPr>
          <w:rFonts w:ascii="Tahoma" w:hAnsi="Tahoma" w:cs="Tahoma"/>
          <w:sz w:val="18"/>
          <w:szCs w:val="18"/>
        </w:rPr>
        <w:t>13.  Wykonawca jest zobowiązany dostarczyć Zamawiającemu oryginał karty przekazania odpadów po każdorazowym transporcie i utylizacji odpadów niebezpiecznych.</w:t>
      </w:r>
    </w:p>
    <w:p w:rsidR="000D0064" w:rsidRDefault="000D0064" w:rsidP="004E4A82">
      <w:pPr>
        <w:jc w:val="both"/>
        <w:rPr>
          <w:rFonts w:ascii="Tahoma" w:hAnsi="Tahoma" w:cs="Tahoma"/>
          <w:sz w:val="18"/>
          <w:szCs w:val="18"/>
        </w:rPr>
      </w:pPr>
      <w:r>
        <w:rPr>
          <w:rFonts w:ascii="Tahoma" w:hAnsi="Tahoma" w:cs="Tahoma"/>
          <w:sz w:val="18"/>
          <w:szCs w:val="18"/>
        </w:rPr>
        <w:t>14.  Fakt serwisowania przez Wykonawcę urządzeń należy udokumentować dostarczonym Zamawiającemu</w:t>
      </w:r>
    </w:p>
    <w:p w:rsidR="000D0064" w:rsidRDefault="000D0064" w:rsidP="004E4A82">
      <w:pPr>
        <w:jc w:val="both"/>
        <w:rPr>
          <w:rFonts w:ascii="Tahoma" w:hAnsi="Tahoma" w:cs="Tahoma"/>
          <w:sz w:val="18"/>
          <w:szCs w:val="18"/>
        </w:rPr>
      </w:pPr>
      <w:r>
        <w:rPr>
          <w:rFonts w:ascii="Tahoma" w:hAnsi="Tahoma" w:cs="Tahoma"/>
          <w:sz w:val="18"/>
          <w:szCs w:val="18"/>
        </w:rPr>
        <w:t xml:space="preserve">       protokołem przeglądu urządzenia wykonanym przez firmę specjalistyczną.</w:t>
      </w:r>
    </w:p>
    <w:p w:rsidR="000D0064" w:rsidRDefault="000D0064" w:rsidP="004E4A82">
      <w:pPr>
        <w:ind w:left="360" w:hanging="360"/>
        <w:jc w:val="both"/>
        <w:rPr>
          <w:rFonts w:ascii="Tahoma" w:hAnsi="Tahoma" w:cs="Tahoma"/>
          <w:sz w:val="18"/>
          <w:szCs w:val="18"/>
        </w:rPr>
      </w:pPr>
      <w:r>
        <w:rPr>
          <w:rFonts w:ascii="Tahoma" w:hAnsi="Tahoma" w:cs="Tahoma"/>
          <w:sz w:val="18"/>
          <w:szCs w:val="18"/>
        </w:rPr>
        <w:t xml:space="preserve">       </w:t>
      </w:r>
    </w:p>
    <w:p w:rsidR="000D0064" w:rsidRPr="00F453B1" w:rsidRDefault="000D0064" w:rsidP="004E4A82">
      <w:pPr>
        <w:jc w:val="center"/>
        <w:rPr>
          <w:rFonts w:ascii="Tahoma" w:hAnsi="Tahoma" w:cs="Tahoma"/>
          <w:sz w:val="18"/>
          <w:szCs w:val="18"/>
        </w:rPr>
      </w:pPr>
      <w:r w:rsidRPr="007C578E">
        <w:rPr>
          <w:rFonts w:ascii="Tahoma" w:hAnsi="Tahoma" w:cs="Tahoma"/>
          <w:b/>
          <w:sz w:val="18"/>
          <w:szCs w:val="18"/>
        </w:rPr>
        <w:t>§ 4</w:t>
      </w:r>
    </w:p>
    <w:p w:rsidR="000D0064" w:rsidRPr="00253713" w:rsidRDefault="000D0064" w:rsidP="004F24C9">
      <w:pPr>
        <w:pStyle w:val="BodyTextIndent"/>
        <w:numPr>
          <w:ilvl w:val="0"/>
          <w:numId w:val="35"/>
        </w:numPr>
        <w:ind w:left="357" w:hanging="357"/>
        <w:jc w:val="both"/>
        <w:rPr>
          <w:rFonts w:ascii="Tahoma" w:hAnsi="Tahoma" w:cs="Tahoma"/>
          <w:sz w:val="18"/>
          <w:szCs w:val="18"/>
        </w:rPr>
      </w:pPr>
      <w:r w:rsidRPr="00253713">
        <w:rPr>
          <w:rFonts w:ascii="Tahoma" w:hAnsi="Tahoma" w:cs="Tahoma"/>
          <w:sz w:val="18"/>
          <w:szCs w:val="18"/>
        </w:rPr>
        <w:t xml:space="preserve">Wykonawca wniósł zabezpieczenie należytego wykonania umowy przed </w:t>
      </w:r>
      <w:r>
        <w:rPr>
          <w:rFonts w:ascii="Tahoma" w:hAnsi="Tahoma" w:cs="Tahoma"/>
          <w:sz w:val="18"/>
          <w:szCs w:val="18"/>
        </w:rPr>
        <w:t>zawarciem</w:t>
      </w:r>
      <w:r w:rsidRPr="00253713">
        <w:rPr>
          <w:rFonts w:ascii="Tahoma" w:hAnsi="Tahoma" w:cs="Tahoma"/>
          <w:sz w:val="18"/>
          <w:szCs w:val="18"/>
        </w:rPr>
        <w:t xml:space="preserve"> umowy, w wysokości 5% wartości prac z VAT ustalonej w niniejszej umowie, czyli kwotę: </w:t>
      </w:r>
      <w:r>
        <w:rPr>
          <w:rFonts w:ascii="Tahoma" w:hAnsi="Tahoma" w:cs="Tahoma"/>
          <w:sz w:val="18"/>
          <w:szCs w:val="18"/>
        </w:rPr>
        <w:t xml:space="preserve"> ..................................................... zł.     </w:t>
      </w:r>
    </w:p>
    <w:p w:rsidR="000D0064" w:rsidRPr="00253713" w:rsidRDefault="000D0064" w:rsidP="004F24C9">
      <w:pPr>
        <w:pStyle w:val="BodyTextIndent"/>
        <w:numPr>
          <w:ilvl w:val="0"/>
          <w:numId w:val="35"/>
        </w:numPr>
        <w:ind w:left="357" w:hanging="357"/>
        <w:jc w:val="both"/>
        <w:rPr>
          <w:rFonts w:ascii="Tahoma" w:hAnsi="Tahoma" w:cs="Tahoma"/>
          <w:sz w:val="18"/>
          <w:szCs w:val="18"/>
        </w:rPr>
      </w:pPr>
      <w:r w:rsidRPr="00253713">
        <w:rPr>
          <w:rFonts w:ascii="Tahoma" w:hAnsi="Tahoma" w:cs="Tahoma"/>
          <w:sz w:val="18"/>
          <w:szCs w:val="18"/>
        </w:rPr>
        <w:t>Zabezpieczenie gwarantuje wykonanie prac zgodnie z umową oraz służy do pokrycia roszczeń z tytułu rękojmi za wykonane prace.</w:t>
      </w:r>
    </w:p>
    <w:p w:rsidR="000D0064" w:rsidRPr="003D1B07" w:rsidRDefault="000D0064" w:rsidP="004F24C9">
      <w:pPr>
        <w:pStyle w:val="BodyText"/>
        <w:numPr>
          <w:ilvl w:val="0"/>
          <w:numId w:val="35"/>
        </w:numPr>
        <w:overflowPunct w:val="0"/>
        <w:autoSpaceDE w:val="0"/>
        <w:autoSpaceDN w:val="0"/>
        <w:adjustRightInd w:val="0"/>
        <w:ind w:left="357" w:hanging="357"/>
        <w:jc w:val="both"/>
        <w:rPr>
          <w:rFonts w:ascii="Tahoma" w:hAnsi="Tahoma" w:cs="Tahoma"/>
          <w:sz w:val="18"/>
          <w:szCs w:val="18"/>
        </w:rPr>
      </w:pPr>
      <w:r w:rsidRPr="003D1B07">
        <w:rPr>
          <w:rFonts w:ascii="Tahoma" w:hAnsi="Tahoma" w:cs="Tahoma"/>
          <w:sz w:val="18"/>
          <w:szCs w:val="18"/>
        </w:rPr>
        <w:t>Zwrot zabezpieczenia należytego wykonania umowy nastąpi w terminie:</w:t>
      </w:r>
    </w:p>
    <w:p w:rsidR="000D0064" w:rsidRPr="00154BC1" w:rsidRDefault="000D0064" w:rsidP="004F24C9">
      <w:pPr>
        <w:numPr>
          <w:ilvl w:val="0"/>
          <w:numId w:val="32"/>
        </w:numPr>
        <w:tabs>
          <w:tab w:val="left" w:pos="360"/>
        </w:tabs>
        <w:overflowPunct w:val="0"/>
        <w:autoSpaceDE w:val="0"/>
        <w:autoSpaceDN w:val="0"/>
        <w:adjustRightInd w:val="0"/>
        <w:ind w:left="720" w:hanging="360"/>
        <w:jc w:val="both"/>
        <w:rPr>
          <w:rFonts w:ascii="Tahoma" w:hAnsi="Tahoma" w:cs="Tahoma"/>
          <w:sz w:val="18"/>
          <w:szCs w:val="18"/>
        </w:rPr>
      </w:pPr>
      <w:r w:rsidRPr="00154BC1">
        <w:rPr>
          <w:rFonts w:ascii="Tahoma" w:hAnsi="Tahoma" w:cs="Tahoma"/>
          <w:sz w:val="18"/>
          <w:szCs w:val="18"/>
        </w:rPr>
        <w:t>30 dni od daty obustronnie podpisanego protokołu odbioru końcowego przedmiotu umow</w:t>
      </w:r>
      <w:r>
        <w:rPr>
          <w:rFonts w:ascii="Tahoma" w:hAnsi="Tahoma" w:cs="Tahoma"/>
          <w:sz w:val="18"/>
          <w:szCs w:val="18"/>
        </w:rPr>
        <w:t>y (70% wartości zabezpieczenia);</w:t>
      </w:r>
    </w:p>
    <w:p w:rsidR="000D0064" w:rsidRPr="00BE365F" w:rsidRDefault="000D0064" w:rsidP="004F24C9">
      <w:pPr>
        <w:numPr>
          <w:ilvl w:val="0"/>
          <w:numId w:val="32"/>
        </w:numPr>
        <w:tabs>
          <w:tab w:val="left" w:pos="360"/>
        </w:tabs>
        <w:overflowPunct w:val="0"/>
        <w:autoSpaceDE w:val="0"/>
        <w:autoSpaceDN w:val="0"/>
        <w:adjustRightInd w:val="0"/>
        <w:ind w:left="720" w:hanging="360"/>
        <w:jc w:val="both"/>
        <w:rPr>
          <w:rFonts w:ascii="Tahoma" w:hAnsi="Tahoma" w:cs="Tahoma"/>
          <w:sz w:val="18"/>
          <w:szCs w:val="18"/>
        </w:rPr>
      </w:pPr>
      <w:r>
        <w:rPr>
          <w:rFonts w:ascii="Tahoma" w:hAnsi="Tahoma" w:cs="Tahoma"/>
          <w:sz w:val="18"/>
          <w:szCs w:val="18"/>
        </w:rPr>
        <w:t xml:space="preserve">nie później niż  w </w:t>
      </w:r>
      <w:r w:rsidRPr="00BE365F">
        <w:rPr>
          <w:rFonts w:ascii="Tahoma" w:hAnsi="Tahoma" w:cs="Tahoma"/>
          <w:sz w:val="18"/>
          <w:szCs w:val="18"/>
        </w:rPr>
        <w:t>15 dni</w:t>
      </w:r>
      <w:r>
        <w:rPr>
          <w:rFonts w:ascii="Tahoma" w:hAnsi="Tahoma" w:cs="Tahoma"/>
          <w:sz w:val="18"/>
          <w:szCs w:val="18"/>
        </w:rPr>
        <w:t xml:space="preserve">u po dacie protokołu odbioru ostatecznego sporządzonego po </w:t>
      </w:r>
      <w:r w:rsidRPr="00BE365F">
        <w:rPr>
          <w:rFonts w:ascii="Tahoma" w:hAnsi="Tahoma" w:cs="Tahoma"/>
          <w:sz w:val="18"/>
          <w:szCs w:val="18"/>
        </w:rPr>
        <w:t>upływ</w:t>
      </w:r>
      <w:r>
        <w:rPr>
          <w:rFonts w:ascii="Tahoma" w:hAnsi="Tahoma" w:cs="Tahoma"/>
          <w:sz w:val="18"/>
          <w:szCs w:val="18"/>
        </w:rPr>
        <w:t xml:space="preserve">ie </w:t>
      </w:r>
      <w:r w:rsidRPr="00BE365F">
        <w:rPr>
          <w:rFonts w:ascii="Tahoma" w:hAnsi="Tahoma" w:cs="Tahoma"/>
          <w:sz w:val="18"/>
          <w:szCs w:val="18"/>
        </w:rPr>
        <w:t xml:space="preserve"> okresu rękojmi (30% wartości zabezpieczenia).</w:t>
      </w:r>
    </w:p>
    <w:p w:rsidR="000D0064" w:rsidRPr="004453E6" w:rsidRDefault="000D0064" w:rsidP="004F24C9">
      <w:pPr>
        <w:pStyle w:val="BodyText"/>
        <w:numPr>
          <w:ilvl w:val="0"/>
          <w:numId w:val="35"/>
        </w:numPr>
        <w:overflowPunct w:val="0"/>
        <w:autoSpaceDE w:val="0"/>
        <w:autoSpaceDN w:val="0"/>
        <w:adjustRightInd w:val="0"/>
        <w:ind w:left="357" w:hanging="357"/>
        <w:jc w:val="both"/>
        <w:rPr>
          <w:rFonts w:ascii="Tahoma" w:hAnsi="Tahoma" w:cs="Tahoma"/>
          <w:sz w:val="18"/>
          <w:szCs w:val="18"/>
        </w:rPr>
      </w:pPr>
      <w:r w:rsidRPr="004453E6">
        <w:rPr>
          <w:rFonts w:ascii="Tahoma" w:hAnsi="Tahoma" w:cs="Tahoma"/>
          <w:sz w:val="18"/>
          <w:szCs w:val="18"/>
        </w:rPr>
        <w:t xml:space="preserve">W przypadku, gdy przedmiot </w:t>
      </w:r>
      <w:r>
        <w:rPr>
          <w:rFonts w:ascii="Tahoma" w:hAnsi="Tahoma" w:cs="Tahoma"/>
          <w:sz w:val="18"/>
          <w:szCs w:val="18"/>
        </w:rPr>
        <w:t>umowy</w:t>
      </w:r>
      <w:r w:rsidRPr="004453E6">
        <w:rPr>
          <w:rFonts w:ascii="Tahoma" w:hAnsi="Tahoma" w:cs="Tahoma"/>
          <w:sz w:val="18"/>
          <w:szCs w:val="18"/>
        </w:rPr>
        <w:t xml:space="preserve"> nie został wykonany w terminie określonym w § 2 ust. 2. umowy, a zabezpieczenie zostało wniesione w innej formie niż w pieniądzu, najpóźniej na </w:t>
      </w:r>
      <w:r>
        <w:rPr>
          <w:rFonts w:ascii="Tahoma" w:hAnsi="Tahoma" w:cs="Tahoma"/>
          <w:sz w:val="18"/>
          <w:szCs w:val="18"/>
        </w:rPr>
        <w:t>5</w:t>
      </w:r>
      <w:r w:rsidRPr="004453E6">
        <w:rPr>
          <w:rFonts w:ascii="Tahoma" w:hAnsi="Tahoma" w:cs="Tahoma"/>
          <w:sz w:val="18"/>
          <w:szCs w:val="18"/>
        </w:rPr>
        <w:t xml:space="preserve"> dni roboczych</w:t>
      </w:r>
      <w:r>
        <w:rPr>
          <w:rFonts w:ascii="Tahoma" w:hAnsi="Tahoma" w:cs="Tahoma"/>
          <w:sz w:val="18"/>
          <w:szCs w:val="18"/>
        </w:rPr>
        <w:t xml:space="preserve"> (w rozumieniu umowy to dni tygodnia od poniedziałku do piątku za wyjątkiem dni ustawowo wolnych od pracy)</w:t>
      </w:r>
      <w:r w:rsidRPr="004453E6">
        <w:rPr>
          <w:rFonts w:ascii="Tahoma" w:hAnsi="Tahoma" w:cs="Tahoma"/>
          <w:sz w:val="18"/>
          <w:szCs w:val="18"/>
        </w:rPr>
        <w:t xml:space="preserve"> przed upływem ważności zabezpieczenia Wykonawca zobowiązany jest przedłużyć obowiązując</w:t>
      </w:r>
      <w:r>
        <w:rPr>
          <w:rFonts w:ascii="Tahoma" w:hAnsi="Tahoma" w:cs="Tahoma"/>
          <w:sz w:val="18"/>
          <w:szCs w:val="18"/>
        </w:rPr>
        <w:t>ą</w:t>
      </w:r>
      <w:r w:rsidRPr="004453E6">
        <w:rPr>
          <w:rFonts w:ascii="Tahoma" w:hAnsi="Tahoma" w:cs="Tahoma"/>
          <w:sz w:val="18"/>
          <w:szCs w:val="18"/>
        </w:rPr>
        <w:t xml:space="preserve"> gwarancję i/lub poręczenie lub przedłożyć nową gwarancję i/lub poręczenie lub wpłacić pełną kwotę zabezpieczenia na konto Zamawiającego na termin niezbędny do zakończenia prac.</w:t>
      </w:r>
    </w:p>
    <w:p w:rsidR="000D0064" w:rsidRDefault="000D0064" w:rsidP="004F24C9">
      <w:pPr>
        <w:pStyle w:val="BodyText"/>
        <w:numPr>
          <w:ilvl w:val="0"/>
          <w:numId w:val="35"/>
        </w:numPr>
        <w:overflowPunct w:val="0"/>
        <w:autoSpaceDE w:val="0"/>
        <w:autoSpaceDN w:val="0"/>
        <w:adjustRightInd w:val="0"/>
        <w:ind w:left="357" w:hanging="357"/>
        <w:jc w:val="both"/>
        <w:rPr>
          <w:rFonts w:ascii="Tahoma" w:hAnsi="Tahoma" w:cs="Tahoma"/>
          <w:sz w:val="18"/>
          <w:szCs w:val="18"/>
        </w:rPr>
      </w:pPr>
      <w:r w:rsidRPr="004453E6">
        <w:rPr>
          <w:rFonts w:ascii="Tahoma" w:hAnsi="Tahoma" w:cs="Tahoma"/>
          <w:sz w:val="18"/>
          <w:szCs w:val="18"/>
        </w:rPr>
        <w:t xml:space="preserve"> Jeśli Wykonawca nie dokona czynności, o których </w:t>
      </w:r>
      <w:r w:rsidRPr="003728C0">
        <w:rPr>
          <w:rFonts w:ascii="Tahoma" w:hAnsi="Tahoma" w:cs="Tahoma"/>
          <w:sz w:val="18"/>
          <w:szCs w:val="18"/>
        </w:rPr>
        <w:t>mowa w § 4 ust. 4,</w:t>
      </w:r>
      <w:r w:rsidRPr="004453E6">
        <w:rPr>
          <w:rFonts w:ascii="Tahoma" w:hAnsi="Tahoma" w:cs="Tahoma"/>
          <w:sz w:val="18"/>
          <w:szCs w:val="18"/>
        </w:rPr>
        <w:t xml:space="preserve"> Zamawiającemu przysługuje prawo wystąpienia z wezwaniem do zapłaty zabezpieczenia w pełnej kwocie z dotychczasowej gwarancji należytego wykonania umowy a także do odstąpienia od umowy z winy Wykonawcy.</w:t>
      </w:r>
    </w:p>
    <w:p w:rsidR="000D0064" w:rsidRDefault="000D0064" w:rsidP="004E4A82">
      <w:pPr>
        <w:jc w:val="both"/>
        <w:rPr>
          <w:rFonts w:ascii="Tahoma" w:hAnsi="Tahoma" w:cs="Tahoma"/>
          <w:sz w:val="18"/>
          <w:szCs w:val="18"/>
        </w:rPr>
      </w:pPr>
    </w:p>
    <w:p w:rsidR="000D0064" w:rsidRPr="00C56FEB" w:rsidRDefault="000D0064" w:rsidP="004E4A82">
      <w:pPr>
        <w:jc w:val="center"/>
        <w:rPr>
          <w:rFonts w:ascii="Tahoma" w:hAnsi="Tahoma" w:cs="Tahoma"/>
          <w:b/>
          <w:sz w:val="18"/>
          <w:szCs w:val="18"/>
        </w:rPr>
      </w:pPr>
      <w:r w:rsidRPr="00F453B1">
        <w:rPr>
          <w:rFonts w:ascii="Tahoma" w:hAnsi="Tahoma" w:cs="Tahoma"/>
          <w:b/>
          <w:sz w:val="18"/>
          <w:szCs w:val="18"/>
        </w:rPr>
        <w:t>§ 5</w:t>
      </w:r>
    </w:p>
    <w:p w:rsidR="000D0064" w:rsidRDefault="000D0064" w:rsidP="004F24C9">
      <w:pPr>
        <w:pStyle w:val="BodyText"/>
        <w:numPr>
          <w:ilvl w:val="0"/>
          <w:numId w:val="36"/>
        </w:numPr>
        <w:tabs>
          <w:tab w:val="clear" w:pos="1440"/>
          <w:tab w:val="num" w:pos="360"/>
        </w:tabs>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 xml:space="preserve">Wykonawca jest odpowiedzialny z tytułu rękojmi za wady przedmiotu umowy w </w:t>
      </w:r>
      <w:r w:rsidRPr="00455896">
        <w:rPr>
          <w:rFonts w:ascii="Tahoma" w:hAnsi="Tahoma" w:cs="Tahoma"/>
          <w:sz w:val="18"/>
          <w:szCs w:val="18"/>
        </w:rPr>
        <w:t xml:space="preserve">okresie </w:t>
      </w:r>
      <w:r>
        <w:rPr>
          <w:rFonts w:ascii="Tahoma" w:hAnsi="Tahoma" w:cs="Tahoma"/>
          <w:sz w:val="18"/>
          <w:szCs w:val="18"/>
        </w:rPr>
        <w:t>12 miesięcy</w:t>
      </w:r>
      <w:r w:rsidRPr="00455896">
        <w:rPr>
          <w:rFonts w:ascii="Tahoma" w:hAnsi="Tahoma" w:cs="Tahoma"/>
          <w:sz w:val="18"/>
          <w:szCs w:val="18"/>
        </w:rPr>
        <w:t xml:space="preserve"> od daty odbioru końcowego prze</w:t>
      </w:r>
      <w:r>
        <w:rPr>
          <w:rFonts w:ascii="Tahoma" w:hAnsi="Tahoma" w:cs="Tahoma"/>
          <w:sz w:val="18"/>
          <w:szCs w:val="18"/>
        </w:rPr>
        <w:t xml:space="preserve">dmiotu </w:t>
      </w:r>
      <w:r w:rsidRPr="00BD3345">
        <w:rPr>
          <w:rFonts w:ascii="Tahoma" w:hAnsi="Tahoma" w:cs="Tahoma"/>
          <w:sz w:val="18"/>
          <w:szCs w:val="18"/>
        </w:rPr>
        <w:t>umowy</w:t>
      </w:r>
      <w:r>
        <w:rPr>
          <w:rFonts w:ascii="Tahoma" w:hAnsi="Tahoma" w:cs="Tahoma"/>
          <w:sz w:val="18"/>
          <w:szCs w:val="18"/>
        </w:rPr>
        <w:t>.</w:t>
      </w:r>
    </w:p>
    <w:p w:rsidR="000D0064" w:rsidRDefault="000D0064" w:rsidP="004F24C9">
      <w:pPr>
        <w:pStyle w:val="BodyText"/>
        <w:numPr>
          <w:ilvl w:val="0"/>
          <w:numId w:val="36"/>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Data podpisania przez Strony umowy protokołu odbioru końcowego przedmiotu umowy jest datą rozpoczęcia okresu rękojmi dla prac objętych przedmiotem umowy</w:t>
      </w:r>
    </w:p>
    <w:p w:rsidR="000D0064" w:rsidRDefault="000D0064" w:rsidP="004F24C9">
      <w:pPr>
        <w:pStyle w:val="BodyText"/>
        <w:numPr>
          <w:ilvl w:val="0"/>
          <w:numId w:val="36"/>
        </w:numPr>
        <w:tabs>
          <w:tab w:val="clear" w:pos="1440"/>
          <w:tab w:val="num" w:pos="360"/>
        </w:tabs>
        <w:overflowPunct w:val="0"/>
        <w:autoSpaceDE w:val="0"/>
        <w:autoSpaceDN w:val="0"/>
        <w:adjustRightInd w:val="0"/>
        <w:ind w:left="360"/>
        <w:jc w:val="both"/>
        <w:rPr>
          <w:rFonts w:ascii="Tahoma" w:hAnsi="Tahoma" w:cs="Tahoma"/>
          <w:sz w:val="18"/>
          <w:szCs w:val="18"/>
        </w:rPr>
      </w:pPr>
      <w:r w:rsidRPr="00774342">
        <w:rPr>
          <w:rFonts w:ascii="Tahoma" w:hAnsi="Tahoma" w:cs="Tahoma"/>
          <w:sz w:val="18"/>
          <w:szCs w:val="18"/>
        </w:rPr>
        <w:t>W okresie rękojmi Wykonawca jest obowiązany do nieodpłatnego usuwania wad ujawnionych po odbiorze końcowym przedmiotu</w:t>
      </w:r>
      <w:r w:rsidRPr="00A27CD3">
        <w:rPr>
          <w:rFonts w:ascii="Tahoma" w:hAnsi="Tahoma" w:cs="Tahoma"/>
          <w:sz w:val="18"/>
          <w:szCs w:val="18"/>
        </w:rPr>
        <w:t xml:space="preserve"> umowy</w:t>
      </w:r>
      <w:r>
        <w:rPr>
          <w:rFonts w:ascii="Tahoma" w:hAnsi="Tahoma" w:cs="Tahoma"/>
          <w:sz w:val="18"/>
          <w:szCs w:val="18"/>
        </w:rPr>
        <w:t>,</w:t>
      </w:r>
      <w:r w:rsidRPr="00EC558A">
        <w:rPr>
          <w:rFonts w:ascii="Tahoma" w:hAnsi="Tahoma" w:cs="Tahoma"/>
          <w:sz w:val="18"/>
          <w:szCs w:val="18"/>
        </w:rPr>
        <w:t xml:space="preserve"> które wynikną z nieprawidłowego wykonania </w:t>
      </w:r>
      <w:r>
        <w:rPr>
          <w:rFonts w:ascii="Tahoma" w:hAnsi="Tahoma" w:cs="Tahoma"/>
          <w:sz w:val="18"/>
          <w:szCs w:val="18"/>
        </w:rPr>
        <w:t>przedmiotu umowy</w:t>
      </w:r>
      <w:r w:rsidRPr="00EC558A">
        <w:rPr>
          <w:rFonts w:ascii="Tahoma" w:hAnsi="Tahoma" w:cs="Tahoma"/>
          <w:sz w:val="18"/>
          <w:szCs w:val="18"/>
        </w:rPr>
        <w:t xml:space="preserve"> </w:t>
      </w:r>
      <w:r>
        <w:rPr>
          <w:rFonts w:ascii="Tahoma" w:hAnsi="Tahoma" w:cs="Tahoma"/>
          <w:sz w:val="18"/>
          <w:szCs w:val="18"/>
        </w:rPr>
        <w:t>albo</w:t>
      </w:r>
      <w:r w:rsidRPr="00EC558A">
        <w:rPr>
          <w:rFonts w:ascii="Tahoma" w:hAnsi="Tahoma" w:cs="Tahoma"/>
          <w:sz w:val="18"/>
          <w:szCs w:val="18"/>
        </w:rPr>
        <w:t xml:space="preserve"> jego części, lub</w:t>
      </w:r>
      <w:r>
        <w:rPr>
          <w:rFonts w:ascii="Tahoma" w:hAnsi="Tahoma" w:cs="Tahoma"/>
          <w:sz w:val="18"/>
          <w:szCs w:val="18"/>
        </w:rPr>
        <w:t xml:space="preserve"> </w:t>
      </w:r>
      <w:r w:rsidRPr="00EC558A">
        <w:rPr>
          <w:rFonts w:ascii="Tahoma" w:hAnsi="Tahoma" w:cs="Tahoma"/>
          <w:sz w:val="18"/>
          <w:szCs w:val="18"/>
        </w:rPr>
        <w:t>z jakiegokolwiek działania lub zaniedbania Wykonawcy</w:t>
      </w:r>
      <w:r w:rsidRPr="00A27CD3">
        <w:rPr>
          <w:rFonts w:ascii="Tahoma" w:hAnsi="Tahoma" w:cs="Tahoma"/>
          <w:sz w:val="18"/>
          <w:szCs w:val="18"/>
        </w:rPr>
        <w:t>.</w:t>
      </w:r>
    </w:p>
    <w:p w:rsidR="000D0064" w:rsidRDefault="000D0064" w:rsidP="004F24C9">
      <w:pPr>
        <w:pStyle w:val="BodyText"/>
        <w:numPr>
          <w:ilvl w:val="0"/>
          <w:numId w:val="36"/>
        </w:numPr>
        <w:tabs>
          <w:tab w:val="clear" w:pos="1440"/>
          <w:tab w:val="num" w:pos="360"/>
        </w:tabs>
        <w:overflowPunct w:val="0"/>
        <w:autoSpaceDE w:val="0"/>
        <w:autoSpaceDN w:val="0"/>
        <w:adjustRightInd w:val="0"/>
        <w:ind w:left="360"/>
        <w:jc w:val="both"/>
        <w:rPr>
          <w:rFonts w:ascii="Tahoma" w:hAnsi="Tahoma" w:cs="Tahoma"/>
          <w:sz w:val="18"/>
          <w:szCs w:val="18"/>
        </w:rPr>
      </w:pPr>
      <w:r w:rsidRPr="00EC558A">
        <w:rPr>
          <w:rFonts w:ascii="Tahoma" w:hAnsi="Tahoma" w:cs="Tahoma"/>
          <w:sz w:val="18"/>
          <w:szCs w:val="18"/>
        </w:rPr>
        <w:t xml:space="preserve">Zamawiający może dochodzić roszczeń z tytułu </w:t>
      </w:r>
      <w:r w:rsidRPr="007231FE">
        <w:rPr>
          <w:rFonts w:ascii="Tahoma" w:hAnsi="Tahoma" w:cs="Tahoma"/>
          <w:sz w:val="18"/>
          <w:szCs w:val="18"/>
        </w:rPr>
        <w:t xml:space="preserve">rękojmi </w:t>
      </w:r>
      <w:r w:rsidRPr="00EC558A">
        <w:rPr>
          <w:rFonts w:ascii="Tahoma" w:hAnsi="Tahoma" w:cs="Tahoma"/>
          <w:sz w:val="18"/>
          <w:szCs w:val="18"/>
        </w:rPr>
        <w:t xml:space="preserve">także po terminie określonym w </w:t>
      </w:r>
      <w:r w:rsidRPr="00635379">
        <w:rPr>
          <w:rFonts w:ascii="Tahoma" w:hAnsi="Tahoma" w:cs="Tahoma"/>
          <w:sz w:val="18"/>
          <w:szCs w:val="18"/>
        </w:rPr>
        <w:t>ust. 1,</w:t>
      </w:r>
      <w:r w:rsidRPr="00EC558A">
        <w:rPr>
          <w:rFonts w:ascii="Tahoma" w:hAnsi="Tahoma" w:cs="Tahoma"/>
          <w:sz w:val="18"/>
          <w:szCs w:val="18"/>
        </w:rPr>
        <w:t xml:space="preserve"> jeżeli reklamował wadę przed upływem tego terminu.</w:t>
      </w:r>
    </w:p>
    <w:p w:rsidR="000D0064" w:rsidRDefault="000D0064" w:rsidP="004F24C9">
      <w:pPr>
        <w:pStyle w:val="BodyText"/>
        <w:numPr>
          <w:ilvl w:val="0"/>
          <w:numId w:val="36"/>
        </w:numPr>
        <w:tabs>
          <w:tab w:val="clear" w:pos="1440"/>
          <w:tab w:val="num" w:pos="360"/>
        </w:tabs>
        <w:overflowPunct w:val="0"/>
        <w:autoSpaceDE w:val="0"/>
        <w:autoSpaceDN w:val="0"/>
        <w:adjustRightInd w:val="0"/>
        <w:ind w:left="360"/>
        <w:jc w:val="both"/>
        <w:rPr>
          <w:rFonts w:ascii="Tahoma" w:hAnsi="Tahoma" w:cs="Tahoma"/>
          <w:sz w:val="18"/>
          <w:szCs w:val="18"/>
        </w:rPr>
      </w:pPr>
      <w:r w:rsidRPr="00A27CD3">
        <w:rPr>
          <w:rFonts w:ascii="Tahoma" w:hAnsi="Tahoma" w:cs="Tahoma"/>
          <w:sz w:val="18"/>
          <w:szCs w:val="18"/>
        </w:rPr>
        <w:t>W przypadku zwłoki w usunięciu wad przez Wykonawcę, Zamawiający ma prawo do zlecenia zastępczego ich usunięcia innemu Wykonawcy, a koszt wykonania pokryty zostanie z zabezpieczenia z tytułu rękojmi.</w:t>
      </w:r>
    </w:p>
    <w:p w:rsidR="000D0064" w:rsidRDefault="000D0064" w:rsidP="004F24C9">
      <w:pPr>
        <w:pStyle w:val="BodyText"/>
        <w:numPr>
          <w:ilvl w:val="0"/>
          <w:numId w:val="36"/>
        </w:numPr>
        <w:tabs>
          <w:tab w:val="clear" w:pos="1440"/>
          <w:tab w:val="num" w:pos="360"/>
        </w:tabs>
        <w:overflowPunct w:val="0"/>
        <w:autoSpaceDE w:val="0"/>
        <w:autoSpaceDN w:val="0"/>
        <w:adjustRightInd w:val="0"/>
        <w:ind w:left="360"/>
        <w:jc w:val="both"/>
        <w:rPr>
          <w:rFonts w:ascii="Tahoma" w:hAnsi="Tahoma" w:cs="Tahoma"/>
          <w:sz w:val="18"/>
          <w:szCs w:val="18"/>
        </w:rPr>
      </w:pPr>
      <w:r w:rsidRPr="00A27CD3">
        <w:rPr>
          <w:rFonts w:ascii="Tahoma" w:hAnsi="Tahoma" w:cs="Tahoma"/>
          <w:sz w:val="18"/>
          <w:szCs w:val="18"/>
        </w:rPr>
        <w:t xml:space="preserve">W przypadku, gdy koszty usunięcia wad przekroczą kwotę zabezpieczenia z tytułu rękojmi, Wykonawca zobowiązany jest do pokrycia różnicy pomiędzy kosztami </w:t>
      </w:r>
      <w:r>
        <w:rPr>
          <w:rFonts w:ascii="Tahoma" w:hAnsi="Tahoma" w:cs="Tahoma"/>
          <w:sz w:val="18"/>
          <w:szCs w:val="18"/>
        </w:rPr>
        <w:t>prac</w:t>
      </w:r>
      <w:r w:rsidRPr="00A27CD3">
        <w:rPr>
          <w:rFonts w:ascii="Tahoma" w:hAnsi="Tahoma" w:cs="Tahoma"/>
          <w:sz w:val="18"/>
          <w:szCs w:val="18"/>
        </w:rPr>
        <w:t>, a wielkością zabezpieczenia z tytułu rękojmi.</w:t>
      </w:r>
    </w:p>
    <w:p w:rsidR="000D0064" w:rsidRPr="001C18A6" w:rsidRDefault="000D0064" w:rsidP="004F24C9">
      <w:pPr>
        <w:pStyle w:val="BodyText"/>
        <w:numPr>
          <w:ilvl w:val="0"/>
          <w:numId w:val="36"/>
        </w:numPr>
        <w:tabs>
          <w:tab w:val="clear" w:pos="1440"/>
          <w:tab w:val="num" w:pos="360"/>
        </w:tabs>
        <w:overflowPunct w:val="0"/>
        <w:autoSpaceDE w:val="0"/>
        <w:autoSpaceDN w:val="0"/>
        <w:adjustRightInd w:val="0"/>
        <w:ind w:left="360"/>
        <w:jc w:val="both"/>
        <w:rPr>
          <w:rFonts w:ascii="Tahoma" w:hAnsi="Tahoma" w:cs="Tahoma"/>
          <w:sz w:val="18"/>
          <w:szCs w:val="18"/>
        </w:rPr>
      </w:pPr>
      <w:r w:rsidRPr="001C18A6">
        <w:rPr>
          <w:rFonts w:ascii="Tahoma" w:hAnsi="Tahoma" w:cs="Tahoma"/>
          <w:sz w:val="18"/>
          <w:szCs w:val="18"/>
        </w:rPr>
        <w:t>Uprawnienia Zamawiającego z tytułu rękojmi za wady fizyczne wygasają po dokonaniu czynności odbioru ostatecznego.</w:t>
      </w:r>
    </w:p>
    <w:p w:rsidR="000D0064" w:rsidRDefault="000D0064" w:rsidP="004F24C9">
      <w:pPr>
        <w:pStyle w:val="BodyText"/>
        <w:numPr>
          <w:ilvl w:val="0"/>
          <w:numId w:val="36"/>
        </w:numPr>
        <w:tabs>
          <w:tab w:val="clear" w:pos="1440"/>
          <w:tab w:val="num" w:pos="360"/>
        </w:tabs>
        <w:overflowPunct w:val="0"/>
        <w:autoSpaceDE w:val="0"/>
        <w:autoSpaceDN w:val="0"/>
        <w:adjustRightInd w:val="0"/>
        <w:ind w:left="360"/>
        <w:jc w:val="both"/>
        <w:rPr>
          <w:rFonts w:ascii="Tahoma" w:hAnsi="Tahoma" w:cs="Tahoma"/>
          <w:sz w:val="18"/>
          <w:szCs w:val="18"/>
        </w:rPr>
      </w:pPr>
      <w:r w:rsidRPr="00EC558A">
        <w:rPr>
          <w:rFonts w:ascii="Tahoma" w:hAnsi="Tahoma" w:cs="Tahoma"/>
          <w:sz w:val="18"/>
          <w:szCs w:val="18"/>
        </w:rPr>
        <w:t>Wykonawca zwróci Zamawiającemu koszty, jakie Zamawiający poniósł w związku z wystąpieniem przerw w w</w:t>
      </w:r>
      <w:r>
        <w:rPr>
          <w:rFonts w:ascii="Tahoma" w:hAnsi="Tahoma" w:cs="Tahoma"/>
          <w:sz w:val="18"/>
          <w:szCs w:val="18"/>
        </w:rPr>
        <w:t>ykonywanym przedmiocie umowy</w:t>
      </w:r>
      <w:r w:rsidRPr="00E308A6">
        <w:rPr>
          <w:rFonts w:ascii="Tahoma" w:hAnsi="Tahoma" w:cs="Tahoma"/>
          <w:sz w:val="18"/>
          <w:szCs w:val="18"/>
        </w:rPr>
        <w:t>, jeżeli przerwy</w:t>
      </w:r>
      <w:r w:rsidRPr="00EC558A">
        <w:rPr>
          <w:rFonts w:ascii="Tahoma" w:hAnsi="Tahoma" w:cs="Tahoma"/>
          <w:sz w:val="18"/>
          <w:szCs w:val="18"/>
        </w:rPr>
        <w:t xml:space="preserve"> te i straty powstały z powodu wad ujawnionych w </w:t>
      </w:r>
      <w:r>
        <w:rPr>
          <w:rFonts w:ascii="Tahoma" w:hAnsi="Tahoma" w:cs="Tahoma"/>
          <w:sz w:val="18"/>
          <w:szCs w:val="18"/>
        </w:rPr>
        <w:t xml:space="preserve">pracach </w:t>
      </w:r>
      <w:r w:rsidRPr="00EC558A">
        <w:rPr>
          <w:rFonts w:ascii="Tahoma" w:hAnsi="Tahoma" w:cs="Tahoma"/>
          <w:sz w:val="18"/>
          <w:szCs w:val="18"/>
        </w:rPr>
        <w:t>wykonanych przez Wykonawcę.</w:t>
      </w:r>
    </w:p>
    <w:p w:rsidR="000D0064" w:rsidRDefault="000D0064" w:rsidP="004E4A82">
      <w:pPr>
        <w:pStyle w:val="BodyText"/>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9.  </w:t>
      </w:r>
      <w:r w:rsidRPr="004718EF">
        <w:rPr>
          <w:rFonts w:ascii="Tahoma" w:hAnsi="Tahoma" w:cs="Tahoma"/>
          <w:sz w:val="18"/>
          <w:szCs w:val="18"/>
        </w:rPr>
        <w:t xml:space="preserve">O zauważonych wadach Zamawiający zawiadomi Wykonawcę niezwłocznie po ich ujawnieniu. Wykonawca zobowiązany jest do usunięcia wad w terminie obopólnie uzgodnionym. Uzgodniony przedział czasowy na usunięcie wady nie może mieć wpływu na wydłużenie czasu realizacji </w:t>
      </w:r>
      <w:r>
        <w:rPr>
          <w:rFonts w:ascii="Tahoma" w:hAnsi="Tahoma" w:cs="Tahoma"/>
          <w:sz w:val="18"/>
          <w:szCs w:val="18"/>
        </w:rPr>
        <w:t>usług.</w:t>
      </w:r>
    </w:p>
    <w:p w:rsidR="000D0064" w:rsidRDefault="000D0064" w:rsidP="004E4A82">
      <w:pPr>
        <w:jc w:val="both"/>
        <w:rPr>
          <w:rFonts w:ascii="Tahoma" w:hAnsi="Tahoma" w:cs="Tahoma"/>
          <w:sz w:val="18"/>
          <w:szCs w:val="18"/>
        </w:rPr>
      </w:pPr>
      <w:r w:rsidRPr="00847E3C">
        <w:rPr>
          <w:rFonts w:ascii="Tahoma" w:hAnsi="Tahoma" w:cs="Tahoma"/>
          <w:sz w:val="18"/>
          <w:szCs w:val="18"/>
        </w:rPr>
        <w:t>10.  Jeżeli w toku czynności odbioru zostaną stwierdzone wady</w:t>
      </w:r>
      <w:r>
        <w:rPr>
          <w:rFonts w:ascii="Tahoma" w:hAnsi="Tahoma" w:cs="Tahoma"/>
          <w:sz w:val="18"/>
          <w:szCs w:val="18"/>
        </w:rPr>
        <w:t>,</w:t>
      </w:r>
      <w:r w:rsidRPr="00847E3C">
        <w:rPr>
          <w:rFonts w:ascii="Tahoma" w:hAnsi="Tahoma" w:cs="Tahoma"/>
          <w:sz w:val="18"/>
          <w:szCs w:val="18"/>
        </w:rPr>
        <w:t xml:space="preserve"> które</w:t>
      </w:r>
      <w:r>
        <w:rPr>
          <w:rFonts w:ascii="Tahoma" w:hAnsi="Tahoma" w:cs="Tahoma"/>
          <w:sz w:val="18"/>
          <w:szCs w:val="18"/>
        </w:rPr>
        <w:t xml:space="preserve"> n</w:t>
      </w:r>
      <w:r w:rsidRPr="00847E3C">
        <w:rPr>
          <w:rFonts w:ascii="Tahoma" w:hAnsi="Tahoma" w:cs="Tahoma"/>
          <w:sz w:val="18"/>
          <w:szCs w:val="18"/>
        </w:rPr>
        <w:t>adają się do usunięcia – Zamawiający</w:t>
      </w:r>
    </w:p>
    <w:p w:rsidR="000D0064" w:rsidRPr="00847E3C" w:rsidRDefault="000D0064" w:rsidP="004E4A82">
      <w:pPr>
        <w:jc w:val="both"/>
        <w:rPr>
          <w:rFonts w:ascii="Tahoma" w:hAnsi="Tahoma" w:cs="Tahoma"/>
          <w:sz w:val="18"/>
          <w:szCs w:val="18"/>
        </w:rPr>
      </w:pPr>
      <w:r>
        <w:rPr>
          <w:rFonts w:ascii="Tahoma" w:hAnsi="Tahoma" w:cs="Tahoma"/>
          <w:sz w:val="18"/>
          <w:szCs w:val="18"/>
        </w:rPr>
        <w:t xml:space="preserve">  </w:t>
      </w:r>
      <w:r w:rsidRPr="00847E3C">
        <w:rPr>
          <w:rFonts w:ascii="Tahoma" w:hAnsi="Tahoma" w:cs="Tahoma"/>
          <w:sz w:val="18"/>
          <w:szCs w:val="18"/>
        </w:rPr>
        <w:t xml:space="preserve"> </w:t>
      </w:r>
      <w:r>
        <w:rPr>
          <w:rFonts w:ascii="Tahoma" w:hAnsi="Tahoma" w:cs="Tahoma"/>
          <w:sz w:val="18"/>
          <w:szCs w:val="18"/>
        </w:rPr>
        <w:t xml:space="preserve">   </w:t>
      </w:r>
      <w:r w:rsidRPr="00847E3C">
        <w:rPr>
          <w:rFonts w:ascii="Tahoma" w:hAnsi="Tahoma" w:cs="Tahoma"/>
          <w:sz w:val="18"/>
          <w:szCs w:val="18"/>
        </w:rPr>
        <w:t xml:space="preserve">wyznaczy dodatkowy termin ich usunięcia.  </w:t>
      </w:r>
    </w:p>
    <w:p w:rsidR="000D0064" w:rsidRPr="00F453B1" w:rsidRDefault="000D0064" w:rsidP="004E4A82">
      <w:pPr>
        <w:jc w:val="center"/>
        <w:rPr>
          <w:rFonts w:ascii="Tahoma" w:hAnsi="Tahoma" w:cs="Tahoma"/>
          <w:b/>
          <w:sz w:val="18"/>
          <w:szCs w:val="18"/>
        </w:rPr>
      </w:pPr>
      <w:r w:rsidRPr="00F453B1">
        <w:rPr>
          <w:rFonts w:ascii="Tahoma" w:hAnsi="Tahoma" w:cs="Tahoma"/>
          <w:b/>
          <w:sz w:val="18"/>
          <w:szCs w:val="18"/>
        </w:rPr>
        <w:t xml:space="preserve">§ </w:t>
      </w:r>
      <w:r>
        <w:rPr>
          <w:rFonts w:ascii="Tahoma" w:hAnsi="Tahoma" w:cs="Tahoma"/>
          <w:b/>
          <w:sz w:val="18"/>
          <w:szCs w:val="18"/>
        </w:rPr>
        <w:t>6</w:t>
      </w:r>
    </w:p>
    <w:p w:rsidR="000D0064" w:rsidRPr="00F453B1" w:rsidRDefault="000D0064" w:rsidP="004E4A82">
      <w:pPr>
        <w:ind w:left="360" w:hanging="360"/>
        <w:jc w:val="both"/>
        <w:rPr>
          <w:rFonts w:ascii="Tahoma" w:hAnsi="Tahoma" w:cs="Tahoma"/>
          <w:b/>
          <w:sz w:val="18"/>
          <w:szCs w:val="18"/>
        </w:rPr>
      </w:pPr>
      <w:r w:rsidRPr="00786F1C">
        <w:rPr>
          <w:rFonts w:ascii="Tahoma" w:hAnsi="Tahoma" w:cs="Tahoma"/>
          <w:sz w:val="18"/>
          <w:szCs w:val="18"/>
        </w:rPr>
        <w:t>1.</w:t>
      </w:r>
      <w:r>
        <w:rPr>
          <w:rFonts w:ascii="Tahoma" w:hAnsi="Tahoma" w:cs="Tahoma"/>
          <w:b/>
          <w:sz w:val="18"/>
          <w:szCs w:val="18"/>
        </w:rPr>
        <w:tab/>
      </w:r>
      <w:r w:rsidRPr="00F453B1">
        <w:rPr>
          <w:rFonts w:ascii="Tahoma" w:hAnsi="Tahoma" w:cs="Tahoma"/>
          <w:sz w:val="18"/>
          <w:szCs w:val="18"/>
        </w:rPr>
        <w:t>Nadzór inwestorski ze stro</w:t>
      </w:r>
      <w:r>
        <w:rPr>
          <w:rFonts w:ascii="Tahoma" w:hAnsi="Tahoma" w:cs="Tahoma"/>
          <w:sz w:val="18"/>
          <w:szCs w:val="18"/>
        </w:rPr>
        <w:t>ny Zamawiającego pełni Pan Krzysztof Czapkiewicz</w:t>
      </w:r>
    </w:p>
    <w:p w:rsidR="000D0064" w:rsidRDefault="000D0064" w:rsidP="004E4A82">
      <w:pPr>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 xml:space="preserve">Wykonawca wyznacza p. </w:t>
      </w:r>
      <w:r>
        <w:rPr>
          <w:rFonts w:ascii="Tahoma" w:hAnsi="Tahoma" w:cs="Tahoma"/>
          <w:sz w:val="18"/>
          <w:szCs w:val="18"/>
        </w:rPr>
        <w:t>________________________________</w:t>
      </w:r>
      <w:r w:rsidRPr="00F453B1">
        <w:rPr>
          <w:rFonts w:ascii="Tahoma" w:hAnsi="Tahoma" w:cs="Tahoma"/>
          <w:sz w:val="18"/>
          <w:szCs w:val="18"/>
        </w:rPr>
        <w:t xml:space="preserve"> uprawnienia nr </w:t>
      </w:r>
      <w:r>
        <w:rPr>
          <w:rFonts w:ascii="Tahoma" w:hAnsi="Tahoma" w:cs="Tahoma"/>
          <w:sz w:val="18"/>
          <w:szCs w:val="18"/>
        </w:rPr>
        <w:t>____________________</w:t>
      </w:r>
      <w:r w:rsidRPr="00F453B1">
        <w:rPr>
          <w:rFonts w:ascii="Tahoma" w:hAnsi="Tahoma" w:cs="Tahoma"/>
          <w:sz w:val="18"/>
          <w:szCs w:val="18"/>
        </w:rPr>
        <w:t xml:space="preserve"> do kierowania pracami stanowiącymi przedmiot umowy.</w:t>
      </w:r>
    </w:p>
    <w:p w:rsidR="000D0064" w:rsidRPr="00F453B1" w:rsidRDefault="000D0064" w:rsidP="004E4A82">
      <w:pPr>
        <w:ind w:left="360" w:hanging="360"/>
        <w:jc w:val="both"/>
        <w:rPr>
          <w:rFonts w:ascii="Tahoma" w:hAnsi="Tahoma" w:cs="Tahoma"/>
          <w:b/>
          <w:sz w:val="18"/>
          <w:szCs w:val="18"/>
        </w:rPr>
      </w:pPr>
      <w:r>
        <w:rPr>
          <w:rFonts w:ascii="Tahoma" w:hAnsi="Tahoma" w:cs="Tahoma"/>
          <w:sz w:val="18"/>
          <w:szCs w:val="18"/>
        </w:rPr>
        <w:t>3.   O  zmianie osób, o których mowa w ust. 1 i 2 dana Strona zobowiązana jest powiadomić na piśmie drugą Stronę na 7 dni przed dokonaniem zmiany. Zmiany te nie wymagają aneksu do umowy.</w:t>
      </w:r>
    </w:p>
    <w:p w:rsidR="000D0064" w:rsidRDefault="000D0064" w:rsidP="004E4A82">
      <w:pPr>
        <w:jc w:val="both"/>
        <w:rPr>
          <w:rFonts w:ascii="Tahoma" w:hAnsi="Tahoma" w:cs="Tahoma"/>
          <w:b/>
          <w:sz w:val="18"/>
          <w:szCs w:val="18"/>
        </w:rPr>
      </w:pPr>
    </w:p>
    <w:p w:rsidR="000D0064" w:rsidRPr="00F453B1" w:rsidRDefault="000D0064" w:rsidP="004E4A82">
      <w:pPr>
        <w:jc w:val="center"/>
        <w:rPr>
          <w:rFonts w:ascii="Tahoma" w:hAnsi="Tahoma" w:cs="Tahoma"/>
          <w:b/>
          <w:sz w:val="18"/>
          <w:szCs w:val="18"/>
        </w:rPr>
      </w:pPr>
      <w:r w:rsidRPr="00F453B1">
        <w:rPr>
          <w:rFonts w:ascii="Tahoma" w:hAnsi="Tahoma" w:cs="Tahoma"/>
          <w:b/>
          <w:sz w:val="18"/>
          <w:szCs w:val="18"/>
        </w:rPr>
        <w:t xml:space="preserve">§ </w:t>
      </w:r>
      <w:r>
        <w:rPr>
          <w:rFonts w:ascii="Tahoma" w:hAnsi="Tahoma" w:cs="Tahoma"/>
          <w:b/>
          <w:sz w:val="18"/>
          <w:szCs w:val="18"/>
        </w:rPr>
        <w:t>7</w:t>
      </w:r>
    </w:p>
    <w:p w:rsidR="000D0064" w:rsidRPr="00F453B1" w:rsidRDefault="000D0064" w:rsidP="004E4A82">
      <w:pPr>
        <w:pStyle w:val="BodyText"/>
        <w:ind w:left="360" w:hanging="360"/>
        <w:jc w:val="both"/>
        <w:rPr>
          <w:rFonts w:ascii="Tahoma" w:hAnsi="Tahoma" w:cs="Tahoma"/>
          <w:sz w:val="18"/>
          <w:szCs w:val="18"/>
        </w:rPr>
      </w:pPr>
      <w:r w:rsidRPr="00786F1C">
        <w:rPr>
          <w:rFonts w:ascii="Tahoma" w:hAnsi="Tahoma" w:cs="Tahoma"/>
          <w:bCs/>
          <w:sz w:val="18"/>
          <w:szCs w:val="18"/>
        </w:rPr>
        <w:t>1.</w:t>
      </w:r>
      <w:r>
        <w:rPr>
          <w:rFonts w:ascii="Tahoma" w:hAnsi="Tahoma" w:cs="Tahoma"/>
          <w:b/>
          <w:bCs/>
          <w:sz w:val="18"/>
          <w:szCs w:val="18"/>
        </w:rPr>
        <w:tab/>
      </w:r>
      <w:r w:rsidRPr="00F453B1">
        <w:rPr>
          <w:rFonts w:ascii="Tahoma" w:hAnsi="Tahoma" w:cs="Tahoma"/>
          <w:sz w:val="18"/>
          <w:szCs w:val="18"/>
        </w:rPr>
        <w:t>Wykonawca zapłaci Zamawiającemu karę umowną:</w:t>
      </w:r>
    </w:p>
    <w:p w:rsidR="000D0064" w:rsidRPr="00F453B1" w:rsidRDefault="000D0064" w:rsidP="004F24C9">
      <w:pPr>
        <w:numPr>
          <w:ilvl w:val="0"/>
          <w:numId w:val="33"/>
        </w:numPr>
        <w:tabs>
          <w:tab w:val="left" w:pos="360"/>
        </w:tabs>
        <w:overflowPunct w:val="0"/>
        <w:autoSpaceDE w:val="0"/>
        <w:autoSpaceDN w:val="0"/>
        <w:adjustRightInd w:val="0"/>
        <w:jc w:val="both"/>
        <w:rPr>
          <w:rFonts w:ascii="Tahoma" w:hAnsi="Tahoma" w:cs="Tahoma"/>
          <w:sz w:val="18"/>
          <w:szCs w:val="18"/>
        </w:rPr>
      </w:pPr>
      <w:r w:rsidRPr="00F453B1">
        <w:rPr>
          <w:rFonts w:ascii="Tahoma" w:hAnsi="Tahoma" w:cs="Tahoma"/>
          <w:sz w:val="18"/>
          <w:szCs w:val="18"/>
        </w:rPr>
        <w:t xml:space="preserve">za </w:t>
      </w:r>
      <w:r>
        <w:rPr>
          <w:rFonts w:ascii="Tahoma" w:hAnsi="Tahoma" w:cs="Tahoma"/>
          <w:sz w:val="18"/>
          <w:szCs w:val="18"/>
        </w:rPr>
        <w:t>zwłokę</w:t>
      </w:r>
      <w:r w:rsidRPr="00F453B1">
        <w:rPr>
          <w:rFonts w:ascii="Tahoma" w:hAnsi="Tahoma" w:cs="Tahoma"/>
          <w:sz w:val="18"/>
          <w:szCs w:val="18"/>
        </w:rPr>
        <w:t xml:space="preserve"> w rozpoczęciu lub zakończeniu prac będących p</w:t>
      </w:r>
      <w:r>
        <w:rPr>
          <w:rFonts w:ascii="Tahoma" w:hAnsi="Tahoma" w:cs="Tahoma"/>
          <w:sz w:val="18"/>
          <w:szCs w:val="18"/>
        </w:rPr>
        <w:t>rzedmiotem umowy - w wysokości 0,2</w:t>
      </w:r>
      <w:r w:rsidRPr="00F453B1">
        <w:rPr>
          <w:rFonts w:ascii="Tahoma" w:hAnsi="Tahoma" w:cs="Tahoma"/>
          <w:sz w:val="18"/>
          <w:szCs w:val="18"/>
        </w:rPr>
        <w:t xml:space="preserve"> % wynagrodzenia umownego brutto, wymienionego w § 3 ust.1 umowy</w:t>
      </w:r>
      <w:r>
        <w:rPr>
          <w:rFonts w:ascii="Tahoma" w:hAnsi="Tahoma" w:cs="Tahoma"/>
          <w:sz w:val="18"/>
          <w:szCs w:val="18"/>
        </w:rPr>
        <w:t>,</w:t>
      </w:r>
      <w:r w:rsidRPr="00F453B1">
        <w:rPr>
          <w:rFonts w:ascii="Tahoma" w:hAnsi="Tahoma" w:cs="Tahoma"/>
          <w:sz w:val="18"/>
          <w:szCs w:val="18"/>
        </w:rPr>
        <w:t xml:space="preserve"> za każdy dzień </w:t>
      </w:r>
      <w:r>
        <w:rPr>
          <w:rFonts w:ascii="Tahoma" w:hAnsi="Tahoma" w:cs="Tahoma"/>
          <w:sz w:val="18"/>
          <w:szCs w:val="18"/>
        </w:rPr>
        <w:t>zwłoki, lecz nie więcej niż 20 % wynagrodzenia umownego brutto,</w:t>
      </w:r>
    </w:p>
    <w:p w:rsidR="000D0064" w:rsidRDefault="000D0064" w:rsidP="004F24C9">
      <w:pPr>
        <w:numPr>
          <w:ilvl w:val="0"/>
          <w:numId w:val="33"/>
        </w:numPr>
        <w:tabs>
          <w:tab w:val="left" w:pos="360"/>
        </w:tabs>
        <w:overflowPunct w:val="0"/>
        <w:autoSpaceDE w:val="0"/>
        <w:autoSpaceDN w:val="0"/>
        <w:adjustRightInd w:val="0"/>
        <w:jc w:val="both"/>
        <w:rPr>
          <w:rFonts w:ascii="Tahoma" w:hAnsi="Tahoma" w:cs="Tahoma"/>
          <w:sz w:val="18"/>
          <w:szCs w:val="18"/>
        </w:rPr>
      </w:pPr>
      <w:r w:rsidRPr="00F453B1">
        <w:rPr>
          <w:rFonts w:ascii="Tahoma" w:hAnsi="Tahoma" w:cs="Tahoma"/>
          <w:sz w:val="18"/>
          <w:szCs w:val="18"/>
        </w:rPr>
        <w:t>za odstąpienie od umowy przez Zamawiającego wskutek okoliczności, za które odpowiada Wykonawca</w:t>
      </w:r>
      <w:r>
        <w:rPr>
          <w:rFonts w:ascii="Tahoma" w:hAnsi="Tahoma" w:cs="Tahoma"/>
          <w:sz w:val="18"/>
          <w:szCs w:val="18"/>
        </w:rPr>
        <w:t xml:space="preserve"> lub za odstąpienie od umowy przez Wykonawcę z przyczyn, za które Zamawiający nie ponosi odpowiedzialności</w:t>
      </w:r>
      <w:r w:rsidRPr="00F453B1">
        <w:rPr>
          <w:rFonts w:ascii="Tahoma" w:hAnsi="Tahoma" w:cs="Tahoma"/>
          <w:sz w:val="18"/>
          <w:szCs w:val="18"/>
        </w:rPr>
        <w:t xml:space="preserve">- w wysokości </w:t>
      </w:r>
      <w:r>
        <w:rPr>
          <w:rFonts w:ascii="Tahoma" w:hAnsi="Tahoma" w:cs="Tahoma"/>
          <w:sz w:val="18"/>
          <w:szCs w:val="18"/>
        </w:rPr>
        <w:t>20</w:t>
      </w:r>
      <w:r w:rsidRPr="00F453B1">
        <w:rPr>
          <w:rFonts w:ascii="Tahoma" w:hAnsi="Tahoma" w:cs="Tahoma"/>
          <w:sz w:val="18"/>
          <w:szCs w:val="18"/>
        </w:rPr>
        <w:t xml:space="preserve">% </w:t>
      </w:r>
      <w:r>
        <w:rPr>
          <w:rFonts w:ascii="Tahoma" w:hAnsi="Tahoma" w:cs="Tahoma"/>
          <w:sz w:val="18"/>
          <w:szCs w:val="18"/>
        </w:rPr>
        <w:t>wynagrodzenia umownego brutto,</w:t>
      </w:r>
      <w:r w:rsidRPr="00101B53">
        <w:rPr>
          <w:rFonts w:ascii="Tahoma" w:hAnsi="Tahoma" w:cs="Tahoma"/>
          <w:sz w:val="18"/>
          <w:szCs w:val="18"/>
        </w:rPr>
        <w:t xml:space="preserve"> </w:t>
      </w:r>
      <w:r w:rsidRPr="00F453B1">
        <w:rPr>
          <w:rFonts w:ascii="Tahoma" w:hAnsi="Tahoma" w:cs="Tahoma"/>
          <w:sz w:val="18"/>
          <w:szCs w:val="18"/>
        </w:rPr>
        <w:t>wymienionego w § 3 ust.1 umowy</w:t>
      </w:r>
    </w:p>
    <w:p w:rsidR="000D0064" w:rsidRDefault="000D0064" w:rsidP="004F24C9">
      <w:pPr>
        <w:numPr>
          <w:ilvl w:val="0"/>
          <w:numId w:val="33"/>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zwłokę w usunięciu wad stwierdzonych w okresie rękojmi – w wysokości 0,2 % wynagrodzenia umownego brutto, o którym mowa w</w:t>
      </w:r>
      <w:r w:rsidRPr="00F453B1">
        <w:rPr>
          <w:rFonts w:ascii="Tahoma" w:hAnsi="Tahoma" w:cs="Tahoma"/>
          <w:sz w:val="18"/>
          <w:szCs w:val="18"/>
        </w:rPr>
        <w:t>§ 3 ust.1 umowy</w:t>
      </w:r>
      <w:r>
        <w:rPr>
          <w:rFonts w:ascii="Tahoma" w:hAnsi="Tahoma" w:cs="Tahoma"/>
          <w:sz w:val="18"/>
          <w:szCs w:val="18"/>
        </w:rPr>
        <w:t>,</w:t>
      </w:r>
      <w:r w:rsidRPr="00F453B1">
        <w:rPr>
          <w:rFonts w:ascii="Tahoma" w:hAnsi="Tahoma" w:cs="Tahoma"/>
          <w:sz w:val="18"/>
          <w:szCs w:val="18"/>
        </w:rPr>
        <w:t xml:space="preserve"> za każdy dzień </w:t>
      </w:r>
      <w:r>
        <w:rPr>
          <w:rFonts w:ascii="Tahoma" w:hAnsi="Tahoma" w:cs="Tahoma"/>
          <w:sz w:val="18"/>
          <w:szCs w:val="18"/>
        </w:rPr>
        <w:t>zwłoki, lecz nie więcej niż 20 % wynagrodzenia umownego brutto.</w:t>
      </w:r>
    </w:p>
    <w:p w:rsidR="000D0064" w:rsidRDefault="000D0064" w:rsidP="004F24C9">
      <w:pPr>
        <w:numPr>
          <w:ilvl w:val="0"/>
          <w:numId w:val="33"/>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realizacji uruchomienia systemu monitoringu, o którym mowa w pkt. 5  załącznika nr 1 do umowy  - w wysokości 0,5% wynagrodzenia umownego brutto, o którym mowa w</w:t>
      </w:r>
      <w:r w:rsidRPr="00F453B1">
        <w:rPr>
          <w:rFonts w:ascii="Tahoma" w:hAnsi="Tahoma" w:cs="Tahoma"/>
          <w:sz w:val="18"/>
          <w:szCs w:val="18"/>
        </w:rPr>
        <w:t>§ 3 ust.1 umowy</w:t>
      </w:r>
      <w:r>
        <w:rPr>
          <w:rFonts w:ascii="Tahoma" w:hAnsi="Tahoma" w:cs="Tahoma"/>
          <w:sz w:val="18"/>
          <w:szCs w:val="18"/>
        </w:rPr>
        <w:t>, za każde rozpoczęte 24 godziny opóźnienia po upływie wymaganych 48 godzin, lecz nie więcej niż 20 % wynagrodzenia umownego brutto,</w:t>
      </w:r>
    </w:p>
    <w:p w:rsidR="000D0064" w:rsidRDefault="000D0064" w:rsidP="004F24C9">
      <w:pPr>
        <w:numPr>
          <w:ilvl w:val="0"/>
          <w:numId w:val="33"/>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brak dostępności do systemu monitoringu,</w:t>
      </w:r>
      <w:r w:rsidRPr="005069A0">
        <w:rPr>
          <w:rFonts w:ascii="Tahoma" w:hAnsi="Tahoma" w:cs="Tahoma"/>
          <w:sz w:val="18"/>
          <w:szCs w:val="18"/>
        </w:rPr>
        <w:t xml:space="preserve"> </w:t>
      </w:r>
      <w:r>
        <w:rPr>
          <w:rFonts w:ascii="Tahoma" w:hAnsi="Tahoma" w:cs="Tahoma"/>
          <w:sz w:val="18"/>
          <w:szCs w:val="18"/>
        </w:rPr>
        <w:t>o którym mowa w pkt. 5  załącznika nr 1 do umowy,  przez okres ciągły powyżej 3 godzin – w wysokości 0,5% wynagrodzenia umownego brutto, o którym mowa w</w:t>
      </w:r>
      <w:r w:rsidRPr="00F453B1">
        <w:rPr>
          <w:rFonts w:ascii="Tahoma" w:hAnsi="Tahoma" w:cs="Tahoma"/>
          <w:sz w:val="18"/>
          <w:szCs w:val="18"/>
        </w:rPr>
        <w:t>§ 3 ust.1 umowy</w:t>
      </w:r>
      <w:r>
        <w:rPr>
          <w:rFonts w:ascii="Tahoma" w:hAnsi="Tahoma" w:cs="Tahoma"/>
          <w:sz w:val="18"/>
          <w:szCs w:val="18"/>
        </w:rPr>
        <w:t>, za każdą rozpoczętą godzinę powyżej dopuszczalnych 3 godzin, lecz nie więcej niż 20 % wynagrodzenia umownego brutto,</w:t>
      </w:r>
    </w:p>
    <w:p w:rsidR="000D0064" w:rsidRDefault="000D0064" w:rsidP="004F24C9">
      <w:pPr>
        <w:numPr>
          <w:ilvl w:val="0"/>
          <w:numId w:val="33"/>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brak dostępności do systemu monitoringu,</w:t>
      </w:r>
      <w:r w:rsidRPr="005069A0">
        <w:rPr>
          <w:rFonts w:ascii="Tahoma" w:hAnsi="Tahoma" w:cs="Tahoma"/>
          <w:sz w:val="18"/>
          <w:szCs w:val="18"/>
        </w:rPr>
        <w:t xml:space="preserve"> </w:t>
      </w:r>
      <w:r>
        <w:rPr>
          <w:rFonts w:ascii="Tahoma" w:hAnsi="Tahoma" w:cs="Tahoma"/>
          <w:sz w:val="18"/>
          <w:szCs w:val="18"/>
        </w:rPr>
        <w:t>o którym mowa w pkt. 5  załącznika nr 1 do umowy,  więcej niż 5 razy w miesięcznym okresie rozliczeniowym dla pojedynczych przypadków niedostępności wynoszących minimum 30 minut  - w wysokości 0,5% wynagrodzenia umownego brutto,</w:t>
      </w:r>
      <w:r w:rsidRPr="002E241E">
        <w:rPr>
          <w:rFonts w:ascii="Tahoma" w:hAnsi="Tahoma" w:cs="Tahoma"/>
          <w:sz w:val="18"/>
          <w:szCs w:val="18"/>
        </w:rPr>
        <w:t xml:space="preserve"> </w:t>
      </w:r>
      <w:r>
        <w:rPr>
          <w:rFonts w:ascii="Tahoma" w:hAnsi="Tahoma" w:cs="Tahoma"/>
          <w:sz w:val="18"/>
          <w:szCs w:val="18"/>
        </w:rPr>
        <w:t>o którym mowa w</w:t>
      </w:r>
      <w:r w:rsidRPr="00F453B1">
        <w:rPr>
          <w:rFonts w:ascii="Tahoma" w:hAnsi="Tahoma" w:cs="Tahoma"/>
          <w:sz w:val="18"/>
          <w:szCs w:val="18"/>
        </w:rPr>
        <w:t>§ 3 ust.1 umowy</w:t>
      </w:r>
      <w:r>
        <w:rPr>
          <w:rFonts w:ascii="Tahoma" w:hAnsi="Tahoma" w:cs="Tahoma"/>
          <w:sz w:val="18"/>
          <w:szCs w:val="18"/>
        </w:rPr>
        <w:t>,  za każdy przypadek, lecz nie więcej niż 20 % wynagrodzenia umownego brutto,</w:t>
      </w:r>
    </w:p>
    <w:p w:rsidR="000D0064" w:rsidRDefault="000D0064" w:rsidP="004F24C9">
      <w:pPr>
        <w:numPr>
          <w:ilvl w:val="0"/>
          <w:numId w:val="33"/>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przekazaniu danych, o których mowa w pkt 4.g) i pkt 5 załącznika nr 1 do umowy  – w wysokości 0,5% wynagrodzenia umownego brutto,</w:t>
      </w:r>
      <w:r w:rsidRPr="002E241E">
        <w:rPr>
          <w:rFonts w:ascii="Tahoma" w:hAnsi="Tahoma" w:cs="Tahoma"/>
          <w:sz w:val="18"/>
          <w:szCs w:val="18"/>
        </w:rPr>
        <w:t xml:space="preserve"> </w:t>
      </w:r>
      <w:r>
        <w:rPr>
          <w:rFonts w:ascii="Tahoma" w:hAnsi="Tahoma" w:cs="Tahoma"/>
          <w:sz w:val="18"/>
          <w:szCs w:val="18"/>
        </w:rPr>
        <w:t>o którym mowa w</w:t>
      </w:r>
      <w:r w:rsidRPr="00F453B1">
        <w:rPr>
          <w:rFonts w:ascii="Tahoma" w:hAnsi="Tahoma" w:cs="Tahoma"/>
          <w:sz w:val="18"/>
          <w:szCs w:val="18"/>
        </w:rPr>
        <w:t>§ 3 ust.1 umowy</w:t>
      </w:r>
      <w:r>
        <w:rPr>
          <w:rFonts w:ascii="Tahoma" w:hAnsi="Tahoma" w:cs="Tahoma"/>
          <w:sz w:val="18"/>
          <w:szCs w:val="18"/>
        </w:rPr>
        <w:t>,  za każdy dzień opóźnienia w przekazaniu danych,</w:t>
      </w:r>
      <w:r w:rsidRPr="009B4FE9">
        <w:rPr>
          <w:rFonts w:ascii="Tahoma" w:hAnsi="Tahoma" w:cs="Tahoma"/>
          <w:sz w:val="18"/>
          <w:szCs w:val="18"/>
        </w:rPr>
        <w:t xml:space="preserve"> </w:t>
      </w:r>
      <w:r>
        <w:rPr>
          <w:rFonts w:ascii="Tahoma" w:hAnsi="Tahoma" w:cs="Tahoma"/>
          <w:sz w:val="18"/>
          <w:szCs w:val="18"/>
        </w:rPr>
        <w:t>lecz nie więcej niż 20 % wynagrodzenia umownego brutto.</w:t>
      </w:r>
    </w:p>
    <w:p w:rsidR="000D0064" w:rsidRDefault="000D0064" w:rsidP="004E4A82">
      <w:pPr>
        <w:tabs>
          <w:tab w:val="left" w:pos="360"/>
        </w:tabs>
        <w:overflowPunct w:val="0"/>
        <w:autoSpaceDE w:val="0"/>
        <w:autoSpaceDN w:val="0"/>
        <w:adjustRightInd w:val="0"/>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Pr>
          <w:rFonts w:ascii="Tahoma" w:hAnsi="Tahoma" w:cs="Tahoma"/>
          <w:sz w:val="18"/>
          <w:szCs w:val="18"/>
        </w:rPr>
        <w:t>Zapłata przez Wykonawcę kar umownych</w:t>
      </w:r>
      <w:r w:rsidRPr="00F453B1">
        <w:rPr>
          <w:rFonts w:ascii="Tahoma" w:hAnsi="Tahoma" w:cs="Tahoma"/>
          <w:sz w:val="18"/>
          <w:szCs w:val="18"/>
        </w:rPr>
        <w:t xml:space="preserve"> nie zwalnia </w:t>
      </w:r>
      <w:r>
        <w:rPr>
          <w:rFonts w:ascii="Tahoma" w:hAnsi="Tahoma" w:cs="Tahoma"/>
          <w:sz w:val="18"/>
          <w:szCs w:val="18"/>
        </w:rPr>
        <w:t>W</w:t>
      </w:r>
      <w:r w:rsidRPr="00F453B1">
        <w:rPr>
          <w:rFonts w:ascii="Tahoma" w:hAnsi="Tahoma" w:cs="Tahoma"/>
          <w:sz w:val="18"/>
          <w:szCs w:val="18"/>
        </w:rPr>
        <w:t>ykonawcy z wykonania zobowiązań wynikających z umowy.</w:t>
      </w:r>
    </w:p>
    <w:p w:rsidR="000D0064" w:rsidRPr="00F453B1" w:rsidRDefault="000D0064" w:rsidP="004E4A82">
      <w:pPr>
        <w:tabs>
          <w:tab w:val="left" w:pos="36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3.</w:t>
      </w:r>
      <w:r>
        <w:rPr>
          <w:rFonts w:ascii="Tahoma" w:hAnsi="Tahoma" w:cs="Tahoma"/>
          <w:sz w:val="18"/>
          <w:szCs w:val="18"/>
        </w:rPr>
        <w:tab/>
        <w:t>Kary umowne będą naliczane za każdy rozpoczęty dzień</w:t>
      </w:r>
      <w:r w:rsidRPr="00A57F58">
        <w:rPr>
          <w:rFonts w:ascii="Tahoma" w:hAnsi="Tahoma" w:cs="Tahoma"/>
          <w:sz w:val="18"/>
          <w:szCs w:val="18"/>
        </w:rPr>
        <w:t xml:space="preserve">, maksymalnie do 20% wartości wynagrodzenia </w:t>
      </w:r>
      <w:r>
        <w:rPr>
          <w:rFonts w:ascii="Tahoma" w:hAnsi="Tahoma" w:cs="Tahoma"/>
          <w:sz w:val="18"/>
          <w:szCs w:val="18"/>
        </w:rPr>
        <w:t xml:space="preserve">umownego </w:t>
      </w:r>
      <w:r w:rsidRPr="00A57F58">
        <w:rPr>
          <w:rFonts w:ascii="Tahoma" w:hAnsi="Tahoma" w:cs="Tahoma"/>
          <w:sz w:val="18"/>
          <w:szCs w:val="18"/>
        </w:rPr>
        <w:t>brutto.</w:t>
      </w:r>
    </w:p>
    <w:p w:rsidR="000D0064" w:rsidRPr="00F453B1" w:rsidRDefault="000D0064" w:rsidP="004E4A82">
      <w:pPr>
        <w:pStyle w:val="BodyText"/>
        <w:ind w:left="360" w:hanging="360"/>
        <w:jc w:val="both"/>
        <w:rPr>
          <w:rFonts w:ascii="Tahoma" w:hAnsi="Tahoma" w:cs="Tahoma"/>
          <w:sz w:val="18"/>
          <w:szCs w:val="18"/>
        </w:rPr>
      </w:pPr>
      <w:r>
        <w:rPr>
          <w:rFonts w:ascii="Tahoma" w:hAnsi="Tahoma" w:cs="Tahoma"/>
          <w:bCs/>
          <w:sz w:val="18"/>
          <w:szCs w:val="18"/>
        </w:rPr>
        <w:t>4</w:t>
      </w:r>
      <w:r w:rsidRPr="00786F1C">
        <w:rPr>
          <w:rFonts w:ascii="Tahoma" w:hAnsi="Tahoma" w:cs="Tahoma"/>
          <w:bCs/>
          <w:sz w:val="18"/>
          <w:szCs w:val="18"/>
        </w:rPr>
        <w:t>.</w:t>
      </w:r>
      <w:r>
        <w:rPr>
          <w:rFonts w:ascii="Tahoma" w:hAnsi="Tahoma" w:cs="Tahoma"/>
          <w:b/>
          <w:bCs/>
          <w:sz w:val="18"/>
          <w:szCs w:val="18"/>
        </w:rPr>
        <w:tab/>
      </w:r>
      <w:r w:rsidRPr="00F453B1">
        <w:rPr>
          <w:rFonts w:ascii="Tahoma" w:hAnsi="Tahoma" w:cs="Tahoma"/>
          <w:sz w:val="18"/>
          <w:szCs w:val="18"/>
        </w:rPr>
        <w:t xml:space="preserve">Wykonawca wyraża zgodę na potrącenia przez Zamawiającego kar umownych z </w:t>
      </w:r>
      <w:r>
        <w:rPr>
          <w:rFonts w:ascii="Tahoma" w:hAnsi="Tahoma" w:cs="Tahoma"/>
          <w:sz w:val="18"/>
          <w:szCs w:val="18"/>
        </w:rPr>
        <w:t>wszelkich należności przysługujących mu od Zamawiającego</w:t>
      </w:r>
      <w:r w:rsidRPr="00F453B1">
        <w:rPr>
          <w:rFonts w:ascii="Tahoma" w:hAnsi="Tahoma" w:cs="Tahoma"/>
          <w:sz w:val="18"/>
          <w:szCs w:val="18"/>
        </w:rPr>
        <w:t>.</w:t>
      </w:r>
    </w:p>
    <w:p w:rsidR="000D0064" w:rsidRPr="00F453B1" w:rsidRDefault="000D0064" w:rsidP="004E4A82">
      <w:pPr>
        <w:ind w:left="360" w:hanging="360"/>
        <w:jc w:val="both"/>
        <w:rPr>
          <w:rFonts w:ascii="Tahoma" w:hAnsi="Tahoma" w:cs="Tahoma"/>
          <w:sz w:val="18"/>
          <w:szCs w:val="18"/>
        </w:rPr>
      </w:pPr>
      <w:r>
        <w:rPr>
          <w:rFonts w:ascii="Tahoma" w:hAnsi="Tahoma" w:cs="Tahoma"/>
          <w:bCs/>
          <w:sz w:val="18"/>
          <w:szCs w:val="18"/>
        </w:rPr>
        <w:t>5</w:t>
      </w:r>
      <w:r w:rsidRPr="00786F1C">
        <w:rPr>
          <w:rFonts w:ascii="Tahoma" w:hAnsi="Tahoma" w:cs="Tahoma"/>
          <w:bCs/>
          <w:sz w:val="18"/>
          <w:szCs w:val="18"/>
        </w:rPr>
        <w:t>.</w:t>
      </w:r>
      <w:r>
        <w:rPr>
          <w:rFonts w:ascii="Tahoma" w:hAnsi="Tahoma" w:cs="Tahoma"/>
          <w:b/>
          <w:bCs/>
          <w:sz w:val="18"/>
          <w:szCs w:val="18"/>
        </w:rPr>
        <w:tab/>
      </w:r>
      <w:r w:rsidRPr="00F453B1">
        <w:rPr>
          <w:rFonts w:ascii="Tahoma" w:hAnsi="Tahoma" w:cs="Tahoma"/>
          <w:sz w:val="18"/>
          <w:szCs w:val="18"/>
        </w:rPr>
        <w:t>Zamawiający ma prawo dochodzić odszkodowania uzupełniającego, jeżeli szkoda przewyższy wysokość kar umownych.</w:t>
      </w:r>
    </w:p>
    <w:p w:rsidR="000D0064" w:rsidRDefault="000D0064" w:rsidP="004E4A82">
      <w:pPr>
        <w:jc w:val="center"/>
        <w:rPr>
          <w:rFonts w:ascii="Tahoma" w:hAnsi="Tahoma" w:cs="Tahoma"/>
          <w:b/>
          <w:sz w:val="18"/>
          <w:szCs w:val="18"/>
        </w:rPr>
      </w:pPr>
      <w:r w:rsidRPr="00646AEA">
        <w:rPr>
          <w:rFonts w:ascii="Tahoma" w:hAnsi="Tahoma" w:cs="Tahoma"/>
          <w:b/>
          <w:sz w:val="18"/>
          <w:szCs w:val="18"/>
        </w:rPr>
        <w:t xml:space="preserve">§ </w:t>
      </w:r>
      <w:r>
        <w:rPr>
          <w:rFonts w:ascii="Tahoma" w:hAnsi="Tahoma" w:cs="Tahoma"/>
          <w:b/>
          <w:sz w:val="18"/>
          <w:szCs w:val="18"/>
        </w:rPr>
        <w:t>8</w:t>
      </w:r>
    </w:p>
    <w:p w:rsidR="000D0064" w:rsidRPr="004E4A82" w:rsidRDefault="000D0064" w:rsidP="004E4A82">
      <w:pPr>
        <w:tabs>
          <w:tab w:val="left" w:pos="240"/>
          <w:tab w:val="left" w:pos="360"/>
        </w:tabs>
        <w:ind w:left="360" w:hanging="360"/>
        <w:jc w:val="both"/>
        <w:rPr>
          <w:rFonts w:ascii="Tahoma" w:hAnsi="Tahoma" w:cs="Tahoma"/>
          <w:sz w:val="18"/>
          <w:szCs w:val="18"/>
        </w:rPr>
      </w:pPr>
      <w:r>
        <w:rPr>
          <w:rFonts w:ascii="Tahoma" w:hAnsi="Tahoma" w:cs="Tahoma"/>
          <w:sz w:val="18"/>
          <w:szCs w:val="18"/>
        </w:rPr>
        <w:t xml:space="preserve">      </w:t>
      </w:r>
      <w:r w:rsidRPr="00BD3345">
        <w:rPr>
          <w:rFonts w:ascii="Tahoma" w:hAnsi="Tahoma" w:cs="Tahoma"/>
          <w:sz w:val="18"/>
          <w:szCs w:val="18"/>
        </w:rPr>
        <w:t xml:space="preserve">Wykonawca, na czas wykonywania usługi objętej umową tj. na okres od dnia  </w:t>
      </w:r>
      <w:r>
        <w:rPr>
          <w:rFonts w:ascii="Tahoma" w:hAnsi="Tahoma" w:cs="Tahoma"/>
          <w:sz w:val="18"/>
          <w:szCs w:val="18"/>
        </w:rPr>
        <w:t>zawarcia</w:t>
      </w:r>
      <w:r w:rsidRPr="00BD3345">
        <w:rPr>
          <w:rFonts w:ascii="Tahoma" w:hAnsi="Tahoma" w:cs="Tahoma"/>
          <w:sz w:val="18"/>
          <w:szCs w:val="18"/>
        </w:rPr>
        <w:t xml:space="preserve"> umowy do dnia</w:t>
      </w:r>
      <w:r>
        <w:rPr>
          <w:rFonts w:ascii="Tahoma" w:hAnsi="Tahoma" w:cs="Tahoma"/>
          <w:sz w:val="18"/>
          <w:szCs w:val="18"/>
        </w:rPr>
        <w:t xml:space="preserve"> </w:t>
      </w:r>
      <w:r w:rsidRPr="00BD3345">
        <w:rPr>
          <w:rFonts w:ascii="Tahoma" w:hAnsi="Tahoma" w:cs="Tahoma"/>
          <w:sz w:val="18"/>
          <w:szCs w:val="18"/>
        </w:rPr>
        <w:t>obustronnie podpisanego protokołu końcowego przedmiotu umowy – będzie kontynuował umowę ubezpieczenia</w:t>
      </w:r>
      <w:r>
        <w:rPr>
          <w:rFonts w:ascii="Tahoma" w:hAnsi="Tahoma" w:cs="Tahoma"/>
          <w:sz w:val="18"/>
          <w:szCs w:val="18"/>
        </w:rPr>
        <w:t xml:space="preserve"> </w:t>
      </w:r>
      <w:r w:rsidRPr="00BD3345">
        <w:rPr>
          <w:rFonts w:ascii="Tahoma" w:hAnsi="Tahoma" w:cs="Tahoma"/>
          <w:sz w:val="18"/>
          <w:szCs w:val="18"/>
        </w:rPr>
        <w:t>od odpowiedzialności cywilnej na wartość, co najmniej</w:t>
      </w:r>
      <w:r>
        <w:rPr>
          <w:rFonts w:ascii="Tahoma" w:hAnsi="Tahoma" w:cs="Tahoma"/>
          <w:sz w:val="18"/>
          <w:szCs w:val="18"/>
        </w:rPr>
        <w:t xml:space="preserve"> </w:t>
      </w:r>
      <w:r w:rsidRPr="004E4A82">
        <w:rPr>
          <w:rFonts w:ascii="Tahoma" w:hAnsi="Tahoma" w:cs="Tahoma"/>
          <w:sz w:val="18"/>
          <w:szCs w:val="18"/>
        </w:rPr>
        <w:t>__________________________ zł (słownie:</w:t>
      </w:r>
    </w:p>
    <w:p w:rsidR="000D0064" w:rsidRPr="004E4A82" w:rsidRDefault="000D0064" w:rsidP="004E4A82">
      <w:pPr>
        <w:tabs>
          <w:tab w:val="left" w:pos="240"/>
          <w:tab w:val="left" w:pos="360"/>
        </w:tabs>
        <w:ind w:left="360" w:hanging="360"/>
        <w:jc w:val="both"/>
        <w:rPr>
          <w:rFonts w:ascii="Tahoma" w:hAnsi="Tahoma" w:cs="Tahoma"/>
          <w:sz w:val="18"/>
          <w:szCs w:val="18"/>
        </w:rPr>
      </w:pPr>
      <w:r>
        <w:rPr>
          <w:rFonts w:ascii="Tahoma" w:hAnsi="Tahoma" w:cs="Tahoma"/>
          <w:sz w:val="18"/>
          <w:szCs w:val="18"/>
        </w:rPr>
        <w:t xml:space="preserve">      </w:t>
      </w:r>
      <w:r w:rsidRPr="004E4A82">
        <w:rPr>
          <w:rFonts w:ascii="Tahoma" w:hAnsi="Tahoma" w:cs="Tahoma"/>
          <w:sz w:val="18"/>
          <w:szCs w:val="18"/>
        </w:rPr>
        <w:t>____________________________________).</w:t>
      </w:r>
    </w:p>
    <w:p w:rsidR="000D0064" w:rsidRDefault="000D0064" w:rsidP="00207A46">
      <w:pPr>
        <w:tabs>
          <w:tab w:val="left" w:pos="240"/>
          <w:tab w:val="left" w:pos="360"/>
        </w:tabs>
        <w:ind w:left="360" w:hanging="360"/>
        <w:jc w:val="both"/>
        <w:rPr>
          <w:rFonts w:ascii="Tahoma" w:hAnsi="Tahoma" w:cs="Tahoma"/>
          <w:b/>
          <w:sz w:val="18"/>
          <w:szCs w:val="18"/>
        </w:rPr>
      </w:pPr>
      <w:r>
        <w:rPr>
          <w:rFonts w:ascii="Tahoma" w:hAnsi="Tahoma" w:cs="Tahoma"/>
          <w:sz w:val="18"/>
          <w:szCs w:val="18"/>
        </w:rPr>
        <w:t xml:space="preserve">                                                                                 </w:t>
      </w:r>
      <w:r w:rsidRPr="00646AEA">
        <w:rPr>
          <w:rFonts w:ascii="Tahoma" w:hAnsi="Tahoma" w:cs="Tahoma"/>
          <w:b/>
          <w:sz w:val="18"/>
          <w:szCs w:val="18"/>
        </w:rPr>
        <w:t xml:space="preserve">§ </w:t>
      </w:r>
      <w:r>
        <w:rPr>
          <w:rFonts w:ascii="Tahoma" w:hAnsi="Tahoma" w:cs="Tahoma"/>
          <w:b/>
          <w:sz w:val="18"/>
          <w:szCs w:val="18"/>
        </w:rPr>
        <w:t>9</w:t>
      </w:r>
    </w:p>
    <w:p w:rsidR="000D0064" w:rsidRDefault="000D0064" w:rsidP="004E4A82">
      <w:pPr>
        <w:numPr>
          <w:ilvl w:val="0"/>
          <w:numId w:val="37"/>
        </w:numPr>
        <w:jc w:val="both"/>
        <w:rPr>
          <w:rFonts w:ascii="Tahoma" w:hAnsi="Tahoma" w:cs="Tahoma"/>
          <w:sz w:val="18"/>
          <w:szCs w:val="18"/>
        </w:rPr>
      </w:pPr>
      <w:r>
        <w:rPr>
          <w:rFonts w:ascii="Tahoma" w:hAnsi="Tahoma" w:cs="Tahoma"/>
          <w:sz w:val="18"/>
          <w:szCs w:val="18"/>
        </w:rPr>
        <w:t>Bez pisemnej zgody Zamawiającego Wykonawca nie ma prawa cesji ani przelewu wierzytelności wynikających z niniejszej umowy na osobę trzecią (art.509 KC).</w:t>
      </w:r>
    </w:p>
    <w:p w:rsidR="000D0064" w:rsidRPr="005069A0" w:rsidRDefault="000D0064" w:rsidP="004E4A82">
      <w:pPr>
        <w:numPr>
          <w:ilvl w:val="0"/>
          <w:numId w:val="37"/>
        </w:numPr>
        <w:jc w:val="both"/>
        <w:rPr>
          <w:rFonts w:ascii="Tahoma" w:hAnsi="Tahoma" w:cs="Tahoma"/>
          <w:sz w:val="18"/>
          <w:szCs w:val="18"/>
        </w:rPr>
      </w:pPr>
      <w:r w:rsidRPr="005069A0">
        <w:rPr>
          <w:rFonts w:ascii="Tahoma" w:hAnsi="Tahoma" w:cs="Tahoma"/>
          <w:sz w:val="18"/>
          <w:szCs w:val="18"/>
        </w:rPr>
        <w:t>Wykonawca posiada uprawnienia do zlecenia podwykonawcom jedynie części (zakresu) umowy w skazanej w ofercie</w:t>
      </w:r>
      <w:r w:rsidRPr="005069A0">
        <w:rPr>
          <w:rFonts w:ascii="Tahoma" w:hAnsi="Tahoma" w:cs="Tahoma"/>
          <w:bCs/>
          <w:sz w:val="18"/>
          <w:szCs w:val="18"/>
        </w:rPr>
        <w:t xml:space="preserve"> przez podwykonawców, których firmy Wykonawca wskazał w ofercie, z zastrzeżeniem ust.6.</w:t>
      </w:r>
    </w:p>
    <w:p w:rsidR="000D0064" w:rsidRPr="005069A0" w:rsidRDefault="000D0064" w:rsidP="004E4A82">
      <w:pPr>
        <w:numPr>
          <w:ilvl w:val="0"/>
          <w:numId w:val="37"/>
        </w:numPr>
        <w:shd w:val="clear" w:color="auto" w:fill="FFFFFF"/>
        <w:autoSpaceDE w:val="0"/>
        <w:autoSpaceDN w:val="0"/>
        <w:adjustRightInd w:val="0"/>
        <w:jc w:val="both"/>
        <w:rPr>
          <w:rFonts w:ascii="Tahoma" w:hAnsi="Tahoma" w:cs="Tahoma"/>
          <w:sz w:val="18"/>
          <w:szCs w:val="18"/>
        </w:rPr>
      </w:pPr>
      <w:r w:rsidRPr="005069A0">
        <w:rPr>
          <w:rFonts w:ascii="Tahoma" w:hAnsi="Tahoma" w:cs="Tahoma"/>
          <w:sz w:val="18"/>
          <w:szCs w:val="18"/>
        </w:rPr>
        <w:t>Z uwagi, że usługi,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0D0064" w:rsidRPr="005069A0" w:rsidRDefault="000D0064" w:rsidP="004E4A82">
      <w:pPr>
        <w:numPr>
          <w:ilvl w:val="0"/>
          <w:numId w:val="37"/>
        </w:numPr>
        <w:autoSpaceDE w:val="0"/>
        <w:autoSpaceDN w:val="0"/>
        <w:adjustRightInd w:val="0"/>
        <w:jc w:val="both"/>
        <w:rPr>
          <w:rFonts w:ascii="Tahoma" w:hAnsi="Tahoma" w:cs="Tahoma"/>
          <w:sz w:val="18"/>
          <w:szCs w:val="18"/>
        </w:rPr>
      </w:pPr>
      <w:r w:rsidRPr="005069A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D0064" w:rsidRPr="005069A0" w:rsidRDefault="000D0064" w:rsidP="004E4A82">
      <w:pPr>
        <w:numPr>
          <w:ilvl w:val="0"/>
          <w:numId w:val="37"/>
        </w:numPr>
        <w:jc w:val="both"/>
        <w:rPr>
          <w:rFonts w:ascii="Tahoma" w:hAnsi="Tahoma" w:cs="Tahoma"/>
          <w:sz w:val="18"/>
          <w:szCs w:val="18"/>
        </w:rPr>
      </w:pPr>
      <w:r w:rsidRPr="005069A0">
        <w:rPr>
          <w:rFonts w:ascii="Tahoma" w:hAnsi="Tahoma" w:cs="Tahoma"/>
          <w:sz w:val="18"/>
          <w:szCs w:val="18"/>
        </w:rPr>
        <w:t>Podwykonawcy muszą posiadać wymagane prawem uprawnienia do wykonywania zleconej im części prac.</w:t>
      </w:r>
    </w:p>
    <w:p w:rsidR="000D0064" w:rsidRPr="005069A0" w:rsidRDefault="000D0064" w:rsidP="004E4A82">
      <w:pPr>
        <w:numPr>
          <w:ilvl w:val="0"/>
          <w:numId w:val="37"/>
        </w:numPr>
        <w:jc w:val="both"/>
        <w:rPr>
          <w:rFonts w:ascii="Tahoma" w:hAnsi="Tahoma" w:cs="Tahoma"/>
          <w:sz w:val="18"/>
          <w:szCs w:val="18"/>
        </w:rPr>
      </w:pPr>
      <w:r w:rsidRPr="005069A0">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rsidR="000D0064" w:rsidRPr="005069A0" w:rsidRDefault="000D0064" w:rsidP="004E4A82">
      <w:pPr>
        <w:numPr>
          <w:ilvl w:val="0"/>
          <w:numId w:val="37"/>
        </w:numPr>
        <w:shd w:val="clear" w:color="auto" w:fill="FFFFFF"/>
        <w:autoSpaceDE w:val="0"/>
        <w:jc w:val="both"/>
        <w:rPr>
          <w:rFonts w:ascii="Tahoma" w:hAnsi="Tahoma" w:cs="Tahoma"/>
          <w:bCs/>
          <w:sz w:val="18"/>
          <w:szCs w:val="18"/>
        </w:rPr>
      </w:pPr>
      <w:r w:rsidRPr="005069A0">
        <w:rPr>
          <w:rFonts w:ascii="Tahoma" w:hAnsi="Tahoma" w:cs="Tahoma"/>
          <w:bCs/>
          <w:sz w:val="18"/>
          <w:szCs w:val="18"/>
        </w:rPr>
        <w:t>Jeżeli Zamawiający stwierdzi, że wobec danego podwykonawcy zachodzą podstawy wykluczenia, wykonawca obowiązany jest zastąpić tego podwykonawcę lub zrezygnować z powierzenia wykonania części zamówienia podwykonawcy.</w:t>
      </w:r>
    </w:p>
    <w:p w:rsidR="000D0064" w:rsidRPr="005069A0" w:rsidRDefault="000D0064" w:rsidP="004E4A82">
      <w:pPr>
        <w:numPr>
          <w:ilvl w:val="0"/>
          <w:numId w:val="37"/>
        </w:numPr>
        <w:shd w:val="clear" w:color="auto" w:fill="FFFFFF"/>
        <w:autoSpaceDE w:val="0"/>
        <w:jc w:val="both"/>
        <w:rPr>
          <w:rFonts w:ascii="Tahoma" w:hAnsi="Tahoma" w:cs="Tahoma"/>
          <w:bCs/>
          <w:sz w:val="18"/>
          <w:szCs w:val="18"/>
        </w:rPr>
      </w:pPr>
      <w:r w:rsidRPr="005069A0">
        <w:rPr>
          <w:rFonts w:ascii="Tahoma" w:hAnsi="Tahoma" w:cs="Tahoma"/>
          <w:bCs/>
          <w:sz w:val="18"/>
          <w:szCs w:val="18"/>
        </w:rPr>
        <w:t>Powierzenie wykonania części zamówienia podwykonawcom nie zwalnia wykonawcy z odpowiedzialności za należyte wykonanie tego zamówienia.</w:t>
      </w:r>
    </w:p>
    <w:p w:rsidR="000D0064" w:rsidRPr="005069A0" w:rsidRDefault="000D0064" w:rsidP="004E4A82">
      <w:pPr>
        <w:numPr>
          <w:ilvl w:val="0"/>
          <w:numId w:val="37"/>
        </w:numPr>
        <w:jc w:val="both"/>
        <w:rPr>
          <w:rFonts w:ascii="Tahoma" w:hAnsi="Tahoma" w:cs="Tahoma"/>
          <w:sz w:val="18"/>
          <w:szCs w:val="18"/>
        </w:rPr>
      </w:pPr>
      <w:r w:rsidRPr="005069A0">
        <w:rPr>
          <w:rFonts w:ascii="Tahoma" w:hAnsi="Tahoma" w:cs="Tahoma"/>
          <w:sz w:val="18"/>
          <w:szCs w:val="18"/>
        </w:rPr>
        <w:t>Wykonawca zapewni, aby wszystkie umowy z Podwykonawcami zostały sporządzone na piśmie i przekaże Zamawiającemu na jego wezwanie, kopie każdej z umów z Podwykonawcą.</w:t>
      </w:r>
    </w:p>
    <w:p w:rsidR="000D0064" w:rsidRPr="005069A0" w:rsidRDefault="000D0064" w:rsidP="004E4A82">
      <w:pPr>
        <w:numPr>
          <w:ilvl w:val="0"/>
          <w:numId w:val="37"/>
        </w:numPr>
        <w:jc w:val="both"/>
        <w:rPr>
          <w:rFonts w:ascii="Tahoma" w:hAnsi="Tahoma" w:cs="Tahoma"/>
          <w:sz w:val="18"/>
          <w:szCs w:val="18"/>
        </w:rPr>
      </w:pPr>
      <w:r w:rsidRPr="005069A0">
        <w:rPr>
          <w:rFonts w:ascii="Tahoma" w:hAnsi="Tahoma" w:cs="Tahoma"/>
          <w:sz w:val="18"/>
          <w:szCs w:val="18"/>
        </w:rPr>
        <w:t>Wykonawca odpowiada za działania, zaniechania, zaniedbania i uchybienia każdego Podwykonawcy tak, jakby to były działania, zaniechania, zaniedbania i uchybienia własne.</w:t>
      </w:r>
    </w:p>
    <w:p w:rsidR="000D0064" w:rsidRPr="005069A0" w:rsidRDefault="000D0064" w:rsidP="004E4A82">
      <w:pPr>
        <w:numPr>
          <w:ilvl w:val="0"/>
          <w:numId w:val="37"/>
        </w:numPr>
        <w:jc w:val="both"/>
        <w:rPr>
          <w:rFonts w:ascii="Tahoma" w:hAnsi="Tahoma" w:cs="Tahoma"/>
          <w:sz w:val="18"/>
          <w:szCs w:val="18"/>
        </w:rPr>
      </w:pPr>
      <w:r w:rsidRPr="005069A0">
        <w:rPr>
          <w:rFonts w:ascii="Tahoma" w:hAnsi="Tahoma" w:cs="Tahoma"/>
          <w:sz w:val="18"/>
          <w:szCs w:val="18"/>
        </w:rPr>
        <w:t>Wykonawca zobowiązany jest pisemnie poinformować Podwykonawców o warunkach niniejszej umowy.</w:t>
      </w:r>
    </w:p>
    <w:p w:rsidR="000D0064" w:rsidRPr="005069A0" w:rsidRDefault="000D0064" w:rsidP="004E4A82">
      <w:pPr>
        <w:numPr>
          <w:ilvl w:val="0"/>
          <w:numId w:val="37"/>
        </w:numPr>
        <w:jc w:val="both"/>
        <w:rPr>
          <w:rFonts w:ascii="Tahoma" w:hAnsi="Tahoma" w:cs="Tahoma"/>
          <w:sz w:val="18"/>
          <w:szCs w:val="18"/>
        </w:rPr>
      </w:pPr>
      <w:r w:rsidRPr="005069A0">
        <w:rPr>
          <w:rFonts w:ascii="Tahoma" w:hAnsi="Tahoma" w:cs="Tahoma"/>
          <w:sz w:val="18"/>
          <w:szCs w:val="18"/>
        </w:rPr>
        <w:t xml:space="preserve">Nie zastosowanie się Wykonawcy do wymogów wynikających z postanowień umowy zawartych </w:t>
      </w:r>
    </w:p>
    <w:p w:rsidR="000D0064" w:rsidRDefault="000D0064" w:rsidP="004E4A82">
      <w:pPr>
        <w:ind w:left="708"/>
        <w:jc w:val="both"/>
        <w:rPr>
          <w:rFonts w:ascii="Tahoma" w:hAnsi="Tahoma" w:cs="Tahoma"/>
          <w:sz w:val="18"/>
          <w:szCs w:val="18"/>
        </w:rPr>
      </w:pPr>
      <w:r w:rsidRPr="005069A0">
        <w:rPr>
          <w:rFonts w:ascii="Tahoma" w:hAnsi="Tahoma" w:cs="Tahoma"/>
          <w:sz w:val="18"/>
          <w:szCs w:val="18"/>
        </w:rPr>
        <w:t>powyżej upoważnia Zamawiającego do podjęcia wszelkich niezbędnych działań w celu wyegzekwowania od Wykonawcy i wszystkich Podwykonawców ustaleń zawartych w umowie, aż do odstąpienia od umowy</w:t>
      </w:r>
      <w:r w:rsidRPr="009762BD">
        <w:rPr>
          <w:rFonts w:ascii="Tahoma" w:hAnsi="Tahoma" w:cs="Tahoma"/>
          <w:sz w:val="18"/>
          <w:szCs w:val="18"/>
        </w:rPr>
        <w:t xml:space="preserve"> z</w:t>
      </w:r>
      <w:r>
        <w:rPr>
          <w:rFonts w:ascii="Tahoma" w:hAnsi="Tahoma" w:cs="Tahoma"/>
          <w:sz w:val="18"/>
          <w:szCs w:val="18"/>
        </w:rPr>
        <w:t xml:space="preserve"> Wykonawcą z winy Wykonawcy włącznie. Prawo do odstąpienia Zamawiający może wykonać w ciągu 30 dni od dnia powzięcia wiadomości o zdarzeniach uzasadniających odstąpienie.</w:t>
      </w:r>
    </w:p>
    <w:p w:rsidR="000D0064" w:rsidRPr="00776A02" w:rsidRDefault="000D0064" w:rsidP="004E4A82">
      <w:pPr>
        <w:ind w:left="360" w:hanging="360"/>
        <w:jc w:val="both"/>
        <w:rPr>
          <w:rFonts w:ascii="Tahoma" w:hAnsi="Tahoma" w:cs="Tahoma"/>
          <w:sz w:val="18"/>
          <w:szCs w:val="18"/>
        </w:rPr>
      </w:pPr>
    </w:p>
    <w:p w:rsidR="000D0064" w:rsidRDefault="000D0064" w:rsidP="004E4A82">
      <w:pPr>
        <w:jc w:val="center"/>
        <w:rPr>
          <w:rFonts w:ascii="Tahoma" w:hAnsi="Tahoma" w:cs="Tahoma"/>
          <w:b/>
          <w:sz w:val="18"/>
          <w:szCs w:val="18"/>
        </w:rPr>
      </w:pPr>
      <w:r w:rsidRPr="00934F99">
        <w:rPr>
          <w:rFonts w:ascii="Tahoma" w:hAnsi="Tahoma" w:cs="Tahoma"/>
          <w:b/>
          <w:sz w:val="18"/>
          <w:szCs w:val="18"/>
        </w:rPr>
        <w:t xml:space="preserve">§ </w:t>
      </w:r>
      <w:r>
        <w:rPr>
          <w:rFonts w:ascii="Tahoma" w:hAnsi="Tahoma" w:cs="Tahoma"/>
          <w:b/>
          <w:sz w:val="18"/>
          <w:szCs w:val="18"/>
        </w:rPr>
        <w:t>10</w:t>
      </w:r>
    </w:p>
    <w:p w:rsidR="000D0064" w:rsidRPr="009762BD" w:rsidRDefault="000D0064" w:rsidP="004E4A82">
      <w:pPr>
        <w:numPr>
          <w:ilvl w:val="0"/>
          <w:numId w:val="38"/>
        </w:numPr>
        <w:jc w:val="both"/>
        <w:rPr>
          <w:rFonts w:ascii="Tahoma" w:hAnsi="Tahoma" w:cs="Tahoma"/>
          <w:sz w:val="18"/>
          <w:szCs w:val="18"/>
        </w:rPr>
      </w:pPr>
      <w:r>
        <w:rPr>
          <w:rFonts w:ascii="Tahoma" w:hAnsi="Tahoma" w:cs="Tahoma"/>
          <w:sz w:val="18"/>
          <w:szCs w:val="18"/>
        </w:rPr>
        <w:t xml:space="preserve">Zamawiający może odstąpić od umowy w terminie 7 dni o powzięciu wiadomości o przyczynach odstąpienia, </w:t>
      </w:r>
      <w:r w:rsidRPr="009762BD">
        <w:rPr>
          <w:rFonts w:ascii="Tahoma" w:hAnsi="Tahoma" w:cs="Tahoma"/>
          <w:sz w:val="18"/>
          <w:szCs w:val="18"/>
        </w:rPr>
        <w:t>jeżeli:</w:t>
      </w:r>
    </w:p>
    <w:p w:rsidR="000D0064" w:rsidRDefault="000D0064" w:rsidP="004E4A82">
      <w:pPr>
        <w:numPr>
          <w:ilvl w:val="1"/>
          <w:numId w:val="39"/>
        </w:numPr>
        <w:tabs>
          <w:tab w:val="left" w:pos="720"/>
        </w:tabs>
        <w:jc w:val="both"/>
        <w:rPr>
          <w:rFonts w:ascii="Tahoma" w:hAnsi="Tahoma" w:cs="Tahoma"/>
          <w:sz w:val="18"/>
          <w:szCs w:val="18"/>
        </w:rPr>
      </w:pPr>
      <w:r>
        <w:rPr>
          <w:rFonts w:ascii="Tahoma" w:hAnsi="Tahoma" w:cs="Tahoma"/>
          <w:sz w:val="18"/>
          <w:szCs w:val="18"/>
        </w:rPr>
        <w:t xml:space="preserve">   Wykonawca nie podjął realizacji prac w terminie 2 dni od umownej daty ich rozpoczęcia lub w terminie 3 dni od wezwania go przez Zamawiającego do ich rozpoczęcia z przyczyn zależnych od Wykonawcy;</w:t>
      </w:r>
    </w:p>
    <w:p w:rsidR="000D0064" w:rsidRDefault="000D0064" w:rsidP="004E4A82">
      <w:pPr>
        <w:numPr>
          <w:ilvl w:val="1"/>
          <w:numId w:val="39"/>
        </w:numPr>
        <w:tabs>
          <w:tab w:val="left" w:pos="720"/>
        </w:tabs>
        <w:jc w:val="both"/>
        <w:rPr>
          <w:rFonts w:ascii="Tahoma" w:hAnsi="Tahoma" w:cs="Tahoma"/>
          <w:sz w:val="18"/>
          <w:szCs w:val="18"/>
        </w:rPr>
      </w:pPr>
      <w:r>
        <w:rPr>
          <w:rFonts w:ascii="Tahoma" w:hAnsi="Tahoma" w:cs="Tahoma"/>
          <w:sz w:val="18"/>
          <w:szCs w:val="18"/>
        </w:rPr>
        <w:t xml:space="preserve">   Wykonawca pomimo uprzednich pisemnych zastrzeżeń Inspektora nadzoru nie wykonuje prac zgodnie z warunkami umownymi lub w rażący sposób zaniedbuje zobowiązania umowne, w tym w szczególności gdy wartość kar umownych przekroczy 20% wynagrodzenia umownego brutto;</w:t>
      </w:r>
    </w:p>
    <w:p w:rsidR="000D0064" w:rsidRDefault="000D0064" w:rsidP="004F24C9">
      <w:pPr>
        <w:numPr>
          <w:ilvl w:val="1"/>
          <w:numId w:val="39"/>
        </w:numPr>
        <w:tabs>
          <w:tab w:val="left" w:pos="360"/>
        </w:tabs>
        <w:jc w:val="both"/>
        <w:rPr>
          <w:rFonts w:ascii="Tahoma" w:hAnsi="Tahoma" w:cs="Tahoma"/>
          <w:sz w:val="18"/>
          <w:szCs w:val="18"/>
        </w:rPr>
      </w:pPr>
      <w:r>
        <w:rPr>
          <w:rFonts w:ascii="Tahoma" w:hAnsi="Tahoma" w:cs="Tahoma"/>
          <w:sz w:val="18"/>
          <w:szCs w:val="18"/>
        </w:rPr>
        <w:t>Wykonawca zaniechał realizacji umowy, a w szczególności przerwał realizację prac przez okres dłuższy niż 7 dni;</w:t>
      </w:r>
    </w:p>
    <w:p w:rsidR="000D0064" w:rsidRPr="002E241E" w:rsidRDefault="000D0064" w:rsidP="004F24C9">
      <w:pPr>
        <w:numPr>
          <w:ilvl w:val="1"/>
          <w:numId w:val="39"/>
        </w:numPr>
        <w:tabs>
          <w:tab w:val="left" w:pos="360"/>
        </w:tabs>
        <w:jc w:val="both"/>
        <w:rPr>
          <w:rFonts w:ascii="Tahoma" w:hAnsi="Tahoma" w:cs="Tahoma"/>
          <w:sz w:val="18"/>
          <w:szCs w:val="18"/>
        </w:rPr>
      </w:pPr>
      <w:r>
        <w:rPr>
          <w:rFonts w:ascii="Tahoma" w:hAnsi="Tahoma" w:cs="Tahoma"/>
          <w:sz w:val="18"/>
          <w:szCs w:val="18"/>
        </w:rPr>
        <w:t>otwarto likwidację Wykonawcy;</w:t>
      </w:r>
    </w:p>
    <w:p w:rsidR="000D0064" w:rsidRPr="005069A0" w:rsidRDefault="000D0064" w:rsidP="004F24C9">
      <w:pPr>
        <w:numPr>
          <w:ilvl w:val="1"/>
          <w:numId w:val="39"/>
        </w:numPr>
        <w:tabs>
          <w:tab w:val="left" w:pos="360"/>
        </w:tabs>
        <w:jc w:val="both"/>
        <w:rPr>
          <w:rFonts w:ascii="Tahoma" w:hAnsi="Tahoma" w:cs="Tahoma"/>
          <w:sz w:val="18"/>
          <w:szCs w:val="18"/>
        </w:rPr>
      </w:pPr>
      <w:r w:rsidRPr="005069A0">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tych okolicznościach. W takim wypadku Wykonawca może żądać jedynie wynagrodzenia należnego mu z tytułu wykonania części Umowy.</w:t>
      </w:r>
    </w:p>
    <w:p w:rsidR="000D0064" w:rsidRPr="005069A0" w:rsidRDefault="000D0064" w:rsidP="004E4A82">
      <w:pPr>
        <w:numPr>
          <w:ilvl w:val="0"/>
          <w:numId w:val="38"/>
        </w:numPr>
        <w:jc w:val="both"/>
        <w:rPr>
          <w:rFonts w:ascii="Tahoma" w:hAnsi="Tahoma" w:cs="Tahoma"/>
          <w:sz w:val="18"/>
          <w:szCs w:val="18"/>
        </w:rPr>
      </w:pPr>
      <w:r w:rsidRPr="005069A0">
        <w:rPr>
          <w:rFonts w:ascii="Tahoma" w:hAnsi="Tahoma" w:cs="Tahoma"/>
          <w:sz w:val="18"/>
          <w:szCs w:val="18"/>
        </w:rPr>
        <w:t>W przypadku odstąpienia od Umowy Wykonawcę oraz Zamawiającego obciążają następujące obowiązki szczegółowe:</w:t>
      </w:r>
    </w:p>
    <w:p w:rsidR="000D0064" w:rsidRPr="005069A0" w:rsidRDefault="000D0064" w:rsidP="004F24C9">
      <w:pPr>
        <w:numPr>
          <w:ilvl w:val="0"/>
          <w:numId w:val="40"/>
        </w:numPr>
        <w:tabs>
          <w:tab w:val="left" w:pos="360"/>
        </w:tabs>
        <w:jc w:val="both"/>
        <w:rPr>
          <w:rFonts w:ascii="Tahoma" w:hAnsi="Tahoma" w:cs="Tahoma"/>
          <w:sz w:val="18"/>
          <w:szCs w:val="18"/>
        </w:rPr>
      </w:pPr>
      <w:r w:rsidRPr="005069A0">
        <w:rPr>
          <w:rFonts w:ascii="Tahoma" w:hAnsi="Tahoma" w:cs="Tahoma"/>
          <w:sz w:val="18"/>
          <w:szCs w:val="18"/>
        </w:rPr>
        <w:t xml:space="preserve"> Wykonawca sporządzi zestawienie zawierające wykaz i określenie stopnia zaawansowania wykonanych usług wraz z zestawieniem ich wartości i przedłoży je do Inspektorowi nadzoru;</w:t>
      </w:r>
    </w:p>
    <w:p w:rsidR="000D0064" w:rsidRDefault="000D0064" w:rsidP="004F24C9">
      <w:pPr>
        <w:numPr>
          <w:ilvl w:val="0"/>
          <w:numId w:val="40"/>
        </w:numPr>
        <w:tabs>
          <w:tab w:val="left" w:pos="360"/>
        </w:tabs>
        <w:jc w:val="both"/>
        <w:rPr>
          <w:rFonts w:ascii="Tahoma" w:hAnsi="Tahoma" w:cs="Tahoma"/>
          <w:sz w:val="18"/>
          <w:szCs w:val="18"/>
        </w:rPr>
      </w:pPr>
      <w:r w:rsidRPr="005069A0">
        <w:rPr>
          <w:rFonts w:ascii="Tahoma" w:hAnsi="Tahoma" w:cs="Tahoma"/>
          <w:sz w:val="18"/>
          <w:szCs w:val="18"/>
        </w:rPr>
        <w:t xml:space="preserve"> </w:t>
      </w:r>
      <w:r>
        <w:rPr>
          <w:rFonts w:ascii="Tahoma" w:hAnsi="Tahoma" w:cs="Tahoma"/>
          <w:sz w:val="18"/>
          <w:szCs w:val="18"/>
        </w:rPr>
        <w:t xml:space="preserve">  </w:t>
      </w:r>
      <w:r w:rsidRPr="005069A0">
        <w:rPr>
          <w:rFonts w:ascii="Tahoma" w:hAnsi="Tahoma" w:cs="Tahoma"/>
          <w:sz w:val="18"/>
          <w:szCs w:val="18"/>
        </w:rPr>
        <w:t>w terminie 7 dni od daty przedłożenia zestawienia, o którym mowa w ust. 2 pkt. 1., Inspektor nadzoru przy udziale Wykonawcy dokona sprawdzenia zgodności zestawienia ze stanem faktycznym i sporządzi wspólnie z Wykonawcą szczegółowy protokół inwentaryzacji wraz z zestawieniem należnego wynagrodzenia za zinwentaryzowane usługi.</w:t>
      </w:r>
    </w:p>
    <w:p w:rsidR="000D0064" w:rsidRDefault="000D0064" w:rsidP="00D16AF5">
      <w:pPr>
        <w:tabs>
          <w:tab w:val="left" w:pos="360"/>
        </w:tabs>
        <w:jc w:val="both"/>
        <w:rPr>
          <w:rFonts w:ascii="Tahoma" w:hAnsi="Tahoma" w:cs="Tahoma"/>
          <w:sz w:val="18"/>
          <w:szCs w:val="18"/>
        </w:rPr>
      </w:pPr>
    </w:p>
    <w:p w:rsidR="000D0064" w:rsidRPr="005069A0" w:rsidRDefault="000D0064" w:rsidP="00D16AF5">
      <w:pPr>
        <w:tabs>
          <w:tab w:val="left" w:pos="360"/>
        </w:tabs>
        <w:jc w:val="both"/>
        <w:rPr>
          <w:rFonts w:ascii="Tahoma" w:hAnsi="Tahoma" w:cs="Tahoma"/>
          <w:sz w:val="18"/>
          <w:szCs w:val="18"/>
        </w:rPr>
      </w:pPr>
    </w:p>
    <w:p w:rsidR="000D0064" w:rsidRDefault="000D0064" w:rsidP="004E4A82">
      <w:pPr>
        <w:jc w:val="center"/>
        <w:rPr>
          <w:rFonts w:ascii="Tahoma" w:hAnsi="Tahoma" w:cs="Tahoma"/>
          <w:b/>
          <w:sz w:val="18"/>
          <w:szCs w:val="18"/>
        </w:rPr>
      </w:pPr>
      <w:r w:rsidRPr="007231FE">
        <w:rPr>
          <w:rFonts w:ascii="Tahoma" w:hAnsi="Tahoma" w:cs="Tahoma"/>
          <w:b/>
          <w:sz w:val="18"/>
          <w:szCs w:val="18"/>
        </w:rPr>
        <w:t xml:space="preserve">§ </w:t>
      </w:r>
      <w:r>
        <w:rPr>
          <w:rFonts w:ascii="Tahoma" w:hAnsi="Tahoma" w:cs="Tahoma"/>
          <w:b/>
          <w:sz w:val="18"/>
          <w:szCs w:val="18"/>
        </w:rPr>
        <w:t>11</w:t>
      </w:r>
    </w:p>
    <w:p w:rsidR="000D0064" w:rsidRPr="005069A0" w:rsidRDefault="000D0064" w:rsidP="004E4A82">
      <w:pPr>
        <w:numPr>
          <w:ilvl w:val="0"/>
          <w:numId w:val="42"/>
        </w:numPr>
        <w:jc w:val="both"/>
        <w:rPr>
          <w:rFonts w:ascii="Tahoma" w:hAnsi="Tahoma" w:cs="Tahoma"/>
          <w:sz w:val="18"/>
          <w:szCs w:val="18"/>
        </w:rPr>
      </w:pPr>
      <w:r w:rsidRPr="005069A0">
        <w:rPr>
          <w:rFonts w:ascii="Tahoma" w:hAnsi="Tahoma" w:cs="Tahoma"/>
          <w:sz w:val="18"/>
          <w:szCs w:val="18"/>
        </w:rPr>
        <w:t>Zamawiający przewiduje zmiany postanowień zawartej umowy w stosunku do treści oferty na podstawie której dokonano wyboru Wykonawcy dotyczące odpowiednio zmiany sposobu rozliczeń, zmiany terminu rozliczeń, wartości umowy, zmiany zakresu przedmiotu umowy lub zmiany terminu realizacji zamówienia w przypadku zaistnienia następujących okoliczności:</w:t>
      </w:r>
    </w:p>
    <w:p w:rsidR="000D0064" w:rsidRDefault="000D0064" w:rsidP="004F24C9">
      <w:pPr>
        <w:numPr>
          <w:ilvl w:val="0"/>
          <w:numId w:val="41"/>
        </w:numPr>
        <w:tabs>
          <w:tab w:val="left" w:pos="360"/>
        </w:tabs>
        <w:jc w:val="both"/>
        <w:rPr>
          <w:rFonts w:ascii="Tahoma" w:hAnsi="Tahoma" w:cs="Tahoma"/>
          <w:sz w:val="18"/>
          <w:szCs w:val="18"/>
        </w:rPr>
      </w:pPr>
      <w:r>
        <w:rPr>
          <w:rFonts w:ascii="Tahoma" w:hAnsi="Tahoma" w:cs="Tahoma"/>
          <w:sz w:val="18"/>
          <w:szCs w:val="18"/>
        </w:rPr>
        <w:t xml:space="preserve"> w razie konieczności podjęcia działań zmierzających do ograniczenia skutków zdarzenia losowego</w:t>
      </w:r>
    </w:p>
    <w:p w:rsidR="000D0064" w:rsidRPr="00AE5BB1" w:rsidRDefault="000D0064" w:rsidP="00D7762A">
      <w:pPr>
        <w:tabs>
          <w:tab w:val="left" w:pos="360"/>
        </w:tabs>
        <w:ind w:left="720"/>
        <w:jc w:val="both"/>
        <w:rPr>
          <w:rFonts w:ascii="Tahoma" w:hAnsi="Tahoma" w:cs="Tahoma"/>
          <w:sz w:val="18"/>
          <w:szCs w:val="18"/>
        </w:rPr>
      </w:pPr>
      <w:r>
        <w:rPr>
          <w:rFonts w:ascii="Tahoma" w:hAnsi="Tahoma" w:cs="Tahoma"/>
          <w:sz w:val="18"/>
          <w:szCs w:val="18"/>
        </w:rPr>
        <w:t xml:space="preserve"> wywołanego przez czynniki zewnętrzne, którego nie można było przewidzieć z pewnością, szczególnie zagrażające</w:t>
      </w:r>
      <w:r w:rsidRPr="00AE5BB1">
        <w:rPr>
          <w:rFonts w:ascii="Tahoma" w:hAnsi="Tahoma" w:cs="Tahoma"/>
          <w:sz w:val="18"/>
          <w:szCs w:val="18"/>
        </w:rPr>
        <w:t xml:space="preserve"> bezpośrednio życiu lub zdrowiu ludzi;</w:t>
      </w:r>
    </w:p>
    <w:p w:rsidR="000D0064" w:rsidRPr="00AE5BB1" w:rsidRDefault="000D0064" w:rsidP="004F24C9">
      <w:pPr>
        <w:numPr>
          <w:ilvl w:val="0"/>
          <w:numId w:val="41"/>
        </w:numPr>
        <w:tabs>
          <w:tab w:val="left" w:pos="360"/>
        </w:tabs>
        <w:jc w:val="both"/>
        <w:rPr>
          <w:rFonts w:ascii="Tahoma" w:hAnsi="Tahoma" w:cs="Tahoma"/>
          <w:sz w:val="18"/>
          <w:szCs w:val="18"/>
        </w:rPr>
      </w:pPr>
      <w:r>
        <w:rPr>
          <w:rFonts w:ascii="Tahoma" w:hAnsi="Tahoma" w:cs="Tahoma"/>
          <w:sz w:val="18"/>
          <w:szCs w:val="18"/>
        </w:rPr>
        <w:t xml:space="preserve"> </w:t>
      </w:r>
      <w:r w:rsidRPr="00AE5BB1">
        <w:rPr>
          <w:rFonts w:ascii="Tahoma" w:hAnsi="Tahoma" w:cs="Tahoma"/>
          <w:sz w:val="18"/>
          <w:szCs w:val="18"/>
        </w:rPr>
        <w:t>ograniczenia środków budżetowych przeznaczonych na realizację zamówienia;</w:t>
      </w:r>
    </w:p>
    <w:p w:rsidR="000D0064" w:rsidRDefault="000D0064" w:rsidP="004F24C9">
      <w:pPr>
        <w:numPr>
          <w:ilvl w:val="0"/>
          <w:numId w:val="41"/>
        </w:numPr>
        <w:tabs>
          <w:tab w:val="left" w:pos="360"/>
        </w:tabs>
        <w:jc w:val="both"/>
        <w:rPr>
          <w:rFonts w:ascii="Tahoma" w:hAnsi="Tahoma" w:cs="Tahoma"/>
          <w:sz w:val="18"/>
          <w:szCs w:val="18"/>
        </w:rPr>
      </w:pPr>
      <w:r>
        <w:rPr>
          <w:rFonts w:ascii="Tahoma" w:hAnsi="Tahoma" w:cs="Tahoma"/>
          <w:sz w:val="18"/>
          <w:szCs w:val="18"/>
        </w:rPr>
        <w:t xml:space="preserve"> zaistnienia nieprzewidzianych sytuacji, takich jak kolizje komunikacyjne, powodzie itp. powodujące</w:t>
      </w:r>
    </w:p>
    <w:p w:rsidR="000D0064" w:rsidRDefault="000D0064" w:rsidP="00D7762A">
      <w:pPr>
        <w:tabs>
          <w:tab w:val="left" w:pos="360"/>
        </w:tabs>
        <w:ind w:left="840" w:hanging="120"/>
        <w:jc w:val="both"/>
        <w:rPr>
          <w:rFonts w:ascii="Tahoma" w:hAnsi="Tahoma" w:cs="Tahoma"/>
          <w:sz w:val="18"/>
          <w:szCs w:val="18"/>
        </w:rPr>
      </w:pPr>
      <w:r>
        <w:rPr>
          <w:rFonts w:ascii="Tahoma" w:hAnsi="Tahoma" w:cs="Tahoma"/>
          <w:sz w:val="18"/>
          <w:szCs w:val="18"/>
        </w:rPr>
        <w:t xml:space="preserve"> zniszczenia, uszkodzenia wymagające naprawy lub wstrzymanie prac ze względu na akcję ratowniczą,</w:t>
      </w:r>
    </w:p>
    <w:p w:rsidR="000D0064" w:rsidRPr="00887AB7" w:rsidRDefault="000D0064" w:rsidP="004E4A82">
      <w:pPr>
        <w:tabs>
          <w:tab w:val="left" w:pos="360"/>
        </w:tabs>
        <w:jc w:val="both"/>
        <w:rPr>
          <w:rFonts w:ascii="Tahoma" w:hAnsi="Tahoma" w:cs="Tahoma"/>
          <w:sz w:val="20"/>
          <w:szCs w:val="20"/>
        </w:rPr>
      </w:pPr>
      <w:r>
        <w:rPr>
          <w:rFonts w:ascii="Tahoma" w:hAnsi="Tahoma" w:cs="Tahoma"/>
          <w:color w:val="000000"/>
          <w:sz w:val="18"/>
          <w:szCs w:val="18"/>
        </w:rPr>
        <w:tab/>
        <w:t xml:space="preserve">- </w:t>
      </w:r>
      <w:r w:rsidRPr="00887AB7">
        <w:rPr>
          <w:rFonts w:ascii="Tahoma" w:hAnsi="Tahoma" w:cs="Tahoma"/>
          <w:color w:val="000000"/>
          <w:sz w:val="18"/>
          <w:szCs w:val="18"/>
        </w:rPr>
        <w:t>odpowiednio do tego jaki wpływ na te zmiany będą miały ww. przypadki</w:t>
      </w:r>
      <w:r w:rsidRPr="00887AB7">
        <w:rPr>
          <w:rFonts w:ascii="Tahoma" w:hAnsi="Tahoma" w:cs="Tahoma"/>
          <w:sz w:val="20"/>
          <w:szCs w:val="20"/>
        </w:rPr>
        <w:t>.</w:t>
      </w:r>
    </w:p>
    <w:p w:rsidR="000D0064" w:rsidRDefault="000D0064" w:rsidP="004E4A82">
      <w:pPr>
        <w:numPr>
          <w:ilvl w:val="0"/>
          <w:numId w:val="42"/>
        </w:numPr>
        <w:jc w:val="both"/>
        <w:rPr>
          <w:rFonts w:ascii="Tahoma" w:hAnsi="Tahoma" w:cs="Tahoma"/>
          <w:sz w:val="18"/>
          <w:szCs w:val="18"/>
        </w:rPr>
      </w:pPr>
      <w:r>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okoliczności wymienionych w niniejszym paragrafie. Protokół konieczności będzie załącznikiem do aneksu</w:t>
      </w:r>
      <w:r w:rsidRPr="00887AB7">
        <w:rPr>
          <w:rFonts w:ascii="Tahoma" w:hAnsi="Tahoma" w:cs="Tahoma"/>
          <w:sz w:val="18"/>
          <w:szCs w:val="18"/>
        </w:rPr>
        <w:t>, o którym mowa w § 12 ust. 1 umow</w:t>
      </w:r>
      <w:r>
        <w:rPr>
          <w:rFonts w:ascii="Tahoma" w:hAnsi="Tahoma" w:cs="Tahoma"/>
          <w:sz w:val="18"/>
          <w:szCs w:val="18"/>
        </w:rPr>
        <w:t>y .</w:t>
      </w:r>
    </w:p>
    <w:p w:rsidR="000D0064" w:rsidRPr="005069A0" w:rsidRDefault="000D0064" w:rsidP="004E4A82">
      <w:pPr>
        <w:numPr>
          <w:ilvl w:val="0"/>
          <w:numId w:val="42"/>
        </w:numPr>
        <w:jc w:val="both"/>
        <w:rPr>
          <w:rFonts w:ascii="Tahoma" w:hAnsi="Tahoma" w:cs="Tahoma"/>
          <w:sz w:val="18"/>
          <w:szCs w:val="18"/>
        </w:rPr>
      </w:pPr>
      <w:r w:rsidRPr="005069A0">
        <w:rPr>
          <w:rFonts w:ascii="Tahoma" w:hAnsi="Tahoma" w:cs="Tahoma"/>
          <w:sz w:val="18"/>
          <w:szCs w:val="18"/>
        </w:rPr>
        <w:t>Zmiany umowy mogą być dokonane również w przypadku zaistnienia okoliczności wskazanych w art. 144 ust. 1 pkt 2-6 ustawy Pzp.</w:t>
      </w:r>
    </w:p>
    <w:p w:rsidR="000D0064" w:rsidRDefault="000D0064" w:rsidP="004E4A82">
      <w:pPr>
        <w:jc w:val="center"/>
        <w:rPr>
          <w:rFonts w:ascii="Tahoma" w:hAnsi="Tahoma" w:cs="Tahoma"/>
          <w:b/>
          <w:sz w:val="18"/>
          <w:szCs w:val="18"/>
        </w:rPr>
      </w:pPr>
      <w:r w:rsidRPr="001528B1">
        <w:rPr>
          <w:rFonts w:ascii="Tahoma" w:hAnsi="Tahoma" w:cs="Tahoma"/>
          <w:b/>
          <w:sz w:val="18"/>
          <w:szCs w:val="18"/>
        </w:rPr>
        <w:t>§ 1</w:t>
      </w:r>
      <w:r>
        <w:rPr>
          <w:rFonts w:ascii="Tahoma" w:hAnsi="Tahoma" w:cs="Tahoma"/>
          <w:b/>
          <w:sz w:val="18"/>
          <w:szCs w:val="18"/>
        </w:rPr>
        <w:t>2</w:t>
      </w:r>
    </w:p>
    <w:p w:rsidR="000D0064" w:rsidRPr="00950645" w:rsidRDefault="000D0064" w:rsidP="004F24C9">
      <w:pPr>
        <w:pStyle w:val="BodyText"/>
        <w:numPr>
          <w:ilvl w:val="0"/>
          <w:numId w:val="31"/>
        </w:numPr>
        <w:tabs>
          <w:tab w:val="clear" w:pos="1440"/>
          <w:tab w:val="num" w:pos="360"/>
        </w:tabs>
        <w:overflowPunct w:val="0"/>
        <w:autoSpaceDE w:val="0"/>
        <w:autoSpaceDN w:val="0"/>
        <w:adjustRightInd w:val="0"/>
        <w:ind w:left="360"/>
        <w:jc w:val="both"/>
        <w:rPr>
          <w:rFonts w:ascii="Tahoma" w:hAnsi="Tahoma" w:cs="Tahoma"/>
          <w:sz w:val="18"/>
          <w:szCs w:val="18"/>
        </w:rPr>
      </w:pPr>
      <w:r w:rsidRPr="00950645">
        <w:rPr>
          <w:rFonts w:ascii="Tahoma" w:hAnsi="Tahoma" w:cs="Tahoma"/>
          <w:sz w:val="18"/>
          <w:szCs w:val="18"/>
        </w:rPr>
        <w:t>Wszelkie zmiany treści umowy mogą być dokonywane wyłącznie w formie pisemne</w:t>
      </w:r>
      <w:r>
        <w:rPr>
          <w:rFonts w:ascii="Tahoma" w:hAnsi="Tahoma" w:cs="Tahoma"/>
          <w:sz w:val="18"/>
          <w:szCs w:val="18"/>
        </w:rPr>
        <w:t>j w postaci aneksu pod rygorem nieważności.</w:t>
      </w:r>
    </w:p>
    <w:p w:rsidR="000D0064" w:rsidRPr="00950645" w:rsidRDefault="000D0064" w:rsidP="004F24C9">
      <w:pPr>
        <w:pStyle w:val="BodyText"/>
        <w:numPr>
          <w:ilvl w:val="0"/>
          <w:numId w:val="31"/>
        </w:numPr>
        <w:tabs>
          <w:tab w:val="clear" w:pos="1440"/>
          <w:tab w:val="num" w:pos="360"/>
        </w:tabs>
        <w:suppressAutoHyphens/>
        <w:ind w:left="360"/>
        <w:jc w:val="both"/>
        <w:rPr>
          <w:rFonts w:ascii="Tahoma" w:hAnsi="Tahoma" w:cs="Tahoma"/>
          <w:sz w:val="18"/>
          <w:szCs w:val="18"/>
        </w:rPr>
      </w:pPr>
      <w:r w:rsidRPr="00950645">
        <w:rPr>
          <w:rFonts w:ascii="Tahoma" w:hAnsi="Tahoma" w:cs="Tahoma"/>
          <w:sz w:val="18"/>
          <w:szCs w:val="18"/>
        </w:rPr>
        <w:t>W sprawach nie unormowanych niniejszą umową mają zastosowania przepisy Kodeksu cywilnego oraz Kodeksu postępowania cywilnego</w:t>
      </w:r>
      <w:r>
        <w:rPr>
          <w:rFonts w:ascii="Tahoma" w:hAnsi="Tahoma" w:cs="Tahoma"/>
          <w:sz w:val="18"/>
          <w:szCs w:val="18"/>
        </w:rPr>
        <w:t>, ustawy Prawo zamówień publicznych</w:t>
      </w:r>
      <w:r w:rsidRPr="00950645">
        <w:rPr>
          <w:rFonts w:ascii="Tahoma" w:hAnsi="Tahoma" w:cs="Tahoma"/>
          <w:sz w:val="18"/>
          <w:szCs w:val="18"/>
        </w:rPr>
        <w:t>.</w:t>
      </w:r>
    </w:p>
    <w:p w:rsidR="000D0064" w:rsidRPr="00950645" w:rsidRDefault="000D0064" w:rsidP="004F24C9">
      <w:pPr>
        <w:pStyle w:val="BodyText"/>
        <w:numPr>
          <w:ilvl w:val="0"/>
          <w:numId w:val="31"/>
        </w:numPr>
        <w:tabs>
          <w:tab w:val="clear" w:pos="1440"/>
          <w:tab w:val="num" w:pos="360"/>
        </w:tabs>
        <w:suppressAutoHyphens/>
        <w:ind w:left="360"/>
        <w:jc w:val="both"/>
        <w:rPr>
          <w:rFonts w:ascii="Tahoma" w:hAnsi="Tahoma" w:cs="Tahoma"/>
          <w:sz w:val="18"/>
          <w:szCs w:val="18"/>
        </w:rPr>
      </w:pPr>
      <w:r w:rsidRPr="00950645">
        <w:rPr>
          <w:rFonts w:ascii="Tahoma" w:hAnsi="Tahoma" w:cs="Tahoma"/>
          <w:sz w:val="18"/>
          <w:szCs w:val="18"/>
        </w:rPr>
        <w:t>Spory mogące wynikać z realizacji niniejszej umowy będą rozstrzygane przez sąd powszechny właściwy miejscowo dla siedziby Zamawiającego.</w:t>
      </w:r>
    </w:p>
    <w:p w:rsidR="000D0064" w:rsidRPr="00201AB2" w:rsidRDefault="000D0064" w:rsidP="004E4A82">
      <w:pPr>
        <w:tabs>
          <w:tab w:val="left" w:pos="-108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4.   </w:t>
      </w:r>
      <w:r w:rsidRPr="00950645">
        <w:rPr>
          <w:rFonts w:ascii="Tahoma" w:hAnsi="Tahoma" w:cs="Tahoma"/>
          <w:sz w:val="18"/>
          <w:szCs w:val="18"/>
        </w:rPr>
        <w:t xml:space="preserve">Strony powinny dążyć do polubownego rozwiązywania sporów, w szczególności poprzez zawezwanie do próby </w:t>
      </w:r>
      <w:r>
        <w:rPr>
          <w:rFonts w:ascii="Tahoma" w:hAnsi="Tahoma" w:cs="Tahoma"/>
          <w:sz w:val="18"/>
          <w:szCs w:val="18"/>
        </w:rPr>
        <w:t xml:space="preserve"> </w:t>
      </w:r>
      <w:r w:rsidRPr="00950645">
        <w:rPr>
          <w:rFonts w:ascii="Tahoma" w:hAnsi="Tahoma" w:cs="Tahoma"/>
          <w:sz w:val="18"/>
          <w:szCs w:val="18"/>
        </w:rPr>
        <w:t>ugodowej określonej przepisami art. 184-186 Kodeksu postępowania cywilnego.</w:t>
      </w:r>
    </w:p>
    <w:p w:rsidR="000D0064" w:rsidRDefault="000D0064" w:rsidP="004E4A82">
      <w:pPr>
        <w:jc w:val="center"/>
        <w:rPr>
          <w:rFonts w:ascii="Tahoma" w:hAnsi="Tahoma" w:cs="Tahoma"/>
          <w:b/>
          <w:sz w:val="18"/>
          <w:szCs w:val="18"/>
        </w:rPr>
      </w:pPr>
    </w:p>
    <w:p w:rsidR="000D0064" w:rsidRDefault="000D0064" w:rsidP="004E4A82">
      <w:pPr>
        <w:jc w:val="center"/>
        <w:rPr>
          <w:rFonts w:ascii="Tahoma" w:hAnsi="Tahoma" w:cs="Tahoma"/>
          <w:b/>
          <w:sz w:val="18"/>
          <w:szCs w:val="18"/>
        </w:rPr>
      </w:pPr>
      <w:r>
        <w:rPr>
          <w:rFonts w:ascii="Tahoma" w:hAnsi="Tahoma" w:cs="Tahoma"/>
          <w:b/>
          <w:sz w:val="18"/>
          <w:szCs w:val="18"/>
        </w:rPr>
        <w:t>§ 13</w:t>
      </w:r>
    </w:p>
    <w:p w:rsidR="000D0064" w:rsidRDefault="000D0064" w:rsidP="004E4A82">
      <w:pPr>
        <w:ind w:left="360" w:hanging="360"/>
        <w:jc w:val="both"/>
        <w:rPr>
          <w:rFonts w:ascii="Tahoma" w:hAnsi="Tahoma"/>
          <w:sz w:val="18"/>
        </w:rPr>
      </w:pPr>
      <w:r>
        <w:rPr>
          <w:rFonts w:ascii="Tahoma" w:hAnsi="Tahoma"/>
          <w:sz w:val="18"/>
        </w:rPr>
        <w:t>1.  Wykonawca oświadcza, że znany jest mu fakt, iż treść niniejszej umowy, a w szczególności dane identyfikujące, przedmiot umowy i wysokość wynagrodzenia, stanowią informację publiczna w rozumieniu art. 1 ust. 1 ustawy z dnia 6 września 2001 r. o dostępie do informacji publicznej    (Dz. U. z 2015 r. poz. 2058 z późn. zm), która podlega udostępnieniu w trybie przedmiotowej ustawy, (ew. z zastrzeżeniem ust. 2.)</w:t>
      </w:r>
    </w:p>
    <w:p w:rsidR="000D0064" w:rsidRDefault="000D0064" w:rsidP="004E4A82">
      <w:pPr>
        <w:ind w:left="360" w:hanging="360"/>
        <w:jc w:val="both"/>
        <w:rPr>
          <w:rFonts w:ascii="Tahoma" w:hAnsi="Tahoma"/>
          <w:sz w:val="18"/>
        </w:rPr>
      </w:pPr>
      <w:r>
        <w:rPr>
          <w:rFonts w:ascii="Tahoma" w:hAnsi="Tahoma"/>
          <w:sz w:val="18"/>
        </w:rPr>
        <w:t xml:space="preserve">2.  Ze względu na tajemnicę przedsiębiorcy udostępnieniu, o którym mowa w ust. 1, nie będą podlegały informacje zawarte w </w:t>
      </w:r>
      <w:r>
        <w:rPr>
          <w:rFonts w:ascii="Tahoma" w:hAnsi="Tahoma" w:cs="Tahoma"/>
          <w:sz w:val="18"/>
        </w:rPr>
        <w:t>§</w:t>
      </w:r>
      <w:r>
        <w:rPr>
          <w:rFonts w:ascii="Courier New" w:hAnsi="Courier New" w:cs="Courier New"/>
          <w:sz w:val="18"/>
        </w:rPr>
        <w:t xml:space="preserve"> ___</w:t>
      </w:r>
      <w:r>
        <w:rPr>
          <w:rFonts w:ascii="Tahoma" w:hAnsi="Tahoma"/>
          <w:sz w:val="18"/>
        </w:rPr>
        <w:t xml:space="preserve"> /załączniku nr _______do niniejszej umowy stanowiące informacje techniczne, technologiczne, organizacyjne przedsiębiorstwa lub inne posiadające wartość gospodarczą.</w:t>
      </w:r>
    </w:p>
    <w:p w:rsidR="000D0064" w:rsidRDefault="000D0064" w:rsidP="004E4A82">
      <w:pPr>
        <w:rPr>
          <w:rFonts w:ascii="Tahoma" w:hAnsi="Tahoma" w:cs="Tahoma"/>
          <w:b/>
          <w:sz w:val="18"/>
          <w:szCs w:val="18"/>
        </w:rPr>
      </w:pPr>
    </w:p>
    <w:p w:rsidR="000D0064" w:rsidRDefault="000D0064" w:rsidP="004E4A82">
      <w:pPr>
        <w:jc w:val="center"/>
        <w:rPr>
          <w:rFonts w:ascii="Tahoma" w:hAnsi="Tahoma" w:cs="Tahoma"/>
          <w:b/>
          <w:sz w:val="18"/>
          <w:szCs w:val="18"/>
        </w:rPr>
      </w:pPr>
      <w:r w:rsidRPr="00201AB2">
        <w:rPr>
          <w:rFonts w:ascii="Tahoma" w:hAnsi="Tahoma" w:cs="Tahoma"/>
          <w:b/>
          <w:sz w:val="18"/>
          <w:szCs w:val="18"/>
        </w:rPr>
        <w:t>§ 1</w:t>
      </w:r>
      <w:r>
        <w:rPr>
          <w:rFonts w:ascii="Tahoma" w:hAnsi="Tahoma" w:cs="Tahoma"/>
          <w:b/>
          <w:sz w:val="18"/>
          <w:szCs w:val="18"/>
        </w:rPr>
        <w:t>4</w:t>
      </w:r>
    </w:p>
    <w:p w:rsidR="000D0064" w:rsidRPr="002571C7" w:rsidRDefault="000D0064" w:rsidP="00D7762A">
      <w:pPr>
        <w:jc w:val="both"/>
        <w:rPr>
          <w:rFonts w:ascii="Tahoma" w:hAnsi="Tahoma" w:cs="Tahoma"/>
          <w:sz w:val="18"/>
          <w:szCs w:val="18"/>
        </w:rPr>
      </w:pPr>
      <w:r w:rsidRPr="002571C7">
        <w:rPr>
          <w:rFonts w:ascii="Tahoma" w:hAnsi="Tahoma" w:cs="Tahoma"/>
          <w:sz w:val="18"/>
          <w:szCs w:val="18"/>
        </w:rPr>
        <w:t>Integralnymi składnikami niniejszej umowy, są następujące dokumenty:</w:t>
      </w:r>
    </w:p>
    <w:p w:rsidR="000D0064" w:rsidRDefault="000D0064" w:rsidP="004F24C9">
      <w:pPr>
        <w:numPr>
          <w:ilvl w:val="0"/>
          <w:numId w:val="30"/>
        </w:numPr>
        <w:tabs>
          <w:tab w:val="left" w:pos="567"/>
          <w:tab w:val="num" w:pos="720"/>
        </w:tabs>
        <w:overflowPunct w:val="0"/>
        <w:autoSpaceDE w:val="0"/>
        <w:autoSpaceDN w:val="0"/>
        <w:adjustRightInd w:val="0"/>
        <w:ind w:hanging="2416"/>
        <w:jc w:val="both"/>
        <w:rPr>
          <w:rFonts w:ascii="Tahoma" w:hAnsi="Tahoma" w:cs="Tahoma"/>
          <w:sz w:val="18"/>
          <w:szCs w:val="18"/>
        </w:rPr>
      </w:pPr>
      <w:r>
        <w:rPr>
          <w:rFonts w:ascii="Tahoma" w:hAnsi="Tahoma" w:cs="Tahoma"/>
          <w:sz w:val="18"/>
          <w:szCs w:val="18"/>
        </w:rPr>
        <w:t>Opis przedmiotu zamówienia</w:t>
      </w:r>
    </w:p>
    <w:p w:rsidR="000D0064" w:rsidRPr="002571C7" w:rsidRDefault="000D0064" w:rsidP="004F24C9">
      <w:pPr>
        <w:numPr>
          <w:ilvl w:val="0"/>
          <w:numId w:val="30"/>
        </w:numPr>
        <w:tabs>
          <w:tab w:val="left" w:pos="567"/>
          <w:tab w:val="num" w:pos="720"/>
        </w:tabs>
        <w:overflowPunct w:val="0"/>
        <w:autoSpaceDE w:val="0"/>
        <w:autoSpaceDN w:val="0"/>
        <w:adjustRightInd w:val="0"/>
        <w:ind w:hanging="2416"/>
        <w:jc w:val="both"/>
        <w:rPr>
          <w:rFonts w:ascii="Tahoma" w:hAnsi="Tahoma" w:cs="Tahoma"/>
          <w:sz w:val="18"/>
          <w:szCs w:val="18"/>
        </w:rPr>
      </w:pPr>
      <w:r>
        <w:rPr>
          <w:rFonts w:ascii="Tahoma" w:hAnsi="Tahoma" w:cs="Tahoma"/>
          <w:sz w:val="18"/>
          <w:szCs w:val="18"/>
        </w:rPr>
        <w:t>Formularz cenowy</w:t>
      </w:r>
    </w:p>
    <w:p w:rsidR="000D0064" w:rsidRPr="002571C7" w:rsidRDefault="000D0064" w:rsidP="004F24C9">
      <w:pPr>
        <w:numPr>
          <w:ilvl w:val="0"/>
          <w:numId w:val="30"/>
        </w:numPr>
        <w:tabs>
          <w:tab w:val="left" w:pos="567"/>
          <w:tab w:val="num" w:pos="720"/>
        </w:tabs>
        <w:overflowPunct w:val="0"/>
        <w:autoSpaceDE w:val="0"/>
        <w:autoSpaceDN w:val="0"/>
        <w:adjustRightInd w:val="0"/>
        <w:ind w:hanging="2416"/>
        <w:jc w:val="both"/>
        <w:rPr>
          <w:rFonts w:ascii="Tahoma" w:hAnsi="Tahoma" w:cs="Tahoma"/>
          <w:sz w:val="18"/>
          <w:szCs w:val="18"/>
        </w:rPr>
      </w:pPr>
      <w:r>
        <w:rPr>
          <w:rFonts w:ascii="Tahoma" w:hAnsi="Tahoma" w:cs="Tahoma"/>
          <w:sz w:val="18"/>
          <w:szCs w:val="18"/>
        </w:rPr>
        <w:t>Oferta wraz załącznikami;</w:t>
      </w:r>
    </w:p>
    <w:p w:rsidR="000D0064" w:rsidRPr="002571C7" w:rsidRDefault="000D0064" w:rsidP="004F24C9">
      <w:pPr>
        <w:numPr>
          <w:ilvl w:val="0"/>
          <w:numId w:val="30"/>
        </w:numPr>
        <w:tabs>
          <w:tab w:val="left" w:pos="567"/>
          <w:tab w:val="num" w:pos="720"/>
        </w:tabs>
        <w:overflowPunct w:val="0"/>
        <w:autoSpaceDE w:val="0"/>
        <w:autoSpaceDN w:val="0"/>
        <w:adjustRightInd w:val="0"/>
        <w:ind w:hanging="2416"/>
        <w:jc w:val="both"/>
        <w:rPr>
          <w:rFonts w:ascii="Tahoma" w:hAnsi="Tahoma" w:cs="Tahoma"/>
          <w:sz w:val="18"/>
          <w:szCs w:val="18"/>
        </w:rPr>
      </w:pPr>
      <w:r>
        <w:rPr>
          <w:rFonts w:ascii="Tahoma" w:hAnsi="Tahoma" w:cs="Tahoma"/>
          <w:sz w:val="18"/>
          <w:szCs w:val="18"/>
        </w:rPr>
        <w:t>P</w:t>
      </w:r>
      <w:r w:rsidRPr="002571C7">
        <w:rPr>
          <w:rFonts w:ascii="Tahoma" w:hAnsi="Tahoma" w:cs="Tahoma"/>
          <w:sz w:val="18"/>
          <w:szCs w:val="18"/>
        </w:rPr>
        <w:t>ismo o wyborze Wykonawcy.</w:t>
      </w:r>
    </w:p>
    <w:p w:rsidR="000D0064" w:rsidRDefault="000D0064" w:rsidP="004E4A82">
      <w:pPr>
        <w:jc w:val="both"/>
        <w:rPr>
          <w:rFonts w:ascii="Tahoma" w:hAnsi="Tahoma" w:cs="Tahoma"/>
          <w:b/>
          <w:sz w:val="18"/>
          <w:szCs w:val="18"/>
        </w:rPr>
      </w:pPr>
    </w:p>
    <w:p w:rsidR="000D0064" w:rsidRDefault="000D0064" w:rsidP="004E4A82">
      <w:pPr>
        <w:jc w:val="center"/>
        <w:rPr>
          <w:rFonts w:ascii="Tahoma" w:hAnsi="Tahoma" w:cs="Tahoma"/>
          <w:b/>
          <w:sz w:val="18"/>
          <w:szCs w:val="18"/>
        </w:rPr>
      </w:pPr>
      <w:r w:rsidRPr="00201AB2">
        <w:rPr>
          <w:rFonts w:ascii="Tahoma" w:hAnsi="Tahoma" w:cs="Tahoma"/>
          <w:b/>
          <w:sz w:val="18"/>
          <w:szCs w:val="18"/>
        </w:rPr>
        <w:t>§ 1</w:t>
      </w:r>
      <w:r>
        <w:rPr>
          <w:rFonts w:ascii="Tahoma" w:hAnsi="Tahoma" w:cs="Tahoma"/>
          <w:b/>
          <w:sz w:val="18"/>
          <w:szCs w:val="18"/>
        </w:rPr>
        <w:t>5</w:t>
      </w:r>
    </w:p>
    <w:p w:rsidR="000D0064" w:rsidRPr="00F83DEE" w:rsidRDefault="000D0064" w:rsidP="004E4A82">
      <w:pPr>
        <w:jc w:val="both"/>
        <w:rPr>
          <w:rFonts w:ascii="Tahoma" w:hAnsi="Tahoma" w:cs="Tahoma"/>
          <w:sz w:val="18"/>
          <w:szCs w:val="18"/>
        </w:rPr>
      </w:pPr>
      <w:r w:rsidRPr="00201AB2">
        <w:rPr>
          <w:rFonts w:ascii="Tahoma" w:hAnsi="Tahoma" w:cs="Tahoma"/>
          <w:sz w:val="18"/>
          <w:szCs w:val="18"/>
        </w:rPr>
        <w:t>Umowę sporządzono w 5 jednobrzmiących egzemplarzach – 3 pozostają u Zamawiającego, a 2 otrzymuje Wykonawca.</w:t>
      </w:r>
      <w:r w:rsidRPr="00F83DEE">
        <w:rPr>
          <w:rFonts w:ascii="Tahoma" w:hAnsi="Tahoma" w:cs="Tahoma"/>
          <w:b/>
          <w:bCs/>
          <w:sz w:val="18"/>
          <w:szCs w:val="18"/>
        </w:rPr>
        <w:tab/>
      </w:r>
    </w:p>
    <w:p w:rsidR="000D0064" w:rsidRDefault="000D0064" w:rsidP="004E4A82">
      <w:pPr>
        <w:pStyle w:val="Heading2"/>
        <w:jc w:val="center"/>
        <w:rPr>
          <w:rFonts w:ascii="Tahoma" w:hAnsi="Tahoma" w:cs="Tahoma"/>
          <w:b/>
          <w:bCs/>
          <w:sz w:val="20"/>
        </w:rPr>
      </w:pPr>
    </w:p>
    <w:p w:rsidR="000D0064" w:rsidRDefault="000D0064" w:rsidP="004E4A82">
      <w:pPr>
        <w:pStyle w:val="Heading2"/>
        <w:jc w:val="center"/>
        <w:rPr>
          <w:rFonts w:ascii="Tahoma" w:hAnsi="Tahoma" w:cs="Tahoma"/>
          <w:b/>
          <w:bCs/>
          <w:sz w:val="20"/>
        </w:rPr>
      </w:pPr>
    </w:p>
    <w:p w:rsidR="000D0064" w:rsidRDefault="000D0064" w:rsidP="00D7762A">
      <w:pPr>
        <w:rPr>
          <w:rFonts w:ascii="Tahoma" w:hAnsi="Tahoma" w:cs="Tahoma"/>
          <w:b/>
          <w:sz w:val="18"/>
          <w:szCs w:val="18"/>
        </w:rPr>
      </w:pPr>
      <w:r>
        <w:rPr>
          <w:rFonts w:ascii="Tahoma" w:hAnsi="Tahoma" w:cs="Tahoma"/>
          <w:b/>
          <w:bCs/>
          <w:sz w:val="20"/>
        </w:rPr>
        <w:t xml:space="preserve">                   ZAMAWIAJĄCY  </w:t>
      </w:r>
      <w:r>
        <w:rPr>
          <w:rFonts w:ascii="Tahoma" w:hAnsi="Tahoma" w:cs="Tahoma"/>
          <w:b/>
          <w:bCs/>
          <w:sz w:val="20"/>
        </w:rPr>
        <w:tab/>
      </w:r>
      <w:r>
        <w:rPr>
          <w:rFonts w:ascii="Tahoma" w:hAnsi="Tahoma" w:cs="Tahoma"/>
          <w:b/>
          <w:bCs/>
          <w:sz w:val="20"/>
        </w:rPr>
        <w:tab/>
        <w:t xml:space="preserve">                                      </w:t>
      </w:r>
      <w:r w:rsidRPr="00742984">
        <w:rPr>
          <w:rFonts w:ascii="Tahoma" w:hAnsi="Tahoma" w:cs="Tahoma"/>
          <w:b/>
          <w:bCs/>
          <w:sz w:val="20"/>
        </w:rPr>
        <w:t>WYKONAWCA</w:t>
      </w:r>
    </w:p>
    <w:p w:rsidR="000D0064" w:rsidRDefault="000D0064" w:rsidP="004E4A82">
      <w:pPr>
        <w:jc w:val="center"/>
        <w:rPr>
          <w:rFonts w:ascii="Tahoma" w:hAnsi="Tahoma" w:cs="Tahoma"/>
          <w:b/>
          <w:sz w:val="18"/>
          <w:szCs w:val="18"/>
        </w:rPr>
      </w:pPr>
    </w:p>
    <w:p w:rsidR="000D0064" w:rsidRPr="00D56F8F" w:rsidRDefault="000D0064" w:rsidP="00B754E9">
      <w:pPr>
        <w:pStyle w:val="rozdzia"/>
      </w:pPr>
    </w:p>
    <w:p w:rsidR="000D0064" w:rsidRPr="00984183" w:rsidRDefault="000D0064" w:rsidP="00023FBD">
      <w:pPr>
        <w:spacing w:before="120"/>
        <w:jc w:val="center"/>
        <w:rPr>
          <w:rFonts w:ascii="Tahoma" w:hAnsi="Tahoma" w:cs="Tahoma"/>
        </w:rPr>
      </w:pPr>
    </w:p>
    <w:p w:rsidR="000D0064" w:rsidRPr="00984183" w:rsidRDefault="000D0064" w:rsidP="00023FBD">
      <w:pPr>
        <w:spacing w:before="120"/>
        <w:jc w:val="center"/>
        <w:rPr>
          <w:rFonts w:ascii="Tahoma" w:hAnsi="Tahoma" w:cs="Tahoma"/>
        </w:rPr>
      </w:pPr>
    </w:p>
    <w:p w:rsidR="000D0064" w:rsidRPr="00984183" w:rsidRDefault="000D0064" w:rsidP="00023FBD">
      <w:pPr>
        <w:spacing w:before="120"/>
        <w:jc w:val="center"/>
        <w:rPr>
          <w:rFonts w:ascii="Tahoma" w:hAnsi="Tahoma" w:cs="Tahoma"/>
        </w:rPr>
      </w:pPr>
    </w:p>
    <w:p w:rsidR="000D0064" w:rsidRPr="00984183" w:rsidRDefault="000D0064" w:rsidP="00023FBD">
      <w:pPr>
        <w:spacing w:before="120"/>
        <w:jc w:val="center"/>
        <w:rPr>
          <w:rFonts w:ascii="Tahoma" w:hAnsi="Tahoma" w:cs="Tahoma"/>
        </w:rPr>
      </w:pPr>
    </w:p>
    <w:p w:rsidR="000D0064" w:rsidRPr="00C413D7" w:rsidRDefault="000D0064" w:rsidP="005A27D3">
      <w:pPr>
        <w:pStyle w:val="Heading2"/>
        <w:jc w:val="right"/>
        <w:rPr>
          <w:rFonts w:ascii="Tahoma" w:hAnsi="Tahoma" w:cs="Tahoma"/>
          <w:b/>
        </w:rPr>
      </w:pPr>
      <w:bookmarkStart w:id="28" w:name="_Toc459195150"/>
      <w:r w:rsidRPr="00C413D7">
        <w:rPr>
          <w:rFonts w:ascii="Tahoma" w:hAnsi="Tahoma" w:cs="Tahoma"/>
          <w:b/>
        </w:rPr>
        <w:t>Załącznik nr 1 do wzoru umowy</w:t>
      </w:r>
      <w:bookmarkEnd w:id="28"/>
    </w:p>
    <w:p w:rsidR="000D0064" w:rsidRPr="00984183" w:rsidRDefault="000D0064" w:rsidP="009133E9">
      <w:pPr>
        <w:rPr>
          <w:rFonts w:ascii="Tahoma" w:hAnsi="Tahoma" w:cs="Tahoma"/>
          <w:b/>
          <w:sz w:val="18"/>
          <w:szCs w:val="18"/>
          <w:u w:val="single"/>
        </w:rPr>
      </w:pPr>
    </w:p>
    <w:p w:rsidR="000D0064" w:rsidRPr="00984183" w:rsidRDefault="000D0064" w:rsidP="005A27D3">
      <w:pPr>
        <w:pStyle w:val="BodyTextIndent"/>
        <w:ind w:left="0"/>
        <w:jc w:val="center"/>
        <w:rPr>
          <w:rFonts w:ascii="Tahoma" w:hAnsi="Tahoma" w:cs="Tahoma"/>
          <w:b/>
          <w:bCs/>
          <w:sz w:val="20"/>
        </w:rPr>
      </w:pPr>
      <w:r w:rsidRPr="00984183">
        <w:rPr>
          <w:rFonts w:ascii="Tahoma" w:hAnsi="Tahoma" w:cs="Tahoma"/>
          <w:b/>
          <w:bCs/>
          <w:sz w:val="20"/>
        </w:rPr>
        <w:t>WZÓR ZABEZPIECZENIA Z TYTUŁU NALEŻYTEGO WYKONANIA  UMOWY</w:t>
      </w:r>
    </w:p>
    <w:p w:rsidR="000D0064" w:rsidRPr="00984183" w:rsidRDefault="000D0064" w:rsidP="009133E9">
      <w:pPr>
        <w:pStyle w:val="BodyTextIndent"/>
        <w:ind w:left="0"/>
        <w:rPr>
          <w:rFonts w:ascii="Tahoma" w:hAnsi="Tahoma" w:cs="Tahoma"/>
          <w:sz w:val="20"/>
        </w:rPr>
      </w:pPr>
    </w:p>
    <w:p w:rsidR="000D0064" w:rsidRPr="00C413D7" w:rsidRDefault="000D0064" w:rsidP="009133E9">
      <w:pPr>
        <w:tabs>
          <w:tab w:val="left" w:pos="360"/>
        </w:tabs>
        <w:overflowPunct w:val="0"/>
        <w:autoSpaceDE w:val="0"/>
        <w:autoSpaceDN w:val="0"/>
        <w:adjustRightInd w:val="0"/>
        <w:jc w:val="both"/>
        <w:rPr>
          <w:rFonts w:ascii="Tahoma" w:hAnsi="Tahoma" w:cs="Tahoma"/>
          <w:sz w:val="18"/>
          <w:szCs w:val="18"/>
        </w:rPr>
      </w:pPr>
      <w:r w:rsidRPr="00C413D7">
        <w:rPr>
          <w:rFonts w:ascii="Tahoma" w:hAnsi="Tahoma" w:cs="Tahoma"/>
          <w:sz w:val="18"/>
          <w:szCs w:val="18"/>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C413D7">
        <w:rPr>
          <w:rFonts w:ascii="Tahoma" w:hAnsi="Tahoma" w:cs="Tahoma"/>
          <w:b/>
          <w:sz w:val="18"/>
          <w:szCs w:val="18"/>
        </w:rPr>
        <w:t>DPZ/</w:t>
      </w:r>
      <w:r>
        <w:rPr>
          <w:rFonts w:ascii="Tahoma" w:hAnsi="Tahoma" w:cs="Tahoma"/>
          <w:b/>
          <w:sz w:val="18"/>
          <w:szCs w:val="18"/>
        </w:rPr>
        <w:t>131</w:t>
      </w:r>
      <w:r w:rsidRPr="00C413D7">
        <w:rPr>
          <w:rFonts w:ascii="Tahoma" w:hAnsi="Tahoma" w:cs="Tahoma"/>
          <w:b/>
          <w:sz w:val="18"/>
          <w:szCs w:val="18"/>
        </w:rPr>
        <w:t>/PN/</w:t>
      </w:r>
      <w:r>
        <w:rPr>
          <w:rFonts w:ascii="Tahoma" w:hAnsi="Tahoma" w:cs="Tahoma"/>
          <w:b/>
          <w:sz w:val="18"/>
          <w:szCs w:val="18"/>
        </w:rPr>
        <w:t>116</w:t>
      </w:r>
      <w:r w:rsidRPr="00C413D7">
        <w:rPr>
          <w:rFonts w:ascii="Tahoma" w:hAnsi="Tahoma" w:cs="Tahoma"/>
          <w:b/>
          <w:sz w:val="18"/>
          <w:szCs w:val="18"/>
        </w:rPr>
        <w:t xml:space="preserve">/16 </w:t>
      </w:r>
      <w:r w:rsidRPr="00C413D7">
        <w:rPr>
          <w:rFonts w:ascii="Tahoma" w:hAnsi="Tahoma" w:cs="Tahoma"/>
          <w:sz w:val="18"/>
          <w:szCs w:val="18"/>
        </w:rPr>
        <w:t>bezspornie, z chwilą otrzymania pierwszego wezwania na piśmie od adresata.</w:t>
      </w:r>
    </w:p>
    <w:p w:rsidR="000D0064" w:rsidRPr="00C413D7" w:rsidRDefault="000D0064" w:rsidP="009133E9">
      <w:pPr>
        <w:tabs>
          <w:tab w:val="left" w:pos="360"/>
        </w:tabs>
        <w:overflowPunct w:val="0"/>
        <w:autoSpaceDE w:val="0"/>
        <w:autoSpaceDN w:val="0"/>
        <w:adjustRightInd w:val="0"/>
        <w:jc w:val="both"/>
        <w:rPr>
          <w:rFonts w:ascii="Tahoma" w:hAnsi="Tahoma" w:cs="Tahoma"/>
          <w:sz w:val="18"/>
          <w:szCs w:val="18"/>
        </w:rPr>
      </w:pPr>
    </w:p>
    <w:p w:rsidR="000D0064" w:rsidRPr="00C413D7" w:rsidRDefault="000D0064" w:rsidP="009133E9">
      <w:pPr>
        <w:tabs>
          <w:tab w:val="left" w:pos="360"/>
        </w:tabs>
        <w:overflowPunct w:val="0"/>
        <w:autoSpaceDE w:val="0"/>
        <w:autoSpaceDN w:val="0"/>
        <w:adjustRightInd w:val="0"/>
        <w:jc w:val="both"/>
        <w:rPr>
          <w:rFonts w:ascii="Tahoma" w:hAnsi="Tahoma" w:cs="Tahoma"/>
          <w:sz w:val="18"/>
          <w:szCs w:val="18"/>
        </w:rPr>
      </w:pPr>
      <w:r w:rsidRPr="00C413D7">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0D0064" w:rsidRPr="00C413D7" w:rsidRDefault="000D0064" w:rsidP="009133E9">
      <w:pPr>
        <w:tabs>
          <w:tab w:val="left" w:pos="360"/>
        </w:tabs>
        <w:overflowPunct w:val="0"/>
        <w:autoSpaceDE w:val="0"/>
        <w:autoSpaceDN w:val="0"/>
        <w:adjustRightInd w:val="0"/>
        <w:jc w:val="both"/>
        <w:rPr>
          <w:rFonts w:ascii="Tahoma" w:hAnsi="Tahoma" w:cs="Tahoma"/>
          <w:sz w:val="18"/>
          <w:szCs w:val="18"/>
        </w:rPr>
      </w:pPr>
    </w:p>
    <w:p w:rsidR="000D0064" w:rsidRPr="00C413D7" w:rsidRDefault="000D0064" w:rsidP="009133E9">
      <w:pPr>
        <w:tabs>
          <w:tab w:val="left" w:pos="360"/>
        </w:tabs>
        <w:overflowPunct w:val="0"/>
        <w:autoSpaceDE w:val="0"/>
        <w:autoSpaceDN w:val="0"/>
        <w:adjustRightInd w:val="0"/>
        <w:jc w:val="both"/>
        <w:rPr>
          <w:rFonts w:ascii="Tahoma" w:hAnsi="Tahoma" w:cs="Tahoma"/>
          <w:sz w:val="18"/>
          <w:szCs w:val="18"/>
        </w:rPr>
      </w:pPr>
      <w:r w:rsidRPr="00C413D7">
        <w:rPr>
          <w:rFonts w:ascii="Tahoma" w:hAnsi="Tahoma" w:cs="Tahoma"/>
          <w:sz w:val="18"/>
          <w:szCs w:val="18"/>
        </w:rPr>
        <w:t>Niniejsza gwarancja wchodzi w życie i staje się ważna od daty podpisania umowy i ważna będzie do dnia wystawienia protokołu odbioru końcowego przedmiotu umowy.</w:t>
      </w:r>
    </w:p>
    <w:p w:rsidR="000D0064" w:rsidRPr="00C413D7" w:rsidRDefault="000D0064" w:rsidP="009133E9">
      <w:pPr>
        <w:tabs>
          <w:tab w:val="left" w:pos="360"/>
        </w:tabs>
        <w:overflowPunct w:val="0"/>
        <w:autoSpaceDE w:val="0"/>
        <w:autoSpaceDN w:val="0"/>
        <w:adjustRightInd w:val="0"/>
        <w:jc w:val="both"/>
        <w:rPr>
          <w:rFonts w:ascii="Tahoma" w:hAnsi="Tahoma" w:cs="Tahoma"/>
          <w:sz w:val="18"/>
          <w:szCs w:val="18"/>
        </w:rPr>
      </w:pPr>
    </w:p>
    <w:p w:rsidR="000D0064" w:rsidRPr="00C413D7" w:rsidRDefault="000D0064" w:rsidP="009133E9">
      <w:pPr>
        <w:tabs>
          <w:tab w:val="left" w:pos="360"/>
        </w:tabs>
        <w:overflowPunct w:val="0"/>
        <w:autoSpaceDE w:val="0"/>
        <w:autoSpaceDN w:val="0"/>
        <w:adjustRightInd w:val="0"/>
        <w:jc w:val="both"/>
        <w:rPr>
          <w:rFonts w:ascii="Tahoma" w:hAnsi="Tahoma" w:cs="Tahoma"/>
          <w:sz w:val="18"/>
          <w:szCs w:val="18"/>
        </w:rPr>
      </w:pPr>
      <w:r w:rsidRPr="00C413D7">
        <w:rPr>
          <w:rFonts w:ascii="Tahoma" w:hAnsi="Tahoma" w:cs="Tahoma"/>
          <w:sz w:val="18"/>
          <w:szCs w:val="18"/>
        </w:rPr>
        <w:t>Przyjmujemy, że gwarancja zostanie zwolniona i powiadomicie nas Państwo o tym w ciągu trzydziestu dni od daty wystawienia protokołu odbioru końcowego przedmiotu umowy.</w:t>
      </w:r>
    </w:p>
    <w:p w:rsidR="000D0064" w:rsidRPr="00C413D7" w:rsidRDefault="000D0064" w:rsidP="009133E9">
      <w:pPr>
        <w:tabs>
          <w:tab w:val="left" w:pos="360"/>
        </w:tabs>
        <w:overflowPunct w:val="0"/>
        <w:autoSpaceDE w:val="0"/>
        <w:autoSpaceDN w:val="0"/>
        <w:adjustRightInd w:val="0"/>
        <w:jc w:val="both"/>
        <w:rPr>
          <w:rFonts w:ascii="Tahoma" w:hAnsi="Tahoma" w:cs="Tahoma"/>
          <w:sz w:val="18"/>
          <w:szCs w:val="18"/>
        </w:rPr>
      </w:pPr>
    </w:p>
    <w:p w:rsidR="000D0064" w:rsidRPr="00C413D7" w:rsidRDefault="000D0064" w:rsidP="009133E9">
      <w:pPr>
        <w:tabs>
          <w:tab w:val="left" w:pos="360"/>
        </w:tabs>
        <w:overflowPunct w:val="0"/>
        <w:autoSpaceDE w:val="0"/>
        <w:autoSpaceDN w:val="0"/>
        <w:adjustRightInd w:val="0"/>
        <w:jc w:val="both"/>
        <w:rPr>
          <w:rFonts w:ascii="Tahoma" w:hAnsi="Tahoma" w:cs="Tahoma"/>
          <w:sz w:val="18"/>
          <w:szCs w:val="18"/>
        </w:rPr>
      </w:pPr>
      <w:r w:rsidRPr="00C413D7">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0D0064" w:rsidRPr="00C413D7" w:rsidRDefault="000D0064" w:rsidP="009133E9">
      <w:pPr>
        <w:tabs>
          <w:tab w:val="left" w:pos="360"/>
        </w:tabs>
        <w:overflowPunct w:val="0"/>
        <w:autoSpaceDE w:val="0"/>
        <w:autoSpaceDN w:val="0"/>
        <w:adjustRightInd w:val="0"/>
        <w:jc w:val="both"/>
        <w:rPr>
          <w:rFonts w:ascii="Tahoma" w:hAnsi="Tahoma" w:cs="Tahoma"/>
          <w:sz w:val="18"/>
          <w:szCs w:val="18"/>
        </w:rPr>
      </w:pPr>
    </w:p>
    <w:p w:rsidR="000D0064" w:rsidRPr="00C413D7" w:rsidRDefault="000D0064" w:rsidP="009133E9">
      <w:pPr>
        <w:tabs>
          <w:tab w:val="left" w:pos="360"/>
        </w:tabs>
        <w:overflowPunct w:val="0"/>
        <w:autoSpaceDE w:val="0"/>
        <w:autoSpaceDN w:val="0"/>
        <w:adjustRightInd w:val="0"/>
        <w:jc w:val="both"/>
        <w:rPr>
          <w:rFonts w:ascii="Tahoma" w:hAnsi="Tahoma" w:cs="Tahoma"/>
          <w:sz w:val="18"/>
          <w:szCs w:val="18"/>
        </w:rPr>
      </w:pPr>
    </w:p>
    <w:p w:rsidR="000D0064" w:rsidRPr="00C413D7" w:rsidRDefault="000D0064" w:rsidP="009133E9">
      <w:pPr>
        <w:pStyle w:val="Title"/>
        <w:jc w:val="both"/>
        <w:rPr>
          <w:rFonts w:ascii="Tahoma" w:hAnsi="Tahoma" w:cs="Tahoma"/>
          <w:sz w:val="18"/>
          <w:szCs w:val="18"/>
        </w:rPr>
      </w:pPr>
    </w:p>
    <w:p w:rsidR="000D0064" w:rsidRPr="00C413D7" w:rsidRDefault="000D0064" w:rsidP="009133E9">
      <w:pPr>
        <w:pStyle w:val="Title"/>
        <w:jc w:val="left"/>
        <w:rPr>
          <w:rFonts w:ascii="Tahoma" w:hAnsi="Tahoma" w:cs="Tahoma"/>
          <w:sz w:val="18"/>
          <w:szCs w:val="18"/>
        </w:rPr>
      </w:pPr>
    </w:p>
    <w:p w:rsidR="000D0064" w:rsidRPr="00C413D7" w:rsidRDefault="000D0064" w:rsidP="009133E9">
      <w:pPr>
        <w:pStyle w:val="Title"/>
        <w:jc w:val="left"/>
        <w:rPr>
          <w:rFonts w:ascii="Tahoma" w:hAnsi="Tahoma" w:cs="Tahoma"/>
          <w:sz w:val="18"/>
          <w:szCs w:val="18"/>
        </w:rPr>
      </w:pPr>
    </w:p>
    <w:p w:rsidR="000D0064" w:rsidRPr="00C413D7" w:rsidRDefault="000D0064" w:rsidP="009133E9">
      <w:pPr>
        <w:pStyle w:val="Title"/>
        <w:jc w:val="left"/>
        <w:rPr>
          <w:rFonts w:ascii="Tahoma" w:hAnsi="Tahoma" w:cs="Tahoma"/>
          <w:sz w:val="18"/>
          <w:szCs w:val="18"/>
        </w:rPr>
      </w:pPr>
      <w:r w:rsidRPr="00C413D7">
        <w:rPr>
          <w:rFonts w:ascii="Tahoma" w:hAnsi="Tahoma" w:cs="Tahoma"/>
          <w:sz w:val="18"/>
          <w:szCs w:val="18"/>
        </w:rPr>
        <w:t>Sporządzono w: [</w:t>
      </w:r>
      <w:r w:rsidRPr="00C413D7">
        <w:rPr>
          <w:rFonts w:ascii="Tahoma" w:hAnsi="Tahoma" w:cs="Tahoma"/>
          <w:i/>
          <w:sz w:val="18"/>
          <w:szCs w:val="18"/>
        </w:rPr>
        <w:t>nazwa miejscowości</w:t>
      </w:r>
      <w:r w:rsidRPr="00C413D7">
        <w:rPr>
          <w:rFonts w:ascii="Tahoma" w:hAnsi="Tahoma" w:cs="Tahoma"/>
          <w:sz w:val="18"/>
          <w:szCs w:val="18"/>
        </w:rPr>
        <w:t>]………………………….., dnia ………………………</w:t>
      </w:r>
    </w:p>
    <w:p w:rsidR="000D0064" w:rsidRPr="00C413D7" w:rsidRDefault="000D0064" w:rsidP="009133E9">
      <w:pPr>
        <w:pStyle w:val="Title"/>
        <w:jc w:val="left"/>
        <w:rPr>
          <w:rFonts w:ascii="Tahoma" w:hAnsi="Tahoma" w:cs="Tahoma"/>
          <w:sz w:val="18"/>
          <w:szCs w:val="18"/>
        </w:rPr>
      </w:pPr>
    </w:p>
    <w:p w:rsidR="000D0064" w:rsidRPr="00C413D7" w:rsidRDefault="000D0064" w:rsidP="009133E9">
      <w:pPr>
        <w:pStyle w:val="Title"/>
        <w:jc w:val="left"/>
        <w:rPr>
          <w:rFonts w:ascii="Tahoma" w:hAnsi="Tahoma" w:cs="Tahoma"/>
          <w:sz w:val="18"/>
          <w:szCs w:val="18"/>
        </w:rPr>
      </w:pPr>
      <w:r w:rsidRPr="00C413D7">
        <w:rPr>
          <w:rFonts w:ascii="Tahoma" w:hAnsi="Tahoma" w:cs="Tahoma"/>
          <w:sz w:val="18"/>
          <w:szCs w:val="18"/>
        </w:rPr>
        <w:t>Nazwisko i imię: ………………………………………</w:t>
      </w:r>
    </w:p>
    <w:p w:rsidR="000D0064" w:rsidRPr="00C413D7" w:rsidRDefault="000D0064" w:rsidP="009133E9">
      <w:pPr>
        <w:pStyle w:val="Title"/>
        <w:jc w:val="left"/>
        <w:rPr>
          <w:rFonts w:ascii="Tahoma" w:hAnsi="Tahoma" w:cs="Tahoma"/>
          <w:sz w:val="18"/>
          <w:szCs w:val="18"/>
        </w:rPr>
      </w:pPr>
      <w:r w:rsidRPr="00C413D7">
        <w:rPr>
          <w:rFonts w:ascii="Tahoma" w:hAnsi="Tahoma" w:cs="Tahoma"/>
          <w:sz w:val="18"/>
          <w:szCs w:val="18"/>
        </w:rPr>
        <w:t>W imieniu           ………………………………………</w:t>
      </w:r>
    </w:p>
    <w:p w:rsidR="000D0064" w:rsidRPr="00C413D7" w:rsidRDefault="000D0064" w:rsidP="009133E9">
      <w:pPr>
        <w:pStyle w:val="Title"/>
        <w:jc w:val="left"/>
        <w:rPr>
          <w:rFonts w:ascii="Tahoma" w:hAnsi="Tahoma" w:cs="Tahoma"/>
          <w:sz w:val="18"/>
          <w:szCs w:val="18"/>
        </w:rPr>
      </w:pPr>
    </w:p>
    <w:p w:rsidR="000D0064" w:rsidRPr="00C413D7" w:rsidRDefault="000D0064" w:rsidP="009133E9">
      <w:pPr>
        <w:pStyle w:val="Title"/>
        <w:jc w:val="left"/>
        <w:rPr>
          <w:rFonts w:ascii="Tahoma" w:hAnsi="Tahoma" w:cs="Tahoma"/>
          <w:sz w:val="18"/>
          <w:szCs w:val="18"/>
        </w:rPr>
      </w:pPr>
      <w:r w:rsidRPr="00C413D7">
        <w:rPr>
          <w:rFonts w:ascii="Tahoma" w:hAnsi="Tahoma" w:cs="Tahoma"/>
          <w:sz w:val="18"/>
          <w:szCs w:val="18"/>
        </w:rPr>
        <w:t>Podpis:                ………………………………………</w:t>
      </w:r>
    </w:p>
    <w:p w:rsidR="000D0064" w:rsidRPr="00C413D7" w:rsidRDefault="000D0064" w:rsidP="009133E9">
      <w:pPr>
        <w:pStyle w:val="Title"/>
        <w:jc w:val="left"/>
        <w:rPr>
          <w:rFonts w:ascii="Tahoma" w:hAnsi="Tahoma" w:cs="Tahoma"/>
          <w:sz w:val="18"/>
          <w:szCs w:val="18"/>
        </w:rPr>
      </w:pPr>
    </w:p>
    <w:p w:rsidR="000D0064" w:rsidRPr="00C413D7" w:rsidRDefault="000D0064" w:rsidP="009133E9">
      <w:pPr>
        <w:pStyle w:val="Title"/>
        <w:jc w:val="left"/>
        <w:rPr>
          <w:rFonts w:ascii="Tahoma" w:hAnsi="Tahoma" w:cs="Tahoma"/>
          <w:sz w:val="18"/>
          <w:szCs w:val="18"/>
        </w:rPr>
      </w:pPr>
      <w:r w:rsidRPr="00C413D7">
        <w:rPr>
          <w:rFonts w:ascii="Tahoma" w:hAnsi="Tahoma" w:cs="Tahoma"/>
          <w:sz w:val="18"/>
          <w:szCs w:val="18"/>
        </w:rPr>
        <w:t>[pieczęć organu wystawiającego Gwarancję]</w:t>
      </w:r>
    </w:p>
    <w:p w:rsidR="000D0064" w:rsidRPr="00C413D7" w:rsidRDefault="000D0064" w:rsidP="009133E9">
      <w:pPr>
        <w:pStyle w:val="BodyTextIndent"/>
        <w:jc w:val="right"/>
        <w:rPr>
          <w:rFonts w:ascii="Tahoma" w:hAnsi="Tahoma" w:cs="Tahoma"/>
          <w:bCs/>
          <w:sz w:val="18"/>
          <w:szCs w:val="18"/>
        </w:rPr>
      </w:pPr>
      <w:r w:rsidRPr="00C413D7">
        <w:rPr>
          <w:rFonts w:ascii="Tahoma" w:hAnsi="Tahoma" w:cs="Tahoma"/>
          <w:bCs/>
          <w:sz w:val="18"/>
          <w:szCs w:val="18"/>
        </w:rPr>
        <w:br/>
      </w:r>
    </w:p>
    <w:p w:rsidR="000D0064" w:rsidRPr="00C413D7" w:rsidRDefault="000D0064" w:rsidP="009133E9">
      <w:pPr>
        <w:pStyle w:val="BodyTextIndent"/>
        <w:jc w:val="right"/>
        <w:rPr>
          <w:rFonts w:ascii="Tahoma" w:hAnsi="Tahoma" w:cs="Tahoma"/>
          <w:bCs/>
          <w:sz w:val="18"/>
          <w:szCs w:val="18"/>
        </w:rPr>
      </w:pPr>
    </w:p>
    <w:p w:rsidR="000D0064" w:rsidRPr="00C413D7" w:rsidRDefault="000D0064" w:rsidP="009133E9">
      <w:pPr>
        <w:pStyle w:val="BodyTextIndent"/>
        <w:jc w:val="right"/>
        <w:rPr>
          <w:rFonts w:ascii="Tahoma" w:hAnsi="Tahoma" w:cs="Tahoma"/>
          <w:bCs/>
          <w:sz w:val="18"/>
          <w:szCs w:val="18"/>
        </w:rPr>
      </w:pPr>
    </w:p>
    <w:p w:rsidR="000D0064" w:rsidRPr="00C413D7" w:rsidRDefault="000D0064" w:rsidP="009133E9">
      <w:pPr>
        <w:pStyle w:val="BodyTextIndent"/>
        <w:jc w:val="right"/>
        <w:rPr>
          <w:rFonts w:ascii="Tahoma" w:hAnsi="Tahoma" w:cs="Tahoma"/>
          <w:bCs/>
          <w:sz w:val="18"/>
          <w:szCs w:val="18"/>
        </w:rPr>
      </w:pPr>
    </w:p>
    <w:p w:rsidR="000D0064" w:rsidRPr="00984183" w:rsidRDefault="000D0064" w:rsidP="009133E9">
      <w:pPr>
        <w:pStyle w:val="BodyTextIndent"/>
        <w:jc w:val="right"/>
        <w:rPr>
          <w:rFonts w:ascii="Tahoma" w:hAnsi="Tahoma" w:cs="Tahoma"/>
          <w:bCs/>
          <w:sz w:val="20"/>
        </w:rPr>
      </w:pPr>
    </w:p>
    <w:p w:rsidR="000D0064" w:rsidRPr="00984183" w:rsidRDefault="000D0064" w:rsidP="009133E9">
      <w:pPr>
        <w:pStyle w:val="BodyTextIndent"/>
        <w:jc w:val="right"/>
        <w:rPr>
          <w:rFonts w:ascii="Tahoma" w:hAnsi="Tahoma" w:cs="Tahoma"/>
          <w:bCs/>
          <w:sz w:val="20"/>
        </w:rPr>
      </w:pPr>
    </w:p>
    <w:p w:rsidR="000D0064" w:rsidRPr="00984183" w:rsidRDefault="000D0064" w:rsidP="009133E9">
      <w:pPr>
        <w:pStyle w:val="BodyTextIndent"/>
        <w:jc w:val="right"/>
        <w:rPr>
          <w:rFonts w:ascii="Tahoma" w:hAnsi="Tahoma" w:cs="Tahoma"/>
          <w:bCs/>
          <w:sz w:val="20"/>
        </w:rPr>
      </w:pPr>
    </w:p>
    <w:p w:rsidR="000D0064" w:rsidRPr="00E837D9" w:rsidRDefault="000D0064" w:rsidP="005A27D3">
      <w:pPr>
        <w:pStyle w:val="Heading2"/>
        <w:jc w:val="right"/>
        <w:rPr>
          <w:rFonts w:ascii="Tahoma" w:hAnsi="Tahoma" w:cs="Tahoma"/>
          <w:b/>
        </w:rPr>
      </w:pPr>
      <w:r w:rsidRPr="00984183">
        <w:rPr>
          <w:rFonts w:ascii="Tahoma" w:hAnsi="Tahoma" w:cs="Tahoma"/>
          <w:bCs/>
          <w:sz w:val="20"/>
        </w:rPr>
        <w:br w:type="column"/>
      </w:r>
      <w:bookmarkStart w:id="29" w:name="_Toc459195151"/>
      <w:r w:rsidRPr="00E837D9">
        <w:rPr>
          <w:rFonts w:ascii="Tahoma" w:hAnsi="Tahoma" w:cs="Tahoma"/>
          <w:b/>
        </w:rPr>
        <w:t>Załącznik nr 2 do wzoru umowy</w:t>
      </w:r>
      <w:bookmarkEnd w:id="29"/>
    </w:p>
    <w:p w:rsidR="000D0064" w:rsidRPr="00984183" w:rsidRDefault="000D0064" w:rsidP="00B754E9">
      <w:pPr>
        <w:pStyle w:val="rozdzia"/>
      </w:pPr>
    </w:p>
    <w:p w:rsidR="000D0064" w:rsidRPr="00984183" w:rsidRDefault="000D0064" w:rsidP="00B754E9">
      <w:pPr>
        <w:pStyle w:val="rozdzia"/>
      </w:pPr>
      <w:r w:rsidRPr="00984183">
        <w:t>WZÓR ZABEZPIECZENIA Z TYTUŁU RĘKOJMI</w:t>
      </w:r>
    </w:p>
    <w:p w:rsidR="000D0064" w:rsidRPr="00984183" w:rsidRDefault="000D0064" w:rsidP="009133E9">
      <w:pPr>
        <w:pStyle w:val="BodyTextIndent"/>
        <w:ind w:left="0"/>
        <w:rPr>
          <w:rFonts w:ascii="Tahoma" w:hAnsi="Tahoma" w:cs="Tahoma"/>
          <w:b/>
          <w:sz w:val="20"/>
        </w:rPr>
      </w:pPr>
    </w:p>
    <w:p w:rsidR="000D0064" w:rsidRPr="00E837D9" w:rsidRDefault="000D0064" w:rsidP="009133E9">
      <w:pPr>
        <w:pStyle w:val="Title"/>
        <w:jc w:val="both"/>
        <w:rPr>
          <w:rFonts w:ascii="Tahoma" w:hAnsi="Tahoma" w:cs="Tahoma"/>
          <w:sz w:val="18"/>
          <w:szCs w:val="18"/>
        </w:rPr>
      </w:pPr>
      <w:r w:rsidRPr="00E837D9">
        <w:rPr>
          <w:rFonts w:ascii="Tahoma" w:hAnsi="Tahoma" w:cs="Tahoma"/>
          <w:sz w:val="18"/>
          <w:szCs w:val="18"/>
        </w:rPr>
        <w:t xml:space="preserve">My, niżej podpisani [ </w:t>
      </w:r>
      <w:r w:rsidRPr="00E837D9">
        <w:rPr>
          <w:rFonts w:ascii="Tahoma" w:hAnsi="Tahoma" w:cs="Tahoma"/>
          <w:i/>
          <w:sz w:val="18"/>
          <w:szCs w:val="18"/>
        </w:rPr>
        <w:t>nazwisko, nazwa firmy, adres</w:t>
      </w:r>
      <w:r w:rsidRPr="00E837D9">
        <w:rPr>
          <w:rFonts w:ascii="Tahoma" w:hAnsi="Tahoma" w:cs="Tahoma"/>
          <w:sz w:val="18"/>
          <w:szCs w:val="18"/>
        </w:rPr>
        <w:t>] niniejszym oświadczamy, iż udzielamy Miastu Stołecznemu Warszawa, pl. Bankowy 3/5, 00-950 Warszawa, NIP 525-22-48-481, w imieniu i na rzecz, którego działa Zarząd Dróg Miejskich, 00-801 Warszawa ul. Chmielna 120 nie tylko solidarnie, ale również jako główny dłużnik, bezw</w:t>
      </w:r>
      <w:bookmarkStart w:id="30" w:name="_GoBack"/>
      <w:bookmarkEnd w:id="30"/>
      <w:r w:rsidRPr="00E837D9">
        <w:rPr>
          <w:rFonts w:ascii="Tahoma" w:hAnsi="Tahoma" w:cs="Tahoma"/>
          <w:sz w:val="18"/>
          <w:szCs w:val="18"/>
        </w:rPr>
        <w:t>arunkowej i nieodwołalnej gwarancji w imieniu [</w:t>
      </w:r>
      <w:r w:rsidRPr="00E837D9">
        <w:rPr>
          <w:rFonts w:ascii="Tahoma" w:hAnsi="Tahoma" w:cs="Tahoma"/>
          <w:i/>
          <w:sz w:val="18"/>
          <w:szCs w:val="18"/>
        </w:rPr>
        <w:t>nazwa i adres Wykonawcy</w:t>
      </w:r>
      <w:r w:rsidRPr="00E837D9">
        <w:rPr>
          <w:rFonts w:ascii="Tahoma" w:hAnsi="Tahoma" w:cs="Tahoma"/>
          <w:sz w:val="18"/>
          <w:szCs w:val="18"/>
        </w:rPr>
        <w:t xml:space="preserve">] zapłaty [ </w:t>
      </w:r>
      <w:r w:rsidRPr="00E837D9">
        <w:rPr>
          <w:rFonts w:ascii="Tahoma" w:hAnsi="Tahoma" w:cs="Tahoma"/>
          <w:i/>
          <w:sz w:val="18"/>
          <w:szCs w:val="18"/>
        </w:rPr>
        <w:t>kwota zabezpieczenia na okres rękojmi</w:t>
      </w:r>
      <w:r w:rsidRPr="00E837D9">
        <w:rPr>
          <w:rFonts w:ascii="Tahoma" w:hAnsi="Tahoma" w:cs="Tahoma"/>
          <w:sz w:val="18"/>
          <w:szCs w:val="18"/>
        </w:rPr>
        <w:t xml:space="preserve">] równoważnej zabezpieczeniu wykonania zgodnie z Umową nr </w:t>
      </w:r>
      <w:r w:rsidRPr="00E837D9">
        <w:rPr>
          <w:rFonts w:ascii="Tahoma" w:hAnsi="Tahoma" w:cs="Tahoma"/>
          <w:b/>
          <w:sz w:val="18"/>
          <w:szCs w:val="18"/>
        </w:rPr>
        <w:t>DPZ/131/PN/116/16</w:t>
      </w:r>
      <w:r w:rsidRPr="00E837D9">
        <w:rPr>
          <w:rFonts w:ascii="Tahoma" w:hAnsi="Tahoma" w:cs="Tahoma"/>
          <w:sz w:val="18"/>
          <w:szCs w:val="18"/>
        </w:rPr>
        <w:t>, bezspornie, z chwilą otrzymania pierwszego wezwania na piśmie od adresata.</w:t>
      </w:r>
    </w:p>
    <w:p w:rsidR="000D0064" w:rsidRPr="00E837D9" w:rsidRDefault="000D0064" w:rsidP="009133E9">
      <w:pPr>
        <w:pStyle w:val="Title"/>
        <w:jc w:val="both"/>
        <w:rPr>
          <w:rFonts w:ascii="Tahoma" w:hAnsi="Tahoma" w:cs="Tahoma"/>
          <w:sz w:val="18"/>
          <w:szCs w:val="18"/>
        </w:rPr>
      </w:pPr>
    </w:p>
    <w:p w:rsidR="000D0064" w:rsidRPr="00E837D9" w:rsidRDefault="000D0064" w:rsidP="009133E9">
      <w:pPr>
        <w:pStyle w:val="Title"/>
        <w:jc w:val="both"/>
        <w:rPr>
          <w:rFonts w:ascii="Tahoma" w:hAnsi="Tahoma" w:cs="Tahoma"/>
          <w:sz w:val="18"/>
          <w:szCs w:val="18"/>
        </w:rPr>
      </w:pPr>
      <w:r w:rsidRPr="00E837D9">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0D0064" w:rsidRPr="00E837D9" w:rsidRDefault="000D0064" w:rsidP="009133E9">
      <w:pPr>
        <w:pStyle w:val="Title"/>
        <w:jc w:val="both"/>
        <w:rPr>
          <w:rFonts w:ascii="Tahoma" w:hAnsi="Tahoma" w:cs="Tahoma"/>
          <w:sz w:val="18"/>
          <w:szCs w:val="18"/>
        </w:rPr>
      </w:pPr>
    </w:p>
    <w:p w:rsidR="000D0064" w:rsidRPr="00E837D9" w:rsidRDefault="000D0064" w:rsidP="009133E9">
      <w:pPr>
        <w:pStyle w:val="Title"/>
        <w:jc w:val="both"/>
        <w:rPr>
          <w:rFonts w:ascii="Tahoma" w:hAnsi="Tahoma" w:cs="Tahoma"/>
          <w:sz w:val="18"/>
          <w:szCs w:val="18"/>
        </w:rPr>
      </w:pPr>
      <w:r w:rsidRPr="00E837D9">
        <w:rPr>
          <w:rFonts w:ascii="Tahoma" w:hAnsi="Tahoma" w:cs="Tahoma"/>
          <w:sz w:val="18"/>
          <w:szCs w:val="18"/>
        </w:rPr>
        <w:t>Niniejsza gwarancja wchodzi w życie i staje się ważna od daty wystawienia protokołu odbioru końcowego przedmiotu umowy.</w:t>
      </w:r>
    </w:p>
    <w:p w:rsidR="000D0064" w:rsidRPr="00E837D9" w:rsidRDefault="000D0064" w:rsidP="009133E9">
      <w:pPr>
        <w:pStyle w:val="Title"/>
        <w:jc w:val="both"/>
        <w:rPr>
          <w:rFonts w:ascii="Tahoma" w:hAnsi="Tahoma" w:cs="Tahoma"/>
          <w:sz w:val="18"/>
          <w:szCs w:val="18"/>
        </w:rPr>
      </w:pPr>
    </w:p>
    <w:p w:rsidR="000D0064" w:rsidRPr="00E837D9" w:rsidRDefault="000D0064" w:rsidP="009133E9">
      <w:pPr>
        <w:pStyle w:val="Title"/>
        <w:jc w:val="both"/>
        <w:rPr>
          <w:rFonts w:ascii="Tahoma" w:hAnsi="Tahoma" w:cs="Tahoma"/>
          <w:sz w:val="18"/>
          <w:szCs w:val="18"/>
        </w:rPr>
      </w:pPr>
      <w:r w:rsidRPr="00E837D9">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0D0064" w:rsidRPr="00E837D9" w:rsidRDefault="000D0064" w:rsidP="009133E9">
      <w:pPr>
        <w:pStyle w:val="Title"/>
        <w:jc w:val="both"/>
        <w:rPr>
          <w:rFonts w:ascii="Tahoma" w:hAnsi="Tahoma" w:cs="Tahoma"/>
          <w:sz w:val="18"/>
          <w:szCs w:val="18"/>
        </w:rPr>
      </w:pPr>
    </w:p>
    <w:p w:rsidR="000D0064" w:rsidRPr="00E837D9" w:rsidRDefault="000D0064" w:rsidP="009133E9">
      <w:pPr>
        <w:pStyle w:val="Title"/>
        <w:jc w:val="both"/>
        <w:rPr>
          <w:rFonts w:ascii="Tahoma" w:hAnsi="Tahoma" w:cs="Tahoma"/>
          <w:sz w:val="18"/>
          <w:szCs w:val="18"/>
        </w:rPr>
      </w:pPr>
      <w:r w:rsidRPr="00E837D9">
        <w:rPr>
          <w:rFonts w:ascii="Tahoma" w:hAnsi="Tahoma" w:cs="Tahoma"/>
          <w:sz w:val="18"/>
          <w:szCs w:val="18"/>
        </w:rPr>
        <w:t>Wszelkie spory dotyczące gwarancji podlegają rozstrzygnięciu zgodnie z prawem Rzeczpospolitej Polski i podlegają jurysdykcji sądu właściwego dla siedziby Zamawiającego.</w:t>
      </w:r>
    </w:p>
    <w:p w:rsidR="000D0064" w:rsidRPr="00E837D9" w:rsidRDefault="000D0064" w:rsidP="009133E9">
      <w:pPr>
        <w:pStyle w:val="Title"/>
        <w:jc w:val="left"/>
        <w:rPr>
          <w:rFonts w:ascii="Tahoma" w:hAnsi="Tahoma" w:cs="Tahoma"/>
          <w:sz w:val="18"/>
          <w:szCs w:val="18"/>
        </w:rPr>
      </w:pPr>
    </w:p>
    <w:p w:rsidR="000D0064" w:rsidRPr="00E837D9" w:rsidRDefault="000D0064" w:rsidP="009133E9">
      <w:pPr>
        <w:pStyle w:val="Title"/>
        <w:jc w:val="left"/>
        <w:rPr>
          <w:rFonts w:ascii="Tahoma" w:hAnsi="Tahoma" w:cs="Tahoma"/>
          <w:sz w:val="18"/>
          <w:szCs w:val="18"/>
        </w:rPr>
      </w:pPr>
    </w:p>
    <w:p w:rsidR="000D0064" w:rsidRPr="00E837D9" w:rsidRDefault="000D0064" w:rsidP="009133E9">
      <w:pPr>
        <w:pStyle w:val="Title"/>
        <w:jc w:val="left"/>
        <w:rPr>
          <w:rFonts w:ascii="Tahoma" w:hAnsi="Tahoma" w:cs="Tahoma"/>
          <w:sz w:val="18"/>
          <w:szCs w:val="18"/>
        </w:rPr>
      </w:pPr>
      <w:r w:rsidRPr="00E837D9">
        <w:rPr>
          <w:rFonts w:ascii="Tahoma" w:hAnsi="Tahoma" w:cs="Tahoma"/>
          <w:sz w:val="18"/>
          <w:szCs w:val="18"/>
        </w:rPr>
        <w:t>Sporządzono w: [</w:t>
      </w:r>
      <w:r w:rsidRPr="00E837D9">
        <w:rPr>
          <w:rFonts w:ascii="Tahoma" w:hAnsi="Tahoma" w:cs="Tahoma"/>
          <w:i/>
          <w:sz w:val="18"/>
          <w:szCs w:val="18"/>
        </w:rPr>
        <w:t>nazwa miejscowości</w:t>
      </w:r>
      <w:r w:rsidRPr="00E837D9">
        <w:rPr>
          <w:rFonts w:ascii="Tahoma" w:hAnsi="Tahoma" w:cs="Tahoma"/>
          <w:sz w:val="18"/>
          <w:szCs w:val="18"/>
        </w:rPr>
        <w:t>]………………………….., dnia ………………………</w:t>
      </w:r>
    </w:p>
    <w:p w:rsidR="000D0064" w:rsidRPr="00E837D9" w:rsidRDefault="000D0064" w:rsidP="009133E9">
      <w:pPr>
        <w:pStyle w:val="Title"/>
        <w:jc w:val="left"/>
        <w:rPr>
          <w:rFonts w:ascii="Tahoma" w:hAnsi="Tahoma" w:cs="Tahoma"/>
          <w:sz w:val="18"/>
          <w:szCs w:val="18"/>
        </w:rPr>
      </w:pPr>
    </w:p>
    <w:p w:rsidR="000D0064" w:rsidRPr="00E837D9" w:rsidRDefault="000D0064" w:rsidP="009133E9">
      <w:pPr>
        <w:pStyle w:val="Title"/>
        <w:jc w:val="left"/>
        <w:rPr>
          <w:rFonts w:ascii="Tahoma" w:hAnsi="Tahoma" w:cs="Tahoma"/>
          <w:sz w:val="18"/>
          <w:szCs w:val="18"/>
        </w:rPr>
      </w:pPr>
      <w:r w:rsidRPr="00E837D9">
        <w:rPr>
          <w:rFonts w:ascii="Tahoma" w:hAnsi="Tahoma" w:cs="Tahoma"/>
          <w:sz w:val="18"/>
          <w:szCs w:val="18"/>
        </w:rPr>
        <w:t>Nazwisko i imię: ………………………………………</w:t>
      </w:r>
    </w:p>
    <w:p w:rsidR="000D0064" w:rsidRPr="00E837D9" w:rsidRDefault="000D0064" w:rsidP="009133E9">
      <w:pPr>
        <w:pStyle w:val="Title"/>
        <w:jc w:val="left"/>
        <w:rPr>
          <w:rFonts w:ascii="Tahoma" w:hAnsi="Tahoma" w:cs="Tahoma"/>
          <w:sz w:val="18"/>
          <w:szCs w:val="18"/>
        </w:rPr>
      </w:pPr>
      <w:r w:rsidRPr="00E837D9">
        <w:rPr>
          <w:rFonts w:ascii="Tahoma" w:hAnsi="Tahoma" w:cs="Tahoma"/>
          <w:sz w:val="18"/>
          <w:szCs w:val="18"/>
        </w:rPr>
        <w:t>W imieniu           ………………………………………</w:t>
      </w:r>
    </w:p>
    <w:p w:rsidR="000D0064" w:rsidRPr="00E837D9" w:rsidRDefault="000D0064" w:rsidP="009133E9">
      <w:pPr>
        <w:pStyle w:val="Title"/>
        <w:jc w:val="left"/>
        <w:rPr>
          <w:rFonts w:ascii="Tahoma" w:hAnsi="Tahoma" w:cs="Tahoma"/>
          <w:sz w:val="18"/>
          <w:szCs w:val="18"/>
        </w:rPr>
      </w:pPr>
    </w:p>
    <w:p w:rsidR="000D0064" w:rsidRPr="00E837D9" w:rsidRDefault="000D0064" w:rsidP="009133E9">
      <w:pPr>
        <w:pStyle w:val="Title"/>
        <w:jc w:val="left"/>
        <w:rPr>
          <w:rFonts w:ascii="Tahoma" w:hAnsi="Tahoma" w:cs="Tahoma"/>
          <w:sz w:val="18"/>
          <w:szCs w:val="18"/>
        </w:rPr>
      </w:pPr>
      <w:r w:rsidRPr="00E837D9">
        <w:rPr>
          <w:rFonts w:ascii="Tahoma" w:hAnsi="Tahoma" w:cs="Tahoma"/>
          <w:sz w:val="18"/>
          <w:szCs w:val="18"/>
        </w:rPr>
        <w:t>Podpis:                ………………………………………</w:t>
      </w:r>
    </w:p>
    <w:p w:rsidR="000D0064" w:rsidRPr="00E837D9" w:rsidRDefault="000D0064" w:rsidP="009133E9">
      <w:pPr>
        <w:pStyle w:val="Title"/>
        <w:jc w:val="left"/>
        <w:rPr>
          <w:rFonts w:ascii="Tahoma" w:hAnsi="Tahoma" w:cs="Tahoma"/>
          <w:sz w:val="18"/>
          <w:szCs w:val="18"/>
        </w:rPr>
      </w:pPr>
    </w:p>
    <w:p w:rsidR="000D0064" w:rsidRPr="00E837D9" w:rsidRDefault="000D0064" w:rsidP="009133E9">
      <w:pPr>
        <w:pStyle w:val="Title"/>
        <w:jc w:val="left"/>
        <w:rPr>
          <w:rFonts w:ascii="Tahoma" w:hAnsi="Tahoma" w:cs="Tahoma"/>
          <w:sz w:val="18"/>
          <w:szCs w:val="18"/>
        </w:rPr>
      </w:pPr>
      <w:r w:rsidRPr="00E837D9">
        <w:rPr>
          <w:rFonts w:ascii="Tahoma" w:hAnsi="Tahoma" w:cs="Tahoma"/>
          <w:sz w:val="18"/>
          <w:szCs w:val="18"/>
        </w:rPr>
        <w:t>[pieczęć organu wystawiającego Gwarancję]</w:t>
      </w:r>
    </w:p>
    <w:p w:rsidR="000D0064" w:rsidRPr="00E837D9" w:rsidRDefault="000D0064" w:rsidP="009133E9">
      <w:pPr>
        <w:pStyle w:val="Title"/>
        <w:jc w:val="left"/>
        <w:rPr>
          <w:rFonts w:ascii="Tahoma" w:hAnsi="Tahoma" w:cs="Tahoma"/>
          <w:sz w:val="18"/>
          <w:szCs w:val="18"/>
        </w:rPr>
      </w:pPr>
    </w:p>
    <w:p w:rsidR="000D0064" w:rsidRPr="00E837D9" w:rsidRDefault="000D0064" w:rsidP="00B754E9">
      <w:pPr>
        <w:pStyle w:val="rozdzia"/>
      </w:pPr>
    </w:p>
    <w:p w:rsidR="000D0064" w:rsidRPr="00E837D9" w:rsidRDefault="000D0064" w:rsidP="009133E9">
      <w:pPr>
        <w:pStyle w:val="PlainText"/>
        <w:spacing w:before="120"/>
        <w:rPr>
          <w:rFonts w:ascii="Tahoma" w:hAnsi="Tahoma" w:cs="Tahoma"/>
          <w:b/>
          <w:sz w:val="18"/>
          <w:szCs w:val="18"/>
        </w:rPr>
      </w:pPr>
    </w:p>
    <w:p w:rsidR="000D0064" w:rsidRPr="00984183" w:rsidRDefault="000D0064"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Pr="00984183" w:rsidRDefault="000D0064"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Pr="00984183" w:rsidRDefault="000D0064"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Pr="00984183" w:rsidRDefault="000D0064"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Default="000D0064"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Default="000D0064"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Default="000D0064"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Default="000D0064"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Default="000D0064"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Default="000D0064"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Pr="00984183" w:rsidRDefault="000D0064"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Pr="00984183" w:rsidRDefault="000D0064"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Pr="00984183" w:rsidRDefault="000D0064" w:rsidP="00B754E9">
      <w:pPr>
        <w:pStyle w:val="rozdzia"/>
      </w:pPr>
    </w:p>
    <w:p w:rsidR="000D0064" w:rsidRDefault="000D0064" w:rsidP="00767A4E">
      <w:pPr>
        <w:pStyle w:val="Heading1"/>
        <w:jc w:val="center"/>
        <w:rPr>
          <w:rFonts w:ascii="Tahoma" w:hAnsi="Tahoma" w:cs="Tahoma"/>
          <w:sz w:val="24"/>
        </w:rPr>
      </w:pPr>
      <w:bookmarkStart w:id="31" w:name="_Toc459195152"/>
    </w:p>
    <w:p w:rsidR="000D0064" w:rsidRPr="00544F4B" w:rsidRDefault="000D0064" w:rsidP="00767A4E">
      <w:pPr>
        <w:pStyle w:val="Heading1"/>
        <w:jc w:val="center"/>
        <w:rPr>
          <w:rFonts w:ascii="Tahoma" w:hAnsi="Tahoma" w:cs="Tahoma"/>
          <w:sz w:val="24"/>
        </w:rPr>
      </w:pPr>
      <w:r w:rsidRPr="00544F4B">
        <w:rPr>
          <w:rFonts w:ascii="Tahoma" w:hAnsi="Tahoma" w:cs="Tahoma"/>
          <w:sz w:val="24"/>
        </w:rPr>
        <w:t xml:space="preserve">ROZDZIAŁ V </w:t>
      </w:r>
    </w:p>
    <w:p w:rsidR="000D0064" w:rsidRPr="00544F4B" w:rsidRDefault="000D0064" w:rsidP="00767A4E">
      <w:pPr>
        <w:pStyle w:val="Heading1"/>
        <w:jc w:val="center"/>
        <w:rPr>
          <w:rFonts w:ascii="Tahoma" w:hAnsi="Tahoma" w:cs="Tahoma"/>
          <w:sz w:val="24"/>
        </w:rPr>
      </w:pPr>
      <w:r w:rsidRPr="00544F4B">
        <w:rPr>
          <w:rFonts w:ascii="Tahoma" w:hAnsi="Tahoma" w:cs="Tahoma"/>
          <w:sz w:val="24"/>
        </w:rPr>
        <w:t>Opis Przedmiotu Zamówienia</w:t>
      </w:r>
      <w:bookmarkEnd w:id="31"/>
      <w:r>
        <w:rPr>
          <w:rFonts w:ascii="Tahoma" w:hAnsi="Tahoma" w:cs="Tahoma"/>
          <w:sz w:val="24"/>
        </w:rPr>
        <w:t xml:space="preserve"> </w:t>
      </w: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b/>
          <w:bCs/>
          <w:spacing w:val="2"/>
        </w:rPr>
        <w:t>dla części I i II</w:t>
      </w: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984183"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0064" w:rsidRPr="00E837D9" w:rsidRDefault="000D0064" w:rsidP="00E837D9">
      <w:pPr>
        <w:shd w:val="clear" w:color="auto" w:fill="FFFFFF"/>
        <w:spacing w:before="5"/>
        <w:ind w:left="2429"/>
        <w:rPr>
          <w:rFonts w:ascii="Tahoma" w:hAnsi="Tahoma" w:cs="Tahoma"/>
          <w:sz w:val="22"/>
          <w:szCs w:val="22"/>
        </w:rPr>
      </w:pPr>
      <w:r w:rsidRPr="00E837D9">
        <w:rPr>
          <w:rFonts w:ascii="Tahoma" w:hAnsi="Tahoma" w:cs="Tahoma"/>
          <w:b/>
          <w:bCs/>
          <w:color w:val="000000"/>
          <w:spacing w:val="4"/>
          <w:sz w:val="22"/>
          <w:szCs w:val="22"/>
        </w:rPr>
        <w:t>OPIS PRZEDMIOTU ZAMÓWIENIA</w:t>
      </w:r>
    </w:p>
    <w:p w:rsidR="000D0064" w:rsidRPr="00E837D9" w:rsidRDefault="000D0064" w:rsidP="00E837D9">
      <w:pPr>
        <w:shd w:val="clear" w:color="auto" w:fill="FFFFFF"/>
        <w:tabs>
          <w:tab w:val="left" w:pos="1464"/>
        </w:tabs>
        <w:spacing w:before="264" w:line="274" w:lineRule="exact"/>
        <w:rPr>
          <w:rFonts w:ascii="Tahoma" w:hAnsi="Tahoma" w:cs="Tahoma"/>
          <w:b/>
          <w:sz w:val="18"/>
          <w:szCs w:val="18"/>
        </w:rPr>
      </w:pPr>
      <w:r w:rsidRPr="00E837D9">
        <w:rPr>
          <w:rFonts w:ascii="Tahoma" w:hAnsi="Tahoma" w:cs="Tahoma"/>
          <w:b/>
          <w:sz w:val="18"/>
          <w:szCs w:val="18"/>
        </w:rPr>
        <w:t xml:space="preserve">usługę polegającą na utrzymaniu systemu odwodnienia ul. Modlińskiej na odc. ul. Aluzyjna – gr. miasta i ul. Poleczki od ul. Puławskiej do ul. Osmańskiej wraz z obiektami i urządzeniami towarzyszącymi </w:t>
      </w:r>
    </w:p>
    <w:p w:rsidR="000D0064" w:rsidRPr="00E837D9" w:rsidRDefault="000D0064" w:rsidP="00E837D9">
      <w:pPr>
        <w:shd w:val="clear" w:color="auto" w:fill="FFFFFF"/>
        <w:tabs>
          <w:tab w:val="left" w:pos="1464"/>
        </w:tabs>
        <w:spacing w:before="264" w:line="274" w:lineRule="exact"/>
        <w:rPr>
          <w:rFonts w:ascii="Tahoma" w:hAnsi="Tahoma" w:cs="Tahoma"/>
          <w:b/>
          <w:bCs/>
          <w:color w:val="000000"/>
          <w:spacing w:val="-1"/>
          <w:sz w:val="18"/>
          <w:szCs w:val="18"/>
        </w:rPr>
      </w:pPr>
      <w:r w:rsidRPr="00E837D9">
        <w:rPr>
          <w:rFonts w:ascii="Tahoma" w:hAnsi="Tahoma" w:cs="Tahoma"/>
          <w:b/>
          <w:bCs/>
          <w:color w:val="000000"/>
          <w:spacing w:val="-19"/>
          <w:sz w:val="18"/>
          <w:szCs w:val="18"/>
        </w:rPr>
        <w:t>1.</w:t>
      </w:r>
      <w:r w:rsidRPr="00E837D9">
        <w:rPr>
          <w:rFonts w:ascii="Tahoma" w:hAnsi="Tahoma" w:cs="Tahoma"/>
          <w:b/>
          <w:bCs/>
          <w:color w:val="000000"/>
          <w:sz w:val="18"/>
          <w:szCs w:val="18"/>
        </w:rPr>
        <w:t xml:space="preserve"> </w:t>
      </w:r>
      <w:r w:rsidRPr="00E837D9">
        <w:rPr>
          <w:rFonts w:ascii="Tahoma" w:hAnsi="Tahoma" w:cs="Tahoma"/>
          <w:b/>
          <w:bCs/>
          <w:color w:val="000000"/>
          <w:spacing w:val="1"/>
          <w:sz w:val="18"/>
          <w:szCs w:val="18"/>
        </w:rPr>
        <w:t>Przedmiotem   zamówienia   jest   eksploatacja   układu   odwodnienia</w:t>
      </w:r>
      <w:r>
        <w:rPr>
          <w:rFonts w:ascii="Tahoma" w:hAnsi="Tahoma" w:cs="Tahoma"/>
          <w:b/>
          <w:bCs/>
          <w:color w:val="000000"/>
          <w:spacing w:val="1"/>
          <w:sz w:val="18"/>
          <w:szCs w:val="18"/>
        </w:rPr>
        <w:t xml:space="preserve"> </w:t>
      </w:r>
      <w:r w:rsidRPr="00E837D9">
        <w:rPr>
          <w:rFonts w:ascii="Tahoma" w:hAnsi="Tahoma" w:cs="Tahoma"/>
          <w:b/>
          <w:bCs/>
          <w:color w:val="000000"/>
          <w:spacing w:val="-1"/>
          <w:sz w:val="18"/>
          <w:szCs w:val="18"/>
        </w:rPr>
        <w:t>składającego się z następujących części:</w:t>
      </w:r>
    </w:p>
    <w:p w:rsidR="000D0064" w:rsidRPr="00E837D9" w:rsidRDefault="000D0064" w:rsidP="00E837D9">
      <w:pPr>
        <w:shd w:val="clear" w:color="auto" w:fill="FFFFFF"/>
        <w:spacing w:line="274" w:lineRule="exact"/>
        <w:ind w:left="259"/>
        <w:rPr>
          <w:rFonts w:ascii="Tahoma" w:hAnsi="Tahoma" w:cs="Tahoma"/>
          <w:sz w:val="18"/>
          <w:szCs w:val="18"/>
        </w:rPr>
      </w:pPr>
    </w:p>
    <w:p w:rsidR="000D0064" w:rsidRPr="00E837D9" w:rsidRDefault="000D0064" w:rsidP="00E837D9">
      <w:pPr>
        <w:widowControl w:val="0"/>
        <w:numPr>
          <w:ilvl w:val="0"/>
          <w:numId w:val="28"/>
        </w:numPr>
        <w:shd w:val="clear" w:color="auto" w:fill="FFFFFF"/>
        <w:autoSpaceDE w:val="0"/>
        <w:autoSpaceDN w:val="0"/>
        <w:adjustRightInd w:val="0"/>
        <w:spacing w:line="274" w:lineRule="exact"/>
        <w:ind w:right="355"/>
        <w:jc w:val="both"/>
        <w:rPr>
          <w:rFonts w:ascii="Tahoma" w:hAnsi="Tahoma" w:cs="Tahoma"/>
          <w:sz w:val="18"/>
          <w:szCs w:val="18"/>
        </w:rPr>
      </w:pPr>
      <w:r w:rsidRPr="00E837D9">
        <w:rPr>
          <w:rFonts w:ascii="Tahoma" w:hAnsi="Tahoma" w:cs="Tahoma"/>
          <w:color w:val="000000"/>
          <w:sz w:val="18"/>
          <w:szCs w:val="18"/>
        </w:rPr>
        <w:t>Czyszczenie zbiornika retencyjnego żelbetowego  wraz z unieszkodliwieniem odpadów</w:t>
      </w:r>
    </w:p>
    <w:p w:rsidR="000D0064" w:rsidRPr="00E837D9" w:rsidRDefault="000D0064" w:rsidP="00E837D9">
      <w:pPr>
        <w:widowControl w:val="0"/>
        <w:numPr>
          <w:ilvl w:val="0"/>
          <w:numId w:val="28"/>
        </w:numPr>
        <w:shd w:val="clear" w:color="auto" w:fill="FFFFFF"/>
        <w:autoSpaceDE w:val="0"/>
        <w:autoSpaceDN w:val="0"/>
        <w:adjustRightInd w:val="0"/>
        <w:spacing w:line="274" w:lineRule="exact"/>
        <w:ind w:right="355"/>
        <w:jc w:val="both"/>
        <w:rPr>
          <w:rFonts w:ascii="Tahoma" w:hAnsi="Tahoma" w:cs="Tahoma"/>
          <w:sz w:val="18"/>
          <w:szCs w:val="18"/>
        </w:rPr>
      </w:pPr>
      <w:r w:rsidRPr="00E837D9">
        <w:rPr>
          <w:rFonts w:ascii="Tahoma" w:hAnsi="Tahoma" w:cs="Tahoma"/>
          <w:color w:val="000000"/>
          <w:sz w:val="18"/>
          <w:szCs w:val="18"/>
        </w:rPr>
        <w:t>Czyszczenie separatorów i osadników z unieszkodliwieniem odpadów.</w:t>
      </w:r>
    </w:p>
    <w:p w:rsidR="000D0064" w:rsidRPr="00E837D9" w:rsidRDefault="000D0064" w:rsidP="00E837D9">
      <w:pPr>
        <w:widowControl w:val="0"/>
        <w:numPr>
          <w:ilvl w:val="0"/>
          <w:numId w:val="28"/>
        </w:numPr>
        <w:shd w:val="clear" w:color="auto" w:fill="FFFFFF"/>
        <w:autoSpaceDE w:val="0"/>
        <w:autoSpaceDN w:val="0"/>
        <w:adjustRightInd w:val="0"/>
        <w:spacing w:line="274" w:lineRule="exact"/>
        <w:ind w:right="355"/>
        <w:jc w:val="both"/>
        <w:rPr>
          <w:rFonts w:ascii="Tahoma" w:hAnsi="Tahoma" w:cs="Tahoma"/>
          <w:sz w:val="18"/>
          <w:szCs w:val="18"/>
        </w:rPr>
      </w:pPr>
      <w:r w:rsidRPr="00E837D9">
        <w:rPr>
          <w:rFonts w:ascii="Tahoma" w:hAnsi="Tahoma" w:cs="Tahoma"/>
          <w:color w:val="000000"/>
          <w:sz w:val="18"/>
          <w:szCs w:val="18"/>
        </w:rPr>
        <w:t xml:space="preserve">Czyszczenie studni rewizyjnych i  kanałowych </w:t>
      </w:r>
    </w:p>
    <w:p w:rsidR="000D0064" w:rsidRPr="00E837D9" w:rsidRDefault="000D0064" w:rsidP="00E837D9">
      <w:pPr>
        <w:widowControl w:val="0"/>
        <w:numPr>
          <w:ilvl w:val="0"/>
          <w:numId w:val="28"/>
        </w:numPr>
        <w:shd w:val="clear" w:color="auto" w:fill="FFFFFF"/>
        <w:autoSpaceDE w:val="0"/>
        <w:autoSpaceDN w:val="0"/>
        <w:adjustRightInd w:val="0"/>
        <w:spacing w:line="274" w:lineRule="exact"/>
        <w:ind w:right="355"/>
        <w:jc w:val="both"/>
        <w:rPr>
          <w:rFonts w:ascii="Tahoma" w:hAnsi="Tahoma" w:cs="Tahoma"/>
          <w:sz w:val="18"/>
          <w:szCs w:val="18"/>
        </w:rPr>
      </w:pPr>
      <w:r w:rsidRPr="00E837D9">
        <w:rPr>
          <w:rFonts w:ascii="Tahoma" w:hAnsi="Tahoma" w:cs="Tahoma"/>
          <w:color w:val="000000"/>
          <w:sz w:val="18"/>
          <w:szCs w:val="18"/>
        </w:rPr>
        <w:t>Czyszczenie wpustów deszczowych z osadnikami</w:t>
      </w:r>
    </w:p>
    <w:p w:rsidR="000D0064" w:rsidRPr="00E837D9" w:rsidRDefault="000D0064" w:rsidP="00E837D9">
      <w:pPr>
        <w:widowControl w:val="0"/>
        <w:numPr>
          <w:ilvl w:val="0"/>
          <w:numId w:val="28"/>
        </w:numPr>
        <w:shd w:val="clear" w:color="auto" w:fill="FFFFFF"/>
        <w:autoSpaceDE w:val="0"/>
        <w:autoSpaceDN w:val="0"/>
        <w:adjustRightInd w:val="0"/>
        <w:spacing w:line="274" w:lineRule="exact"/>
        <w:ind w:right="355"/>
        <w:jc w:val="both"/>
        <w:rPr>
          <w:rFonts w:ascii="Tahoma" w:hAnsi="Tahoma" w:cs="Tahoma"/>
          <w:sz w:val="18"/>
          <w:szCs w:val="18"/>
        </w:rPr>
      </w:pPr>
      <w:r w:rsidRPr="00E837D9">
        <w:rPr>
          <w:rFonts w:ascii="Tahoma" w:hAnsi="Tahoma" w:cs="Tahoma"/>
          <w:color w:val="000000"/>
          <w:spacing w:val="-1"/>
          <w:sz w:val="18"/>
          <w:szCs w:val="18"/>
        </w:rPr>
        <w:t>Utrzymanie w sprawności technicznej sieci kanalizacji deszczowej</w:t>
      </w:r>
    </w:p>
    <w:p w:rsidR="000D0064" w:rsidRPr="00E837D9" w:rsidRDefault="000D0064" w:rsidP="00E837D9">
      <w:pPr>
        <w:widowControl w:val="0"/>
        <w:numPr>
          <w:ilvl w:val="0"/>
          <w:numId w:val="28"/>
        </w:numPr>
        <w:shd w:val="clear" w:color="auto" w:fill="FFFFFF"/>
        <w:autoSpaceDE w:val="0"/>
        <w:autoSpaceDN w:val="0"/>
        <w:adjustRightInd w:val="0"/>
        <w:spacing w:line="274" w:lineRule="exact"/>
        <w:ind w:right="355"/>
        <w:jc w:val="both"/>
        <w:rPr>
          <w:rFonts w:ascii="Tahoma" w:hAnsi="Tahoma" w:cs="Tahoma"/>
          <w:sz w:val="18"/>
          <w:szCs w:val="18"/>
        </w:rPr>
      </w:pPr>
      <w:r w:rsidRPr="00E837D9">
        <w:rPr>
          <w:rFonts w:ascii="Tahoma" w:hAnsi="Tahoma" w:cs="Tahoma"/>
          <w:color w:val="000000"/>
          <w:sz w:val="18"/>
          <w:szCs w:val="18"/>
        </w:rPr>
        <w:t>U</w:t>
      </w:r>
      <w:r w:rsidRPr="00E837D9">
        <w:rPr>
          <w:rFonts w:ascii="Tahoma" w:hAnsi="Tahoma" w:cs="Tahoma"/>
          <w:color w:val="000000"/>
          <w:spacing w:val="-19"/>
          <w:sz w:val="18"/>
          <w:szCs w:val="18"/>
        </w:rPr>
        <w:t>trzymanie s</w:t>
      </w:r>
      <w:r w:rsidRPr="00E837D9">
        <w:rPr>
          <w:rFonts w:ascii="Tahoma" w:hAnsi="Tahoma" w:cs="Tahoma"/>
          <w:color w:val="000000"/>
          <w:spacing w:val="-1"/>
          <w:sz w:val="18"/>
          <w:szCs w:val="18"/>
        </w:rPr>
        <w:t xml:space="preserve">ystemu przepompowni wód opadowych </w:t>
      </w:r>
    </w:p>
    <w:p w:rsidR="000D0064" w:rsidRPr="00E837D9" w:rsidRDefault="000D0064" w:rsidP="004F24C9">
      <w:pPr>
        <w:widowControl w:val="0"/>
        <w:numPr>
          <w:ilvl w:val="0"/>
          <w:numId w:val="25"/>
        </w:numPr>
        <w:shd w:val="clear" w:color="auto" w:fill="FFFFFF"/>
        <w:tabs>
          <w:tab w:val="left" w:pos="1459"/>
        </w:tabs>
        <w:autoSpaceDE w:val="0"/>
        <w:autoSpaceDN w:val="0"/>
        <w:adjustRightInd w:val="0"/>
        <w:spacing w:line="274" w:lineRule="exact"/>
        <w:ind w:left="1459" w:hanging="355"/>
        <w:rPr>
          <w:rFonts w:ascii="Tahoma" w:hAnsi="Tahoma" w:cs="Tahoma"/>
          <w:color w:val="000000"/>
          <w:sz w:val="18"/>
          <w:szCs w:val="18"/>
        </w:rPr>
      </w:pPr>
      <w:r w:rsidRPr="00E837D9">
        <w:rPr>
          <w:rFonts w:ascii="Tahoma" w:hAnsi="Tahoma" w:cs="Tahoma"/>
          <w:color w:val="000000"/>
          <w:spacing w:val="-3"/>
          <w:sz w:val="18"/>
          <w:szCs w:val="18"/>
        </w:rPr>
        <w:t>rozdzielnie z urządzeniami zasilająco-sterującymi, z zasilającymi je kablami</w:t>
      </w:r>
      <w:r w:rsidRPr="00E837D9">
        <w:rPr>
          <w:rFonts w:ascii="Tahoma" w:hAnsi="Tahoma" w:cs="Tahoma"/>
          <w:color w:val="000000"/>
          <w:spacing w:val="-3"/>
          <w:sz w:val="18"/>
          <w:szCs w:val="18"/>
        </w:rPr>
        <w:br/>
      </w:r>
      <w:r w:rsidRPr="00E837D9">
        <w:rPr>
          <w:rFonts w:ascii="Tahoma" w:hAnsi="Tahoma" w:cs="Tahoma"/>
          <w:color w:val="000000"/>
          <w:spacing w:val="-4"/>
          <w:sz w:val="18"/>
          <w:szCs w:val="18"/>
        </w:rPr>
        <w:t>oraz instalacjami wewnętrznymi,</w:t>
      </w:r>
    </w:p>
    <w:p w:rsidR="000D0064" w:rsidRPr="00E837D9" w:rsidRDefault="000D0064" w:rsidP="004F24C9">
      <w:pPr>
        <w:widowControl w:val="0"/>
        <w:numPr>
          <w:ilvl w:val="0"/>
          <w:numId w:val="25"/>
        </w:numPr>
        <w:shd w:val="clear" w:color="auto" w:fill="FFFFFF"/>
        <w:tabs>
          <w:tab w:val="left" w:pos="1459"/>
        </w:tabs>
        <w:autoSpaceDE w:val="0"/>
        <w:autoSpaceDN w:val="0"/>
        <w:adjustRightInd w:val="0"/>
        <w:spacing w:line="274" w:lineRule="exact"/>
        <w:ind w:left="1104"/>
        <w:rPr>
          <w:rFonts w:ascii="Tahoma" w:hAnsi="Tahoma" w:cs="Tahoma"/>
          <w:color w:val="000000"/>
          <w:sz w:val="18"/>
          <w:szCs w:val="18"/>
        </w:rPr>
      </w:pPr>
      <w:r w:rsidRPr="00E837D9">
        <w:rPr>
          <w:rFonts w:ascii="Tahoma" w:hAnsi="Tahoma" w:cs="Tahoma"/>
          <w:color w:val="000000"/>
          <w:spacing w:val="-6"/>
          <w:sz w:val="18"/>
          <w:szCs w:val="18"/>
        </w:rPr>
        <w:t>napędy elektryczne pomp  z ich kablami zasilającymi i sterowniczymi,</w:t>
      </w:r>
    </w:p>
    <w:p w:rsidR="000D0064" w:rsidRPr="00E837D9" w:rsidRDefault="000D0064" w:rsidP="004F24C9">
      <w:pPr>
        <w:widowControl w:val="0"/>
        <w:numPr>
          <w:ilvl w:val="0"/>
          <w:numId w:val="25"/>
        </w:numPr>
        <w:shd w:val="clear" w:color="auto" w:fill="FFFFFF"/>
        <w:tabs>
          <w:tab w:val="left" w:pos="1459"/>
        </w:tabs>
        <w:autoSpaceDE w:val="0"/>
        <w:autoSpaceDN w:val="0"/>
        <w:adjustRightInd w:val="0"/>
        <w:spacing w:line="274" w:lineRule="exact"/>
        <w:ind w:left="1104"/>
        <w:rPr>
          <w:rFonts w:ascii="Tahoma" w:hAnsi="Tahoma" w:cs="Tahoma"/>
          <w:color w:val="000000"/>
          <w:sz w:val="18"/>
          <w:szCs w:val="18"/>
        </w:rPr>
      </w:pPr>
      <w:r w:rsidRPr="00E837D9">
        <w:rPr>
          <w:rFonts w:ascii="Tahoma" w:hAnsi="Tahoma" w:cs="Tahoma"/>
          <w:color w:val="000000"/>
          <w:spacing w:val="-3"/>
          <w:sz w:val="18"/>
          <w:szCs w:val="18"/>
        </w:rPr>
        <w:t>czujniki pomiaru poziomu w studniach rozprężnych i kanału ogólnospławnego</w:t>
      </w:r>
    </w:p>
    <w:p w:rsidR="000D0064" w:rsidRPr="00E837D9" w:rsidRDefault="000D0064" w:rsidP="00E837D9">
      <w:pPr>
        <w:shd w:val="clear" w:color="auto" w:fill="FFFFFF"/>
        <w:tabs>
          <w:tab w:val="left" w:pos="1459"/>
        </w:tabs>
        <w:spacing w:line="274" w:lineRule="exact"/>
        <w:ind w:left="1104"/>
        <w:rPr>
          <w:rFonts w:ascii="Tahoma" w:hAnsi="Tahoma" w:cs="Tahoma"/>
          <w:color w:val="000000"/>
          <w:sz w:val="18"/>
          <w:szCs w:val="18"/>
        </w:rPr>
      </w:pPr>
      <w:r w:rsidRPr="00E837D9">
        <w:rPr>
          <w:rFonts w:ascii="Tahoma" w:hAnsi="Tahoma" w:cs="Tahoma"/>
          <w:color w:val="000000"/>
          <w:spacing w:val="-3"/>
          <w:sz w:val="18"/>
          <w:szCs w:val="18"/>
        </w:rPr>
        <w:t>Uszkodzone lub skradzione elementy systemu należy wymienić na nowe w uzgodnieniu z Inspektorem Nadzoru</w:t>
      </w:r>
    </w:p>
    <w:p w:rsidR="000D0064" w:rsidRPr="00E837D9" w:rsidRDefault="000D0064" w:rsidP="00E837D9">
      <w:pPr>
        <w:shd w:val="clear" w:color="auto" w:fill="FFFFFF"/>
        <w:tabs>
          <w:tab w:val="left" w:pos="1459"/>
        </w:tabs>
        <w:spacing w:line="274" w:lineRule="exact"/>
        <w:rPr>
          <w:rFonts w:ascii="Tahoma" w:hAnsi="Tahoma" w:cs="Tahoma"/>
          <w:color w:val="000000"/>
          <w:sz w:val="18"/>
          <w:szCs w:val="18"/>
        </w:rPr>
      </w:pPr>
    </w:p>
    <w:p w:rsidR="000D0064" w:rsidRPr="00E837D9" w:rsidRDefault="000D0064" w:rsidP="00E837D9">
      <w:pPr>
        <w:shd w:val="clear" w:color="auto" w:fill="FFFFFF"/>
        <w:tabs>
          <w:tab w:val="left" w:pos="1459"/>
        </w:tabs>
        <w:spacing w:line="274" w:lineRule="exact"/>
        <w:rPr>
          <w:rFonts w:ascii="Tahoma" w:hAnsi="Tahoma" w:cs="Tahoma"/>
          <w:b/>
          <w:bCs/>
          <w:color w:val="000000"/>
          <w:spacing w:val="-1"/>
          <w:sz w:val="18"/>
          <w:szCs w:val="18"/>
        </w:rPr>
      </w:pPr>
      <w:r w:rsidRPr="00E837D9">
        <w:rPr>
          <w:rFonts w:ascii="Tahoma" w:hAnsi="Tahoma" w:cs="Tahoma"/>
          <w:color w:val="000000"/>
          <w:sz w:val="18"/>
          <w:szCs w:val="18"/>
        </w:rPr>
        <w:t xml:space="preserve">    </w:t>
      </w:r>
      <w:r w:rsidRPr="00E837D9">
        <w:rPr>
          <w:rFonts w:ascii="Tahoma" w:hAnsi="Tahoma" w:cs="Tahoma"/>
          <w:b/>
          <w:color w:val="000000"/>
          <w:sz w:val="18"/>
          <w:szCs w:val="18"/>
        </w:rPr>
        <w:t>2.</w:t>
      </w:r>
      <w:r w:rsidRPr="00E837D9">
        <w:rPr>
          <w:rFonts w:ascii="Tahoma" w:hAnsi="Tahoma" w:cs="Tahoma"/>
          <w:b/>
          <w:bCs/>
          <w:color w:val="000000"/>
          <w:sz w:val="18"/>
          <w:szCs w:val="18"/>
        </w:rPr>
        <w:t xml:space="preserve">      </w:t>
      </w:r>
      <w:r w:rsidRPr="00E837D9">
        <w:rPr>
          <w:rFonts w:ascii="Tahoma" w:hAnsi="Tahoma" w:cs="Tahoma"/>
          <w:b/>
          <w:bCs/>
          <w:color w:val="000000"/>
          <w:spacing w:val="-1"/>
          <w:sz w:val="18"/>
          <w:szCs w:val="18"/>
        </w:rPr>
        <w:t>Opis zasady działania</w:t>
      </w:r>
    </w:p>
    <w:p w:rsidR="000D0064" w:rsidRPr="00E837D9" w:rsidRDefault="000D0064" w:rsidP="00E837D9">
      <w:pPr>
        <w:shd w:val="clear" w:color="auto" w:fill="FFFFFF"/>
        <w:spacing w:line="274" w:lineRule="exact"/>
        <w:ind w:left="221" w:firstLine="658"/>
        <w:rPr>
          <w:rFonts w:ascii="Tahoma" w:hAnsi="Tahoma" w:cs="Tahoma"/>
          <w:sz w:val="18"/>
          <w:szCs w:val="18"/>
        </w:rPr>
      </w:pPr>
      <w:r w:rsidRPr="00E837D9">
        <w:rPr>
          <w:rFonts w:ascii="Tahoma" w:hAnsi="Tahoma" w:cs="Tahoma"/>
          <w:color w:val="000000"/>
          <w:sz w:val="18"/>
          <w:szCs w:val="18"/>
        </w:rPr>
        <w:t xml:space="preserve">Głównym celem systemu odwodnienia ul. Modlińskiej i ul. Poleczki jest ochrona przed zalaniem jezdni. </w:t>
      </w:r>
    </w:p>
    <w:p w:rsidR="000D0064" w:rsidRPr="00E837D9" w:rsidRDefault="000D0064" w:rsidP="00E837D9">
      <w:pPr>
        <w:shd w:val="clear" w:color="auto" w:fill="FFFFFF"/>
        <w:spacing w:line="274" w:lineRule="exact"/>
        <w:rPr>
          <w:rFonts w:ascii="Tahoma" w:hAnsi="Tahoma" w:cs="Tahoma"/>
          <w:color w:val="000000"/>
          <w:spacing w:val="-1"/>
          <w:sz w:val="18"/>
          <w:szCs w:val="18"/>
        </w:rPr>
      </w:pPr>
      <w:r>
        <w:rPr>
          <w:rFonts w:ascii="Tahoma" w:hAnsi="Tahoma" w:cs="Tahoma"/>
          <w:color w:val="000000"/>
          <w:sz w:val="18"/>
          <w:szCs w:val="18"/>
        </w:rPr>
        <w:t xml:space="preserve">               </w:t>
      </w:r>
      <w:r w:rsidRPr="00E837D9">
        <w:rPr>
          <w:rFonts w:ascii="Tahoma" w:hAnsi="Tahoma" w:cs="Tahoma"/>
          <w:color w:val="000000"/>
          <w:sz w:val="18"/>
          <w:szCs w:val="18"/>
        </w:rPr>
        <w:t xml:space="preserve">Przepompownie wód opadowych </w:t>
      </w:r>
      <w:r w:rsidRPr="00E837D9">
        <w:rPr>
          <w:rFonts w:ascii="Tahoma" w:hAnsi="Tahoma" w:cs="Tahoma"/>
          <w:color w:val="000000"/>
          <w:spacing w:val="-1"/>
          <w:sz w:val="18"/>
          <w:szCs w:val="18"/>
        </w:rPr>
        <w:t>ma za zadanie odprowadzić wody opadowe z tego rejonu.</w:t>
      </w:r>
    </w:p>
    <w:p w:rsidR="000D0064" w:rsidRPr="00E837D9" w:rsidRDefault="000D0064" w:rsidP="00E837D9">
      <w:pPr>
        <w:shd w:val="clear" w:color="auto" w:fill="FFFFFF"/>
        <w:spacing w:line="274" w:lineRule="exact"/>
        <w:ind w:left="226" w:firstLine="720"/>
        <w:rPr>
          <w:rFonts w:ascii="Tahoma" w:hAnsi="Tahoma" w:cs="Tahoma"/>
          <w:color w:val="000000"/>
          <w:spacing w:val="-1"/>
          <w:sz w:val="18"/>
          <w:szCs w:val="18"/>
        </w:rPr>
      </w:pPr>
    </w:p>
    <w:p w:rsidR="000D0064" w:rsidRPr="00E837D9" w:rsidRDefault="000D0064" w:rsidP="00E837D9">
      <w:pPr>
        <w:shd w:val="clear" w:color="auto" w:fill="FFFFFF"/>
        <w:spacing w:line="274" w:lineRule="exact"/>
        <w:rPr>
          <w:rFonts w:ascii="Tahoma" w:hAnsi="Tahoma" w:cs="Tahoma"/>
          <w:sz w:val="18"/>
          <w:szCs w:val="18"/>
        </w:rPr>
      </w:pPr>
      <w:r w:rsidRPr="00E837D9">
        <w:rPr>
          <w:rFonts w:ascii="Tahoma" w:hAnsi="Tahoma" w:cs="Tahoma"/>
          <w:b/>
          <w:bCs/>
          <w:color w:val="000000"/>
          <w:spacing w:val="-15"/>
          <w:sz w:val="18"/>
          <w:szCs w:val="18"/>
        </w:rPr>
        <w:t xml:space="preserve">     3.</w:t>
      </w:r>
      <w:r w:rsidRPr="00E837D9">
        <w:rPr>
          <w:rFonts w:ascii="Tahoma" w:hAnsi="Tahoma" w:cs="Tahoma"/>
          <w:b/>
          <w:bCs/>
          <w:color w:val="000000"/>
          <w:sz w:val="18"/>
          <w:szCs w:val="18"/>
        </w:rPr>
        <w:tab/>
      </w:r>
      <w:r w:rsidRPr="00E837D9">
        <w:rPr>
          <w:rFonts w:ascii="Tahoma" w:hAnsi="Tahoma" w:cs="Tahoma"/>
          <w:b/>
          <w:bCs/>
          <w:color w:val="000000"/>
          <w:spacing w:val="-1"/>
          <w:sz w:val="18"/>
          <w:szCs w:val="18"/>
        </w:rPr>
        <w:t>Zakres prac utrzymaniowych i obsługi.</w:t>
      </w:r>
    </w:p>
    <w:p w:rsidR="000D0064" w:rsidRPr="00E837D9" w:rsidRDefault="000D0064" w:rsidP="004F24C9">
      <w:pPr>
        <w:widowControl w:val="0"/>
        <w:numPr>
          <w:ilvl w:val="0"/>
          <w:numId w:val="26"/>
        </w:numPr>
        <w:shd w:val="clear" w:color="auto" w:fill="FFFFFF"/>
        <w:tabs>
          <w:tab w:val="left" w:pos="854"/>
        </w:tabs>
        <w:autoSpaceDE w:val="0"/>
        <w:autoSpaceDN w:val="0"/>
        <w:adjustRightInd w:val="0"/>
        <w:spacing w:line="264" w:lineRule="exact"/>
        <w:ind w:left="555" w:hanging="555"/>
        <w:rPr>
          <w:rFonts w:ascii="Tahoma" w:hAnsi="Tahoma" w:cs="Tahoma"/>
          <w:color w:val="000000"/>
          <w:spacing w:val="-20"/>
          <w:sz w:val="18"/>
          <w:szCs w:val="18"/>
        </w:rPr>
      </w:pPr>
      <w:r w:rsidRPr="00E837D9">
        <w:rPr>
          <w:rFonts w:ascii="Tahoma" w:hAnsi="Tahoma" w:cs="Tahoma"/>
          <w:color w:val="000000"/>
          <w:spacing w:val="-10"/>
          <w:sz w:val="18"/>
          <w:szCs w:val="18"/>
        </w:rPr>
        <w:t>obsługa i utrzymanie wpustów ulicznych z przykanalikami - czyszczenie co najmniej raz w roku</w:t>
      </w:r>
    </w:p>
    <w:p w:rsidR="000D0064" w:rsidRPr="00E837D9" w:rsidRDefault="000D0064" w:rsidP="004F24C9">
      <w:pPr>
        <w:widowControl w:val="0"/>
        <w:numPr>
          <w:ilvl w:val="0"/>
          <w:numId w:val="26"/>
        </w:numPr>
        <w:shd w:val="clear" w:color="auto" w:fill="FFFFFF"/>
        <w:tabs>
          <w:tab w:val="left" w:pos="854"/>
        </w:tabs>
        <w:autoSpaceDE w:val="0"/>
        <w:autoSpaceDN w:val="0"/>
        <w:adjustRightInd w:val="0"/>
        <w:spacing w:line="264" w:lineRule="exact"/>
        <w:ind w:left="555" w:hanging="555"/>
        <w:rPr>
          <w:rFonts w:ascii="Tahoma" w:hAnsi="Tahoma" w:cs="Tahoma"/>
          <w:color w:val="000000"/>
          <w:spacing w:val="-25"/>
          <w:sz w:val="18"/>
          <w:szCs w:val="18"/>
        </w:rPr>
      </w:pPr>
      <w:r w:rsidRPr="00E837D9">
        <w:rPr>
          <w:rFonts w:ascii="Tahoma" w:hAnsi="Tahoma" w:cs="Tahoma"/>
          <w:color w:val="000000"/>
          <w:spacing w:val="-10"/>
          <w:sz w:val="18"/>
          <w:szCs w:val="18"/>
        </w:rPr>
        <w:t xml:space="preserve">obsługa i utrzymanie systemu rurociągów kanalizacyjnych – </w:t>
      </w:r>
      <w:r w:rsidRPr="00E837D9">
        <w:rPr>
          <w:rFonts w:ascii="Tahoma" w:hAnsi="Tahoma" w:cs="Tahoma"/>
          <w:color w:val="000000"/>
          <w:spacing w:val="-6"/>
          <w:sz w:val="18"/>
          <w:szCs w:val="18"/>
        </w:rPr>
        <w:t xml:space="preserve">w miarę potrzeb </w:t>
      </w:r>
    </w:p>
    <w:p w:rsidR="000D0064" w:rsidRPr="00E837D9" w:rsidRDefault="000D0064" w:rsidP="004F24C9">
      <w:pPr>
        <w:widowControl w:val="0"/>
        <w:numPr>
          <w:ilvl w:val="0"/>
          <w:numId w:val="26"/>
        </w:numPr>
        <w:shd w:val="clear" w:color="auto" w:fill="FFFFFF"/>
        <w:tabs>
          <w:tab w:val="left" w:pos="854"/>
        </w:tabs>
        <w:autoSpaceDE w:val="0"/>
        <w:autoSpaceDN w:val="0"/>
        <w:adjustRightInd w:val="0"/>
        <w:spacing w:line="264" w:lineRule="exact"/>
        <w:ind w:left="555" w:hanging="555"/>
        <w:rPr>
          <w:rFonts w:ascii="Tahoma" w:hAnsi="Tahoma" w:cs="Tahoma"/>
          <w:color w:val="000000"/>
          <w:spacing w:val="-21"/>
          <w:sz w:val="18"/>
          <w:szCs w:val="18"/>
        </w:rPr>
      </w:pPr>
      <w:r w:rsidRPr="00E837D9">
        <w:rPr>
          <w:rFonts w:ascii="Tahoma" w:hAnsi="Tahoma" w:cs="Tahoma"/>
          <w:color w:val="000000"/>
          <w:spacing w:val="-12"/>
          <w:sz w:val="18"/>
          <w:szCs w:val="18"/>
        </w:rPr>
        <w:t xml:space="preserve">obsługa i stała eksploatacja pompowni wód deszczowych – czyszczenie 2 razy w roku IV i XI </w:t>
      </w:r>
    </w:p>
    <w:p w:rsidR="000D0064" w:rsidRPr="00E837D9" w:rsidRDefault="000D0064" w:rsidP="004F24C9">
      <w:pPr>
        <w:widowControl w:val="0"/>
        <w:numPr>
          <w:ilvl w:val="0"/>
          <w:numId w:val="26"/>
        </w:numPr>
        <w:shd w:val="clear" w:color="auto" w:fill="FFFFFF"/>
        <w:tabs>
          <w:tab w:val="left" w:pos="854"/>
        </w:tabs>
        <w:autoSpaceDE w:val="0"/>
        <w:autoSpaceDN w:val="0"/>
        <w:adjustRightInd w:val="0"/>
        <w:spacing w:line="264" w:lineRule="exact"/>
        <w:ind w:left="555" w:hanging="555"/>
        <w:rPr>
          <w:rFonts w:ascii="Tahoma" w:hAnsi="Tahoma" w:cs="Tahoma"/>
          <w:color w:val="000000"/>
          <w:spacing w:val="-21"/>
          <w:sz w:val="18"/>
          <w:szCs w:val="18"/>
        </w:rPr>
      </w:pPr>
      <w:r w:rsidRPr="00E837D9">
        <w:rPr>
          <w:rFonts w:ascii="Tahoma" w:hAnsi="Tahoma" w:cs="Tahoma"/>
          <w:color w:val="000000"/>
          <w:spacing w:val="-10"/>
          <w:sz w:val="18"/>
          <w:szCs w:val="18"/>
        </w:rPr>
        <w:t>obsługa i utrzymanie zbiornika retencyjnego czyszczenie 2 x w roku, IV i XI z unieszkodliwieniem odpadów</w:t>
      </w:r>
    </w:p>
    <w:p w:rsidR="000D0064" w:rsidRPr="00E837D9" w:rsidRDefault="000D0064" w:rsidP="004F24C9">
      <w:pPr>
        <w:widowControl w:val="0"/>
        <w:numPr>
          <w:ilvl w:val="0"/>
          <w:numId w:val="26"/>
        </w:numPr>
        <w:shd w:val="clear" w:color="auto" w:fill="FFFFFF"/>
        <w:tabs>
          <w:tab w:val="left" w:pos="854"/>
        </w:tabs>
        <w:autoSpaceDE w:val="0"/>
        <w:autoSpaceDN w:val="0"/>
        <w:adjustRightInd w:val="0"/>
        <w:spacing w:line="264" w:lineRule="exact"/>
        <w:ind w:left="555" w:hanging="555"/>
        <w:rPr>
          <w:rFonts w:ascii="Tahoma" w:hAnsi="Tahoma" w:cs="Tahoma"/>
          <w:color w:val="000000"/>
          <w:spacing w:val="-19"/>
          <w:sz w:val="18"/>
          <w:szCs w:val="18"/>
        </w:rPr>
      </w:pPr>
      <w:r w:rsidRPr="00E837D9">
        <w:rPr>
          <w:rFonts w:ascii="Tahoma" w:hAnsi="Tahoma" w:cs="Tahoma"/>
          <w:color w:val="000000"/>
          <w:spacing w:val="-11"/>
          <w:sz w:val="18"/>
          <w:szCs w:val="18"/>
        </w:rPr>
        <w:t xml:space="preserve">obsługa separatora wód deszczowych i osadnika AWAS </w:t>
      </w:r>
    </w:p>
    <w:p w:rsidR="000D0064" w:rsidRPr="00E837D9" w:rsidRDefault="000D0064" w:rsidP="004F24C9">
      <w:pPr>
        <w:widowControl w:val="0"/>
        <w:numPr>
          <w:ilvl w:val="0"/>
          <w:numId w:val="27"/>
        </w:numPr>
        <w:shd w:val="clear" w:color="auto" w:fill="FFFFFF"/>
        <w:tabs>
          <w:tab w:val="left" w:pos="1200"/>
        </w:tabs>
        <w:autoSpaceDE w:val="0"/>
        <w:autoSpaceDN w:val="0"/>
        <w:adjustRightInd w:val="0"/>
        <w:spacing w:before="10" w:line="264" w:lineRule="exact"/>
        <w:ind w:left="480" w:hanging="360"/>
        <w:rPr>
          <w:rFonts w:ascii="Tahoma" w:hAnsi="Tahoma" w:cs="Tahoma"/>
          <w:color w:val="000000"/>
          <w:sz w:val="18"/>
          <w:szCs w:val="18"/>
        </w:rPr>
      </w:pPr>
      <w:r w:rsidRPr="00E837D9">
        <w:rPr>
          <w:rFonts w:ascii="Tahoma" w:hAnsi="Tahoma" w:cs="Tahoma"/>
          <w:color w:val="000000"/>
          <w:spacing w:val="-11"/>
          <w:sz w:val="18"/>
          <w:szCs w:val="18"/>
        </w:rPr>
        <w:t>okresowe czyszczenie separatorów i osadników  2x w roku kalendarzowym  IV i XI</w:t>
      </w:r>
    </w:p>
    <w:p w:rsidR="000D0064" w:rsidRPr="00E837D9" w:rsidRDefault="000D0064" w:rsidP="00E837D9">
      <w:pPr>
        <w:shd w:val="clear" w:color="auto" w:fill="FFFFFF"/>
        <w:tabs>
          <w:tab w:val="left" w:pos="1200"/>
        </w:tabs>
        <w:spacing w:before="10" w:line="264" w:lineRule="exact"/>
        <w:ind w:left="869"/>
        <w:rPr>
          <w:rFonts w:ascii="Tahoma" w:hAnsi="Tahoma" w:cs="Tahoma"/>
          <w:color w:val="000000"/>
          <w:sz w:val="18"/>
          <w:szCs w:val="18"/>
        </w:rPr>
      </w:pPr>
      <w:r w:rsidRPr="00E837D9">
        <w:rPr>
          <w:rFonts w:ascii="Tahoma" w:hAnsi="Tahoma" w:cs="Tahoma"/>
          <w:color w:val="000000"/>
          <w:spacing w:val="-11"/>
          <w:sz w:val="18"/>
          <w:szCs w:val="18"/>
        </w:rPr>
        <w:t xml:space="preserve"> - całkowite opróżnienie separatora</w:t>
      </w:r>
    </w:p>
    <w:p w:rsidR="000D0064" w:rsidRPr="00E837D9" w:rsidRDefault="000D0064" w:rsidP="00E837D9">
      <w:pPr>
        <w:shd w:val="clear" w:color="auto" w:fill="FFFFFF"/>
        <w:tabs>
          <w:tab w:val="left" w:pos="1200"/>
        </w:tabs>
        <w:spacing w:before="10" w:line="264" w:lineRule="exact"/>
        <w:ind w:left="869"/>
        <w:rPr>
          <w:rFonts w:ascii="Tahoma" w:hAnsi="Tahoma" w:cs="Tahoma"/>
          <w:color w:val="000000"/>
          <w:sz w:val="18"/>
          <w:szCs w:val="18"/>
        </w:rPr>
      </w:pPr>
      <w:r w:rsidRPr="00E837D9">
        <w:rPr>
          <w:rFonts w:ascii="Tahoma" w:hAnsi="Tahoma" w:cs="Tahoma"/>
          <w:color w:val="000000"/>
          <w:spacing w:val="-11"/>
          <w:sz w:val="18"/>
          <w:szCs w:val="18"/>
        </w:rPr>
        <w:t xml:space="preserve"> - odtłuszczenie preparatami biodegradowalnymi i oczyszczenie ścian separatora</w:t>
      </w:r>
    </w:p>
    <w:p w:rsidR="000D0064" w:rsidRPr="00E837D9" w:rsidRDefault="000D0064" w:rsidP="00E837D9">
      <w:pPr>
        <w:shd w:val="clear" w:color="auto" w:fill="FFFFFF"/>
        <w:tabs>
          <w:tab w:val="left" w:pos="1200"/>
        </w:tabs>
        <w:spacing w:before="10" w:line="264" w:lineRule="exact"/>
        <w:ind w:left="869"/>
        <w:rPr>
          <w:rFonts w:ascii="Tahoma" w:hAnsi="Tahoma" w:cs="Tahoma"/>
          <w:color w:val="000000"/>
          <w:spacing w:val="-11"/>
          <w:sz w:val="18"/>
          <w:szCs w:val="18"/>
        </w:rPr>
      </w:pPr>
      <w:r w:rsidRPr="00E837D9">
        <w:rPr>
          <w:rFonts w:ascii="Tahoma" w:hAnsi="Tahoma" w:cs="Tahoma"/>
          <w:color w:val="000000"/>
          <w:spacing w:val="-11"/>
          <w:sz w:val="18"/>
          <w:szCs w:val="18"/>
        </w:rPr>
        <w:t xml:space="preserve"> -  czyszczenie i przegląd elementów składowych separatorów : przegrody, zawory pływakowe, maty filtracyjne,  </w:t>
      </w:r>
    </w:p>
    <w:p w:rsidR="000D0064" w:rsidRPr="00E837D9" w:rsidRDefault="000D0064" w:rsidP="00E837D9">
      <w:pPr>
        <w:shd w:val="clear" w:color="auto" w:fill="FFFFFF"/>
        <w:tabs>
          <w:tab w:val="left" w:pos="1200"/>
        </w:tabs>
        <w:spacing w:before="10" w:line="264" w:lineRule="exact"/>
        <w:ind w:left="869"/>
        <w:rPr>
          <w:rFonts w:ascii="Tahoma" w:hAnsi="Tahoma" w:cs="Tahoma"/>
          <w:color w:val="000000"/>
          <w:spacing w:val="-11"/>
          <w:sz w:val="18"/>
          <w:szCs w:val="18"/>
        </w:rPr>
      </w:pPr>
      <w:r w:rsidRPr="00E837D9">
        <w:rPr>
          <w:rFonts w:ascii="Tahoma" w:hAnsi="Tahoma" w:cs="Tahoma"/>
          <w:color w:val="000000"/>
          <w:spacing w:val="-11"/>
          <w:sz w:val="18"/>
          <w:szCs w:val="18"/>
        </w:rPr>
        <w:t xml:space="preserve">    sekcje lamelowe, </w:t>
      </w:r>
    </w:p>
    <w:p w:rsidR="000D0064" w:rsidRPr="00E837D9" w:rsidRDefault="000D0064" w:rsidP="00E837D9">
      <w:pPr>
        <w:shd w:val="clear" w:color="auto" w:fill="FFFFFF"/>
        <w:tabs>
          <w:tab w:val="left" w:pos="1200"/>
        </w:tabs>
        <w:spacing w:before="10" w:line="264" w:lineRule="exact"/>
        <w:ind w:left="869"/>
        <w:rPr>
          <w:rFonts w:ascii="Tahoma" w:hAnsi="Tahoma" w:cs="Tahoma"/>
          <w:color w:val="000000"/>
          <w:spacing w:val="-11"/>
          <w:sz w:val="18"/>
          <w:szCs w:val="18"/>
        </w:rPr>
      </w:pPr>
      <w:r w:rsidRPr="00E837D9">
        <w:rPr>
          <w:rFonts w:ascii="Tahoma" w:hAnsi="Tahoma" w:cs="Tahoma"/>
          <w:color w:val="000000"/>
          <w:spacing w:val="-11"/>
          <w:sz w:val="18"/>
          <w:szCs w:val="18"/>
        </w:rPr>
        <w:t xml:space="preserve"> -  ewentualna wymiana uszkodzonych elementów na nowe</w:t>
      </w:r>
    </w:p>
    <w:p w:rsidR="000D0064" w:rsidRPr="00E837D9" w:rsidRDefault="000D0064" w:rsidP="00E837D9">
      <w:pPr>
        <w:shd w:val="clear" w:color="auto" w:fill="FFFFFF"/>
        <w:tabs>
          <w:tab w:val="left" w:pos="1200"/>
        </w:tabs>
        <w:spacing w:before="10" w:line="264" w:lineRule="exact"/>
        <w:ind w:left="869"/>
        <w:rPr>
          <w:rFonts w:ascii="Tahoma" w:hAnsi="Tahoma" w:cs="Tahoma"/>
          <w:color w:val="000000"/>
          <w:sz w:val="18"/>
          <w:szCs w:val="18"/>
        </w:rPr>
      </w:pPr>
      <w:r w:rsidRPr="00E837D9">
        <w:rPr>
          <w:rFonts w:ascii="Tahoma" w:hAnsi="Tahoma" w:cs="Tahoma"/>
          <w:color w:val="000000"/>
          <w:spacing w:val="-11"/>
          <w:sz w:val="18"/>
          <w:szCs w:val="18"/>
        </w:rPr>
        <w:t xml:space="preserve"> - oczyszczenie piaskowników</w:t>
      </w:r>
    </w:p>
    <w:p w:rsidR="000D0064" w:rsidRPr="00E837D9" w:rsidRDefault="000D0064" w:rsidP="00E837D9">
      <w:pPr>
        <w:shd w:val="clear" w:color="auto" w:fill="FFFFFF"/>
        <w:tabs>
          <w:tab w:val="left" w:pos="1200"/>
        </w:tabs>
        <w:spacing w:before="14" w:line="264" w:lineRule="exact"/>
        <w:rPr>
          <w:rFonts w:ascii="Tahoma" w:hAnsi="Tahoma" w:cs="Tahoma"/>
          <w:color w:val="000000"/>
          <w:spacing w:val="-13"/>
          <w:sz w:val="18"/>
          <w:szCs w:val="18"/>
        </w:rPr>
      </w:pPr>
      <w:r w:rsidRPr="00E837D9">
        <w:rPr>
          <w:rFonts w:ascii="Tahoma" w:hAnsi="Tahoma" w:cs="Tahoma"/>
          <w:color w:val="000000"/>
          <w:spacing w:val="-13"/>
          <w:sz w:val="18"/>
          <w:szCs w:val="18"/>
        </w:rPr>
        <w:t xml:space="preserve">                     - gospodarka odpadami – wykonawca zabezpiecza transport i unieszkodliwienie odpadów niebezpiecznych</w:t>
      </w:r>
    </w:p>
    <w:p w:rsidR="000D0064" w:rsidRPr="00E837D9" w:rsidRDefault="000D0064" w:rsidP="00E837D9">
      <w:pPr>
        <w:shd w:val="clear" w:color="auto" w:fill="FFFFFF"/>
        <w:tabs>
          <w:tab w:val="left" w:pos="1200"/>
        </w:tabs>
        <w:spacing w:before="14" w:line="264" w:lineRule="exact"/>
        <w:rPr>
          <w:rFonts w:ascii="Tahoma" w:hAnsi="Tahoma" w:cs="Tahoma"/>
          <w:color w:val="000000"/>
          <w:spacing w:val="-13"/>
          <w:sz w:val="18"/>
          <w:szCs w:val="18"/>
        </w:rPr>
      </w:pPr>
      <w:r w:rsidRPr="00E837D9">
        <w:rPr>
          <w:rFonts w:ascii="Tahoma" w:hAnsi="Tahoma" w:cs="Tahoma"/>
          <w:color w:val="000000"/>
          <w:spacing w:val="-13"/>
          <w:sz w:val="18"/>
          <w:szCs w:val="18"/>
        </w:rPr>
        <w:t xml:space="preserve">                           przez firmę specjalistyczną posiadającą aktualne zezwolenie wydane przez organ właściwy zgodnie z </w:t>
      </w:r>
    </w:p>
    <w:p w:rsidR="000D0064" w:rsidRPr="00E837D9" w:rsidRDefault="000D0064" w:rsidP="00E837D9">
      <w:pPr>
        <w:shd w:val="clear" w:color="auto" w:fill="FFFFFF"/>
        <w:tabs>
          <w:tab w:val="left" w:pos="1200"/>
        </w:tabs>
        <w:spacing w:before="14" w:line="264" w:lineRule="exact"/>
        <w:rPr>
          <w:rFonts w:ascii="Tahoma" w:hAnsi="Tahoma" w:cs="Tahoma"/>
          <w:color w:val="000000"/>
          <w:spacing w:val="-13"/>
          <w:sz w:val="18"/>
          <w:szCs w:val="18"/>
        </w:rPr>
      </w:pPr>
      <w:r w:rsidRPr="00E837D9">
        <w:rPr>
          <w:rFonts w:ascii="Tahoma" w:hAnsi="Tahoma" w:cs="Tahoma"/>
          <w:color w:val="000000"/>
          <w:spacing w:val="-13"/>
          <w:sz w:val="18"/>
          <w:szCs w:val="18"/>
        </w:rPr>
        <w:t xml:space="preserve">                           obowiązującymi przepisami Dz.U.z 2006r nr 137, poz. 984 z późn zm. , Dz.U. z 2010r Nr 185, poz 1243  </w:t>
      </w:r>
    </w:p>
    <w:p w:rsidR="000D0064" w:rsidRPr="00E837D9" w:rsidRDefault="000D0064" w:rsidP="00E837D9">
      <w:pPr>
        <w:shd w:val="clear" w:color="auto" w:fill="FFFFFF"/>
        <w:tabs>
          <w:tab w:val="left" w:pos="1200"/>
        </w:tabs>
        <w:spacing w:before="14" w:line="264" w:lineRule="exact"/>
        <w:rPr>
          <w:rFonts w:ascii="Tahoma" w:hAnsi="Tahoma" w:cs="Tahoma"/>
          <w:color w:val="000000"/>
          <w:spacing w:val="2"/>
          <w:sz w:val="18"/>
          <w:szCs w:val="18"/>
        </w:rPr>
      </w:pPr>
      <w:r w:rsidRPr="00E837D9">
        <w:rPr>
          <w:rFonts w:ascii="Tahoma" w:hAnsi="Tahoma" w:cs="Tahoma"/>
          <w:color w:val="000000"/>
          <w:spacing w:val="-13"/>
          <w:sz w:val="18"/>
          <w:szCs w:val="18"/>
        </w:rPr>
        <w:t xml:space="preserve">                           potwierdzone kartą przekazania odpadu do  unieszkodliwienia   </w:t>
      </w:r>
      <w:r w:rsidRPr="00E837D9">
        <w:rPr>
          <w:rFonts w:ascii="Tahoma" w:hAnsi="Tahoma" w:cs="Tahoma"/>
          <w:color w:val="000000"/>
          <w:spacing w:val="2"/>
          <w:sz w:val="18"/>
          <w:szCs w:val="18"/>
        </w:rPr>
        <w:t xml:space="preserve">i przekazaniem Zamawiającemu </w:t>
      </w:r>
    </w:p>
    <w:p w:rsidR="000D0064" w:rsidRPr="00E837D9" w:rsidRDefault="000D0064" w:rsidP="00E837D9">
      <w:pPr>
        <w:shd w:val="clear" w:color="auto" w:fill="FFFFFF"/>
        <w:tabs>
          <w:tab w:val="left" w:pos="1200"/>
        </w:tabs>
        <w:spacing w:before="14" w:line="264" w:lineRule="exact"/>
        <w:rPr>
          <w:rFonts w:ascii="Tahoma" w:hAnsi="Tahoma" w:cs="Tahoma"/>
          <w:color w:val="000000"/>
          <w:spacing w:val="-13"/>
          <w:sz w:val="18"/>
          <w:szCs w:val="18"/>
        </w:rPr>
      </w:pPr>
      <w:r w:rsidRPr="00E837D9">
        <w:rPr>
          <w:rFonts w:ascii="Tahoma" w:hAnsi="Tahoma" w:cs="Tahoma"/>
          <w:color w:val="000000"/>
          <w:spacing w:val="2"/>
          <w:sz w:val="18"/>
          <w:szCs w:val="18"/>
        </w:rPr>
        <w:t xml:space="preserve">                    protokołów z czyszczenia separatorów</w:t>
      </w:r>
    </w:p>
    <w:p w:rsidR="000D0064" w:rsidRPr="00E837D9" w:rsidRDefault="000D0064" w:rsidP="004F24C9">
      <w:pPr>
        <w:widowControl w:val="0"/>
        <w:numPr>
          <w:ilvl w:val="0"/>
          <w:numId w:val="27"/>
        </w:numPr>
        <w:shd w:val="clear" w:color="auto" w:fill="FFFFFF"/>
        <w:tabs>
          <w:tab w:val="left" w:pos="1200"/>
        </w:tabs>
        <w:autoSpaceDE w:val="0"/>
        <w:autoSpaceDN w:val="0"/>
        <w:adjustRightInd w:val="0"/>
        <w:spacing w:before="5" w:line="264" w:lineRule="exact"/>
        <w:ind w:left="480" w:hanging="360"/>
        <w:rPr>
          <w:rFonts w:ascii="Tahoma" w:hAnsi="Tahoma" w:cs="Tahoma"/>
          <w:color w:val="000000"/>
          <w:sz w:val="18"/>
          <w:szCs w:val="18"/>
        </w:rPr>
      </w:pPr>
      <w:r w:rsidRPr="00E837D9">
        <w:rPr>
          <w:rFonts w:ascii="Tahoma" w:hAnsi="Tahoma" w:cs="Tahoma"/>
          <w:color w:val="000000"/>
          <w:spacing w:val="-12"/>
          <w:sz w:val="18"/>
          <w:szCs w:val="18"/>
        </w:rPr>
        <w:t xml:space="preserve">monitoring systemu, </w:t>
      </w:r>
    </w:p>
    <w:p w:rsidR="000D0064" w:rsidRPr="00E837D9" w:rsidRDefault="000D0064" w:rsidP="00E837D9">
      <w:pPr>
        <w:shd w:val="clear" w:color="auto" w:fill="FFFFFF"/>
        <w:tabs>
          <w:tab w:val="left" w:pos="1200"/>
        </w:tabs>
        <w:spacing w:before="5" w:line="264" w:lineRule="exact"/>
        <w:ind w:left="869"/>
        <w:rPr>
          <w:rFonts w:ascii="Tahoma" w:hAnsi="Tahoma" w:cs="Tahoma"/>
          <w:color w:val="000000"/>
          <w:sz w:val="18"/>
          <w:szCs w:val="18"/>
        </w:rPr>
      </w:pPr>
    </w:p>
    <w:p w:rsidR="000D0064" w:rsidRPr="00E837D9" w:rsidRDefault="000D0064" w:rsidP="00E837D9">
      <w:pPr>
        <w:shd w:val="clear" w:color="auto" w:fill="FFFFFF"/>
        <w:tabs>
          <w:tab w:val="left" w:pos="1200"/>
        </w:tabs>
        <w:spacing w:before="5" w:line="264" w:lineRule="exact"/>
        <w:jc w:val="both"/>
        <w:rPr>
          <w:rFonts w:ascii="Tahoma" w:hAnsi="Tahoma" w:cs="Tahoma"/>
          <w:color w:val="000000"/>
          <w:sz w:val="18"/>
          <w:szCs w:val="18"/>
        </w:rPr>
      </w:pPr>
      <w:r w:rsidRPr="00E837D9">
        <w:rPr>
          <w:rFonts w:ascii="Tahoma" w:hAnsi="Tahoma" w:cs="Tahoma"/>
          <w:spacing w:val="-12"/>
          <w:sz w:val="18"/>
          <w:szCs w:val="18"/>
        </w:rPr>
        <w:t xml:space="preserve">- </w:t>
      </w:r>
      <w:r w:rsidRPr="00E837D9">
        <w:rPr>
          <w:rFonts w:ascii="Tahoma" w:hAnsi="Tahoma" w:cs="Tahoma"/>
          <w:sz w:val="18"/>
          <w:szCs w:val="18"/>
          <w:shd w:val="clear" w:color="auto" w:fill="FFFFFF"/>
        </w:rPr>
        <w:t xml:space="preserve">system monitorowania musi umożliwiać Zamawiającemu podgląd wybranego parametru w zadanym przedziale czasowym w formie tabelarycznej oraz na wykresie. Dla każdego monitorowanego parametru pracy może to być przedział czasowy z predefiniowanych dostępnych w interfejsie graficznym: ostatnie:  24 godz., 1 tydzień, miesiąc, 3 miesiące, 6 miesięcy, 12 miesięcy wybrany w uzgodnieniu z Zamawiającym. W dacie zakończenia umowy Wykonawca przekaże na żądanie Zamawiającemu historyczne dane wszystkich monitorowanych parametrów z całego okresu realizacji umowy. Dane powinny zostać zapisane w formacie csv. Do danych powinien zostać dołączony opis umożliwiający ich poprawny odczyt i interpretację. Dostęp do systemu powinien zostać zrealizowany przy pomocy przeglądarki internetowej z wykorzystaniem sieci Internet z zapewnieniem odpowiedniej ochrony w oparciu o autoryzację użytkowników (konto – hasło). System musi zostać wdrożony na infrastrukturze Wykonawcy. Wszelkie koszty związane z funkcjonowaniem systemu oraz zapewnieniem odpowiedniego dostępu do danych Zamawiającemu, obciążają Wykonawcę. Wykonawca dostarczy Zamawiającemu dokumentację wdrożonego systemu (warunek odbioru) oraz przeszkoli personel Zamawiającego w ilości 2 pracowników. </w:t>
      </w:r>
    </w:p>
    <w:p w:rsidR="000D0064" w:rsidRPr="00E837D9" w:rsidRDefault="000D0064" w:rsidP="00E837D9">
      <w:pPr>
        <w:shd w:val="clear" w:color="auto" w:fill="FFFFFF"/>
        <w:tabs>
          <w:tab w:val="left" w:pos="1200"/>
        </w:tabs>
        <w:spacing w:before="5" w:line="264" w:lineRule="exact"/>
        <w:ind w:left="869"/>
        <w:rPr>
          <w:rFonts w:ascii="Tahoma" w:hAnsi="Tahoma" w:cs="Tahoma"/>
          <w:color w:val="000000"/>
          <w:sz w:val="18"/>
          <w:szCs w:val="18"/>
        </w:rPr>
      </w:pPr>
    </w:p>
    <w:p w:rsidR="000D0064" w:rsidRPr="00E837D9" w:rsidRDefault="000D0064" w:rsidP="004F24C9">
      <w:pPr>
        <w:widowControl w:val="0"/>
        <w:numPr>
          <w:ilvl w:val="0"/>
          <w:numId w:val="27"/>
        </w:numPr>
        <w:shd w:val="clear" w:color="auto" w:fill="FFFFFF"/>
        <w:tabs>
          <w:tab w:val="left" w:pos="1200"/>
        </w:tabs>
        <w:autoSpaceDE w:val="0"/>
        <w:autoSpaceDN w:val="0"/>
        <w:adjustRightInd w:val="0"/>
        <w:spacing w:before="5" w:line="264" w:lineRule="exact"/>
        <w:ind w:left="480" w:hanging="360"/>
        <w:rPr>
          <w:rFonts w:ascii="Tahoma" w:hAnsi="Tahoma" w:cs="Tahoma"/>
          <w:color w:val="000000"/>
          <w:sz w:val="18"/>
          <w:szCs w:val="18"/>
        </w:rPr>
      </w:pPr>
      <w:r w:rsidRPr="00E837D9">
        <w:rPr>
          <w:rFonts w:ascii="Tahoma" w:hAnsi="Tahoma" w:cs="Tahoma"/>
          <w:color w:val="000000"/>
          <w:spacing w:val="-12"/>
          <w:sz w:val="18"/>
          <w:szCs w:val="18"/>
        </w:rPr>
        <w:t>wykonanie badań próbek wody zgodnie z zaleceniami pozwolenia wodnoprawnego</w:t>
      </w:r>
    </w:p>
    <w:p w:rsidR="000D0064" w:rsidRPr="00E837D9" w:rsidRDefault="000D0064" w:rsidP="00E837D9">
      <w:pPr>
        <w:shd w:val="clear" w:color="auto" w:fill="FFFFFF"/>
        <w:spacing w:before="5" w:line="264" w:lineRule="exact"/>
        <w:ind w:left="581"/>
        <w:rPr>
          <w:rFonts w:ascii="Tahoma" w:hAnsi="Tahoma" w:cs="Tahoma"/>
          <w:sz w:val="18"/>
          <w:szCs w:val="18"/>
        </w:rPr>
      </w:pPr>
      <w:r w:rsidRPr="00E837D9">
        <w:rPr>
          <w:rFonts w:ascii="Tahoma" w:hAnsi="Tahoma" w:cs="Tahoma"/>
          <w:color w:val="000000"/>
          <w:spacing w:val="-9"/>
          <w:sz w:val="18"/>
          <w:szCs w:val="18"/>
        </w:rPr>
        <w:t>f) obsługa i utrzymanie zasilania energetycznego pompowni, separatora i innych urządzeń systemu</w:t>
      </w:r>
    </w:p>
    <w:p w:rsidR="000D0064" w:rsidRPr="00E837D9" w:rsidRDefault="000D0064" w:rsidP="00E837D9">
      <w:pPr>
        <w:shd w:val="clear" w:color="auto" w:fill="FFFFFF"/>
        <w:ind w:left="586"/>
        <w:rPr>
          <w:rFonts w:ascii="Tahoma" w:hAnsi="Tahoma" w:cs="Tahoma"/>
          <w:sz w:val="18"/>
          <w:szCs w:val="18"/>
        </w:rPr>
      </w:pPr>
      <w:r w:rsidRPr="00E837D9">
        <w:rPr>
          <w:rFonts w:ascii="Tahoma" w:hAnsi="Tahoma" w:cs="Tahoma"/>
          <w:color w:val="000000"/>
          <w:spacing w:val="-11"/>
          <w:sz w:val="18"/>
          <w:szCs w:val="18"/>
        </w:rPr>
        <w:t>g) ochrona całego systemu przed kradzieżą i dewastacją</w:t>
      </w:r>
    </w:p>
    <w:p w:rsidR="000D0064" w:rsidRPr="00E837D9" w:rsidRDefault="000D0064" w:rsidP="00E837D9">
      <w:pPr>
        <w:shd w:val="clear" w:color="auto" w:fill="FFFFFF"/>
        <w:spacing w:before="250" w:line="274" w:lineRule="exact"/>
        <w:ind w:left="5" w:firstLine="566"/>
        <w:rPr>
          <w:rFonts w:ascii="Tahoma" w:hAnsi="Tahoma" w:cs="Tahoma"/>
          <w:b/>
          <w:color w:val="000000"/>
          <w:spacing w:val="-6"/>
          <w:sz w:val="18"/>
          <w:szCs w:val="18"/>
        </w:rPr>
      </w:pPr>
      <w:r w:rsidRPr="00E837D9">
        <w:rPr>
          <w:rFonts w:ascii="Tahoma" w:hAnsi="Tahoma" w:cs="Tahoma"/>
          <w:b/>
          <w:color w:val="000000"/>
          <w:spacing w:val="-6"/>
          <w:sz w:val="18"/>
          <w:szCs w:val="18"/>
        </w:rPr>
        <w:t>Wykonawca powinien mieć możliwości  techniczne , aby natychmiast po podpisaniu umowy</w:t>
      </w:r>
      <w:r w:rsidRPr="00E837D9">
        <w:rPr>
          <w:rFonts w:ascii="Tahoma" w:hAnsi="Tahoma" w:cs="Tahoma"/>
          <w:b/>
          <w:color w:val="000000"/>
          <w:spacing w:val="-5"/>
          <w:sz w:val="18"/>
          <w:szCs w:val="18"/>
        </w:rPr>
        <w:t xml:space="preserve"> móc obsługiwać istniejącą infrastrukturę </w:t>
      </w:r>
      <w:r w:rsidRPr="00E837D9">
        <w:rPr>
          <w:rFonts w:ascii="Tahoma" w:hAnsi="Tahoma" w:cs="Tahoma"/>
          <w:b/>
          <w:color w:val="000000"/>
          <w:spacing w:val="-6"/>
          <w:sz w:val="18"/>
          <w:szCs w:val="18"/>
        </w:rPr>
        <w:t>odwodnienia ul. Modlińskiej i Poleczki jak również obsługiwać systemem monitoringu poprawności pracy zabudowanych urządzeń i układów pomiarowych.</w:t>
      </w:r>
    </w:p>
    <w:p w:rsidR="000D0064" w:rsidRPr="00E837D9" w:rsidRDefault="000D0064" w:rsidP="00E837D9">
      <w:pPr>
        <w:shd w:val="clear" w:color="auto" w:fill="FFFFFF"/>
        <w:spacing w:line="274" w:lineRule="exact"/>
        <w:ind w:firstLine="566"/>
        <w:rPr>
          <w:rFonts w:ascii="Tahoma" w:hAnsi="Tahoma" w:cs="Tahoma"/>
          <w:color w:val="000000"/>
          <w:spacing w:val="-7"/>
          <w:sz w:val="18"/>
          <w:szCs w:val="18"/>
        </w:rPr>
      </w:pPr>
    </w:p>
    <w:p w:rsidR="000D0064" w:rsidRPr="00E837D9" w:rsidRDefault="000D0064" w:rsidP="00E837D9">
      <w:pPr>
        <w:shd w:val="clear" w:color="auto" w:fill="FFFFFF"/>
        <w:tabs>
          <w:tab w:val="left" w:pos="158"/>
        </w:tabs>
        <w:spacing w:line="274" w:lineRule="exact"/>
        <w:ind w:left="5"/>
        <w:rPr>
          <w:rFonts w:ascii="Tahoma" w:hAnsi="Tahoma" w:cs="Tahoma"/>
          <w:b/>
          <w:color w:val="000000"/>
          <w:spacing w:val="-5"/>
          <w:sz w:val="18"/>
          <w:szCs w:val="18"/>
        </w:rPr>
      </w:pPr>
      <w:r w:rsidRPr="00E837D9">
        <w:rPr>
          <w:rFonts w:ascii="Tahoma" w:hAnsi="Tahoma" w:cs="Tahoma"/>
          <w:b/>
          <w:color w:val="000000"/>
          <w:spacing w:val="-5"/>
          <w:sz w:val="18"/>
          <w:szCs w:val="18"/>
        </w:rPr>
        <w:t>4.        Wykonawca zobowiązany jest:</w:t>
      </w:r>
    </w:p>
    <w:p w:rsidR="000D0064" w:rsidRPr="00E837D9" w:rsidRDefault="000D0064" w:rsidP="00E837D9">
      <w:pPr>
        <w:shd w:val="clear" w:color="auto" w:fill="FFFFFF"/>
        <w:tabs>
          <w:tab w:val="left" w:pos="158"/>
        </w:tabs>
        <w:spacing w:line="274" w:lineRule="exact"/>
        <w:ind w:left="5"/>
        <w:jc w:val="both"/>
        <w:rPr>
          <w:rFonts w:ascii="Tahoma" w:hAnsi="Tahoma" w:cs="Tahoma"/>
          <w:color w:val="000000"/>
          <w:spacing w:val="-5"/>
          <w:sz w:val="18"/>
          <w:szCs w:val="18"/>
        </w:rPr>
      </w:pPr>
      <w:r w:rsidRPr="00E837D9">
        <w:rPr>
          <w:rFonts w:ascii="Tahoma" w:hAnsi="Tahoma" w:cs="Tahoma"/>
          <w:color w:val="000000"/>
          <w:spacing w:val="-5"/>
          <w:sz w:val="18"/>
          <w:szCs w:val="18"/>
        </w:rPr>
        <w:t>Przejąć kontrolę nad systemem odwodnienia w czasie 48 godzin od podpisania umowy wraz z uruchomieniem  monitoringu</w:t>
      </w:r>
    </w:p>
    <w:p w:rsidR="000D0064" w:rsidRPr="00E837D9" w:rsidRDefault="000D0064" w:rsidP="00E837D9">
      <w:pPr>
        <w:shd w:val="clear" w:color="auto" w:fill="FFFFFF"/>
        <w:tabs>
          <w:tab w:val="left" w:pos="158"/>
        </w:tabs>
        <w:spacing w:line="274" w:lineRule="exact"/>
        <w:ind w:left="5"/>
        <w:jc w:val="both"/>
        <w:rPr>
          <w:rFonts w:ascii="Tahoma" w:hAnsi="Tahoma" w:cs="Tahoma"/>
          <w:sz w:val="18"/>
          <w:szCs w:val="18"/>
        </w:rPr>
      </w:pPr>
      <w:r w:rsidRPr="00E837D9">
        <w:rPr>
          <w:rFonts w:ascii="Tahoma" w:hAnsi="Tahoma" w:cs="Tahoma"/>
          <w:sz w:val="18"/>
          <w:szCs w:val="18"/>
        </w:rPr>
        <w:t xml:space="preserve">Wykonawca  w tym czasie dostarczy i zainstaluje niezbędne urządzenia wraz z oprogramowaniem celem uruchomienia </w:t>
      </w:r>
      <w:r w:rsidRPr="00E837D9">
        <w:rPr>
          <w:rFonts w:ascii="Tahoma" w:hAnsi="Tahoma" w:cs="Tahoma"/>
          <w:b/>
          <w:sz w:val="18"/>
          <w:szCs w:val="18"/>
        </w:rPr>
        <w:t>całodobowego</w:t>
      </w:r>
      <w:r w:rsidRPr="00E837D9">
        <w:rPr>
          <w:rFonts w:ascii="Tahoma" w:hAnsi="Tahoma" w:cs="Tahoma"/>
          <w:sz w:val="18"/>
          <w:szCs w:val="18"/>
        </w:rPr>
        <w:t xml:space="preserve"> systemu monitorowania sprawności pracy systemu odwodnienia tj. poprawności pracy przepompowni, zasuw, separatorów i innych urządzeń. System ten musi dostarczać bieżącej, aktualizowanej w odstępach 2-5 minut, informacji o następujących parametrach pracy:</w:t>
      </w:r>
    </w:p>
    <w:p w:rsidR="000D0064" w:rsidRPr="00E837D9" w:rsidRDefault="000D0064" w:rsidP="00E837D9">
      <w:pPr>
        <w:shd w:val="clear" w:color="auto" w:fill="FFFFFF"/>
        <w:tabs>
          <w:tab w:val="left" w:pos="158"/>
        </w:tabs>
        <w:spacing w:line="274" w:lineRule="exact"/>
        <w:ind w:left="5"/>
        <w:rPr>
          <w:rFonts w:ascii="Tahoma" w:hAnsi="Tahoma" w:cs="Tahoma"/>
          <w:sz w:val="18"/>
          <w:szCs w:val="18"/>
        </w:rPr>
      </w:pP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aktualny czas odczytu danych</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praca pomp wg numeracji (włączona/wyłączona)</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poziom suchobiegu (działa/nie)</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poziom maksymalny  (działa/nie)</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praca automatyczna/ręczna</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włamanie do szaf, włazów, inne</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komunikacja  (działa/nie)</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zasuwy (zamknięta/otwarta) (na obiektach z zasuwami)</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separatory – przepełnienie (o  ile występuje taka opcja)</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poziom zmierzony cm</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poziom wyłączenia cm</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poziom załączenia wg numeracji pomp cm</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 xml:space="preserve">liczba załączeń pomp  wg numeracji pomp </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czas pracy pomp wg numeracji pomp (h.m.s lub h)</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wg potrzeb poziom odbiornika</w:t>
      </w:r>
    </w:p>
    <w:p w:rsidR="000D0064" w:rsidRPr="00E837D9" w:rsidRDefault="000D0064" w:rsidP="00E837D9">
      <w:pPr>
        <w:pStyle w:val="xmsolistparagraph"/>
        <w:numPr>
          <w:ilvl w:val="0"/>
          <w:numId w:val="29"/>
        </w:numPr>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stacje pomiarowe o odczyty danych</w:t>
      </w:r>
    </w:p>
    <w:p w:rsidR="000D0064" w:rsidRPr="00E837D9" w:rsidRDefault="000D0064" w:rsidP="00E837D9">
      <w:pPr>
        <w:pStyle w:val="xmsolistparagraph"/>
        <w:shd w:val="clear" w:color="auto" w:fill="FFFFFF"/>
        <w:spacing w:before="0" w:beforeAutospacing="0" w:after="0" w:afterAutospacing="0"/>
        <w:rPr>
          <w:rFonts w:ascii="Tahoma" w:hAnsi="Tahoma" w:cs="Tahoma"/>
          <w:sz w:val="18"/>
          <w:szCs w:val="18"/>
        </w:rPr>
      </w:pPr>
      <w:r w:rsidRPr="00E837D9">
        <w:rPr>
          <w:rFonts w:ascii="Tahoma" w:hAnsi="Tahoma" w:cs="Tahoma"/>
          <w:sz w:val="18"/>
          <w:szCs w:val="18"/>
        </w:rPr>
        <w:t xml:space="preserve">oraz innych niezbędnych danych do prawidłowego funkcjonowania systemu. </w:t>
      </w:r>
    </w:p>
    <w:p w:rsidR="000D0064" w:rsidRPr="00E837D9" w:rsidRDefault="000D0064" w:rsidP="00E837D9">
      <w:pPr>
        <w:shd w:val="clear" w:color="auto" w:fill="FFFFFF"/>
        <w:tabs>
          <w:tab w:val="left" w:pos="158"/>
        </w:tabs>
        <w:spacing w:line="274" w:lineRule="exact"/>
        <w:ind w:left="5"/>
        <w:rPr>
          <w:rFonts w:ascii="Tahoma" w:hAnsi="Tahoma" w:cs="Tahoma"/>
          <w:color w:val="000000"/>
          <w:spacing w:val="-5"/>
          <w:sz w:val="18"/>
          <w:szCs w:val="18"/>
        </w:rPr>
      </w:pPr>
      <w:r w:rsidRPr="00E837D9">
        <w:rPr>
          <w:rFonts w:ascii="Tahoma" w:hAnsi="Tahoma" w:cs="Tahoma"/>
          <w:color w:val="000000"/>
          <w:spacing w:val="-5"/>
          <w:sz w:val="18"/>
          <w:szCs w:val="18"/>
        </w:rPr>
        <w:t>- zapewnić reakcję w ciągu zadeklarowanego w ofercie czasu</w:t>
      </w:r>
      <w:r w:rsidRPr="00E837D9">
        <w:rPr>
          <w:rFonts w:ascii="Tahoma" w:hAnsi="Tahoma" w:cs="Tahoma"/>
          <w:i/>
          <w:color w:val="000000"/>
          <w:spacing w:val="-5"/>
          <w:sz w:val="18"/>
          <w:szCs w:val="18"/>
        </w:rPr>
        <w:t xml:space="preserve"> </w:t>
      </w:r>
      <w:r w:rsidRPr="00E837D9">
        <w:rPr>
          <w:rFonts w:ascii="Tahoma" w:hAnsi="Tahoma" w:cs="Tahoma"/>
          <w:color w:val="000000"/>
          <w:spacing w:val="-5"/>
          <w:sz w:val="18"/>
          <w:szCs w:val="18"/>
        </w:rPr>
        <w:t>po uruchomieniu alarmu monitoringu /ocena stanu obiektu dokonana przez serwis operatora/ wraz z przystąpieniem do usuwania awarii</w:t>
      </w:r>
    </w:p>
    <w:p w:rsidR="000D0064" w:rsidRPr="00E837D9" w:rsidRDefault="000D0064" w:rsidP="00E837D9">
      <w:pPr>
        <w:shd w:val="clear" w:color="auto" w:fill="FFFFFF"/>
        <w:tabs>
          <w:tab w:val="left" w:pos="158"/>
        </w:tabs>
        <w:spacing w:line="274" w:lineRule="exact"/>
        <w:ind w:left="5"/>
        <w:rPr>
          <w:rFonts w:ascii="Tahoma" w:hAnsi="Tahoma" w:cs="Tahoma"/>
          <w:color w:val="000000"/>
          <w:spacing w:val="-5"/>
          <w:sz w:val="18"/>
          <w:szCs w:val="18"/>
        </w:rPr>
      </w:pPr>
      <w:r w:rsidRPr="00E837D9">
        <w:rPr>
          <w:rFonts w:ascii="Tahoma" w:hAnsi="Tahoma" w:cs="Tahoma"/>
          <w:color w:val="000000"/>
          <w:spacing w:val="-5"/>
          <w:sz w:val="18"/>
          <w:szCs w:val="18"/>
        </w:rPr>
        <w:t>- zapewnić czas naprawy – 24 godziny</w:t>
      </w:r>
    </w:p>
    <w:p w:rsidR="000D0064" w:rsidRPr="00E837D9" w:rsidRDefault="000D0064" w:rsidP="00E837D9">
      <w:pPr>
        <w:shd w:val="clear" w:color="auto" w:fill="FFFFFF"/>
        <w:tabs>
          <w:tab w:val="left" w:pos="158"/>
        </w:tabs>
        <w:spacing w:line="274" w:lineRule="exact"/>
        <w:ind w:left="5"/>
        <w:jc w:val="both"/>
        <w:rPr>
          <w:rFonts w:ascii="Tahoma" w:hAnsi="Tahoma" w:cs="Tahoma"/>
          <w:sz w:val="18"/>
          <w:szCs w:val="18"/>
        </w:rPr>
      </w:pPr>
      <w:r w:rsidRPr="00E837D9">
        <w:rPr>
          <w:rFonts w:ascii="Tahoma" w:hAnsi="Tahoma" w:cs="Tahoma"/>
          <w:color w:val="000000"/>
          <w:spacing w:val="-5"/>
          <w:sz w:val="18"/>
          <w:szCs w:val="18"/>
        </w:rPr>
        <w:t xml:space="preserve">Do obowiązków Wykonawcy należy wymiana lub naprawa uszkodzonych lub skradzionych elementów przepompowni jak również likwidacja skutków /naprawa/ powstałych uszkodzeń infrastruktury, w tym drogowej spowodowanych nieszczelnością urządzeń odwadniających lub nieprawidłowym działaniem systemu odwadniającego. </w:t>
      </w:r>
    </w:p>
    <w:p w:rsidR="000D0064" w:rsidRPr="00E837D9" w:rsidRDefault="000D0064" w:rsidP="00E837D9">
      <w:pPr>
        <w:shd w:val="clear" w:color="auto" w:fill="FFFFFF"/>
        <w:spacing w:before="259" w:line="254" w:lineRule="exact"/>
        <w:ind w:firstLine="701"/>
        <w:jc w:val="both"/>
        <w:rPr>
          <w:rFonts w:ascii="Tahoma" w:hAnsi="Tahoma" w:cs="Tahoma"/>
          <w:color w:val="000000"/>
          <w:spacing w:val="2"/>
          <w:sz w:val="18"/>
          <w:szCs w:val="18"/>
        </w:rPr>
      </w:pPr>
      <w:r w:rsidRPr="00E837D9">
        <w:rPr>
          <w:rFonts w:ascii="Tahoma" w:hAnsi="Tahoma" w:cs="Tahoma"/>
          <w:color w:val="000000"/>
          <w:spacing w:val="2"/>
          <w:sz w:val="18"/>
          <w:szCs w:val="18"/>
        </w:rPr>
        <w:t>Lokalizacja urządzeń znajduje się do wglądu w siedzibie Zamawiającego - Zarząd Dróg Miejskich - w Wydziale Utrzymania i Remontów Dróg, ul. Gołdapska 7, Warszawa.</w:t>
      </w:r>
    </w:p>
    <w:p w:rsidR="000D0064" w:rsidRPr="00E837D9" w:rsidRDefault="000D0064" w:rsidP="00E837D9">
      <w:pPr>
        <w:shd w:val="clear" w:color="auto" w:fill="FFFFFF"/>
        <w:spacing w:before="259" w:line="254" w:lineRule="exact"/>
        <w:ind w:firstLine="701"/>
        <w:jc w:val="both"/>
        <w:rPr>
          <w:rFonts w:ascii="Tahoma" w:hAnsi="Tahoma" w:cs="Tahoma"/>
          <w:color w:val="000000"/>
          <w:spacing w:val="2"/>
          <w:sz w:val="18"/>
          <w:szCs w:val="18"/>
        </w:rPr>
      </w:pPr>
      <w:r w:rsidRPr="00E837D9">
        <w:rPr>
          <w:rFonts w:ascii="Tahoma" w:hAnsi="Tahoma" w:cs="Tahoma"/>
          <w:color w:val="000000"/>
          <w:spacing w:val="2"/>
          <w:sz w:val="18"/>
          <w:szCs w:val="18"/>
        </w:rPr>
        <w:t>Należność za wykonanie usługi płatna miesięcznie po dostarczeniu protokółu odbioru podpisanego przez Inspektora Nadzoru, protokół powinien zawierać spis robót wykonanych w danym miesiącu i oświadczenie Wykonawcy o prawidłowo wykonanej usłudze zapewniającej pełną sprawność działania systemu.  Natomiast płatność za czerwiec i listopad również po dostarczeniu protokołów czyszczenia separatora i Karty Utylizacji Odpadów.</w:t>
      </w:r>
      <w:r w:rsidRPr="00E837D9">
        <w:rPr>
          <w:rFonts w:ascii="Tahoma" w:hAnsi="Tahoma" w:cs="Tahoma"/>
          <w:i/>
          <w:sz w:val="18"/>
          <w:szCs w:val="18"/>
          <w:shd w:val="clear" w:color="auto" w:fill="FFFFFF"/>
        </w:rPr>
        <w:t xml:space="preserve"> </w:t>
      </w:r>
      <w:r w:rsidRPr="00E837D9">
        <w:rPr>
          <w:rFonts w:ascii="Tahoma" w:hAnsi="Tahoma" w:cs="Tahoma"/>
          <w:sz w:val="18"/>
          <w:szCs w:val="18"/>
          <w:shd w:val="clear" w:color="auto" w:fill="FFFFFF"/>
        </w:rPr>
        <w:t>W dacie zakończenia umowy Wykonawca przekaże na żądanie Zamawiającemu historyczne dane wszystkich monitorowanych parametrów z całego okresu realizacji umowy zapisane na przenośnych nośnikach danych</w:t>
      </w:r>
      <w:r w:rsidRPr="00E837D9">
        <w:rPr>
          <w:rFonts w:ascii="Tahoma" w:hAnsi="Tahoma" w:cs="Tahoma"/>
          <w:color w:val="000000"/>
          <w:spacing w:val="2"/>
          <w:sz w:val="18"/>
          <w:szCs w:val="18"/>
        </w:rPr>
        <w:t>.</w:t>
      </w:r>
    </w:p>
    <w:p w:rsidR="000D0064" w:rsidRPr="00E837D9" w:rsidRDefault="000D0064" w:rsidP="00E837D9">
      <w:pPr>
        <w:shd w:val="clear" w:color="auto" w:fill="FFFFFF"/>
        <w:spacing w:before="259" w:line="254" w:lineRule="exact"/>
        <w:jc w:val="both"/>
        <w:rPr>
          <w:rFonts w:ascii="Tahoma" w:hAnsi="Tahoma" w:cs="Tahoma"/>
          <w:sz w:val="18"/>
          <w:szCs w:val="18"/>
        </w:rPr>
      </w:pPr>
      <w:r w:rsidRPr="00E837D9">
        <w:rPr>
          <w:rFonts w:ascii="Tahoma" w:hAnsi="Tahoma" w:cs="Tahoma"/>
          <w:sz w:val="18"/>
          <w:szCs w:val="18"/>
        </w:rPr>
        <w:t>Wykonawca zabezpiecza wywóz i utylizację odpadów niebezpiecznych przez firmę specjalistyczną posiadającą aktualne zezwolenie wydane przez właściwy organ.</w:t>
      </w:r>
    </w:p>
    <w:p w:rsidR="000D0064" w:rsidRPr="00E837D9" w:rsidRDefault="000D0064" w:rsidP="00E837D9">
      <w:pPr>
        <w:shd w:val="clear" w:color="auto" w:fill="FFFFFF"/>
        <w:spacing w:before="259" w:line="254" w:lineRule="exact"/>
        <w:jc w:val="both"/>
        <w:rPr>
          <w:rFonts w:ascii="Tahoma" w:hAnsi="Tahoma" w:cs="Tahoma"/>
          <w:b/>
          <w:sz w:val="18"/>
          <w:szCs w:val="18"/>
        </w:rPr>
      </w:pPr>
      <w:r w:rsidRPr="00E837D9">
        <w:rPr>
          <w:rFonts w:ascii="Tahoma" w:hAnsi="Tahoma" w:cs="Tahoma"/>
          <w:b/>
          <w:sz w:val="18"/>
          <w:szCs w:val="18"/>
        </w:rPr>
        <w:t>Wykonawca zobowiązany jest do dostarczenia Zamawiającemu oryginału Karty Przekazania Odpadów po każdorazowym transporcie i utylizacji odpadów.</w:t>
      </w:r>
    </w:p>
    <w:p w:rsidR="000D0064" w:rsidRPr="00E837D9" w:rsidRDefault="000D0064" w:rsidP="00E837D9">
      <w:pPr>
        <w:widowControl w:val="0"/>
        <w:shd w:val="clear" w:color="auto" w:fill="FFFFFF"/>
        <w:autoSpaceDE w:val="0"/>
        <w:autoSpaceDN w:val="0"/>
        <w:adjustRightInd w:val="0"/>
        <w:spacing w:line="322" w:lineRule="exact"/>
        <w:ind w:left="293" w:hanging="158"/>
        <w:jc w:val="both"/>
        <w:rPr>
          <w:rFonts w:ascii="Tahoma" w:hAnsi="Tahoma" w:cs="Tahoma"/>
          <w:b/>
          <w:bCs/>
          <w:spacing w:val="2"/>
          <w:sz w:val="18"/>
          <w:szCs w:val="18"/>
        </w:rPr>
      </w:pPr>
    </w:p>
    <w:p w:rsidR="000D0064" w:rsidRPr="00E837D9" w:rsidRDefault="000D0064" w:rsidP="00E837D9">
      <w:pPr>
        <w:widowControl w:val="0"/>
        <w:shd w:val="clear" w:color="auto" w:fill="FFFFFF"/>
        <w:autoSpaceDE w:val="0"/>
        <w:autoSpaceDN w:val="0"/>
        <w:adjustRightInd w:val="0"/>
        <w:spacing w:line="322" w:lineRule="exact"/>
        <w:ind w:left="293" w:hanging="158"/>
        <w:jc w:val="both"/>
        <w:rPr>
          <w:rFonts w:ascii="Tahoma" w:hAnsi="Tahoma" w:cs="Tahoma"/>
          <w:b/>
          <w:bCs/>
          <w:spacing w:val="2"/>
          <w:sz w:val="18"/>
          <w:szCs w:val="18"/>
        </w:rPr>
      </w:pPr>
    </w:p>
    <w:p w:rsidR="000D0064" w:rsidRPr="00E837D9" w:rsidRDefault="000D0064"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0D0064" w:rsidRPr="00E837D9" w:rsidRDefault="000D0064" w:rsidP="00767A4E">
      <w:pPr>
        <w:widowControl w:val="0"/>
        <w:shd w:val="clear" w:color="auto" w:fill="FFFFFF"/>
        <w:autoSpaceDE w:val="0"/>
        <w:autoSpaceDN w:val="0"/>
        <w:adjustRightInd w:val="0"/>
        <w:spacing w:line="322" w:lineRule="exact"/>
        <w:ind w:left="293" w:hanging="158"/>
        <w:rPr>
          <w:rFonts w:ascii="Tahoma" w:hAnsi="Tahoma" w:cs="Tahoma"/>
          <w:b/>
          <w:bCs/>
          <w:spacing w:val="2"/>
          <w:sz w:val="18"/>
          <w:szCs w:val="18"/>
        </w:rPr>
      </w:pPr>
      <w:r w:rsidRPr="00E837D9">
        <w:rPr>
          <w:rFonts w:ascii="Tahoma" w:hAnsi="Tahoma" w:cs="Tahoma"/>
          <w:b/>
          <w:bCs/>
          <w:spacing w:val="2"/>
          <w:sz w:val="18"/>
          <w:szCs w:val="18"/>
        </w:rPr>
        <w:br/>
      </w:r>
    </w:p>
    <w:p w:rsidR="000D0064" w:rsidRPr="00862F24" w:rsidRDefault="000D0064" w:rsidP="00E837D9">
      <w:pPr>
        <w:shd w:val="clear" w:color="auto" w:fill="FFFFFF"/>
        <w:autoSpaceDE w:val="0"/>
        <w:autoSpaceDN w:val="0"/>
        <w:ind w:left="720"/>
        <w:jc w:val="both"/>
        <w:rPr>
          <w:b/>
          <w:u w:val="single"/>
        </w:rPr>
      </w:pPr>
      <w:r w:rsidRPr="00E837D9">
        <w:rPr>
          <w:rFonts w:ascii="Tahoma" w:hAnsi="Tahoma" w:cs="Tahoma"/>
          <w:b/>
          <w:bCs/>
          <w:spacing w:val="2"/>
          <w:sz w:val="18"/>
          <w:szCs w:val="18"/>
        </w:rPr>
        <w:br w:type="column"/>
      </w:r>
    </w:p>
    <w:p w:rsidR="000D0064" w:rsidRPr="00A5705F" w:rsidRDefault="000D0064" w:rsidP="00D42502">
      <w:pPr>
        <w:ind w:left="720"/>
        <w:jc w:val="both"/>
        <w:rPr>
          <w:b/>
          <w:highlight w:val="yellow"/>
        </w:rPr>
      </w:pPr>
    </w:p>
    <w:p w:rsidR="000D0064" w:rsidRDefault="000D0064" w:rsidP="00DE093E">
      <w:pPr>
        <w:jc w:val="both"/>
        <w:rPr>
          <w:b/>
          <w:highlight w:val="yellow"/>
        </w:rPr>
      </w:pPr>
    </w:p>
    <w:p w:rsidR="000D0064" w:rsidRDefault="000D0064" w:rsidP="00DE093E">
      <w:pPr>
        <w:jc w:val="both"/>
        <w:rPr>
          <w:b/>
          <w:highlight w:val="yellow"/>
        </w:rPr>
      </w:pPr>
    </w:p>
    <w:p w:rsidR="000D0064" w:rsidRPr="00904F13" w:rsidRDefault="000D0064" w:rsidP="00D238B0">
      <w:pPr>
        <w:pStyle w:val="ListParagraph"/>
        <w:spacing w:after="0" w:line="240" w:lineRule="auto"/>
        <w:ind w:left="0"/>
        <w:jc w:val="both"/>
        <w:rPr>
          <w:rFonts w:ascii="Tahoma" w:hAnsi="Tahoma" w:cs="Tahoma"/>
          <w:sz w:val="18"/>
          <w:szCs w:val="18"/>
          <w:highlight w:val="cyan"/>
          <w:u w:val="single"/>
        </w:rPr>
      </w:pPr>
    </w:p>
    <w:sectPr w:rsidR="000D0064" w:rsidRPr="00904F13" w:rsidSect="00767A4E">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064" w:rsidRDefault="000D0064">
      <w:r>
        <w:separator/>
      </w:r>
    </w:p>
  </w:endnote>
  <w:endnote w:type="continuationSeparator" w:id="0">
    <w:p w:rsidR="000D0064" w:rsidRDefault="000D00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64" w:rsidRDefault="000D0064"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064" w:rsidRDefault="000D00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64" w:rsidRPr="00011869" w:rsidRDefault="000D0064"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5</w:t>
    </w:r>
    <w:r w:rsidRPr="00011869">
      <w:rPr>
        <w:rStyle w:val="PageNumber"/>
        <w:rFonts w:ascii="Tahoma" w:hAnsi="Tahoma" w:cs="Tahoma"/>
        <w:sz w:val="16"/>
        <w:szCs w:val="16"/>
      </w:rPr>
      <w:fldChar w:fldCharType="end"/>
    </w:r>
  </w:p>
  <w:p w:rsidR="000D0064" w:rsidRPr="00BA7431" w:rsidRDefault="000D0064"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064" w:rsidRDefault="000D0064">
      <w:r>
        <w:separator/>
      </w:r>
    </w:p>
  </w:footnote>
  <w:footnote w:type="continuationSeparator" w:id="0">
    <w:p w:rsidR="000D0064" w:rsidRDefault="000D0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64" w:rsidRDefault="000D0064"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0D0064" w:rsidRDefault="000D0064"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64" w:rsidRPr="006355C6" w:rsidRDefault="000D0064"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131</w:t>
    </w:r>
    <w:r w:rsidRPr="006355C6">
      <w:rPr>
        <w:rFonts w:ascii="Tahoma" w:hAnsi="Tahoma" w:cs="Tahoma"/>
        <w:sz w:val="16"/>
        <w:szCs w:val="16"/>
      </w:rPr>
      <w:t>/PN/</w:t>
    </w:r>
    <w:r>
      <w:rPr>
        <w:rFonts w:ascii="Tahoma" w:hAnsi="Tahoma" w:cs="Tahoma"/>
        <w:sz w:val="16"/>
        <w:szCs w:val="16"/>
      </w:rPr>
      <w:t>116</w:t>
    </w:r>
    <w:r w:rsidRPr="006355C6">
      <w:rPr>
        <w:rFonts w:ascii="Tahoma" w:hAnsi="Tahoma" w:cs="Tahoma"/>
        <w:sz w:val="16"/>
        <w:szCs w:val="16"/>
      </w:rPr>
      <w:t>/1</w:t>
    </w:r>
    <w:r>
      <w:rPr>
        <w:rFonts w:ascii="Tahoma" w:hAnsi="Tahoma" w:cs="Tahoma"/>
        <w:sz w:val="16"/>
        <w:szCs w:val="16"/>
      </w:rPr>
      <w:t>6</w:t>
    </w:r>
  </w:p>
  <w:p w:rsidR="000D0064" w:rsidRPr="00B67D42" w:rsidRDefault="000D0064"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0D0064" w:rsidRPr="002D02FC" w:rsidRDefault="000D0064"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0D0064" w:rsidRPr="00AB77D0" w:rsidRDefault="000D0064" w:rsidP="00BC388B">
    <w:pPr>
      <w:pStyle w:val="Header"/>
      <w:framePr w:wrap="auto" w:vAnchor="text" w:hAnchor="page" w:x="1659" w:y="-228"/>
      <w:jc w:val="center"/>
      <w:rPr>
        <w:rFonts w:ascii="Tahoma" w:hAnsi="Tahoma" w:cs="Tahoma"/>
        <w:bCs/>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0D0064" w:rsidRPr="00AB77D0" w:rsidRDefault="000D0064"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784FD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CB21B7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57B2CA78"/>
    <w:lvl w:ilvl="0">
      <w:numFmt w:val="decimal"/>
      <w:lvlText w:val="*"/>
      <w:lvlJc w:val="left"/>
      <w:rPr>
        <w:rFonts w:cs="Times New Roman"/>
      </w:rPr>
    </w:lvl>
  </w:abstractNum>
  <w:abstractNum w:abstractNumId="4">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5">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6">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7">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8">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9">
    <w:nsid w:val="04875FD8"/>
    <w:multiLevelType w:val="multilevel"/>
    <w:tmpl w:val="6CC66468"/>
    <w:lvl w:ilvl="0">
      <w:start w:val="15"/>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29B0042"/>
    <w:multiLevelType w:val="hybridMultilevel"/>
    <w:tmpl w:val="16B80788"/>
    <w:lvl w:ilvl="0" w:tplc="47E8DB50">
      <w:start w:val="1"/>
      <w:numFmt w:val="decimal"/>
      <w:lvlText w:val="%1)"/>
      <w:lvlJc w:val="left"/>
      <w:pPr>
        <w:tabs>
          <w:tab w:val="num" w:pos="1080"/>
        </w:tabs>
        <w:ind w:left="1080" w:hanging="375"/>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1">
    <w:nsid w:val="13FD724C"/>
    <w:multiLevelType w:val="multilevel"/>
    <w:tmpl w:val="71180CD4"/>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1440"/>
        </w:tabs>
        <w:ind w:left="1440" w:hanging="720"/>
      </w:pPr>
      <w:rPr>
        <w:rFonts w:cs="Times New Roman" w:hint="default"/>
        <w:u w:val="single"/>
      </w:rPr>
    </w:lvl>
    <w:lvl w:ilvl="2">
      <w:start w:val="3"/>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3240"/>
        </w:tabs>
        <w:ind w:left="3240" w:hanging="1080"/>
      </w:pPr>
      <w:rPr>
        <w:rFonts w:cs="Times New Roman" w:hint="default"/>
        <w:u w:val="single"/>
      </w:rPr>
    </w:lvl>
    <w:lvl w:ilvl="4">
      <w:start w:val="1"/>
      <w:numFmt w:val="decimal"/>
      <w:lvlText w:val="%1.%2.%3.%4.%5."/>
      <w:lvlJc w:val="left"/>
      <w:pPr>
        <w:tabs>
          <w:tab w:val="num" w:pos="3960"/>
        </w:tabs>
        <w:ind w:left="3960" w:hanging="1080"/>
      </w:pPr>
      <w:rPr>
        <w:rFonts w:cs="Times New Roman" w:hint="default"/>
        <w:u w:val="single"/>
      </w:rPr>
    </w:lvl>
    <w:lvl w:ilvl="5">
      <w:start w:val="1"/>
      <w:numFmt w:val="decimal"/>
      <w:lvlText w:val="%1.%2.%3.%4.%5.%6."/>
      <w:lvlJc w:val="left"/>
      <w:pPr>
        <w:tabs>
          <w:tab w:val="num" w:pos="5040"/>
        </w:tabs>
        <w:ind w:left="5040" w:hanging="1440"/>
      </w:pPr>
      <w:rPr>
        <w:rFonts w:cs="Times New Roman" w:hint="default"/>
        <w:u w:val="single"/>
      </w:rPr>
    </w:lvl>
    <w:lvl w:ilvl="6">
      <w:start w:val="1"/>
      <w:numFmt w:val="decimal"/>
      <w:lvlText w:val="%1.%2.%3.%4.%5.%6.%7."/>
      <w:lvlJc w:val="left"/>
      <w:pPr>
        <w:tabs>
          <w:tab w:val="num" w:pos="5760"/>
        </w:tabs>
        <w:ind w:left="5760" w:hanging="1440"/>
      </w:pPr>
      <w:rPr>
        <w:rFonts w:cs="Times New Roman" w:hint="default"/>
        <w:u w:val="single"/>
      </w:rPr>
    </w:lvl>
    <w:lvl w:ilvl="7">
      <w:start w:val="1"/>
      <w:numFmt w:val="decimal"/>
      <w:lvlText w:val="%1.%2.%3.%4.%5.%6.%7.%8."/>
      <w:lvlJc w:val="left"/>
      <w:pPr>
        <w:tabs>
          <w:tab w:val="num" w:pos="6840"/>
        </w:tabs>
        <w:ind w:left="6840" w:hanging="1800"/>
      </w:pPr>
      <w:rPr>
        <w:rFonts w:cs="Times New Roman" w:hint="default"/>
        <w:u w:val="single"/>
      </w:rPr>
    </w:lvl>
    <w:lvl w:ilvl="8">
      <w:start w:val="1"/>
      <w:numFmt w:val="decimal"/>
      <w:lvlText w:val="%1.%2.%3.%4.%5.%6.%7.%8.%9."/>
      <w:lvlJc w:val="left"/>
      <w:pPr>
        <w:tabs>
          <w:tab w:val="num" w:pos="7560"/>
        </w:tabs>
        <w:ind w:left="7560" w:hanging="1800"/>
      </w:pPr>
      <w:rPr>
        <w:rFonts w:cs="Times New Roman" w:hint="default"/>
        <w:u w:val="single"/>
      </w:rPr>
    </w:lvl>
  </w:abstractNum>
  <w:abstractNum w:abstractNumId="12">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3">
    <w:nsid w:val="151F6A91"/>
    <w:multiLevelType w:val="hybridMultilevel"/>
    <w:tmpl w:val="A4ACF16E"/>
    <w:lvl w:ilvl="0" w:tplc="B4DCD710">
      <w:start w:val="1"/>
      <w:numFmt w:val="decimal"/>
      <w:lvlText w:val="%1."/>
      <w:lvlJc w:val="left"/>
      <w:pPr>
        <w:tabs>
          <w:tab w:val="num" w:pos="1440"/>
        </w:tabs>
        <w:ind w:left="144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7">
    <w:nsid w:val="1F1E6846"/>
    <w:multiLevelType w:val="hybridMultilevel"/>
    <w:tmpl w:val="39BC3E08"/>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06C7C68"/>
    <w:multiLevelType w:val="hybridMultilevel"/>
    <w:tmpl w:val="A218F0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1ED37FD"/>
    <w:multiLevelType w:val="hybridMultilevel"/>
    <w:tmpl w:val="C682E61C"/>
    <w:lvl w:ilvl="0" w:tplc="A8FC64D2">
      <w:start w:val="1"/>
      <w:numFmt w:val="decimal"/>
      <w:lvlText w:val="%1)"/>
      <w:lvlJc w:val="left"/>
      <w:pPr>
        <w:tabs>
          <w:tab w:val="num" w:pos="720"/>
        </w:tabs>
        <w:ind w:left="700" w:hanging="34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3324E6D"/>
    <w:multiLevelType w:val="multilevel"/>
    <w:tmpl w:val="E1F06636"/>
    <w:lvl w:ilvl="0">
      <w:start w:val="1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41664AB"/>
    <w:multiLevelType w:val="multilevel"/>
    <w:tmpl w:val="A75AC764"/>
    <w:lvl w:ilvl="0">
      <w:start w:val="9"/>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50249EC"/>
    <w:multiLevelType w:val="multilevel"/>
    <w:tmpl w:val="6E4A8CC6"/>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7587150"/>
    <w:multiLevelType w:val="hybridMultilevel"/>
    <w:tmpl w:val="A218F0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05E1A97"/>
    <w:multiLevelType w:val="multilevel"/>
    <w:tmpl w:val="80CCB26A"/>
    <w:lvl w:ilvl="0">
      <w:start w:val="14"/>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45825A95"/>
    <w:multiLevelType w:val="hybridMultilevel"/>
    <w:tmpl w:val="B0344A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8785CD4"/>
    <w:multiLevelType w:val="multilevel"/>
    <w:tmpl w:val="FAD0BA14"/>
    <w:lvl w:ilvl="0">
      <w:start w:val="1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88E3882"/>
    <w:multiLevelType w:val="hybridMultilevel"/>
    <w:tmpl w:val="2F9C0092"/>
    <w:lvl w:ilvl="0" w:tplc="4C2A775E">
      <w:start w:val="1"/>
      <w:numFmt w:val="decimal"/>
      <w:lvlText w:val="%1)"/>
      <w:lvlJc w:val="left"/>
      <w:pPr>
        <w:tabs>
          <w:tab w:val="num" w:pos="180"/>
        </w:tabs>
        <w:ind w:left="160" w:hanging="340"/>
      </w:pPr>
      <w:rPr>
        <w:rFonts w:cs="Times New Roman"/>
      </w:rPr>
    </w:lvl>
    <w:lvl w:ilvl="1" w:tplc="04150011">
      <w:start w:val="1"/>
      <w:numFmt w:val="decimal"/>
      <w:lvlText w:val="%2)"/>
      <w:lvlJc w:val="left"/>
      <w:pPr>
        <w:tabs>
          <w:tab w:val="num" w:pos="900"/>
        </w:tabs>
        <w:ind w:left="9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8DA1BCB"/>
    <w:multiLevelType w:val="multilevel"/>
    <w:tmpl w:val="F46C8F22"/>
    <w:lvl w:ilvl="0">
      <w:start w:val="17"/>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9A27E8D"/>
    <w:multiLevelType w:val="multilevel"/>
    <w:tmpl w:val="A858C0F2"/>
    <w:lvl w:ilvl="0">
      <w:start w:val="1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none"/>
      <w:lvlText w:val="16.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A542E8C"/>
    <w:multiLevelType w:val="multilevel"/>
    <w:tmpl w:val="2670DBBC"/>
    <w:lvl w:ilvl="0">
      <w:start w:val="1"/>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val="0"/>
      </w:rPr>
    </w:lvl>
    <w:lvl w:ilvl="3">
      <w:start w:val="1"/>
      <w:numFmt w:val="lowerLetter"/>
      <w:lvlText w:val="%4."/>
      <w:lvlJc w:val="left"/>
      <w:pPr>
        <w:ind w:left="2040" w:hanging="1080"/>
      </w:pPr>
      <w:rPr>
        <w:rFonts w:ascii="Tahoma" w:eastAsia="Times New Roman" w:hAnsi="Tahoma" w:cs="Tahoma"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4E282692"/>
    <w:multiLevelType w:val="hybridMultilevel"/>
    <w:tmpl w:val="EFF669CE"/>
    <w:lvl w:ilvl="0" w:tplc="04150011">
      <w:start w:val="1"/>
      <w:numFmt w:val="decimal"/>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4">
    <w:nsid w:val="51574092"/>
    <w:multiLevelType w:val="hybridMultilevel"/>
    <w:tmpl w:val="ABA2DF32"/>
    <w:lvl w:ilvl="0" w:tplc="0415000F">
      <w:start w:val="1"/>
      <w:numFmt w:val="decimal"/>
      <w:lvlText w:val="%1."/>
      <w:lvlJc w:val="left"/>
      <w:pPr>
        <w:tabs>
          <w:tab w:val="num" w:pos="1470"/>
        </w:tabs>
        <w:ind w:left="1470" w:hanging="360"/>
      </w:pPr>
      <w:rPr>
        <w:rFonts w:cs="Times New Roman"/>
      </w:rPr>
    </w:lvl>
    <w:lvl w:ilvl="1" w:tplc="04150019" w:tentative="1">
      <w:start w:val="1"/>
      <w:numFmt w:val="lowerLetter"/>
      <w:lvlText w:val="%2."/>
      <w:lvlJc w:val="left"/>
      <w:pPr>
        <w:tabs>
          <w:tab w:val="num" w:pos="2190"/>
        </w:tabs>
        <w:ind w:left="2190" w:hanging="360"/>
      </w:pPr>
      <w:rPr>
        <w:rFonts w:cs="Times New Roman"/>
      </w:rPr>
    </w:lvl>
    <w:lvl w:ilvl="2" w:tplc="0415001B" w:tentative="1">
      <w:start w:val="1"/>
      <w:numFmt w:val="lowerRoman"/>
      <w:lvlText w:val="%3."/>
      <w:lvlJc w:val="right"/>
      <w:pPr>
        <w:tabs>
          <w:tab w:val="num" w:pos="2910"/>
        </w:tabs>
        <w:ind w:left="2910" w:hanging="180"/>
      </w:pPr>
      <w:rPr>
        <w:rFonts w:cs="Times New Roman"/>
      </w:rPr>
    </w:lvl>
    <w:lvl w:ilvl="3" w:tplc="0415000F" w:tentative="1">
      <w:start w:val="1"/>
      <w:numFmt w:val="decimal"/>
      <w:lvlText w:val="%4."/>
      <w:lvlJc w:val="left"/>
      <w:pPr>
        <w:tabs>
          <w:tab w:val="num" w:pos="3630"/>
        </w:tabs>
        <w:ind w:left="3630" w:hanging="360"/>
      </w:pPr>
      <w:rPr>
        <w:rFonts w:cs="Times New Roman"/>
      </w:rPr>
    </w:lvl>
    <w:lvl w:ilvl="4" w:tplc="04150019" w:tentative="1">
      <w:start w:val="1"/>
      <w:numFmt w:val="lowerLetter"/>
      <w:lvlText w:val="%5."/>
      <w:lvlJc w:val="left"/>
      <w:pPr>
        <w:tabs>
          <w:tab w:val="num" w:pos="4350"/>
        </w:tabs>
        <w:ind w:left="4350" w:hanging="360"/>
      </w:pPr>
      <w:rPr>
        <w:rFonts w:cs="Times New Roman"/>
      </w:rPr>
    </w:lvl>
    <w:lvl w:ilvl="5" w:tplc="0415001B" w:tentative="1">
      <w:start w:val="1"/>
      <w:numFmt w:val="lowerRoman"/>
      <w:lvlText w:val="%6."/>
      <w:lvlJc w:val="right"/>
      <w:pPr>
        <w:tabs>
          <w:tab w:val="num" w:pos="5070"/>
        </w:tabs>
        <w:ind w:left="5070" w:hanging="180"/>
      </w:pPr>
      <w:rPr>
        <w:rFonts w:cs="Times New Roman"/>
      </w:rPr>
    </w:lvl>
    <w:lvl w:ilvl="6" w:tplc="0415000F" w:tentative="1">
      <w:start w:val="1"/>
      <w:numFmt w:val="decimal"/>
      <w:lvlText w:val="%7."/>
      <w:lvlJc w:val="left"/>
      <w:pPr>
        <w:tabs>
          <w:tab w:val="num" w:pos="5790"/>
        </w:tabs>
        <w:ind w:left="5790" w:hanging="360"/>
      </w:pPr>
      <w:rPr>
        <w:rFonts w:cs="Times New Roman"/>
      </w:rPr>
    </w:lvl>
    <w:lvl w:ilvl="7" w:tplc="04150019" w:tentative="1">
      <w:start w:val="1"/>
      <w:numFmt w:val="lowerLetter"/>
      <w:lvlText w:val="%8."/>
      <w:lvlJc w:val="left"/>
      <w:pPr>
        <w:tabs>
          <w:tab w:val="num" w:pos="6510"/>
        </w:tabs>
        <w:ind w:left="6510" w:hanging="360"/>
      </w:pPr>
      <w:rPr>
        <w:rFonts w:cs="Times New Roman"/>
      </w:rPr>
    </w:lvl>
    <w:lvl w:ilvl="8" w:tplc="0415001B" w:tentative="1">
      <w:start w:val="1"/>
      <w:numFmt w:val="lowerRoman"/>
      <w:lvlText w:val="%9."/>
      <w:lvlJc w:val="right"/>
      <w:pPr>
        <w:tabs>
          <w:tab w:val="num" w:pos="7230"/>
        </w:tabs>
        <w:ind w:left="7230" w:hanging="180"/>
      </w:pPr>
      <w:rPr>
        <w:rFonts w:cs="Times New Roman"/>
      </w:rPr>
    </w:lvl>
  </w:abstractNum>
  <w:abstractNum w:abstractNumId="35">
    <w:nsid w:val="55E1716D"/>
    <w:multiLevelType w:val="hybridMultilevel"/>
    <w:tmpl w:val="2F30A54C"/>
    <w:lvl w:ilvl="0" w:tplc="5DFACE9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7FA5CEB"/>
    <w:multiLevelType w:val="hybridMultilevel"/>
    <w:tmpl w:val="EFF669CE"/>
    <w:lvl w:ilvl="0" w:tplc="04150011">
      <w:start w:val="1"/>
      <w:numFmt w:val="decimal"/>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7">
    <w:nsid w:val="594D2039"/>
    <w:multiLevelType w:val="multilevel"/>
    <w:tmpl w:val="A47A6270"/>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1440"/>
        </w:tabs>
        <w:ind w:left="1440" w:hanging="720"/>
      </w:pPr>
      <w:rPr>
        <w:rFonts w:cs="Times New Roman" w:hint="default"/>
        <w:u w:val="single"/>
      </w:rPr>
    </w:lvl>
    <w:lvl w:ilvl="2">
      <w:start w:val="6"/>
      <w:numFmt w:val="decimal"/>
      <w:lvlText w:val="%1.%2.%3."/>
      <w:lvlJc w:val="left"/>
      <w:pPr>
        <w:tabs>
          <w:tab w:val="num" w:pos="2160"/>
        </w:tabs>
        <w:ind w:left="2160" w:hanging="720"/>
      </w:pPr>
      <w:rPr>
        <w:rFonts w:cs="Times New Roman" w:hint="default"/>
        <w:u w:val="single"/>
      </w:rPr>
    </w:lvl>
    <w:lvl w:ilvl="3">
      <w:start w:val="1"/>
      <w:numFmt w:val="decimal"/>
      <w:lvlText w:val="%1.%2.%3.%4."/>
      <w:lvlJc w:val="left"/>
      <w:pPr>
        <w:tabs>
          <w:tab w:val="num" w:pos="3240"/>
        </w:tabs>
        <w:ind w:left="3240" w:hanging="1080"/>
      </w:pPr>
      <w:rPr>
        <w:rFonts w:cs="Times New Roman" w:hint="default"/>
        <w:u w:val="single"/>
      </w:rPr>
    </w:lvl>
    <w:lvl w:ilvl="4">
      <w:start w:val="1"/>
      <w:numFmt w:val="decimal"/>
      <w:lvlText w:val="%1.%2.%3.%4.%5."/>
      <w:lvlJc w:val="left"/>
      <w:pPr>
        <w:tabs>
          <w:tab w:val="num" w:pos="3960"/>
        </w:tabs>
        <w:ind w:left="3960" w:hanging="1080"/>
      </w:pPr>
      <w:rPr>
        <w:rFonts w:cs="Times New Roman" w:hint="default"/>
        <w:u w:val="single"/>
      </w:rPr>
    </w:lvl>
    <w:lvl w:ilvl="5">
      <w:start w:val="1"/>
      <w:numFmt w:val="decimal"/>
      <w:lvlText w:val="%1.%2.%3.%4.%5.%6."/>
      <w:lvlJc w:val="left"/>
      <w:pPr>
        <w:tabs>
          <w:tab w:val="num" w:pos="5040"/>
        </w:tabs>
        <w:ind w:left="5040" w:hanging="1440"/>
      </w:pPr>
      <w:rPr>
        <w:rFonts w:cs="Times New Roman" w:hint="default"/>
        <w:u w:val="single"/>
      </w:rPr>
    </w:lvl>
    <w:lvl w:ilvl="6">
      <w:start w:val="1"/>
      <w:numFmt w:val="decimal"/>
      <w:lvlText w:val="%1.%2.%3.%4.%5.%6.%7."/>
      <w:lvlJc w:val="left"/>
      <w:pPr>
        <w:tabs>
          <w:tab w:val="num" w:pos="5760"/>
        </w:tabs>
        <w:ind w:left="5760" w:hanging="1440"/>
      </w:pPr>
      <w:rPr>
        <w:rFonts w:cs="Times New Roman" w:hint="default"/>
        <w:u w:val="single"/>
      </w:rPr>
    </w:lvl>
    <w:lvl w:ilvl="7">
      <w:start w:val="1"/>
      <w:numFmt w:val="decimal"/>
      <w:lvlText w:val="%1.%2.%3.%4.%5.%6.%7.%8."/>
      <w:lvlJc w:val="left"/>
      <w:pPr>
        <w:tabs>
          <w:tab w:val="num" w:pos="6840"/>
        </w:tabs>
        <w:ind w:left="6840" w:hanging="1800"/>
      </w:pPr>
      <w:rPr>
        <w:rFonts w:cs="Times New Roman" w:hint="default"/>
        <w:u w:val="single"/>
      </w:rPr>
    </w:lvl>
    <w:lvl w:ilvl="8">
      <w:start w:val="1"/>
      <w:numFmt w:val="decimal"/>
      <w:lvlText w:val="%1.%2.%3.%4.%5.%6.%7.%8.%9."/>
      <w:lvlJc w:val="left"/>
      <w:pPr>
        <w:tabs>
          <w:tab w:val="num" w:pos="7560"/>
        </w:tabs>
        <w:ind w:left="7560" w:hanging="1800"/>
      </w:pPr>
      <w:rPr>
        <w:rFonts w:cs="Times New Roman" w:hint="default"/>
        <w:u w:val="single"/>
      </w:rPr>
    </w:lvl>
  </w:abstractNum>
  <w:abstractNum w:abstractNumId="38">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39">
    <w:nsid w:val="6328478B"/>
    <w:multiLevelType w:val="hybridMultilevel"/>
    <w:tmpl w:val="EC7E29A2"/>
    <w:lvl w:ilvl="0" w:tplc="935233C2">
      <w:start w:val="1"/>
      <w:numFmt w:val="decimal"/>
      <w:lvlText w:val="%1)"/>
      <w:lvlJc w:val="left"/>
      <w:pPr>
        <w:tabs>
          <w:tab w:val="num" w:pos="2700"/>
        </w:tabs>
        <w:ind w:left="2700" w:hanging="360"/>
      </w:pPr>
      <w:rPr>
        <w:rFonts w:cs="Times New Roman" w:hint="default"/>
        <w:b w:val="0"/>
        <w:sz w:val="18"/>
        <w:szCs w:val="18"/>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nsid w:val="68205038"/>
    <w:multiLevelType w:val="hybridMultilevel"/>
    <w:tmpl w:val="BE426148"/>
    <w:lvl w:ilvl="0" w:tplc="9BCC6A00">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6A947474"/>
    <w:multiLevelType w:val="hybridMultilevel"/>
    <w:tmpl w:val="DAD22598"/>
    <w:lvl w:ilvl="0" w:tplc="EA2C51EA">
      <w:start w:val="1"/>
      <w:numFmt w:val="decimal"/>
      <w:lvlText w:val="%1."/>
      <w:lvlJc w:val="left"/>
      <w:pPr>
        <w:tabs>
          <w:tab w:val="num" w:pos="870"/>
        </w:tabs>
        <w:ind w:left="870"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D5C26C6"/>
    <w:multiLevelType w:val="multilevel"/>
    <w:tmpl w:val="CAA4ACC0"/>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6E160675"/>
    <w:multiLevelType w:val="hybridMultilevel"/>
    <w:tmpl w:val="96BC3088"/>
    <w:lvl w:ilvl="0" w:tplc="2998F0AA">
      <w:start w:val="1"/>
      <w:numFmt w:val="decimal"/>
      <w:lvlText w:val="%1)"/>
      <w:lvlJc w:val="left"/>
      <w:pPr>
        <w:tabs>
          <w:tab w:val="num" w:pos="1080"/>
        </w:tabs>
        <w:ind w:left="1080" w:hanging="360"/>
      </w:pPr>
      <w:rPr>
        <w:rFonts w:ascii="Tahoma" w:eastAsia="Times New Roman" w:hAnsi="Tahoma" w:cs="Tahoma" w:hint="default"/>
      </w:rPr>
    </w:lvl>
    <w:lvl w:ilvl="1" w:tplc="EDE4EC16">
      <w:start w:val="1"/>
      <w:numFmt w:val="decimal"/>
      <w:lvlText w:val="9.%2."/>
      <w:lvlJc w:val="left"/>
      <w:pPr>
        <w:tabs>
          <w:tab w:val="num" w:pos="1800"/>
        </w:tabs>
        <w:ind w:left="1800" w:hanging="360"/>
      </w:pPr>
      <w:rPr>
        <w:rFonts w:cs="Times New Roman" w:hint="default"/>
        <w:b w:val="0"/>
        <w:bCs/>
        <w:i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762E01D0"/>
    <w:multiLevelType w:val="multilevel"/>
    <w:tmpl w:val="07964C7A"/>
    <w:lvl w:ilvl="0">
      <w:start w:val="1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DD643E4"/>
    <w:multiLevelType w:val="singleLevel"/>
    <w:tmpl w:val="6B062442"/>
    <w:lvl w:ilvl="0">
      <w:start w:val="1"/>
      <w:numFmt w:val="lowerLetter"/>
      <w:lvlText w:val="%1)"/>
      <w:legacy w:legacy="1" w:legacySpace="0" w:legacyIndent="273"/>
      <w:lvlJc w:val="left"/>
      <w:rPr>
        <w:rFonts w:ascii="Arial" w:hAnsi="Arial" w:cs="Arial" w:hint="default"/>
      </w:rPr>
    </w:lvl>
  </w:abstractNum>
  <w:num w:numId="1">
    <w:abstractNumId w:val="2"/>
  </w:num>
  <w:num w:numId="2">
    <w:abstractNumId w:val="1"/>
  </w:num>
  <w:num w:numId="3">
    <w:abstractNumId w:val="0"/>
  </w:num>
  <w:num w:numId="4">
    <w:abstractNumId w:val="2"/>
  </w:num>
  <w:num w:numId="5">
    <w:abstractNumId w:val="15"/>
  </w:num>
  <w:num w:numId="6">
    <w:abstractNumId w:val="2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6"/>
  </w:num>
  <w:num w:numId="11">
    <w:abstractNumId w:val="17"/>
  </w:num>
  <w:num w:numId="12">
    <w:abstractNumId w:val="32"/>
  </w:num>
  <w:num w:numId="13">
    <w:abstractNumId w:val="14"/>
  </w:num>
  <w:num w:numId="14">
    <w:abstractNumId w:val="10"/>
  </w:num>
  <w:num w:numId="15">
    <w:abstractNumId w:val="11"/>
  </w:num>
  <w:num w:numId="16">
    <w:abstractNumId w:val="37"/>
  </w:num>
  <w:num w:numId="17">
    <w:abstractNumId w:val="22"/>
  </w:num>
  <w:num w:numId="18">
    <w:abstractNumId w:val="21"/>
  </w:num>
  <w:num w:numId="19">
    <w:abstractNumId w:val="25"/>
  </w:num>
  <w:num w:numId="20">
    <w:abstractNumId w:val="9"/>
  </w:num>
  <w:num w:numId="21">
    <w:abstractNumId w:val="43"/>
  </w:num>
  <w:num w:numId="22">
    <w:abstractNumId w:val="31"/>
  </w:num>
  <w:num w:numId="23">
    <w:abstractNumId w:val="30"/>
  </w:num>
  <w:num w:numId="24">
    <w:abstractNumId w:val="44"/>
  </w:num>
  <w:num w:numId="25">
    <w:abstractNumId w:val="3"/>
    <w:lvlOverride w:ilvl="0">
      <w:lvl w:ilvl="0">
        <w:numFmt w:val="bullet"/>
        <w:lvlText w:val="•"/>
        <w:legacy w:legacy="1" w:legacySpace="0" w:legacyIndent="355"/>
        <w:lvlJc w:val="left"/>
        <w:rPr>
          <w:rFonts w:ascii="Arial" w:hAnsi="Arial" w:hint="default"/>
        </w:rPr>
      </w:lvl>
    </w:lvlOverride>
  </w:num>
  <w:num w:numId="26">
    <w:abstractNumId w:val="45"/>
  </w:num>
  <w:num w:numId="27">
    <w:abstractNumId w:val="3"/>
    <w:lvlOverride w:ilvl="0">
      <w:lvl w:ilvl="0">
        <w:numFmt w:val="bullet"/>
        <w:lvlText w:val="•"/>
        <w:legacy w:legacy="1" w:legacySpace="0" w:legacyIndent="331"/>
        <w:lvlJc w:val="left"/>
        <w:rPr>
          <w:rFonts w:ascii="Arial" w:hAnsi="Arial" w:hint="default"/>
        </w:rPr>
      </w:lvl>
    </w:lvlOverride>
  </w:num>
  <w:num w:numId="28">
    <w:abstractNumId w:val="34"/>
  </w:num>
  <w:num w:numId="29">
    <w:abstractNumId w:val="4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42"/>
  </w:num>
  <w:num w:numId="36">
    <w:abstractNumId w:val="13"/>
  </w:num>
  <w:num w:numId="37">
    <w:abstractNumId w:val="24"/>
  </w:num>
  <w:num w:numId="38">
    <w:abstractNumId w:val="18"/>
  </w:num>
  <w:num w:numId="39">
    <w:abstractNumId w:val="29"/>
  </w:num>
  <w:num w:numId="40">
    <w:abstractNumId w:val="33"/>
  </w:num>
  <w:num w:numId="41">
    <w:abstractNumId w:val="36"/>
  </w:num>
  <w:num w:numId="42">
    <w:abstractNumId w:val="27"/>
  </w:num>
  <w:num w:numId="43">
    <w:abstractNumId w:val="23"/>
  </w:num>
  <w:num w:numId="44">
    <w:abstractNumId w:val="2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50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0F62"/>
    <w:rsid w:val="000111B5"/>
    <w:rsid w:val="0001138C"/>
    <w:rsid w:val="00011869"/>
    <w:rsid w:val="000119D3"/>
    <w:rsid w:val="000125D2"/>
    <w:rsid w:val="00012A2D"/>
    <w:rsid w:val="00013310"/>
    <w:rsid w:val="00013B4F"/>
    <w:rsid w:val="00013F90"/>
    <w:rsid w:val="00014DC5"/>
    <w:rsid w:val="00014EF3"/>
    <w:rsid w:val="00015AE3"/>
    <w:rsid w:val="000162F8"/>
    <w:rsid w:val="000166BC"/>
    <w:rsid w:val="000169B1"/>
    <w:rsid w:val="000207E0"/>
    <w:rsid w:val="00020CA7"/>
    <w:rsid w:val="00020F6B"/>
    <w:rsid w:val="00021055"/>
    <w:rsid w:val="00021567"/>
    <w:rsid w:val="00021875"/>
    <w:rsid w:val="000218E9"/>
    <w:rsid w:val="00021956"/>
    <w:rsid w:val="00023CDC"/>
    <w:rsid w:val="00023FBD"/>
    <w:rsid w:val="000240B9"/>
    <w:rsid w:val="000242B6"/>
    <w:rsid w:val="0002442A"/>
    <w:rsid w:val="00024957"/>
    <w:rsid w:val="00024C83"/>
    <w:rsid w:val="000252AF"/>
    <w:rsid w:val="00025C8D"/>
    <w:rsid w:val="00025DC1"/>
    <w:rsid w:val="00027ED1"/>
    <w:rsid w:val="00027FA8"/>
    <w:rsid w:val="000307A0"/>
    <w:rsid w:val="00030993"/>
    <w:rsid w:val="0003149F"/>
    <w:rsid w:val="000314FE"/>
    <w:rsid w:val="00031526"/>
    <w:rsid w:val="00031B35"/>
    <w:rsid w:val="000320E0"/>
    <w:rsid w:val="000326C8"/>
    <w:rsid w:val="00032B35"/>
    <w:rsid w:val="0003372B"/>
    <w:rsid w:val="00033AE4"/>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76E"/>
    <w:rsid w:val="00042D21"/>
    <w:rsid w:val="00043180"/>
    <w:rsid w:val="00043A59"/>
    <w:rsid w:val="00043B4F"/>
    <w:rsid w:val="00043BEF"/>
    <w:rsid w:val="00043C44"/>
    <w:rsid w:val="00043CEB"/>
    <w:rsid w:val="00043DB3"/>
    <w:rsid w:val="00044618"/>
    <w:rsid w:val="00044794"/>
    <w:rsid w:val="00044926"/>
    <w:rsid w:val="0004543E"/>
    <w:rsid w:val="00046303"/>
    <w:rsid w:val="00046460"/>
    <w:rsid w:val="0004661D"/>
    <w:rsid w:val="000466EB"/>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3E44"/>
    <w:rsid w:val="00054680"/>
    <w:rsid w:val="000549C4"/>
    <w:rsid w:val="00056B05"/>
    <w:rsid w:val="00056D7E"/>
    <w:rsid w:val="00057012"/>
    <w:rsid w:val="00057033"/>
    <w:rsid w:val="00057B58"/>
    <w:rsid w:val="0006030F"/>
    <w:rsid w:val="00060590"/>
    <w:rsid w:val="0006077D"/>
    <w:rsid w:val="00060DBA"/>
    <w:rsid w:val="000612B5"/>
    <w:rsid w:val="000613EB"/>
    <w:rsid w:val="000614D2"/>
    <w:rsid w:val="000620DF"/>
    <w:rsid w:val="00062E46"/>
    <w:rsid w:val="000642CD"/>
    <w:rsid w:val="000646A4"/>
    <w:rsid w:val="00064932"/>
    <w:rsid w:val="000659F3"/>
    <w:rsid w:val="00065DE2"/>
    <w:rsid w:val="0006678D"/>
    <w:rsid w:val="00066F61"/>
    <w:rsid w:val="000678AA"/>
    <w:rsid w:val="00067ACA"/>
    <w:rsid w:val="00067D65"/>
    <w:rsid w:val="000705C6"/>
    <w:rsid w:val="000721BC"/>
    <w:rsid w:val="00072418"/>
    <w:rsid w:val="0007259A"/>
    <w:rsid w:val="00072FD4"/>
    <w:rsid w:val="00072FEA"/>
    <w:rsid w:val="00073245"/>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96B"/>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69"/>
    <w:rsid w:val="00096C9E"/>
    <w:rsid w:val="00096F13"/>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F8"/>
    <w:rsid w:val="000A5F7E"/>
    <w:rsid w:val="000A62C7"/>
    <w:rsid w:val="000A6864"/>
    <w:rsid w:val="000A7BEF"/>
    <w:rsid w:val="000A7C5B"/>
    <w:rsid w:val="000B06F2"/>
    <w:rsid w:val="000B116D"/>
    <w:rsid w:val="000B11B8"/>
    <w:rsid w:val="000B141A"/>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23C"/>
    <w:rsid w:val="000C3732"/>
    <w:rsid w:val="000C3ED1"/>
    <w:rsid w:val="000C40B1"/>
    <w:rsid w:val="000C4430"/>
    <w:rsid w:val="000C4930"/>
    <w:rsid w:val="000C494B"/>
    <w:rsid w:val="000C4B4C"/>
    <w:rsid w:val="000C4CAA"/>
    <w:rsid w:val="000C56FA"/>
    <w:rsid w:val="000C5C45"/>
    <w:rsid w:val="000C5E2E"/>
    <w:rsid w:val="000C64E0"/>
    <w:rsid w:val="000C6AE4"/>
    <w:rsid w:val="000C7267"/>
    <w:rsid w:val="000C7572"/>
    <w:rsid w:val="000C767B"/>
    <w:rsid w:val="000C7C5C"/>
    <w:rsid w:val="000D0064"/>
    <w:rsid w:val="000D0613"/>
    <w:rsid w:val="000D06D6"/>
    <w:rsid w:val="000D0823"/>
    <w:rsid w:val="000D0D6D"/>
    <w:rsid w:val="000D0E58"/>
    <w:rsid w:val="000D1142"/>
    <w:rsid w:val="000D1A10"/>
    <w:rsid w:val="000D1B01"/>
    <w:rsid w:val="000D1EFA"/>
    <w:rsid w:val="000D1F73"/>
    <w:rsid w:val="000D223D"/>
    <w:rsid w:val="000D28D4"/>
    <w:rsid w:val="000D2958"/>
    <w:rsid w:val="000D2B43"/>
    <w:rsid w:val="000D2C7C"/>
    <w:rsid w:val="000D3E60"/>
    <w:rsid w:val="000D418B"/>
    <w:rsid w:val="000D4192"/>
    <w:rsid w:val="000D42E6"/>
    <w:rsid w:val="000D476F"/>
    <w:rsid w:val="000D4C25"/>
    <w:rsid w:val="000D4F7C"/>
    <w:rsid w:val="000D5486"/>
    <w:rsid w:val="000D5559"/>
    <w:rsid w:val="000D5AC3"/>
    <w:rsid w:val="000E0116"/>
    <w:rsid w:val="000E0314"/>
    <w:rsid w:val="000E069F"/>
    <w:rsid w:val="000E09F0"/>
    <w:rsid w:val="000E0BF5"/>
    <w:rsid w:val="000E17E3"/>
    <w:rsid w:val="000E2549"/>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F0323"/>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C9D"/>
    <w:rsid w:val="000F7D1E"/>
    <w:rsid w:val="0010020F"/>
    <w:rsid w:val="00100478"/>
    <w:rsid w:val="001006AC"/>
    <w:rsid w:val="00100810"/>
    <w:rsid w:val="00100E35"/>
    <w:rsid w:val="00101672"/>
    <w:rsid w:val="00101AC8"/>
    <w:rsid w:val="00101B53"/>
    <w:rsid w:val="00101E13"/>
    <w:rsid w:val="0010202C"/>
    <w:rsid w:val="0010285F"/>
    <w:rsid w:val="00102BE2"/>
    <w:rsid w:val="0010318A"/>
    <w:rsid w:val="001033C2"/>
    <w:rsid w:val="00103520"/>
    <w:rsid w:val="001037F6"/>
    <w:rsid w:val="0010380D"/>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694"/>
    <w:rsid w:val="0011194C"/>
    <w:rsid w:val="00111AEC"/>
    <w:rsid w:val="00111B89"/>
    <w:rsid w:val="00111F72"/>
    <w:rsid w:val="001130CD"/>
    <w:rsid w:val="00113A53"/>
    <w:rsid w:val="00113D8A"/>
    <w:rsid w:val="0011413A"/>
    <w:rsid w:val="00114B74"/>
    <w:rsid w:val="001154D2"/>
    <w:rsid w:val="0011567B"/>
    <w:rsid w:val="00115D3E"/>
    <w:rsid w:val="00115FB6"/>
    <w:rsid w:val="00116543"/>
    <w:rsid w:val="00116567"/>
    <w:rsid w:val="00116F4A"/>
    <w:rsid w:val="001171A7"/>
    <w:rsid w:val="0011787F"/>
    <w:rsid w:val="00120B9E"/>
    <w:rsid w:val="00120D06"/>
    <w:rsid w:val="001210E9"/>
    <w:rsid w:val="001223F0"/>
    <w:rsid w:val="00122529"/>
    <w:rsid w:val="00122E9A"/>
    <w:rsid w:val="00123DF1"/>
    <w:rsid w:val="00124269"/>
    <w:rsid w:val="001243C5"/>
    <w:rsid w:val="00124477"/>
    <w:rsid w:val="00124FED"/>
    <w:rsid w:val="001258FD"/>
    <w:rsid w:val="00125AE7"/>
    <w:rsid w:val="001261BB"/>
    <w:rsid w:val="001261DE"/>
    <w:rsid w:val="00126378"/>
    <w:rsid w:val="001263E0"/>
    <w:rsid w:val="001268FD"/>
    <w:rsid w:val="00127E2C"/>
    <w:rsid w:val="00131823"/>
    <w:rsid w:val="00132736"/>
    <w:rsid w:val="00132E62"/>
    <w:rsid w:val="001337C5"/>
    <w:rsid w:val="00133C30"/>
    <w:rsid w:val="00133DC1"/>
    <w:rsid w:val="00133F88"/>
    <w:rsid w:val="0013410F"/>
    <w:rsid w:val="0013438B"/>
    <w:rsid w:val="001344E3"/>
    <w:rsid w:val="00134703"/>
    <w:rsid w:val="0013480E"/>
    <w:rsid w:val="00134DFA"/>
    <w:rsid w:val="00135393"/>
    <w:rsid w:val="00135B5C"/>
    <w:rsid w:val="00135CBA"/>
    <w:rsid w:val="00136886"/>
    <w:rsid w:val="00136A60"/>
    <w:rsid w:val="00136C42"/>
    <w:rsid w:val="00136F08"/>
    <w:rsid w:val="00137465"/>
    <w:rsid w:val="00137887"/>
    <w:rsid w:val="00137DB4"/>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BC1"/>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82"/>
    <w:rsid w:val="001675CA"/>
    <w:rsid w:val="00167918"/>
    <w:rsid w:val="00167E12"/>
    <w:rsid w:val="0017165F"/>
    <w:rsid w:val="00171DBA"/>
    <w:rsid w:val="00173174"/>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1E2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7C5"/>
    <w:rsid w:val="001A7CEA"/>
    <w:rsid w:val="001A7DF1"/>
    <w:rsid w:val="001B139A"/>
    <w:rsid w:val="001B165B"/>
    <w:rsid w:val="001B1D5E"/>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8A6"/>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093"/>
    <w:rsid w:val="001C6BBF"/>
    <w:rsid w:val="001C6CC4"/>
    <w:rsid w:val="001C6D52"/>
    <w:rsid w:val="001C71B5"/>
    <w:rsid w:val="001C73C6"/>
    <w:rsid w:val="001C7B14"/>
    <w:rsid w:val="001C7FA6"/>
    <w:rsid w:val="001D043E"/>
    <w:rsid w:val="001D0603"/>
    <w:rsid w:val="001D0BA8"/>
    <w:rsid w:val="001D1B43"/>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34"/>
    <w:rsid w:val="001E25FD"/>
    <w:rsid w:val="001E268B"/>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453"/>
    <w:rsid w:val="001F1674"/>
    <w:rsid w:val="001F175C"/>
    <w:rsid w:val="001F1CE3"/>
    <w:rsid w:val="001F1EE2"/>
    <w:rsid w:val="001F1FA2"/>
    <w:rsid w:val="001F3287"/>
    <w:rsid w:val="001F3A0C"/>
    <w:rsid w:val="001F3E9F"/>
    <w:rsid w:val="001F4147"/>
    <w:rsid w:val="001F4633"/>
    <w:rsid w:val="001F465F"/>
    <w:rsid w:val="001F47E5"/>
    <w:rsid w:val="001F4838"/>
    <w:rsid w:val="001F4B99"/>
    <w:rsid w:val="001F4C82"/>
    <w:rsid w:val="001F4E85"/>
    <w:rsid w:val="001F4FDA"/>
    <w:rsid w:val="001F5CDA"/>
    <w:rsid w:val="001F5CF7"/>
    <w:rsid w:val="001F6A72"/>
    <w:rsid w:val="001F7F38"/>
    <w:rsid w:val="0020067E"/>
    <w:rsid w:val="00201231"/>
    <w:rsid w:val="00201AB2"/>
    <w:rsid w:val="00201F2D"/>
    <w:rsid w:val="00202F0D"/>
    <w:rsid w:val="002035A9"/>
    <w:rsid w:val="00203D9E"/>
    <w:rsid w:val="00206FCC"/>
    <w:rsid w:val="00207A46"/>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0E17"/>
    <w:rsid w:val="002211DC"/>
    <w:rsid w:val="00221486"/>
    <w:rsid w:val="002221DE"/>
    <w:rsid w:val="00222BCD"/>
    <w:rsid w:val="002230E8"/>
    <w:rsid w:val="00224506"/>
    <w:rsid w:val="0022462B"/>
    <w:rsid w:val="00224BE2"/>
    <w:rsid w:val="00224CFA"/>
    <w:rsid w:val="00225488"/>
    <w:rsid w:val="00225891"/>
    <w:rsid w:val="00225AAF"/>
    <w:rsid w:val="0022606B"/>
    <w:rsid w:val="0022615F"/>
    <w:rsid w:val="00226779"/>
    <w:rsid w:val="00226944"/>
    <w:rsid w:val="00226BD4"/>
    <w:rsid w:val="00226CB6"/>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76E"/>
    <w:rsid w:val="00246DB9"/>
    <w:rsid w:val="0024734D"/>
    <w:rsid w:val="00247F1F"/>
    <w:rsid w:val="00250A0E"/>
    <w:rsid w:val="00251AA5"/>
    <w:rsid w:val="002527D4"/>
    <w:rsid w:val="0025285D"/>
    <w:rsid w:val="00252B13"/>
    <w:rsid w:val="00252DE6"/>
    <w:rsid w:val="00253713"/>
    <w:rsid w:val="0025397B"/>
    <w:rsid w:val="002547CE"/>
    <w:rsid w:val="002550F8"/>
    <w:rsid w:val="0025588C"/>
    <w:rsid w:val="00255A08"/>
    <w:rsid w:val="0025636C"/>
    <w:rsid w:val="0025637D"/>
    <w:rsid w:val="002563C0"/>
    <w:rsid w:val="002569B8"/>
    <w:rsid w:val="00256B87"/>
    <w:rsid w:val="002571C7"/>
    <w:rsid w:val="00257CCB"/>
    <w:rsid w:val="00257D8D"/>
    <w:rsid w:val="0026009D"/>
    <w:rsid w:val="00260B27"/>
    <w:rsid w:val="00260F2B"/>
    <w:rsid w:val="0026128A"/>
    <w:rsid w:val="00261D97"/>
    <w:rsid w:val="00262756"/>
    <w:rsid w:val="00262BFE"/>
    <w:rsid w:val="00262D61"/>
    <w:rsid w:val="0026345C"/>
    <w:rsid w:val="0026377C"/>
    <w:rsid w:val="00263AEE"/>
    <w:rsid w:val="00263B42"/>
    <w:rsid w:val="00263E6D"/>
    <w:rsid w:val="0026432F"/>
    <w:rsid w:val="002644AA"/>
    <w:rsid w:val="00264548"/>
    <w:rsid w:val="0026512D"/>
    <w:rsid w:val="00265C18"/>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4E8F"/>
    <w:rsid w:val="00275DFD"/>
    <w:rsid w:val="002761FA"/>
    <w:rsid w:val="002763D5"/>
    <w:rsid w:val="002764AD"/>
    <w:rsid w:val="00276899"/>
    <w:rsid w:val="00276ABC"/>
    <w:rsid w:val="00280486"/>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87E4C"/>
    <w:rsid w:val="00290751"/>
    <w:rsid w:val="00290B0B"/>
    <w:rsid w:val="00291939"/>
    <w:rsid w:val="00291B49"/>
    <w:rsid w:val="00292B0C"/>
    <w:rsid w:val="00292FD0"/>
    <w:rsid w:val="002939C1"/>
    <w:rsid w:val="00293FD1"/>
    <w:rsid w:val="00294444"/>
    <w:rsid w:val="00294DB0"/>
    <w:rsid w:val="0029512B"/>
    <w:rsid w:val="00295325"/>
    <w:rsid w:val="002953C4"/>
    <w:rsid w:val="00296349"/>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7C"/>
    <w:rsid w:val="002A5BA9"/>
    <w:rsid w:val="002A6D4D"/>
    <w:rsid w:val="002A7324"/>
    <w:rsid w:val="002A7564"/>
    <w:rsid w:val="002A76CB"/>
    <w:rsid w:val="002A7E40"/>
    <w:rsid w:val="002A7FE2"/>
    <w:rsid w:val="002B0298"/>
    <w:rsid w:val="002B0299"/>
    <w:rsid w:val="002B0503"/>
    <w:rsid w:val="002B1399"/>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F77"/>
    <w:rsid w:val="002B729A"/>
    <w:rsid w:val="002B7592"/>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D7D46"/>
    <w:rsid w:val="002E0759"/>
    <w:rsid w:val="002E076F"/>
    <w:rsid w:val="002E0A59"/>
    <w:rsid w:val="002E0B0E"/>
    <w:rsid w:val="002E0D54"/>
    <w:rsid w:val="002E1124"/>
    <w:rsid w:val="002E1C27"/>
    <w:rsid w:val="002E241E"/>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B99"/>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0D7E"/>
    <w:rsid w:val="00301173"/>
    <w:rsid w:val="00301249"/>
    <w:rsid w:val="0030148D"/>
    <w:rsid w:val="0030320F"/>
    <w:rsid w:val="00303AE9"/>
    <w:rsid w:val="0030410A"/>
    <w:rsid w:val="0030543D"/>
    <w:rsid w:val="00305F27"/>
    <w:rsid w:val="0030658F"/>
    <w:rsid w:val="0030720D"/>
    <w:rsid w:val="00307A36"/>
    <w:rsid w:val="00310089"/>
    <w:rsid w:val="00310113"/>
    <w:rsid w:val="003105F6"/>
    <w:rsid w:val="00310EF6"/>
    <w:rsid w:val="003117B1"/>
    <w:rsid w:val="003117F1"/>
    <w:rsid w:val="003120A8"/>
    <w:rsid w:val="003120AD"/>
    <w:rsid w:val="003121E8"/>
    <w:rsid w:val="003128EA"/>
    <w:rsid w:val="00312BB8"/>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707"/>
    <w:rsid w:val="00320BC4"/>
    <w:rsid w:val="00320C90"/>
    <w:rsid w:val="00320F1C"/>
    <w:rsid w:val="00321B0A"/>
    <w:rsid w:val="00321E9C"/>
    <w:rsid w:val="00322570"/>
    <w:rsid w:val="003227C9"/>
    <w:rsid w:val="00322CA5"/>
    <w:rsid w:val="00323005"/>
    <w:rsid w:val="00323114"/>
    <w:rsid w:val="00323167"/>
    <w:rsid w:val="003237E7"/>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2F79"/>
    <w:rsid w:val="00333047"/>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64D"/>
    <w:rsid w:val="003437EB"/>
    <w:rsid w:val="00343DF6"/>
    <w:rsid w:val="00343E2B"/>
    <w:rsid w:val="003446DC"/>
    <w:rsid w:val="00344861"/>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0F0"/>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B61"/>
    <w:rsid w:val="00366CC8"/>
    <w:rsid w:val="00367CAD"/>
    <w:rsid w:val="00370410"/>
    <w:rsid w:val="003705C3"/>
    <w:rsid w:val="00370DF4"/>
    <w:rsid w:val="0037115C"/>
    <w:rsid w:val="00371788"/>
    <w:rsid w:val="003728C0"/>
    <w:rsid w:val="00373262"/>
    <w:rsid w:val="0037378E"/>
    <w:rsid w:val="00374541"/>
    <w:rsid w:val="003747BA"/>
    <w:rsid w:val="003756A7"/>
    <w:rsid w:val="00375808"/>
    <w:rsid w:val="00375E26"/>
    <w:rsid w:val="00376049"/>
    <w:rsid w:val="00376DEC"/>
    <w:rsid w:val="00376FF7"/>
    <w:rsid w:val="00377037"/>
    <w:rsid w:val="003770F5"/>
    <w:rsid w:val="00377A0F"/>
    <w:rsid w:val="00377E69"/>
    <w:rsid w:val="003801B9"/>
    <w:rsid w:val="003805E3"/>
    <w:rsid w:val="00380E9B"/>
    <w:rsid w:val="0038112C"/>
    <w:rsid w:val="003811CC"/>
    <w:rsid w:val="003812F6"/>
    <w:rsid w:val="0038227D"/>
    <w:rsid w:val="00382502"/>
    <w:rsid w:val="00382F84"/>
    <w:rsid w:val="00383133"/>
    <w:rsid w:val="0038363F"/>
    <w:rsid w:val="003836DA"/>
    <w:rsid w:val="003837EF"/>
    <w:rsid w:val="00383D89"/>
    <w:rsid w:val="003847FC"/>
    <w:rsid w:val="003850B4"/>
    <w:rsid w:val="003856EC"/>
    <w:rsid w:val="00385889"/>
    <w:rsid w:val="00385B92"/>
    <w:rsid w:val="00386399"/>
    <w:rsid w:val="00386C9D"/>
    <w:rsid w:val="003874EA"/>
    <w:rsid w:val="00387E26"/>
    <w:rsid w:val="00390DAB"/>
    <w:rsid w:val="00391628"/>
    <w:rsid w:val="003916D3"/>
    <w:rsid w:val="003916F1"/>
    <w:rsid w:val="0039255E"/>
    <w:rsid w:val="003936E2"/>
    <w:rsid w:val="00393D48"/>
    <w:rsid w:val="00393DF3"/>
    <w:rsid w:val="00394035"/>
    <w:rsid w:val="00394103"/>
    <w:rsid w:val="0039441D"/>
    <w:rsid w:val="0039484A"/>
    <w:rsid w:val="00394919"/>
    <w:rsid w:val="00394A73"/>
    <w:rsid w:val="00394EC5"/>
    <w:rsid w:val="00394FE5"/>
    <w:rsid w:val="00395C30"/>
    <w:rsid w:val="00395C58"/>
    <w:rsid w:val="003968F2"/>
    <w:rsid w:val="0039704B"/>
    <w:rsid w:val="003971C8"/>
    <w:rsid w:val="00397FAA"/>
    <w:rsid w:val="003A0829"/>
    <w:rsid w:val="003A09F7"/>
    <w:rsid w:val="003A0EC3"/>
    <w:rsid w:val="003A1121"/>
    <w:rsid w:val="003A1F27"/>
    <w:rsid w:val="003A2579"/>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25E1"/>
    <w:rsid w:val="003B2D3A"/>
    <w:rsid w:val="003B2E3A"/>
    <w:rsid w:val="003B3539"/>
    <w:rsid w:val="003B35BB"/>
    <w:rsid w:val="003B3CC0"/>
    <w:rsid w:val="003B3E7E"/>
    <w:rsid w:val="003B4254"/>
    <w:rsid w:val="003B4317"/>
    <w:rsid w:val="003B46CD"/>
    <w:rsid w:val="003B472B"/>
    <w:rsid w:val="003B4A54"/>
    <w:rsid w:val="003B4D7C"/>
    <w:rsid w:val="003B51C9"/>
    <w:rsid w:val="003B52DE"/>
    <w:rsid w:val="003B6AA1"/>
    <w:rsid w:val="003B6C44"/>
    <w:rsid w:val="003B77C5"/>
    <w:rsid w:val="003B7D3F"/>
    <w:rsid w:val="003C0104"/>
    <w:rsid w:val="003C0508"/>
    <w:rsid w:val="003C05D2"/>
    <w:rsid w:val="003C08BC"/>
    <w:rsid w:val="003C0C94"/>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1B07"/>
    <w:rsid w:val="003D23F3"/>
    <w:rsid w:val="003D272A"/>
    <w:rsid w:val="003D3719"/>
    <w:rsid w:val="003D3E3A"/>
    <w:rsid w:val="003D4A47"/>
    <w:rsid w:val="003D4F32"/>
    <w:rsid w:val="003D57DB"/>
    <w:rsid w:val="003D5DF3"/>
    <w:rsid w:val="003D5F83"/>
    <w:rsid w:val="003D6F44"/>
    <w:rsid w:val="003D7192"/>
    <w:rsid w:val="003D7221"/>
    <w:rsid w:val="003D7331"/>
    <w:rsid w:val="003D7C32"/>
    <w:rsid w:val="003E05A8"/>
    <w:rsid w:val="003E0CAC"/>
    <w:rsid w:val="003E1710"/>
    <w:rsid w:val="003E1D87"/>
    <w:rsid w:val="003E2252"/>
    <w:rsid w:val="003E2557"/>
    <w:rsid w:val="003E2E03"/>
    <w:rsid w:val="003E32F2"/>
    <w:rsid w:val="003E35ED"/>
    <w:rsid w:val="003E36E5"/>
    <w:rsid w:val="003E3DBD"/>
    <w:rsid w:val="003E3FC3"/>
    <w:rsid w:val="003E406E"/>
    <w:rsid w:val="003E413C"/>
    <w:rsid w:val="003E495E"/>
    <w:rsid w:val="003E4A91"/>
    <w:rsid w:val="003E5063"/>
    <w:rsid w:val="003E5E4C"/>
    <w:rsid w:val="003E6337"/>
    <w:rsid w:val="003E65ED"/>
    <w:rsid w:val="003E744A"/>
    <w:rsid w:val="003E7555"/>
    <w:rsid w:val="003E756A"/>
    <w:rsid w:val="003E75CD"/>
    <w:rsid w:val="003E77D8"/>
    <w:rsid w:val="003F0B63"/>
    <w:rsid w:val="003F0DAD"/>
    <w:rsid w:val="003F0FF3"/>
    <w:rsid w:val="003F10CB"/>
    <w:rsid w:val="003F16A6"/>
    <w:rsid w:val="003F1711"/>
    <w:rsid w:val="003F19B9"/>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2DE1"/>
    <w:rsid w:val="0040311E"/>
    <w:rsid w:val="0040355C"/>
    <w:rsid w:val="00403AC8"/>
    <w:rsid w:val="00404227"/>
    <w:rsid w:val="004043A7"/>
    <w:rsid w:val="004049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09B"/>
    <w:rsid w:val="00411AA1"/>
    <w:rsid w:val="004123C3"/>
    <w:rsid w:val="0041265A"/>
    <w:rsid w:val="004128AB"/>
    <w:rsid w:val="0041291A"/>
    <w:rsid w:val="004135DD"/>
    <w:rsid w:val="00413706"/>
    <w:rsid w:val="00413960"/>
    <w:rsid w:val="004143B7"/>
    <w:rsid w:val="004144E5"/>
    <w:rsid w:val="004148A5"/>
    <w:rsid w:val="00414D0F"/>
    <w:rsid w:val="00414F95"/>
    <w:rsid w:val="004157B7"/>
    <w:rsid w:val="004158B6"/>
    <w:rsid w:val="00416A3D"/>
    <w:rsid w:val="004176C6"/>
    <w:rsid w:val="00420590"/>
    <w:rsid w:val="00420AD6"/>
    <w:rsid w:val="004212A2"/>
    <w:rsid w:val="004212A9"/>
    <w:rsid w:val="004213F9"/>
    <w:rsid w:val="00421D6D"/>
    <w:rsid w:val="004229E1"/>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3295"/>
    <w:rsid w:val="0043470F"/>
    <w:rsid w:val="00436144"/>
    <w:rsid w:val="0043637E"/>
    <w:rsid w:val="00436D82"/>
    <w:rsid w:val="00437A19"/>
    <w:rsid w:val="00437F83"/>
    <w:rsid w:val="00440345"/>
    <w:rsid w:val="00440E38"/>
    <w:rsid w:val="00440E6D"/>
    <w:rsid w:val="00442A70"/>
    <w:rsid w:val="00442A75"/>
    <w:rsid w:val="00442BA9"/>
    <w:rsid w:val="004431DE"/>
    <w:rsid w:val="004432AF"/>
    <w:rsid w:val="00443CF5"/>
    <w:rsid w:val="00443D00"/>
    <w:rsid w:val="00443F41"/>
    <w:rsid w:val="0044414F"/>
    <w:rsid w:val="004449F6"/>
    <w:rsid w:val="004453E6"/>
    <w:rsid w:val="00446718"/>
    <w:rsid w:val="00447063"/>
    <w:rsid w:val="0044717F"/>
    <w:rsid w:val="004475CB"/>
    <w:rsid w:val="0045008A"/>
    <w:rsid w:val="004508FB"/>
    <w:rsid w:val="00451D62"/>
    <w:rsid w:val="00452B18"/>
    <w:rsid w:val="00452E35"/>
    <w:rsid w:val="00452E7B"/>
    <w:rsid w:val="004531A8"/>
    <w:rsid w:val="00453B3D"/>
    <w:rsid w:val="00454333"/>
    <w:rsid w:val="00454C97"/>
    <w:rsid w:val="00455001"/>
    <w:rsid w:val="00455573"/>
    <w:rsid w:val="00455896"/>
    <w:rsid w:val="00456717"/>
    <w:rsid w:val="00456C85"/>
    <w:rsid w:val="00456FA3"/>
    <w:rsid w:val="004575A2"/>
    <w:rsid w:val="00461219"/>
    <w:rsid w:val="00461752"/>
    <w:rsid w:val="00462AD4"/>
    <w:rsid w:val="004633DD"/>
    <w:rsid w:val="0046355F"/>
    <w:rsid w:val="004640D8"/>
    <w:rsid w:val="0046459F"/>
    <w:rsid w:val="00464D1C"/>
    <w:rsid w:val="00464E7D"/>
    <w:rsid w:val="00465C7B"/>
    <w:rsid w:val="00465F4E"/>
    <w:rsid w:val="00466936"/>
    <w:rsid w:val="00467321"/>
    <w:rsid w:val="00467795"/>
    <w:rsid w:val="00467C3C"/>
    <w:rsid w:val="0047025F"/>
    <w:rsid w:val="004702AA"/>
    <w:rsid w:val="00470591"/>
    <w:rsid w:val="0047072D"/>
    <w:rsid w:val="00470DBF"/>
    <w:rsid w:val="00470FC4"/>
    <w:rsid w:val="0047114A"/>
    <w:rsid w:val="004718EF"/>
    <w:rsid w:val="00471A76"/>
    <w:rsid w:val="00471B91"/>
    <w:rsid w:val="004723EA"/>
    <w:rsid w:val="00472B76"/>
    <w:rsid w:val="00472F97"/>
    <w:rsid w:val="00473080"/>
    <w:rsid w:val="0047336C"/>
    <w:rsid w:val="004749DE"/>
    <w:rsid w:val="00474FEB"/>
    <w:rsid w:val="00475402"/>
    <w:rsid w:val="00475AF5"/>
    <w:rsid w:val="00476497"/>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1D3"/>
    <w:rsid w:val="00496275"/>
    <w:rsid w:val="004963E2"/>
    <w:rsid w:val="004968BA"/>
    <w:rsid w:val="00496902"/>
    <w:rsid w:val="00496A43"/>
    <w:rsid w:val="00497038"/>
    <w:rsid w:val="004971DF"/>
    <w:rsid w:val="004A004A"/>
    <w:rsid w:val="004A00E4"/>
    <w:rsid w:val="004A07E8"/>
    <w:rsid w:val="004A12BE"/>
    <w:rsid w:val="004A1725"/>
    <w:rsid w:val="004A2A77"/>
    <w:rsid w:val="004A2AFF"/>
    <w:rsid w:val="004A332F"/>
    <w:rsid w:val="004A361E"/>
    <w:rsid w:val="004A4466"/>
    <w:rsid w:val="004A4ACD"/>
    <w:rsid w:val="004A4DC8"/>
    <w:rsid w:val="004A511A"/>
    <w:rsid w:val="004A52A8"/>
    <w:rsid w:val="004A6424"/>
    <w:rsid w:val="004A69C6"/>
    <w:rsid w:val="004A6BB6"/>
    <w:rsid w:val="004A7186"/>
    <w:rsid w:val="004B00A9"/>
    <w:rsid w:val="004B095A"/>
    <w:rsid w:val="004B1A62"/>
    <w:rsid w:val="004B1B6C"/>
    <w:rsid w:val="004B204D"/>
    <w:rsid w:val="004B2418"/>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CC4"/>
    <w:rsid w:val="004C5DAC"/>
    <w:rsid w:val="004C637D"/>
    <w:rsid w:val="004C6E43"/>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37F"/>
    <w:rsid w:val="004D74A6"/>
    <w:rsid w:val="004D77F3"/>
    <w:rsid w:val="004D7E2C"/>
    <w:rsid w:val="004E04A4"/>
    <w:rsid w:val="004E07E1"/>
    <w:rsid w:val="004E12B4"/>
    <w:rsid w:val="004E1B11"/>
    <w:rsid w:val="004E1CC8"/>
    <w:rsid w:val="004E1E40"/>
    <w:rsid w:val="004E1F4B"/>
    <w:rsid w:val="004E2421"/>
    <w:rsid w:val="004E2788"/>
    <w:rsid w:val="004E286B"/>
    <w:rsid w:val="004E2914"/>
    <w:rsid w:val="004E2DEA"/>
    <w:rsid w:val="004E349D"/>
    <w:rsid w:val="004E35DF"/>
    <w:rsid w:val="004E3ACB"/>
    <w:rsid w:val="004E3C81"/>
    <w:rsid w:val="004E404F"/>
    <w:rsid w:val="004E48FC"/>
    <w:rsid w:val="004E4A82"/>
    <w:rsid w:val="004E4B01"/>
    <w:rsid w:val="004E4D4D"/>
    <w:rsid w:val="004E567A"/>
    <w:rsid w:val="004E56F5"/>
    <w:rsid w:val="004E5766"/>
    <w:rsid w:val="004E5B96"/>
    <w:rsid w:val="004E5FBB"/>
    <w:rsid w:val="004E6057"/>
    <w:rsid w:val="004F0357"/>
    <w:rsid w:val="004F03F1"/>
    <w:rsid w:val="004F1F3E"/>
    <w:rsid w:val="004F22C8"/>
    <w:rsid w:val="004F24C9"/>
    <w:rsid w:val="004F2629"/>
    <w:rsid w:val="004F28E4"/>
    <w:rsid w:val="004F29C8"/>
    <w:rsid w:val="004F2F62"/>
    <w:rsid w:val="004F30D1"/>
    <w:rsid w:val="004F35AB"/>
    <w:rsid w:val="004F3668"/>
    <w:rsid w:val="004F3D25"/>
    <w:rsid w:val="004F4E2C"/>
    <w:rsid w:val="004F5227"/>
    <w:rsid w:val="004F540A"/>
    <w:rsid w:val="004F55E2"/>
    <w:rsid w:val="004F5B98"/>
    <w:rsid w:val="004F617C"/>
    <w:rsid w:val="004F7CE1"/>
    <w:rsid w:val="0050044D"/>
    <w:rsid w:val="0050073A"/>
    <w:rsid w:val="005013EE"/>
    <w:rsid w:val="00501BAF"/>
    <w:rsid w:val="00501F0D"/>
    <w:rsid w:val="00501FDC"/>
    <w:rsid w:val="005022CF"/>
    <w:rsid w:val="00502410"/>
    <w:rsid w:val="005028A8"/>
    <w:rsid w:val="00502D2F"/>
    <w:rsid w:val="00502F0E"/>
    <w:rsid w:val="00503230"/>
    <w:rsid w:val="00503659"/>
    <w:rsid w:val="005039F5"/>
    <w:rsid w:val="00503B20"/>
    <w:rsid w:val="00503F36"/>
    <w:rsid w:val="005049F3"/>
    <w:rsid w:val="00505140"/>
    <w:rsid w:val="00505235"/>
    <w:rsid w:val="00506945"/>
    <w:rsid w:val="005069A0"/>
    <w:rsid w:val="00506CE9"/>
    <w:rsid w:val="00506D82"/>
    <w:rsid w:val="00507A31"/>
    <w:rsid w:val="00507E9F"/>
    <w:rsid w:val="00510080"/>
    <w:rsid w:val="00510E59"/>
    <w:rsid w:val="005115B4"/>
    <w:rsid w:val="0051178A"/>
    <w:rsid w:val="0051206C"/>
    <w:rsid w:val="005125C6"/>
    <w:rsid w:val="005127C3"/>
    <w:rsid w:val="00512A4D"/>
    <w:rsid w:val="00513014"/>
    <w:rsid w:val="00513292"/>
    <w:rsid w:val="00513CE3"/>
    <w:rsid w:val="00514C73"/>
    <w:rsid w:val="00514D5C"/>
    <w:rsid w:val="00514F53"/>
    <w:rsid w:val="00515326"/>
    <w:rsid w:val="00515BFA"/>
    <w:rsid w:val="005161ED"/>
    <w:rsid w:val="00516539"/>
    <w:rsid w:val="00517044"/>
    <w:rsid w:val="00517CAA"/>
    <w:rsid w:val="0052011A"/>
    <w:rsid w:val="005206E5"/>
    <w:rsid w:val="005216B5"/>
    <w:rsid w:val="00521CE2"/>
    <w:rsid w:val="00522167"/>
    <w:rsid w:val="0052255A"/>
    <w:rsid w:val="0052267B"/>
    <w:rsid w:val="00522EA6"/>
    <w:rsid w:val="0052380E"/>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4FC9"/>
    <w:rsid w:val="005363FC"/>
    <w:rsid w:val="00536F79"/>
    <w:rsid w:val="0053765E"/>
    <w:rsid w:val="00537828"/>
    <w:rsid w:val="0054031F"/>
    <w:rsid w:val="00540BC2"/>
    <w:rsid w:val="00540F43"/>
    <w:rsid w:val="005410EF"/>
    <w:rsid w:val="00541ABA"/>
    <w:rsid w:val="00542117"/>
    <w:rsid w:val="00542FDD"/>
    <w:rsid w:val="005438C8"/>
    <w:rsid w:val="00543AD2"/>
    <w:rsid w:val="00543F0B"/>
    <w:rsid w:val="00544362"/>
    <w:rsid w:val="0054476C"/>
    <w:rsid w:val="00544A9C"/>
    <w:rsid w:val="00544F4B"/>
    <w:rsid w:val="00545025"/>
    <w:rsid w:val="00545393"/>
    <w:rsid w:val="005453D8"/>
    <w:rsid w:val="0054601E"/>
    <w:rsid w:val="0054683E"/>
    <w:rsid w:val="00546E72"/>
    <w:rsid w:val="0054797D"/>
    <w:rsid w:val="0055014F"/>
    <w:rsid w:val="00550DD9"/>
    <w:rsid w:val="005515FA"/>
    <w:rsid w:val="00551C6D"/>
    <w:rsid w:val="005520CC"/>
    <w:rsid w:val="00552266"/>
    <w:rsid w:val="005522AC"/>
    <w:rsid w:val="00552E1D"/>
    <w:rsid w:val="005532FE"/>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61"/>
    <w:rsid w:val="005966A6"/>
    <w:rsid w:val="005967E8"/>
    <w:rsid w:val="0059684F"/>
    <w:rsid w:val="00596888"/>
    <w:rsid w:val="00596F4F"/>
    <w:rsid w:val="00597125"/>
    <w:rsid w:val="0059720F"/>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1EF"/>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089"/>
    <w:rsid w:val="005C68FC"/>
    <w:rsid w:val="005C6DAC"/>
    <w:rsid w:val="005C70FE"/>
    <w:rsid w:val="005C71F4"/>
    <w:rsid w:val="005C7307"/>
    <w:rsid w:val="005C759A"/>
    <w:rsid w:val="005C7ABA"/>
    <w:rsid w:val="005C7F96"/>
    <w:rsid w:val="005D05D8"/>
    <w:rsid w:val="005D11CD"/>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63"/>
    <w:rsid w:val="005E4529"/>
    <w:rsid w:val="005E4BCA"/>
    <w:rsid w:val="005E4D2A"/>
    <w:rsid w:val="005E5019"/>
    <w:rsid w:val="005E522B"/>
    <w:rsid w:val="005E6124"/>
    <w:rsid w:val="005E658E"/>
    <w:rsid w:val="005E6B7C"/>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1EEF"/>
    <w:rsid w:val="006121A2"/>
    <w:rsid w:val="0061250C"/>
    <w:rsid w:val="0061295B"/>
    <w:rsid w:val="00612ACB"/>
    <w:rsid w:val="00612B89"/>
    <w:rsid w:val="00614F3B"/>
    <w:rsid w:val="0061581A"/>
    <w:rsid w:val="006163D5"/>
    <w:rsid w:val="006164D4"/>
    <w:rsid w:val="006166DD"/>
    <w:rsid w:val="0061690C"/>
    <w:rsid w:val="0061714C"/>
    <w:rsid w:val="006173E3"/>
    <w:rsid w:val="00620BB4"/>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7861"/>
    <w:rsid w:val="00627E7F"/>
    <w:rsid w:val="00627EE3"/>
    <w:rsid w:val="00632333"/>
    <w:rsid w:val="00632691"/>
    <w:rsid w:val="00633510"/>
    <w:rsid w:val="00633612"/>
    <w:rsid w:val="00633649"/>
    <w:rsid w:val="006336E5"/>
    <w:rsid w:val="00633C10"/>
    <w:rsid w:val="00633FAB"/>
    <w:rsid w:val="006342B0"/>
    <w:rsid w:val="0063431D"/>
    <w:rsid w:val="00634555"/>
    <w:rsid w:val="00635379"/>
    <w:rsid w:val="006355C6"/>
    <w:rsid w:val="0063588A"/>
    <w:rsid w:val="00635F24"/>
    <w:rsid w:val="0063616A"/>
    <w:rsid w:val="0063693C"/>
    <w:rsid w:val="00636AD7"/>
    <w:rsid w:val="00637155"/>
    <w:rsid w:val="0063722B"/>
    <w:rsid w:val="00637CCC"/>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AEA"/>
    <w:rsid w:val="00647482"/>
    <w:rsid w:val="00647866"/>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1C"/>
    <w:rsid w:val="0067522B"/>
    <w:rsid w:val="00675B24"/>
    <w:rsid w:val="00675D8D"/>
    <w:rsid w:val="00676248"/>
    <w:rsid w:val="0067692E"/>
    <w:rsid w:val="00676A05"/>
    <w:rsid w:val="00676AC4"/>
    <w:rsid w:val="00676CDC"/>
    <w:rsid w:val="00676D58"/>
    <w:rsid w:val="00677D25"/>
    <w:rsid w:val="006801A8"/>
    <w:rsid w:val="00680448"/>
    <w:rsid w:val="00680639"/>
    <w:rsid w:val="00680E92"/>
    <w:rsid w:val="0068121A"/>
    <w:rsid w:val="00681445"/>
    <w:rsid w:val="006815BD"/>
    <w:rsid w:val="00681A28"/>
    <w:rsid w:val="00681C56"/>
    <w:rsid w:val="00683163"/>
    <w:rsid w:val="0068319C"/>
    <w:rsid w:val="00683369"/>
    <w:rsid w:val="006834C3"/>
    <w:rsid w:val="00683BD4"/>
    <w:rsid w:val="00683BF4"/>
    <w:rsid w:val="00684889"/>
    <w:rsid w:val="00684B43"/>
    <w:rsid w:val="00684D1C"/>
    <w:rsid w:val="0068548D"/>
    <w:rsid w:val="006854B8"/>
    <w:rsid w:val="00685712"/>
    <w:rsid w:val="00685988"/>
    <w:rsid w:val="00685C28"/>
    <w:rsid w:val="006865B5"/>
    <w:rsid w:val="00686F5D"/>
    <w:rsid w:val="00687E7F"/>
    <w:rsid w:val="006904FF"/>
    <w:rsid w:val="006907C9"/>
    <w:rsid w:val="0069168E"/>
    <w:rsid w:val="00691D67"/>
    <w:rsid w:val="00691E1F"/>
    <w:rsid w:val="00692530"/>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2D17"/>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3F1E"/>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3787"/>
    <w:rsid w:val="006C416C"/>
    <w:rsid w:val="006C439B"/>
    <w:rsid w:val="006C472B"/>
    <w:rsid w:val="006C5954"/>
    <w:rsid w:val="006C5E3A"/>
    <w:rsid w:val="006C5EC6"/>
    <w:rsid w:val="006C6108"/>
    <w:rsid w:val="006C6CC5"/>
    <w:rsid w:val="006C6D22"/>
    <w:rsid w:val="006C7867"/>
    <w:rsid w:val="006D041A"/>
    <w:rsid w:val="006D07BD"/>
    <w:rsid w:val="006D15F9"/>
    <w:rsid w:val="006D2B5C"/>
    <w:rsid w:val="006D416C"/>
    <w:rsid w:val="006D4395"/>
    <w:rsid w:val="006D44A6"/>
    <w:rsid w:val="006D4E27"/>
    <w:rsid w:val="006D506F"/>
    <w:rsid w:val="006D5F64"/>
    <w:rsid w:val="006D649A"/>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0FF"/>
    <w:rsid w:val="006F167C"/>
    <w:rsid w:val="006F193D"/>
    <w:rsid w:val="006F19BA"/>
    <w:rsid w:val="006F27E2"/>
    <w:rsid w:val="006F2AFB"/>
    <w:rsid w:val="006F3064"/>
    <w:rsid w:val="006F3139"/>
    <w:rsid w:val="006F3879"/>
    <w:rsid w:val="006F3A4F"/>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07DFF"/>
    <w:rsid w:val="0071088F"/>
    <w:rsid w:val="00710964"/>
    <w:rsid w:val="00710D95"/>
    <w:rsid w:val="007115EA"/>
    <w:rsid w:val="007122FD"/>
    <w:rsid w:val="00712357"/>
    <w:rsid w:val="007127B3"/>
    <w:rsid w:val="00712975"/>
    <w:rsid w:val="00712CD2"/>
    <w:rsid w:val="00713BE4"/>
    <w:rsid w:val="00713F9C"/>
    <w:rsid w:val="00714F4A"/>
    <w:rsid w:val="0071535D"/>
    <w:rsid w:val="00715458"/>
    <w:rsid w:val="00715ED9"/>
    <w:rsid w:val="00715F4E"/>
    <w:rsid w:val="00716818"/>
    <w:rsid w:val="00716A87"/>
    <w:rsid w:val="00716E48"/>
    <w:rsid w:val="00717497"/>
    <w:rsid w:val="007175CC"/>
    <w:rsid w:val="0071773E"/>
    <w:rsid w:val="007178B5"/>
    <w:rsid w:val="00717B19"/>
    <w:rsid w:val="00720170"/>
    <w:rsid w:val="00721438"/>
    <w:rsid w:val="007226C8"/>
    <w:rsid w:val="00722711"/>
    <w:rsid w:val="007231FE"/>
    <w:rsid w:val="00723A7B"/>
    <w:rsid w:val="00723EC8"/>
    <w:rsid w:val="00724199"/>
    <w:rsid w:val="00724282"/>
    <w:rsid w:val="00724A78"/>
    <w:rsid w:val="00724BEA"/>
    <w:rsid w:val="00724FA4"/>
    <w:rsid w:val="00724FAC"/>
    <w:rsid w:val="0072556C"/>
    <w:rsid w:val="007256F7"/>
    <w:rsid w:val="0072597E"/>
    <w:rsid w:val="00726441"/>
    <w:rsid w:val="0072690D"/>
    <w:rsid w:val="00726D30"/>
    <w:rsid w:val="00727082"/>
    <w:rsid w:val="0072752D"/>
    <w:rsid w:val="00730300"/>
    <w:rsid w:val="00730469"/>
    <w:rsid w:val="0073049B"/>
    <w:rsid w:val="00730B92"/>
    <w:rsid w:val="00731446"/>
    <w:rsid w:val="0073157B"/>
    <w:rsid w:val="007315A7"/>
    <w:rsid w:val="00731AE3"/>
    <w:rsid w:val="00732443"/>
    <w:rsid w:val="007324A3"/>
    <w:rsid w:val="00733104"/>
    <w:rsid w:val="007333E2"/>
    <w:rsid w:val="00733971"/>
    <w:rsid w:val="007343A0"/>
    <w:rsid w:val="007345F5"/>
    <w:rsid w:val="00734D2F"/>
    <w:rsid w:val="007353D4"/>
    <w:rsid w:val="00735980"/>
    <w:rsid w:val="007367BD"/>
    <w:rsid w:val="00736871"/>
    <w:rsid w:val="00736888"/>
    <w:rsid w:val="00736D89"/>
    <w:rsid w:val="00741831"/>
    <w:rsid w:val="00741A9A"/>
    <w:rsid w:val="00742352"/>
    <w:rsid w:val="00742984"/>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3C13"/>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2F92"/>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9A4"/>
    <w:rsid w:val="007710C6"/>
    <w:rsid w:val="00771311"/>
    <w:rsid w:val="00771499"/>
    <w:rsid w:val="0077149F"/>
    <w:rsid w:val="0077261A"/>
    <w:rsid w:val="00772AB2"/>
    <w:rsid w:val="00772DB1"/>
    <w:rsid w:val="00772DDD"/>
    <w:rsid w:val="0077317B"/>
    <w:rsid w:val="00773320"/>
    <w:rsid w:val="00773AC1"/>
    <w:rsid w:val="00773C70"/>
    <w:rsid w:val="00774342"/>
    <w:rsid w:val="00774586"/>
    <w:rsid w:val="00774D75"/>
    <w:rsid w:val="00776A02"/>
    <w:rsid w:val="00776C36"/>
    <w:rsid w:val="00776DF9"/>
    <w:rsid w:val="00776F4E"/>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6F1C"/>
    <w:rsid w:val="00787B97"/>
    <w:rsid w:val="00787C4C"/>
    <w:rsid w:val="00790527"/>
    <w:rsid w:val="00790665"/>
    <w:rsid w:val="00790D34"/>
    <w:rsid w:val="0079262B"/>
    <w:rsid w:val="007926F4"/>
    <w:rsid w:val="00793589"/>
    <w:rsid w:val="00793693"/>
    <w:rsid w:val="00793B11"/>
    <w:rsid w:val="00793FB7"/>
    <w:rsid w:val="00794793"/>
    <w:rsid w:val="00794DFC"/>
    <w:rsid w:val="00794F26"/>
    <w:rsid w:val="00794F86"/>
    <w:rsid w:val="007955A9"/>
    <w:rsid w:val="00795758"/>
    <w:rsid w:val="007974F9"/>
    <w:rsid w:val="0079760F"/>
    <w:rsid w:val="007976C7"/>
    <w:rsid w:val="00797D20"/>
    <w:rsid w:val="007A023C"/>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4EC"/>
    <w:rsid w:val="007A7E0F"/>
    <w:rsid w:val="007B0C50"/>
    <w:rsid w:val="007B0DD2"/>
    <w:rsid w:val="007B2CEA"/>
    <w:rsid w:val="007B307B"/>
    <w:rsid w:val="007B31EB"/>
    <w:rsid w:val="007B3258"/>
    <w:rsid w:val="007B3310"/>
    <w:rsid w:val="007B356D"/>
    <w:rsid w:val="007B3AE8"/>
    <w:rsid w:val="007B4708"/>
    <w:rsid w:val="007B5166"/>
    <w:rsid w:val="007B55AF"/>
    <w:rsid w:val="007B5EC0"/>
    <w:rsid w:val="007B664D"/>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2EA"/>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4E2"/>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3DE"/>
    <w:rsid w:val="008036A6"/>
    <w:rsid w:val="00803D06"/>
    <w:rsid w:val="0080491D"/>
    <w:rsid w:val="008052D3"/>
    <w:rsid w:val="008057C4"/>
    <w:rsid w:val="008057CE"/>
    <w:rsid w:val="00805BFD"/>
    <w:rsid w:val="00806A46"/>
    <w:rsid w:val="00806DE0"/>
    <w:rsid w:val="00806E88"/>
    <w:rsid w:val="008079C9"/>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B20"/>
    <w:rsid w:val="008157F4"/>
    <w:rsid w:val="00815A6D"/>
    <w:rsid w:val="00816994"/>
    <w:rsid w:val="00816A4B"/>
    <w:rsid w:val="00816D39"/>
    <w:rsid w:val="008172C1"/>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061"/>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770"/>
    <w:rsid w:val="00847A52"/>
    <w:rsid w:val="00847C52"/>
    <w:rsid w:val="00847E2F"/>
    <w:rsid w:val="00847E3C"/>
    <w:rsid w:val="00847ED9"/>
    <w:rsid w:val="00850504"/>
    <w:rsid w:val="0085065B"/>
    <w:rsid w:val="00850711"/>
    <w:rsid w:val="0085109C"/>
    <w:rsid w:val="0085117E"/>
    <w:rsid w:val="008514C6"/>
    <w:rsid w:val="00852121"/>
    <w:rsid w:val="00852436"/>
    <w:rsid w:val="00852A16"/>
    <w:rsid w:val="00852D5E"/>
    <w:rsid w:val="008532D5"/>
    <w:rsid w:val="00853685"/>
    <w:rsid w:val="008536D1"/>
    <w:rsid w:val="00853BE4"/>
    <w:rsid w:val="00853C17"/>
    <w:rsid w:val="00854718"/>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2F24"/>
    <w:rsid w:val="00863522"/>
    <w:rsid w:val="00863896"/>
    <w:rsid w:val="00864550"/>
    <w:rsid w:val="00864717"/>
    <w:rsid w:val="00864A7D"/>
    <w:rsid w:val="00864FAD"/>
    <w:rsid w:val="00864FF1"/>
    <w:rsid w:val="00865A67"/>
    <w:rsid w:val="00865DF6"/>
    <w:rsid w:val="0086722D"/>
    <w:rsid w:val="00867255"/>
    <w:rsid w:val="00867FA0"/>
    <w:rsid w:val="00870EDC"/>
    <w:rsid w:val="00871508"/>
    <w:rsid w:val="008716EF"/>
    <w:rsid w:val="00871DBB"/>
    <w:rsid w:val="0087263E"/>
    <w:rsid w:val="008726D0"/>
    <w:rsid w:val="00872A0E"/>
    <w:rsid w:val="00872E2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120A"/>
    <w:rsid w:val="00882685"/>
    <w:rsid w:val="00882A09"/>
    <w:rsid w:val="00883885"/>
    <w:rsid w:val="00883940"/>
    <w:rsid w:val="00883FF8"/>
    <w:rsid w:val="008841F1"/>
    <w:rsid w:val="008842AB"/>
    <w:rsid w:val="008844EF"/>
    <w:rsid w:val="008847A0"/>
    <w:rsid w:val="0088517A"/>
    <w:rsid w:val="00885354"/>
    <w:rsid w:val="00885403"/>
    <w:rsid w:val="0088559B"/>
    <w:rsid w:val="00885987"/>
    <w:rsid w:val="00885B2D"/>
    <w:rsid w:val="00885F06"/>
    <w:rsid w:val="0088658E"/>
    <w:rsid w:val="00886912"/>
    <w:rsid w:val="00886C85"/>
    <w:rsid w:val="00887030"/>
    <w:rsid w:val="00887AB7"/>
    <w:rsid w:val="008901DC"/>
    <w:rsid w:val="008903CC"/>
    <w:rsid w:val="00890469"/>
    <w:rsid w:val="0089046B"/>
    <w:rsid w:val="008905D2"/>
    <w:rsid w:val="00890885"/>
    <w:rsid w:val="00890D19"/>
    <w:rsid w:val="0089126F"/>
    <w:rsid w:val="0089165C"/>
    <w:rsid w:val="00891893"/>
    <w:rsid w:val="00892812"/>
    <w:rsid w:val="00893379"/>
    <w:rsid w:val="008942FA"/>
    <w:rsid w:val="0089525F"/>
    <w:rsid w:val="00896418"/>
    <w:rsid w:val="00896721"/>
    <w:rsid w:val="0089754A"/>
    <w:rsid w:val="008A0EAA"/>
    <w:rsid w:val="008A102C"/>
    <w:rsid w:val="008A1241"/>
    <w:rsid w:val="008A20C3"/>
    <w:rsid w:val="008A3003"/>
    <w:rsid w:val="008A31A0"/>
    <w:rsid w:val="008A3392"/>
    <w:rsid w:val="008A3B0C"/>
    <w:rsid w:val="008A3C2F"/>
    <w:rsid w:val="008A434B"/>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1F23"/>
    <w:rsid w:val="008B2656"/>
    <w:rsid w:val="008B2C9E"/>
    <w:rsid w:val="008B2ED1"/>
    <w:rsid w:val="008B2F1A"/>
    <w:rsid w:val="008B302C"/>
    <w:rsid w:val="008B3C17"/>
    <w:rsid w:val="008B44BD"/>
    <w:rsid w:val="008B495F"/>
    <w:rsid w:val="008B49B1"/>
    <w:rsid w:val="008B5825"/>
    <w:rsid w:val="008B5AAD"/>
    <w:rsid w:val="008B5C51"/>
    <w:rsid w:val="008B633E"/>
    <w:rsid w:val="008B7184"/>
    <w:rsid w:val="008C00AB"/>
    <w:rsid w:val="008C02B3"/>
    <w:rsid w:val="008C0321"/>
    <w:rsid w:val="008C054A"/>
    <w:rsid w:val="008C067F"/>
    <w:rsid w:val="008C07B4"/>
    <w:rsid w:val="008C09C1"/>
    <w:rsid w:val="008C15C8"/>
    <w:rsid w:val="008C192F"/>
    <w:rsid w:val="008C1E1D"/>
    <w:rsid w:val="008C2001"/>
    <w:rsid w:val="008C2679"/>
    <w:rsid w:val="008C32F3"/>
    <w:rsid w:val="008C3BBC"/>
    <w:rsid w:val="008C407F"/>
    <w:rsid w:val="008C4762"/>
    <w:rsid w:val="008C4AE4"/>
    <w:rsid w:val="008C4BAA"/>
    <w:rsid w:val="008C4E75"/>
    <w:rsid w:val="008C4EF2"/>
    <w:rsid w:val="008C5082"/>
    <w:rsid w:val="008C556A"/>
    <w:rsid w:val="008C5DFA"/>
    <w:rsid w:val="008C6704"/>
    <w:rsid w:val="008C7914"/>
    <w:rsid w:val="008C7CB2"/>
    <w:rsid w:val="008D0580"/>
    <w:rsid w:val="008D0ABE"/>
    <w:rsid w:val="008D1630"/>
    <w:rsid w:val="008D1708"/>
    <w:rsid w:val="008D2265"/>
    <w:rsid w:val="008D22B6"/>
    <w:rsid w:val="008D2D46"/>
    <w:rsid w:val="008D2FC0"/>
    <w:rsid w:val="008D354A"/>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47B8"/>
    <w:rsid w:val="008E4A31"/>
    <w:rsid w:val="008E56E7"/>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09"/>
    <w:rsid w:val="008F2558"/>
    <w:rsid w:val="008F2B26"/>
    <w:rsid w:val="008F2BD4"/>
    <w:rsid w:val="008F2C56"/>
    <w:rsid w:val="008F34FE"/>
    <w:rsid w:val="008F3A20"/>
    <w:rsid w:val="008F3FCA"/>
    <w:rsid w:val="008F4694"/>
    <w:rsid w:val="008F4C04"/>
    <w:rsid w:val="008F51D4"/>
    <w:rsid w:val="008F5EA6"/>
    <w:rsid w:val="008F6026"/>
    <w:rsid w:val="008F6164"/>
    <w:rsid w:val="008F6C0F"/>
    <w:rsid w:val="008F7292"/>
    <w:rsid w:val="008F7AD2"/>
    <w:rsid w:val="009005FB"/>
    <w:rsid w:val="00900F8F"/>
    <w:rsid w:val="00901D96"/>
    <w:rsid w:val="00901DE6"/>
    <w:rsid w:val="00901E0B"/>
    <w:rsid w:val="00901E28"/>
    <w:rsid w:val="00901EAF"/>
    <w:rsid w:val="009026E9"/>
    <w:rsid w:val="009030B0"/>
    <w:rsid w:val="0090361A"/>
    <w:rsid w:val="00903810"/>
    <w:rsid w:val="00903A7D"/>
    <w:rsid w:val="009046F0"/>
    <w:rsid w:val="00904AFB"/>
    <w:rsid w:val="00904F13"/>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02"/>
    <w:rsid w:val="0091328A"/>
    <w:rsid w:val="009133E9"/>
    <w:rsid w:val="00913878"/>
    <w:rsid w:val="009142E5"/>
    <w:rsid w:val="0091463E"/>
    <w:rsid w:val="009147B0"/>
    <w:rsid w:val="00915270"/>
    <w:rsid w:val="00915783"/>
    <w:rsid w:val="0091578E"/>
    <w:rsid w:val="00915AE1"/>
    <w:rsid w:val="00915C9A"/>
    <w:rsid w:val="009161C0"/>
    <w:rsid w:val="00916593"/>
    <w:rsid w:val="0091725E"/>
    <w:rsid w:val="009174F6"/>
    <w:rsid w:val="00917B7E"/>
    <w:rsid w:val="00920456"/>
    <w:rsid w:val="009208A5"/>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2C2"/>
    <w:rsid w:val="00933420"/>
    <w:rsid w:val="00933742"/>
    <w:rsid w:val="00933D1D"/>
    <w:rsid w:val="00933EC2"/>
    <w:rsid w:val="009347BD"/>
    <w:rsid w:val="009348EA"/>
    <w:rsid w:val="0093492F"/>
    <w:rsid w:val="00934DB1"/>
    <w:rsid w:val="00934F99"/>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57E"/>
    <w:rsid w:val="00942BAA"/>
    <w:rsid w:val="009431CA"/>
    <w:rsid w:val="00943234"/>
    <w:rsid w:val="0094398F"/>
    <w:rsid w:val="009440BE"/>
    <w:rsid w:val="009442BD"/>
    <w:rsid w:val="00944317"/>
    <w:rsid w:val="009447D9"/>
    <w:rsid w:val="0094488B"/>
    <w:rsid w:val="00944CC5"/>
    <w:rsid w:val="0094600D"/>
    <w:rsid w:val="00946C7C"/>
    <w:rsid w:val="00946DE2"/>
    <w:rsid w:val="00946E22"/>
    <w:rsid w:val="00947A88"/>
    <w:rsid w:val="00947D0C"/>
    <w:rsid w:val="0095020F"/>
    <w:rsid w:val="009504AF"/>
    <w:rsid w:val="009504F0"/>
    <w:rsid w:val="00950645"/>
    <w:rsid w:val="00950CC8"/>
    <w:rsid w:val="00950DAE"/>
    <w:rsid w:val="00950DFA"/>
    <w:rsid w:val="0095136B"/>
    <w:rsid w:val="00951557"/>
    <w:rsid w:val="00951599"/>
    <w:rsid w:val="009524A2"/>
    <w:rsid w:val="00952E98"/>
    <w:rsid w:val="0095409F"/>
    <w:rsid w:val="0095414E"/>
    <w:rsid w:val="00954265"/>
    <w:rsid w:val="009544C2"/>
    <w:rsid w:val="00954530"/>
    <w:rsid w:val="00954D28"/>
    <w:rsid w:val="009551B3"/>
    <w:rsid w:val="00955246"/>
    <w:rsid w:val="009553F1"/>
    <w:rsid w:val="00955537"/>
    <w:rsid w:val="0095579A"/>
    <w:rsid w:val="009557E7"/>
    <w:rsid w:val="00956325"/>
    <w:rsid w:val="009569DC"/>
    <w:rsid w:val="00956B17"/>
    <w:rsid w:val="0095709D"/>
    <w:rsid w:val="009570B6"/>
    <w:rsid w:val="00957127"/>
    <w:rsid w:val="009572EC"/>
    <w:rsid w:val="009575B5"/>
    <w:rsid w:val="00957964"/>
    <w:rsid w:val="00957AE4"/>
    <w:rsid w:val="009604D2"/>
    <w:rsid w:val="00960DED"/>
    <w:rsid w:val="00960F2D"/>
    <w:rsid w:val="00961397"/>
    <w:rsid w:val="009618D8"/>
    <w:rsid w:val="00961B0F"/>
    <w:rsid w:val="00961CF0"/>
    <w:rsid w:val="00962386"/>
    <w:rsid w:val="009632E8"/>
    <w:rsid w:val="009638C3"/>
    <w:rsid w:val="00963BA7"/>
    <w:rsid w:val="00964052"/>
    <w:rsid w:val="009642D2"/>
    <w:rsid w:val="009646E7"/>
    <w:rsid w:val="00964D89"/>
    <w:rsid w:val="00965B71"/>
    <w:rsid w:val="00965E24"/>
    <w:rsid w:val="009667EE"/>
    <w:rsid w:val="00966859"/>
    <w:rsid w:val="00966CBF"/>
    <w:rsid w:val="0096700C"/>
    <w:rsid w:val="00967054"/>
    <w:rsid w:val="00967058"/>
    <w:rsid w:val="009674A0"/>
    <w:rsid w:val="00967A6F"/>
    <w:rsid w:val="00967AFC"/>
    <w:rsid w:val="00970628"/>
    <w:rsid w:val="00970FB8"/>
    <w:rsid w:val="009716DE"/>
    <w:rsid w:val="009723C2"/>
    <w:rsid w:val="009727FE"/>
    <w:rsid w:val="00973057"/>
    <w:rsid w:val="00973FA7"/>
    <w:rsid w:val="00974292"/>
    <w:rsid w:val="0097435C"/>
    <w:rsid w:val="0097464C"/>
    <w:rsid w:val="00974DA5"/>
    <w:rsid w:val="00975444"/>
    <w:rsid w:val="00975720"/>
    <w:rsid w:val="009757FB"/>
    <w:rsid w:val="00975EAF"/>
    <w:rsid w:val="00976095"/>
    <w:rsid w:val="00976297"/>
    <w:rsid w:val="009762BD"/>
    <w:rsid w:val="00976483"/>
    <w:rsid w:val="00976500"/>
    <w:rsid w:val="00976531"/>
    <w:rsid w:val="00977336"/>
    <w:rsid w:val="0098089E"/>
    <w:rsid w:val="00980B58"/>
    <w:rsid w:val="00980C21"/>
    <w:rsid w:val="00981DF1"/>
    <w:rsid w:val="00982283"/>
    <w:rsid w:val="00982766"/>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D96"/>
    <w:rsid w:val="0098733C"/>
    <w:rsid w:val="00991709"/>
    <w:rsid w:val="009919FF"/>
    <w:rsid w:val="00991AAC"/>
    <w:rsid w:val="00991B50"/>
    <w:rsid w:val="00991EF2"/>
    <w:rsid w:val="0099201A"/>
    <w:rsid w:val="009937B0"/>
    <w:rsid w:val="00993A3B"/>
    <w:rsid w:val="00994156"/>
    <w:rsid w:val="00994743"/>
    <w:rsid w:val="00994896"/>
    <w:rsid w:val="00995617"/>
    <w:rsid w:val="0099606A"/>
    <w:rsid w:val="009971C7"/>
    <w:rsid w:val="0099747C"/>
    <w:rsid w:val="00997960"/>
    <w:rsid w:val="009A06EC"/>
    <w:rsid w:val="009A071C"/>
    <w:rsid w:val="009A0977"/>
    <w:rsid w:val="009A1210"/>
    <w:rsid w:val="009A1FCE"/>
    <w:rsid w:val="009A29A0"/>
    <w:rsid w:val="009A2EE3"/>
    <w:rsid w:val="009A34B0"/>
    <w:rsid w:val="009A34F7"/>
    <w:rsid w:val="009A37C1"/>
    <w:rsid w:val="009A39CE"/>
    <w:rsid w:val="009A4439"/>
    <w:rsid w:val="009A47B6"/>
    <w:rsid w:val="009A49C5"/>
    <w:rsid w:val="009A53E4"/>
    <w:rsid w:val="009A543A"/>
    <w:rsid w:val="009A58D6"/>
    <w:rsid w:val="009A5A2F"/>
    <w:rsid w:val="009A5EB4"/>
    <w:rsid w:val="009A69FF"/>
    <w:rsid w:val="009A6EDE"/>
    <w:rsid w:val="009A7655"/>
    <w:rsid w:val="009A7A6E"/>
    <w:rsid w:val="009B037E"/>
    <w:rsid w:val="009B0A40"/>
    <w:rsid w:val="009B0D2D"/>
    <w:rsid w:val="009B1A2A"/>
    <w:rsid w:val="009B1DB8"/>
    <w:rsid w:val="009B201D"/>
    <w:rsid w:val="009B20BE"/>
    <w:rsid w:val="009B22E9"/>
    <w:rsid w:val="009B2BF6"/>
    <w:rsid w:val="009B3CB0"/>
    <w:rsid w:val="009B40A0"/>
    <w:rsid w:val="009B4448"/>
    <w:rsid w:val="009B4784"/>
    <w:rsid w:val="009B4A18"/>
    <w:rsid w:val="009B4C8E"/>
    <w:rsid w:val="009B4EA1"/>
    <w:rsid w:val="009B4FE9"/>
    <w:rsid w:val="009B51C0"/>
    <w:rsid w:val="009B53D9"/>
    <w:rsid w:val="009B607E"/>
    <w:rsid w:val="009B6101"/>
    <w:rsid w:val="009B6491"/>
    <w:rsid w:val="009B64D7"/>
    <w:rsid w:val="009B6925"/>
    <w:rsid w:val="009B7284"/>
    <w:rsid w:val="009B7660"/>
    <w:rsid w:val="009B7EDF"/>
    <w:rsid w:val="009C18E5"/>
    <w:rsid w:val="009C1E11"/>
    <w:rsid w:val="009C211D"/>
    <w:rsid w:val="009C26C1"/>
    <w:rsid w:val="009C292B"/>
    <w:rsid w:val="009C2D3F"/>
    <w:rsid w:val="009C2DC5"/>
    <w:rsid w:val="009C3987"/>
    <w:rsid w:val="009C4A2F"/>
    <w:rsid w:val="009C4D54"/>
    <w:rsid w:val="009C5120"/>
    <w:rsid w:val="009C5AA1"/>
    <w:rsid w:val="009C5B04"/>
    <w:rsid w:val="009C6145"/>
    <w:rsid w:val="009C6563"/>
    <w:rsid w:val="009C6D46"/>
    <w:rsid w:val="009C7220"/>
    <w:rsid w:val="009C7756"/>
    <w:rsid w:val="009C7FEF"/>
    <w:rsid w:val="009D0A56"/>
    <w:rsid w:val="009D165A"/>
    <w:rsid w:val="009D19A0"/>
    <w:rsid w:val="009D1E1D"/>
    <w:rsid w:val="009D2585"/>
    <w:rsid w:val="009D2F69"/>
    <w:rsid w:val="009D3B1E"/>
    <w:rsid w:val="009D3CDD"/>
    <w:rsid w:val="009D3F88"/>
    <w:rsid w:val="009D4198"/>
    <w:rsid w:val="009D4510"/>
    <w:rsid w:val="009D47C4"/>
    <w:rsid w:val="009D487A"/>
    <w:rsid w:val="009D4EDB"/>
    <w:rsid w:val="009D4F0F"/>
    <w:rsid w:val="009D4F1C"/>
    <w:rsid w:val="009D55C9"/>
    <w:rsid w:val="009D5D3E"/>
    <w:rsid w:val="009D5D8D"/>
    <w:rsid w:val="009D5EDE"/>
    <w:rsid w:val="009D62D1"/>
    <w:rsid w:val="009D7287"/>
    <w:rsid w:val="009E0193"/>
    <w:rsid w:val="009E097A"/>
    <w:rsid w:val="009E1A6A"/>
    <w:rsid w:val="009E28A2"/>
    <w:rsid w:val="009E2B0D"/>
    <w:rsid w:val="009E2B66"/>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6F4"/>
    <w:rsid w:val="009F2BB5"/>
    <w:rsid w:val="009F3A6D"/>
    <w:rsid w:val="009F4978"/>
    <w:rsid w:val="009F4A3C"/>
    <w:rsid w:val="009F4D0B"/>
    <w:rsid w:val="009F54B3"/>
    <w:rsid w:val="009F5937"/>
    <w:rsid w:val="009F6170"/>
    <w:rsid w:val="009F6441"/>
    <w:rsid w:val="009F6692"/>
    <w:rsid w:val="009F70FD"/>
    <w:rsid w:val="009F734B"/>
    <w:rsid w:val="009F75E0"/>
    <w:rsid w:val="009F7663"/>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60"/>
    <w:rsid w:val="00A07977"/>
    <w:rsid w:val="00A1080A"/>
    <w:rsid w:val="00A10B6A"/>
    <w:rsid w:val="00A11986"/>
    <w:rsid w:val="00A119DD"/>
    <w:rsid w:val="00A12034"/>
    <w:rsid w:val="00A12469"/>
    <w:rsid w:val="00A124A7"/>
    <w:rsid w:val="00A12738"/>
    <w:rsid w:val="00A12986"/>
    <w:rsid w:val="00A129B2"/>
    <w:rsid w:val="00A13355"/>
    <w:rsid w:val="00A135CD"/>
    <w:rsid w:val="00A13EEB"/>
    <w:rsid w:val="00A148F3"/>
    <w:rsid w:val="00A14A94"/>
    <w:rsid w:val="00A1500E"/>
    <w:rsid w:val="00A1515E"/>
    <w:rsid w:val="00A1676C"/>
    <w:rsid w:val="00A16E42"/>
    <w:rsid w:val="00A16E75"/>
    <w:rsid w:val="00A174FF"/>
    <w:rsid w:val="00A1774E"/>
    <w:rsid w:val="00A1783B"/>
    <w:rsid w:val="00A17C32"/>
    <w:rsid w:val="00A20040"/>
    <w:rsid w:val="00A2093A"/>
    <w:rsid w:val="00A2138D"/>
    <w:rsid w:val="00A217AA"/>
    <w:rsid w:val="00A219DF"/>
    <w:rsid w:val="00A21C5C"/>
    <w:rsid w:val="00A2217D"/>
    <w:rsid w:val="00A22DCF"/>
    <w:rsid w:val="00A22FEF"/>
    <w:rsid w:val="00A23450"/>
    <w:rsid w:val="00A23E88"/>
    <w:rsid w:val="00A23FF2"/>
    <w:rsid w:val="00A24003"/>
    <w:rsid w:val="00A24181"/>
    <w:rsid w:val="00A243E9"/>
    <w:rsid w:val="00A24406"/>
    <w:rsid w:val="00A24C88"/>
    <w:rsid w:val="00A2639E"/>
    <w:rsid w:val="00A26643"/>
    <w:rsid w:val="00A26F02"/>
    <w:rsid w:val="00A27B96"/>
    <w:rsid w:val="00A27CD3"/>
    <w:rsid w:val="00A32BF7"/>
    <w:rsid w:val="00A330BF"/>
    <w:rsid w:val="00A33C35"/>
    <w:rsid w:val="00A33FB7"/>
    <w:rsid w:val="00A340C3"/>
    <w:rsid w:val="00A34A2F"/>
    <w:rsid w:val="00A3676B"/>
    <w:rsid w:val="00A36CA8"/>
    <w:rsid w:val="00A3702B"/>
    <w:rsid w:val="00A371D9"/>
    <w:rsid w:val="00A376B5"/>
    <w:rsid w:val="00A376D7"/>
    <w:rsid w:val="00A37A5C"/>
    <w:rsid w:val="00A37A88"/>
    <w:rsid w:val="00A37BEA"/>
    <w:rsid w:val="00A40193"/>
    <w:rsid w:val="00A40381"/>
    <w:rsid w:val="00A40700"/>
    <w:rsid w:val="00A409DB"/>
    <w:rsid w:val="00A40CB4"/>
    <w:rsid w:val="00A41597"/>
    <w:rsid w:val="00A41786"/>
    <w:rsid w:val="00A41A42"/>
    <w:rsid w:val="00A42875"/>
    <w:rsid w:val="00A42B29"/>
    <w:rsid w:val="00A42BC3"/>
    <w:rsid w:val="00A42E28"/>
    <w:rsid w:val="00A43FA0"/>
    <w:rsid w:val="00A44786"/>
    <w:rsid w:val="00A44BC3"/>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5F"/>
    <w:rsid w:val="00A57098"/>
    <w:rsid w:val="00A57125"/>
    <w:rsid w:val="00A57592"/>
    <w:rsid w:val="00A57F58"/>
    <w:rsid w:val="00A57FF1"/>
    <w:rsid w:val="00A60DF6"/>
    <w:rsid w:val="00A61B1C"/>
    <w:rsid w:val="00A61CD1"/>
    <w:rsid w:val="00A62741"/>
    <w:rsid w:val="00A629DB"/>
    <w:rsid w:val="00A62DA6"/>
    <w:rsid w:val="00A62DE7"/>
    <w:rsid w:val="00A636F6"/>
    <w:rsid w:val="00A65277"/>
    <w:rsid w:val="00A655DD"/>
    <w:rsid w:val="00A65825"/>
    <w:rsid w:val="00A66678"/>
    <w:rsid w:val="00A66BA8"/>
    <w:rsid w:val="00A66CA2"/>
    <w:rsid w:val="00A7111A"/>
    <w:rsid w:val="00A71281"/>
    <w:rsid w:val="00A71462"/>
    <w:rsid w:val="00A71CA2"/>
    <w:rsid w:val="00A735EF"/>
    <w:rsid w:val="00A737B9"/>
    <w:rsid w:val="00A73880"/>
    <w:rsid w:val="00A7399B"/>
    <w:rsid w:val="00A73A96"/>
    <w:rsid w:val="00A74360"/>
    <w:rsid w:val="00A74759"/>
    <w:rsid w:val="00A7482C"/>
    <w:rsid w:val="00A74C3E"/>
    <w:rsid w:val="00A75022"/>
    <w:rsid w:val="00A7549D"/>
    <w:rsid w:val="00A7567A"/>
    <w:rsid w:val="00A759E6"/>
    <w:rsid w:val="00A75B09"/>
    <w:rsid w:val="00A767BE"/>
    <w:rsid w:val="00A76891"/>
    <w:rsid w:val="00A77675"/>
    <w:rsid w:val="00A778BC"/>
    <w:rsid w:val="00A77B44"/>
    <w:rsid w:val="00A80249"/>
    <w:rsid w:val="00A8038B"/>
    <w:rsid w:val="00A8055B"/>
    <w:rsid w:val="00A8081D"/>
    <w:rsid w:val="00A81009"/>
    <w:rsid w:val="00A81AC9"/>
    <w:rsid w:val="00A825CF"/>
    <w:rsid w:val="00A826BB"/>
    <w:rsid w:val="00A82B97"/>
    <w:rsid w:val="00A8316A"/>
    <w:rsid w:val="00A83DB7"/>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9034C"/>
    <w:rsid w:val="00A907D5"/>
    <w:rsid w:val="00A91AB7"/>
    <w:rsid w:val="00A91BEE"/>
    <w:rsid w:val="00A91C7B"/>
    <w:rsid w:val="00A92952"/>
    <w:rsid w:val="00A92BD7"/>
    <w:rsid w:val="00A92FAC"/>
    <w:rsid w:val="00A930B0"/>
    <w:rsid w:val="00A93129"/>
    <w:rsid w:val="00A93550"/>
    <w:rsid w:val="00A935DC"/>
    <w:rsid w:val="00A93875"/>
    <w:rsid w:val="00A93AB6"/>
    <w:rsid w:val="00A93CE5"/>
    <w:rsid w:val="00A9412D"/>
    <w:rsid w:val="00A941A1"/>
    <w:rsid w:val="00A94A05"/>
    <w:rsid w:val="00A94F4C"/>
    <w:rsid w:val="00A95BB1"/>
    <w:rsid w:val="00A962CB"/>
    <w:rsid w:val="00A96B79"/>
    <w:rsid w:val="00A96D17"/>
    <w:rsid w:val="00A97133"/>
    <w:rsid w:val="00A97350"/>
    <w:rsid w:val="00A976A7"/>
    <w:rsid w:val="00AA0729"/>
    <w:rsid w:val="00AA10C2"/>
    <w:rsid w:val="00AA186B"/>
    <w:rsid w:val="00AA1CE2"/>
    <w:rsid w:val="00AA23A1"/>
    <w:rsid w:val="00AA2C1B"/>
    <w:rsid w:val="00AA2E13"/>
    <w:rsid w:val="00AA3B9D"/>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528"/>
    <w:rsid w:val="00AB1E5F"/>
    <w:rsid w:val="00AB27AB"/>
    <w:rsid w:val="00AB2878"/>
    <w:rsid w:val="00AB2A7C"/>
    <w:rsid w:val="00AB2C7A"/>
    <w:rsid w:val="00AB2C89"/>
    <w:rsid w:val="00AB2D1A"/>
    <w:rsid w:val="00AB314D"/>
    <w:rsid w:val="00AB329D"/>
    <w:rsid w:val="00AB3816"/>
    <w:rsid w:val="00AB3937"/>
    <w:rsid w:val="00AB3C44"/>
    <w:rsid w:val="00AB3DE9"/>
    <w:rsid w:val="00AB484D"/>
    <w:rsid w:val="00AB5051"/>
    <w:rsid w:val="00AB56D4"/>
    <w:rsid w:val="00AB5AFD"/>
    <w:rsid w:val="00AB5F83"/>
    <w:rsid w:val="00AB6DCE"/>
    <w:rsid w:val="00AB6E48"/>
    <w:rsid w:val="00AB71A8"/>
    <w:rsid w:val="00AB726D"/>
    <w:rsid w:val="00AB77D0"/>
    <w:rsid w:val="00AB7CF1"/>
    <w:rsid w:val="00AC0FFB"/>
    <w:rsid w:val="00AC1508"/>
    <w:rsid w:val="00AC177B"/>
    <w:rsid w:val="00AC19A5"/>
    <w:rsid w:val="00AC1BAD"/>
    <w:rsid w:val="00AC1CB8"/>
    <w:rsid w:val="00AC2235"/>
    <w:rsid w:val="00AC26A6"/>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0BAD"/>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854"/>
    <w:rsid w:val="00AE3E35"/>
    <w:rsid w:val="00AE45FA"/>
    <w:rsid w:val="00AE50F6"/>
    <w:rsid w:val="00AE54DD"/>
    <w:rsid w:val="00AE5AB9"/>
    <w:rsid w:val="00AE5BB1"/>
    <w:rsid w:val="00AE62E0"/>
    <w:rsid w:val="00AE79CD"/>
    <w:rsid w:val="00AE7D6E"/>
    <w:rsid w:val="00AF004F"/>
    <w:rsid w:val="00AF05FA"/>
    <w:rsid w:val="00AF068A"/>
    <w:rsid w:val="00AF0813"/>
    <w:rsid w:val="00AF0A19"/>
    <w:rsid w:val="00AF0B6E"/>
    <w:rsid w:val="00AF0D5F"/>
    <w:rsid w:val="00AF0EC0"/>
    <w:rsid w:val="00AF100A"/>
    <w:rsid w:val="00AF1485"/>
    <w:rsid w:val="00AF1CF8"/>
    <w:rsid w:val="00AF1DE2"/>
    <w:rsid w:val="00AF1EAD"/>
    <w:rsid w:val="00AF2455"/>
    <w:rsid w:val="00AF262A"/>
    <w:rsid w:val="00AF265E"/>
    <w:rsid w:val="00AF2771"/>
    <w:rsid w:val="00AF2A40"/>
    <w:rsid w:val="00AF2A72"/>
    <w:rsid w:val="00AF3B41"/>
    <w:rsid w:val="00AF3F4F"/>
    <w:rsid w:val="00AF4D00"/>
    <w:rsid w:val="00AF4E84"/>
    <w:rsid w:val="00AF52CB"/>
    <w:rsid w:val="00AF5680"/>
    <w:rsid w:val="00AF5DC5"/>
    <w:rsid w:val="00AF6418"/>
    <w:rsid w:val="00AF6432"/>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545C"/>
    <w:rsid w:val="00B156A6"/>
    <w:rsid w:val="00B15898"/>
    <w:rsid w:val="00B15A4B"/>
    <w:rsid w:val="00B15EBC"/>
    <w:rsid w:val="00B15F16"/>
    <w:rsid w:val="00B15FD3"/>
    <w:rsid w:val="00B169BC"/>
    <w:rsid w:val="00B16DBC"/>
    <w:rsid w:val="00B17154"/>
    <w:rsid w:val="00B174DC"/>
    <w:rsid w:val="00B17AF0"/>
    <w:rsid w:val="00B17CA0"/>
    <w:rsid w:val="00B20C72"/>
    <w:rsid w:val="00B21043"/>
    <w:rsid w:val="00B21152"/>
    <w:rsid w:val="00B21F48"/>
    <w:rsid w:val="00B22284"/>
    <w:rsid w:val="00B2235C"/>
    <w:rsid w:val="00B22B5A"/>
    <w:rsid w:val="00B22E4C"/>
    <w:rsid w:val="00B230B4"/>
    <w:rsid w:val="00B23B72"/>
    <w:rsid w:val="00B23CD6"/>
    <w:rsid w:val="00B240BC"/>
    <w:rsid w:val="00B243B3"/>
    <w:rsid w:val="00B2473D"/>
    <w:rsid w:val="00B25496"/>
    <w:rsid w:val="00B257E3"/>
    <w:rsid w:val="00B26C2A"/>
    <w:rsid w:val="00B26E85"/>
    <w:rsid w:val="00B2728A"/>
    <w:rsid w:val="00B27461"/>
    <w:rsid w:val="00B27A43"/>
    <w:rsid w:val="00B27D58"/>
    <w:rsid w:val="00B304A4"/>
    <w:rsid w:val="00B31AE1"/>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EB3"/>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D80"/>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2CDC"/>
    <w:rsid w:val="00B739D2"/>
    <w:rsid w:val="00B74788"/>
    <w:rsid w:val="00B74D36"/>
    <w:rsid w:val="00B74F0A"/>
    <w:rsid w:val="00B7501E"/>
    <w:rsid w:val="00B754E9"/>
    <w:rsid w:val="00B7551C"/>
    <w:rsid w:val="00B75E77"/>
    <w:rsid w:val="00B75F6F"/>
    <w:rsid w:val="00B765F9"/>
    <w:rsid w:val="00B76732"/>
    <w:rsid w:val="00B76DFD"/>
    <w:rsid w:val="00B76E31"/>
    <w:rsid w:val="00B774E9"/>
    <w:rsid w:val="00B778A6"/>
    <w:rsid w:val="00B77D80"/>
    <w:rsid w:val="00B81702"/>
    <w:rsid w:val="00B82FAB"/>
    <w:rsid w:val="00B8365C"/>
    <w:rsid w:val="00B846D1"/>
    <w:rsid w:val="00B84A39"/>
    <w:rsid w:val="00B850D6"/>
    <w:rsid w:val="00B86BF3"/>
    <w:rsid w:val="00B8742E"/>
    <w:rsid w:val="00B878BF"/>
    <w:rsid w:val="00B906CD"/>
    <w:rsid w:val="00B9075F"/>
    <w:rsid w:val="00B9127D"/>
    <w:rsid w:val="00B917F4"/>
    <w:rsid w:val="00B91975"/>
    <w:rsid w:val="00B91FB2"/>
    <w:rsid w:val="00B921A2"/>
    <w:rsid w:val="00B92361"/>
    <w:rsid w:val="00B92E6D"/>
    <w:rsid w:val="00B934DC"/>
    <w:rsid w:val="00B94412"/>
    <w:rsid w:val="00B945D0"/>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6F1F"/>
    <w:rsid w:val="00BA7431"/>
    <w:rsid w:val="00BA7565"/>
    <w:rsid w:val="00BA78F8"/>
    <w:rsid w:val="00BA797F"/>
    <w:rsid w:val="00BA7AA7"/>
    <w:rsid w:val="00BB016C"/>
    <w:rsid w:val="00BB041D"/>
    <w:rsid w:val="00BB0D24"/>
    <w:rsid w:val="00BB1360"/>
    <w:rsid w:val="00BB181F"/>
    <w:rsid w:val="00BB18CE"/>
    <w:rsid w:val="00BB1B18"/>
    <w:rsid w:val="00BB1B1E"/>
    <w:rsid w:val="00BB1B30"/>
    <w:rsid w:val="00BB20E3"/>
    <w:rsid w:val="00BB24D7"/>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393"/>
    <w:rsid w:val="00BC5F42"/>
    <w:rsid w:val="00BC670A"/>
    <w:rsid w:val="00BC6967"/>
    <w:rsid w:val="00BC6B58"/>
    <w:rsid w:val="00BD0176"/>
    <w:rsid w:val="00BD092F"/>
    <w:rsid w:val="00BD0F03"/>
    <w:rsid w:val="00BD19BB"/>
    <w:rsid w:val="00BD19C9"/>
    <w:rsid w:val="00BD2319"/>
    <w:rsid w:val="00BD27B6"/>
    <w:rsid w:val="00BD2AD2"/>
    <w:rsid w:val="00BD2B8F"/>
    <w:rsid w:val="00BD2D02"/>
    <w:rsid w:val="00BD3345"/>
    <w:rsid w:val="00BD3717"/>
    <w:rsid w:val="00BD37BA"/>
    <w:rsid w:val="00BD411D"/>
    <w:rsid w:val="00BD4958"/>
    <w:rsid w:val="00BD4A2B"/>
    <w:rsid w:val="00BD5647"/>
    <w:rsid w:val="00BD58AD"/>
    <w:rsid w:val="00BD5B5B"/>
    <w:rsid w:val="00BD5D53"/>
    <w:rsid w:val="00BD68FA"/>
    <w:rsid w:val="00BD6EA4"/>
    <w:rsid w:val="00BE0862"/>
    <w:rsid w:val="00BE13C8"/>
    <w:rsid w:val="00BE17DC"/>
    <w:rsid w:val="00BE2944"/>
    <w:rsid w:val="00BE2E45"/>
    <w:rsid w:val="00BE365F"/>
    <w:rsid w:val="00BE4256"/>
    <w:rsid w:val="00BE441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3A"/>
    <w:rsid w:val="00C03C96"/>
    <w:rsid w:val="00C042FB"/>
    <w:rsid w:val="00C04304"/>
    <w:rsid w:val="00C04C4A"/>
    <w:rsid w:val="00C04CEF"/>
    <w:rsid w:val="00C052B9"/>
    <w:rsid w:val="00C055C8"/>
    <w:rsid w:val="00C0599B"/>
    <w:rsid w:val="00C06654"/>
    <w:rsid w:val="00C06AE5"/>
    <w:rsid w:val="00C06DCD"/>
    <w:rsid w:val="00C075E2"/>
    <w:rsid w:val="00C07F08"/>
    <w:rsid w:val="00C10A3F"/>
    <w:rsid w:val="00C10C3A"/>
    <w:rsid w:val="00C11DAB"/>
    <w:rsid w:val="00C124FC"/>
    <w:rsid w:val="00C12E2B"/>
    <w:rsid w:val="00C13523"/>
    <w:rsid w:val="00C1366D"/>
    <w:rsid w:val="00C136E0"/>
    <w:rsid w:val="00C139FB"/>
    <w:rsid w:val="00C13FD2"/>
    <w:rsid w:val="00C141C1"/>
    <w:rsid w:val="00C145FA"/>
    <w:rsid w:val="00C14FB0"/>
    <w:rsid w:val="00C15598"/>
    <w:rsid w:val="00C157EA"/>
    <w:rsid w:val="00C15D36"/>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0B58"/>
    <w:rsid w:val="00C3109E"/>
    <w:rsid w:val="00C31C52"/>
    <w:rsid w:val="00C320EB"/>
    <w:rsid w:val="00C32FB7"/>
    <w:rsid w:val="00C344EB"/>
    <w:rsid w:val="00C34886"/>
    <w:rsid w:val="00C349DF"/>
    <w:rsid w:val="00C34BEE"/>
    <w:rsid w:val="00C363FD"/>
    <w:rsid w:val="00C364CE"/>
    <w:rsid w:val="00C368F3"/>
    <w:rsid w:val="00C375B4"/>
    <w:rsid w:val="00C378D7"/>
    <w:rsid w:val="00C40281"/>
    <w:rsid w:val="00C40421"/>
    <w:rsid w:val="00C40568"/>
    <w:rsid w:val="00C40C1D"/>
    <w:rsid w:val="00C413D7"/>
    <w:rsid w:val="00C41B87"/>
    <w:rsid w:val="00C42D6D"/>
    <w:rsid w:val="00C43923"/>
    <w:rsid w:val="00C44353"/>
    <w:rsid w:val="00C4470A"/>
    <w:rsid w:val="00C44F5F"/>
    <w:rsid w:val="00C454E7"/>
    <w:rsid w:val="00C45D23"/>
    <w:rsid w:val="00C45E08"/>
    <w:rsid w:val="00C45EF5"/>
    <w:rsid w:val="00C46402"/>
    <w:rsid w:val="00C46BCB"/>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6FEB"/>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5"/>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E2E"/>
    <w:rsid w:val="00C75F22"/>
    <w:rsid w:val="00C76209"/>
    <w:rsid w:val="00C76738"/>
    <w:rsid w:val="00C769B3"/>
    <w:rsid w:val="00C76C20"/>
    <w:rsid w:val="00C77A31"/>
    <w:rsid w:val="00C77DED"/>
    <w:rsid w:val="00C77F50"/>
    <w:rsid w:val="00C808A0"/>
    <w:rsid w:val="00C80BC0"/>
    <w:rsid w:val="00C80CF1"/>
    <w:rsid w:val="00C81274"/>
    <w:rsid w:val="00C8209C"/>
    <w:rsid w:val="00C82564"/>
    <w:rsid w:val="00C827B1"/>
    <w:rsid w:val="00C82DEF"/>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9FA"/>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528"/>
    <w:rsid w:val="00CA2DA4"/>
    <w:rsid w:val="00CA2DBA"/>
    <w:rsid w:val="00CA2EA3"/>
    <w:rsid w:val="00CA43F7"/>
    <w:rsid w:val="00CA44B8"/>
    <w:rsid w:val="00CA4683"/>
    <w:rsid w:val="00CA4B88"/>
    <w:rsid w:val="00CA4F41"/>
    <w:rsid w:val="00CA50CC"/>
    <w:rsid w:val="00CA5E3C"/>
    <w:rsid w:val="00CA656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A7C"/>
    <w:rsid w:val="00CB6B70"/>
    <w:rsid w:val="00CB6CA7"/>
    <w:rsid w:val="00CB6EAB"/>
    <w:rsid w:val="00CB7244"/>
    <w:rsid w:val="00CB72EE"/>
    <w:rsid w:val="00CB7560"/>
    <w:rsid w:val="00CB79AD"/>
    <w:rsid w:val="00CB7A55"/>
    <w:rsid w:val="00CB7CCE"/>
    <w:rsid w:val="00CC04AD"/>
    <w:rsid w:val="00CC08D8"/>
    <w:rsid w:val="00CC1613"/>
    <w:rsid w:val="00CC16AB"/>
    <w:rsid w:val="00CC191E"/>
    <w:rsid w:val="00CC25D3"/>
    <w:rsid w:val="00CC34F0"/>
    <w:rsid w:val="00CC3824"/>
    <w:rsid w:val="00CC432A"/>
    <w:rsid w:val="00CC45A1"/>
    <w:rsid w:val="00CC4E52"/>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1FC1"/>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04D"/>
    <w:rsid w:val="00CF311C"/>
    <w:rsid w:val="00CF330E"/>
    <w:rsid w:val="00CF3B25"/>
    <w:rsid w:val="00CF3B55"/>
    <w:rsid w:val="00CF4132"/>
    <w:rsid w:val="00CF4A5F"/>
    <w:rsid w:val="00CF7152"/>
    <w:rsid w:val="00D00AE4"/>
    <w:rsid w:val="00D01AB9"/>
    <w:rsid w:val="00D01AF7"/>
    <w:rsid w:val="00D01F07"/>
    <w:rsid w:val="00D02075"/>
    <w:rsid w:val="00D02386"/>
    <w:rsid w:val="00D02458"/>
    <w:rsid w:val="00D0338E"/>
    <w:rsid w:val="00D033A6"/>
    <w:rsid w:val="00D03636"/>
    <w:rsid w:val="00D03C03"/>
    <w:rsid w:val="00D043DC"/>
    <w:rsid w:val="00D04D13"/>
    <w:rsid w:val="00D04D6F"/>
    <w:rsid w:val="00D05B95"/>
    <w:rsid w:val="00D05F46"/>
    <w:rsid w:val="00D060BB"/>
    <w:rsid w:val="00D0695F"/>
    <w:rsid w:val="00D070B8"/>
    <w:rsid w:val="00D07435"/>
    <w:rsid w:val="00D101AA"/>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4AA"/>
    <w:rsid w:val="00D16593"/>
    <w:rsid w:val="00D16AF5"/>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76C"/>
    <w:rsid w:val="00D54D1E"/>
    <w:rsid w:val="00D55118"/>
    <w:rsid w:val="00D557A1"/>
    <w:rsid w:val="00D5628B"/>
    <w:rsid w:val="00D56940"/>
    <w:rsid w:val="00D56F8F"/>
    <w:rsid w:val="00D57AF2"/>
    <w:rsid w:val="00D57C68"/>
    <w:rsid w:val="00D6005B"/>
    <w:rsid w:val="00D602DE"/>
    <w:rsid w:val="00D6124D"/>
    <w:rsid w:val="00D613D4"/>
    <w:rsid w:val="00D61536"/>
    <w:rsid w:val="00D617A2"/>
    <w:rsid w:val="00D619D8"/>
    <w:rsid w:val="00D61C01"/>
    <w:rsid w:val="00D62684"/>
    <w:rsid w:val="00D62E23"/>
    <w:rsid w:val="00D63220"/>
    <w:rsid w:val="00D636B0"/>
    <w:rsid w:val="00D63DE9"/>
    <w:rsid w:val="00D63F90"/>
    <w:rsid w:val="00D64206"/>
    <w:rsid w:val="00D6429C"/>
    <w:rsid w:val="00D649D1"/>
    <w:rsid w:val="00D66329"/>
    <w:rsid w:val="00D6662E"/>
    <w:rsid w:val="00D6678E"/>
    <w:rsid w:val="00D667FA"/>
    <w:rsid w:val="00D668A3"/>
    <w:rsid w:val="00D668B2"/>
    <w:rsid w:val="00D66C5E"/>
    <w:rsid w:val="00D66EE9"/>
    <w:rsid w:val="00D67976"/>
    <w:rsid w:val="00D67DCA"/>
    <w:rsid w:val="00D7016F"/>
    <w:rsid w:val="00D702E2"/>
    <w:rsid w:val="00D70428"/>
    <w:rsid w:val="00D712D7"/>
    <w:rsid w:val="00D71694"/>
    <w:rsid w:val="00D71A5E"/>
    <w:rsid w:val="00D72571"/>
    <w:rsid w:val="00D725B1"/>
    <w:rsid w:val="00D729CD"/>
    <w:rsid w:val="00D73AE2"/>
    <w:rsid w:val="00D73EC2"/>
    <w:rsid w:val="00D7440C"/>
    <w:rsid w:val="00D74488"/>
    <w:rsid w:val="00D7575F"/>
    <w:rsid w:val="00D767B2"/>
    <w:rsid w:val="00D76A70"/>
    <w:rsid w:val="00D774CB"/>
    <w:rsid w:val="00D77569"/>
    <w:rsid w:val="00D7762A"/>
    <w:rsid w:val="00D77D3D"/>
    <w:rsid w:val="00D80E88"/>
    <w:rsid w:val="00D81264"/>
    <w:rsid w:val="00D817B0"/>
    <w:rsid w:val="00D81B65"/>
    <w:rsid w:val="00D81EC5"/>
    <w:rsid w:val="00D822A7"/>
    <w:rsid w:val="00D82CEF"/>
    <w:rsid w:val="00D839EF"/>
    <w:rsid w:val="00D84AD5"/>
    <w:rsid w:val="00D84D09"/>
    <w:rsid w:val="00D84E24"/>
    <w:rsid w:val="00D84FFB"/>
    <w:rsid w:val="00D85521"/>
    <w:rsid w:val="00D85B78"/>
    <w:rsid w:val="00D85C72"/>
    <w:rsid w:val="00D85CB2"/>
    <w:rsid w:val="00D866A2"/>
    <w:rsid w:val="00D87D76"/>
    <w:rsid w:val="00D87FB5"/>
    <w:rsid w:val="00D9017A"/>
    <w:rsid w:val="00D90245"/>
    <w:rsid w:val="00D90B6D"/>
    <w:rsid w:val="00D90F8E"/>
    <w:rsid w:val="00D915D2"/>
    <w:rsid w:val="00D91CC7"/>
    <w:rsid w:val="00D92684"/>
    <w:rsid w:val="00D929FD"/>
    <w:rsid w:val="00D92B60"/>
    <w:rsid w:val="00D93BFF"/>
    <w:rsid w:val="00D945B2"/>
    <w:rsid w:val="00D95881"/>
    <w:rsid w:val="00D95BE3"/>
    <w:rsid w:val="00D9604A"/>
    <w:rsid w:val="00D96F9F"/>
    <w:rsid w:val="00D97426"/>
    <w:rsid w:val="00D97A30"/>
    <w:rsid w:val="00D97CA7"/>
    <w:rsid w:val="00D97E06"/>
    <w:rsid w:val="00DA0134"/>
    <w:rsid w:val="00DA02B3"/>
    <w:rsid w:val="00DA03AD"/>
    <w:rsid w:val="00DA1042"/>
    <w:rsid w:val="00DA10A8"/>
    <w:rsid w:val="00DA11F4"/>
    <w:rsid w:val="00DA1CC8"/>
    <w:rsid w:val="00DA2280"/>
    <w:rsid w:val="00DA2529"/>
    <w:rsid w:val="00DA259B"/>
    <w:rsid w:val="00DA39E1"/>
    <w:rsid w:val="00DA3A09"/>
    <w:rsid w:val="00DA4032"/>
    <w:rsid w:val="00DA4739"/>
    <w:rsid w:val="00DA485E"/>
    <w:rsid w:val="00DA4934"/>
    <w:rsid w:val="00DA4B4D"/>
    <w:rsid w:val="00DA4CCE"/>
    <w:rsid w:val="00DA5B35"/>
    <w:rsid w:val="00DA5BA4"/>
    <w:rsid w:val="00DA6ABC"/>
    <w:rsid w:val="00DA6AC2"/>
    <w:rsid w:val="00DA6F4A"/>
    <w:rsid w:val="00DA7017"/>
    <w:rsid w:val="00DA720C"/>
    <w:rsid w:val="00DA7FCD"/>
    <w:rsid w:val="00DB0483"/>
    <w:rsid w:val="00DB0B2C"/>
    <w:rsid w:val="00DB10B9"/>
    <w:rsid w:val="00DB1530"/>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C98"/>
    <w:rsid w:val="00DC3F04"/>
    <w:rsid w:val="00DC439C"/>
    <w:rsid w:val="00DC463C"/>
    <w:rsid w:val="00DC4D74"/>
    <w:rsid w:val="00DC50EE"/>
    <w:rsid w:val="00DC5496"/>
    <w:rsid w:val="00DC5C8B"/>
    <w:rsid w:val="00DC6A83"/>
    <w:rsid w:val="00DC6B25"/>
    <w:rsid w:val="00DC7243"/>
    <w:rsid w:val="00DC7550"/>
    <w:rsid w:val="00DD0010"/>
    <w:rsid w:val="00DD0246"/>
    <w:rsid w:val="00DD1308"/>
    <w:rsid w:val="00DD1D49"/>
    <w:rsid w:val="00DD1E73"/>
    <w:rsid w:val="00DD23B2"/>
    <w:rsid w:val="00DD3103"/>
    <w:rsid w:val="00DD3256"/>
    <w:rsid w:val="00DD3B6A"/>
    <w:rsid w:val="00DD47D9"/>
    <w:rsid w:val="00DD4976"/>
    <w:rsid w:val="00DD4BB4"/>
    <w:rsid w:val="00DD5062"/>
    <w:rsid w:val="00DD69A5"/>
    <w:rsid w:val="00DD7171"/>
    <w:rsid w:val="00DD71C0"/>
    <w:rsid w:val="00DE0185"/>
    <w:rsid w:val="00DE093E"/>
    <w:rsid w:val="00DE212D"/>
    <w:rsid w:val="00DE2BF2"/>
    <w:rsid w:val="00DE369C"/>
    <w:rsid w:val="00DE3FA7"/>
    <w:rsid w:val="00DE4096"/>
    <w:rsid w:val="00DE4165"/>
    <w:rsid w:val="00DE471A"/>
    <w:rsid w:val="00DE4724"/>
    <w:rsid w:val="00DE54F6"/>
    <w:rsid w:val="00DE57FC"/>
    <w:rsid w:val="00DE589A"/>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338"/>
    <w:rsid w:val="00DF5635"/>
    <w:rsid w:val="00DF5EF1"/>
    <w:rsid w:val="00DF6D6E"/>
    <w:rsid w:val="00DF7821"/>
    <w:rsid w:val="00E00D33"/>
    <w:rsid w:val="00E01157"/>
    <w:rsid w:val="00E01624"/>
    <w:rsid w:val="00E01C83"/>
    <w:rsid w:val="00E02285"/>
    <w:rsid w:val="00E02322"/>
    <w:rsid w:val="00E02402"/>
    <w:rsid w:val="00E02B1D"/>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C0A"/>
    <w:rsid w:val="00E07F12"/>
    <w:rsid w:val="00E1095B"/>
    <w:rsid w:val="00E10BB8"/>
    <w:rsid w:val="00E10D81"/>
    <w:rsid w:val="00E11695"/>
    <w:rsid w:val="00E126C8"/>
    <w:rsid w:val="00E12B2F"/>
    <w:rsid w:val="00E13017"/>
    <w:rsid w:val="00E13857"/>
    <w:rsid w:val="00E14105"/>
    <w:rsid w:val="00E141A6"/>
    <w:rsid w:val="00E14445"/>
    <w:rsid w:val="00E144A8"/>
    <w:rsid w:val="00E1459C"/>
    <w:rsid w:val="00E1548B"/>
    <w:rsid w:val="00E15C99"/>
    <w:rsid w:val="00E15FE3"/>
    <w:rsid w:val="00E167C4"/>
    <w:rsid w:val="00E16924"/>
    <w:rsid w:val="00E16AB9"/>
    <w:rsid w:val="00E17324"/>
    <w:rsid w:val="00E17384"/>
    <w:rsid w:val="00E17EAA"/>
    <w:rsid w:val="00E17F70"/>
    <w:rsid w:val="00E203CA"/>
    <w:rsid w:val="00E20D8C"/>
    <w:rsid w:val="00E20F17"/>
    <w:rsid w:val="00E2126B"/>
    <w:rsid w:val="00E212BB"/>
    <w:rsid w:val="00E2137F"/>
    <w:rsid w:val="00E21AF6"/>
    <w:rsid w:val="00E229D5"/>
    <w:rsid w:val="00E23FEC"/>
    <w:rsid w:val="00E24105"/>
    <w:rsid w:val="00E2417C"/>
    <w:rsid w:val="00E2446F"/>
    <w:rsid w:val="00E24577"/>
    <w:rsid w:val="00E253FF"/>
    <w:rsid w:val="00E25C48"/>
    <w:rsid w:val="00E26464"/>
    <w:rsid w:val="00E2651F"/>
    <w:rsid w:val="00E26993"/>
    <w:rsid w:val="00E26AF2"/>
    <w:rsid w:val="00E305CF"/>
    <w:rsid w:val="00E308A6"/>
    <w:rsid w:val="00E3173B"/>
    <w:rsid w:val="00E319C0"/>
    <w:rsid w:val="00E31A64"/>
    <w:rsid w:val="00E31C06"/>
    <w:rsid w:val="00E31F21"/>
    <w:rsid w:val="00E324F8"/>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3A7"/>
    <w:rsid w:val="00E4189D"/>
    <w:rsid w:val="00E42C90"/>
    <w:rsid w:val="00E43007"/>
    <w:rsid w:val="00E43E33"/>
    <w:rsid w:val="00E453C7"/>
    <w:rsid w:val="00E455EF"/>
    <w:rsid w:val="00E45808"/>
    <w:rsid w:val="00E45929"/>
    <w:rsid w:val="00E45E44"/>
    <w:rsid w:val="00E45FC9"/>
    <w:rsid w:val="00E464E9"/>
    <w:rsid w:val="00E466B4"/>
    <w:rsid w:val="00E46A03"/>
    <w:rsid w:val="00E46F88"/>
    <w:rsid w:val="00E47144"/>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011"/>
    <w:rsid w:val="00E54E68"/>
    <w:rsid w:val="00E54FB0"/>
    <w:rsid w:val="00E56944"/>
    <w:rsid w:val="00E57650"/>
    <w:rsid w:val="00E60347"/>
    <w:rsid w:val="00E60643"/>
    <w:rsid w:val="00E61170"/>
    <w:rsid w:val="00E61714"/>
    <w:rsid w:val="00E6232C"/>
    <w:rsid w:val="00E62597"/>
    <w:rsid w:val="00E625D2"/>
    <w:rsid w:val="00E62708"/>
    <w:rsid w:val="00E62953"/>
    <w:rsid w:val="00E62BC2"/>
    <w:rsid w:val="00E62F46"/>
    <w:rsid w:val="00E6371F"/>
    <w:rsid w:val="00E63BD5"/>
    <w:rsid w:val="00E63E5C"/>
    <w:rsid w:val="00E6493B"/>
    <w:rsid w:val="00E64AF6"/>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CA3"/>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7D9"/>
    <w:rsid w:val="00E839AF"/>
    <w:rsid w:val="00E840CA"/>
    <w:rsid w:val="00E8434A"/>
    <w:rsid w:val="00E8441A"/>
    <w:rsid w:val="00E848C2"/>
    <w:rsid w:val="00E84B7F"/>
    <w:rsid w:val="00E84D53"/>
    <w:rsid w:val="00E86AF9"/>
    <w:rsid w:val="00E87EE1"/>
    <w:rsid w:val="00E90D95"/>
    <w:rsid w:val="00E91616"/>
    <w:rsid w:val="00E9171A"/>
    <w:rsid w:val="00E91839"/>
    <w:rsid w:val="00E91BEB"/>
    <w:rsid w:val="00E9219B"/>
    <w:rsid w:val="00E9221B"/>
    <w:rsid w:val="00E92570"/>
    <w:rsid w:val="00E92706"/>
    <w:rsid w:val="00E92F7B"/>
    <w:rsid w:val="00E93E51"/>
    <w:rsid w:val="00E9400B"/>
    <w:rsid w:val="00E94666"/>
    <w:rsid w:val="00E9489E"/>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6A0"/>
    <w:rsid w:val="00EB09F6"/>
    <w:rsid w:val="00EB1144"/>
    <w:rsid w:val="00EB1D9E"/>
    <w:rsid w:val="00EB1DB3"/>
    <w:rsid w:val="00EB1E66"/>
    <w:rsid w:val="00EB20C7"/>
    <w:rsid w:val="00EB2701"/>
    <w:rsid w:val="00EB29CD"/>
    <w:rsid w:val="00EB29EA"/>
    <w:rsid w:val="00EB309D"/>
    <w:rsid w:val="00EB33C6"/>
    <w:rsid w:val="00EB3C9D"/>
    <w:rsid w:val="00EB44C9"/>
    <w:rsid w:val="00EB44DC"/>
    <w:rsid w:val="00EB45A6"/>
    <w:rsid w:val="00EB45B1"/>
    <w:rsid w:val="00EB49D8"/>
    <w:rsid w:val="00EB4A94"/>
    <w:rsid w:val="00EB4DEC"/>
    <w:rsid w:val="00EB4E40"/>
    <w:rsid w:val="00EB4ECB"/>
    <w:rsid w:val="00EB5279"/>
    <w:rsid w:val="00EB52D6"/>
    <w:rsid w:val="00EB54AF"/>
    <w:rsid w:val="00EB5579"/>
    <w:rsid w:val="00EB5D1E"/>
    <w:rsid w:val="00EB5E72"/>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439"/>
    <w:rsid w:val="00EC558A"/>
    <w:rsid w:val="00EC5615"/>
    <w:rsid w:val="00EC6202"/>
    <w:rsid w:val="00EC6858"/>
    <w:rsid w:val="00EC6C4D"/>
    <w:rsid w:val="00EC6E5F"/>
    <w:rsid w:val="00EC726E"/>
    <w:rsid w:val="00EC74C1"/>
    <w:rsid w:val="00EC7653"/>
    <w:rsid w:val="00EC7B21"/>
    <w:rsid w:val="00EC7C28"/>
    <w:rsid w:val="00EC7E0B"/>
    <w:rsid w:val="00ED0A35"/>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3F2F"/>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676"/>
    <w:rsid w:val="00EF3B32"/>
    <w:rsid w:val="00EF3C71"/>
    <w:rsid w:val="00EF4DC8"/>
    <w:rsid w:val="00EF55B6"/>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1DB9"/>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C7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7"/>
    <w:rsid w:val="00F446FF"/>
    <w:rsid w:val="00F44C62"/>
    <w:rsid w:val="00F453B1"/>
    <w:rsid w:val="00F45489"/>
    <w:rsid w:val="00F45526"/>
    <w:rsid w:val="00F45D5A"/>
    <w:rsid w:val="00F45DBA"/>
    <w:rsid w:val="00F46762"/>
    <w:rsid w:val="00F473B5"/>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170"/>
    <w:rsid w:val="00F57C72"/>
    <w:rsid w:val="00F600E5"/>
    <w:rsid w:val="00F601F0"/>
    <w:rsid w:val="00F6104F"/>
    <w:rsid w:val="00F623E8"/>
    <w:rsid w:val="00F62731"/>
    <w:rsid w:val="00F6396B"/>
    <w:rsid w:val="00F63C46"/>
    <w:rsid w:val="00F64680"/>
    <w:rsid w:val="00F64D88"/>
    <w:rsid w:val="00F651A9"/>
    <w:rsid w:val="00F65811"/>
    <w:rsid w:val="00F65C32"/>
    <w:rsid w:val="00F6608A"/>
    <w:rsid w:val="00F66258"/>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7B"/>
    <w:rsid w:val="00F723FC"/>
    <w:rsid w:val="00F7262F"/>
    <w:rsid w:val="00F73529"/>
    <w:rsid w:val="00F73FAC"/>
    <w:rsid w:val="00F74162"/>
    <w:rsid w:val="00F741EE"/>
    <w:rsid w:val="00F74431"/>
    <w:rsid w:val="00F74BEF"/>
    <w:rsid w:val="00F75135"/>
    <w:rsid w:val="00F75AA5"/>
    <w:rsid w:val="00F763DC"/>
    <w:rsid w:val="00F76A3B"/>
    <w:rsid w:val="00F76E40"/>
    <w:rsid w:val="00F80872"/>
    <w:rsid w:val="00F817DF"/>
    <w:rsid w:val="00F8321A"/>
    <w:rsid w:val="00F83A7A"/>
    <w:rsid w:val="00F83C82"/>
    <w:rsid w:val="00F83DEE"/>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222"/>
    <w:rsid w:val="00FA0754"/>
    <w:rsid w:val="00FA0CC5"/>
    <w:rsid w:val="00FA0CE2"/>
    <w:rsid w:val="00FA0D4B"/>
    <w:rsid w:val="00FA0F77"/>
    <w:rsid w:val="00FA1259"/>
    <w:rsid w:val="00FA1661"/>
    <w:rsid w:val="00FA191C"/>
    <w:rsid w:val="00FA1D3C"/>
    <w:rsid w:val="00FA2274"/>
    <w:rsid w:val="00FA2354"/>
    <w:rsid w:val="00FA2C97"/>
    <w:rsid w:val="00FA2E29"/>
    <w:rsid w:val="00FA2EC0"/>
    <w:rsid w:val="00FA38ED"/>
    <w:rsid w:val="00FA40FF"/>
    <w:rsid w:val="00FA42E2"/>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17A5"/>
    <w:rsid w:val="00FB209E"/>
    <w:rsid w:val="00FB2444"/>
    <w:rsid w:val="00FB275F"/>
    <w:rsid w:val="00FB2D55"/>
    <w:rsid w:val="00FB353E"/>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EF8"/>
    <w:rsid w:val="00FC4AC9"/>
    <w:rsid w:val="00FC509D"/>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2C6"/>
    <w:rsid w:val="00FD18B8"/>
    <w:rsid w:val="00FD2440"/>
    <w:rsid w:val="00FD2460"/>
    <w:rsid w:val="00FD2496"/>
    <w:rsid w:val="00FD2E02"/>
    <w:rsid w:val="00FD3AEF"/>
    <w:rsid w:val="00FD528A"/>
    <w:rsid w:val="00FD5479"/>
    <w:rsid w:val="00FD645A"/>
    <w:rsid w:val="00FD6674"/>
    <w:rsid w:val="00FD6E53"/>
    <w:rsid w:val="00FD70B8"/>
    <w:rsid w:val="00FD73D1"/>
    <w:rsid w:val="00FD7809"/>
    <w:rsid w:val="00FD7BEF"/>
    <w:rsid w:val="00FE02D0"/>
    <w:rsid w:val="00FE06F9"/>
    <w:rsid w:val="00FE0A60"/>
    <w:rsid w:val="00FE0CEB"/>
    <w:rsid w:val="00FE11AF"/>
    <w:rsid w:val="00FE1C54"/>
    <w:rsid w:val="00FE1CBB"/>
    <w:rsid w:val="00FE24C8"/>
    <w:rsid w:val="00FE25BC"/>
    <w:rsid w:val="00FE2C4B"/>
    <w:rsid w:val="00FE2C6D"/>
    <w:rsid w:val="00FE3174"/>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B754E9"/>
    <w:pPr>
      <w:tabs>
        <w:tab w:val="left" w:pos="0"/>
      </w:tabs>
      <w:jc w:val="center"/>
    </w:pPr>
    <w:rPr>
      <w:rFonts w:ascii="Tahoma" w:hAnsi="Tahoma" w:cs="Tahoma"/>
      <w:b/>
      <w:spacing w:val="8"/>
      <w:sz w:val="18"/>
      <w:szCs w:val="18"/>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0"/>
      </w:numPr>
      <w:jc w:val="both"/>
    </w:pPr>
  </w:style>
  <w:style w:type="paragraph" w:customStyle="1" w:styleId="literowanie">
    <w:name w:val="literowanie"/>
    <w:basedOn w:val="Normal"/>
    <w:uiPriority w:val="99"/>
    <w:rsid w:val="00C45E08"/>
    <w:pPr>
      <w:numPr>
        <w:numId w:val="9"/>
      </w:numPr>
      <w:jc w:val="both"/>
    </w:pPr>
  </w:style>
  <w:style w:type="paragraph" w:customStyle="1" w:styleId="literowanie4">
    <w:name w:val="literowanie 4"/>
    <w:basedOn w:val="Heading3"/>
    <w:uiPriority w:val="99"/>
    <w:rsid w:val="00C45E08"/>
    <w:pPr>
      <w:numPr>
        <w:numId w:val="7"/>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8"/>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character" w:styleId="EndnoteReference">
    <w:name w:val="endnote reference"/>
    <w:basedOn w:val="DefaultParagraphFont"/>
    <w:uiPriority w:val="99"/>
    <w:semiHidden/>
    <w:locked/>
    <w:rsid w:val="00E2126B"/>
    <w:rPr>
      <w:rFonts w:cs="Times New Roman"/>
      <w:vertAlign w:val="superscript"/>
    </w:rPr>
  </w:style>
  <w:style w:type="paragraph" w:customStyle="1" w:styleId="ZnakZnak111">
    <w:name w:val="Znak Znak111"/>
    <w:basedOn w:val="Normal"/>
    <w:uiPriority w:val="99"/>
    <w:rsid w:val="0094257E"/>
    <w:pPr>
      <w:suppressAutoHyphens/>
      <w:spacing w:line="360" w:lineRule="auto"/>
      <w:jc w:val="both"/>
    </w:pPr>
    <w:rPr>
      <w:rFonts w:ascii="Verdana" w:hAnsi="Verdana"/>
      <w:sz w:val="20"/>
      <w:szCs w:val="20"/>
      <w:lang w:eastAsia="ar-SA"/>
    </w:rPr>
  </w:style>
  <w:style w:type="paragraph" w:customStyle="1" w:styleId="Znak1ZnakZnakZnakZnakZnakZnak2">
    <w:name w:val="Znak1 Znak Znak Znak Znak Znak Znak2"/>
    <w:basedOn w:val="Normal"/>
    <w:uiPriority w:val="99"/>
    <w:rsid w:val="00E837D9"/>
  </w:style>
  <w:style w:type="paragraph" w:customStyle="1" w:styleId="xmsolistparagraph">
    <w:name w:val="x_msolistparagraph"/>
    <w:basedOn w:val="Normal"/>
    <w:uiPriority w:val="99"/>
    <w:rsid w:val="00E837D9"/>
    <w:pPr>
      <w:spacing w:before="100" w:beforeAutospacing="1" w:after="100" w:afterAutospacing="1"/>
    </w:pPr>
  </w:style>
  <w:style w:type="character" w:customStyle="1" w:styleId="ZnakZnak2">
    <w:name w:val="Znak Znak2"/>
    <w:uiPriority w:val="99"/>
    <w:locked/>
    <w:rsid w:val="004E4A82"/>
    <w:rPr>
      <w:sz w:val="32"/>
      <w:lang w:val="pl-PL" w:eastAsia="pl-PL"/>
    </w:rPr>
  </w:style>
  <w:style w:type="character" w:customStyle="1" w:styleId="ZnakZnak31">
    <w:name w:val="Znak Znak31"/>
    <w:uiPriority w:val="99"/>
    <w:locked/>
    <w:rsid w:val="004E4A82"/>
    <w:rPr>
      <w:sz w:val="24"/>
      <w:lang w:val="pl-PL" w:eastAsia="pl-PL"/>
    </w:rPr>
  </w:style>
  <w:style w:type="character" w:customStyle="1" w:styleId="ZnakZnak1">
    <w:name w:val="Znak Znak1"/>
    <w:uiPriority w:val="99"/>
    <w:locked/>
    <w:rsid w:val="004E4A82"/>
    <w:rPr>
      <w:sz w:val="24"/>
      <w:lang w:val="pl-PL" w:eastAsia="pl-PL"/>
    </w:rPr>
  </w:style>
</w:styles>
</file>

<file path=word/webSettings.xml><?xml version="1.0" encoding="utf-8"?>
<w:webSettings xmlns:r="http://schemas.openxmlformats.org/officeDocument/2006/relationships" xmlns:w="http://schemas.openxmlformats.org/wordprocessingml/2006/main">
  <w:divs>
    <w:div w:id="1186559113">
      <w:marLeft w:val="0"/>
      <w:marRight w:val="0"/>
      <w:marTop w:val="0"/>
      <w:marBottom w:val="0"/>
      <w:divBdr>
        <w:top w:val="none" w:sz="0" w:space="0" w:color="auto"/>
        <w:left w:val="none" w:sz="0" w:space="0" w:color="auto"/>
        <w:bottom w:val="none" w:sz="0" w:space="0" w:color="auto"/>
        <w:right w:val="none" w:sz="0" w:space="0" w:color="auto"/>
      </w:divBdr>
    </w:div>
    <w:div w:id="1186559114">
      <w:marLeft w:val="0"/>
      <w:marRight w:val="0"/>
      <w:marTop w:val="0"/>
      <w:marBottom w:val="0"/>
      <w:divBdr>
        <w:top w:val="none" w:sz="0" w:space="0" w:color="auto"/>
        <w:left w:val="none" w:sz="0" w:space="0" w:color="auto"/>
        <w:bottom w:val="none" w:sz="0" w:space="0" w:color="auto"/>
        <w:right w:val="none" w:sz="0" w:space="0" w:color="auto"/>
      </w:divBdr>
    </w:div>
    <w:div w:id="1186559115">
      <w:marLeft w:val="0"/>
      <w:marRight w:val="0"/>
      <w:marTop w:val="0"/>
      <w:marBottom w:val="0"/>
      <w:divBdr>
        <w:top w:val="none" w:sz="0" w:space="0" w:color="auto"/>
        <w:left w:val="none" w:sz="0" w:space="0" w:color="auto"/>
        <w:bottom w:val="none" w:sz="0" w:space="0" w:color="auto"/>
        <w:right w:val="none" w:sz="0" w:space="0" w:color="auto"/>
      </w:divBdr>
    </w:div>
    <w:div w:id="1186559116">
      <w:marLeft w:val="0"/>
      <w:marRight w:val="0"/>
      <w:marTop w:val="0"/>
      <w:marBottom w:val="0"/>
      <w:divBdr>
        <w:top w:val="none" w:sz="0" w:space="0" w:color="auto"/>
        <w:left w:val="none" w:sz="0" w:space="0" w:color="auto"/>
        <w:bottom w:val="none" w:sz="0" w:space="0" w:color="auto"/>
        <w:right w:val="none" w:sz="0" w:space="0" w:color="auto"/>
      </w:divBdr>
    </w:div>
    <w:div w:id="1186559117">
      <w:marLeft w:val="0"/>
      <w:marRight w:val="0"/>
      <w:marTop w:val="0"/>
      <w:marBottom w:val="0"/>
      <w:divBdr>
        <w:top w:val="none" w:sz="0" w:space="0" w:color="auto"/>
        <w:left w:val="none" w:sz="0" w:space="0" w:color="auto"/>
        <w:bottom w:val="none" w:sz="0" w:space="0" w:color="auto"/>
        <w:right w:val="none" w:sz="0" w:space="0" w:color="auto"/>
      </w:divBdr>
    </w:div>
    <w:div w:id="1186559118">
      <w:marLeft w:val="0"/>
      <w:marRight w:val="0"/>
      <w:marTop w:val="0"/>
      <w:marBottom w:val="0"/>
      <w:divBdr>
        <w:top w:val="none" w:sz="0" w:space="0" w:color="auto"/>
        <w:left w:val="none" w:sz="0" w:space="0" w:color="auto"/>
        <w:bottom w:val="none" w:sz="0" w:space="0" w:color="auto"/>
        <w:right w:val="none" w:sz="0" w:space="0" w:color="auto"/>
      </w:divBdr>
    </w:div>
    <w:div w:id="1186559119">
      <w:marLeft w:val="0"/>
      <w:marRight w:val="0"/>
      <w:marTop w:val="0"/>
      <w:marBottom w:val="0"/>
      <w:divBdr>
        <w:top w:val="none" w:sz="0" w:space="0" w:color="auto"/>
        <w:left w:val="none" w:sz="0" w:space="0" w:color="auto"/>
        <w:bottom w:val="none" w:sz="0" w:space="0" w:color="auto"/>
        <w:right w:val="none" w:sz="0" w:space="0" w:color="auto"/>
      </w:divBdr>
    </w:div>
    <w:div w:id="1186559120">
      <w:marLeft w:val="0"/>
      <w:marRight w:val="0"/>
      <w:marTop w:val="0"/>
      <w:marBottom w:val="0"/>
      <w:divBdr>
        <w:top w:val="none" w:sz="0" w:space="0" w:color="auto"/>
        <w:left w:val="none" w:sz="0" w:space="0" w:color="auto"/>
        <w:bottom w:val="none" w:sz="0" w:space="0" w:color="auto"/>
        <w:right w:val="none" w:sz="0" w:space="0" w:color="auto"/>
      </w:divBdr>
    </w:div>
    <w:div w:id="1186559121">
      <w:marLeft w:val="0"/>
      <w:marRight w:val="0"/>
      <w:marTop w:val="0"/>
      <w:marBottom w:val="0"/>
      <w:divBdr>
        <w:top w:val="none" w:sz="0" w:space="0" w:color="auto"/>
        <w:left w:val="none" w:sz="0" w:space="0" w:color="auto"/>
        <w:bottom w:val="none" w:sz="0" w:space="0" w:color="auto"/>
        <w:right w:val="none" w:sz="0" w:space="0" w:color="auto"/>
      </w:divBdr>
    </w:div>
    <w:div w:id="1186559122">
      <w:marLeft w:val="0"/>
      <w:marRight w:val="0"/>
      <w:marTop w:val="0"/>
      <w:marBottom w:val="0"/>
      <w:divBdr>
        <w:top w:val="none" w:sz="0" w:space="0" w:color="auto"/>
        <w:left w:val="none" w:sz="0" w:space="0" w:color="auto"/>
        <w:bottom w:val="none" w:sz="0" w:space="0" w:color="auto"/>
        <w:right w:val="none" w:sz="0" w:space="0" w:color="auto"/>
      </w:divBdr>
    </w:div>
    <w:div w:id="1186559123">
      <w:marLeft w:val="0"/>
      <w:marRight w:val="0"/>
      <w:marTop w:val="0"/>
      <w:marBottom w:val="0"/>
      <w:divBdr>
        <w:top w:val="none" w:sz="0" w:space="0" w:color="auto"/>
        <w:left w:val="none" w:sz="0" w:space="0" w:color="auto"/>
        <w:bottom w:val="none" w:sz="0" w:space="0" w:color="auto"/>
        <w:right w:val="none" w:sz="0" w:space="0" w:color="auto"/>
      </w:divBdr>
    </w:div>
    <w:div w:id="1186559124">
      <w:marLeft w:val="0"/>
      <w:marRight w:val="0"/>
      <w:marTop w:val="0"/>
      <w:marBottom w:val="0"/>
      <w:divBdr>
        <w:top w:val="none" w:sz="0" w:space="0" w:color="auto"/>
        <w:left w:val="none" w:sz="0" w:space="0" w:color="auto"/>
        <w:bottom w:val="none" w:sz="0" w:space="0" w:color="auto"/>
        <w:right w:val="none" w:sz="0" w:space="0" w:color="auto"/>
      </w:divBdr>
    </w:div>
    <w:div w:id="1186559125">
      <w:marLeft w:val="0"/>
      <w:marRight w:val="0"/>
      <w:marTop w:val="0"/>
      <w:marBottom w:val="0"/>
      <w:divBdr>
        <w:top w:val="none" w:sz="0" w:space="0" w:color="auto"/>
        <w:left w:val="none" w:sz="0" w:space="0" w:color="auto"/>
        <w:bottom w:val="none" w:sz="0" w:space="0" w:color="auto"/>
        <w:right w:val="none" w:sz="0" w:space="0" w:color="auto"/>
      </w:divBdr>
    </w:div>
    <w:div w:id="1186559126">
      <w:marLeft w:val="0"/>
      <w:marRight w:val="0"/>
      <w:marTop w:val="0"/>
      <w:marBottom w:val="0"/>
      <w:divBdr>
        <w:top w:val="none" w:sz="0" w:space="0" w:color="auto"/>
        <w:left w:val="none" w:sz="0" w:space="0" w:color="auto"/>
        <w:bottom w:val="none" w:sz="0" w:space="0" w:color="auto"/>
        <w:right w:val="none" w:sz="0" w:space="0" w:color="auto"/>
      </w:divBdr>
    </w:div>
    <w:div w:id="1186559127">
      <w:marLeft w:val="0"/>
      <w:marRight w:val="0"/>
      <w:marTop w:val="0"/>
      <w:marBottom w:val="0"/>
      <w:divBdr>
        <w:top w:val="none" w:sz="0" w:space="0" w:color="auto"/>
        <w:left w:val="none" w:sz="0" w:space="0" w:color="auto"/>
        <w:bottom w:val="none" w:sz="0" w:space="0" w:color="auto"/>
        <w:right w:val="none" w:sz="0" w:space="0" w:color="auto"/>
      </w:divBdr>
    </w:div>
    <w:div w:id="1186559128">
      <w:marLeft w:val="0"/>
      <w:marRight w:val="0"/>
      <w:marTop w:val="0"/>
      <w:marBottom w:val="0"/>
      <w:divBdr>
        <w:top w:val="none" w:sz="0" w:space="0" w:color="auto"/>
        <w:left w:val="none" w:sz="0" w:space="0" w:color="auto"/>
        <w:bottom w:val="none" w:sz="0" w:space="0" w:color="auto"/>
        <w:right w:val="none" w:sz="0" w:space="0" w:color="auto"/>
      </w:divBdr>
    </w:div>
    <w:div w:id="1186559129">
      <w:marLeft w:val="0"/>
      <w:marRight w:val="0"/>
      <w:marTop w:val="0"/>
      <w:marBottom w:val="0"/>
      <w:divBdr>
        <w:top w:val="none" w:sz="0" w:space="0" w:color="auto"/>
        <w:left w:val="none" w:sz="0" w:space="0" w:color="auto"/>
        <w:bottom w:val="none" w:sz="0" w:space="0" w:color="auto"/>
        <w:right w:val="none" w:sz="0" w:space="0" w:color="auto"/>
      </w:divBdr>
    </w:div>
    <w:div w:id="1186559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1029</TotalTime>
  <Pages>44</Pages>
  <Words>16478</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e.kwasek</cp:lastModifiedBy>
  <cp:revision>392</cp:revision>
  <cp:lastPrinted>2016-11-14T12:32:00Z</cp:lastPrinted>
  <dcterms:created xsi:type="dcterms:W3CDTF">2016-08-16T09:56:00Z</dcterms:created>
  <dcterms:modified xsi:type="dcterms:W3CDTF">2016-11-16T07:23:00Z</dcterms:modified>
</cp:coreProperties>
</file>