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70464A41"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101010" w:rsidRPr="00101010">
        <w:rPr>
          <w:rFonts w:ascii="Tahoma" w:hAnsi="Tahoma" w:cs="Tahoma"/>
          <w:b/>
          <w:sz w:val="22"/>
          <w:szCs w:val="22"/>
        </w:rPr>
        <w:t>Aktualizacja, wydruk i montaż planów szczegółowych w podświetlanych punktach informacyjnych MSI</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77777777"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112999C" w14:textId="77777777" w:rsidR="00BD27B6" w:rsidRPr="00984183" w:rsidRDefault="00BD27B6" w:rsidP="00156177">
      <w:pPr>
        <w:pStyle w:val="rozdzia"/>
        <w:jc w:val="righ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7FDB5D88"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30353D">
        <w:rPr>
          <w:rFonts w:ascii="Tahoma" w:hAnsi="Tahoma" w:cs="Tahoma"/>
          <w:sz w:val="22"/>
          <w:szCs w:val="22"/>
        </w:rPr>
        <w:t>luty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5C40D9DB" w14:textId="77777777" w:rsidR="00156177" w:rsidRDefault="00FA40FF" w:rsidP="00156177">
          <w:pPr>
            <w:pStyle w:val="Spistreci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73792569" w:history="1">
            <w:r w:rsidR="00156177" w:rsidRPr="00EC3326">
              <w:rPr>
                <w:rStyle w:val="Hipercze"/>
                <w:rFonts w:cs="Tahoma"/>
              </w:rPr>
              <w:t>ROZDZIAŁ I Instrukcja dla Wykonawców</w:t>
            </w:r>
            <w:r w:rsidR="00156177">
              <w:rPr>
                <w:webHidden/>
              </w:rPr>
              <w:tab/>
            </w:r>
            <w:r w:rsidR="00156177">
              <w:rPr>
                <w:webHidden/>
              </w:rPr>
              <w:fldChar w:fldCharType="begin"/>
            </w:r>
            <w:r w:rsidR="00156177">
              <w:rPr>
                <w:webHidden/>
              </w:rPr>
              <w:instrText xml:space="preserve"> PAGEREF _Toc473792569 \h </w:instrText>
            </w:r>
            <w:r w:rsidR="00156177">
              <w:rPr>
                <w:webHidden/>
              </w:rPr>
            </w:r>
            <w:r w:rsidR="00156177">
              <w:rPr>
                <w:webHidden/>
              </w:rPr>
              <w:fldChar w:fldCharType="separate"/>
            </w:r>
            <w:r w:rsidR="00395683">
              <w:rPr>
                <w:webHidden/>
              </w:rPr>
              <w:t>3</w:t>
            </w:r>
            <w:r w:rsidR="00156177">
              <w:rPr>
                <w:webHidden/>
              </w:rPr>
              <w:fldChar w:fldCharType="end"/>
            </w:r>
          </w:hyperlink>
        </w:p>
        <w:p w14:paraId="0F98E578" w14:textId="1562B0B0" w:rsidR="00156177" w:rsidRDefault="0055164D" w:rsidP="00156177">
          <w:pPr>
            <w:pStyle w:val="Spistreci1"/>
            <w:rPr>
              <w:rFonts w:asciiTheme="minorHAnsi" w:eastAsiaTheme="minorEastAsia" w:hAnsiTheme="minorHAnsi" w:cstheme="minorBidi"/>
              <w:sz w:val="22"/>
              <w:szCs w:val="22"/>
            </w:rPr>
          </w:pPr>
          <w:hyperlink w:anchor="_Toc473792591" w:history="1">
            <w:r w:rsidR="00156177" w:rsidRPr="00EC3326">
              <w:rPr>
                <w:rStyle w:val="Hipercze"/>
                <w:rFonts w:cs="Tahoma"/>
              </w:rPr>
              <w:t>ROZDZIAŁ II Załączniki - Wzory</w:t>
            </w:r>
            <w:r w:rsidR="00156177">
              <w:rPr>
                <w:webHidden/>
              </w:rPr>
              <w:tab/>
            </w:r>
            <w:r w:rsidR="00156177">
              <w:rPr>
                <w:webHidden/>
              </w:rPr>
              <w:fldChar w:fldCharType="begin"/>
            </w:r>
            <w:r w:rsidR="00156177">
              <w:rPr>
                <w:webHidden/>
              </w:rPr>
              <w:instrText xml:space="preserve"> PAGEREF _Toc473792591 \h </w:instrText>
            </w:r>
            <w:r w:rsidR="00156177">
              <w:rPr>
                <w:webHidden/>
              </w:rPr>
            </w:r>
            <w:r w:rsidR="00156177">
              <w:rPr>
                <w:webHidden/>
              </w:rPr>
              <w:fldChar w:fldCharType="separate"/>
            </w:r>
            <w:r w:rsidR="00395683">
              <w:rPr>
                <w:webHidden/>
              </w:rPr>
              <w:t>19</w:t>
            </w:r>
            <w:r w:rsidR="00156177">
              <w:rPr>
                <w:webHidden/>
              </w:rPr>
              <w:fldChar w:fldCharType="end"/>
            </w:r>
          </w:hyperlink>
        </w:p>
        <w:p w14:paraId="77A7DD25"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2" w:history="1">
            <w:r w:rsidR="00156177" w:rsidRPr="00EC3326">
              <w:rPr>
                <w:rStyle w:val="Hipercze"/>
                <w:rFonts w:ascii="Tahoma" w:hAnsi="Tahoma" w:cs="Tahoma"/>
                <w:noProof/>
              </w:rPr>
              <w:t>Załącznik nr 1a</w:t>
            </w:r>
            <w:r w:rsidR="00156177">
              <w:rPr>
                <w:noProof/>
                <w:webHidden/>
              </w:rPr>
              <w:tab/>
            </w:r>
            <w:r w:rsidR="00156177">
              <w:rPr>
                <w:noProof/>
                <w:webHidden/>
              </w:rPr>
              <w:fldChar w:fldCharType="begin"/>
            </w:r>
            <w:r w:rsidR="00156177">
              <w:rPr>
                <w:noProof/>
                <w:webHidden/>
              </w:rPr>
              <w:instrText xml:space="preserve"> PAGEREF _Toc473792592 \h </w:instrText>
            </w:r>
            <w:r w:rsidR="00156177">
              <w:rPr>
                <w:noProof/>
                <w:webHidden/>
              </w:rPr>
            </w:r>
            <w:r w:rsidR="00156177">
              <w:rPr>
                <w:noProof/>
                <w:webHidden/>
              </w:rPr>
              <w:fldChar w:fldCharType="separate"/>
            </w:r>
            <w:r w:rsidR="00395683">
              <w:rPr>
                <w:noProof/>
                <w:webHidden/>
              </w:rPr>
              <w:t>20</w:t>
            </w:r>
            <w:r w:rsidR="00156177">
              <w:rPr>
                <w:noProof/>
                <w:webHidden/>
              </w:rPr>
              <w:fldChar w:fldCharType="end"/>
            </w:r>
          </w:hyperlink>
        </w:p>
        <w:p w14:paraId="7DDBC940"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3" w:history="1">
            <w:r w:rsidR="00156177" w:rsidRPr="00EC3326">
              <w:rPr>
                <w:rStyle w:val="Hipercze"/>
                <w:rFonts w:ascii="Tahoma" w:hAnsi="Tahoma" w:cs="Tahoma"/>
                <w:noProof/>
              </w:rPr>
              <w:t>Załącznik nr 2</w:t>
            </w:r>
            <w:r w:rsidR="00156177">
              <w:rPr>
                <w:noProof/>
                <w:webHidden/>
              </w:rPr>
              <w:tab/>
            </w:r>
            <w:r w:rsidR="00156177">
              <w:rPr>
                <w:noProof/>
                <w:webHidden/>
              </w:rPr>
              <w:fldChar w:fldCharType="begin"/>
            </w:r>
            <w:r w:rsidR="00156177">
              <w:rPr>
                <w:noProof/>
                <w:webHidden/>
              </w:rPr>
              <w:instrText xml:space="preserve"> PAGEREF _Toc473792593 \h </w:instrText>
            </w:r>
            <w:r w:rsidR="00156177">
              <w:rPr>
                <w:noProof/>
                <w:webHidden/>
              </w:rPr>
            </w:r>
            <w:r w:rsidR="00156177">
              <w:rPr>
                <w:noProof/>
                <w:webHidden/>
              </w:rPr>
              <w:fldChar w:fldCharType="separate"/>
            </w:r>
            <w:r w:rsidR="00395683">
              <w:rPr>
                <w:noProof/>
                <w:webHidden/>
              </w:rPr>
              <w:t>22</w:t>
            </w:r>
            <w:r w:rsidR="00156177">
              <w:rPr>
                <w:noProof/>
                <w:webHidden/>
              </w:rPr>
              <w:fldChar w:fldCharType="end"/>
            </w:r>
          </w:hyperlink>
        </w:p>
        <w:p w14:paraId="73C4A358"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4" w:history="1">
            <w:r w:rsidR="00156177" w:rsidRPr="00EC3326">
              <w:rPr>
                <w:rStyle w:val="Hipercze"/>
                <w:rFonts w:ascii="Tahoma" w:hAnsi="Tahoma" w:cs="Tahoma"/>
                <w:noProof/>
              </w:rPr>
              <w:t>Załącznik nr 3</w:t>
            </w:r>
            <w:r w:rsidR="00156177">
              <w:rPr>
                <w:noProof/>
                <w:webHidden/>
              </w:rPr>
              <w:tab/>
            </w:r>
            <w:r w:rsidR="00156177">
              <w:rPr>
                <w:noProof/>
                <w:webHidden/>
              </w:rPr>
              <w:fldChar w:fldCharType="begin"/>
            </w:r>
            <w:r w:rsidR="00156177">
              <w:rPr>
                <w:noProof/>
                <w:webHidden/>
              </w:rPr>
              <w:instrText xml:space="preserve"> PAGEREF _Toc473792594 \h </w:instrText>
            </w:r>
            <w:r w:rsidR="00156177">
              <w:rPr>
                <w:noProof/>
                <w:webHidden/>
              </w:rPr>
            </w:r>
            <w:r w:rsidR="00156177">
              <w:rPr>
                <w:noProof/>
                <w:webHidden/>
              </w:rPr>
              <w:fldChar w:fldCharType="separate"/>
            </w:r>
            <w:r w:rsidR="00395683">
              <w:rPr>
                <w:noProof/>
                <w:webHidden/>
              </w:rPr>
              <w:t>23</w:t>
            </w:r>
            <w:r w:rsidR="00156177">
              <w:rPr>
                <w:noProof/>
                <w:webHidden/>
              </w:rPr>
              <w:fldChar w:fldCharType="end"/>
            </w:r>
          </w:hyperlink>
        </w:p>
        <w:p w14:paraId="59BB53FD"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5" w:history="1">
            <w:r w:rsidR="00156177" w:rsidRPr="00EC3326">
              <w:rPr>
                <w:rStyle w:val="Hipercze"/>
                <w:rFonts w:ascii="Tahoma" w:hAnsi="Tahoma" w:cs="Tahoma"/>
                <w:noProof/>
              </w:rPr>
              <w:t>Załącznik nr 4</w:t>
            </w:r>
            <w:r w:rsidR="00156177">
              <w:rPr>
                <w:noProof/>
                <w:webHidden/>
              </w:rPr>
              <w:tab/>
            </w:r>
            <w:r w:rsidR="00156177">
              <w:rPr>
                <w:noProof/>
                <w:webHidden/>
              </w:rPr>
              <w:fldChar w:fldCharType="begin"/>
            </w:r>
            <w:r w:rsidR="00156177">
              <w:rPr>
                <w:noProof/>
                <w:webHidden/>
              </w:rPr>
              <w:instrText xml:space="preserve"> PAGEREF _Toc473792595 \h </w:instrText>
            </w:r>
            <w:r w:rsidR="00156177">
              <w:rPr>
                <w:noProof/>
                <w:webHidden/>
              </w:rPr>
            </w:r>
            <w:r w:rsidR="00156177">
              <w:rPr>
                <w:noProof/>
                <w:webHidden/>
              </w:rPr>
              <w:fldChar w:fldCharType="separate"/>
            </w:r>
            <w:r w:rsidR="00395683">
              <w:rPr>
                <w:noProof/>
                <w:webHidden/>
              </w:rPr>
              <w:t>25</w:t>
            </w:r>
            <w:r w:rsidR="00156177">
              <w:rPr>
                <w:noProof/>
                <w:webHidden/>
              </w:rPr>
              <w:fldChar w:fldCharType="end"/>
            </w:r>
          </w:hyperlink>
        </w:p>
        <w:p w14:paraId="0291F5D8"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6" w:history="1">
            <w:r w:rsidR="00156177" w:rsidRPr="00EC3326">
              <w:rPr>
                <w:rStyle w:val="Hipercze"/>
                <w:rFonts w:ascii="Tahoma" w:hAnsi="Tahoma" w:cs="Tahoma"/>
                <w:noProof/>
              </w:rPr>
              <w:t>Załącznik nr 5</w:t>
            </w:r>
            <w:r w:rsidR="00156177">
              <w:rPr>
                <w:noProof/>
                <w:webHidden/>
              </w:rPr>
              <w:tab/>
            </w:r>
            <w:r w:rsidR="00156177">
              <w:rPr>
                <w:noProof/>
                <w:webHidden/>
              </w:rPr>
              <w:fldChar w:fldCharType="begin"/>
            </w:r>
            <w:r w:rsidR="00156177">
              <w:rPr>
                <w:noProof/>
                <w:webHidden/>
              </w:rPr>
              <w:instrText xml:space="preserve"> PAGEREF _Toc473792596 \h </w:instrText>
            </w:r>
            <w:r w:rsidR="00156177">
              <w:rPr>
                <w:noProof/>
                <w:webHidden/>
              </w:rPr>
            </w:r>
            <w:r w:rsidR="00156177">
              <w:rPr>
                <w:noProof/>
                <w:webHidden/>
              </w:rPr>
              <w:fldChar w:fldCharType="separate"/>
            </w:r>
            <w:r w:rsidR="00395683">
              <w:rPr>
                <w:noProof/>
                <w:webHidden/>
              </w:rPr>
              <w:t>26</w:t>
            </w:r>
            <w:r w:rsidR="00156177">
              <w:rPr>
                <w:noProof/>
                <w:webHidden/>
              </w:rPr>
              <w:fldChar w:fldCharType="end"/>
            </w:r>
          </w:hyperlink>
        </w:p>
        <w:p w14:paraId="34910648"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597" w:history="1">
            <w:r w:rsidR="00156177" w:rsidRPr="00EC3326">
              <w:rPr>
                <w:rStyle w:val="Hipercze"/>
                <w:rFonts w:ascii="Tahoma" w:hAnsi="Tahoma" w:cs="Tahoma"/>
                <w:noProof/>
              </w:rPr>
              <w:t>Załącznik nr 6</w:t>
            </w:r>
            <w:r w:rsidR="00156177">
              <w:rPr>
                <w:noProof/>
                <w:webHidden/>
              </w:rPr>
              <w:tab/>
            </w:r>
            <w:r w:rsidR="00156177">
              <w:rPr>
                <w:noProof/>
                <w:webHidden/>
              </w:rPr>
              <w:fldChar w:fldCharType="begin"/>
            </w:r>
            <w:r w:rsidR="00156177">
              <w:rPr>
                <w:noProof/>
                <w:webHidden/>
              </w:rPr>
              <w:instrText xml:space="preserve"> PAGEREF _Toc473792597 \h </w:instrText>
            </w:r>
            <w:r w:rsidR="00156177">
              <w:rPr>
                <w:noProof/>
                <w:webHidden/>
              </w:rPr>
            </w:r>
            <w:r w:rsidR="00156177">
              <w:rPr>
                <w:noProof/>
                <w:webHidden/>
              </w:rPr>
              <w:fldChar w:fldCharType="separate"/>
            </w:r>
            <w:r w:rsidR="00395683">
              <w:rPr>
                <w:noProof/>
                <w:webHidden/>
              </w:rPr>
              <w:t>27</w:t>
            </w:r>
            <w:r w:rsidR="00156177">
              <w:rPr>
                <w:noProof/>
                <w:webHidden/>
              </w:rPr>
              <w:fldChar w:fldCharType="end"/>
            </w:r>
          </w:hyperlink>
        </w:p>
        <w:p w14:paraId="3AAAD572" w14:textId="77777777" w:rsidR="00156177" w:rsidRDefault="0055164D" w:rsidP="00156177">
          <w:pPr>
            <w:pStyle w:val="Spistreci1"/>
            <w:rPr>
              <w:rFonts w:asciiTheme="minorHAnsi" w:eastAsiaTheme="minorEastAsia" w:hAnsiTheme="minorHAnsi" w:cstheme="minorBidi"/>
              <w:sz w:val="22"/>
              <w:szCs w:val="22"/>
            </w:rPr>
          </w:pPr>
          <w:hyperlink w:anchor="_Toc473792598" w:history="1">
            <w:r w:rsidR="00156177" w:rsidRPr="00EC3326">
              <w:rPr>
                <w:rStyle w:val="Hipercze"/>
                <w:rFonts w:cs="Tahoma"/>
              </w:rPr>
              <w:t>ROZDZIAŁ III Formularz Oferty</w:t>
            </w:r>
            <w:r w:rsidR="00156177">
              <w:rPr>
                <w:webHidden/>
              </w:rPr>
              <w:tab/>
            </w:r>
            <w:r w:rsidR="00156177">
              <w:rPr>
                <w:webHidden/>
              </w:rPr>
              <w:fldChar w:fldCharType="begin"/>
            </w:r>
            <w:r w:rsidR="00156177">
              <w:rPr>
                <w:webHidden/>
              </w:rPr>
              <w:instrText xml:space="preserve"> PAGEREF _Toc473792598 \h </w:instrText>
            </w:r>
            <w:r w:rsidR="00156177">
              <w:rPr>
                <w:webHidden/>
              </w:rPr>
            </w:r>
            <w:r w:rsidR="00156177">
              <w:rPr>
                <w:webHidden/>
              </w:rPr>
              <w:fldChar w:fldCharType="separate"/>
            </w:r>
            <w:r w:rsidR="00395683">
              <w:rPr>
                <w:webHidden/>
              </w:rPr>
              <w:t>29</w:t>
            </w:r>
            <w:r w:rsidR="00156177">
              <w:rPr>
                <w:webHidden/>
              </w:rPr>
              <w:fldChar w:fldCharType="end"/>
            </w:r>
          </w:hyperlink>
        </w:p>
        <w:p w14:paraId="46CB465D" w14:textId="77777777" w:rsidR="00156177" w:rsidRDefault="0055164D" w:rsidP="00156177">
          <w:pPr>
            <w:pStyle w:val="Spistreci1"/>
            <w:rPr>
              <w:rFonts w:asciiTheme="minorHAnsi" w:eastAsiaTheme="minorEastAsia" w:hAnsiTheme="minorHAnsi" w:cstheme="minorBidi"/>
              <w:sz w:val="22"/>
              <w:szCs w:val="22"/>
            </w:rPr>
          </w:pPr>
          <w:hyperlink w:anchor="_Toc473792599" w:history="1">
            <w:r w:rsidR="00156177" w:rsidRPr="00EC3326">
              <w:rPr>
                <w:rStyle w:val="Hipercze"/>
                <w:rFonts w:cs="Tahoma"/>
              </w:rPr>
              <w:t>ROZDZIAŁ IV Wzór Umowy</w:t>
            </w:r>
            <w:r w:rsidR="00156177">
              <w:rPr>
                <w:webHidden/>
              </w:rPr>
              <w:tab/>
            </w:r>
            <w:r w:rsidR="00156177">
              <w:rPr>
                <w:webHidden/>
              </w:rPr>
              <w:fldChar w:fldCharType="begin"/>
            </w:r>
            <w:r w:rsidR="00156177">
              <w:rPr>
                <w:webHidden/>
              </w:rPr>
              <w:instrText xml:space="preserve"> PAGEREF _Toc473792599 \h </w:instrText>
            </w:r>
            <w:r w:rsidR="00156177">
              <w:rPr>
                <w:webHidden/>
              </w:rPr>
            </w:r>
            <w:r w:rsidR="00156177">
              <w:rPr>
                <w:webHidden/>
              </w:rPr>
              <w:fldChar w:fldCharType="separate"/>
            </w:r>
            <w:r w:rsidR="00395683">
              <w:rPr>
                <w:webHidden/>
              </w:rPr>
              <w:t>32</w:t>
            </w:r>
            <w:r w:rsidR="00156177">
              <w:rPr>
                <w:webHidden/>
              </w:rPr>
              <w:fldChar w:fldCharType="end"/>
            </w:r>
          </w:hyperlink>
        </w:p>
        <w:p w14:paraId="7F57305A" w14:textId="77777777" w:rsidR="00156177" w:rsidRDefault="0055164D">
          <w:pPr>
            <w:pStyle w:val="Spistreci2"/>
            <w:tabs>
              <w:tab w:val="right" w:leader="dot" w:pos="9394"/>
            </w:tabs>
            <w:rPr>
              <w:rFonts w:asciiTheme="minorHAnsi" w:eastAsiaTheme="minorEastAsia" w:hAnsiTheme="minorHAnsi" w:cstheme="minorBidi"/>
              <w:noProof/>
              <w:sz w:val="22"/>
              <w:szCs w:val="22"/>
            </w:rPr>
          </w:pPr>
          <w:hyperlink w:anchor="_Toc473792600" w:history="1">
            <w:r w:rsidR="00156177" w:rsidRPr="00EC3326">
              <w:rPr>
                <w:rStyle w:val="Hipercze"/>
                <w:rFonts w:ascii="Tahoma" w:hAnsi="Tahoma" w:cs="Tahoma"/>
                <w:noProof/>
              </w:rPr>
              <w:t>Załącznik nr 1 do wzoru umowy</w:t>
            </w:r>
            <w:r w:rsidR="00156177">
              <w:rPr>
                <w:noProof/>
                <w:webHidden/>
              </w:rPr>
              <w:tab/>
            </w:r>
            <w:r w:rsidR="00156177">
              <w:rPr>
                <w:noProof/>
                <w:webHidden/>
              </w:rPr>
              <w:fldChar w:fldCharType="begin"/>
            </w:r>
            <w:r w:rsidR="00156177">
              <w:rPr>
                <w:noProof/>
                <w:webHidden/>
              </w:rPr>
              <w:instrText xml:space="preserve"> PAGEREF _Toc473792600 \h </w:instrText>
            </w:r>
            <w:r w:rsidR="00156177">
              <w:rPr>
                <w:noProof/>
                <w:webHidden/>
              </w:rPr>
            </w:r>
            <w:r w:rsidR="00156177">
              <w:rPr>
                <w:noProof/>
                <w:webHidden/>
              </w:rPr>
              <w:fldChar w:fldCharType="separate"/>
            </w:r>
            <w:r w:rsidR="00395683">
              <w:rPr>
                <w:noProof/>
                <w:webHidden/>
              </w:rPr>
              <w:t>38</w:t>
            </w:r>
            <w:r w:rsidR="00156177">
              <w:rPr>
                <w:noProof/>
                <w:webHidden/>
              </w:rPr>
              <w:fldChar w:fldCharType="end"/>
            </w:r>
          </w:hyperlink>
        </w:p>
        <w:p w14:paraId="4EE6F357" w14:textId="77777777" w:rsidR="00156177" w:rsidRDefault="0055164D" w:rsidP="00156177">
          <w:pPr>
            <w:pStyle w:val="Spistreci1"/>
            <w:rPr>
              <w:rFonts w:asciiTheme="minorHAnsi" w:eastAsiaTheme="minorEastAsia" w:hAnsiTheme="minorHAnsi" w:cstheme="minorBidi"/>
              <w:sz w:val="22"/>
              <w:szCs w:val="22"/>
            </w:rPr>
          </w:pPr>
          <w:hyperlink w:anchor="_Toc473792601" w:history="1">
            <w:r w:rsidR="00156177" w:rsidRPr="00EC3326">
              <w:rPr>
                <w:rStyle w:val="Hipercze"/>
                <w:rFonts w:cs="Tahoma"/>
              </w:rPr>
              <w:t>ROZDZIAŁ V Opis przedmiotu zamówienia</w:t>
            </w:r>
            <w:r w:rsidR="00156177">
              <w:rPr>
                <w:webHidden/>
              </w:rPr>
              <w:tab/>
            </w:r>
            <w:r w:rsidR="00156177">
              <w:rPr>
                <w:webHidden/>
              </w:rPr>
              <w:fldChar w:fldCharType="begin"/>
            </w:r>
            <w:r w:rsidR="00156177">
              <w:rPr>
                <w:webHidden/>
              </w:rPr>
              <w:instrText xml:space="preserve"> PAGEREF _Toc473792601 \h </w:instrText>
            </w:r>
            <w:r w:rsidR="00156177">
              <w:rPr>
                <w:webHidden/>
              </w:rPr>
            </w:r>
            <w:r w:rsidR="00156177">
              <w:rPr>
                <w:webHidden/>
              </w:rPr>
              <w:fldChar w:fldCharType="separate"/>
            </w:r>
            <w:r w:rsidR="00395683">
              <w:rPr>
                <w:webHidden/>
              </w:rPr>
              <w:t>40</w:t>
            </w:r>
            <w:r w:rsidR="00156177">
              <w:rPr>
                <w:webHidden/>
              </w:rPr>
              <w:fldChar w:fldCharType="end"/>
            </w:r>
          </w:hyperlink>
        </w:p>
        <w:p w14:paraId="0D123A2F" w14:textId="77777777" w:rsidR="00156177" w:rsidRDefault="0055164D" w:rsidP="00156177">
          <w:pPr>
            <w:pStyle w:val="Spistreci1"/>
            <w:rPr>
              <w:rFonts w:asciiTheme="minorHAnsi" w:eastAsiaTheme="minorEastAsia" w:hAnsiTheme="minorHAnsi" w:cstheme="minorBidi"/>
              <w:sz w:val="22"/>
              <w:szCs w:val="22"/>
            </w:rPr>
          </w:pPr>
          <w:hyperlink w:anchor="_Toc473792602" w:history="1">
            <w:r w:rsidR="00156177" w:rsidRPr="00EC3326">
              <w:rPr>
                <w:rStyle w:val="Hipercze"/>
                <w:rFonts w:cs="Tahoma"/>
              </w:rPr>
              <w:t>ROZDZIAŁ VI Dokumentacja techniczna</w:t>
            </w:r>
            <w:r w:rsidR="00156177">
              <w:rPr>
                <w:webHidden/>
              </w:rPr>
              <w:tab/>
            </w:r>
            <w:r w:rsidR="00156177">
              <w:rPr>
                <w:webHidden/>
              </w:rPr>
              <w:fldChar w:fldCharType="begin"/>
            </w:r>
            <w:r w:rsidR="00156177">
              <w:rPr>
                <w:webHidden/>
              </w:rPr>
              <w:instrText xml:space="preserve"> PAGEREF _Toc473792602 \h </w:instrText>
            </w:r>
            <w:r w:rsidR="00156177">
              <w:rPr>
                <w:webHidden/>
              </w:rPr>
            </w:r>
            <w:r w:rsidR="00156177">
              <w:rPr>
                <w:webHidden/>
              </w:rPr>
              <w:fldChar w:fldCharType="separate"/>
            </w:r>
            <w:r w:rsidR="00395683">
              <w:rPr>
                <w:webHidden/>
              </w:rPr>
              <w:t>42</w:t>
            </w:r>
            <w:r w:rsidR="00156177">
              <w:rPr>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B345F2">
      <w:pPr>
        <w:pStyle w:val="rozdzia"/>
      </w:pPr>
    </w:p>
    <w:p w14:paraId="14785C53" w14:textId="77777777" w:rsidR="00BD27B6" w:rsidRPr="00984183" w:rsidRDefault="00BD27B6" w:rsidP="00B345F2">
      <w:pPr>
        <w:pStyle w:val="rozdzia"/>
      </w:pPr>
    </w:p>
    <w:p w14:paraId="687A9997" w14:textId="77777777" w:rsidR="00BD27B6" w:rsidRPr="00984183" w:rsidRDefault="00BD27B6" w:rsidP="00B345F2">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B345F2">
      <w:pPr>
        <w:pStyle w:val="rozdzia"/>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32C51D9C" w:rsidR="00BD27B6" w:rsidRPr="00984183" w:rsidRDefault="00BD27B6" w:rsidP="00767A4E">
      <w:pPr>
        <w:pStyle w:val="Nagwek1"/>
        <w:jc w:val="center"/>
        <w:rPr>
          <w:rFonts w:ascii="Tahoma" w:hAnsi="Tahoma" w:cs="Tahoma"/>
        </w:rPr>
      </w:pPr>
      <w:bookmarkStart w:id="0" w:name="_Toc473792569"/>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707D92D8"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r w:rsidRPr="00984183">
        <w:rPr>
          <w:rFonts w:ascii="Tahoma" w:hAnsi="Tahoma" w:cs="Tahoma"/>
          <w:b/>
          <w:highlight w:val="lightGray"/>
        </w:rPr>
        <w:t>Zamawiający</w:t>
      </w:r>
      <w:bookmarkEnd w:id="1"/>
      <w:bookmarkEnd w:id="2"/>
      <w:bookmarkEnd w:id="3"/>
      <w:bookmarkEnd w:id="4"/>
      <w:bookmarkEnd w:id="5"/>
      <w:bookmarkEnd w:id="6"/>
      <w:bookmarkEnd w:id="7"/>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proofErr w:type="spellStart"/>
      <w:r w:rsidR="00977D3B"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55164D"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8" w:name="_Toc459195121"/>
      <w:bookmarkStart w:id="9" w:name="_Toc459703869"/>
      <w:bookmarkStart w:id="10" w:name="_Toc461011539"/>
      <w:bookmarkStart w:id="11" w:name="_Toc464472176"/>
      <w:bookmarkStart w:id="12" w:name="_Toc465331264"/>
      <w:bookmarkStart w:id="13" w:name="_Toc466281032"/>
      <w:bookmarkStart w:id="14" w:name="_Toc473792571"/>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8"/>
      <w:bookmarkEnd w:id="9"/>
      <w:bookmarkEnd w:id="10"/>
      <w:bookmarkEnd w:id="11"/>
      <w:bookmarkEnd w:id="12"/>
      <w:bookmarkEnd w:id="13"/>
      <w:bookmarkEnd w:id="14"/>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380A014D"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B5564B">
        <w:rPr>
          <w:rFonts w:ascii="Tahoma" w:hAnsi="Tahoma" w:cs="Tahoma"/>
          <w:b/>
          <w:sz w:val="18"/>
          <w:szCs w:val="18"/>
        </w:rPr>
        <w:t>2/PN/11</w:t>
      </w:r>
      <w:r w:rsidR="00821520">
        <w:rPr>
          <w:rFonts w:ascii="Tahoma" w:hAnsi="Tahoma" w:cs="Tahoma"/>
          <w:b/>
          <w:sz w:val="18"/>
          <w:szCs w:val="18"/>
        </w:rPr>
        <w:t>/17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 w:name="_Toc459195122"/>
      <w:bookmarkStart w:id="16" w:name="_Toc459703870"/>
      <w:bookmarkStart w:id="17" w:name="_Toc461011540"/>
      <w:bookmarkStart w:id="18" w:name="_Toc464472177"/>
      <w:bookmarkStart w:id="19" w:name="_Toc465331265"/>
      <w:bookmarkStart w:id="20" w:name="_Toc466281033"/>
      <w:bookmarkStart w:id="21" w:name="_Toc473792572"/>
      <w:r w:rsidRPr="00984183">
        <w:rPr>
          <w:rFonts w:ascii="Tahoma" w:hAnsi="Tahoma" w:cs="Tahoma"/>
          <w:b/>
          <w:highlight w:val="lightGray"/>
        </w:rPr>
        <w:t>Tryb udzielenia zamówienia</w:t>
      </w:r>
      <w:bookmarkEnd w:id="15"/>
      <w:bookmarkEnd w:id="16"/>
      <w:bookmarkEnd w:id="17"/>
      <w:bookmarkEnd w:id="18"/>
      <w:bookmarkEnd w:id="19"/>
      <w:bookmarkEnd w:id="20"/>
      <w:bookmarkEnd w:id="21"/>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2" w:name="_Toc459195123"/>
      <w:bookmarkStart w:id="23" w:name="_Toc459703871"/>
      <w:bookmarkStart w:id="24" w:name="_Toc461011541"/>
      <w:bookmarkStart w:id="25" w:name="_Toc464472178"/>
      <w:bookmarkStart w:id="26" w:name="_Toc465331266"/>
      <w:bookmarkStart w:id="27" w:name="_Toc466281034"/>
      <w:bookmarkStart w:id="28" w:name="_Toc473792573"/>
      <w:r w:rsidRPr="00984183">
        <w:rPr>
          <w:rFonts w:ascii="Tahoma" w:hAnsi="Tahoma" w:cs="Tahoma"/>
          <w:b/>
          <w:highlight w:val="lightGray"/>
        </w:rPr>
        <w:t>Opis przedmiotu zamówienia, oferty częściowe, podwykonawcy</w:t>
      </w:r>
      <w:bookmarkEnd w:id="22"/>
      <w:bookmarkEnd w:id="23"/>
      <w:bookmarkEnd w:id="24"/>
      <w:bookmarkEnd w:id="25"/>
      <w:bookmarkEnd w:id="26"/>
      <w:bookmarkEnd w:id="27"/>
      <w:bookmarkEnd w:id="28"/>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4FF1400B" w:rsidR="000E3C68" w:rsidRPr="00A82FC1" w:rsidRDefault="00FB1C16" w:rsidP="00A82FC1">
      <w:pPr>
        <w:pStyle w:val="Akapitzlist"/>
        <w:numPr>
          <w:ilvl w:val="1"/>
          <w:numId w:val="9"/>
        </w:numPr>
        <w:spacing w:after="0"/>
        <w:ind w:left="720"/>
        <w:rPr>
          <w:rFonts w:ascii="Tahoma" w:hAnsi="Tahoma" w:cs="Tahoma"/>
          <w:b/>
          <w:sz w:val="18"/>
          <w:szCs w:val="18"/>
        </w:rPr>
      </w:pPr>
      <w:r w:rsidRPr="00A82FC1">
        <w:rPr>
          <w:rFonts w:ascii="Tahoma" w:hAnsi="Tahoma" w:cs="Tahoma"/>
          <w:sz w:val="18"/>
          <w:szCs w:val="18"/>
        </w:rPr>
        <w:t>Przedmiotem zamówienia</w:t>
      </w:r>
      <w:r w:rsidR="00254341" w:rsidRPr="00A82FC1">
        <w:rPr>
          <w:rFonts w:ascii="Tahoma" w:hAnsi="Tahoma" w:cs="Tahoma"/>
          <w:sz w:val="18"/>
          <w:szCs w:val="18"/>
        </w:rPr>
        <w:t xml:space="preserve"> </w:t>
      </w:r>
      <w:r w:rsidR="00EB423A" w:rsidRPr="00A82FC1">
        <w:rPr>
          <w:rFonts w:ascii="Tahoma" w:hAnsi="Tahoma" w:cs="Tahoma"/>
          <w:b/>
          <w:sz w:val="18"/>
          <w:szCs w:val="18"/>
        </w:rPr>
        <w:t>jest</w:t>
      </w:r>
      <w:r w:rsidR="00977391" w:rsidRPr="00A82FC1">
        <w:rPr>
          <w:rFonts w:ascii="Tahoma" w:hAnsi="Tahoma" w:cs="Tahoma"/>
          <w:b/>
          <w:sz w:val="18"/>
          <w:szCs w:val="18"/>
        </w:rPr>
        <w:t xml:space="preserve"> </w:t>
      </w:r>
      <w:r w:rsidR="00EB423A" w:rsidRPr="00A82FC1">
        <w:rPr>
          <w:rFonts w:ascii="Tahoma" w:hAnsi="Tahoma" w:cs="Tahoma"/>
          <w:b/>
          <w:sz w:val="18"/>
          <w:szCs w:val="18"/>
        </w:rPr>
        <w:t>usługa polegająca</w:t>
      </w:r>
      <w:r w:rsidR="00D63829" w:rsidRPr="00A82FC1">
        <w:rPr>
          <w:rFonts w:ascii="Tahoma" w:hAnsi="Tahoma" w:cs="Tahoma"/>
          <w:b/>
          <w:sz w:val="18"/>
          <w:szCs w:val="18"/>
        </w:rPr>
        <w:t xml:space="preserve"> na aktualizacji, wydruku i montażu planów szczegółowych w podświetlanych punktach informacyjnych MSI. </w:t>
      </w:r>
      <w:r w:rsidR="000E3C68" w:rsidRPr="00A82FC1">
        <w:rPr>
          <w:rFonts w:ascii="Tahoma" w:hAnsi="Tahoma" w:cs="Tahoma"/>
          <w:b/>
          <w:sz w:val="18"/>
          <w:szCs w:val="18"/>
        </w:rPr>
        <w:t xml:space="preserve">Szczegółowy opis przedmiotu zamówienia znajduje się w </w:t>
      </w:r>
      <w:r w:rsidR="0086689F" w:rsidRPr="00A82FC1">
        <w:rPr>
          <w:rFonts w:ascii="Tahoma" w:hAnsi="Tahoma" w:cs="Tahoma"/>
          <w:b/>
          <w:sz w:val="18"/>
          <w:szCs w:val="18"/>
        </w:rPr>
        <w:t>Opisie Przedmiotu Zamówienia w Rozdziale V</w:t>
      </w:r>
      <w:r w:rsidR="000E3C68" w:rsidRPr="00A82FC1">
        <w:rPr>
          <w:rFonts w:ascii="Tahoma" w:hAnsi="Tahoma" w:cs="Tahoma"/>
          <w:b/>
          <w:sz w:val="18"/>
          <w:szCs w:val="18"/>
        </w:rPr>
        <w:t xml:space="preserve"> </w:t>
      </w:r>
      <w:r w:rsidR="00A82FC1" w:rsidRPr="00A82FC1">
        <w:rPr>
          <w:rFonts w:ascii="Tahoma" w:hAnsi="Tahoma" w:cs="Tahoma"/>
          <w:b/>
          <w:sz w:val="18"/>
          <w:szCs w:val="18"/>
        </w:rPr>
        <w:t>oraz w Dokumentacji Technicznej</w:t>
      </w:r>
      <w:r w:rsidR="00A82FC1">
        <w:rPr>
          <w:rFonts w:ascii="Tahoma" w:hAnsi="Tahoma" w:cs="Tahoma"/>
          <w:b/>
          <w:sz w:val="18"/>
          <w:szCs w:val="18"/>
        </w:rPr>
        <w:t xml:space="preserve"> -</w:t>
      </w:r>
      <w:r w:rsidR="00A82FC1" w:rsidRPr="00A82FC1">
        <w:rPr>
          <w:rFonts w:ascii="Tahoma" w:hAnsi="Tahoma" w:cs="Tahoma"/>
          <w:b/>
          <w:sz w:val="18"/>
          <w:szCs w:val="18"/>
        </w:rPr>
        <w:t xml:space="preserve"> Rozdział VI</w:t>
      </w:r>
      <w:r w:rsidR="000E3C68" w:rsidRPr="00A82FC1">
        <w:rPr>
          <w:rFonts w:ascii="Tahoma" w:hAnsi="Tahoma" w:cs="Tahoma"/>
          <w:b/>
          <w:sz w:val="18"/>
          <w:szCs w:val="18"/>
        </w:rPr>
        <w:t xml:space="preserve">. </w:t>
      </w:r>
    </w:p>
    <w:p w14:paraId="28AB347C" w14:textId="2228E2F5" w:rsidR="00FB1C16" w:rsidRDefault="00A82FC1"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B5564B" w:rsidRPr="00A82FC1">
        <w:rPr>
          <w:rFonts w:ascii="Tahoma" w:hAnsi="Tahoma" w:cs="Tahoma"/>
          <w:b/>
          <w:sz w:val="18"/>
          <w:szCs w:val="18"/>
        </w:rPr>
        <w:t>79800000-2</w:t>
      </w:r>
      <w:r w:rsidR="00977391" w:rsidRPr="00A82FC1">
        <w:rPr>
          <w:rFonts w:ascii="Tahoma" w:hAnsi="Tahoma" w:cs="Tahoma"/>
          <w:b/>
          <w:sz w:val="18"/>
          <w:szCs w:val="18"/>
        </w:rPr>
        <w:t xml:space="preserve"> – usługi</w:t>
      </w:r>
      <w:r w:rsidR="00977391" w:rsidRPr="00977391">
        <w:rPr>
          <w:rFonts w:ascii="Tahoma" w:hAnsi="Tahoma" w:cs="Tahoma"/>
          <w:b/>
          <w:sz w:val="18"/>
          <w:szCs w:val="18"/>
        </w:rPr>
        <w:t xml:space="preserve"> </w:t>
      </w:r>
      <w:r w:rsidR="00B5564B">
        <w:rPr>
          <w:rFonts w:ascii="Tahoma" w:hAnsi="Tahoma" w:cs="Tahoma"/>
          <w:b/>
          <w:sz w:val="18"/>
          <w:szCs w:val="18"/>
        </w:rPr>
        <w:t>drukowania i powiązane</w:t>
      </w:r>
      <w:r w:rsidR="004D6B86">
        <w:rPr>
          <w:rFonts w:ascii="Tahoma" w:hAnsi="Tahoma" w:cs="Tahoma"/>
          <w:b/>
          <w:sz w:val="18"/>
          <w:szCs w:val="18"/>
        </w:rPr>
        <w:t>.</w:t>
      </w:r>
    </w:p>
    <w:p w14:paraId="4B094ADE" w14:textId="77777777" w:rsidR="00BD27B6" w:rsidRPr="00FB1C16" w:rsidRDefault="00BD27B6" w:rsidP="00A82FC1">
      <w:pPr>
        <w:pStyle w:val="Akapitzlist"/>
        <w:numPr>
          <w:ilvl w:val="1"/>
          <w:numId w:val="9"/>
        </w:numPr>
        <w:spacing w:after="0"/>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9" w:name="_Toc459195124"/>
      <w:bookmarkStart w:id="30" w:name="_Toc459703872"/>
      <w:bookmarkStart w:id="31" w:name="_Toc461011542"/>
      <w:bookmarkStart w:id="32" w:name="_Toc464472179"/>
      <w:bookmarkStart w:id="33" w:name="_Toc465331267"/>
      <w:bookmarkStart w:id="34" w:name="_Toc466281035"/>
      <w:bookmarkStart w:id="35" w:name="_Toc473792574"/>
      <w:r w:rsidRPr="00984183">
        <w:rPr>
          <w:rFonts w:ascii="Tahoma" w:hAnsi="Tahoma" w:cs="Tahoma"/>
          <w:b/>
          <w:highlight w:val="lightGray"/>
        </w:rPr>
        <w:t>Termin realizacji zamówienia</w:t>
      </w:r>
      <w:bookmarkEnd w:id="29"/>
      <w:bookmarkEnd w:id="30"/>
      <w:bookmarkEnd w:id="31"/>
      <w:bookmarkEnd w:id="32"/>
      <w:bookmarkEnd w:id="33"/>
      <w:bookmarkEnd w:id="34"/>
      <w:bookmarkEnd w:id="35"/>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1AACCB03" w:rsidR="00BD27B6" w:rsidRPr="00A73838"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A73838">
        <w:rPr>
          <w:rFonts w:ascii="Tahoma" w:hAnsi="Tahoma" w:cs="Tahoma"/>
          <w:b/>
          <w:sz w:val="18"/>
          <w:szCs w:val="18"/>
        </w:rPr>
        <w:t>termin rozpoczęcia</w:t>
      </w:r>
      <w:r w:rsidR="00BD27B6" w:rsidRPr="00A73838">
        <w:rPr>
          <w:rFonts w:ascii="Tahoma" w:hAnsi="Tahoma" w:cs="Tahoma"/>
          <w:b/>
          <w:sz w:val="18"/>
          <w:szCs w:val="18"/>
        </w:rPr>
        <w:t xml:space="preserve">: </w:t>
      </w:r>
      <w:r w:rsidR="00B5564B">
        <w:rPr>
          <w:rFonts w:ascii="Tahoma" w:hAnsi="Tahoma" w:cs="Tahoma"/>
          <w:b/>
          <w:sz w:val="18"/>
          <w:szCs w:val="18"/>
        </w:rPr>
        <w:t>po podpisaniu umowy</w:t>
      </w:r>
      <w:r w:rsidR="00D057AE">
        <w:rPr>
          <w:rFonts w:ascii="Tahoma" w:hAnsi="Tahoma" w:cs="Tahoma"/>
          <w:b/>
          <w:sz w:val="18"/>
          <w:szCs w:val="18"/>
        </w:rPr>
        <w:t>.</w:t>
      </w:r>
    </w:p>
    <w:p w14:paraId="1D1666A8" w14:textId="74830E46" w:rsidR="00BD27B6" w:rsidRPr="00A73838"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b/>
          <w:sz w:val="18"/>
          <w:szCs w:val="18"/>
        </w:rPr>
        <w:t>termin zakończenia</w:t>
      </w:r>
      <w:r w:rsidR="00BD27B6" w:rsidRPr="00A73838">
        <w:rPr>
          <w:rFonts w:ascii="Tahoma" w:hAnsi="Tahoma" w:cs="Tahoma"/>
          <w:b/>
          <w:sz w:val="18"/>
          <w:szCs w:val="18"/>
        </w:rPr>
        <w:t>:</w:t>
      </w:r>
      <w:r w:rsidRPr="00A73838">
        <w:rPr>
          <w:rFonts w:ascii="Tahoma" w:hAnsi="Tahoma" w:cs="Tahoma"/>
          <w:b/>
          <w:sz w:val="18"/>
          <w:szCs w:val="18"/>
        </w:rPr>
        <w:t xml:space="preserve"> </w:t>
      </w:r>
      <w:r w:rsidR="00B5564B">
        <w:rPr>
          <w:rFonts w:ascii="Tahoma" w:hAnsi="Tahoma" w:cs="Tahoma"/>
          <w:b/>
          <w:sz w:val="18"/>
          <w:szCs w:val="18"/>
        </w:rPr>
        <w:t>30.10</w:t>
      </w:r>
      <w:r w:rsidR="00254341" w:rsidRPr="00A73838">
        <w:rPr>
          <w:rFonts w:ascii="Tahoma" w:hAnsi="Tahoma" w:cs="Tahoma"/>
          <w:b/>
          <w:sz w:val="18"/>
          <w:szCs w:val="18"/>
        </w:rPr>
        <w:t>.2017</w:t>
      </w:r>
      <w:r w:rsidR="00BD27B6" w:rsidRPr="00A73838">
        <w:rPr>
          <w:rFonts w:ascii="Tahoma" w:hAnsi="Tahoma" w:cs="Tahoma"/>
          <w:b/>
          <w:sz w:val="18"/>
          <w:szCs w:val="18"/>
        </w:rPr>
        <w:t xml:space="preserve"> r</w:t>
      </w:r>
      <w:r w:rsidR="00BD27B6" w:rsidRPr="00A73838">
        <w:rPr>
          <w:rFonts w:ascii="Tahoma" w:hAnsi="Tahoma" w:cs="Tahoma"/>
          <w:sz w:val="18"/>
          <w:szCs w:val="18"/>
        </w:rPr>
        <w:t>.</w:t>
      </w:r>
      <w:r w:rsidR="00977391" w:rsidRPr="00A73838">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6" w:name="_Toc459195125"/>
      <w:bookmarkStart w:id="37" w:name="_Toc459703873"/>
      <w:bookmarkStart w:id="38" w:name="_Toc461011543"/>
      <w:bookmarkStart w:id="39" w:name="_Toc464472180"/>
      <w:bookmarkStart w:id="40" w:name="_Toc465331268"/>
      <w:bookmarkStart w:id="41" w:name="_Toc466281036"/>
      <w:bookmarkStart w:id="42" w:name="_Toc473792575"/>
      <w:r w:rsidRPr="00984183">
        <w:rPr>
          <w:rFonts w:ascii="Tahoma" w:hAnsi="Tahoma" w:cs="Tahoma"/>
          <w:b/>
          <w:highlight w:val="lightGray"/>
        </w:rPr>
        <w:t>Oferty wariantowe oraz informacja o powtórzeniu podobnych zamówień</w:t>
      </w:r>
      <w:bookmarkEnd w:id="36"/>
      <w:bookmarkEnd w:id="37"/>
      <w:bookmarkEnd w:id="38"/>
      <w:bookmarkEnd w:id="39"/>
      <w:bookmarkEnd w:id="40"/>
      <w:bookmarkEnd w:id="41"/>
      <w:bookmarkEnd w:id="42"/>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3" w:name="_Toc459195126"/>
      <w:bookmarkStart w:id="44" w:name="_Toc459703874"/>
      <w:bookmarkStart w:id="45" w:name="_Toc461011544"/>
      <w:bookmarkStart w:id="46" w:name="_Toc464472181"/>
      <w:bookmarkStart w:id="47" w:name="_Toc465331269"/>
      <w:bookmarkStart w:id="48" w:name="_Toc466281037"/>
      <w:bookmarkStart w:id="49" w:name="_Toc473792576"/>
      <w:r w:rsidRPr="00984183">
        <w:rPr>
          <w:rFonts w:ascii="Tahoma" w:hAnsi="Tahoma" w:cs="Tahoma"/>
          <w:b/>
          <w:highlight w:val="lightGray"/>
        </w:rPr>
        <w:t>Warunki udziału w postępowaniu i podstawy wykluczenia</w:t>
      </w:r>
      <w:bookmarkEnd w:id="43"/>
      <w:bookmarkEnd w:id="44"/>
      <w:bookmarkEnd w:id="45"/>
      <w:bookmarkEnd w:id="46"/>
      <w:bookmarkEnd w:id="47"/>
      <w:bookmarkEnd w:id="48"/>
      <w:bookmarkEnd w:id="49"/>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8E462EE" w14:textId="58E61CFC" w:rsidR="00F66430" w:rsidRPr="00F66430"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C82EF5">
        <w:rPr>
          <w:rFonts w:ascii="Tahoma" w:hAnsi="Tahoma" w:cs="Tahoma"/>
          <w:b/>
          <w:sz w:val="18"/>
          <w:szCs w:val="18"/>
        </w:rPr>
        <w:t xml:space="preserve">sytuacji ekonomicznej lub finansowej </w:t>
      </w:r>
      <w:r w:rsidRPr="00C82EF5">
        <w:rPr>
          <w:rFonts w:ascii="Tahoma" w:hAnsi="Tahoma" w:cs="Tahoma"/>
          <w:sz w:val="18"/>
          <w:szCs w:val="18"/>
        </w:rPr>
        <w:t>tj.:</w:t>
      </w:r>
    </w:p>
    <w:p w14:paraId="2C5DCDA6" w14:textId="6AF58600" w:rsidR="00F66430" w:rsidRPr="00F66430"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F66430">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w:t>
      </w:r>
      <w:r>
        <w:rPr>
          <w:rFonts w:ascii="Tahoma" w:hAnsi="Tahoma" w:cs="Tahoma"/>
          <w:iCs/>
          <w:sz w:val="18"/>
          <w:szCs w:val="18"/>
        </w:rPr>
        <w:t xml:space="preserve"> w wysokości nie mniejszej niż </w:t>
      </w:r>
      <w:r w:rsidR="00B5564B">
        <w:rPr>
          <w:rFonts w:ascii="Tahoma" w:hAnsi="Tahoma" w:cs="Tahoma"/>
          <w:b/>
          <w:iCs/>
          <w:sz w:val="18"/>
          <w:szCs w:val="18"/>
        </w:rPr>
        <w:t>250</w:t>
      </w:r>
      <w:r w:rsidRPr="00F66430">
        <w:rPr>
          <w:rFonts w:ascii="Tahoma" w:hAnsi="Tahoma" w:cs="Tahoma"/>
          <w:b/>
          <w:iCs/>
          <w:sz w:val="18"/>
          <w:szCs w:val="18"/>
        </w:rPr>
        <w:t xml:space="preserve"> 000,00</w:t>
      </w:r>
      <w:r w:rsidRPr="00F66430">
        <w:rPr>
          <w:rFonts w:ascii="Tahoma" w:hAnsi="Tahoma" w:cs="Tahoma"/>
          <w:iCs/>
          <w:sz w:val="18"/>
          <w:szCs w:val="18"/>
        </w:rPr>
        <w:t xml:space="preserve"> (słownie: </w:t>
      </w:r>
      <w:r w:rsidR="00B5564B">
        <w:rPr>
          <w:rFonts w:ascii="Tahoma" w:hAnsi="Tahoma" w:cs="Tahoma"/>
          <w:b/>
          <w:iCs/>
          <w:sz w:val="18"/>
          <w:szCs w:val="18"/>
        </w:rPr>
        <w:t>dwieście pięćdziesiąt</w:t>
      </w:r>
      <w:r w:rsidRPr="00F66430">
        <w:rPr>
          <w:rFonts w:ascii="Tahoma" w:hAnsi="Tahoma" w:cs="Tahoma"/>
          <w:b/>
          <w:iCs/>
          <w:sz w:val="18"/>
          <w:szCs w:val="18"/>
        </w:rPr>
        <w:t xml:space="preserve"> tysięcy złotych</w:t>
      </w:r>
      <w:r w:rsidRPr="00F66430">
        <w:rPr>
          <w:rFonts w:ascii="Tahoma" w:hAnsi="Tahoma" w:cs="Tahoma"/>
          <w:iCs/>
          <w:sz w:val="18"/>
          <w:szCs w:val="18"/>
        </w:rPr>
        <w:t>).</w:t>
      </w:r>
    </w:p>
    <w:p w14:paraId="0DE45F83" w14:textId="37A672E8" w:rsidR="00394A73" w:rsidRPr="00C82EF5"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 xml:space="preserve">na sumę gwarancyjną co najmniej </w:t>
      </w:r>
      <w:r w:rsidR="00B5564B">
        <w:rPr>
          <w:rFonts w:ascii="Tahoma" w:hAnsi="Tahoma" w:cs="Tahoma"/>
          <w:b/>
          <w:sz w:val="18"/>
          <w:szCs w:val="18"/>
        </w:rPr>
        <w:t>150</w:t>
      </w:r>
      <w:r w:rsidRPr="00C82EF5">
        <w:rPr>
          <w:rFonts w:ascii="Tahoma" w:hAnsi="Tahoma" w:cs="Tahoma"/>
          <w:b/>
          <w:sz w:val="18"/>
          <w:szCs w:val="18"/>
        </w:rPr>
        <w:t xml:space="preserve"> 000,00 zł </w:t>
      </w:r>
      <w:r w:rsidRPr="00C82EF5">
        <w:rPr>
          <w:rFonts w:ascii="Tahoma" w:hAnsi="Tahoma" w:cs="Tahoma"/>
          <w:sz w:val="18"/>
          <w:szCs w:val="18"/>
        </w:rPr>
        <w:t xml:space="preserve">(słownie: </w:t>
      </w:r>
      <w:r w:rsidR="00B5564B">
        <w:rPr>
          <w:rFonts w:ascii="Tahoma" w:hAnsi="Tahoma" w:cs="Tahoma"/>
          <w:b/>
          <w:iCs/>
          <w:sz w:val="18"/>
          <w:szCs w:val="18"/>
        </w:rPr>
        <w:t>sto pięćdziesiąt</w:t>
      </w:r>
      <w:r w:rsidR="004A7A7C" w:rsidRPr="00C82EF5">
        <w:rPr>
          <w:rFonts w:ascii="Tahoma" w:hAnsi="Tahoma" w:cs="Tahoma"/>
          <w:b/>
          <w:iCs/>
          <w:sz w:val="18"/>
          <w:szCs w:val="18"/>
        </w:rPr>
        <w:t xml:space="preserve"> </w:t>
      </w:r>
      <w:r w:rsidRPr="00C82EF5">
        <w:rPr>
          <w:rFonts w:ascii="Tahoma" w:hAnsi="Tahoma" w:cs="Tahoma"/>
          <w:b/>
          <w:sz w:val="18"/>
          <w:szCs w:val="18"/>
        </w:rPr>
        <w:t>tysięcy złotych</w:t>
      </w:r>
      <w:r w:rsidRPr="00C82EF5">
        <w:rPr>
          <w:rFonts w:ascii="Tahoma" w:hAnsi="Tahoma" w:cs="Tahoma"/>
          <w:sz w:val="18"/>
          <w:szCs w:val="18"/>
        </w:rPr>
        <w:t>).</w:t>
      </w:r>
    </w:p>
    <w:p w14:paraId="0D30CA95" w14:textId="77777777" w:rsidR="00BD27B6" w:rsidRPr="00BA40D4"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BA40D4">
        <w:rPr>
          <w:rFonts w:ascii="Tahoma" w:hAnsi="Tahoma" w:cs="Tahoma"/>
          <w:b/>
          <w:sz w:val="18"/>
          <w:szCs w:val="18"/>
        </w:rPr>
        <w:t xml:space="preserve">zdolności technicznej lub zawodowej, tj.: </w:t>
      </w:r>
    </w:p>
    <w:p w14:paraId="23D86D21" w14:textId="77777777"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w:t>
      </w:r>
      <w:r w:rsidR="006A7936" w:rsidRPr="00C0629B">
        <w:rPr>
          <w:rFonts w:ascii="Tahoma" w:hAnsi="Tahoma" w:cs="Tahoma"/>
          <w:sz w:val="18"/>
          <w:szCs w:val="18"/>
        </w:rPr>
        <w:t>również wykonuje):</w:t>
      </w:r>
    </w:p>
    <w:p w14:paraId="70E812EB" w14:textId="46D13D82" w:rsidR="009A129A" w:rsidRPr="00EC244B" w:rsidRDefault="00EC244B" w:rsidP="00EC244B">
      <w:pPr>
        <w:pStyle w:val="Akapitzlist"/>
        <w:ind w:left="1588"/>
        <w:jc w:val="both"/>
        <w:rPr>
          <w:rFonts w:ascii="Tahoma" w:hAnsi="Tahoma" w:cs="Tahoma"/>
          <w:b/>
          <w:sz w:val="18"/>
          <w:szCs w:val="18"/>
        </w:rPr>
      </w:pPr>
      <w:r>
        <w:rPr>
          <w:rFonts w:ascii="Tahoma" w:hAnsi="Tahoma" w:cs="Tahoma"/>
          <w:b/>
          <w:sz w:val="18"/>
          <w:szCs w:val="18"/>
        </w:rPr>
        <w:t xml:space="preserve">- </w:t>
      </w:r>
      <w:r w:rsidRPr="00EC244B">
        <w:rPr>
          <w:rFonts w:ascii="Tahoma" w:hAnsi="Tahoma" w:cs="Tahoma"/>
          <w:b/>
          <w:sz w:val="18"/>
          <w:szCs w:val="18"/>
        </w:rPr>
        <w:t>prace związane z redagowaniem planów informacyjnych, wydrukiem i laminowaniem wielkoformatowym o wartości</w:t>
      </w:r>
      <w:r w:rsidR="00BA40D4">
        <w:rPr>
          <w:rFonts w:ascii="Tahoma" w:hAnsi="Tahoma" w:cs="Tahoma"/>
          <w:b/>
          <w:sz w:val="18"/>
          <w:szCs w:val="18"/>
        </w:rPr>
        <w:t xml:space="preserve"> co najmniej 100 </w:t>
      </w:r>
      <w:r w:rsidRPr="00EC244B">
        <w:rPr>
          <w:rFonts w:ascii="Tahoma" w:hAnsi="Tahoma" w:cs="Tahoma"/>
          <w:b/>
          <w:sz w:val="18"/>
          <w:szCs w:val="18"/>
        </w:rPr>
        <w:t>000,</w:t>
      </w:r>
      <w:r>
        <w:rPr>
          <w:rFonts w:ascii="Tahoma" w:hAnsi="Tahoma" w:cs="Tahoma"/>
          <w:b/>
          <w:sz w:val="18"/>
          <w:szCs w:val="18"/>
        </w:rPr>
        <w:t>00 zł każda - w</w:t>
      </w:r>
      <w:r w:rsidRPr="00EC244B">
        <w:rPr>
          <w:rFonts w:ascii="Tahoma" w:hAnsi="Tahoma" w:cs="Tahoma"/>
          <w:b/>
          <w:sz w:val="18"/>
          <w:szCs w:val="18"/>
        </w:rPr>
        <w:t xml:space="preserve"> ilo</w:t>
      </w:r>
      <w:r>
        <w:rPr>
          <w:rFonts w:ascii="Tahoma" w:hAnsi="Tahoma" w:cs="Tahoma"/>
          <w:b/>
          <w:sz w:val="18"/>
          <w:szCs w:val="18"/>
        </w:rPr>
        <w:t>ści 3 prace.</w:t>
      </w:r>
      <w:r w:rsidRPr="00EC244B">
        <w:rPr>
          <w:rFonts w:ascii="Tahoma" w:hAnsi="Tahoma" w:cs="Tahoma"/>
          <w:b/>
          <w:sz w:val="18"/>
          <w:szCs w:val="18"/>
        </w:rPr>
        <w:t xml:space="preserve"> </w:t>
      </w:r>
    </w:p>
    <w:p w14:paraId="040842FA" w14:textId="6BBE0080" w:rsidR="00F66430" w:rsidRDefault="00750B27" w:rsidP="00F66430">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te zostały wykonane</w:t>
      </w:r>
      <w:r w:rsidR="00EC244B">
        <w:rPr>
          <w:rFonts w:ascii="Tahoma" w:hAnsi="Tahoma" w:cs="Tahoma"/>
          <w:sz w:val="18"/>
          <w:szCs w:val="18"/>
        </w:rPr>
        <w:t xml:space="preserve"> lub są wykonywane</w:t>
      </w:r>
      <w:r w:rsidR="006A7936" w:rsidRPr="00A73838">
        <w:rPr>
          <w:rFonts w:ascii="Tahoma" w:hAnsi="Tahoma" w:cs="Tahoma"/>
          <w:sz w:val="18"/>
          <w:szCs w:val="18"/>
        </w:rPr>
        <w:t xml:space="preserv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553BE783" w14:textId="0C0DA5DE" w:rsidR="00F66430" w:rsidRPr="00C0629B" w:rsidRDefault="00F66430" w:rsidP="00FD36E3">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Wykonawca ma do dyspozycji osoby legitymujące się doświadczeniem i kwalifikacjami zawodowymi odpowiednimi do stanowisk, jakie zostaną im powierzone, zgodnie z poniższym wykazem:</w:t>
      </w:r>
      <w:r w:rsidRPr="00C0629B">
        <w:rPr>
          <w:rFonts w:ascii="Tahoma" w:hAnsi="Tahoma" w:cs="Tahoma"/>
          <w:sz w:val="18"/>
          <w:szCs w:val="18"/>
        </w:rPr>
        <w:br/>
        <w:t xml:space="preserve">Lp. Stanowisko - Wymagana liczba osób - Okres posiadania wymaganych uprawnień (w latach) – Doświadczenie zawodowe  (liczba </w:t>
      </w:r>
      <w:r w:rsidR="00B5564B">
        <w:rPr>
          <w:rFonts w:ascii="Tahoma" w:hAnsi="Tahoma" w:cs="Tahoma"/>
          <w:sz w:val="18"/>
          <w:szCs w:val="18"/>
        </w:rPr>
        <w:t>porównywalnych prac</w:t>
      </w:r>
      <w:r w:rsidRPr="00C0629B">
        <w:rPr>
          <w:rFonts w:ascii="Tahoma" w:hAnsi="Tahoma" w:cs="Tahoma"/>
          <w:sz w:val="18"/>
          <w:szCs w:val="18"/>
        </w:rPr>
        <w:t xml:space="preserve">) </w:t>
      </w:r>
    </w:p>
    <w:p w14:paraId="6057D14D" w14:textId="74DFF6AF" w:rsidR="00F66430" w:rsidRDefault="00F66430" w:rsidP="00F66430">
      <w:pPr>
        <w:pStyle w:val="Akapitzlist"/>
        <w:spacing w:after="0" w:line="240" w:lineRule="auto"/>
        <w:ind w:left="1588"/>
        <w:jc w:val="both"/>
        <w:rPr>
          <w:rFonts w:ascii="Tahoma" w:hAnsi="Tahoma" w:cs="Tahoma"/>
          <w:b/>
          <w:sz w:val="18"/>
          <w:szCs w:val="18"/>
        </w:rPr>
      </w:pPr>
      <w:r w:rsidRPr="00C0629B">
        <w:rPr>
          <w:rFonts w:ascii="Tahoma" w:hAnsi="Tahoma" w:cs="Tahoma"/>
          <w:b/>
          <w:sz w:val="18"/>
          <w:szCs w:val="18"/>
        </w:rPr>
        <w:t xml:space="preserve">1. </w:t>
      </w:r>
      <w:r w:rsidR="003D5F6F" w:rsidRPr="003D5F6F">
        <w:rPr>
          <w:rFonts w:ascii="Tahoma" w:hAnsi="Tahoma" w:cs="Tahoma"/>
          <w:b/>
          <w:sz w:val="18"/>
          <w:szCs w:val="18"/>
        </w:rPr>
        <w:t>Kierownik robót (osoba odpowiedzialna za nadzór nad realizacją zamówień, a w szczególności nad aktualizacją planów szczegółowych)</w:t>
      </w:r>
      <w:r w:rsidR="003D5F6F">
        <w:rPr>
          <w:rFonts w:ascii="Tahoma" w:hAnsi="Tahoma" w:cs="Tahoma"/>
          <w:b/>
          <w:sz w:val="18"/>
          <w:szCs w:val="18"/>
        </w:rPr>
        <w:t xml:space="preserve"> </w:t>
      </w:r>
      <w:r w:rsidRPr="00C0629B">
        <w:rPr>
          <w:rFonts w:ascii="Tahoma" w:hAnsi="Tahoma" w:cs="Tahoma"/>
          <w:b/>
          <w:sz w:val="18"/>
          <w:szCs w:val="18"/>
        </w:rPr>
        <w:t>–</w:t>
      </w:r>
      <w:r w:rsidR="00C0629B" w:rsidRPr="00C0629B">
        <w:rPr>
          <w:rFonts w:ascii="Tahoma" w:hAnsi="Tahoma" w:cs="Tahoma"/>
          <w:b/>
          <w:sz w:val="18"/>
          <w:szCs w:val="18"/>
        </w:rPr>
        <w:t xml:space="preserve"> </w:t>
      </w:r>
      <w:r w:rsidR="003D5F6F">
        <w:rPr>
          <w:rFonts w:ascii="Tahoma" w:hAnsi="Tahoma" w:cs="Tahoma"/>
          <w:b/>
          <w:sz w:val="18"/>
          <w:szCs w:val="18"/>
        </w:rPr>
        <w:t xml:space="preserve">1 osoba – nie dotyczy </w:t>
      </w:r>
      <w:r w:rsidR="00BA40D4">
        <w:rPr>
          <w:rFonts w:ascii="Tahoma" w:hAnsi="Tahoma" w:cs="Tahoma"/>
          <w:b/>
          <w:sz w:val="18"/>
          <w:szCs w:val="18"/>
        </w:rPr>
        <w:t>–</w:t>
      </w:r>
      <w:r w:rsidR="003D5F6F">
        <w:rPr>
          <w:rFonts w:ascii="Tahoma" w:hAnsi="Tahoma" w:cs="Tahoma"/>
          <w:b/>
          <w:sz w:val="18"/>
          <w:szCs w:val="18"/>
        </w:rPr>
        <w:t xml:space="preserve"> </w:t>
      </w:r>
      <w:r w:rsidR="00BA40D4">
        <w:rPr>
          <w:rFonts w:ascii="Tahoma" w:hAnsi="Tahoma" w:cs="Tahoma"/>
          <w:b/>
          <w:sz w:val="18"/>
          <w:szCs w:val="18"/>
        </w:rPr>
        <w:t>3 prace.</w:t>
      </w:r>
    </w:p>
    <w:p w14:paraId="415F6D16" w14:textId="56B25F12" w:rsidR="003D5F6F" w:rsidRDefault="003D5F6F" w:rsidP="00F66430">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2. </w:t>
      </w:r>
      <w:r w:rsidRPr="003D5F6F">
        <w:rPr>
          <w:rFonts w:ascii="Tahoma" w:hAnsi="Tahoma" w:cs="Tahoma"/>
          <w:b/>
          <w:sz w:val="18"/>
          <w:szCs w:val="18"/>
        </w:rPr>
        <w:t>Grafik komputerowy (osoba odpowiedzialna za skład graficzny planów)</w:t>
      </w:r>
      <w:r>
        <w:rPr>
          <w:rFonts w:ascii="Tahoma" w:hAnsi="Tahoma" w:cs="Tahoma"/>
          <w:b/>
          <w:sz w:val="18"/>
          <w:szCs w:val="18"/>
        </w:rPr>
        <w:t xml:space="preserve"> – 2 osoby –nie dotyczy</w:t>
      </w:r>
      <w:r w:rsidR="00BA40D4">
        <w:rPr>
          <w:rFonts w:ascii="Tahoma" w:hAnsi="Tahoma" w:cs="Tahoma"/>
          <w:b/>
          <w:sz w:val="18"/>
          <w:szCs w:val="18"/>
        </w:rPr>
        <w:t xml:space="preserve"> – 3 prace.</w:t>
      </w:r>
    </w:p>
    <w:p w14:paraId="30837A12" w14:textId="376B98A0" w:rsidR="003D5F6F" w:rsidRDefault="003D5F6F" w:rsidP="00F66430">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3. </w:t>
      </w:r>
      <w:r w:rsidRPr="003D5F6F">
        <w:rPr>
          <w:rFonts w:ascii="Tahoma" w:hAnsi="Tahoma" w:cs="Tahoma"/>
          <w:b/>
          <w:sz w:val="18"/>
          <w:szCs w:val="18"/>
        </w:rPr>
        <w:t>Operator urządzeń drukujących (osoba odpowiedzialna za wydruk aplikacji)</w:t>
      </w:r>
      <w:r>
        <w:rPr>
          <w:rFonts w:ascii="Tahoma" w:hAnsi="Tahoma" w:cs="Tahoma"/>
          <w:b/>
          <w:sz w:val="18"/>
          <w:szCs w:val="18"/>
        </w:rPr>
        <w:t xml:space="preserve"> – 2 osoby – nie dotyczy</w:t>
      </w:r>
      <w:r w:rsidR="00BA40D4">
        <w:rPr>
          <w:rFonts w:ascii="Tahoma" w:hAnsi="Tahoma" w:cs="Tahoma"/>
          <w:b/>
          <w:sz w:val="18"/>
          <w:szCs w:val="18"/>
        </w:rPr>
        <w:t xml:space="preserve"> – 3 prace.</w:t>
      </w:r>
      <w:r>
        <w:rPr>
          <w:rFonts w:ascii="Tahoma" w:hAnsi="Tahoma" w:cs="Tahoma"/>
          <w:b/>
          <w:sz w:val="18"/>
          <w:szCs w:val="18"/>
        </w:rPr>
        <w:t xml:space="preserve"> </w:t>
      </w:r>
    </w:p>
    <w:p w14:paraId="4744AC8C" w14:textId="09A7C137" w:rsidR="003D5F6F" w:rsidRDefault="003D5F6F" w:rsidP="00F66430">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4.  </w:t>
      </w:r>
      <w:r w:rsidRPr="003D5F6F">
        <w:rPr>
          <w:rFonts w:ascii="Tahoma" w:hAnsi="Tahoma" w:cs="Tahoma"/>
          <w:b/>
          <w:sz w:val="18"/>
          <w:szCs w:val="18"/>
        </w:rPr>
        <w:t>Montażysta  (osoba odpowiedzialna za montaż wkładek w punktach)</w:t>
      </w:r>
      <w:r>
        <w:rPr>
          <w:rFonts w:ascii="Tahoma" w:hAnsi="Tahoma" w:cs="Tahoma"/>
          <w:b/>
          <w:sz w:val="18"/>
          <w:szCs w:val="18"/>
        </w:rPr>
        <w:t xml:space="preserve"> – 2 osoby – nie dotyczy</w:t>
      </w:r>
      <w:r w:rsidR="00BA40D4">
        <w:rPr>
          <w:rFonts w:ascii="Tahoma" w:hAnsi="Tahoma" w:cs="Tahoma"/>
          <w:b/>
          <w:sz w:val="18"/>
          <w:szCs w:val="18"/>
        </w:rPr>
        <w:t xml:space="preserve"> – 3 prace.</w:t>
      </w:r>
      <w:r>
        <w:rPr>
          <w:rFonts w:ascii="Tahoma" w:hAnsi="Tahoma" w:cs="Tahoma"/>
          <w:b/>
          <w:sz w:val="18"/>
          <w:szCs w:val="18"/>
        </w:rPr>
        <w:t xml:space="preserve"> </w:t>
      </w:r>
    </w:p>
    <w:p w14:paraId="57C5DA1A" w14:textId="77777777" w:rsidR="003D5F6F" w:rsidRDefault="003D5F6F" w:rsidP="00F66430">
      <w:pPr>
        <w:pStyle w:val="Akapitzlist"/>
        <w:spacing w:after="0" w:line="240" w:lineRule="auto"/>
        <w:ind w:left="1588"/>
        <w:jc w:val="both"/>
        <w:rPr>
          <w:rFonts w:ascii="Tahoma" w:hAnsi="Tahoma" w:cs="Tahoma"/>
          <w:b/>
          <w:sz w:val="18"/>
          <w:szCs w:val="18"/>
        </w:rPr>
      </w:pPr>
    </w:p>
    <w:p w14:paraId="67214AB4" w14:textId="77777777" w:rsidR="003D5F6F" w:rsidRDefault="003D5F6F" w:rsidP="00F66430">
      <w:pPr>
        <w:pStyle w:val="Akapitzlist"/>
        <w:spacing w:after="0" w:line="240" w:lineRule="auto"/>
        <w:ind w:left="1588"/>
        <w:jc w:val="both"/>
        <w:rPr>
          <w:rFonts w:ascii="Tahoma" w:hAnsi="Tahoma" w:cs="Tahoma"/>
          <w:b/>
          <w:sz w:val="18"/>
          <w:szCs w:val="18"/>
        </w:rPr>
      </w:pPr>
    </w:p>
    <w:p w14:paraId="6421E033" w14:textId="77777777" w:rsidR="003D5F6F" w:rsidRDefault="003D5F6F" w:rsidP="00F66430">
      <w:pPr>
        <w:pStyle w:val="Akapitzlist"/>
        <w:spacing w:after="0" w:line="240" w:lineRule="auto"/>
        <w:ind w:left="1588"/>
        <w:jc w:val="both"/>
        <w:rPr>
          <w:rFonts w:ascii="Tahoma" w:hAnsi="Tahoma" w:cs="Tahoma"/>
          <w:b/>
          <w:sz w:val="18"/>
          <w:szCs w:val="18"/>
        </w:rPr>
      </w:pPr>
    </w:p>
    <w:p w14:paraId="033BBA07" w14:textId="77777777" w:rsidR="003D5F6F" w:rsidRDefault="003D5F6F" w:rsidP="00F66430">
      <w:pPr>
        <w:pStyle w:val="Akapitzlist"/>
        <w:spacing w:after="0" w:line="240" w:lineRule="auto"/>
        <w:ind w:left="1588"/>
        <w:jc w:val="both"/>
        <w:rPr>
          <w:rFonts w:ascii="Tahoma" w:hAnsi="Tahoma" w:cs="Tahoma"/>
          <w:b/>
          <w:sz w:val="18"/>
          <w:szCs w:val="18"/>
        </w:rPr>
      </w:pPr>
    </w:p>
    <w:p w14:paraId="255C61D5" w14:textId="77777777" w:rsidR="003D5F6F" w:rsidRPr="00C0629B" w:rsidRDefault="003D5F6F" w:rsidP="00F66430">
      <w:pPr>
        <w:pStyle w:val="Akapitzlist"/>
        <w:spacing w:after="0" w:line="240" w:lineRule="auto"/>
        <w:ind w:left="1588"/>
        <w:jc w:val="both"/>
        <w:rPr>
          <w:rFonts w:ascii="Tahoma" w:hAnsi="Tahoma" w:cs="Tahoma"/>
          <w:b/>
          <w:sz w:val="18"/>
          <w:szCs w:val="18"/>
        </w:rPr>
      </w:pPr>
    </w:p>
    <w:p w14:paraId="5D364EC5" w14:textId="77777777" w:rsidR="00C0629B" w:rsidRPr="00C0629B" w:rsidRDefault="00C0629B" w:rsidP="00F66430">
      <w:pPr>
        <w:pStyle w:val="Akapitzlist"/>
        <w:spacing w:after="0" w:line="240" w:lineRule="auto"/>
        <w:ind w:left="1588"/>
        <w:jc w:val="both"/>
        <w:rPr>
          <w:rFonts w:ascii="Tahoma" w:hAnsi="Tahoma" w:cs="Tahoma"/>
          <w:b/>
          <w:sz w:val="18"/>
          <w:szCs w:val="18"/>
        </w:rPr>
      </w:pPr>
    </w:p>
    <w:p w14:paraId="3E039C5A" w14:textId="77777777" w:rsidR="000C3868" w:rsidRPr="00C0629B" w:rsidRDefault="000C3868" w:rsidP="000C3868">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17BF5183" w14:textId="03AC1A60" w:rsidR="00B5564B" w:rsidRPr="00DE5BB4" w:rsidRDefault="00B5564B" w:rsidP="00B5564B">
      <w:pPr>
        <w:ind w:left="1588"/>
        <w:jc w:val="both"/>
        <w:rPr>
          <w:rFonts w:ascii="Tahoma" w:hAnsi="Tahoma" w:cs="Tahoma"/>
          <w:b/>
          <w:sz w:val="18"/>
          <w:szCs w:val="18"/>
        </w:rPr>
      </w:pPr>
      <w:r>
        <w:rPr>
          <w:rFonts w:ascii="Tahoma" w:hAnsi="Tahoma" w:cs="Tahoma"/>
          <w:b/>
          <w:sz w:val="18"/>
          <w:szCs w:val="18"/>
        </w:rPr>
        <w:t xml:space="preserve">1. </w:t>
      </w:r>
      <w:r w:rsidRPr="00DE5BB4">
        <w:rPr>
          <w:rFonts w:ascii="Tahoma" w:hAnsi="Tahoma" w:cs="Tahoma"/>
          <w:b/>
          <w:sz w:val="18"/>
          <w:szCs w:val="18"/>
        </w:rPr>
        <w:t xml:space="preserve">ploter drukujący </w:t>
      </w:r>
      <w:r>
        <w:rPr>
          <w:rFonts w:ascii="Tahoma" w:hAnsi="Tahoma" w:cs="Tahoma"/>
          <w:b/>
          <w:sz w:val="18"/>
          <w:szCs w:val="18"/>
        </w:rPr>
        <w:t>elektrostatyczny</w:t>
      </w:r>
      <w:r w:rsidR="00BA40D4">
        <w:rPr>
          <w:rFonts w:ascii="Tahoma" w:hAnsi="Tahoma" w:cs="Tahoma"/>
          <w:b/>
          <w:sz w:val="18"/>
          <w:szCs w:val="18"/>
        </w:rPr>
        <w:t xml:space="preserve"> </w:t>
      </w:r>
      <w:r w:rsidRPr="00DE5BB4">
        <w:rPr>
          <w:rFonts w:ascii="Tahoma" w:hAnsi="Tahoma" w:cs="Tahoma"/>
          <w:b/>
          <w:sz w:val="18"/>
          <w:szCs w:val="18"/>
        </w:rPr>
        <w:t>– 1 sztuka,</w:t>
      </w:r>
    </w:p>
    <w:p w14:paraId="21A6D626" w14:textId="4E9F0C5A" w:rsidR="00B5564B" w:rsidRPr="00DE5BB4" w:rsidRDefault="00B5564B" w:rsidP="00B5564B">
      <w:pPr>
        <w:ind w:left="1588"/>
        <w:jc w:val="both"/>
        <w:rPr>
          <w:rFonts w:ascii="Tahoma" w:hAnsi="Tahoma" w:cs="Tahoma"/>
          <w:b/>
          <w:sz w:val="18"/>
          <w:szCs w:val="18"/>
        </w:rPr>
      </w:pPr>
      <w:r>
        <w:rPr>
          <w:rFonts w:ascii="Tahoma" w:hAnsi="Tahoma" w:cs="Tahoma"/>
          <w:b/>
          <w:sz w:val="18"/>
          <w:szCs w:val="18"/>
        </w:rPr>
        <w:t xml:space="preserve">2. </w:t>
      </w:r>
      <w:r w:rsidR="00BA40D4">
        <w:rPr>
          <w:rFonts w:ascii="Tahoma" w:hAnsi="Tahoma" w:cs="Tahoma"/>
          <w:b/>
          <w:sz w:val="18"/>
          <w:szCs w:val="18"/>
        </w:rPr>
        <w:t>samochód dostawczy – 2 sztuki.</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lastRenderedPageBreak/>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w:t>
      </w:r>
      <w:r w:rsidRPr="004C5CC4">
        <w:rPr>
          <w:rFonts w:ascii="Tahoma" w:hAnsi="Tahoma" w:cs="Tahoma"/>
          <w:sz w:val="18"/>
          <w:szCs w:val="18"/>
        </w:rPr>
        <w:lastRenderedPageBreak/>
        <w:t xml:space="preserve">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0" w:name="_Toc459195127"/>
      <w:bookmarkStart w:id="51" w:name="_Toc459703875"/>
      <w:bookmarkStart w:id="52" w:name="_Toc461011545"/>
      <w:bookmarkStart w:id="53" w:name="_Toc464472182"/>
      <w:bookmarkStart w:id="54" w:name="_Toc465331270"/>
      <w:bookmarkStart w:id="55" w:name="_Toc466281038"/>
      <w:bookmarkStart w:id="56" w:name="_Toc473792577"/>
      <w:r w:rsidRPr="00984183">
        <w:rPr>
          <w:rFonts w:ascii="Tahoma" w:hAnsi="Tahoma" w:cs="Tahoma"/>
          <w:b/>
          <w:highlight w:val="lightGray"/>
        </w:rPr>
        <w:t>Opis sposobu przygotowania ofert</w:t>
      </w:r>
      <w:bookmarkEnd w:id="50"/>
      <w:bookmarkEnd w:id="51"/>
      <w:bookmarkEnd w:id="52"/>
      <w:bookmarkEnd w:id="53"/>
      <w:bookmarkEnd w:id="54"/>
      <w:bookmarkEnd w:id="55"/>
      <w:bookmarkEnd w:id="56"/>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47487097" w14:textId="56D91443" w:rsidR="000F48C7" w:rsidRPr="000F48C7"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1BA4490" w14:textId="3BA014AD" w:rsidR="00FC7D15" w:rsidRPr="00FC7D15" w:rsidRDefault="000F48C7" w:rsidP="00FC7D15">
      <w:pPr>
        <w:pStyle w:val="Akapitzlist"/>
        <w:numPr>
          <w:ilvl w:val="2"/>
          <w:numId w:val="9"/>
        </w:numPr>
        <w:spacing w:after="0" w:line="240" w:lineRule="auto"/>
        <w:ind w:left="680" w:hanging="680"/>
        <w:jc w:val="both"/>
        <w:rPr>
          <w:rFonts w:ascii="Tahoma" w:hAnsi="Tahoma" w:cs="Tahoma"/>
          <w:b/>
          <w:sz w:val="18"/>
          <w:szCs w:val="18"/>
        </w:rPr>
      </w:pPr>
      <w:r w:rsidRPr="00FD36E3">
        <w:rPr>
          <w:rFonts w:ascii="Tahoma" w:hAnsi="Tahoma" w:cs="Tahoma"/>
          <w:b/>
          <w:sz w:val="18"/>
          <w:szCs w:val="18"/>
        </w:rPr>
        <w:t>F</w:t>
      </w:r>
      <w:r w:rsidR="000C4716" w:rsidRPr="00FD36E3">
        <w:rPr>
          <w:rFonts w:ascii="Tahoma" w:hAnsi="Tahoma" w:cs="Tahoma"/>
          <w:b/>
          <w:sz w:val="18"/>
          <w:szCs w:val="18"/>
        </w:rPr>
        <w:t>ormularz cenowy – załącznik nr 6</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 xml:space="preserve">4, z </w:t>
      </w:r>
      <w:proofErr w:type="spellStart"/>
      <w:r w:rsidR="00BA40D4">
        <w:rPr>
          <w:rFonts w:ascii="Tahoma" w:hAnsi="Tahoma" w:cs="Tahoma"/>
          <w:sz w:val="18"/>
          <w:szCs w:val="18"/>
        </w:rPr>
        <w:t>późn</w:t>
      </w:r>
      <w:proofErr w:type="spellEnd"/>
      <w:r w:rsidR="00BA40D4">
        <w:rPr>
          <w:rFonts w:ascii="Tahoma" w:hAnsi="Tahoma" w:cs="Tahoma"/>
          <w:sz w:val="18"/>
          <w:szCs w:val="18"/>
        </w:rPr>
        <w:t>.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lastRenderedPageBreak/>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460CB873" w:rsidR="00BD27B6" w:rsidRPr="003801D5" w:rsidRDefault="00BD27B6" w:rsidP="007A6503">
      <w:pPr>
        <w:pStyle w:val="Akapitzlist"/>
        <w:spacing w:after="0" w:line="240" w:lineRule="auto"/>
        <w:jc w:val="both"/>
        <w:rPr>
          <w:rFonts w:ascii="Tahoma" w:hAnsi="Tahoma" w:cs="Tahoma"/>
          <w:b/>
          <w:sz w:val="18"/>
          <w:szCs w:val="18"/>
        </w:rPr>
      </w:pPr>
      <w:r w:rsidRPr="003801D5">
        <w:rPr>
          <w:rFonts w:ascii="Tahoma" w:hAnsi="Tahoma" w:cs="Tahoma"/>
          <w:b/>
          <w:sz w:val="18"/>
          <w:szCs w:val="18"/>
        </w:rPr>
        <w:t>„</w:t>
      </w:r>
      <w:r w:rsidR="00AB3288" w:rsidRPr="00AB3288">
        <w:rPr>
          <w:rFonts w:ascii="Tahoma" w:hAnsi="Tahoma" w:cs="Tahoma"/>
          <w:b/>
          <w:sz w:val="18"/>
          <w:szCs w:val="18"/>
        </w:rPr>
        <w:t>Aktualizacja, wydruk i montaż planów szczegółowych w podświetlanych punktach informacyjnych MSI</w:t>
      </w:r>
      <w:r w:rsidR="00D157B2" w:rsidRPr="003801D5">
        <w:rPr>
          <w:rFonts w:ascii="Tahoma" w:hAnsi="Tahoma" w:cs="Tahoma"/>
          <w:b/>
          <w:sz w:val="18"/>
          <w:szCs w:val="18"/>
        </w:rPr>
        <w:t xml:space="preserve">. Nr postępowania </w:t>
      </w:r>
      <w:r w:rsidRPr="003801D5">
        <w:rPr>
          <w:rFonts w:ascii="Tahoma" w:hAnsi="Tahoma" w:cs="Tahoma"/>
          <w:b/>
          <w:sz w:val="18"/>
          <w:szCs w:val="18"/>
        </w:rPr>
        <w:t>DPZ/</w:t>
      </w:r>
      <w:r w:rsidR="00AB3288">
        <w:rPr>
          <w:rFonts w:ascii="Tahoma" w:hAnsi="Tahoma" w:cs="Tahoma"/>
          <w:b/>
          <w:sz w:val="18"/>
          <w:szCs w:val="18"/>
        </w:rPr>
        <w:t>12/PN/11/17</w:t>
      </w:r>
      <w:r w:rsidR="00171256" w:rsidRPr="003801D5">
        <w:rPr>
          <w:rFonts w:ascii="Tahoma" w:hAnsi="Tahoma" w:cs="Tahoma"/>
          <w:b/>
          <w:sz w:val="18"/>
          <w:szCs w:val="18"/>
        </w:rPr>
        <w:t>”</w:t>
      </w:r>
      <w:r w:rsidRPr="003801D5">
        <w:rPr>
          <w:rFonts w:ascii="Tahoma" w:hAnsi="Tahoma" w:cs="Tahoma"/>
          <w:b/>
          <w:sz w:val="18"/>
          <w:szCs w:val="18"/>
        </w:rPr>
        <w:t xml:space="preserve">. Nie otwierać przed dniem </w:t>
      </w:r>
      <w:r w:rsidR="0055164D" w:rsidRPr="00C43255">
        <w:rPr>
          <w:rFonts w:ascii="Tahoma" w:hAnsi="Tahoma" w:cs="Tahoma"/>
          <w:b/>
          <w:sz w:val="18"/>
          <w:szCs w:val="18"/>
        </w:rPr>
        <w:t>15.02.2017r.</w:t>
      </w:r>
      <w:r w:rsidR="00C935FA" w:rsidRPr="00C43255">
        <w:rPr>
          <w:rFonts w:ascii="Tahoma" w:hAnsi="Tahoma" w:cs="Tahoma"/>
          <w:b/>
          <w:sz w:val="18"/>
          <w:szCs w:val="18"/>
        </w:rPr>
        <w:t xml:space="preserve"> do godz. </w:t>
      </w:r>
      <w:r w:rsidR="0055164D" w:rsidRPr="00C43255">
        <w:rPr>
          <w:rFonts w:ascii="Tahoma" w:hAnsi="Tahoma" w:cs="Tahoma"/>
          <w:b/>
          <w:sz w:val="18"/>
          <w:szCs w:val="18"/>
        </w:rPr>
        <w:t>11:00</w:t>
      </w:r>
      <w:r w:rsidRPr="00C43255">
        <w:rPr>
          <w:rFonts w:ascii="Tahoma" w:hAnsi="Tahoma" w:cs="Tahoma"/>
          <w:b/>
          <w:sz w:val="18"/>
          <w:szCs w:val="18"/>
        </w:rPr>
        <w:t>”.</w:t>
      </w:r>
      <w:r w:rsidRPr="003801D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84CEEC9"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FD36E3">
        <w:rPr>
          <w:rFonts w:ascii="Tahoma" w:hAnsi="Tahoma" w:cs="Tahoma"/>
          <w:b/>
          <w:sz w:val="18"/>
          <w:szCs w:val="18"/>
        </w:rPr>
        <w:t xml:space="preserve">zamówienie </w:t>
      </w:r>
      <w:r w:rsidR="000C4716" w:rsidRPr="00FD36E3">
        <w:rPr>
          <w:rFonts w:ascii="Tahoma" w:hAnsi="Tahoma" w:cs="Tahoma"/>
          <w:b/>
          <w:sz w:val="18"/>
          <w:szCs w:val="18"/>
        </w:rPr>
        <w:t>– załącznik nr 5</w:t>
      </w:r>
      <w:r w:rsidR="00FD36E3">
        <w:rPr>
          <w:rFonts w:ascii="Tahoma" w:hAnsi="Tahoma" w:cs="Tahoma"/>
          <w:b/>
          <w:sz w:val="18"/>
          <w:szCs w:val="18"/>
        </w:rPr>
        <w:t>.</w:t>
      </w:r>
      <w:r w:rsidR="00BD27B6" w:rsidRPr="007A6503">
        <w:rPr>
          <w:rFonts w:ascii="Tahoma" w:hAnsi="Tahoma" w:cs="Tahoma"/>
          <w:b/>
          <w:sz w:val="18"/>
          <w:szCs w:val="18"/>
        </w:rPr>
        <w:t xml:space="preserve"> </w:t>
      </w:r>
    </w:p>
    <w:p w14:paraId="2A715011" w14:textId="5ED5028B" w:rsidR="007406BC" w:rsidRPr="007A6503"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br w:type="column"/>
      </w: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8"/>
      <w:bookmarkStart w:id="58" w:name="_Toc459703876"/>
      <w:bookmarkStart w:id="59" w:name="_Toc461011546"/>
      <w:bookmarkStart w:id="60" w:name="_Toc464472183"/>
      <w:bookmarkStart w:id="61" w:name="_Toc465331271"/>
      <w:bookmarkStart w:id="62" w:name="_Toc466281039"/>
      <w:bookmarkStart w:id="63" w:name="_Toc473792578"/>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57"/>
      <w:bookmarkEnd w:id="58"/>
      <w:bookmarkEnd w:id="59"/>
      <w:bookmarkEnd w:id="60"/>
      <w:bookmarkEnd w:id="61"/>
      <w:bookmarkEnd w:id="62"/>
      <w:bookmarkEnd w:id="63"/>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35ED385E" w14:textId="51673B87"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D1AD390" w14:textId="77777777" w:rsidR="007406BC" w:rsidRPr="007406BC" w:rsidRDefault="007406BC" w:rsidP="007406BC">
      <w:pPr>
        <w:pStyle w:val="Akapitzlist"/>
        <w:spacing w:after="0" w:line="240" w:lineRule="auto"/>
        <w:ind w:left="680"/>
        <w:jc w:val="both"/>
        <w:rPr>
          <w:rFonts w:ascii="Tahoma" w:hAnsi="Tahoma" w:cs="Tahoma"/>
          <w:sz w:val="18"/>
          <w:szCs w:val="18"/>
          <w:u w:val="single"/>
        </w:rPr>
      </w:pP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Pr="00DF050F">
        <w:rPr>
          <w:rFonts w:ascii="Tahoma" w:hAnsi="Tahoma" w:cs="Tahoma"/>
          <w:b/>
          <w:sz w:val="18"/>
          <w:szCs w:val="18"/>
        </w:rPr>
        <w:t xml:space="preserve"> („WYKAZ OSÓB”</w:t>
      </w:r>
      <w:r w:rsidRPr="00DF050F">
        <w:rPr>
          <w:rFonts w:ascii="Tahoma" w:hAnsi="Tahoma" w:cs="Tahoma"/>
          <w:sz w:val="18"/>
          <w:szCs w:val="18"/>
        </w:rPr>
        <w:t>).</w:t>
      </w:r>
    </w:p>
    <w:p w14:paraId="4DA991E0" w14:textId="79D521A7" w:rsidR="00C935FA" w:rsidRPr="00A81400" w:rsidRDefault="00C935FA" w:rsidP="00A8140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Pr>
          <w:rFonts w:ascii="Tahoma" w:hAnsi="Tahoma" w:cs="Tahoma"/>
          <w:b/>
          <w:sz w:val="18"/>
          <w:szCs w:val="18"/>
        </w:rPr>
        <w:t>.3</w:t>
      </w:r>
      <w:r w:rsidRPr="000D0777">
        <w:rPr>
          <w:rFonts w:ascii="Tahoma" w:hAnsi="Tahoma" w:cs="Tahoma"/>
          <w:b/>
          <w:sz w:val="18"/>
          <w:szCs w:val="18"/>
        </w:rPr>
        <w:t xml:space="preserve">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Pr>
          <w:rFonts w:ascii="Tahoma" w:hAnsi="Tahoma" w:cs="Tahoma"/>
          <w:b/>
          <w:sz w:val="18"/>
          <w:szCs w:val="18"/>
        </w:rPr>
        <w:t>załącznik nr 4</w:t>
      </w:r>
      <w:r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w:t>
      </w:r>
      <w:r w:rsidRPr="00095609">
        <w:rPr>
          <w:rFonts w:ascii="Tahoma" w:hAnsi="Tahoma" w:cs="Tahoma"/>
          <w:sz w:val="18"/>
          <w:szCs w:val="18"/>
        </w:rPr>
        <w:lastRenderedPageBreak/>
        <w:t xml:space="preserve">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799BB41"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CB01A6">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64" w:name="_Toc459195129"/>
      <w:bookmarkStart w:id="65" w:name="_Toc459703877"/>
      <w:bookmarkStart w:id="66" w:name="_Toc461011547"/>
      <w:bookmarkStart w:id="67" w:name="_Toc464472184"/>
      <w:bookmarkStart w:id="68" w:name="_Toc465331272"/>
      <w:bookmarkStart w:id="69" w:name="_Toc466281040"/>
      <w:bookmarkStart w:id="70" w:name="_Toc473792579"/>
      <w:r w:rsidRPr="00984183">
        <w:rPr>
          <w:rFonts w:ascii="Tahoma" w:hAnsi="Tahoma" w:cs="Tahoma"/>
          <w:b/>
          <w:highlight w:val="lightGray"/>
        </w:rPr>
        <w:t>Powoływanie się na zasoby podmiotów trzecich</w:t>
      </w:r>
      <w:bookmarkEnd w:id="64"/>
      <w:bookmarkEnd w:id="65"/>
      <w:bookmarkEnd w:id="66"/>
      <w:bookmarkEnd w:id="67"/>
      <w:bookmarkEnd w:id="68"/>
      <w:bookmarkEnd w:id="69"/>
      <w:bookmarkEnd w:id="7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lastRenderedPageBreak/>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CB01A6" w:rsidRDefault="00BD27B6" w:rsidP="00634170">
      <w:pPr>
        <w:pStyle w:val="Akapitzlist"/>
        <w:numPr>
          <w:ilvl w:val="1"/>
          <w:numId w:val="9"/>
        </w:numPr>
        <w:spacing w:after="0" w:line="240" w:lineRule="auto"/>
        <w:ind w:left="720"/>
        <w:jc w:val="both"/>
        <w:rPr>
          <w:rFonts w:ascii="Tahoma" w:hAnsi="Tahoma" w:cs="Tahoma"/>
          <w:sz w:val="16"/>
          <w:szCs w:val="16"/>
        </w:rPr>
      </w:pPr>
      <w:r w:rsidRPr="00CB01A6">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06C94C7D"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00963A63">
        <w:rPr>
          <w:rFonts w:ascii="Tahoma" w:hAnsi="Tahoma" w:cs="Tahoma"/>
          <w:sz w:val="18"/>
          <w:szCs w:val="18"/>
        </w:rPr>
        <w:br/>
      </w:r>
      <w:r w:rsidRPr="000B483A">
        <w:rPr>
          <w:rFonts w:ascii="Tahoma" w:hAnsi="Tahoma" w:cs="Tahoma"/>
          <w:sz w:val="18"/>
          <w:szCs w:val="18"/>
        </w:rPr>
        <w:t xml:space="preserve">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38818D2"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Wykonawca, który polega na sytuacji finansowej lub ekonomicznej innych podmiotów, odpowiada solidarnie </w:t>
      </w:r>
      <w:r w:rsidR="00963A63">
        <w:rPr>
          <w:rFonts w:ascii="Tahoma" w:hAnsi="Tahoma" w:cs="Tahoma"/>
          <w:sz w:val="18"/>
          <w:szCs w:val="18"/>
        </w:rPr>
        <w:br/>
      </w:r>
      <w:r w:rsidRPr="000B483A">
        <w:rPr>
          <w:rFonts w:ascii="Tahoma" w:hAnsi="Tahoma" w:cs="Tahoma"/>
          <w:sz w:val="18"/>
          <w:szCs w:val="18"/>
        </w:rPr>
        <w:t>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1" w:name="_Toc459195130"/>
      <w:bookmarkStart w:id="72" w:name="_Toc459703878"/>
      <w:bookmarkStart w:id="73" w:name="_Toc461011548"/>
      <w:bookmarkStart w:id="74" w:name="_Toc464472185"/>
      <w:bookmarkStart w:id="75" w:name="_Toc465331273"/>
      <w:bookmarkStart w:id="76" w:name="_Toc466281041"/>
      <w:bookmarkStart w:id="77" w:name="_Toc473792580"/>
      <w:r w:rsidRPr="00984183">
        <w:rPr>
          <w:rFonts w:ascii="Tahoma" w:hAnsi="Tahoma" w:cs="Tahoma"/>
          <w:b/>
          <w:highlight w:val="lightGray"/>
        </w:rPr>
        <w:t>Opis sposobu udzielania wyjaśnień treści  SIWZ</w:t>
      </w:r>
      <w:bookmarkEnd w:id="71"/>
      <w:bookmarkEnd w:id="72"/>
      <w:bookmarkEnd w:id="73"/>
      <w:bookmarkEnd w:id="74"/>
      <w:bookmarkEnd w:id="75"/>
      <w:bookmarkEnd w:id="76"/>
      <w:bookmarkEnd w:id="77"/>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55164D"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r>
      <w:r w:rsidRPr="00984183">
        <w:rPr>
          <w:rFonts w:ascii="Tahoma" w:hAnsi="Tahoma" w:cs="Tahoma"/>
          <w:sz w:val="18"/>
          <w:szCs w:val="18"/>
        </w:rPr>
        <w:lastRenderedPageBreak/>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78" w:name="_Toc459195131"/>
      <w:bookmarkStart w:id="79" w:name="_Toc459703879"/>
      <w:bookmarkStart w:id="80" w:name="_Toc461011549"/>
      <w:bookmarkStart w:id="81" w:name="_Toc464472186"/>
      <w:bookmarkStart w:id="82" w:name="_Toc465331274"/>
      <w:bookmarkStart w:id="83" w:name="_Toc466281042"/>
      <w:bookmarkStart w:id="84" w:name="_Toc473792581"/>
      <w:r w:rsidRPr="00984183">
        <w:rPr>
          <w:rFonts w:ascii="Tahoma" w:hAnsi="Tahoma" w:cs="Tahoma"/>
          <w:b/>
          <w:highlight w:val="lightGray"/>
        </w:rPr>
        <w:t>Opis sposobu obliczenia ceny oferty</w:t>
      </w:r>
      <w:bookmarkEnd w:id="78"/>
      <w:bookmarkEnd w:id="79"/>
      <w:bookmarkEnd w:id="80"/>
      <w:bookmarkEnd w:id="81"/>
      <w:bookmarkEnd w:id="82"/>
      <w:bookmarkEnd w:id="83"/>
      <w:bookmarkEnd w:id="84"/>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47A712C7"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963A63">
        <w:rPr>
          <w:rFonts w:ascii="Tahoma" w:hAnsi="Tahoma" w:cs="Tahoma"/>
          <w:b/>
          <w:sz w:val="18"/>
          <w:szCs w:val="18"/>
        </w:rPr>
        <w:t xml:space="preserve">Opisie Przedmiotu Zamówienia – </w:t>
      </w:r>
      <w:r w:rsidR="002B4222" w:rsidRPr="00DF050F">
        <w:rPr>
          <w:rFonts w:ascii="Tahoma" w:hAnsi="Tahoma" w:cs="Tahoma"/>
          <w:b/>
          <w:sz w:val="18"/>
          <w:szCs w:val="18"/>
        </w:rPr>
        <w:t>Rozdział V SIWZ</w:t>
      </w:r>
      <w:r w:rsidR="00963A63">
        <w:rPr>
          <w:rFonts w:ascii="Tahoma" w:hAnsi="Tahoma" w:cs="Tahoma"/>
          <w:b/>
          <w:sz w:val="18"/>
          <w:szCs w:val="18"/>
        </w:rPr>
        <w:t xml:space="preserve"> oraz Dokumentacji Technicznej – Rozdział VI</w:t>
      </w:r>
      <w:r w:rsidRPr="00DF050F">
        <w:rPr>
          <w:rFonts w:ascii="Tahoma" w:hAnsi="Tahoma" w:cs="Tahoma"/>
          <w:sz w:val="18"/>
          <w:szCs w:val="18"/>
        </w:rPr>
        <w:t>. 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77777777"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pod rygorem odrzucenia oferty nie może samodzielnie wprowadzać jakichkolwiek zmian w formularzu cenowym.</w:t>
      </w:r>
    </w:p>
    <w:p w14:paraId="195D16FA" w14:textId="2995CD9F"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przedstawi w formularzu cenowym ceny netto dla każdej wyszczególnionej pozycji a następnie zwiększy o należny podatek VAT i wyliczy kwotę brutto. Łączną cenę oferty netto oraz brutto podaną w formularzu cenowym,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85" w:name="_Toc459195132"/>
      <w:bookmarkStart w:id="86" w:name="_Toc459703880"/>
      <w:bookmarkStart w:id="87" w:name="_Toc461011550"/>
      <w:bookmarkStart w:id="88" w:name="_Toc464472187"/>
      <w:bookmarkStart w:id="89" w:name="_Toc465331275"/>
      <w:bookmarkStart w:id="90" w:name="_Toc466281043"/>
      <w:bookmarkStart w:id="91" w:name="_Toc473792582"/>
      <w:r w:rsidRPr="003801D5">
        <w:rPr>
          <w:rFonts w:ascii="Tahoma" w:hAnsi="Tahoma" w:cs="Tahoma"/>
          <w:b/>
        </w:rPr>
        <w:t>Miejsce i termin składania ofert</w:t>
      </w:r>
      <w:bookmarkEnd w:id="85"/>
      <w:bookmarkEnd w:id="86"/>
      <w:bookmarkEnd w:id="87"/>
      <w:bookmarkEnd w:id="88"/>
      <w:bookmarkEnd w:id="89"/>
      <w:bookmarkEnd w:id="90"/>
      <w:bookmarkEnd w:id="91"/>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00FE0585"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Oferty powinny być złożone w siedzibie Zamawiającego w Warszawie przy ul. Chm</w:t>
      </w:r>
      <w:r w:rsidR="00BE68BF" w:rsidRPr="00C43255">
        <w:rPr>
          <w:rFonts w:ascii="Tahoma" w:hAnsi="Tahoma" w:cs="Tahoma"/>
          <w:sz w:val="18"/>
          <w:szCs w:val="18"/>
        </w:rPr>
        <w:t>ielnej 120, Kancelaria</w:t>
      </w:r>
      <w:r w:rsidRPr="00C43255">
        <w:rPr>
          <w:rFonts w:ascii="Tahoma" w:hAnsi="Tahoma" w:cs="Tahoma"/>
          <w:sz w:val="18"/>
          <w:szCs w:val="18"/>
        </w:rPr>
        <w:t xml:space="preserve">, </w:t>
      </w:r>
      <w:r w:rsidR="0057506E" w:rsidRPr="00C43255">
        <w:rPr>
          <w:rFonts w:ascii="Tahoma" w:hAnsi="Tahoma" w:cs="Tahoma"/>
          <w:b/>
          <w:sz w:val="18"/>
          <w:szCs w:val="18"/>
        </w:rPr>
        <w:t xml:space="preserve">w terminie do </w:t>
      </w:r>
      <w:r w:rsidR="0055164D" w:rsidRPr="00C43255">
        <w:rPr>
          <w:rFonts w:ascii="Tahoma" w:hAnsi="Tahoma" w:cs="Tahoma"/>
          <w:b/>
          <w:sz w:val="18"/>
          <w:szCs w:val="18"/>
        </w:rPr>
        <w:t>15.02.2017</w:t>
      </w:r>
      <w:r w:rsidR="005D3AFA" w:rsidRPr="00C43255">
        <w:rPr>
          <w:rFonts w:ascii="Tahoma" w:hAnsi="Tahoma" w:cs="Tahoma"/>
          <w:b/>
          <w:sz w:val="18"/>
          <w:szCs w:val="18"/>
        </w:rPr>
        <w:t>r.</w:t>
      </w:r>
      <w:r w:rsidR="0057506E" w:rsidRPr="00C43255">
        <w:rPr>
          <w:rFonts w:ascii="Tahoma" w:hAnsi="Tahoma" w:cs="Tahoma"/>
          <w:b/>
          <w:sz w:val="18"/>
          <w:szCs w:val="18"/>
        </w:rPr>
        <w:t xml:space="preserve"> </w:t>
      </w:r>
      <w:r w:rsidRPr="00C43255">
        <w:rPr>
          <w:rFonts w:ascii="Tahoma" w:hAnsi="Tahoma" w:cs="Tahoma"/>
          <w:b/>
          <w:sz w:val="18"/>
          <w:szCs w:val="18"/>
        </w:rPr>
        <w:t xml:space="preserve">do godziny </w:t>
      </w:r>
      <w:r w:rsidR="008B7F55" w:rsidRPr="00C43255">
        <w:rPr>
          <w:rFonts w:ascii="Tahoma" w:hAnsi="Tahoma" w:cs="Tahoma"/>
          <w:b/>
          <w:sz w:val="18"/>
          <w:szCs w:val="18"/>
        </w:rPr>
        <w:t>10:00</w:t>
      </w:r>
      <w:r w:rsidRPr="00C43255">
        <w:rPr>
          <w:rFonts w:ascii="Tahoma" w:hAnsi="Tahoma" w:cs="Tahoma"/>
          <w:b/>
          <w:sz w:val="18"/>
          <w:szCs w:val="18"/>
        </w:rPr>
        <w:t>.</w:t>
      </w:r>
      <w:r w:rsidRPr="00C43255">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2" w:name="_Toc459195133"/>
      <w:bookmarkStart w:id="93" w:name="_Toc459703881"/>
      <w:bookmarkStart w:id="94" w:name="_Toc461011551"/>
      <w:bookmarkStart w:id="95" w:name="_Toc464472188"/>
      <w:bookmarkStart w:id="96" w:name="_Toc465331276"/>
      <w:bookmarkStart w:id="97" w:name="_Toc466281044"/>
      <w:bookmarkStart w:id="98" w:name="_Toc473792583"/>
      <w:r w:rsidRPr="00984183">
        <w:rPr>
          <w:rFonts w:ascii="Tahoma" w:hAnsi="Tahoma" w:cs="Tahoma"/>
          <w:b/>
          <w:highlight w:val="lightGray"/>
        </w:rPr>
        <w:t>Terminy związania ofertą</w:t>
      </w:r>
      <w:bookmarkEnd w:id="92"/>
      <w:bookmarkEnd w:id="93"/>
      <w:bookmarkEnd w:id="94"/>
      <w:bookmarkEnd w:id="95"/>
      <w:bookmarkEnd w:id="96"/>
      <w:bookmarkEnd w:id="97"/>
      <w:bookmarkEnd w:id="98"/>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w:t>
      </w:r>
      <w:bookmarkStart w:id="99" w:name="_GoBack"/>
      <w:bookmarkEnd w:id="99"/>
      <w:r w:rsidRPr="00E07F12">
        <w:rPr>
          <w:rFonts w:ascii="Tahoma" w:hAnsi="Tahoma" w:cs="Tahoma"/>
          <w:sz w:val="18"/>
          <w:szCs w:val="18"/>
        </w:rPr>
        <w:t>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C43255" w:rsidRDefault="00BD27B6" w:rsidP="00634170">
      <w:pPr>
        <w:pStyle w:val="Nagwek2"/>
        <w:numPr>
          <w:ilvl w:val="0"/>
          <w:numId w:val="8"/>
        </w:numPr>
        <w:spacing w:line="276" w:lineRule="auto"/>
        <w:ind w:left="652" w:hanging="652"/>
        <w:jc w:val="left"/>
        <w:rPr>
          <w:rFonts w:ascii="Tahoma" w:hAnsi="Tahoma" w:cs="Tahoma"/>
          <w:b/>
        </w:rPr>
      </w:pPr>
      <w:bookmarkStart w:id="100" w:name="_Toc459195134"/>
      <w:bookmarkStart w:id="101" w:name="_Toc459703882"/>
      <w:bookmarkStart w:id="102" w:name="_Toc461011552"/>
      <w:bookmarkStart w:id="103" w:name="_Toc464472189"/>
      <w:bookmarkStart w:id="104" w:name="_Toc465331277"/>
      <w:bookmarkStart w:id="105" w:name="_Toc466281045"/>
      <w:bookmarkStart w:id="106" w:name="_Toc473792584"/>
      <w:r w:rsidRPr="00C43255">
        <w:rPr>
          <w:rFonts w:ascii="Tahoma" w:hAnsi="Tahoma" w:cs="Tahoma"/>
          <w:b/>
        </w:rPr>
        <w:t>Miejsce i termin otwarcia ofert oraz ocena ofert</w:t>
      </w:r>
      <w:bookmarkEnd w:id="100"/>
      <w:bookmarkEnd w:id="101"/>
      <w:bookmarkEnd w:id="102"/>
      <w:bookmarkEnd w:id="103"/>
      <w:bookmarkEnd w:id="104"/>
      <w:bookmarkEnd w:id="105"/>
      <w:bookmarkEnd w:id="106"/>
      <w:r w:rsidRPr="00C43255">
        <w:rPr>
          <w:rFonts w:ascii="Tahoma" w:hAnsi="Tahoma" w:cs="Tahoma"/>
          <w:b/>
        </w:rPr>
        <w:t xml:space="preserve">  </w:t>
      </w:r>
    </w:p>
    <w:p w14:paraId="10C545AE" w14:textId="77777777" w:rsidR="00923220" w:rsidRPr="00C43255"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0257D059" w:rsidR="00BD27B6" w:rsidRPr="00C43255" w:rsidRDefault="00BD27B6" w:rsidP="00634170">
      <w:pPr>
        <w:pStyle w:val="Akapitzlist"/>
        <w:numPr>
          <w:ilvl w:val="1"/>
          <w:numId w:val="9"/>
        </w:numPr>
        <w:spacing w:after="0" w:line="240" w:lineRule="auto"/>
        <w:ind w:left="720"/>
        <w:jc w:val="both"/>
        <w:rPr>
          <w:rFonts w:ascii="Tahoma" w:hAnsi="Tahoma" w:cs="Tahoma"/>
          <w:b/>
          <w:sz w:val="18"/>
          <w:szCs w:val="18"/>
        </w:rPr>
      </w:pPr>
      <w:r w:rsidRPr="00C43255">
        <w:rPr>
          <w:rFonts w:ascii="Tahoma" w:hAnsi="Tahoma" w:cs="Tahoma"/>
          <w:sz w:val="18"/>
          <w:szCs w:val="18"/>
        </w:rPr>
        <w:t>Otwarcie ofert nastąpi w siedzibie Zamawiającego przy ul. Chmielnej 120, w Warszawie, w sali nr</w:t>
      </w:r>
      <w:r w:rsidR="0055164D" w:rsidRPr="00C43255">
        <w:rPr>
          <w:rFonts w:ascii="Tahoma" w:hAnsi="Tahoma" w:cs="Tahoma"/>
          <w:b/>
          <w:sz w:val="18"/>
          <w:szCs w:val="18"/>
        </w:rPr>
        <w:t xml:space="preserve"> 402</w:t>
      </w:r>
      <w:r w:rsidRPr="00C43255">
        <w:rPr>
          <w:rFonts w:ascii="Tahoma" w:hAnsi="Tahoma" w:cs="Tahoma"/>
          <w:sz w:val="18"/>
          <w:szCs w:val="18"/>
        </w:rPr>
        <w:t xml:space="preserve">, w dniu </w:t>
      </w:r>
      <w:r w:rsidR="0055164D" w:rsidRPr="00C43255">
        <w:rPr>
          <w:rFonts w:ascii="Tahoma" w:hAnsi="Tahoma" w:cs="Tahoma"/>
          <w:b/>
          <w:sz w:val="18"/>
          <w:szCs w:val="18"/>
        </w:rPr>
        <w:t>15.02.2017r.</w:t>
      </w:r>
      <w:r w:rsidR="008B7F55" w:rsidRPr="00C43255">
        <w:rPr>
          <w:rFonts w:ascii="Tahoma" w:hAnsi="Tahoma" w:cs="Tahoma"/>
          <w:b/>
          <w:sz w:val="18"/>
          <w:szCs w:val="18"/>
        </w:rPr>
        <w:t xml:space="preserve"> </w:t>
      </w:r>
      <w:r w:rsidR="00654AA9" w:rsidRPr="00C43255">
        <w:rPr>
          <w:rFonts w:ascii="Tahoma" w:hAnsi="Tahoma" w:cs="Tahoma"/>
          <w:b/>
          <w:sz w:val="18"/>
          <w:szCs w:val="18"/>
        </w:rPr>
        <w:t>o godz.</w:t>
      </w:r>
      <w:r w:rsidR="0055164D" w:rsidRPr="00C43255">
        <w:rPr>
          <w:rFonts w:ascii="Tahoma" w:hAnsi="Tahoma" w:cs="Tahoma"/>
          <w:b/>
          <w:sz w:val="18"/>
          <w:szCs w:val="18"/>
        </w:rPr>
        <w:t xml:space="preserve"> 11:00</w:t>
      </w:r>
      <w:r w:rsidR="00790703" w:rsidRPr="00C43255">
        <w:rPr>
          <w:rFonts w:ascii="Tahoma" w:hAnsi="Tahoma" w:cs="Tahoma"/>
          <w:b/>
          <w:sz w:val="18"/>
          <w:szCs w:val="18"/>
        </w:rPr>
        <w:t>.</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lastRenderedPageBreak/>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107" w:name="_Toc459195135"/>
      <w:bookmarkStart w:id="108" w:name="_Toc459703883"/>
      <w:bookmarkStart w:id="109" w:name="_Toc461011553"/>
      <w:bookmarkStart w:id="110" w:name="_Toc464472190"/>
      <w:bookmarkStart w:id="111" w:name="_Toc465331278"/>
      <w:bookmarkStart w:id="112" w:name="_Toc466281046"/>
      <w:bookmarkStart w:id="113" w:name="_Toc473792585"/>
      <w:r w:rsidRPr="00A73838">
        <w:rPr>
          <w:rFonts w:ascii="Tahoma" w:hAnsi="Tahoma" w:cs="Tahoma"/>
          <w:b/>
        </w:rPr>
        <w:t>Opis kryteriów oceny ofert oraz aukcja elektroniczna</w:t>
      </w:r>
      <w:bookmarkEnd w:id="107"/>
      <w:bookmarkEnd w:id="108"/>
      <w:bookmarkEnd w:id="109"/>
      <w:bookmarkEnd w:id="110"/>
      <w:bookmarkEnd w:id="111"/>
      <w:bookmarkEnd w:id="112"/>
      <w:bookmarkEnd w:id="113"/>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14:paraId="3968A5AC" w14:textId="77777777" w:rsidR="00C67A1F" w:rsidRPr="00A73838" w:rsidRDefault="00C67A1F" w:rsidP="00C67A1F">
      <w:pPr>
        <w:ind w:firstLine="567"/>
        <w:jc w:val="both"/>
        <w:rPr>
          <w:rFonts w:ascii="Tahoma" w:hAnsi="Tahoma" w:cs="Tahoma"/>
          <w:b/>
          <w:sz w:val="18"/>
          <w:szCs w:val="18"/>
        </w:rPr>
      </w:pPr>
      <w:r w:rsidRPr="00A73838">
        <w:rPr>
          <w:rFonts w:ascii="Tahoma" w:hAnsi="Tahoma" w:cs="Tahoma"/>
          <w:b/>
          <w:sz w:val="18"/>
          <w:szCs w:val="18"/>
        </w:rPr>
        <w:t>1. Cena ofertowa brutto – 60%,</w:t>
      </w:r>
    </w:p>
    <w:p w14:paraId="54C1FCF1" w14:textId="07D7C460" w:rsidR="00E93423" w:rsidRPr="00A73838" w:rsidRDefault="00C67A1F" w:rsidP="00E93423">
      <w:pPr>
        <w:ind w:left="567"/>
        <w:jc w:val="both"/>
        <w:rPr>
          <w:rFonts w:ascii="Tahoma" w:hAnsi="Tahoma" w:cs="Tahoma"/>
          <w:b/>
          <w:sz w:val="18"/>
          <w:szCs w:val="18"/>
        </w:rPr>
      </w:pPr>
      <w:r w:rsidRPr="00A73838">
        <w:rPr>
          <w:rFonts w:ascii="Tahoma" w:hAnsi="Tahoma" w:cs="Tahoma"/>
          <w:b/>
          <w:sz w:val="18"/>
          <w:szCs w:val="18"/>
        </w:rPr>
        <w:t>2.</w:t>
      </w:r>
      <w:r w:rsidR="002C1F79" w:rsidRPr="00A73838">
        <w:rPr>
          <w:rFonts w:ascii="Tahoma" w:hAnsi="Tahoma" w:cs="Tahoma"/>
          <w:b/>
          <w:sz w:val="18"/>
          <w:szCs w:val="18"/>
        </w:rPr>
        <w:t xml:space="preserve"> </w:t>
      </w:r>
      <w:r w:rsidR="00005332">
        <w:rPr>
          <w:rFonts w:ascii="Tahoma" w:hAnsi="Tahoma" w:cs="Tahoma"/>
          <w:b/>
          <w:sz w:val="18"/>
          <w:szCs w:val="18"/>
        </w:rPr>
        <w:t>Termin wykonania zamówienia</w:t>
      </w:r>
      <w:r w:rsidR="00A81400" w:rsidRPr="00A81400">
        <w:rPr>
          <w:rFonts w:ascii="Tahoma" w:hAnsi="Tahoma" w:cs="Tahoma"/>
          <w:b/>
          <w:sz w:val="18"/>
          <w:szCs w:val="18"/>
        </w:rPr>
        <w:t xml:space="preserve"> </w:t>
      </w:r>
      <w:r w:rsidR="007C2692" w:rsidRPr="00A73838">
        <w:rPr>
          <w:rFonts w:ascii="Tahoma" w:hAnsi="Tahoma" w:cs="Tahoma"/>
          <w:b/>
          <w:sz w:val="18"/>
          <w:szCs w:val="18"/>
        </w:rPr>
        <w:t>– 40 %</w:t>
      </w: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 ofert w zakresie przedstawionego kryterium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73838" w:rsidRDefault="00BD27B6" w:rsidP="009716DE">
      <w:pPr>
        <w:rPr>
          <w:rStyle w:val="tekstdokbold"/>
          <w:rFonts w:ascii="Tahoma" w:hAnsi="Tahoma" w:cs="Tahoma"/>
          <w:b w:val="0"/>
          <w:sz w:val="18"/>
          <w:szCs w:val="18"/>
        </w:rPr>
      </w:pPr>
    </w:p>
    <w:p w14:paraId="515D802F"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r w:rsidRPr="00A73838">
        <w:rPr>
          <w:rStyle w:val="tekstdokbold"/>
          <w:rFonts w:ascii="Tahoma" w:hAnsi="Tahoma" w:cs="Tahoma"/>
          <w:sz w:val="18"/>
          <w:szCs w:val="18"/>
        </w:rPr>
        <w:t>Cena minimalna</w:t>
      </w:r>
    </w:p>
    <w:p w14:paraId="0B0B667E"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proofErr w:type="spellStart"/>
      <w:r w:rsidRPr="00A73838">
        <w:rPr>
          <w:rStyle w:val="tekstdokbold"/>
          <w:rFonts w:ascii="Tahoma" w:hAnsi="Tahoma" w:cs="Tahoma"/>
          <w:sz w:val="18"/>
          <w:szCs w:val="18"/>
        </w:rPr>
        <w:t>Wc</w:t>
      </w:r>
      <w:proofErr w:type="spellEnd"/>
      <w:r w:rsidRPr="00A73838">
        <w:rPr>
          <w:rStyle w:val="tekstdokbold"/>
          <w:rFonts w:ascii="Tahoma" w:hAnsi="Tahoma" w:cs="Tahoma"/>
          <w:b w:val="0"/>
          <w:sz w:val="18"/>
          <w:szCs w:val="18"/>
        </w:rPr>
        <w:t xml:space="preserve"> = </w:t>
      </w:r>
      <w:r w:rsidRPr="00A73838">
        <w:rPr>
          <w:rStyle w:val="tekstdokbold"/>
          <w:rFonts w:ascii="Tahoma" w:hAnsi="Tahoma" w:cs="Tahoma"/>
          <w:sz w:val="18"/>
          <w:szCs w:val="18"/>
        </w:rPr>
        <w:t>---</w:t>
      </w:r>
      <w:r w:rsidR="00611002" w:rsidRPr="00A73838">
        <w:rPr>
          <w:rStyle w:val="tekstdokbold"/>
          <w:rFonts w:ascii="Tahoma" w:hAnsi="Tahoma" w:cs="Tahoma"/>
          <w:sz w:val="18"/>
          <w:szCs w:val="18"/>
        </w:rPr>
        <w:t>--------------------------- x 60</w:t>
      </w:r>
      <w:r w:rsidRPr="00A73838">
        <w:rPr>
          <w:rStyle w:val="tekstdokbold"/>
          <w:rFonts w:ascii="Tahoma" w:hAnsi="Tahoma" w:cs="Tahoma"/>
          <w:sz w:val="18"/>
          <w:szCs w:val="18"/>
        </w:rPr>
        <w:t xml:space="preserve"> pkt </w:t>
      </w:r>
    </w:p>
    <w:p w14:paraId="4F6793F7" w14:textId="77777777" w:rsidR="00BD27B6" w:rsidRPr="00A73838" w:rsidRDefault="00BD27B6" w:rsidP="009716DE">
      <w:pPr>
        <w:rPr>
          <w:rFonts w:ascii="Tahoma" w:hAnsi="Tahoma" w:cs="Tahoma"/>
          <w:sz w:val="18"/>
          <w:szCs w:val="18"/>
        </w:rPr>
      </w:pPr>
      <w:r w:rsidRPr="00A73838">
        <w:rPr>
          <w:rStyle w:val="tekstdokbold"/>
          <w:rFonts w:ascii="Tahoma" w:hAnsi="Tahoma" w:cs="Tahoma"/>
          <w:sz w:val="18"/>
          <w:szCs w:val="18"/>
        </w:rPr>
        <w:tab/>
      </w:r>
      <w:r w:rsidRPr="00A73838">
        <w:rPr>
          <w:rStyle w:val="tekstdokbold"/>
          <w:rFonts w:ascii="Tahoma" w:hAnsi="Tahoma" w:cs="Tahoma"/>
          <w:sz w:val="18"/>
          <w:szCs w:val="18"/>
        </w:rPr>
        <w:tab/>
        <w:t>Cena ofertowa</w:t>
      </w:r>
    </w:p>
    <w:p w14:paraId="53A43A4E"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p>
    <w:p w14:paraId="5E5D986D"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Fonts w:ascii="Tahoma" w:hAnsi="Tahoma" w:cs="Tahoma"/>
          <w:bCs/>
          <w:sz w:val="18"/>
          <w:szCs w:val="18"/>
        </w:rPr>
        <w:t>Obliczenie punktacji w kryterium „</w:t>
      </w:r>
      <w:r w:rsidRPr="00A73838">
        <w:rPr>
          <w:rStyle w:val="tekstdokbold"/>
          <w:rFonts w:ascii="Tahoma" w:hAnsi="Tahoma" w:cs="Tahoma"/>
          <w:b w:val="0"/>
          <w:sz w:val="18"/>
          <w:szCs w:val="18"/>
        </w:rPr>
        <w:t>cena ofertowa brutto</w:t>
      </w:r>
      <w:r w:rsidRPr="00A73838">
        <w:rPr>
          <w:rFonts w:ascii="Tahoma" w:hAnsi="Tahoma" w:cs="Tahoma"/>
          <w:bCs/>
          <w:sz w:val="18"/>
          <w:szCs w:val="18"/>
        </w:rPr>
        <w:t>” dokonane będzie do dwóch miejsc po przecinku.</w:t>
      </w:r>
    </w:p>
    <w:p w14:paraId="12A995B1" w14:textId="77777777" w:rsidR="000E0F89" w:rsidRPr="00A73838" w:rsidRDefault="000E0F89" w:rsidP="009716DE">
      <w:pPr>
        <w:rPr>
          <w:rStyle w:val="tekstdokbold"/>
          <w:rFonts w:ascii="Tahoma" w:hAnsi="Tahoma" w:cs="Tahoma"/>
          <w:b w:val="0"/>
          <w:sz w:val="18"/>
          <w:szCs w:val="18"/>
        </w:rPr>
      </w:pPr>
    </w:p>
    <w:p w14:paraId="0531FE52" w14:textId="1595B5CF" w:rsidR="00197CBE" w:rsidRPr="004821E0" w:rsidRDefault="00611002" w:rsidP="002B30FE">
      <w:pPr>
        <w:pStyle w:val="Akapitzlist"/>
        <w:numPr>
          <w:ilvl w:val="2"/>
          <w:numId w:val="9"/>
        </w:numPr>
        <w:spacing w:after="0" w:line="240" w:lineRule="auto"/>
        <w:ind w:left="680" w:hanging="680"/>
        <w:jc w:val="both"/>
        <w:rPr>
          <w:rFonts w:ascii="Tahoma" w:hAnsi="Tahoma" w:cs="Tahoma"/>
          <w:sz w:val="18"/>
          <w:szCs w:val="18"/>
        </w:rPr>
      </w:pPr>
      <w:r w:rsidRPr="004821E0">
        <w:rPr>
          <w:rFonts w:ascii="Tahoma" w:hAnsi="Tahoma" w:cs="Tahoma"/>
          <w:sz w:val="18"/>
          <w:szCs w:val="18"/>
        </w:rPr>
        <w:t xml:space="preserve">W zakresie kryterium </w:t>
      </w:r>
      <w:r w:rsidRPr="004821E0">
        <w:rPr>
          <w:rFonts w:ascii="Tahoma" w:hAnsi="Tahoma" w:cs="Tahoma"/>
          <w:b/>
          <w:sz w:val="18"/>
          <w:szCs w:val="18"/>
        </w:rPr>
        <w:t>„</w:t>
      </w:r>
      <w:r w:rsidR="00005332">
        <w:rPr>
          <w:rFonts w:ascii="Tahoma" w:hAnsi="Tahoma" w:cs="Tahoma"/>
          <w:b/>
          <w:sz w:val="18"/>
          <w:szCs w:val="18"/>
        </w:rPr>
        <w:t>Termin wykonania zamówienia</w:t>
      </w:r>
      <w:r w:rsidR="002C1F79" w:rsidRPr="004821E0">
        <w:rPr>
          <w:rFonts w:ascii="Tahoma" w:hAnsi="Tahoma" w:cs="Tahoma"/>
          <w:sz w:val="18"/>
          <w:szCs w:val="18"/>
        </w:rPr>
        <w:t>” oferta może uzyskać</w:t>
      </w:r>
      <w:r w:rsidR="007C2692" w:rsidRPr="004821E0">
        <w:rPr>
          <w:rFonts w:ascii="Tahoma" w:hAnsi="Tahoma" w:cs="Tahoma"/>
          <w:sz w:val="18"/>
          <w:szCs w:val="18"/>
        </w:rPr>
        <w:t xml:space="preserve"> maks.</w:t>
      </w:r>
      <w:r w:rsidR="002C1F79" w:rsidRPr="004821E0">
        <w:rPr>
          <w:rFonts w:ascii="Tahoma" w:hAnsi="Tahoma" w:cs="Tahoma"/>
          <w:sz w:val="18"/>
          <w:szCs w:val="18"/>
        </w:rPr>
        <w:t xml:space="preserve"> 40</w:t>
      </w:r>
      <w:r w:rsidRPr="004821E0">
        <w:rPr>
          <w:rFonts w:ascii="Tahoma" w:hAnsi="Tahoma" w:cs="Tahoma"/>
          <w:sz w:val="18"/>
          <w:szCs w:val="18"/>
        </w:rPr>
        <w:t xml:space="preserve"> punktów</w:t>
      </w:r>
      <w:r w:rsidR="00084831" w:rsidRPr="004821E0">
        <w:rPr>
          <w:rFonts w:ascii="Tahoma" w:hAnsi="Tahoma" w:cs="Tahoma"/>
          <w:sz w:val="18"/>
          <w:szCs w:val="18"/>
        </w:rPr>
        <w:t>.</w:t>
      </w:r>
      <w:r w:rsidRPr="004821E0">
        <w:rPr>
          <w:rFonts w:ascii="Tahoma" w:hAnsi="Tahoma" w:cs="Tahoma"/>
          <w:sz w:val="18"/>
          <w:szCs w:val="18"/>
        </w:rPr>
        <w:t xml:space="preserve"> </w:t>
      </w:r>
      <w:r w:rsidR="00197CBE" w:rsidRPr="004821E0">
        <w:rPr>
          <w:rFonts w:ascii="Tahoma" w:hAnsi="Tahoma" w:cs="Tahoma"/>
          <w:sz w:val="18"/>
          <w:szCs w:val="18"/>
        </w:rPr>
        <w:t xml:space="preserve">Ocena punktowa dokonana zostanie zgodnie z </w:t>
      </w:r>
      <w:r w:rsidR="00005332">
        <w:rPr>
          <w:rFonts w:ascii="Tahoma" w:hAnsi="Tahoma" w:cs="Tahoma"/>
          <w:sz w:val="18"/>
          <w:szCs w:val="18"/>
        </w:rPr>
        <w:t>poniższą punktacją</w:t>
      </w:r>
      <w:r w:rsidR="002B30FE" w:rsidRPr="004821E0">
        <w:rPr>
          <w:rFonts w:ascii="Tahoma" w:hAnsi="Tahoma" w:cs="Tahoma"/>
          <w:sz w:val="18"/>
          <w:szCs w:val="18"/>
        </w:rPr>
        <w:t>:</w:t>
      </w:r>
      <w:r w:rsidR="00197CBE" w:rsidRPr="004821E0">
        <w:rPr>
          <w:rFonts w:ascii="Tahoma" w:hAnsi="Tahoma" w:cs="Tahoma"/>
          <w:sz w:val="18"/>
          <w:szCs w:val="18"/>
        </w:rPr>
        <w:t xml:space="preserve"> </w:t>
      </w:r>
    </w:p>
    <w:p w14:paraId="6B22D081" w14:textId="41ED731A" w:rsidR="002B30FE" w:rsidRPr="004821E0" w:rsidRDefault="00005332" w:rsidP="001664FA">
      <w:pPr>
        <w:pStyle w:val="Akapitzlist"/>
        <w:numPr>
          <w:ilvl w:val="0"/>
          <w:numId w:val="12"/>
        </w:numPr>
        <w:spacing w:after="0" w:line="240" w:lineRule="auto"/>
        <w:jc w:val="both"/>
        <w:rPr>
          <w:rFonts w:ascii="Tahoma" w:hAnsi="Tahoma" w:cs="Tahoma"/>
          <w:sz w:val="18"/>
          <w:szCs w:val="18"/>
        </w:rPr>
      </w:pPr>
      <w:r>
        <w:rPr>
          <w:rFonts w:ascii="Tahoma" w:hAnsi="Tahoma" w:cs="Tahoma"/>
          <w:sz w:val="18"/>
          <w:szCs w:val="18"/>
        </w:rPr>
        <w:t>skrócenie terminu wykonania o 1 tydzień –  wykonawca otrzyma 10</w:t>
      </w:r>
      <w:r w:rsidR="002B30FE" w:rsidRPr="004821E0">
        <w:rPr>
          <w:rFonts w:ascii="Tahoma" w:hAnsi="Tahoma" w:cs="Tahoma"/>
          <w:sz w:val="18"/>
          <w:szCs w:val="18"/>
        </w:rPr>
        <w:t xml:space="preserve"> punktów</w:t>
      </w:r>
    </w:p>
    <w:p w14:paraId="5FB6D690" w14:textId="4D658622" w:rsidR="002B30FE" w:rsidRPr="004821E0" w:rsidRDefault="00005332" w:rsidP="001664FA">
      <w:pPr>
        <w:pStyle w:val="Akapitzlist"/>
        <w:numPr>
          <w:ilvl w:val="0"/>
          <w:numId w:val="12"/>
        </w:numPr>
        <w:spacing w:after="0" w:line="240" w:lineRule="auto"/>
        <w:jc w:val="both"/>
        <w:rPr>
          <w:rFonts w:ascii="Tahoma" w:hAnsi="Tahoma" w:cs="Tahoma"/>
          <w:sz w:val="18"/>
          <w:szCs w:val="18"/>
        </w:rPr>
      </w:pPr>
      <w:r>
        <w:rPr>
          <w:rFonts w:ascii="Tahoma" w:hAnsi="Tahoma" w:cs="Tahoma"/>
          <w:sz w:val="18"/>
          <w:szCs w:val="18"/>
        </w:rPr>
        <w:t>skrócenie terminu wykonania o 2 tygodnie – wykonawca otrzyma 2</w:t>
      </w:r>
      <w:r w:rsidR="002B30FE" w:rsidRPr="004821E0">
        <w:rPr>
          <w:rFonts w:ascii="Tahoma" w:hAnsi="Tahoma" w:cs="Tahoma"/>
          <w:sz w:val="18"/>
          <w:szCs w:val="18"/>
        </w:rPr>
        <w:t>0 punktów</w:t>
      </w:r>
    </w:p>
    <w:p w14:paraId="150ED0BA" w14:textId="4F990D69" w:rsidR="002B30FE" w:rsidRDefault="00005332" w:rsidP="001664FA">
      <w:pPr>
        <w:pStyle w:val="Akapitzlist"/>
        <w:numPr>
          <w:ilvl w:val="0"/>
          <w:numId w:val="12"/>
        </w:numPr>
        <w:spacing w:after="0" w:line="240" w:lineRule="auto"/>
        <w:jc w:val="both"/>
        <w:rPr>
          <w:rFonts w:ascii="Tahoma" w:hAnsi="Tahoma" w:cs="Tahoma"/>
          <w:sz w:val="18"/>
          <w:szCs w:val="18"/>
        </w:rPr>
      </w:pPr>
      <w:r>
        <w:rPr>
          <w:rFonts w:ascii="Tahoma" w:hAnsi="Tahoma" w:cs="Tahoma"/>
          <w:sz w:val="18"/>
          <w:szCs w:val="18"/>
        </w:rPr>
        <w:t>skrócenie terminu wykonania o 3 tygodnie – wykonawca otrzyma 30</w:t>
      </w:r>
      <w:r w:rsidR="002B30FE" w:rsidRPr="004821E0">
        <w:rPr>
          <w:rFonts w:ascii="Tahoma" w:hAnsi="Tahoma" w:cs="Tahoma"/>
          <w:sz w:val="18"/>
          <w:szCs w:val="18"/>
        </w:rPr>
        <w:t xml:space="preserve"> punktów</w:t>
      </w:r>
    </w:p>
    <w:p w14:paraId="66345810" w14:textId="3DA4429F" w:rsidR="00005332" w:rsidRPr="004821E0" w:rsidRDefault="00005332" w:rsidP="001664FA">
      <w:pPr>
        <w:pStyle w:val="Akapitzlist"/>
        <w:numPr>
          <w:ilvl w:val="0"/>
          <w:numId w:val="12"/>
        </w:numPr>
        <w:spacing w:after="0" w:line="240" w:lineRule="auto"/>
        <w:jc w:val="both"/>
        <w:rPr>
          <w:rFonts w:ascii="Tahoma" w:hAnsi="Tahoma" w:cs="Tahoma"/>
          <w:sz w:val="18"/>
          <w:szCs w:val="18"/>
        </w:rPr>
      </w:pPr>
      <w:r>
        <w:rPr>
          <w:rFonts w:ascii="Tahoma" w:hAnsi="Tahoma" w:cs="Tahoma"/>
          <w:sz w:val="18"/>
          <w:szCs w:val="18"/>
        </w:rPr>
        <w:t>skrócenie terminu wykonania o 4 tygodnie – wykonawca otrzyma 40</w:t>
      </w:r>
      <w:r w:rsidRPr="004821E0">
        <w:rPr>
          <w:rFonts w:ascii="Tahoma" w:hAnsi="Tahoma" w:cs="Tahoma"/>
          <w:sz w:val="18"/>
          <w:szCs w:val="18"/>
        </w:rPr>
        <w:t xml:space="preserve"> punktów</w:t>
      </w:r>
    </w:p>
    <w:p w14:paraId="69F64FC7" w14:textId="77777777" w:rsidR="00197CBE" w:rsidRPr="004821E0" w:rsidRDefault="00197CBE" w:rsidP="00197CBE">
      <w:pPr>
        <w:jc w:val="both"/>
        <w:rPr>
          <w:rFonts w:ascii="Tahoma" w:hAnsi="Tahoma" w:cs="Tahoma"/>
          <w:sz w:val="18"/>
          <w:szCs w:val="18"/>
        </w:rPr>
      </w:pPr>
    </w:p>
    <w:p w14:paraId="5D4CD9FC" w14:textId="2B6C8464" w:rsidR="002947FA" w:rsidRPr="004821E0" w:rsidRDefault="00005332" w:rsidP="00005332">
      <w:pPr>
        <w:ind w:left="680"/>
        <w:rPr>
          <w:rFonts w:ascii="Tahoma" w:hAnsi="Tahoma" w:cs="Tahoma"/>
          <w:sz w:val="18"/>
          <w:szCs w:val="18"/>
          <w:u w:val="single"/>
        </w:rPr>
      </w:pPr>
      <w:r w:rsidRPr="004821E0">
        <w:rPr>
          <w:rFonts w:ascii="Tahoma" w:hAnsi="Tahoma" w:cs="Tahoma"/>
          <w:sz w:val="18"/>
          <w:szCs w:val="18"/>
          <w:u w:val="single"/>
        </w:rPr>
        <w:t xml:space="preserve">Wykonawca oferuje </w:t>
      </w:r>
      <w:r>
        <w:rPr>
          <w:rStyle w:val="tekstdokbold"/>
          <w:rFonts w:ascii="Tahoma" w:hAnsi="Tahoma" w:cs="Tahoma"/>
          <w:b w:val="0"/>
          <w:sz w:val="18"/>
          <w:szCs w:val="18"/>
          <w:u w:val="single"/>
        </w:rPr>
        <w:t xml:space="preserve">skrócenie terminu wykonania zamówienia </w:t>
      </w:r>
      <w:r w:rsidRPr="004821E0">
        <w:rPr>
          <w:rFonts w:ascii="Tahoma" w:hAnsi="Tahoma" w:cs="Tahoma"/>
          <w:sz w:val="18"/>
          <w:szCs w:val="18"/>
          <w:u w:val="single"/>
        </w:rPr>
        <w:t>w formularzu ofertowym w pkt 5.</w:t>
      </w:r>
      <w:r>
        <w:rPr>
          <w:rFonts w:ascii="Tahoma" w:hAnsi="Tahoma" w:cs="Tahoma"/>
          <w:sz w:val="18"/>
          <w:szCs w:val="18"/>
          <w:u w:val="single"/>
        </w:rPr>
        <w:t xml:space="preserve"> Gdy </w:t>
      </w:r>
      <w:r w:rsidRPr="004821E0">
        <w:rPr>
          <w:rFonts w:ascii="Tahoma" w:hAnsi="Tahoma" w:cs="Tahoma"/>
          <w:sz w:val="18"/>
          <w:szCs w:val="18"/>
          <w:u w:val="single"/>
        </w:rPr>
        <w:t xml:space="preserve">Wykonawca </w:t>
      </w:r>
      <w:r>
        <w:rPr>
          <w:rFonts w:ascii="Tahoma" w:hAnsi="Tahoma" w:cs="Tahoma"/>
          <w:sz w:val="18"/>
          <w:szCs w:val="18"/>
          <w:u w:val="single"/>
        </w:rPr>
        <w:t>wpisze w formularzu oferty 0 tyg</w:t>
      </w:r>
      <w:r w:rsidR="00B345F2">
        <w:rPr>
          <w:rFonts w:ascii="Tahoma" w:hAnsi="Tahoma" w:cs="Tahoma"/>
          <w:sz w:val="18"/>
          <w:szCs w:val="18"/>
          <w:u w:val="single"/>
        </w:rPr>
        <w:t>.</w:t>
      </w:r>
      <w:r w:rsidRPr="004821E0">
        <w:rPr>
          <w:rFonts w:ascii="Tahoma" w:hAnsi="Tahoma" w:cs="Tahoma"/>
          <w:sz w:val="18"/>
          <w:szCs w:val="18"/>
          <w:u w:val="single"/>
        </w:rPr>
        <w:t xml:space="preserve"> lub, gdy pozostawi miejsc puste - otrzyma 0 pkt w ww. kryterium oceny ofert.</w:t>
      </w:r>
      <w:r w:rsidR="00E93423" w:rsidRPr="004821E0">
        <w:rPr>
          <w:rFonts w:ascii="Tahoma" w:hAnsi="Tahoma" w:cs="Tahoma"/>
          <w:sz w:val="18"/>
          <w:szCs w:val="18"/>
          <w:u w:val="single"/>
        </w:rPr>
        <w:t xml:space="preserve"> </w:t>
      </w:r>
    </w:p>
    <w:p w14:paraId="71FFA3A3" w14:textId="77777777" w:rsidR="00E93423" w:rsidRPr="004821E0"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Za najkorzystniejszą zostanie uznana oferta, która nie podlega odrzuceni</w:t>
      </w:r>
      <w:r w:rsidR="005127C3" w:rsidRPr="004821E0">
        <w:rPr>
          <w:rFonts w:ascii="Tahoma" w:hAnsi="Tahoma" w:cs="Tahoma"/>
          <w:sz w:val="18"/>
          <w:szCs w:val="18"/>
        </w:rPr>
        <w:t xml:space="preserve">u oraz uzyska największą ilość </w:t>
      </w:r>
      <w:r w:rsidRPr="004821E0">
        <w:rPr>
          <w:rFonts w:ascii="Tahoma" w:hAnsi="Tahoma" w:cs="Tahoma"/>
          <w:sz w:val="18"/>
          <w:szCs w:val="18"/>
        </w:rPr>
        <w:t xml:space="preserve">punktów łącznie w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4" w:name="_Toc459195136"/>
      <w:bookmarkStart w:id="115" w:name="_Toc459703884"/>
      <w:bookmarkStart w:id="116" w:name="_Toc461011554"/>
      <w:bookmarkStart w:id="117" w:name="_Toc464472191"/>
      <w:bookmarkStart w:id="118" w:name="_Toc465331279"/>
      <w:bookmarkStart w:id="119" w:name="_Toc466281047"/>
      <w:bookmarkStart w:id="120" w:name="_Toc473792586"/>
      <w:r w:rsidRPr="00984183">
        <w:rPr>
          <w:rFonts w:ascii="Tahoma" w:hAnsi="Tahoma" w:cs="Tahoma"/>
          <w:b/>
          <w:highlight w:val="lightGray"/>
        </w:rPr>
        <w:t>Udzielenie zamówienia</w:t>
      </w:r>
      <w:bookmarkEnd w:id="114"/>
      <w:bookmarkEnd w:id="115"/>
      <w:bookmarkEnd w:id="116"/>
      <w:bookmarkEnd w:id="117"/>
      <w:bookmarkEnd w:id="118"/>
      <w:bookmarkEnd w:id="119"/>
      <w:bookmarkEnd w:id="120"/>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w:t>
      </w:r>
      <w:r w:rsidRPr="005127C3">
        <w:rPr>
          <w:rFonts w:ascii="Tahoma" w:hAnsi="Tahoma" w:cs="Tahoma"/>
          <w:sz w:val="18"/>
          <w:szCs w:val="18"/>
        </w:rPr>
        <w:lastRenderedPageBreak/>
        <w:t>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21" w:name="_Toc461011555"/>
      <w:bookmarkStart w:id="122" w:name="_Toc464472192"/>
      <w:bookmarkStart w:id="123" w:name="_Toc465331280"/>
      <w:bookmarkStart w:id="124" w:name="_Toc466281048"/>
      <w:bookmarkStart w:id="125" w:name="_Toc473792587"/>
      <w:r w:rsidRPr="00F11B10">
        <w:rPr>
          <w:rFonts w:ascii="Tahoma" w:hAnsi="Tahoma" w:cs="Tahoma"/>
          <w:b/>
          <w:szCs w:val="24"/>
          <w:highlight w:val="lightGray"/>
        </w:rPr>
        <w:t>Zabezpieczenie należytego wykonania umowy</w:t>
      </w:r>
      <w:bookmarkEnd w:id="121"/>
      <w:bookmarkEnd w:id="122"/>
      <w:bookmarkEnd w:id="123"/>
      <w:bookmarkEnd w:id="124"/>
      <w:bookmarkEnd w:id="125"/>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4EF93F87"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w:t>
      </w:r>
      <w:r w:rsidR="001B593A">
        <w:rPr>
          <w:rFonts w:ascii="Tahoma" w:hAnsi="Tahoma" w:cs="Tahoma"/>
          <w:sz w:val="18"/>
          <w:szCs w:val="18"/>
        </w:rPr>
        <w:t xml:space="preserve"> </w:t>
      </w:r>
      <w:r w:rsidR="003D4FDB" w:rsidRPr="003D4FDB">
        <w:rPr>
          <w:rFonts w:ascii="Tahoma" w:hAnsi="Tahoma" w:cs="Tahoma"/>
          <w:sz w:val="18"/>
          <w:szCs w:val="18"/>
        </w:rPr>
        <w:t>–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7782C895"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FC7D15">
        <w:rPr>
          <w:rFonts w:ascii="Tahoma" w:hAnsi="Tahoma" w:cs="Tahoma"/>
          <w:b/>
          <w:sz w:val="18"/>
          <w:szCs w:val="18"/>
        </w:rPr>
        <w:t>zedmiotu zamówienia w okresie 24</w:t>
      </w:r>
      <w:r w:rsidRPr="001B593A">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26" w:name="_Toc464472193"/>
      <w:bookmarkStart w:id="127" w:name="_Toc465331281"/>
      <w:bookmarkStart w:id="128" w:name="_Toc466281049"/>
      <w:bookmarkStart w:id="129" w:name="_Toc473792588"/>
      <w:r w:rsidRPr="00F11B10">
        <w:rPr>
          <w:rFonts w:ascii="Tahoma" w:hAnsi="Tahoma" w:cs="Tahoma"/>
          <w:b/>
          <w:szCs w:val="24"/>
          <w:highlight w:val="lightGray"/>
        </w:rPr>
        <w:t>Wadium</w:t>
      </w:r>
      <w:bookmarkEnd w:id="126"/>
      <w:bookmarkEnd w:id="127"/>
      <w:bookmarkEnd w:id="128"/>
      <w:bookmarkEnd w:id="129"/>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4EAFB6AD" w:rsidR="0066018C" w:rsidRPr="00F11B10" w:rsidRDefault="00005332" w:rsidP="00F11B10">
      <w:pPr>
        <w:pStyle w:val="Akapitzlist"/>
        <w:spacing w:after="0" w:line="240" w:lineRule="auto"/>
        <w:jc w:val="both"/>
        <w:rPr>
          <w:rFonts w:ascii="Tahoma" w:hAnsi="Tahoma" w:cs="Tahoma"/>
          <w:b/>
          <w:sz w:val="18"/>
          <w:szCs w:val="18"/>
        </w:rPr>
      </w:pPr>
      <w:r>
        <w:rPr>
          <w:rFonts w:ascii="Tahoma" w:hAnsi="Tahoma" w:cs="Tahoma"/>
          <w:b/>
          <w:sz w:val="18"/>
          <w:szCs w:val="18"/>
        </w:rPr>
        <w:t>14</w:t>
      </w:r>
      <w:r w:rsidR="000E45C9">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czternaście</w:t>
      </w:r>
      <w:r w:rsidR="000E45C9">
        <w:rPr>
          <w:rFonts w:ascii="Tahoma" w:hAnsi="Tahoma" w:cs="Tahoma"/>
          <w:b/>
          <w:sz w:val="18"/>
          <w:szCs w:val="18"/>
        </w:rPr>
        <w:t xml:space="preserve"> tysięcy</w:t>
      </w:r>
      <w:r w:rsidR="00F11B10" w:rsidRPr="00F11B10">
        <w:rPr>
          <w:rFonts w:ascii="Tahoma" w:hAnsi="Tahoma" w:cs="Tahoma"/>
          <w:b/>
          <w:sz w:val="18"/>
          <w:szCs w:val="18"/>
        </w:rPr>
        <w:t xml:space="preserve">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pieniądzu, przelewem na rachunek bankowy nr 51103015080000000550059088; Kserokopię dowodu wpłaty należy dołączyć do oferty. </w:t>
      </w:r>
      <w:r w:rsidRPr="00B345F2">
        <w:rPr>
          <w:rFonts w:ascii="Tahoma" w:hAnsi="Tahoma" w:cs="Tahoma"/>
          <w:sz w:val="18"/>
          <w:szCs w:val="18"/>
          <w:u w:val="single"/>
        </w:rPr>
        <w:t xml:space="preserve">Za wadium skutecznie wniesione w pieniądzu Zamawiający uznaje wadium, które w terminie składania ofert </w:t>
      </w:r>
      <w:r w:rsidRPr="00B345F2">
        <w:rPr>
          <w:rFonts w:ascii="Tahoma" w:hAnsi="Tahoma" w:cs="Tahoma"/>
          <w:b/>
          <w:sz w:val="18"/>
          <w:szCs w:val="18"/>
          <w:u w:val="single"/>
        </w:rPr>
        <w:t>znajdzie się na koncie Zamawiającego</w:t>
      </w:r>
      <w:r w:rsidRPr="00D56F8F">
        <w:rPr>
          <w:rFonts w:ascii="Tahoma" w:hAnsi="Tahoma" w:cs="Tahoma"/>
          <w:sz w:val="18"/>
          <w:szCs w:val="18"/>
        </w:rPr>
        <w:t>;</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lastRenderedPageBreak/>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B345F2" w:rsidRDefault="0066018C" w:rsidP="00F11B10">
      <w:pPr>
        <w:pStyle w:val="Akapitzlist"/>
        <w:numPr>
          <w:ilvl w:val="1"/>
          <w:numId w:val="9"/>
        </w:numPr>
        <w:spacing w:after="0" w:line="240" w:lineRule="auto"/>
        <w:ind w:left="720"/>
        <w:jc w:val="both"/>
        <w:rPr>
          <w:rFonts w:ascii="Tahoma" w:hAnsi="Tahoma" w:cs="Tahoma"/>
          <w:sz w:val="18"/>
          <w:szCs w:val="18"/>
          <w:u w:val="single"/>
        </w:rPr>
      </w:pPr>
      <w:r w:rsidRPr="00B345F2">
        <w:rPr>
          <w:rFonts w:ascii="Tahoma" w:hAnsi="Tahoma" w:cs="Tahoma"/>
          <w:sz w:val="18"/>
          <w:szCs w:val="18"/>
          <w:u w:val="single"/>
        </w:rPr>
        <w:t xml:space="preserve">Zamawiający zatrzymuje wadium wraz z odsetkami, jeżeli Wykonawca w odpowiedzi na wezwanie, o którym mowa w art. 26 ust. 3 i 3a ustawy </w:t>
      </w:r>
      <w:proofErr w:type="spellStart"/>
      <w:r w:rsidRPr="00B345F2">
        <w:rPr>
          <w:rFonts w:ascii="Tahoma" w:hAnsi="Tahoma" w:cs="Tahoma"/>
          <w:sz w:val="18"/>
          <w:szCs w:val="18"/>
          <w:u w:val="single"/>
        </w:rPr>
        <w:t>Pzp</w:t>
      </w:r>
      <w:proofErr w:type="spellEnd"/>
      <w:r w:rsidRPr="00B345F2">
        <w:rPr>
          <w:rFonts w:ascii="Tahoma" w:hAnsi="Tahoma" w:cs="Tahoma"/>
          <w:sz w:val="18"/>
          <w:szCs w:val="18"/>
          <w:u w:val="single"/>
        </w:rPr>
        <w:t xml:space="preserve">, z przyczyn leżących po jego stronie, nie złożył oświadczeń lub dokumentów potwierdzających okoliczności, o których mowa w art. 25 ust. 1 ustawy </w:t>
      </w:r>
      <w:proofErr w:type="spellStart"/>
      <w:r w:rsidRPr="00B345F2">
        <w:rPr>
          <w:rFonts w:ascii="Tahoma" w:hAnsi="Tahoma" w:cs="Tahoma"/>
          <w:sz w:val="18"/>
          <w:szCs w:val="18"/>
          <w:u w:val="single"/>
        </w:rPr>
        <w:t>Pzp</w:t>
      </w:r>
      <w:proofErr w:type="spellEnd"/>
      <w:r w:rsidRPr="00B345F2">
        <w:rPr>
          <w:rFonts w:ascii="Tahoma" w:hAnsi="Tahoma" w:cs="Tahoma"/>
          <w:sz w:val="18"/>
          <w:szCs w:val="18"/>
          <w:u w:val="single"/>
        </w:rPr>
        <w:t>, oświadczenia, o którym mowa w art. 25a ust. 1, pełnomocnictw lub nie wyraził zgody na poprawienie omyłki, o której mowa w art. 87 ust. 2 pkt 3, co spowodowało brak możliwości wybrania oferty złożonej przez Wykonawcę jako najkorzystniejszej.</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9"/>
      <w:bookmarkStart w:id="131" w:name="_Toc459703885"/>
      <w:bookmarkStart w:id="132" w:name="_Toc461011556"/>
      <w:bookmarkStart w:id="133" w:name="_Toc464472194"/>
      <w:bookmarkStart w:id="134" w:name="_Toc465331282"/>
      <w:bookmarkStart w:id="135" w:name="_Toc466281050"/>
      <w:bookmarkStart w:id="136" w:name="_Toc473792589"/>
      <w:r w:rsidRPr="00984183">
        <w:rPr>
          <w:rFonts w:ascii="Tahoma" w:hAnsi="Tahoma" w:cs="Tahoma"/>
          <w:b/>
          <w:highlight w:val="lightGray"/>
        </w:rPr>
        <w:t>Pouczenie o środkach ochrony prawnej</w:t>
      </w:r>
      <w:bookmarkEnd w:id="130"/>
      <w:bookmarkEnd w:id="131"/>
      <w:bookmarkEnd w:id="132"/>
      <w:bookmarkEnd w:id="133"/>
      <w:bookmarkEnd w:id="134"/>
      <w:bookmarkEnd w:id="135"/>
      <w:bookmarkEnd w:id="13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 xml:space="preserve">Domniemywa się, iż Zamawiający mógł zapoznać się z treścią odwołania przed upływem terminu do jego wniesienia, jeżeli </w:t>
      </w:r>
      <w:r w:rsidRPr="00984183">
        <w:rPr>
          <w:rFonts w:ascii="Tahoma" w:hAnsi="Tahoma" w:cs="Tahoma"/>
          <w:sz w:val="18"/>
          <w:szCs w:val="18"/>
        </w:rPr>
        <w:lastRenderedPageBreak/>
        <w:t>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7" w:name="_Toc459195140"/>
      <w:bookmarkStart w:id="138" w:name="_Toc459703886"/>
      <w:bookmarkStart w:id="139" w:name="_Toc461011557"/>
      <w:bookmarkStart w:id="140" w:name="_Toc464472195"/>
      <w:bookmarkStart w:id="141" w:name="_Toc465331283"/>
      <w:bookmarkStart w:id="142" w:name="_Toc466281051"/>
      <w:bookmarkStart w:id="143" w:name="_Toc473792590"/>
      <w:r w:rsidRPr="00984183">
        <w:rPr>
          <w:rFonts w:ascii="Tahoma" w:hAnsi="Tahoma" w:cs="Tahoma"/>
          <w:b/>
          <w:highlight w:val="lightGray"/>
        </w:rPr>
        <w:t>Ochrona danych osobowych, inne informacje</w:t>
      </w:r>
      <w:bookmarkEnd w:id="137"/>
      <w:bookmarkEnd w:id="138"/>
      <w:bookmarkEnd w:id="139"/>
      <w:bookmarkEnd w:id="140"/>
      <w:bookmarkEnd w:id="141"/>
      <w:bookmarkEnd w:id="142"/>
      <w:bookmarkEnd w:id="143"/>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44" w:name="_Toc473792591"/>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44"/>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45" w:name="_Toc473792592"/>
      <w:r w:rsidR="00B96A33" w:rsidRPr="00E55895">
        <w:rPr>
          <w:rFonts w:ascii="Tahoma" w:hAnsi="Tahoma" w:cs="Tahoma"/>
          <w:sz w:val="18"/>
          <w:szCs w:val="18"/>
        </w:rPr>
        <w:lastRenderedPageBreak/>
        <w:t>Załącznik nr 1a</w:t>
      </w:r>
      <w:bookmarkEnd w:id="145"/>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78EF5A15"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AB3288" w:rsidRPr="00AB3288">
        <w:rPr>
          <w:rFonts w:ascii="Tahoma" w:hAnsi="Tahoma" w:cs="Tahoma"/>
          <w:b/>
          <w:sz w:val="18"/>
          <w:szCs w:val="18"/>
        </w:rPr>
        <w:t>Aktualizacja, wydruk i montaż planów szczegółowych w podświetlan</w:t>
      </w:r>
      <w:r w:rsidR="00AB3288">
        <w:rPr>
          <w:rFonts w:ascii="Tahoma" w:hAnsi="Tahoma" w:cs="Tahoma"/>
          <w:b/>
          <w:sz w:val="18"/>
          <w:szCs w:val="18"/>
        </w:rPr>
        <w:t>ych punktach informacyjnych MSI”, n</w:t>
      </w:r>
      <w:r w:rsidR="00AB3288" w:rsidRPr="00AB3288">
        <w:rPr>
          <w:rFonts w:ascii="Tahoma" w:hAnsi="Tahoma" w:cs="Tahoma"/>
          <w:b/>
          <w:sz w:val="18"/>
          <w:szCs w:val="18"/>
        </w:rPr>
        <w:t>r postępowania DPZ/12/PN/11/17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br/>
      </w:r>
      <w:r>
        <w:br/>
      </w:r>
    </w:p>
    <w:p w14:paraId="3139F187" w14:textId="6E56D316" w:rsidR="00B96A33" w:rsidRPr="00B345F2" w:rsidRDefault="00822593" w:rsidP="00B345F2">
      <w:pPr>
        <w:pStyle w:val="rozdzia"/>
        <w:jc w:val="both"/>
        <w:rPr>
          <w:sz w:val="18"/>
          <w:szCs w:val="18"/>
        </w:rPr>
      </w:pPr>
      <w:r>
        <w:lastRenderedPageBreak/>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46" w:name="_Toc473792593"/>
      <w:r w:rsidRPr="00984183">
        <w:rPr>
          <w:rFonts w:ascii="Tahoma" w:hAnsi="Tahoma" w:cs="Tahoma"/>
        </w:rPr>
        <w:t xml:space="preserve">Załącznik nr </w:t>
      </w:r>
      <w:r w:rsidR="00043BED">
        <w:rPr>
          <w:rFonts w:ascii="Tahoma" w:hAnsi="Tahoma" w:cs="Tahoma"/>
        </w:rPr>
        <w:t>2</w:t>
      </w:r>
      <w:bookmarkEnd w:id="146"/>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0EA1CFE8"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AB3288" w:rsidRPr="00AB3288">
        <w:rPr>
          <w:rFonts w:ascii="Tahoma" w:hAnsi="Tahoma" w:cs="Tahoma"/>
          <w:b/>
          <w:sz w:val="18"/>
          <w:szCs w:val="18"/>
        </w:rPr>
        <w:t>„Aktualizacja, wydruk i montaż planów szczegółowych w podświetlanych punktach informacyjnych MSI”, nr postępowania DPZ/12/PN/11/17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1620F0D4" w:rsidR="00231F07" w:rsidRPr="002F496F" w:rsidRDefault="00231F07" w:rsidP="006B4311">
            <w:pPr>
              <w:pStyle w:val="Zwykytekst"/>
              <w:spacing w:before="120"/>
              <w:jc w:val="center"/>
              <w:rPr>
                <w:rFonts w:ascii="Tahoma" w:hAnsi="Tahoma" w:cs="Tahoma"/>
                <w:b/>
                <w:sz w:val="18"/>
                <w:szCs w:val="18"/>
              </w:rPr>
            </w:pPr>
            <w:r w:rsidRPr="002F496F">
              <w:rPr>
                <w:rFonts w:ascii="Tahoma" w:hAnsi="Tahoma" w:cs="Tahoma"/>
                <w:b/>
                <w:sz w:val="18"/>
                <w:szCs w:val="18"/>
              </w:rPr>
              <w:t>(</w:t>
            </w:r>
            <w:r w:rsidR="00E01920" w:rsidRPr="002F496F">
              <w:rPr>
                <w:rFonts w:ascii="Tahoma" w:hAnsi="Tahoma" w:cs="Tahoma"/>
                <w:b/>
                <w:sz w:val="18"/>
                <w:szCs w:val="18"/>
              </w:rPr>
              <w:t>netto</w:t>
            </w:r>
            <w:r w:rsidRPr="002F496F">
              <w:rPr>
                <w:rFonts w:ascii="Tahoma" w:hAnsi="Tahoma" w:cs="Tahoma"/>
                <w:b/>
                <w:sz w:val="18"/>
                <w:szCs w:val="18"/>
              </w:rPr>
              <w:t>)</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47" w:name="_Toc473792594"/>
      <w:r w:rsidRPr="00D8559D">
        <w:rPr>
          <w:rFonts w:ascii="Tahoma" w:hAnsi="Tahoma" w:cs="Tahoma"/>
        </w:rPr>
        <w:t xml:space="preserve">Załącznik nr </w:t>
      </w:r>
      <w:r w:rsidR="00043BED">
        <w:rPr>
          <w:rFonts w:ascii="Tahoma" w:hAnsi="Tahoma" w:cs="Tahoma"/>
        </w:rPr>
        <w:t>3</w:t>
      </w:r>
      <w:bookmarkEnd w:id="147"/>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3A893806" w14:textId="77777777" w:rsidR="003D5F6F" w:rsidRDefault="003D5F6F"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910"/>
        <w:gridCol w:w="2319"/>
      </w:tblGrid>
      <w:tr w:rsidR="00231F07" w:rsidRPr="00610A53" w14:paraId="4B33D6A2" w14:textId="77777777" w:rsidTr="009E05C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6B4311">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654D48B6" w:rsidR="00231F07" w:rsidRPr="00610A53" w:rsidRDefault="00F31ABB" w:rsidP="00231F07">
            <w:pPr>
              <w:jc w:val="center"/>
              <w:rPr>
                <w:rFonts w:ascii="Tahoma" w:hAnsi="Tahoma" w:cs="Tahoma"/>
                <w:b/>
                <w:sz w:val="16"/>
                <w:szCs w:val="16"/>
              </w:rPr>
            </w:pPr>
            <w:r>
              <w:rPr>
                <w:rFonts w:ascii="Tahoma" w:hAnsi="Tahoma" w:cs="Tahoma"/>
                <w:b/>
                <w:sz w:val="16"/>
                <w:szCs w:val="16"/>
              </w:rPr>
              <w:t>Okres posiadania wymaganych uprawnień</w:t>
            </w:r>
          </w:p>
          <w:p w14:paraId="50AC65DA" w14:textId="408A0D44" w:rsidR="00231F07" w:rsidRPr="00610A53" w:rsidRDefault="00231F07" w:rsidP="00F31ABB">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tcPr>
          <w:p w14:paraId="2A64946D" w14:textId="77777777" w:rsidR="002F496F" w:rsidRPr="009E05C7" w:rsidRDefault="002F496F" w:rsidP="00231F07">
            <w:pPr>
              <w:jc w:val="center"/>
              <w:rPr>
                <w:rFonts w:ascii="Tahoma" w:hAnsi="Tahoma" w:cs="Tahoma"/>
                <w:b/>
                <w:sz w:val="16"/>
                <w:szCs w:val="16"/>
              </w:rPr>
            </w:pPr>
          </w:p>
          <w:p w14:paraId="7E13CF81" w14:textId="465D8C49" w:rsidR="00231F07" w:rsidRPr="009E05C7" w:rsidRDefault="009E05C7" w:rsidP="00231F07">
            <w:pPr>
              <w:jc w:val="center"/>
              <w:rPr>
                <w:rFonts w:ascii="Tahoma" w:hAnsi="Tahoma" w:cs="Tahoma"/>
                <w:b/>
                <w:sz w:val="16"/>
                <w:szCs w:val="16"/>
              </w:rPr>
            </w:pPr>
            <w:r w:rsidRPr="009E05C7">
              <w:rPr>
                <w:rFonts w:ascii="Tahoma" w:hAnsi="Tahoma" w:cs="Tahoma"/>
                <w:b/>
                <w:sz w:val="16"/>
                <w:szCs w:val="16"/>
              </w:rPr>
              <w:t>Doświadczenie zawodowe</w:t>
            </w:r>
          </w:p>
          <w:p w14:paraId="590C885D" w14:textId="0AD35129" w:rsidR="00231F07" w:rsidRPr="009E05C7" w:rsidRDefault="009E05C7" w:rsidP="00D71675">
            <w:pPr>
              <w:jc w:val="center"/>
              <w:rPr>
                <w:rFonts w:ascii="Tahoma" w:hAnsi="Tahoma" w:cs="Tahoma"/>
                <w:sz w:val="18"/>
                <w:szCs w:val="18"/>
              </w:rPr>
            </w:pPr>
            <w:r w:rsidRPr="009E05C7">
              <w:rPr>
                <w:rFonts w:ascii="Tahoma" w:hAnsi="Tahoma" w:cs="Tahoma"/>
                <w:sz w:val="16"/>
                <w:szCs w:val="16"/>
              </w:rPr>
              <w:t>(ilość prac)</w:t>
            </w:r>
          </w:p>
        </w:tc>
        <w:tc>
          <w:tcPr>
            <w:tcW w:w="2319" w:type="dxa"/>
            <w:tcBorders>
              <w:top w:val="single" w:sz="4" w:space="0" w:color="auto"/>
              <w:left w:val="single" w:sz="4" w:space="0" w:color="auto"/>
              <w:bottom w:val="single" w:sz="4" w:space="0" w:color="auto"/>
              <w:right w:val="single" w:sz="4" w:space="0" w:color="auto"/>
            </w:tcBorders>
          </w:tcPr>
          <w:p w14:paraId="710DAFC6" w14:textId="77777777" w:rsidR="002F496F" w:rsidRDefault="002F496F" w:rsidP="00231F07">
            <w:pPr>
              <w:jc w:val="center"/>
              <w:rPr>
                <w:rFonts w:ascii="Tahoma" w:hAnsi="Tahoma" w:cs="Tahoma"/>
                <w:b/>
                <w:sz w:val="16"/>
                <w:szCs w:val="16"/>
              </w:rPr>
            </w:pPr>
          </w:p>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9E05C7">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910" w:type="dxa"/>
            <w:tcBorders>
              <w:top w:val="single" w:sz="4" w:space="0" w:color="auto"/>
              <w:left w:val="single" w:sz="4" w:space="0" w:color="auto"/>
              <w:bottom w:val="single" w:sz="4" w:space="0" w:color="auto"/>
              <w:right w:val="single" w:sz="4" w:space="0" w:color="auto"/>
            </w:tcBorders>
          </w:tcPr>
          <w:p w14:paraId="0B2CB30D" w14:textId="77777777" w:rsidR="00231F07" w:rsidRPr="009E05C7" w:rsidRDefault="00231F07" w:rsidP="006B4311">
            <w:pPr>
              <w:spacing w:before="120"/>
              <w:ind w:right="770"/>
              <w:jc w:val="center"/>
              <w:rPr>
                <w:rFonts w:ascii="Tahoma" w:hAnsi="Tahoma" w:cs="Tahoma"/>
                <w:sz w:val="16"/>
                <w:szCs w:val="16"/>
              </w:rPr>
            </w:pPr>
            <w:r w:rsidRPr="009E05C7">
              <w:rPr>
                <w:rFonts w:ascii="Tahoma" w:hAnsi="Tahoma" w:cs="Tahoma"/>
                <w:sz w:val="16"/>
                <w:szCs w:val="16"/>
              </w:rPr>
              <w:t xml:space="preserve">          5</w:t>
            </w:r>
          </w:p>
        </w:tc>
        <w:tc>
          <w:tcPr>
            <w:tcW w:w="2319"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DC4427" w:rsidRPr="007E570E" w14:paraId="2871B768" w14:textId="77777777" w:rsidTr="009E05C7">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7F32B7E9" w14:textId="77777777" w:rsidR="00DC4427" w:rsidRPr="00803A9A" w:rsidRDefault="00DC4427" w:rsidP="0087450B">
            <w:pPr>
              <w:spacing w:before="120"/>
              <w:jc w:val="center"/>
              <w:rPr>
                <w:rFonts w:ascii="Tahoma" w:hAnsi="Tahoma" w:cs="Tahoma"/>
                <w:sz w:val="16"/>
                <w:szCs w:val="16"/>
              </w:rPr>
            </w:pPr>
          </w:p>
          <w:p w14:paraId="57C668B1" w14:textId="77777777" w:rsidR="00DC4427" w:rsidRPr="00803A9A" w:rsidRDefault="00DC4427" w:rsidP="0087450B">
            <w:pPr>
              <w:spacing w:before="120"/>
              <w:jc w:val="center"/>
              <w:rPr>
                <w:rFonts w:ascii="Tahoma" w:hAnsi="Tahoma" w:cs="Tahoma"/>
                <w:sz w:val="16"/>
                <w:szCs w:val="16"/>
              </w:rPr>
            </w:pPr>
          </w:p>
          <w:p w14:paraId="71AB42A9" w14:textId="77777777" w:rsidR="00DC4427" w:rsidRPr="00803A9A" w:rsidRDefault="00DC4427" w:rsidP="0087450B">
            <w:pPr>
              <w:spacing w:before="120"/>
              <w:jc w:val="center"/>
              <w:rPr>
                <w:rFonts w:ascii="Tahoma" w:hAnsi="Tahoma" w:cs="Tahoma"/>
                <w:sz w:val="16"/>
                <w:szCs w:val="16"/>
              </w:rPr>
            </w:pPr>
            <w:r w:rsidRPr="00803A9A">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803A9A" w:rsidRDefault="00DC4427" w:rsidP="00DC4427">
            <w:pPr>
              <w:spacing w:before="120"/>
              <w:jc w:val="center"/>
              <w:rPr>
                <w:rFonts w:ascii="Tahoma" w:hAnsi="Tahoma" w:cs="Tahoma"/>
                <w:sz w:val="16"/>
                <w:szCs w:val="16"/>
              </w:rPr>
            </w:pPr>
          </w:p>
          <w:p w14:paraId="16141270" w14:textId="77777777" w:rsidR="00DC4427" w:rsidRPr="00803A9A" w:rsidRDefault="00DC4427" w:rsidP="00DC4427">
            <w:pPr>
              <w:spacing w:before="120"/>
              <w:jc w:val="center"/>
              <w:rPr>
                <w:rFonts w:ascii="Tahoma" w:hAnsi="Tahoma" w:cs="Tahoma"/>
                <w:sz w:val="16"/>
                <w:szCs w:val="16"/>
              </w:rPr>
            </w:pPr>
          </w:p>
          <w:p w14:paraId="39424CA3" w14:textId="77777777" w:rsidR="00803A9A" w:rsidRDefault="00803A9A" w:rsidP="00DC4427">
            <w:pPr>
              <w:spacing w:before="120"/>
              <w:rPr>
                <w:rFonts w:ascii="Tahoma" w:hAnsi="Tahoma" w:cs="Tahoma"/>
                <w:sz w:val="16"/>
                <w:szCs w:val="16"/>
              </w:rPr>
            </w:pPr>
          </w:p>
          <w:p w14:paraId="1B140C16" w14:textId="77777777" w:rsidR="00DC4427" w:rsidRPr="00803A9A" w:rsidRDefault="00DC4427" w:rsidP="00DC4427">
            <w:pPr>
              <w:spacing w:before="120"/>
              <w:rPr>
                <w:rFonts w:ascii="Tahoma" w:hAnsi="Tahoma" w:cs="Tahoma"/>
                <w:sz w:val="16"/>
                <w:szCs w:val="16"/>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2848E58B" w:rsidR="00DC4427" w:rsidRPr="00803A9A" w:rsidRDefault="00D71675" w:rsidP="00DC4427">
            <w:pPr>
              <w:pStyle w:val="Tekstpodstawowy"/>
              <w:spacing w:before="120"/>
              <w:jc w:val="center"/>
              <w:rPr>
                <w:rFonts w:ascii="Tahoma" w:hAnsi="Tahoma" w:cs="Tahoma"/>
                <w:sz w:val="16"/>
                <w:szCs w:val="16"/>
              </w:rPr>
            </w:pPr>
            <w:r w:rsidRPr="00D71675">
              <w:rPr>
                <w:rFonts w:ascii="Tahoma" w:hAnsi="Tahoma" w:cs="Tahoma"/>
                <w:sz w:val="16"/>
                <w:szCs w:val="16"/>
              </w:rPr>
              <w:t>Kierownik robót (osoba odpowiedzialna za nadzór nad realizacją zamówień, a w szczególności nad aktualizacją planów szczegółowych)</w:t>
            </w:r>
          </w:p>
        </w:tc>
        <w:tc>
          <w:tcPr>
            <w:tcW w:w="2005" w:type="dxa"/>
            <w:tcBorders>
              <w:top w:val="single" w:sz="4" w:space="0" w:color="auto"/>
              <w:left w:val="single" w:sz="4" w:space="0" w:color="auto"/>
              <w:bottom w:val="single" w:sz="4" w:space="0" w:color="auto"/>
              <w:right w:val="single" w:sz="4" w:space="0" w:color="auto"/>
            </w:tcBorders>
            <w:vAlign w:val="center"/>
          </w:tcPr>
          <w:p w14:paraId="3F82E59A" w14:textId="77777777" w:rsidR="00803A9A" w:rsidRDefault="00803A9A" w:rsidP="00DC4427">
            <w:pPr>
              <w:spacing w:before="120"/>
              <w:ind w:left="180"/>
              <w:jc w:val="center"/>
              <w:rPr>
                <w:rFonts w:ascii="Tahoma" w:hAnsi="Tahoma" w:cs="Tahoma"/>
                <w:sz w:val="16"/>
                <w:szCs w:val="16"/>
              </w:rPr>
            </w:pPr>
          </w:p>
          <w:p w14:paraId="395201C7" w14:textId="1A74E2E0" w:rsidR="00DC4427" w:rsidRPr="00803A9A" w:rsidRDefault="004821E0" w:rsidP="00803A9A">
            <w:pPr>
              <w:spacing w:before="120"/>
              <w:ind w:right="-70"/>
              <w:jc w:val="center"/>
              <w:rPr>
                <w:rFonts w:ascii="Tahoma" w:hAnsi="Tahoma" w:cs="Tahoma"/>
                <w:sz w:val="16"/>
                <w:szCs w:val="16"/>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1BAF1D5D" w14:textId="77777777" w:rsidR="00803A9A" w:rsidRPr="009E05C7" w:rsidRDefault="00803A9A" w:rsidP="00DC4427">
            <w:pPr>
              <w:spacing w:before="120"/>
              <w:ind w:left="180"/>
              <w:jc w:val="center"/>
              <w:rPr>
                <w:rFonts w:ascii="Tahoma" w:hAnsi="Tahoma" w:cs="Tahoma"/>
                <w:sz w:val="16"/>
                <w:szCs w:val="16"/>
              </w:rPr>
            </w:pPr>
          </w:p>
          <w:p w14:paraId="6AD0A972" w14:textId="17A2BCCA" w:rsidR="00DC4427" w:rsidRPr="009E05C7" w:rsidRDefault="00DC4427" w:rsidP="00DC4427">
            <w:pPr>
              <w:spacing w:before="120"/>
              <w:ind w:left="180"/>
              <w:jc w:val="center"/>
              <w:rPr>
                <w:rFonts w:ascii="Tahoma" w:hAnsi="Tahoma" w:cs="Tahoma"/>
                <w:sz w:val="16"/>
                <w:szCs w:val="16"/>
              </w:rPr>
            </w:pPr>
            <w:r w:rsidRPr="009E05C7">
              <w:rPr>
                <w:rFonts w:ascii="Tahoma" w:hAnsi="Tahoma" w:cs="Tahoma"/>
                <w:sz w:val="16"/>
                <w:szCs w:val="16"/>
              </w:rPr>
              <w:t>………………………</w:t>
            </w:r>
          </w:p>
          <w:p w14:paraId="2A402FE8" w14:textId="7E7875C1" w:rsidR="00DC4427" w:rsidRPr="009E05C7" w:rsidRDefault="009E05C7" w:rsidP="00DC4427">
            <w:pPr>
              <w:spacing w:before="120"/>
              <w:ind w:right="-70"/>
              <w:jc w:val="center"/>
              <w:rPr>
                <w:rFonts w:ascii="Tahoma" w:hAnsi="Tahoma" w:cs="Tahoma"/>
                <w:sz w:val="16"/>
                <w:szCs w:val="16"/>
              </w:rPr>
            </w:pPr>
            <w:r w:rsidRPr="009E05C7">
              <w:rPr>
                <w:rFonts w:ascii="Tahoma" w:hAnsi="Tahoma" w:cs="Tahoma"/>
                <w:sz w:val="16"/>
                <w:szCs w:val="16"/>
              </w:rPr>
              <w:t>(co najmniej 3 prace</w:t>
            </w:r>
            <w:r w:rsidR="00DC4427"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1CB41C5" w14:textId="77777777" w:rsidR="00803A9A" w:rsidRDefault="00803A9A" w:rsidP="00DC4427">
            <w:pPr>
              <w:spacing w:before="120"/>
              <w:ind w:left="180"/>
              <w:jc w:val="center"/>
              <w:rPr>
                <w:rFonts w:ascii="Tahoma" w:hAnsi="Tahoma" w:cs="Tahoma"/>
                <w:sz w:val="16"/>
                <w:szCs w:val="16"/>
              </w:rPr>
            </w:pPr>
          </w:p>
          <w:p w14:paraId="3DA6E9AC" w14:textId="77777777" w:rsidR="00803A9A" w:rsidRDefault="00803A9A" w:rsidP="00DC4427">
            <w:pPr>
              <w:spacing w:before="120"/>
              <w:ind w:left="180"/>
              <w:jc w:val="center"/>
              <w:rPr>
                <w:rFonts w:ascii="Tahoma" w:hAnsi="Tahoma" w:cs="Tahoma"/>
                <w:sz w:val="16"/>
                <w:szCs w:val="16"/>
              </w:rPr>
            </w:pPr>
          </w:p>
          <w:p w14:paraId="611DD91C" w14:textId="7B8478CC"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DC4427" w:rsidRDefault="00DC4427" w:rsidP="00803A9A">
            <w:pPr>
              <w:spacing w:before="120"/>
              <w:ind w:right="-70"/>
              <w:jc w:val="center"/>
              <w:rPr>
                <w:rFonts w:ascii="Tahoma" w:hAnsi="Tahoma" w:cs="Tahoma"/>
                <w:sz w:val="16"/>
                <w:szCs w:val="16"/>
              </w:rPr>
            </w:pPr>
          </w:p>
          <w:p w14:paraId="7B7A934C" w14:textId="73444A2B" w:rsidR="00803A9A" w:rsidRPr="00803A9A" w:rsidRDefault="00803A9A" w:rsidP="00803A9A">
            <w:pPr>
              <w:spacing w:before="120"/>
              <w:ind w:right="-70"/>
              <w:rPr>
                <w:rFonts w:ascii="Tahoma" w:hAnsi="Tahoma" w:cs="Tahoma"/>
                <w:sz w:val="16"/>
                <w:szCs w:val="16"/>
              </w:rPr>
            </w:pPr>
          </w:p>
        </w:tc>
      </w:tr>
      <w:tr w:rsidR="00803A9A" w:rsidRPr="007E570E" w14:paraId="187B4233" w14:textId="77777777" w:rsidTr="009E05C7">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803A9A" w:rsidRPr="00610A53" w:rsidRDefault="00803A9A" w:rsidP="0087450B">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803A9A" w:rsidRPr="00803A9A" w:rsidRDefault="00803A9A" w:rsidP="00803A9A">
            <w:pPr>
              <w:spacing w:before="120"/>
              <w:jc w:val="center"/>
              <w:rPr>
                <w:rFonts w:ascii="Tahoma" w:hAnsi="Tahoma" w:cs="Tahoma"/>
                <w:sz w:val="16"/>
                <w:szCs w:val="16"/>
              </w:rPr>
            </w:pPr>
          </w:p>
          <w:p w14:paraId="7DD1BB9B" w14:textId="77777777" w:rsidR="00803A9A" w:rsidRPr="00803A9A" w:rsidRDefault="00803A9A" w:rsidP="00803A9A">
            <w:pPr>
              <w:spacing w:before="120"/>
              <w:jc w:val="center"/>
              <w:rPr>
                <w:rFonts w:ascii="Tahoma" w:hAnsi="Tahoma" w:cs="Tahoma"/>
                <w:sz w:val="16"/>
                <w:szCs w:val="16"/>
              </w:rPr>
            </w:pPr>
          </w:p>
          <w:p w14:paraId="72172C35" w14:textId="77777777" w:rsidR="00803A9A" w:rsidRDefault="00803A9A" w:rsidP="00803A9A">
            <w:pPr>
              <w:spacing w:before="120"/>
              <w:rPr>
                <w:rFonts w:ascii="Tahoma" w:hAnsi="Tahoma" w:cs="Tahoma"/>
                <w:sz w:val="16"/>
                <w:szCs w:val="16"/>
              </w:rPr>
            </w:pPr>
          </w:p>
          <w:p w14:paraId="345C9F23" w14:textId="7E07D3AD"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051E0F2" w14:textId="02455C9E" w:rsidR="00803A9A" w:rsidRPr="00803A9A" w:rsidRDefault="00D71675" w:rsidP="00803A9A">
            <w:pPr>
              <w:pStyle w:val="Tekstpodstawowy"/>
              <w:spacing w:before="120"/>
              <w:jc w:val="center"/>
              <w:rPr>
                <w:rFonts w:ascii="Tahoma" w:hAnsi="Tahoma" w:cs="Tahoma"/>
                <w:sz w:val="16"/>
                <w:szCs w:val="16"/>
              </w:rPr>
            </w:pPr>
            <w:r w:rsidRPr="00D71675">
              <w:rPr>
                <w:rFonts w:ascii="Tahoma" w:hAnsi="Tahoma" w:cs="Tahoma"/>
                <w:sz w:val="16"/>
                <w:szCs w:val="16"/>
              </w:rPr>
              <w:t>Grafik komputerowy (osoba odpowiedzialna za skład graficzny planów)</w:t>
            </w:r>
          </w:p>
        </w:tc>
        <w:tc>
          <w:tcPr>
            <w:tcW w:w="2005" w:type="dxa"/>
            <w:tcBorders>
              <w:top w:val="single" w:sz="4" w:space="0" w:color="auto"/>
              <w:left w:val="single" w:sz="4" w:space="0" w:color="auto"/>
              <w:bottom w:val="single" w:sz="4" w:space="0" w:color="auto"/>
              <w:right w:val="single" w:sz="4" w:space="0" w:color="auto"/>
            </w:tcBorders>
            <w:vAlign w:val="center"/>
          </w:tcPr>
          <w:p w14:paraId="690CF44B" w14:textId="77777777" w:rsidR="00803A9A" w:rsidRDefault="00803A9A" w:rsidP="00803A9A">
            <w:pPr>
              <w:spacing w:before="120"/>
              <w:ind w:left="180"/>
              <w:jc w:val="center"/>
              <w:rPr>
                <w:rFonts w:ascii="Tahoma" w:hAnsi="Tahoma" w:cs="Tahoma"/>
                <w:sz w:val="16"/>
                <w:szCs w:val="16"/>
              </w:rPr>
            </w:pPr>
          </w:p>
          <w:p w14:paraId="402F9EF2" w14:textId="02F49887"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381DF614" w14:textId="77777777" w:rsidR="00803A9A" w:rsidRPr="009E05C7" w:rsidRDefault="00803A9A" w:rsidP="00803A9A">
            <w:pPr>
              <w:spacing w:before="120"/>
              <w:ind w:left="180"/>
              <w:jc w:val="center"/>
              <w:rPr>
                <w:rFonts w:ascii="Tahoma" w:hAnsi="Tahoma" w:cs="Tahoma"/>
                <w:sz w:val="16"/>
                <w:szCs w:val="16"/>
              </w:rPr>
            </w:pPr>
          </w:p>
          <w:p w14:paraId="70762DD0" w14:textId="77777777" w:rsidR="00803A9A" w:rsidRPr="009E05C7" w:rsidRDefault="00803A9A" w:rsidP="00803A9A">
            <w:pPr>
              <w:spacing w:before="120"/>
              <w:ind w:left="180"/>
              <w:jc w:val="center"/>
              <w:rPr>
                <w:rFonts w:ascii="Tahoma" w:hAnsi="Tahoma" w:cs="Tahoma"/>
                <w:sz w:val="16"/>
                <w:szCs w:val="16"/>
              </w:rPr>
            </w:pPr>
            <w:r w:rsidRPr="009E05C7">
              <w:rPr>
                <w:rFonts w:ascii="Tahoma" w:hAnsi="Tahoma" w:cs="Tahoma"/>
                <w:sz w:val="16"/>
                <w:szCs w:val="16"/>
              </w:rPr>
              <w:t>………………………</w:t>
            </w:r>
          </w:p>
          <w:p w14:paraId="7DF18D7E" w14:textId="7B01780D" w:rsidR="00803A9A" w:rsidRPr="009E05C7" w:rsidRDefault="009E05C7" w:rsidP="00803A9A">
            <w:pPr>
              <w:spacing w:before="120"/>
              <w:ind w:left="18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235E75C8" w14:textId="77777777" w:rsidR="00803A9A" w:rsidRDefault="00803A9A" w:rsidP="00803A9A">
            <w:pPr>
              <w:spacing w:before="120"/>
              <w:ind w:left="180"/>
              <w:jc w:val="center"/>
              <w:rPr>
                <w:rFonts w:ascii="Tahoma" w:hAnsi="Tahoma" w:cs="Tahoma"/>
                <w:sz w:val="16"/>
                <w:szCs w:val="16"/>
              </w:rPr>
            </w:pPr>
          </w:p>
          <w:p w14:paraId="79D94DB9" w14:textId="77777777" w:rsidR="00803A9A" w:rsidRDefault="00803A9A" w:rsidP="00803A9A">
            <w:pPr>
              <w:spacing w:before="120"/>
              <w:ind w:left="180"/>
              <w:jc w:val="center"/>
              <w:rPr>
                <w:rFonts w:ascii="Tahoma" w:hAnsi="Tahoma" w:cs="Tahoma"/>
                <w:sz w:val="16"/>
                <w:szCs w:val="16"/>
              </w:rPr>
            </w:pPr>
          </w:p>
          <w:p w14:paraId="2087B645"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11684146" w14:textId="77777777" w:rsidR="00803A9A" w:rsidRDefault="00803A9A" w:rsidP="00803A9A">
            <w:pPr>
              <w:spacing w:before="120"/>
              <w:ind w:right="-70"/>
              <w:jc w:val="center"/>
              <w:rPr>
                <w:rFonts w:ascii="Tahoma" w:hAnsi="Tahoma" w:cs="Tahoma"/>
                <w:sz w:val="16"/>
                <w:szCs w:val="16"/>
              </w:rPr>
            </w:pPr>
          </w:p>
          <w:p w14:paraId="36CE03F9"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62638DF0" w14:textId="77777777" w:rsidTr="009E05C7">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803A9A" w:rsidRPr="00610A53" w:rsidRDefault="00803A9A" w:rsidP="0087450B">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679CC37D" w14:textId="77777777" w:rsidR="00803A9A" w:rsidRPr="00803A9A" w:rsidRDefault="00803A9A" w:rsidP="00803A9A">
            <w:pPr>
              <w:spacing w:before="120"/>
              <w:jc w:val="center"/>
              <w:rPr>
                <w:rFonts w:ascii="Tahoma" w:hAnsi="Tahoma" w:cs="Tahoma"/>
                <w:sz w:val="16"/>
                <w:szCs w:val="16"/>
              </w:rPr>
            </w:pPr>
          </w:p>
          <w:p w14:paraId="040480EF" w14:textId="77777777" w:rsidR="00803A9A" w:rsidRPr="00803A9A" w:rsidRDefault="00803A9A" w:rsidP="00803A9A">
            <w:pPr>
              <w:spacing w:before="120"/>
              <w:jc w:val="center"/>
              <w:rPr>
                <w:rFonts w:ascii="Tahoma" w:hAnsi="Tahoma" w:cs="Tahoma"/>
                <w:sz w:val="16"/>
                <w:szCs w:val="16"/>
              </w:rPr>
            </w:pPr>
          </w:p>
          <w:p w14:paraId="3BD3013A" w14:textId="77777777" w:rsidR="00803A9A" w:rsidRDefault="00803A9A" w:rsidP="00803A9A">
            <w:pPr>
              <w:spacing w:before="120"/>
              <w:rPr>
                <w:rFonts w:ascii="Tahoma" w:hAnsi="Tahoma" w:cs="Tahoma"/>
                <w:sz w:val="16"/>
                <w:szCs w:val="16"/>
              </w:rPr>
            </w:pPr>
          </w:p>
          <w:p w14:paraId="379251F8" w14:textId="28E2F4F3"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35F615A" w14:textId="27F7CD8D" w:rsidR="00803A9A" w:rsidRPr="00803A9A" w:rsidRDefault="00D71675" w:rsidP="00803A9A">
            <w:pPr>
              <w:pStyle w:val="Tekstpodstawowy"/>
              <w:spacing w:before="120"/>
              <w:jc w:val="center"/>
              <w:rPr>
                <w:rFonts w:ascii="Tahoma" w:hAnsi="Tahoma" w:cs="Tahoma"/>
                <w:sz w:val="16"/>
                <w:szCs w:val="16"/>
              </w:rPr>
            </w:pPr>
            <w:r w:rsidRPr="00D71675">
              <w:rPr>
                <w:rFonts w:ascii="Tahoma" w:hAnsi="Tahoma" w:cs="Tahoma"/>
                <w:sz w:val="16"/>
                <w:szCs w:val="16"/>
              </w:rPr>
              <w:t>Grafik komputerowy (osoba odpowiedzialna za skład graficzny planów)</w:t>
            </w:r>
          </w:p>
        </w:tc>
        <w:tc>
          <w:tcPr>
            <w:tcW w:w="2005" w:type="dxa"/>
            <w:tcBorders>
              <w:top w:val="single" w:sz="4" w:space="0" w:color="auto"/>
              <w:left w:val="single" w:sz="4" w:space="0" w:color="auto"/>
              <w:bottom w:val="single" w:sz="4" w:space="0" w:color="auto"/>
              <w:right w:val="single" w:sz="4" w:space="0" w:color="auto"/>
            </w:tcBorders>
            <w:vAlign w:val="center"/>
          </w:tcPr>
          <w:p w14:paraId="7CE6A0CA" w14:textId="77777777" w:rsidR="00803A9A" w:rsidRDefault="00803A9A" w:rsidP="00803A9A">
            <w:pPr>
              <w:spacing w:before="120"/>
              <w:ind w:left="180"/>
              <w:jc w:val="center"/>
              <w:rPr>
                <w:rFonts w:ascii="Tahoma" w:hAnsi="Tahoma" w:cs="Tahoma"/>
                <w:sz w:val="16"/>
                <w:szCs w:val="16"/>
              </w:rPr>
            </w:pPr>
          </w:p>
          <w:p w14:paraId="7D266D64" w14:textId="254A498A"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58A0FD2C" w14:textId="77777777" w:rsidR="00803A9A" w:rsidRPr="009E05C7" w:rsidRDefault="00803A9A" w:rsidP="00803A9A">
            <w:pPr>
              <w:spacing w:before="120"/>
              <w:ind w:left="180"/>
              <w:jc w:val="center"/>
              <w:rPr>
                <w:rFonts w:ascii="Tahoma" w:hAnsi="Tahoma" w:cs="Tahoma"/>
                <w:sz w:val="16"/>
                <w:szCs w:val="16"/>
              </w:rPr>
            </w:pPr>
          </w:p>
          <w:p w14:paraId="331D6CA8" w14:textId="77777777" w:rsidR="00803A9A" w:rsidRPr="009E05C7" w:rsidRDefault="00803A9A" w:rsidP="00803A9A">
            <w:pPr>
              <w:spacing w:before="120"/>
              <w:ind w:left="180"/>
              <w:jc w:val="center"/>
              <w:rPr>
                <w:rFonts w:ascii="Tahoma" w:hAnsi="Tahoma" w:cs="Tahoma"/>
                <w:sz w:val="16"/>
                <w:szCs w:val="16"/>
              </w:rPr>
            </w:pPr>
            <w:r w:rsidRPr="009E05C7">
              <w:rPr>
                <w:rFonts w:ascii="Tahoma" w:hAnsi="Tahoma" w:cs="Tahoma"/>
                <w:sz w:val="16"/>
                <w:szCs w:val="16"/>
              </w:rPr>
              <w:t>………………………</w:t>
            </w:r>
          </w:p>
          <w:p w14:paraId="463FA245" w14:textId="588040E5" w:rsidR="00803A9A" w:rsidRPr="009E05C7" w:rsidRDefault="009E05C7" w:rsidP="00803A9A">
            <w:pPr>
              <w:spacing w:before="120"/>
              <w:ind w:left="18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0BD21586" w14:textId="77777777" w:rsidR="00803A9A" w:rsidRDefault="00803A9A" w:rsidP="00803A9A">
            <w:pPr>
              <w:spacing w:before="120"/>
              <w:ind w:left="180"/>
              <w:jc w:val="center"/>
              <w:rPr>
                <w:rFonts w:ascii="Tahoma" w:hAnsi="Tahoma" w:cs="Tahoma"/>
                <w:sz w:val="16"/>
                <w:szCs w:val="16"/>
              </w:rPr>
            </w:pPr>
          </w:p>
          <w:p w14:paraId="159069FC" w14:textId="77777777" w:rsidR="00803A9A" w:rsidRDefault="00803A9A" w:rsidP="00803A9A">
            <w:pPr>
              <w:spacing w:before="120"/>
              <w:ind w:left="180"/>
              <w:jc w:val="center"/>
              <w:rPr>
                <w:rFonts w:ascii="Tahoma" w:hAnsi="Tahoma" w:cs="Tahoma"/>
                <w:sz w:val="16"/>
                <w:szCs w:val="16"/>
              </w:rPr>
            </w:pPr>
          </w:p>
          <w:p w14:paraId="603E93C7"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5BB83213" w14:textId="77777777" w:rsidR="00803A9A" w:rsidRDefault="00803A9A" w:rsidP="00803A9A">
            <w:pPr>
              <w:spacing w:before="120"/>
              <w:ind w:right="-70"/>
              <w:jc w:val="center"/>
              <w:rPr>
                <w:rFonts w:ascii="Tahoma" w:hAnsi="Tahoma" w:cs="Tahoma"/>
                <w:sz w:val="16"/>
                <w:szCs w:val="16"/>
              </w:rPr>
            </w:pPr>
          </w:p>
          <w:p w14:paraId="1240FE2C"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78C344FB" w14:textId="77777777" w:rsidTr="009E05C7">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06BC40F5" w14:textId="2CF1149C" w:rsidR="00803A9A" w:rsidRPr="00610A53" w:rsidRDefault="00803A9A" w:rsidP="0087450B">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64E893D7" w14:textId="77777777" w:rsidR="00803A9A" w:rsidRPr="00803A9A" w:rsidRDefault="00803A9A" w:rsidP="00803A9A">
            <w:pPr>
              <w:spacing w:before="120"/>
              <w:jc w:val="center"/>
              <w:rPr>
                <w:rFonts w:ascii="Tahoma" w:hAnsi="Tahoma" w:cs="Tahoma"/>
                <w:sz w:val="16"/>
                <w:szCs w:val="16"/>
              </w:rPr>
            </w:pPr>
          </w:p>
          <w:p w14:paraId="497C865B" w14:textId="77777777" w:rsidR="00803A9A" w:rsidRPr="00803A9A" w:rsidRDefault="00803A9A" w:rsidP="00803A9A">
            <w:pPr>
              <w:spacing w:before="120"/>
              <w:jc w:val="center"/>
              <w:rPr>
                <w:rFonts w:ascii="Tahoma" w:hAnsi="Tahoma" w:cs="Tahoma"/>
                <w:sz w:val="16"/>
                <w:szCs w:val="16"/>
              </w:rPr>
            </w:pPr>
          </w:p>
          <w:p w14:paraId="493B3670" w14:textId="77777777" w:rsidR="00803A9A" w:rsidRDefault="00803A9A" w:rsidP="00803A9A">
            <w:pPr>
              <w:spacing w:before="120"/>
              <w:rPr>
                <w:rFonts w:ascii="Tahoma" w:hAnsi="Tahoma" w:cs="Tahoma"/>
                <w:sz w:val="16"/>
                <w:szCs w:val="16"/>
              </w:rPr>
            </w:pPr>
          </w:p>
          <w:p w14:paraId="7F14BC02" w14:textId="7FA4374F"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97DA418" w14:textId="3DCCB8E6" w:rsidR="00803A9A" w:rsidRPr="00803A9A" w:rsidRDefault="00D71675" w:rsidP="00803A9A">
            <w:pPr>
              <w:pStyle w:val="Tekstpodstawowy"/>
              <w:spacing w:before="120"/>
              <w:jc w:val="center"/>
              <w:rPr>
                <w:rFonts w:ascii="Tahoma" w:hAnsi="Tahoma" w:cs="Tahoma"/>
                <w:sz w:val="16"/>
                <w:szCs w:val="16"/>
              </w:rPr>
            </w:pPr>
            <w:r w:rsidRPr="00D71675">
              <w:rPr>
                <w:rFonts w:ascii="Tahoma" w:hAnsi="Tahoma" w:cs="Tahoma"/>
                <w:sz w:val="16"/>
                <w:szCs w:val="16"/>
              </w:rPr>
              <w:t>Operator urządzeń drukujących (osoba odpowiedzialna za wydruk aplikacji)</w:t>
            </w:r>
          </w:p>
        </w:tc>
        <w:tc>
          <w:tcPr>
            <w:tcW w:w="2005" w:type="dxa"/>
            <w:tcBorders>
              <w:top w:val="single" w:sz="4" w:space="0" w:color="auto"/>
              <w:left w:val="single" w:sz="4" w:space="0" w:color="auto"/>
              <w:bottom w:val="single" w:sz="4" w:space="0" w:color="auto"/>
              <w:right w:val="single" w:sz="4" w:space="0" w:color="auto"/>
            </w:tcBorders>
            <w:vAlign w:val="center"/>
          </w:tcPr>
          <w:p w14:paraId="1D530165" w14:textId="77777777" w:rsidR="00803A9A" w:rsidRDefault="00803A9A" w:rsidP="00803A9A">
            <w:pPr>
              <w:spacing w:before="120"/>
              <w:ind w:left="180"/>
              <w:jc w:val="center"/>
              <w:rPr>
                <w:rFonts w:ascii="Tahoma" w:hAnsi="Tahoma" w:cs="Tahoma"/>
                <w:sz w:val="16"/>
                <w:szCs w:val="16"/>
              </w:rPr>
            </w:pPr>
          </w:p>
          <w:p w14:paraId="440D00DD" w14:textId="0394A14F"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04BB00B3" w14:textId="77777777" w:rsidR="00803A9A" w:rsidRPr="009E05C7" w:rsidRDefault="00803A9A" w:rsidP="00803A9A">
            <w:pPr>
              <w:spacing w:before="120"/>
              <w:ind w:left="180"/>
              <w:jc w:val="center"/>
              <w:rPr>
                <w:rFonts w:ascii="Tahoma" w:hAnsi="Tahoma" w:cs="Tahoma"/>
                <w:sz w:val="16"/>
                <w:szCs w:val="16"/>
              </w:rPr>
            </w:pPr>
          </w:p>
          <w:p w14:paraId="151689CE" w14:textId="77777777" w:rsidR="00803A9A" w:rsidRPr="009E05C7" w:rsidRDefault="00803A9A" w:rsidP="00803A9A">
            <w:pPr>
              <w:spacing w:before="120"/>
              <w:ind w:left="180"/>
              <w:jc w:val="center"/>
              <w:rPr>
                <w:rFonts w:ascii="Tahoma" w:hAnsi="Tahoma" w:cs="Tahoma"/>
                <w:sz w:val="16"/>
                <w:szCs w:val="16"/>
              </w:rPr>
            </w:pPr>
            <w:r w:rsidRPr="009E05C7">
              <w:rPr>
                <w:rFonts w:ascii="Tahoma" w:hAnsi="Tahoma" w:cs="Tahoma"/>
                <w:sz w:val="16"/>
                <w:szCs w:val="16"/>
              </w:rPr>
              <w:t>………………………</w:t>
            </w:r>
          </w:p>
          <w:p w14:paraId="41E6F773" w14:textId="6B7BACED" w:rsidR="00803A9A" w:rsidRPr="009E05C7" w:rsidRDefault="009E05C7" w:rsidP="00803A9A">
            <w:pPr>
              <w:spacing w:before="120"/>
              <w:ind w:left="18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592A9859" w14:textId="77777777" w:rsidR="00803A9A" w:rsidRDefault="00803A9A" w:rsidP="00803A9A">
            <w:pPr>
              <w:spacing w:before="120"/>
              <w:ind w:left="180"/>
              <w:jc w:val="center"/>
              <w:rPr>
                <w:rFonts w:ascii="Tahoma" w:hAnsi="Tahoma" w:cs="Tahoma"/>
                <w:sz w:val="16"/>
                <w:szCs w:val="16"/>
              </w:rPr>
            </w:pPr>
          </w:p>
          <w:p w14:paraId="52236D0A" w14:textId="77777777" w:rsidR="00803A9A" w:rsidRDefault="00803A9A" w:rsidP="00803A9A">
            <w:pPr>
              <w:spacing w:before="120"/>
              <w:ind w:left="180"/>
              <w:jc w:val="center"/>
              <w:rPr>
                <w:rFonts w:ascii="Tahoma" w:hAnsi="Tahoma" w:cs="Tahoma"/>
                <w:sz w:val="16"/>
                <w:szCs w:val="16"/>
              </w:rPr>
            </w:pPr>
          </w:p>
          <w:p w14:paraId="341B0940"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0C3EB651" w14:textId="77777777" w:rsidR="00803A9A" w:rsidRDefault="00803A9A" w:rsidP="00803A9A">
            <w:pPr>
              <w:spacing w:before="120"/>
              <w:ind w:right="-70"/>
              <w:jc w:val="center"/>
              <w:rPr>
                <w:rFonts w:ascii="Tahoma" w:hAnsi="Tahoma" w:cs="Tahoma"/>
                <w:sz w:val="16"/>
                <w:szCs w:val="16"/>
              </w:rPr>
            </w:pPr>
          </w:p>
          <w:p w14:paraId="54AFD676"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01842BDD" w14:textId="77777777" w:rsidTr="009E05C7">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30CB12C4" w14:textId="37B074FF" w:rsidR="00803A9A" w:rsidRPr="00610A53" w:rsidRDefault="00803A9A" w:rsidP="0087450B">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E501A3" w14:textId="77777777" w:rsidR="00803A9A" w:rsidRPr="00803A9A" w:rsidRDefault="00803A9A" w:rsidP="00803A9A">
            <w:pPr>
              <w:spacing w:before="120"/>
              <w:jc w:val="center"/>
              <w:rPr>
                <w:rFonts w:ascii="Tahoma" w:hAnsi="Tahoma" w:cs="Tahoma"/>
                <w:sz w:val="16"/>
                <w:szCs w:val="16"/>
              </w:rPr>
            </w:pPr>
          </w:p>
          <w:p w14:paraId="587CBD9A" w14:textId="77777777" w:rsidR="00803A9A" w:rsidRPr="00803A9A" w:rsidRDefault="00803A9A" w:rsidP="00803A9A">
            <w:pPr>
              <w:spacing w:before="120"/>
              <w:jc w:val="center"/>
              <w:rPr>
                <w:rFonts w:ascii="Tahoma" w:hAnsi="Tahoma" w:cs="Tahoma"/>
                <w:sz w:val="16"/>
                <w:szCs w:val="16"/>
              </w:rPr>
            </w:pPr>
          </w:p>
          <w:p w14:paraId="4482B2A8" w14:textId="77777777" w:rsidR="00803A9A" w:rsidRDefault="00803A9A" w:rsidP="00803A9A">
            <w:pPr>
              <w:spacing w:before="120"/>
              <w:rPr>
                <w:rFonts w:ascii="Tahoma" w:hAnsi="Tahoma" w:cs="Tahoma"/>
                <w:sz w:val="16"/>
                <w:szCs w:val="16"/>
              </w:rPr>
            </w:pPr>
          </w:p>
          <w:p w14:paraId="799BBCE5" w14:textId="650CBE95"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6AA9945" w14:textId="095A8815" w:rsidR="00803A9A" w:rsidRPr="00803A9A" w:rsidRDefault="00D71675" w:rsidP="00803A9A">
            <w:pPr>
              <w:pStyle w:val="Tekstpodstawowy"/>
              <w:spacing w:before="120"/>
              <w:jc w:val="center"/>
              <w:rPr>
                <w:rFonts w:ascii="Tahoma" w:hAnsi="Tahoma" w:cs="Tahoma"/>
                <w:sz w:val="16"/>
                <w:szCs w:val="16"/>
              </w:rPr>
            </w:pPr>
            <w:r w:rsidRPr="00D71675">
              <w:rPr>
                <w:rFonts w:ascii="Tahoma" w:hAnsi="Tahoma" w:cs="Tahoma"/>
                <w:sz w:val="16"/>
                <w:szCs w:val="16"/>
              </w:rPr>
              <w:t>Operator urządzeń drukujących (osoba odpowiedzialna za wydruk aplikacji)</w:t>
            </w:r>
          </w:p>
        </w:tc>
        <w:tc>
          <w:tcPr>
            <w:tcW w:w="2005" w:type="dxa"/>
            <w:tcBorders>
              <w:top w:val="single" w:sz="4" w:space="0" w:color="auto"/>
              <w:left w:val="single" w:sz="4" w:space="0" w:color="auto"/>
              <w:bottom w:val="single" w:sz="4" w:space="0" w:color="auto"/>
              <w:right w:val="single" w:sz="4" w:space="0" w:color="auto"/>
            </w:tcBorders>
            <w:vAlign w:val="center"/>
          </w:tcPr>
          <w:p w14:paraId="3116C0F5" w14:textId="77777777" w:rsidR="00803A9A" w:rsidRDefault="00803A9A" w:rsidP="00803A9A">
            <w:pPr>
              <w:spacing w:before="120"/>
              <w:ind w:left="180"/>
              <w:jc w:val="center"/>
              <w:rPr>
                <w:rFonts w:ascii="Tahoma" w:hAnsi="Tahoma" w:cs="Tahoma"/>
                <w:sz w:val="16"/>
                <w:szCs w:val="16"/>
              </w:rPr>
            </w:pPr>
          </w:p>
          <w:p w14:paraId="39C6E47A" w14:textId="4239CD50"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53AB4B55" w14:textId="77777777" w:rsidR="00803A9A" w:rsidRPr="009E05C7" w:rsidRDefault="00803A9A" w:rsidP="00803A9A">
            <w:pPr>
              <w:spacing w:before="120"/>
              <w:ind w:left="180"/>
              <w:jc w:val="center"/>
              <w:rPr>
                <w:rFonts w:ascii="Tahoma" w:hAnsi="Tahoma" w:cs="Tahoma"/>
                <w:sz w:val="16"/>
                <w:szCs w:val="16"/>
              </w:rPr>
            </w:pPr>
          </w:p>
          <w:p w14:paraId="6D75DA5C" w14:textId="77777777" w:rsidR="00803A9A" w:rsidRPr="009E05C7" w:rsidRDefault="00803A9A" w:rsidP="00803A9A">
            <w:pPr>
              <w:spacing w:before="120"/>
              <w:ind w:left="180"/>
              <w:jc w:val="center"/>
              <w:rPr>
                <w:rFonts w:ascii="Tahoma" w:hAnsi="Tahoma" w:cs="Tahoma"/>
                <w:sz w:val="16"/>
                <w:szCs w:val="16"/>
              </w:rPr>
            </w:pPr>
            <w:r w:rsidRPr="009E05C7">
              <w:rPr>
                <w:rFonts w:ascii="Tahoma" w:hAnsi="Tahoma" w:cs="Tahoma"/>
                <w:sz w:val="16"/>
                <w:szCs w:val="16"/>
              </w:rPr>
              <w:t>………………………</w:t>
            </w:r>
          </w:p>
          <w:p w14:paraId="1E37F231" w14:textId="346F26D8" w:rsidR="00803A9A" w:rsidRPr="009E05C7" w:rsidRDefault="009E05C7" w:rsidP="00803A9A">
            <w:pPr>
              <w:spacing w:before="120"/>
              <w:ind w:left="18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0777D791" w14:textId="77777777" w:rsidR="00803A9A" w:rsidRDefault="00803A9A" w:rsidP="00803A9A">
            <w:pPr>
              <w:spacing w:before="120"/>
              <w:ind w:left="180"/>
              <w:jc w:val="center"/>
              <w:rPr>
                <w:rFonts w:ascii="Tahoma" w:hAnsi="Tahoma" w:cs="Tahoma"/>
                <w:sz w:val="16"/>
                <w:szCs w:val="16"/>
              </w:rPr>
            </w:pPr>
          </w:p>
          <w:p w14:paraId="1B9594C5" w14:textId="77777777" w:rsidR="00803A9A" w:rsidRDefault="00803A9A" w:rsidP="00803A9A">
            <w:pPr>
              <w:spacing w:before="120"/>
              <w:ind w:left="180"/>
              <w:jc w:val="center"/>
              <w:rPr>
                <w:rFonts w:ascii="Tahoma" w:hAnsi="Tahoma" w:cs="Tahoma"/>
                <w:sz w:val="16"/>
                <w:szCs w:val="16"/>
              </w:rPr>
            </w:pPr>
          </w:p>
          <w:p w14:paraId="5478FACB"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403A248C" w14:textId="77777777" w:rsidR="00803A9A" w:rsidRDefault="00803A9A" w:rsidP="00803A9A">
            <w:pPr>
              <w:spacing w:before="120"/>
              <w:ind w:right="-70"/>
              <w:jc w:val="center"/>
              <w:rPr>
                <w:rFonts w:ascii="Tahoma" w:hAnsi="Tahoma" w:cs="Tahoma"/>
                <w:sz w:val="16"/>
                <w:szCs w:val="16"/>
              </w:rPr>
            </w:pPr>
          </w:p>
          <w:p w14:paraId="6352FB6B" w14:textId="77777777" w:rsidR="00803A9A" w:rsidRPr="007E570E" w:rsidRDefault="00803A9A" w:rsidP="00803A9A">
            <w:pPr>
              <w:spacing w:before="120"/>
              <w:ind w:left="180"/>
              <w:jc w:val="center"/>
              <w:rPr>
                <w:rFonts w:ascii="Tahoma" w:hAnsi="Tahoma" w:cs="Tahoma"/>
                <w:sz w:val="16"/>
                <w:szCs w:val="16"/>
                <w:highlight w:val="red"/>
              </w:rPr>
            </w:pPr>
          </w:p>
        </w:tc>
      </w:tr>
      <w:tr w:rsidR="00DC4427" w:rsidRPr="007E570E" w14:paraId="307650B8" w14:textId="77777777" w:rsidTr="009E05C7">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2D95E0BB" w14:textId="77777777" w:rsidR="00DC4427" w:rsidRPr="0087450B" w:rsidRDefault="00DC4427" w:rsidP="0087450B">
            <w:pPr>
              <w:spacing w:before="120"/>
              <w:jc w:val="center"/>
              <w:rPr>
                <w:rFonts w:ascii="Tahoma" w:hAnsi="Tahoma" w:cs="Tahoma"/>
                <w:sz w:val="16"/>
                <w:szCs w:val="16"/>
              </w:rPr>
            </w:pPr>
          </w:p>
          <w:p w14:paraId="69DB3881" w14:textId="77777777" w:rsidR="00DC4427" w:rsidRPr="0087450B" w:rsidRDefault="00DC4427" w:rsidP="0087450B">
            <w:pPr>
              <w:spacing w:before="120"/>
              <w:jc w:val="center"/>
              <w:rPr>
                <w:rFonts w:ascii="Tahoma" w:hAnsi="Tahoma" w:cs="Tahoma"/>
                <w:sz w:val="16"/>
                <w:szCs w:val="16"/>
              </w:rPr>
            </w:pPr>
          </w:p>
          <w:p w14:paraId="1A138D26" w14:textId="25CC1634" w:rsidR="00DC4427" w:rsidRPr="0087450B" w:rsidRDefault="0087450B" w:rsidP="0087450B">
            <w:pPr>
              <w:spacing w:before="120"/>
              <w:jc w:val="center"/>
              <w:rPr>
                <w:rFonts w:ascii="Tahoma" w:hAnsi="Tahoma" w:cs="Tahoma"/>
                <w:sz w:val="16"/>
                <w:szCs w:val="16"/>
              </w:rPr>
            </w:pPr>
            <w:r>
              <w:rPr>
                <w:rFonts w:ascii="Tahoma" w:hAnsi="Tahoma" w:cs="Tahoma"/>
                <w:sz w:val="16"/>
                <w:szCs w:val="16"/>
              </w:rPr>
              <w:t>6</w:t>
            </w:r>
            <w:r w:rsidR="00DC4427" w:rsidRPr="0087450B">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DC4427" w:rsidRPr="0087450B" w:rsidRDefault="00DC4427" w:rsidP="00DC4427">
            <w:pPr>
              <w:spacing w:before="120"/>
              <w:jc w:val="center"/>
              <w:rPr>
                <w:rFonts w:ascii="Tahoma" w:hAnsi="Tahoma" w:cs="Tahoma"/>
                <w:sz w:val="16"/>
                <w:szCs w:val="16"/>
              </w:rPr>
            </w:pPr>
          </w:p>
          <w:p w14:paraId="498FC6CC" w14:textId="77777777" w:rsidR="00DC4427" w:rsidRPr="0087450B" w:rsidRDefault="00DC4427" w:rsidP="00DC4427">
            <w:pPr>
              <w:spacing w:before="120"/>
              <w:rPr>
                <w:rFonts w:ascii="Tahoma" w:hAnsi="Tahoma" w:cs="Tahoma"/>
                <w:sz w:val="16"/>
                <w:szCs w:val="16"/>
              </w:rPr>
            </w:pPr>
          </w:p>
          <w:p w14:paraId="2BCA6EA1" w14:textId="77777777" w:rsidR="00DC4427" w:rsidRPr="0087450B" w:rsidRDefault="00DC4427" w:rsidP="00DC4427">
            <w:pPr>
              <w:spacing w:before="120"/>
              <w:rPr>
                <w:rFonts w:ascii="Tahoma" w:hAnsi="Tahoma" w:cs="Tahoma"/>
                <w:sz w:val="16"/>
                <w:szCs w:val="16"/>
              </w:rPr>
            </w:pPr>
            <w:r w:rsidRPr="0087450B">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1C87C3E8" w:rsidR="00DC4427" w:rsidRPr="0087450B" w:rsidRDefault="00D71675" w:rsidP="00DC4427">
            <w:pPr>
              <w:pStyle w:val="Tekstpodstawowy"/>
              <w:spacing w:before="120"/>
              <w:jc w:val="center"/>
              <w:rPr>
                <w:rFonts w:ascii="Tahoma" w:hAnsi="Tahoma" w:cs="Tahoma"/>
                <w:sz w:val="16"/>
                <w:szCs w:val="16"/>
              </w:rPr>
            </w:pPr>
            <w:r w:rsidRPr="00D71675">
              <w:rPr>
                <w:rFonts w:ascii="Tahoma" w:hAnsi="Tahoma" w:cs="Tahoma"/>
                <w:sz w:val="16"/>
                <w:szCs w:val="16"/>
              </w:rPr>
              <w:t>Montażysta  (osoba odpowiedzialna za montaż wkładek w punktach)</w:t>
            </w:r>
          </w:p>
        </w:tc>
        <w:tc>
          <w:tcPr>
            <w:tcW w:w="2005" w:type="dxa"/>
            <w:tcBorders>
              <w:top w:val="single" w:sz="4" w:space="0" w:color="auto"/>
              <w:left w:val="single" w:sz="4" w:space="0" w:color="auto"/>
              <w:bottom w:val="single" w:sz="4" w:space="0" w:color="auto"/>
              <w:right w:val="single" w:sz="4" w:space="0" w:color="auto"/>
            </w:tcBorders>
            <w:vAlign w:val="center"/>
          </w:tcPr>
          <w:p w14:paraId="6629D125" w14:textId="6AB890B5" w:rsidR="00DC4427" w:rsidRPr="0087450B" w:rsidRDefault="00D71675" w:rsidP="00DC4427">
            <w:pPr>
              <w:spacing w:before="120"/>
              <w:ind w:right="-70"/>
              <w:jc w:val="center"/>
              <w:rPr>
                <w:rFonts w:ascii="Tahoma" w:hAnsi="Tahoma" w:cs="Tahoma"/>
                <w:sz w:val="16"/>
                <w:szCs w:val="16"/>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3F0664EB" w14:textId="5436A60E" w:rsidR="00DC4427" w:rsidRPr="009E05C7" w:rsidRDefault="00DC4427" w:rsidP="00DC4427">
            <w:pPr>
              <w:spacing w:before="120"/>
              <w:ind w:left="180"/>
              <w:jc w:val="center"/>
              <w:rPr>
                <w:rFonts w:ascii="Tahoma" w:hAnsi="Tahoma" w:cs="Tahoma"/>
                <w:sz w:val="16"/>
                <w:szCs w:val="16"/>
              </w:rPr>
            </w:pPr>
            <w:r w:rsidRPr="009E05C7">
              <w:rPr>
                <w:rFonts w:ascii="Tahoma" w:hAnsi="Tahoma" w:cs="Tahoma"/>
                <w:sz w:val="16"/>
                <w:szCs w:val="16"/>
              </w:rPr>
              <w:t>………………………</w:t>
            </w:r>
          </w:p>
          <w:p w14:paraId="0761F262" w14:textId="41C1F48F" w:rsidR="00DC4427" w:rsidRPr="009E05C7" w:rsidRDefault="009E05C7" w:rsidP="00DC4427">
            <w:pPr>
              <w:spacing w:before="120"/>
              <w:ind w:right="-7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64BD7D2B" w14:textId="40C5D5B9" w:rsidR="00DC4427" w:rsidRPr="0087450B" w:rsidRDefault="00DC4427" w:rsidP="00DC4427">
            <w:pPr>
              <w:spacing w:before="120"/>
              <w:ind w:left="180"/>
              <w:jc w:val="center"/>
              <w:rPr>
                <w:rFonts w:ascii="Tahoma" w:hAnsi="Tahoma" w:cs="Tahoma"/>
                <w:sz w:val="16"/>
                <w:szCs w:val="16"/>
              </w:rPr>
            </w:pPr>
            <w:r w:rsidRPr="0087450B">
              <w:rPr>
                <w:rFonts w:ascii="Tahoma" w:hAnsi="Tahoma" w:cs="Tahoma"/>
                <w:sz w:val="16"/>
                <w:szCs w:val="16"/>
              </w:rPr>
              <w:t>………………………</w:t>
            </w:r>
          </w:p>
          <w:p w14:paraId="539C5BB0" w14:textId="0EB120CB" w:rsidR="00DC4427" w:rsidRPr="0087450B" w:rsidRDefault="00DC4427" w:rsidP="00803A9A">
            <w:pPr>
              <w:spacing w:before="120"/>
              <w:ind w:right="-70"/>
              <w:rPr>
                <w:rFonts w:ascii="Tahoma" w:hAnsi="Tahoma" w:cs="Tahoma"/>
                <w:sz w:val="16"/>
                <w:szCs w:val="16"/>
              </w:rPr>
            </w:pPr>
          </w:p>
        </w:tc>
      </w:tr>
      <w:tr w:rsidR="0087450B" w:rsidRPr="007E570E" w14:paraId="342B1DAC" w14:textId="77777777" w:rsidTr="009E05C7">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51D5B6D5" w14:textId="217C82AA" w:rsidR="0087450B" w:rsidRPr="0087450B" w:rsidRDefault="0087450B" w:rsidP="0087450B">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0ED3E731" w14:textId="77777777" w:rsidR="0087450B" w:rsidRPr="0087450B" w:rsidRDefault="0087450B" w:rsidP="0087450B">
            <w:pPr>
              <w:spacing w:before="120"/>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vAlign w:val="center"/>
          </w:tcPr>
          <w:p w14:paraId="72590629" w14:textId="4F9554C7" w:rsidR="0087450B" w:rsidRPr="0087450B" w:rsidRDefault="00D71675" w:rsidP="0087450B">
            <w:pPr>
              <w:pStyle w:val="Tekstpodstawowy"/>
              <w:spacing w:before="120"/>
              <w:jc w:val="center"/>
              <w:rPr>
                <w:rFonts w:ascii="Tahoma" w:hAnsi="Tahoma" w:cs="Tahoma"/>
                <w:sz w:val="16"/>
                <w:szCs w:val="16"/>
              </w:rPr>
            </w:pPr>
            <w:r w:rsidRPr="00D71675">
              <w:rPr>
                <w:rFonts w:ascii="Tahoma" w:hAnsi="Tahoma" w:cs="Tahoma"/>
                <w:sz w:val="16"/>
                <w:szCs w:val="16"/>
              </w:rPr>
              <w:t>Montażysta  (osoba odpowiedzialna za montaż wkładek w punktach)</w:t>
            </w:r>
          </w:p>
        </w:tc>
        <w:tc>
          <w:tcPr>
            <w:tcW w:w="2005" w:type="dxa"/>
            <w:tcBorders>
              <w:top w:val="single" w:sz="4" w:space="0" w:color="auto"/>
              <w:left w:val="single" w:sz="4" w:space="0" w:color="auto"/>
              <w:bottom w:val="single" w:sz="4" w:space="0" w:color="auto"/>
              <w:right w:val="single" w:sz="4" w:space="0" w:color="auto"/>
            </w:tcBorders>
            <w:vAlign w:val="center"/>
          </w:tcPr>
          <w:p w14:paraId="5C4E380C" w14:textId="6A35CDF1" w:rsidR="0087450B" w:rsidRPr="0087450B" w:rsidRDefault="004821E0" w:rsidP="0087450B">
            <w:pPr>
              <w:spacing w:before="120"/>
              <w:ind w:left="180"/>
              <w:jc w:val="center"/>
              <w:rPr>
                <w:rFonts w:ascii="Tahoma" w:hAnsi="Tahoma" w:cs="Tahoma"/>
                <w:sz w:val="16"/>
                <w:szCs w:val="16"/>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63040BCD" w14:textId="77777777" w:rsidR="0087450B" w:rsidRPr="009E05C7" w:rsidRDefault="0087450B" w:rsidP="0087450B">
            <w:pPr>
              <w:spacing w:before="120"/>
              <w:ind w:left="180"/>
              <w:jc w:val="center"/>
              <w:rPr>
                <w:rFonts w:ascii="Tahoma" w:hAnsi="Tahoma" w:cs="Tahoma"/>
                <w:sz w:val="16"/>
                <w:szCs w:val="16"/>
              </w:rPr>
            </w:pPr>
            <w:r w:rsidRPr="009E05C7">
              <w:rPr>
                <w:rFonts w:ascii="Tahoma" w:hAnsi="Tahoma" w:cs="Tahoma"/>
                <w:sz w:val="16"/>
                <w:szCs w:val="16"/>
              </w:rPr>
              <w:t>………………………</w:t>
            </w:r>
          </w:p>
          <w:p w14:paraId="3FC90697" w14:textId="6D502223" w:rsidR="0087450B" w:rsidRPr="009E05C7" w:rsidRDefault="009E05C7" w:rsidP="0087450B">
            <w:pPr>
              <w:spacing w:before="120"/>
              <w:ind w:left="180"/>
              <w:jc w:val="center"/>
              <w:rPr>
                <w:rFonts w:ascii="Tahoma" w:hAnsi="Tahoma" w:cs="Tahoma"/>
                <w:sz w:val="16"/>
                <w:szCs w:val="16"/>
              </w:rPr>
            </w:pPr>
            <w:r w:rsidRPr="009E05C7">
              <w:rPr>
                <w:rFonts w:ascii="Tahoma" w:hAnsi="Tahoma" w:cs="Tahoma"/>
                <w:sz w:val="16"/>
                <w:szCs w:val="16"/>
              </w:rPr>
              <w:t>(co najmniej 3 prace</w:t>
            </w:r>
          </w:p>
        </w:tc>
        <w:tc>
          <w:tcPr>
            <w:tcW w:w="2319" w:type="dxa"/>
            <w:tcBorders>
              <w:top w:val="single" w:sz="4" w:space="0" w:color="auto"/>
              <w:left w:val="single" w:sz="4" w:space="0" w:color="auto"/>
              <w:bottom w:val="single" w:sz="4" w:space="0" w:color="auto"/>
              <w:right w:val="single" w:sz="4" w:space="0" w:color="auto"/>
            </w:tcBorders>
            <w:vAlign w:val="center"/>
          </w:tcPr>
          <w:p w14:paraId="6162F60B"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1E0EADB8" w14:textId="77777777" w:rsidR="0087450B" w:rsidRPr="0087450B" w:rsidRDefault="0087450B" w:rsidP="0087450B">
            <w:pPr>
              <w:spacing w:before="120"/>
              <w:ind w:left="180"/>
              <w:jc w:val="center"/>
              <w:rPr>
                <w:rFonts w:ascii="Tahoma" w:hAnsi="Tahoma" w:cs="Tahoma"/>
                <w:sz w:val="16"/>
                <w:szCs w:val="16"/>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5BCB5C72" w14:textId="77777777" w:rsidR="00803A9A" w:rsidRPr="007E570E"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87450B"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29A90B0C" w14:textId="77777777" w:rsidR="00C935FA" w:rsidRPr="00D1749C" w:rsidRDefault="00C935FA" w:rsidP="00C935FA">
      <w:pPr>
        <w:spacing w:before="120"/>
        <w:rPr>
          <w:rFonts w:ascii="Tahoma" w:hAnsi="Tahoma" w:cs="Tahoma"/>
          <w:b/>
          <w:u w:val="single"/>
        </w:rPr>
      </w:pPr>
      <w:r>
        <w:rPr>
          <w:rFonts w:ascii="Tahoma" w:hAnsi="Tahoma" w:cs="Tahoma"/>
          <w:b/>
        </w:rPr>
        <w:br w:type="column"/>
      </w:r>
      <w:r w:rsidRPr="00D1749C">
        <w:rPr>
          <w:rFonts w:ascii="Tahoma" w:hAnsi="Tahoma" w:cs="Tahoma"/>
          <w:b/>
          <w:color w:val="FF0000"/>
          <w:sz w:val="20"/>
          <w:szCs w:val="20"/>
          <w:u w:val="single"/>
        </w:rPr>
        <w:lastRenderedPageBreak/>
        <w:t>DOKUMENT SKŁADANY NA WEZWANIE ZAMAWIAJĄCEGO</w:t>
      </w:r>
    </w:p>
    <w:p w14:paraId="55198F8B" w14:textId="77777777" w:rsidR="00C935FA" w:rsidRDefault="00C935FA" w:rsidP="00C935FA">
      <w:pPr>
        <w:rPr>
          <w:rFonts w:ascii="Tahoma" w:hAnsi="Tahoma" w:cs="Tahoma"/>
          <w:b/>
        </w:rPr>
      </w:pPr>
    </w:p>
    <w:p w14:paraId="50A4AC93" w14:textId="77777777" w:rsidR="00C935FA" w:rsidRPr="004F4B3A" w:rsidRDefault="00C935FA" w:rsidP="00C935FA">
      <w:pPr>
        <w:pStyle w:val="Nagwek2"/>
        <w:jc w:val="right"/>
        <w:rPr>
          <w:rFonts w:ascii="Tahoma" w:hAnsi="Tahoma" w:cs="Tahoma"/>
        </w:rPr>
      </w:pPr>
      <w:bookmarkStart w:id="148" w:name="_Toc464472200"/>
      <w:bookmarkStart w:id="149" w:name="_Toc473792595"/>
      <w:r>
        <w:rPr>
          <w:rFonts w:ascii="Tahoma" w:hAnsi="Tahoma" w:cs="Tahoma"/>
        </w:rPr>
        <w:t>Załącznik nr 4</w:t>
      </w:r>
      <w:bookmarkEnd w:id="148"/>
      <w:bookmarkEnd w:id="149"/>
      <w:r w:rsidRPr="004F4B3A">
        <w:rPr>
          <w:rFonts w:ascii="Tahoma" w:hAnsi="Tahoma" w:cs="Tahoma"/>
        </w:rPr>
        <w:t xml:space="preserve"> </w:t>
      </w:r>
    </w:p>
    <w:p w14:paraId="587D5E84" w14:textId="77777777" w:rsidR="00C935FA" w:rsidRPr="00604D9C" w:rsidRDefault="00C935FA" w:rsidP="00C935F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C935FA" w:rsidRPr="00CE1F93" w14:paraId="3BAAFAA7" w14:textId="77777777" w:rsidTr="009A129A">
        <w:trPr>
          <w:trHeight w:val="1499"/>
        </w:trPr>
        <w:tc>
          <w:tcPr>
            <w:tcW w:w="3168" w:type="dxa"/>
            <w:shd w:val="clear" w:color="auto" w:fill="auto"/>
          </w:tcPr>
          <w:p w14:paraId="5C9FC2FF" w14:textId="77777777" w:rsidR="00C935FA" w:rsidRPr="00CE1F93" w:rsidRDefault="00C935FA" w:rsidP="009A129A">
            <w:pPr>
              <w:pStyle w:val="Zwykytekst"/>
              <w:jc w:val="center"/>
              <w:rPr>
                <w:rFonts w:ascii="Tahoma" w:hAnsi="Tahoma" w:cs="Tahoma"/>
                <w:i/>
                <w:sz w:val="18"/>
                <w:szCs w:val="18"/>
              </w:rPr>
            </w:pPr>
          </w:p>
          <w:p w14:paraId="780890B1" w14:textId="77777777" w:rsidR="00C935FA" w:rsidRPr="00CE1F93" w:rsidRDefault="00C935FA" w:rsidP="009A129A">
            <w:pPr>
              <w:pStyle w:val="Zwykytekst"/>
              <w:jc w:val="center"/>
              <w:rPr>
                <w:rFonts w:ascii="Tahoma" w:hAnsi="Tahoma" w:cs="Tahoma"/>
                <w:i/>
                <w:sz w:val="18"/>
                <w:szCs w:val="18"/>
              </w:rPr>
            </w:pPr>
          </w:p>
          <w:p w14:paraId="7BA3D141" w14:textId="77777777" w:rsidR="00C935FA" w:rsidRPr="00CE1F93" w:rsidRDefault="00C935FA" w:rsidP="009A129A">
            <w:pPr>
              <w:pStyle w:val="Zwykytekst"/>
              <w:jc w:val="center"/>
              <w:rPr>
                <w:rFonts w:ascii="Tahoma" w:hAnsi="Tahoma" w:cs="Tahoma"/>
                <w:i/>
                <w:sz w:val="18"/>
                <w:szCs w:val="18"/>
              </w:rPr>
            </w:pPr>
          </w:p>
          <w:p w14:paraId="569FADA9" w14:textId="77777777" w:rsidR="00C935FA" w:rsidRPr="00CE1F93" w:rsidRDefault="00C935FA" w:rsidP="009A129A">
            <w:pPr>
              <w:pStyle w:val="Zwykytekst"/>
              <w:jc w:val="center"/>
              <w:rPr>
                <w:rFonts w:ascii="Tahoma" w:hAnsi="Tahoma" w:cs="Tahoma"/>
                <w:i/>
                <w:sz w:val="18"/>
                <w:szCs w:val="18"/>
              </w:rPr>
            </w:pPr>
          </w:p>
          <w:p w14:paraId="46D620C2" w14:textId="77777777" w:rsidR="00C935FA" w:rsidRPr="00CE1F93" w:rsidRDefault="00C935FA" w:rsidP="009A129A">
            <w:pPr>
              <w:pStyle w:val="Zwykytekst"/>
              <w:jc w:val="center"/>
              <w:rPr>
                <w:rFonts w:ascii="Tahoma" w:hAnsi="Tahoma" w:cs="Tahoma"/>
                <w:i/>
                <w:sz w:val="18"/>
                <w:szCs w:val="18"/>
              </w:rPr>
            </w:pPr>
          </w:p>
          <w:p w14:paraId="1FB38FB1" w14:textId="77777777" w:rsidR="00C935FA" w:rsidRPr="00CE1F93" w:rsidRDefault="00C935FA" w:rsidP="009A129A">
            <w:pPr>
              <w:pStyle w:val="Zwykytekst"/>
              <w:jc w:val="center"/>
              <w:rPr>
                <w:rFonts w:ascii="Tahoma" w:hAnsi="Tahoma" w:cs="Tahoma"/>
                <w:i/>
                <w:sz w:val="18"/>
                <w:szCs w:val="18"/>
              </w:rPr>
            </w:pPr>
          </w:p>
          <w:p w14:paraId="469C2B47" w14:textId="77777777" w:rsidR="00C935FA" w:rsidRPr="00CE1F93" w:rsidRDefault="00C935FA" w:rsidP="009A129A">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7035228C" w14:textId="77777777" w:rsidR="00C935FA" w:rsidRPr="00CE1F93" w:rsidRDefault="00C935FA" w:rsidP="009A129A">
            <w:pPr>
              <w:pStyle w:val="Zwykytekst"/>
              <w:jc w:val="center"/>
              <w:rPr>
                <w:rFonts w:ascii="Tahoma" w:hAnsi="Tahoma" w:cs="Tahoma"/>
                <w:b/>
                <w:sz w:val="18"/>
                <w:szCs w:val="18"/>
              </w:rPr>
            </w:pPr>
          </w:p>
          <w:p w14:paraId="417B5A4F" w14:textId="77777777" w:rsidR="00C935FA" w:rsidRPr="00CE1F93" w:rsidRDefault="00C935FA" w:rsidP="009A129A">
            <w:pPr>
              <w:pStyle w:val="Zwykytekst"/>
              <w:jc w:val="center"/>
              <w:rPr>
                <w:rFonts w:ascii="Tahoma" w:hAnsi="Tahoma" w:cs="Tahoma"/>
                <w:b/>
                <w:sz w:val="18"/>
                <w:szCs w:val="18"/>
              </w:rPr>
            </w:pPr>
          </w:p>
          <w:p w14:paraId="34444F82" w14:textId="77777777" w:rsidR="00C935FA" w:rsidRPr="00CE1F93" w:rsidRDefault="00C935FA" w:rsidP="009A129A">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295EBD00" w14:textId="77777777" w:rsidR="00C935FA" w:rsidRPr="00604D9C" w:rsidRDefault="00C935FA" w:rsidP="00C935FA">
      <w:pPr>
        <w:jc w:val="both"/>
        <w:rPr>
          <w:rFonts w:ascii="Tahoma" w:hAnsi="Tahoma" w:cs="Tahoma"/>
          <w:b/>
          <w:sz w:val="18"/>
          <w:szCs w:val="18"/>
        </w:rPr>
      </w:pPr>
    </w:p>
    <w:p w14:paraId="328564CB" w14:textId="6B2FE34D" w:rsidR="00C935FA" w:rsidRPr="00157E95" w:rsidRDefault="00C935FA" w:rsidP="00C935F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AB3288" w:rsidRPr="0045241C">
        <w:rPr>
          <w:rFonts w:ascii="Tahoma" w:hAnsi="Tahoma" w:cs="Tahoma"/>
          <w:b/>
          <w:sz w:val="18"/>
          <w:szCs w:val="18"/>
        </w:rPr>
        <w:t>„</w:t>
      </w:r>
      <w:r w:rsidR="00AB3288" w:rsidRPr="00AB3288">
        <w:rPr>
          <w:rFonts w:ascii="Tahoma" w:hAnsi="Tahoma" w:cs="Tahoma"/>
          <w:b/>
          <w:sz w:val="18"/>
          <w:szCs w:val="18"/>
        </w:rPr>
        <w:t>Aktualizacja, wydruk i montaż planów szczegółowych w podświetlan</w:t>
      </w:r>
      <w:r w:rsidR="00AB3288">
        <w:rPr>
          <w:rFonts w:ascii="Tahoma" w:hAnsi="Tahoma" w:cs="Tahoma"/>
          <w:b/>
          <w:sz w:val="18"/>
          <w:szCs w:val="18"/>
        </w:rPr>
        <w:t>ych punktach informacyjnych MSI”, n</w:t>
      </w:r>
      <w:r w:rsidR="00AB3288" w:rsidRPr="00AB3288">
        <w:rPr>
          <w:rFonts w:ascii="Tahoma" w:hAnsi="Tahoma" w:cs="Tahoma"/>
          <w:b/>
          <w:sz w:val="18"/>
          <w:szCs w:val="18"/>
        </w:rPr>
        <w:t>r postępowania DPZ/12/PN/11/17</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14:paraId="427897A3" w14:textId="77777777" w:rsidR="00C935FA" w:rsidRDefault="00C935FA" w:rsidP="00C935F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C935FA" w:rsidRPr="00EB49D8" w14:paraId="49D75E4C" w14:textId="77777777" w:rsidTr="009A129A">
        <w:trPr>
          <w:cantSplit/>
          <w:jc w:val="center"/>
        </w:trPr>
        <w:tc>
          <w:tcPr>
            <w:tcW w:w="927" w:type="dxa"/>
            <w:tcBorders>
              <w:top w:val="single" w:sz="6" w:space="0" w:color="auto"/>
              <w:left w:val="single" w:sz="6" w:space="0" w:color="auto"/>
              <w:bottom w:val="single" w:sz="6" w:space="0" w:color="auto"/>
              <w:right w:val="single" w:sz="6" w:space="0" w:color="auto"/>
            </w:tcBorders>
          </w:tcPr>
          <w:p w14:paraId="275E2487" w14:textId="77777777" w:rsidR="00C935FA" w:rsidRPr="00A9483B" w:rsidRDefault="00C935FA" w:rsidP="009A129A">
            <w:pPr>
              <w:jc w:val="center"/>
              <w:rPr>
                <w:rFonts w:ascii="Tahoma" w:hAnsi="Tahoma" w:cs="Tahoma"/>
                <w:sz w:val="18"/>
                <w:szCs w:val="18"/>
              </w:rPr>
            </w:pPr>
          </w:p>
          <w:p w14:paraId="61AC207D"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23674643" w14:textId="77777777" w:rsidR="00C935FA" w:rsidRPr="00A9483B" w:rsidRDefault="00C935FA" w:rsidP="009A129A">
            <w:pPr>
              <w:jc w:val="center"/>
              <w:rPr>
                <w:rFonts w:ascii="Tahoma" w:hAnsi="Tahoma" w:cs="Tahoma"/>
                <w:sz w:val="18"/>
                <w:szCs w:val="18"/>
              </w:rPr>
            </w:pPr>
          </w:p>
          <w:p w14:paraId="4BFF2C91"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175D814F" w14:textId="77777777" w:rsidR="00C935FA" w:rsidRPr="00A9483B" w:rsidRDefault="00C935FA" w:rsidP="009A129A">
            <w:pPr>
              <w:jc w:val="center"/>
              <w:rPr>
                <w:rFonts w:ascii="Tahoma" w:hAnsi="Tahoma" w:cs="Tahoma"/>
                <w:sz w:val="18"/>
                <w:szCs w:val="18"/>
              </w:rPr>
            </w:pPr>
          </w:p>
          <w:p w14:paraId="793663E0"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6A280B6"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 xml:space="preserve">Informacja </w:t>
            </w:r>
          </w:p>
          <w:p w14:paraId="1330952B"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o podstawie dysponowania</w:t>
            </w:r>
          </w:p>
        </w:tc>
      </w:tr>
      <w:tr w:rsidR="00C935FA" w:rsidRPr="00EB49D8" w14:paraId="2826A0EE"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64974FB"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2B19A630" w14:textId="2BE38B98" w:rsidR="00C935FA" w:rsidRPr="00B74049" w:rsidRDefault="00B5564B" w:rsidP="00B5564B">
            <w:pPr>
              <w:jc w:val="both"/>
              <w:rPr>
                <w:rFonts w:ascii="Tahoma" w:hAnsi="Tahoma" w:cs="Tahoma"/>
                <w:b/>
                <w:color w:val="000000"/>
                <w:sz w:val="18"/>
                <w:szCs w:val="18"/>
                <w:vertAlign w:val="superscript"/>
              </w:rPr>
            </w:pPr>
            <w:r w:rsidRPr="00DE5BB4">
              <w:rPr>
                <w:rFonts w:ascii="Tahoma" w:hAnsi="Tahoma" w:cs="Tahoma"/>
                <w:b/>
                <w:sz w:val="18"/>
                <w:szCs w:val="18"/>
              </w:rPr>
              <w:t xml:space="preserve">ploter drukujący </w:t>
            </w:r>
            <w:r>
              <w:rPr>
                <w:rFonts w:ascii="Tahoma" w:hAnsi="Tahoma" w:cs="Tahoma"/>
                <w:b/>
                <w:sz w:val="18"/>
                <w:szCs w:val="18"/>
              </w:rPr>
              <w:t>elektrostatyczny</w:t>
            </w:r>
          </w:p>
        </w:tc>
        <w:tc>
          <w:tcPr>
            <w:tcW w:w="1417" w:type="dxa"/>
            <w:tcBorders>
              <w:top w:val="single" w:sz="6" w:space="0" w:color="auto"/>
              <w:left w:val="single" w:sz="6" w:space="0" w:color="auto"/>
              <w:bottom w:val="single" w:sz="6" w:space="0" w:color="auto"/>
              <w:right w:val="single" w:sz="4" w:space="0" w:color="auto"/>
            </w:tcBorders>
            <w:vAlign w:val="center"/>
          </w:tcPr>
          <w:p w14:paraId="12095396" w14:textId="639A52A9" w:rsidR="00C935FA" w:rsidRPr="00B74049" w:rsidRDefault="00B5564B" w:rsidP="00C935FA">
            <w:pPr>
              <w:jc w:val="center"/>
              <w:rPr>
                <w:rFonts w:ascii="Tahoma" w:hAnsi="Tahoma" w:cs="Tahoma"/>
                <w:sz w:val="18"/>
                <w:szCs w:val="18"/>
              </w:rPr>
            </w:pPr>
            <w:r>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0AD8544C" w14:textId="77777777" w:rsidR="00C935FA" w:rsidRPr="00A9483B" w:rsidRDefault="00C935FA" w:rsidP="00C935FA">
            <w:pPr>
              <w:rPr>
                <w:rFonts w:ascii="Tahoma" w:hAnsi="Tahoma" w:cs="Tahoma"/>
                <w:sz w:val="18"/>
                <w:szCs w:val="18"/>
              </w:rPr>
            </w:pPr>
          </w:p>
        </w:tc>
      </w:tr>
      <w:tr w:rsidR="00C935FA" w:rsidRPr="00EB49D8" w14:paraId="5F607CF7"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CF8A293"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1981D29F" w14:textId="6FA1FB14" w:rsidR="00C935FA" w:rsidRPr="00B74049" w:rsidRDefault="00B5564B" w:rsidP="00C935FA">
            <w:pPr>
              <w:widowControl w:val="0"/>
              <w:rPr>
                <w:rFonts w:ascii="Tahoma" w:hAnsi="Tahoma" w:cs="Tahoma"/>
                <w:b/>
                <w:color w:val="000000"/>
                <w:sz w:val="18"/>
                <w:szCs w:val="18"/>
                <w:vertAlign w:val="superscript"/>
              </w:rPr>
            </w:pPr>
            <w:r>
              <w:rPr>
                <w:rFonts w:ascii="Tahoma" w:hAnsi="Tahoma" w:cs="Tahoma"/>
                <w:b/>
                <w:sz w:val="18"/>
                <w:szCs w:val="18"/>
              </w:rPr>
              <w:t>s</w:t>
            </w:r>
            <w:r w:rsidRPr="00DE5BB4">
              <w:rPr>
                <w:rFonts w:ascii="Tahoma" w:hAnsi="Tahoma" w:cs="Tahoma"/>
                <w:b/>
                <w:sz w:val="18"/>
                <w:szCs w:val="18"/>
              </w:rPr>
              <w:t>amochód dostawczy</w:t>
            </w:r>
          </w:p>
        </w:tc>
        <w:tc>
          <w:tcPr>
            <w:tcW w:w="1417" w:type="dxa"/>
            <w:tcBorders>
              <w:top w:val="single" w:sz="6" w:space="0" w:color="auto"/>
              <w:left w:val="single" w:sz="6" w:space="0" w:color="auto"/>
              <w:bottom w:val="single" w:sz="6" w:space="0" w:color="auto"/>
              <w:right w:val="single" w:sz="4" w:space="0" w:color="auto"/>
            </w:tcBorders>
            <w:vAlign w:val="center"/>
          </w:tcPr>
          <w:p w14:paraId="2479E2EC" w14:textId="4F097D00" w:rsidR="00C935FA" w:rsidRPr="00B74049" w:rsidRDefault="00B5564B" w:rsidP="00C935FA">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7303444F" w14:textId="77777777" w:rsidR="00C935FA" w:rsidRPr="00A9483B" w:rsidRDefault="00C935FA" w:rsidP="00C935FA">
            <w:pPr>
              <w:rPr>
                <w:rFonts w:ascii="Tahoma" w:hAnsi="Tahoma" w:cs="Tahoma"/>
                <w:sz w:val="18"/>
                <w:szCs w:val="18"/>
              </w:rPr>
            </w:pPr>
          </w:p>
        </w:tc>
      </w:tr>
    </w:tbl>
    <w:p w14:paraId="13A6E9B9" w14:textId="77777777" w:rsidR="00C935FA" w:rsidRPr="00604D9C" w:rsidRDefault="00C935FA" w:rsidP="00C935FA">
      <w:pPr>
        <w:widowControl w:val="0"/>
        <w:jc w:val="both"/>
        <w:rPr>
          <w:rFonts w:ascii="Tahoma" w:hAnsi="Tahoma" w:cs="Tahoma"/>
          <w:color w:val="FF0000"/>
          <w:sz w:val="18"/>
          <w:szCs w:val="18"/>
          <w:vertAlign w:val="superscript"/>
        </w:rPr>
      </w:pPr>
    </w:p>
    <w:p w14:paraId="05611775" w14:textId="77777777" w:rsidR="00C935FA" w:rsidRDefault="00C935FA" w:rsidP="00C935FA">
      <w:pPr>
        <w:widowControl w:val="0"/>
        <w:jc w:val="both"/>
        <w:rPr>
          <w:rFonts w:ascii="Tahoma" w:hAnsi="Tahoma" w:cs="Tahoma"/>
          <w:sz w:val="18"/>
          <w:szCs w:val="18"/>
          <w:vertAlign w:val="superscript"/>
        </w:rPr>
      </w:pPr>
    </w:p>
    <w:p w14:paraId="727B396F" w14:textId="77777777" w:rsidR="00803A9A" w:rsidRDefault="00803A9A" w:rsidP="00C935FA">
      <w:pPr>
        <w:widowControl w:val="0"/>
        <w:jc w:val="both"/>
        <w:rPr>
          <w:rFonts w:ascii="Tahoma" w:hAnsi="Tahoma" w:cs="Tahoma"/>
          <w:sz w:val="18"/>
          <w:szCs w:val="18"/>
          <w:vertAlign w:val="superscript"/>
        </w:rPr>
      </w:pPr>
    </w:p>
    <w:p w14:paraId="04D174D1" w14:textId="77777777" w:rsidR="00803A9A" w:rsidRPr="00604D9C" w:rsidRDefault="00803A9A" w:rsidP="00C935FA">
      <w:pPr>
        <w:widowControl w:val="0"/>
        <w:jc w:val="both"/>
        <w:rPr>
          <w:rFonts w:ascii="Tahoma" w:hAnsi="Tahoma" w:cs="Tahoma"/>
          <w:sz w:val="18"/>
          <w:szCs w:val="18"/>
          <w:vertAlign w:val="superscript"/>
        </w:rPr>
      </w:pPr>
    </w:p>
    <w:p w14:paraId="78CD8E49" w14:textId="77777777" w:rsidR="00C935FA" w:rsidRPr="00604D9C" w:rsidRDefault="00C935FA" w:rsidP="00C935F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Pr>
          <w:rFonts w:ascii="Tahoma" w:hAnsi="Tahoma" w:cs="Tahoma"/>
          <w:sz w:val="18"/>
          <w:szCs w:val="18"/>
        </w:rPr>
        <w:t>.</w:t>
      </w:r>
    </w:p>
    <w:p w14:paraId="00D87BDD" w14:textId="77777777" w:rsidR="00C935FA" w:rsidRPr="00604D9C" w:rsidRDefault="00C935FA" w:rsidP="00C935FA">
      <w:pPr>
        <w:pStyle w:val="Zwykytekst"/>
        <w:spacing w:before="120"/>
        <w:rPr>
          <w:rFonts w:ascii="Tahoma" w:hAnsi="Tahoma" w:cs="Tahoma"/>
          <w:sz w:val="18"/>
          <w:szCs w:val="18"/>
        </w:rPr>
      </w:pPr>
    </w:p>
    <w:p w14:paraId="0C146BC9" w14:textId="77777777" w:rsidR="00C935FA" w:rsidRPr="00604D9C" w:rsidRDefault="00C935FA" w:rsidP="00C935F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0677AEBA" w14:textId="77777777" w:rsidR="00C935FA" w:rsidRPr="00604D9C" w:rsidRDefault="00C935FA" w:rsidP="00C935FA">
      <w:pPr>
        <w:jc w:val="both"/>
        <w:rPr>
          <w:rFonts w:ascii="Tahoma" w:hAnsi="Tahoma" w:cs="Tahoma"/>
          <w:spacing w:val="4"/>
          <w:sz w:val="18"/>
          <w:szCs w:val="18"/>
        </w:rPr>
      </w:pPr>
    </w:p>
    <w:p w14:paraId="3876D719" w14:textId="77777777" w:rsidR="00C935FA" w:rsidRPr="00604D9C" w:rsidRDefault="00C935FA" w:rsidP="00C935FA">
      <w:pPr>
        <w:pStyle w:val="Zwykytekst"/>
        <w:spacing w:before="120"/>
        <w:jc w:val="center"/>
        <w:rPr>
          <w:rFonts w:ascii="Tahoma" w:hAnsi="Tahoma" w:cs="Tahoma"/>
          <w:b/>
          <w:sz w:val="18"/>
          <w:szCs w:val="18"/>
        </w:rPr>
      </w:pPr>
    </w:p>
    <w:p w14:paraId="42269AC8" w14:textId="77777777" w:rsidR="00C935FA" w:rsidRPr="00604D9C" w:rsidRDefault="00C935FA" w:rsidP="00C935FA">
      <w:pPr>
        <w:pStyle w:val="Zwykytekst"/>
        <w:spacing w:before="120"/>
        <w:jc w:val="center"/>
        <w:rPr>
          <w:rFonts w:ascii="Tahoma" w:hAnsi="Tahoma" w:cs="Tahoma"/>
          <w:b/>
          <w:sz w:val="18"/>
          <w:szCs w:val="18"/>
        </w:rPr>
      </w:pPr>
    </w:p>
    <w:p w14:paraId="5E0CD1C2" w14:textId="77777777" w:rsidR="00C935FA" w:rsidRPr="00604D9C" w:rsidRDefault="00C935FA" w:rsidP="00C935F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2CD7D6EB" w14:textId="77777777" w:rsidR="00C935FA" w:rsidRPr="00604D9C" w:rsidRDefault="00C935FA" w:rsidP="00C935F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6F5CCE3C" w14:textId="77777777" w:rsidR="00C935FA" w:rsidRPr="00604D9C" w:rsidRDefault="00C935FA" w:rsidP="00C935FA">
      <w:pPr>
        <w:pStyle w:val="Zwykytekst"/>
        <w:spacing w:before="120"/>
        <w:ind w:firstLine="5580"/>
        <w:jc w:val="center"/>
        <w:rPr>
          <w:rFonts w:ascii="Tahoma" w:hAnsi="Tahoma" w:cs="Tahoma"/>
          <w:i/>
          <w:sz w:val="18"/>
          <w:szCs w:val="18"/>
        </w:rPr>
      </w:pPr>
    </w:p>
    <w:p w14:paraId="070D70B2" w14:textId="5864BBC4" w:rsidR="00C935FA" w:rsidRDefault="00C935FA" w:rsidP="00C935FA">
      <w:pPr>
        <w:rPr>
          <w:rFonts w:ascii="Tahoma" w:hAnsi="Tahoma" w:cs="Tahoma"/>
          <w:b/>
        </w:rPr>
      </w:pPr>
      <w:r>
        <w:rPr>
          <w:rFonts w:ascii="Tahoma" w:hAnsi="Tahoma" w:cs="Tahoma"/>
          <w:b/>
        </w:rPr>
        <w:br w:type="page"/>
      </w:r>
    </w:p>
    <w:p w14:paraId="2AAD8EFF" w14:textId="77777777" w:rsidR="004F4B3A" w:rsidRDefault="004F4B3A">
      <w:pPr>
        <w:rPr>
          <w:rFonts w:ascii="Tahoma" w:hAnsi="Tahoma" w:cs="Tahoma"/>
          <w:b/>
        </w:rPr>
      </w:pPr>
    </w:p>
    <w:p w14:paraId="738B0C2D" w14:textId="0C53ADE2" w:rsidR="00BD27B6" w:rsidRPr="00984183" w:rsidRDefault="00BD27B6" w:rsidP="005A27D3">
      <w:pPr>
        <w:pStyle w:val="Nagwek2"/>
        <w:jc w:val="right"/>
        <w:rPr>
          <w:rFonts w:ascii="Tahoma" w:hAnsi="Tahoma" w:cs="Tahoma"/>
        </w:rPr>
      </w:pPr>
      <w:bookmarkStart w:id="150" w:name="_Toc473792596"/>
      <w:r w:rsidRPr="00FD36E3">
        <w:rPr>
          <w:rFonts w:ascii="Tahoma" w:hAnsi="Tahoma" w:cs="Tahoma"/>
        </w:rPr>
        <w:t xml:space="preserve">Załącznik nr </w:t>
      </w:r>
      <w:r w:rsidR="00C935FA" w:rsidRPr="00FD36E3">
        <w:rPr>
          <w:rFonts w:ascii="Tahoma" w:hAnsi="Tahoma" w:cs="Tahoma"/>
        </w:rPr>
        <w:t>5</w:t>
      </w:r>
      <w:bookmarkEnd w:id="150"/>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758205EC"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B3288" w:rsidRPr="0045241C">
        <w:rPr>
          <w:rFonts w:ascii="Tahoma" w:hAnsi="Tahoma" w:cs="Tahoma"/>
          <w:b/>
          <w:sz w:val="18"/>
          <w:szCs w:val="18"/>
        </w:rPr>
        <w:t>„</w:t>
      </w:r>
      <w:r w:rsidR="00AB3288" w:rsidRPr="00AB3288">
        <w:rPr>
          <w:rFonts w:ascii="Tahoma" w:hAnsi="Tahoma" w:cs="Tahoma"/>
          <w:b/>
          <w:sz w:val="18"/>
          <w:szCs w:val="18"/>
        </w:rPr>
        <w:t>Aktualizacja, wydruk i montaż planów szczegółowych w podświetlan</w:t>
      </w:r>
      <w:r w:rsidR="00AB3288">
        <w:rPr>
          <w:rFonts w:ascii="Tahoma" w:hAnsi="Tahoma" w:cs="Tahoma"/>
          <w:b/>
          <w:sz w:val="18"/>
          <w:szCs w:val="18"/>
        </w:rPr>
        <w:t>ych punktach informacyjnych MSI”, n</w:t>
      </w:r>
      <w:r w:rsidR="00AB3288" w:rsidRPr="00AB3288">
        <w:rPr>
          <w:rFonts w:ascii="Tahoma" w:hAnsi="Tahoma" w:cs="Tahoma"/>
          <w:b/>
          <w:sz w:val="18"/>
          <w:szCs w:val="18"/>
        </w:rPr>
        <w:t>r postępowania DPZ/12/PN/11/17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E64297" w:rsidRDefault="00BD27B6" w:rsidP="000614D2">
      <w:pPr>
        <w:pStyle w:val="Zwykytekst"/>
        <w:spacing w:before="120"/>
        <w:rPr>
          <w:rFonts w:ascii="Tahoma" w:hAnsi="Tahoma" w:cs="Tahoma"/>
          <w:sz w:val="16"/>
          <w:szCs w:val="16"/>
        </w:rPr>
      </w:pPr>
      <w:r w:rsidRPr="00E64297">
        <w:rPr>
          <w:rFonts w:ascii="Tahoma" w:hAnsi="Tahoma" w:cs="Tahoma"/>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42228CEF" w14:textId="77777777" w:rsidR="005F64C3" w:rsidRDefault="005F64C3" w:rsidP="00926941">
      <w:pPr>
        <w:rPr>
          <w:rFonts w:ascii="Tahoma" w:hAnsi="Tahoma" w:cs="Tahoma"/>
          <w:b/>
        </w:rPr>
      </w:pPr>
      <w:r>
        <w:rPr>
          <w:rFonts w:ascii="Tahoma" w:hAnsi="Tahoma" w:cs="Tahoma"/>
          <w:b/>
        </w:rPr>
        <w:br w:type="column"/>
      </w:r>
    </w:p>
    <w:p w14:paraId="166C865D" w14:textId="2EFD143E" w:rsidR="005F64C3" w:rsidRPr="00FD36E3" w:rsidRDefault="005F64C3" w:rsidP="005F64C3">
      <w:pPr>
        <w:pStyle w:val="Nagwek2"/>
        <w:jc w:val="right"/>
        <w:rPr>
          <w:rFonts w:ascii="Tahoma" w:hAnsi="Tahoma" w:cs="Tahoma"/>
        </w:rPr>
      </w:pPr>
      <w:bookmarkStart w:id="151" w:name="_Toc473792597"/>
      <w:r w:rsidRPr="00FD36E3">
        <w:rPr>
          <w:rFonts w:ascii="Tahoma" w:hAnsi="Tahoma" w:cs="Tahoma"/>
        </w:rPr>
        <w:t>Załącznik</w:t>
      </w:r>
      <w:r w:rsidR="000C4716" w:rsidRPr="00FD36E3">
        <w:rPr>
          <w:rFonts w:ascii="Tahoma" w:hAnsi="Tahoma" w:cs="Tahoma"/>
        </w:rPr>
        <w:t xml:space="preserve"> nr</w:t>
      </w:r>
      <w:r w:rsidRPr="00FD36E3">
        <w:rPr>
          <w:rFonts w:ascii="Tahoma" w:hAnsi="Tahoma" w:cs="Tahoma"/>
        </w:rPr>
        <w:t xml:space="preserve"> 6</w:t>
      </w:r>
      <w:bookmarkEnd w:id="151"/>
    </w:p>
    <w:p w14:paraId="027E3F68" w14:textId="77777777" w:rsidR="005F64C3" w:rsidRDefault="005F64C3" w:rsidP="00926941">
      <w:pPr>
        <w:rPr>
          <w:rFonts w:ascii="Tahoma" w:hAnsi="Tahoma" w:cs="Tahoma"/>
          <w:b/>
        </w:rPr>
      </w:pPr>
    </w:p>
    <w:p w14:paraId="5077016E" w14:textId="77777777" w:rsidR="005F64C3" w:rsidRDefault="005F64C3" w:rsidP="00926941">
      <w:pPr>
        <w:rPr>
          <w:rFonts w:ascii="Tahoma" w:hAnsi="Tahoma" w:cs="Tahoma"/>
          <w:b/>
        </w:rPr>
      </w:pPr>
    </w:p>
    <w:p w14:paraId="3B615040" w14:textId="77777777" w:rsidR="000C4716" w:rsidRDefault="000C4716" w:rsidP="000C4716">
      <w:pPr>
        <w:jc w:val="center"/>
        <w:rPr>
          <w:rFonts w:ascii="Tahoma" w:hAnsi="Tahoma" w:cs="Tahoma"/>
          <w:b/>
        </w:rPr>
      </w:pPr>
    </w:p>
    <w:p w14:paraId="1F50831D" w14:textId="77777777" w:rsidR="000C4716" w:rsidRDefault="000C4716" w:rsidP="000C4716">
      <w:pPr>
        <w:jc w:val="center"/>
        <w:rPr>
          <w:rFonts w:ascii="Tahoma" w:hAnsi="Tahoma" w:cs="Tahoma"/>
          <w:b/>
        </w:rPr>
      </w:pPr>
    </w:p>
    <w:p w14:paraId="6EC2BD88" w14:textId="77777777" w:rsidR="000C4716" w:rsidRDefault="000C4716" w:rsidP="000C4716">
      <w:pPr>
        <w:jc w:val="center"/>
        <w:rPr>
          <w:rFonts w:ascii="Tahoma" w:hAnsi="Tahoma" w:cs="Tahoma"/>
          <w:b/>
        </w:rPr>
      </w:pPr>
    </w:p>
    <w:p w14:paraId="3FEE0DFB" w14:textId="77777777" w:rsidR="000C4716" w:rsidRDefault="000C4716" w:rsidP="000C4716">
      <w:pPr>
        <w:jc w:val="center"/>
        <w:rPr>
          <w:rFonts w:ascii="Tahoma" w:hAnsi="Tahoma" w:cs="Tahoma"/>
          <w:b/>
        </w:rPr>
      </w:pPr>
    </w:p>
    <w:p w14:paraId="2A9B2E87" w14:textId="77777777" w:rsidR="000C4716" w:rsidRDefault="000C4716" w:rsidP="000C4716">
      <w:pPr>
        <w:jc w:val="center"/>
        <w:rPr>
          <w:rFonts w:ascii="Tahoma" w:hAnsi="Tahoma" w:cs="Tahoma"/>
          <w:b/>
        </w:rPr>
      </w:pPr>
    </w:p>
    <w:p w14:paraId="1E54AA71" w14:textId="77777777" w:rsidR="000C4716" w:rsidRDefault="000C4716" w:rsidP="000C4716">
      <w:pPr>
        <w:jc w:val="center"/>
        <w:rPr>
          <w:rFonts w:ascii="Tahoma" w:hAnsi="Tahoma" w:cs="Tahoma"/>
          <w:b/>
        </w:rPr>
      </w:pPr>
    </w:p>
    <w:p w14:paraId="311B69C6" w14:textId="77777777" w:rsidR="000C4716" w:rsidRDefault="000C4716" w:rsidP="000C4716">
      <w:pPr>
        <w:jc w:val="center"/>
        <w:rPr>
          <w:rFonts w:ascii="Tahoma" w:hAnsi="Tahoma" w:cs="Tahoma"/>
          <w:b/>
        </w:rPr>
      </w:pPr>
    </w:p>
    <w:p w14:paraId="03B597AA" w14:textId="77777777" w:rsidR="000C4716" w:rsidRDefault="000C4716" w:rsidP="000C4716">
      <w:pPr>
        <w:jc w:val="center"/>
        <w:rPr>
          <w:rFonts w:ascii="Tahoma" w:hAnsi="Tahoma" w:cs="Tahoma"/>
          <w:b/>
        </w:rPr>
      </w:pPr>
    </w:p>
    <w:p w14:paraId="68881A37" w14:textId="77777777" w:rsidR="000C4716" w:rsidRDefault="000C4716" w:rsidP="000C4716">
      <w:pPr>
        <w:jc w:val="center"/>
        <w:rPr>
          <w:rFonts w:ascii="Tahoma" w:hAnsi="Tahoma" w:cs="Tahoma"/>
          <w:b/>
        </w:rPr>
      </w:pPr>
    </w:p>
    <w:p w14:paraId="4862986E" w14:textId="77777777" w:rsidR="000C4716" w:rsidRDefault="000C4716" w:rsidP="000C4716">
      <w:pPr>
        <w:jc w:val="center"/>
        <w:rPr>
          <w:rFonts w:ascii="Tahoma" w:hAnsi="Tahoma" w:cs="Tahoma"/>
          <w:b/>
        </w:rPr>
      </w:pPr>
    </w:p>
    <w:p w14:paraId="097E95BF" w14:textId="77777777" w:rsidR="000C4716" w:rsidRDefault="000C4716" w:rsidP="000C4716">
      <w:pPr>
        <w:jc w:val="center"/>
        <w:rPr>
          <w:rFonts w:ascii="Tahoma" w:hAnsi="Tahoma" w:cs="Tahoma"/>
          <w:b/>
        </w:rPr>
      </w:pPr>
    </w:p>
    <w:p w14:paraId="5843756F" w14:textId="77777777" w:rsidR="000C4716" w:rsidRDefault="000C4716" w:rsidP="000C4716">
      <w:pPr>
        <w:jc w:val="center"/>
        <w:rPr>
          <w:rFonts w:ascii="Tahoma" w:hAnsi="Tahoma" w:cs="Tahoma"/>
          <w:b/>
        </w:rPr>
      </w:pPr>
    </w:p>
    <w:p w14:paraId="007EA70A" w14:textId="0A145800" w:rsidR="005F64C3" w:rsidRPr="000C4716" w:rsidRDefault="005F64C3" w:rsidP="000C4716">
      <w:pPr>
        <w:jc w:val="center"/>
        <w:rPr>
          <w:rFonts w:ascii="Tahoma" w:hAnsi="Tahoma" w:cs="Tahoma"/>
          <w:b/>
        </w:rPr>
      </w:pPr>
      <w:r w:rsidRPr="000C4716">
        <w:rPr>
          <w:rFonts w:ascii="Tahoma" w:hAnsi="Tahoma" w:cs="Tahoma"/>
          <w:b/>
        </w:rPr>
        <w:t>Formularz cenowy</w:t>
      </w:r>
    </w:p>
    <w:p w14:paraId="15DAE874" w14:textId="52D2D20B" w:rsidR="005F64C3" w:rsidRPr="002672B7" w:rsidRDefault="005F64C3" w:rsidP="000C4716">
      <w:pPr>
        <w:jc w:val="center"/>
        <w:rPr>
          <w:rFonts w:ascii="Tahoma" w:hAnsi="Tahoma" w:cs="Tahoma"/>
          <w:i/>
          <w:strike/>
          <w:sz w:val="20"/>
          <w:szCs w:val="20"/>
        </w:rPr>
      </w:pPr>
    </w:p>
    <w:p w14:paraId="5C6B6D48" w14:textId="77777777" w:rsidR="005F64C3" w:rsidRDefault="005F64C3" w:rsidP="000C4716">
      <w:pPr>
        <w:jc w:val="center"/>
        <w:rPr>
          <w:rFonts w:ascii="Tahoma" w:hAnsi="Tahoma" w:cs="Tahoma"/>
          <w:b/>
        </w:rPr>
      </w:pPr>
    </w:p>
    <w:p w14:paraId="55F6F688" w14:textId="5975B9A1" w:rsidR="00022F4D" w:rsidRPr="004F31AF" w:rsidRDefault="00022F4D" w:rsidP="00022F4D">
      <w:pPr>
        <w:rPr>
          <w:rFonts w:ascii="Tahoma" w:hAnsi="Tahoma" w:cs="Tahoma"/>
          <w:i/>
          <w:sz w:val="16"/>
          <w:szCs w:val="16"/>
        </w:rPr>
      </w:pPr>
      <w:r>
        <w:rPr>
          <w:rFonts w:ascii="Tahoma" w:hAnsi="Tahoma" w:cs="Tahoma"/>
          <w:b/>
        </w:rPr>
        <w:br w:type="column"/>
      </w:r>
      <w:r w:rsidR="004F31AF" w:rsidRPr="004F31AF">
        <w:rPr>
          <w:rFonts w:ascii="Tahoma" w:hAnsi="Tahoma" w:cs="Tahoma"/>
          <w:i/>
          <w:sz w:val="16"/>
          <w:szCs w:val="16"/>
        </w:rPr>
        <w:lastRenderedPageBreak/>
        <w:t>W celu edycji formularza, należy kliknąć dwa razy na pole</w:t>
      </w:r>
      <w:r w:rsidR="004F31AF">
        <w:rPr>
          <w:rFonts w:ascii="Tahoma" w:hAnsi="Tahoma" w:cs="Tahoma"/>
          <w:i/>
          <w:sz w:val="16"/>
          <w:szCs w:val="16"/>
        </w:rPr>
        <w:t>.</w:t>
      </w:r>
    </w:p>
    <w:p w14:paraId="1900AC2F" w14:textId="77777777" w:rsidR="004F31AF" w:rsidRDefault="004F31AF" w:rsidP="00022F4D">
      <w:pPr>
        <w:rPr>
          <w:rFonts w:ascii="Tahoma" w:hAnsi="Tahoma" w:cs="Tahoma"/>
          <w:b/>
        </w:rPr>
      </w:pPr>
    </w:p>
    <w:bookmarkStart w:id="152" w:name="_MON_1547465702"/>
    <w:bookmarkEnd w:id="152"/>
    <w:p w14:paraId="447DB462" w14:textId="7D57CFE9" w:rsidR="00022F4D" w:rsidRDefault="00B345F2" w:rsidP="00022F4D">
      <w:pPr>
        <w:rPr>
          <w:rFonts w:ascii="Tahoma" w:hAnsi="Tahoma" w:cs="Tahoma"/>
          <w:b/>
        </w:rPr>
      </w:pPr>
      <w:r>
        <w:rPr>
          <w:rFonts w:ascii="Tahoma" w:hAnsi="Tahoma" w:cs="Tahoma"/>
          <w:b/>
        </w:rPr>
        <w:object w:dxaOrig="9399" w:dyaOrig="8021" w14:anchorId="0C16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01.25pt" o:ole="">
            <v:imagedata r:id="rId16" o:title=""/>
          </v:shape>
          <o:OLEObject Type="Embed" ProgID="Excel.Sheet.12" ShapeID="_x0000_i1025" DrawAspect="Content" ObjectID="_1547968918" r:id="rId17"/>
        </w:object>
      </w:r>
    </w:p>
    <w:p w14:paraId="7D4CE15B" w14:textId="42857F2C" w:rsidR="00926941" w:rsidRPr="00105080" w:rsidRDefault="005F64C3" w:rsidP="00926941">
      <w:pPr>
        <w:rPr>
          <w:rFonts w:ascii="Tahoma" w:hAnsi="Tahoma" w:cs="Tahoma"/>
          <w:b/>
        </w:rPr>
      </w:pPr>
      <w:r>
        <w:rPr>
          <w:rFonts w:ascii="Tahoma" w:hAnsi="Tahoma" w:cs="Tahoma"/>
          <w:b/>
        </w:rPr>
        <w:br w:type="column"/>
      </w: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B345F2">
      <w:pPr>
        <w:pStyle w:val="rozdzia"/>
      </w:pPr>
    </w:p>
    <w:p w14:paraId="7A5B963C" w14:textId="77777777" w:rsidR="00177276" w:rsidRDefault="00177276" w:rsidP="00B345F2">
      <w:pPr>
        <w:pStyle w:val="rozdzia"/>
      </w:pPr>
    </w:p>
    <w:p w14:paraId="269F8571" w14:textId="77777777" w:rsidR="00177276" w:rsidRDefault="00177276" w:rsidP="00B345F2">
      <w:pPr>
        <w:pStyle w:val="rozdzia"/>
      </w:pPr>
    </w:p>
    <w:p w14:paraId="50CF0D73" w14:textId="77777777" w:rsidR="00177276" w:rsidRDefault="00177276" w:rsidP="00B345F2">
      <w:pPr>
        <w:pStyle w:val="rozdzia"/>
      </w:pPr>
    </w:p>
    <w:p w14:paraId="3243E6F8" w14:textId="77777777" w:rsidR="00177276" w:rsidRDefault="00177276" w:rsidP="00B345F2">
      <w:pPr>
        <w:pStyle w:val="rozdzia"/>
      </w:pPr>
    </w:p>
    <w:p w14:paraId="05A209A8" w14:textId="77777777" w:rsidR="00177276" w:rsidRDefault="00177276" w:rsidP="00B345F2">
      <w:pPr>
        <w:pStyle w:val="rozdzia"/>
      </w:pPr>
    </w:p>
    <w:p w14:paraId="34592848" w14:textId="77777777" w:rsidR="00177276" w:rsidRPr="00984183" w:rsidRDefault="00177276" w:rsidP="00B345F2">
      <w:pPr>
        <w:pStyle w:val="rozdzia"/>
      </w:pPr>
    </w:p>
    <w:p w14:paraId="618F3E93" w14:textId="77777777" w:rsidR="00BD27B6" w:rsidRDefault="00BD27B6" w:rsidP="00B345F2">
      <w:pPr>
        <w:pStyle w:val="rozdzia"/>
      </w:pPr>
    </w:p>
    <w:p w14:paraId="5B6B191D" w14:textId="77777777" w:rsidR="00177276" w:rsidRDefault="00177276" w:rsidP="00B345F2">
      <w:pPr>
        <w:pStyle w:val="rozdzia"/>
      </w:pPr>
    </w:p>
    <w:p w14:paraId="36AF47E6" w14:textId="77777777" w:rsidR="00177276" w:rsidRDefault="00177276" w:rsidP="00B345F2">
      <w:pPr>
        <w:pStyle w:val="rozdzia"/>
      </w:pPr>
    </w:p>
    <w:p w14:paraId="7D661EA3" w14:textId="77777777" w:rsidR="00177276" w:rsidRDefault="00177276" w:rsidP="00B345F2">
      <w:pPr>
        <w:pStyle w:val="rozdzia"/>
      </w:pPr>
    </w:p>
    <w:p w14:paraId="06509060" w14:textId="77777777" w:rsidR="00BB7EEE" w:rsidRDefault="00BB7EEE" w:rsidP="00B345F2">
      <w:pPr>
        <w:pStyle w:val="rozdzia"/>
      </w:pPr>
    </w:p>
    <w:p w14:paraId="5BBF7483" w14:textId="77777777" w:rsidR="00BB7EEE" w:rsidRPr="00984183" w:rsidRDefault="00BB7EEE" w:rsidP="00B345F2">
      <w:pPr>
        <w:pStyle w:val="rozdzia"/>
      </w:pPr>
    </w:p>
    <w:p w14:paraId="4F60704F" w14:textId="143D30CD" w:rsidR="00BD27B6" w:rsidRPr="00984183" w:rsidRDefault="00BD27B6" w:rsidP="00767A4E">
      <w:pPr>
        <w:pStyle w:val="Nagwek1"/>
        <w:jc w:val="center"/>
        <w:rPr>
          <w:rFonts w:ascii="Tahoma" w:hAnsi="Tahoma" w:cs="Tahoma"/>
        </w:rPr>
      </w:pPr>
      <w:bookmarkStart w:id="153" w:name="_Toc473792598"/>
      <w:r w:rsidRPr="00984183">
        <w:rPr>
          <w:rFonts w:ascii="Tahoma" w:hAnsi="Tahoma" w:cs="Tahoma"/>
        </w:rPr>
        <w:t>ROZDZIAŁ III</w:t>
      </w:r>
      <w:r w:rsidR="00767A4E" w:rsidRPr="00984183">
        <w:rPr>
          <w:rFonts w:ascii="Tahoma" w:hAnsi="Tahoma" w:cs="Tahoma"/>
        </w:rPr>
        <w:t xml:space="preserve"> Formularz Oferty</w:t>
      </w:r>
      <w:bookmarkEnd w:id="153"/>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55164D" w:rsidRDefault="0055164D" w:rsidP="00023FBD">
                            <w:pPr>
                              <w:jc w:val="center"/>
                              <w:rPr>
                                <w:i/>
                                <w:sz w:val="18"/>
                              </w:rPr>
                            </w:pPr>
                          </w:p>
                          <w:p w14:paraId="171DCB7E" w14:textId="77777777" w:rsidR="0055164D" w:rsidRDefault="0055164D" w:rsidP="00023FBD">
                            <w:pPr>
                              <w:jc w:val="center"/>
                              <w:rPr>
                                <w:i/>
                                <w:sz w:val="18"/>
                              </w:rPr>
                            </w:pPr>
                          </w:p>
                          <w:p w14:paraId="6D145406" w14:textId="77777777" w:rsidR="0055164D" w:rsidRDefault="0055164D" w:rsidP="00023FBD">
                            <w:pPr>
                              <w:jc w:val="center"/>
                              <w:rPr>
                                <w:i/>
                                <w:sz w:val="18"/>
                              </w:rPr>
                            </w:pPr>
                          </w:p>
                          <w:p w14:paraId="3FE84D4F" w14:textId="77777777" w:rsidR="0055164D" w:rsidRDefault="0055164D" w:rsidP="00023FBD">
                            <w:pPr>
                              <w:jc w:val="center"/>
                              <w:rPr>
                                <w:i/>
                                <w:sz w:val="18"/>
                              </w:rPr>
                            </w:pPr>
                          </w:p>
                          <w:p w14:paraId="4DEAB587" w14:textId="77777777" w:rsidR="0055164D" w:rsidRDefault="0055164D" w:rsidP="00023FBD">
                            <w:pPr>
                              <w:jc w:val="center"/>
                              <w:rPr>
                                <w:i/>
                                <w:sz w:val="18"/>
                              </w:rPr>
                            </w:pPr>
                          </w:p>
                          <w:p w14:paraId="4042D01D" w14:textId="77777777" w:rsidR="0055164D" w:rsidRDefault="0055164D"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55164D" w:rsidRDefault="0055164D" w:rsidP="00023FBD">
                      <w:pPr>
                        <w:jc w:val="center"/>
                        <w:rPr>
                          <w:i/>
                          <w:sz w:val="18"/>
                        </w:rPr>
                      </w:pPr>
                    </w:p>
                    <w:p w14:paraId="171DCB7E" w14:textId="77777777" w:rsidR="0055164D" w:rsidRDefault="0055164D" w:rsidP="00023FBD">
                      <w:pPr>
                        <w:jc w:val="center"/>
                        <w:rPr>
                          <w:i/>
                          <w:sz w:val="18"/>
                        </w:rPr>
                      </w:pPr>
                    </w:p>
                    <w:p w14:paraId="6D145406" w14:textId="77777777" w:rsidR="0055164D" w:rsidRDefault="0055164D" w:rsidP="00023FBD">
                      <w:pPr>
                        <w:jc w:val="center"/>
                        <w:rPr>
                          <w:i/>
                          <w:sz w:val="18"/>
                        </w:rPr>
                      </w:pPr>
                    </w:p>
                    <w:p w14:paraId="3FE84D4F" w14:textId="77777777" w:rsidR="0055164D" w:rsidRDefault="0055164D" w:rsidP="00023FBD">
                      <w:pPr>
                        <w:jc w:val="center"/>
                        <w:rPr>
                          <w:i/>
                          <w:sz w:val="18"/>
                        </w:rPr>
                      </w:pPr>
                    </w:p>
                    <w:p w14:paraId="4DEAB587" w14:textId="77777777" w:rsidR="0055164D" w:rsidRDefault="0055164D" w:rsidP="00023FBD">
                      <w:pPr>
                        <w:jc w:val="center"/>
                        <w:rPr>
                          <w:i/>
                          <w:sz w:val="18"/>
                        </w:rPr>
                      </w:pPr>
                    </w:p>
                    <w:p w14:paraId="4042D01D" w14:textId="77777777" w:rsidR="0055164D" w:rsidRDefault="0055164D"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55164D" w:rsidRDefault="0055164D" w:rsidP="00023FBD">
                            <w:pPr>
                              <w:jc w:val="center"/>
                              <w:rPr>
                                <w:b/>
                                <w:sz w:val="32"/>
                              </w:rPr>
                            </w:pPr>
                          </w:p>
                          <w:p w14:paraId="31E5D967" w14:textId="77777777" w:rsidR="0055164D" w:rsidRDefault="0055164D"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55164D" w:rsidRDefault="0055164D" w:rsidP="00023FBD">
                      <w:pPr>
                        <w:jc w:val="center"/>
                        <w:rPr>
                          <w:b/>
                          <w:sz w:val="32"/>
                        </w:rPr>
                      </w:pPr>
                    </w:p>
                    <w:p w14:paraId="31E5D967" w14:textId="77777777" w:rsidR="0055164D" w:rsidRDefault="0055164D"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6DCEE888"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AB3288" w:rsidRPr="00AB3288">
        <w:rPr>
          <w:rFonts w:ascii="Tahoma" w:hAnsi="Tahoma" w:cs="Tahoma"/>
          <w:b/>
          <w:sz w:val="18"/>
          <w:szCs w:val="18"/>
        </w:rPr>
        <w:t>Aktualizacja, wydruk i montaż planów szczegółowych w podświetlan</w:t>
      </w:r>
      <w:r w:rsidR="00AB3288">
        <w:rPr>
          <w:rFonts w:ascii="Tahoma" w:hAnsi="Tahoma" w:cs="Tahoma"/>
          <w:b/>
          <w:sz w:val="18"/>
          <w:szCs w:val="18"/>
        </w:rPr>
        <w:t>ych punktach informacyjnych MSI”, n</w:t>
      </w:r>
      <w:r w:rsidR="00AB3288" w:rsidRPr="00AB3288">
        <w:rPr>
          <w:rFonts w:ascii="Tahoma" w:hAnsi="Tahoma" w:cs="Tahoma"/>
          <w:b/>
          <w:sz w:val="18"/>
          <w:szCs w:val="18"/>
        </w:rPr>
        <w:t>r postępowania DPZ/12/PN/11/17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826D11" w:rsidRDefault="00BD27B6" w:rsidP="00634170">
      <w:pPr>
        <w:pStyle w:val="Zwykytekst"/>
        <w:numPr>
          <w:ilvl w:val="0"/>
          <w:numId w:val="3"/>
        </w:numPr>
        <w:spacing w:before="120"/>
        <w:ind w:left="360"/>
        <w:jc w:val="both"/>
        <w:rPr>
          <w:rFonts w:ascii="Tahoma" w:hAnsi="Tahoma" w:cs="Tahoma"/>
          <w:sz w:val="18"/>
          <w:szCs w:val="18"/>
        </w:rPr>
      </w:pPr>
      <w:r w:rsidRPr="00826D11">
        <w:rPr>
          <w:rFonts w:ascii="Tahoma" w:hAnsi="Tahoma" w:cs="Tahoma"/>
          <w:b/>
          <w:sz w:val="18"/>
          <w:szCs w:val="18"/>
        </w:rPr>
        <w:t xml:space="preserve">OFERUJEMY </w:t>
      </w:r>
      <w:r w:rsidRPr="00826D11">
        <w:rPr>
          <w:rFonts w:ascii="Tahoma" w:hAnsi="Tahoma" w:cs="Tahoma"/>
          <w:sz w:val="18"/>
          <w:szCs w:val="18"/>
        </w:rPr>
        <w:t>wykonanie przedmiotu zamówienia za cenę:</w:t>
      </w:r>
    </w:p>
    <w:p w14:paraId="4C86DF1D" w14:textId="77777777" w:rsidR="00E64297" w:rsidRDefault="00E64297" w:rsidP="00BB016C">
      <w:pPr>
        <w:ind w:left="705" w:hanging="705"/>
        <w:jc w:val="both"/>
        <w:rPr>
          <w:rFonts w:ascii="Tahoma" w:hAnsi="Tahoma" w:cs="Tahoma"/>
          <w:sz w:val="18"/>
          <w:szCs w:val="18"/>
        </w:rPr>
      </w:pPr>
    </w:p>
    <w:p w14:paraId="1A9C3A3B" w14:textId="77777777" w:rsidR="00BD27B6" w:rsidRPr="00DD0D04" w:rsidRDefault="00BD27B6" w:rsidP="00BB016C">
      <w:pPr>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0E4BFA55" w:rsidR="00084831" w:rsidRPr="00A04A59" w:rsidRDefault="00A36722" w:rsidP="007C2692">
      <w:pPr>
        <w:pStyle w:val="Zwykytekst"/>
        <w:numPr>
          <w:ilvl w:val="0"/>
          <w:numId w:val="3"/>
        </w:numPr>
        <w:spacing w:before="120"/>
        <w:jc w:val="both"/>
        <w:rPr>
          <w:rFonts w:ascii="Tahoma" w:hAnsi="Tahoma" w:cs="Tahoma"/>
          <w:b/>
          <w:sz w:val="18"/>
          <w:szCs w:val="18"/>
        </w:rPr>
      </w:pPr>
      <w:r w:rsidRPr="00A04A59">
        <w:rPr>
          <w:rFonts w:ascii="Tahoma" w:hAnsi="Tahoma" w:cs="Tahoma"/>
          <w:b/>
          <w:sz w:val="18"/>
          <w:szCs w:val="18"/>
        </w:rPr>
        <w:t xml:space="preserve">OFERUJEMY </w:t>
      </w:r>
      <w:r w:rsidR="00F50587">
        <w:rPr>
          <w:rFonts w:ascii="Tahoma" w:hAnsi="Tahoma" w:cs="Tahoma"/>
          <w:b/>
          <w:sz w:val="18"/>
          <w:szCs w:val="18"/>
        </w:rPr>
        <w:t>skrócenie czasu</w:t>
      </w:r>
      <w:r w:rsidR="00395683">
        <w:rPr>
          <w:rFonts w:ascii="Tahoma" w:hAnsi="Tahoma" w:cs="Tahoma"/>
          <w:b/>
          <w:sz w:val="18"/>
          <w:szCs w:val="18"/>
        </w:rPr>
        <w:t xml:space="preserve"> realizacji</w:t>
      </w:r>
      <w:r w:rsidR="00F50587">
        <w:rPr>
          <w:rFonts w:ascii="Tahoma" w:hAnsi="Tahoma" w:cs="Tahoma"/>
          <w:b/>
          <w:sz w:val="18"/>
          <w:szCs w:val="18"/>
        </w:rPr>
        <w:t xml:space="preserve"> zamówienia o</w:t>
      </w:r>
      <w:r w:rsidR="00E923B4" w:rsidRPr="00A04A59">
        <w:rPr>
          <w:rFonts w:ascii="Tahoma" w:hAnsi="Tahoma" w:cs="Tahoma"/>
          <w:sz w:val="18"/>
          <w:szCs w:val="18"/>
        </w:rPr>
        <w:t xml:space="preserve"> </w:t>
      </w:r>
      <w:r w:rsidR="00B74049" w:rsidRPr="00A04A59">
        <w:rPr>
          <w:rFonts w:ascii="Tahoma" w:hAnsi="Tahoma" w:cs="Tahoma"/>
          <w:sz w:val="18"/>
          <w:szCs w:val="18"/>
        </w:rPr>
        <w:t xml:space="preserve">……… </w:t>
      </w:r>
      <w:r w:rsidR="007E570E" w:rsidRPr="00A04A59">
        <w:rPr>
          <w:rFonts w:ascii="Tahoma" w:hAnsi="Tahoma" w:cs="Tahoma"/>
          <w:sz w:val="18"/>
          <w:szCs w:val="18"/>
        </w:rPr>
        <w:t xml:space="preserve"> </w:t>
      </w:r>
      <w:r w:rsidR="00F50587">
        <w:rPr>
          <w:rFonts w:ascii="Tahoma" w:hAnsi="Tahoma" w:cs="Tahoma"/>
          <w:sz w:val="18"/>
          <w:szCs w:val="18"/>
        </w:rPr>
        <w:t>tydzień/tygodnie</w:t>
      </w:r>
      <w:r w:rsidR="00E93423" w:rsidRPr="00A04A59">
        <w:rPr>
          <w:rFonts w:ascii="Tahoma" w:hAnsi="Tahoma" w:cs="Tahoma"/>
          <w:sz w:val="18"/>
          <w:szCs w:val="18"/>
        </w:rPr>
        <w:t xml:space="preserve"> </w:t>
      </w:r>
      <w:r w:rsidR="002C1F79" w:rsidRPr="00A04A59">
        <w:rPr>
          <w:rFonts w:ascii="Tahoma" w:hAnsi="Tahoma" w:cs="Tahoma"/>
          <w:sz w:val="18"/>
          <w:szCs w:val="18"/>
        </w:rPr>
        <w:t xml:space="preserve">– </w:t>
      </w:r>
      <w:r w:rsidR="007C2692" w:rsidRPr="00A04A59">
        <w:rPr>
          <w:rFonts w:ascii="Tahoma" w:hAnsi="Tahoma" w:cs="Tahoma"/>
          <w:sz w:val="18"/>
          <w:szCs w:val="18"/>
        </w:rPr>
        <w:t>(wpisać liczbę</w:t>
      </w:r>
      <w:r w:rsidR="00F50587">
        <w:rPr>
          <w:rFonts w:ascii="Tahoma" w:hAnsi="Tahoma" w:cs="Tahoma"/>
          <w:sz w:val="18"/>
          <w:szCs w:val="18"/>
        </w:rPr>
        <w:t xml:space="preserve"> </w:t>
      </w:r>
      <w:r w:rsidR="00B745F6">
        <w:rPr>
          <w:rFonts w:ascii="Tahoma" w:hAnsi="Tahoma" w:cs="Tahoma"/>
          <w:sz w:val="18"/>
          <w:szCs w:val="18"/>
        </w:rPr>
        <w:t>tygodni:</w:t>
      </w:r>
      <w:r w:rsidR="00F50587">
        <w:rPr>
          <w:rFonts w:ascii="Tahoma" w:hAnsi="Tahoma" w:cs="Tahoma"/>
          <w:sz w:val="18"/>
          <w:szCs w:val="18"/>
        </w:rPr>
        <w:t xml:space="preserve"> 1,</w:t>
      </w:r>
      <w:r w:rsidR="00B745F6">
        <w:rPr>
          <w:rFonts w:ascii="Tahoma" w:hAnsi="Tahoma" w:cs="Tahoma"/>
          <w:sz w:val="18"/>
          <w:szCs w:val="18"/>
        </w:rPr>
        <w:t xml:space="preserve"> </w:t>
      </w:r>
      <w:r w:rsidR="00F50587">
        <w:rPr>
          <w:rFonts w:ascii="Tahoma" w:hAnsi="Tahoma" w:cs="Tahoma"/>
          <w:sz w:val="18"/>
          <w:szCs w:val="18"/>
        </w:rPr>
        <w:t>2,</w:t>
      </w:r>
      <w:r w:rsidR="00B745F6">
        <w:rPr>
          <w:rFonts w:ascii="Tahoma" w:hAnsi="Tahoma" w:cs="Tahoma"/>
          <w:sz w:val="18"/>
          <w:szCs w:val="18"/>
        </w:rPr>
        <w:t xml:space="preserve"> </w:t>
      </w:r>
      <w:r w:rsidR="00F50587">
        <w:rPr>
          <w:rFonts w:ascii="Tahoma" w:hAnsi="Tahoma" w:cs="Tahoma"/>
          <w:sz w:val="18"/>
          <w:szCs w:val="18"/>
        </w:rPr>
        <w:t xml:space="preserve">3 lub 4 tygodnie </w:t>
      </w:r>
      <w:r w:rsidR="002C1F79" w:rsidRPr="00A04A59">
        <w:rPr>
          <w:rFonts w:ascii="Tahoma" w:hAnsi="Tahoma" w:cs="Tahoma"/>
          <w:sz w:val="18"/>
          <w:szCs w:val="18"/>
        </w:rPr>
        <w:t>).</w:t>
      </w:r>
    </w:p>
    <w:p w14:paraId="1681D96C" w14:textId="77777777" w:rsidR="00F50587" w:rsidRDefault="00F50587" w:rsidP="00D94099">
      <w:pPr>
        <w:pStyle w:val="Zwykytekst"/>
        <w:rPr>
          <w:rFonts w:ascii="Tahoma" w:hAnsi="Tahoma" w:cs="Tahoma"/>
          <w:sz w:val="16"/>
          <w:szCs w:val="16"/>
          <w:u w:val="single"/>
        </w:rPr>
      </w:pPr>
    </w:p>
    <w:p w14:paraId="610FCB7E" w14:textId="24160946" w:rsidR="007C2692" w:rsidRPr="00A04A59" w:rsidRDefault="00F50587" w:rsidP="00D94099">
      <w:pPr>
        <w:pStyle w:val="Zwykytekst"/>
        <w:rPr>
          <w:rFonts w:ascii="Tahoma" w:hAnsi="Tahoma" w:cs="Tahoma"/>
          <w:sz w:val="16"/>
          <w:szCs w:val="16"/>
          <w:u w:val="single"/>
        </w:rPr>
      </w:pPr>
      <w:r>
        <w:rPr>
          <w:rFonts w:ascii="Tahoma" w:hAnsi="Tahoma" w:cs="Tahoma"/>
          <w:sz w:val="16"/>
          <w:szCs w:val="16"/>
          <w:u w:val="single"/>
        </w:rPr>
        <w:t>UWAGA!  Patrz pkt. 16.2.2.</w:t>
      </w:r>
    </w:p>
    <w:p w14:paraId="6C9E229C" w14:textId="761690C5" w:rsidR="00BD27B6" w:rsidRPr="00A04A59" w:rsidRDefault="00A36722" w:rsidP="00D94099">
      <w:pPr>
        <w:pStyle w:val="Zwykytekst"/>
        <w:rPr>
          <w:rFonts w:ascii="Tahoma" w:hAnsi="Tahoma" w:cs="Tahoma"/>
          <w:sz w:val="16"/>
          <w:szCs w:val="16"/>
          <w:u w:val="single"/>
        </w:rPr>
      </w:pPr>
      <w:r w:rsidRPr="00A04A59">
        <w:rPr>
          <w:rFonts w:ascii="Tahoma" w:hAnsi="Tahoma" w:cs="Tahoma"/>
          <w:sz w:val="16"/>
          <w:szCs w:val="16"/>
          <w:u w:val="single"/>
        </w:rPr>
        <w:t>W przypad</w:t>
      </w:r>
      <w:r w:rsidR="00F83C79" w:rsidRPr="00A04A59">
        <w:rPr>
          <w:rFonts w:ascii="Tahoma" w:hAnsi="Tahoma" w:cs="Tahoma"/>
          <w:sz w:val="16"/>
          <w:szCs w:val="16"/>
          <w:u w:val="single"/>
        </w:rPr>
        <w:t>ku</w:t>
      </w:r>
      <w:r w:rsidR="00E93423" w:rsidRPr="00A04A59">
        <w:rPr>
          <w:rFonts w:ascii="Tahoma" w:hAnsi="Tahoma" w:cs="Tahoma"/>
          <w:sz w:val="16"/>
          <w:szCs w:val="16"/>
          <w:u w:val="single"/>
        </w:rPr>
        <w:t xml:space="preserve"> wpisania 0 </w:t>
      </w:r>
      <w:r w:rsidR="00F50587">
        <w:rPr>
          <w:rFonts w:ascii="Tahoma" w:hAnsi="Tahoma" w:cs="Tahoma"/>
          <w:sz w:val="16"/>
          <w:szCs w:val="16"/>
          <w:u w:val="single"/>
        </w:rPr>
        <w:t>tyg</w:t>
      </w:r>
      <w:r w:rsidR="00B74049" w:rsidRPr="00A04A59">
        <w:rPr>
          <w:rFonts w:ascii="Tahoma" w:hAnsi="Tahoma" w:cs="Tahoma"/>
          <w:sz w:val="16"/>
          <w:szCs w:val="16"/>
          <w:u w:val="single"/>
        </w:rPr>
        <w:t>.</w:t>
      </w:r>
      <w:r w:rsidR="00E93423" w:rsidRPr="00A04A59">
        <w:rPr>
          <w:rFonts w:ascii="Tahoma" w:hAnsi="Tahoma" w:cs="Tahoma"/>
          <w:sz w:val="16"/>
          <w:szCs w:val="16"/>
          <w:u w:val="single"/>
        </w:rPr>
        <w:t xml:space="preserve"> lub</w:t>
      </w:r>
      <w:r w:rsidR="00F83C79" w:rsidRPr="00A04A59">
        <w:rPr>
          <w:rFonts w:ascii="Tahoma" w:hAnsi="Tahoma" w:cs="Tahoma"/>
          <w:sz w:val="16"/>
          <w:szCs w:val="16"/>
          <w:u w:val="single"/>
        </w:rPr>
        <w:t xml:space="preserve"> pozostawienia pustego pola,</w:t>
      </w:r>
      <w:r w:rsidRPr="00A04A59">
        <w:rPr>
          <w:rFonts w:ascii="Tahoma" w:hAnsi="Tahoma" w:cs="Tahoma"/>
          <w:sz w:val="16"/>
          <w:szCs w:val="16"/>
          <w:u w:val="single"/>
        </w:rPr>
        <w:t xml:space="preserve"> Wykonawca otrzyma 0 pkt w </w:t>
      </w:r>
      <w:r w:rsidR="002C1F79" w:rsidRPr="00A04A59">
        <w:rPr>
          <w:rFonts w:ascii="Tahoma" w:hAnsi="Tahoma" w:cs="Tahoma"/>
          <w:sz w:val="16"/>
          <w:szCs w:val="16"/>
          <w:u w:val="single"/>
        </w:rPr>
        <w:t>zakresie</w:t>
      </w:r>
      <w:r w:rsidRPr="00A04A59">
        <w:rPr>
          <w:rFonts w:ascii="Tahoma" w:hAnsi="Tahoma" w:cs="Tahoma"/>
          <w:sz w:val="16"/>
          <w:szCs w:val="16"/>
          <w:u w:val="single"/>
        </w:rPr>
        <w:t xml:space="preserve"> kryterium </w:t>
      </w:r>
      <w:r w:rsidR="002C1F79" w:rsidRPr="00A04A59">
        <w:rPr>
          <w:rFonts w:ascii="Tahoma" w:hAnsi="Tahoma" w:cs="Tahoma"/>
          <w:sz w:val="16"/>
          <w:szCs w:val="16"/>
          <w:u w:val="single"/>
        </w:rPr>
        <w:t>oceny ofert opisanym w pkt. 16.2.2. SIWZ.</w:t>
      </w:r>
      <w:r w:rsidR="00F50587">
        <w:rPr>
          <w:rFonts w:ascii="Tahoma" w:hAnsi="Tahoma" w:cs="Tahoma"/>
          <w:sz w:val="16"/>
          <w:szCs w:val="16"/>
          <w:u w:val="single"/>
        </w:rPr>
        <w:t xml:space="preserve"> </w:t>
      </w: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p w14:paraId="609A06F8" w14:textId="77777777" w:rsidR="002F5D0F" w:rsidRPr="00E923B4" w:rsidRDefault="002F5D0F"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60B2DAB4" w14:textId="77777777" w:rsidR="002F5D0F" w:rsidRPr="00E2536E" w:rsidRDefault="002F5D0F" w:rsidP="002F5D0F">
      <w:pPr>
        <w:pStyle w:val="Zwykytekst"/>
        <w:jc w:val="both"/>
        <w:rPr>
          <w:rFonts w:ascii="Tahoma" w:hAnsi="Tahoma" w:cs="Tahoma"/>
          <w:sz w:val="18"/>
          <w:szCs w:val="18"/>
        </w:rPr>
      </w:pPr>
      <w:r w:rsidRPr="00E2536E">
        <w:rPr>
          <w:rFonts w:ascii="Tahoma" w:hAnsi="Tahoma" w:cs="Tahoma"/>
          <w:sz w:val="18"/>
          <w:szCs w:val="18"/>
        </w:rPr>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1B1A3772" w14:textId="77777777" w:rsidR="00BD27B6" w:rsidRPr="00984183" w:rsidRDefault="00BD27B6" w:rsidP="00B345F2">
      <w:pPr>
        <w:pStyle w:val="rozdzia"/>
      </w:pPr>
    </w:p>
    <w:p w14:paraId="57CDDA5E" w14:textId="77777777" w:rsidR="00BD27B6" w:rsidRPr="00984183" w:rsidRDefault="00BD27B6" w:rsidP="00B345F2">
      <w:pPr>
        <w:pStyle w:val="rozdzia"/>
      </w:pPr>
    </w:p>
    <w:p w14:paraId="0F3F2CB5" w14:textId="77777777" w:rsidR="00BD27B6" w:rsidRPr="00984183" w:rsidRDefault="00BD27B6" w:rsidP="00B345F2">
      <w:pPr>
        <w:pStyle w:val="rozdzia"/>
      </w:pPr>
    </w:p>
    <w:p w14:paraId="05A2C618" w14:textId="77777777" w:rsidR="00BD27B6" w:rsidRPr="00984183" w:rsidRDefault="00BD27B6" w:rsidP="00B345F2">
      <w:pPr>
        <w:pStyle w:val="rozdzia"/>
      </w:pPr>
    </w:p>
    <w:p w14:paraId="50962BE2"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77777777" w:rsidR="00BD27B6" w:rsidRPr="00984183" w:rsidRDefault="00BD27B6" w:rsidP="00B345F2">
      <w:pPr>
        <w:pStyle w:val="rozdzia"/>
      </w:pPr>
    </w:p>
    <w:p w14:paraId="0014B691" w14:textId="77777777" w:rsidR="00BD27B6" w:rsidRPr="00984183" w:rsidRDefault="00BD27B6" w:rsidP="00B345F2">
      <w:pPr>
        <w:pStyle w:val="rozdzia"/>
      </w:pPr>
    </w:p>
    <w:p w14:paraId="35AC8423" w14:textId="1B47A143" w:rsidR="00BD27B6" w:rsidRPr="00984183" w:rsidRDefault="00BD27B6" w:rsidP="00767A4E">
      <w:pPr>
        <w:pStyle w:val="Nagwek1"/>
        <w:jc w:val="center"/>
        <w:rPr>
          <w:rFonts w:ascii="Tahoma" w:hAnsi="Tahoma" w:cs="Tahoma"/>
        </w:rPr>
      </w:pPr>
      <w:bookmarkStart w:id="154" w:name="_Toc473792599"/>
      <w:r w:rsidRPr="00984183">
        <w:rPr>
          <w:rFonts w:ascii="Tahoma" w:hAnsi="Tahoma" w:cs="Tahoma"/>
        </w:rPr>
        <w:t>ROZDZIAŁ IV</w:t>
      </w:r>
      <w:r w:rsidR="00767A4E" w:rsidRPr="00984183">
        <w:rPr>
          <w:rFonts w:ascii="Tahoma" w:hAnsi="Tahoma" w:cs="Tahoma"/>
        </w:rPr>
        <w:t xml:space="preserve"> Wzór Umowy</w:t>
      </w:r>
      <w:bookmarkEnd w:id="154"/>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3842B9F5" w:rsidR="00B64199" w:rsidRDefault="00AB3288" w:rsidP="00B64199">
      <w:pPr>
        <w:pStyle w:val="Tekstpodstawowywcity"/>
        <w:ind w:left="0"/>
        <w:jc w:val="center"/>
        <w:rPr>
          <w:rFonts w:ascii="Tahoma" w:hAnsi="Tahoma" w:cs="Tahoma"/>
          <w:b/>
          <w:sz w:val="18"/>
          <w:szCs w:val="18"/>
        </w:rPr>
      </w:pPr>
      <w:r>
        <w:rPr>
          <w:rFonts w:ascii="Tahoma" w:hAnsi="Tahoma" w:cs="Tahoma"/>
          <w:b/>
          <w:sz w:val="18"/>
          <w:szCs w:val="18"/>
        </w:rPr>
        <w:t>WZÓR UMOWY Nr DPZ/12/PN/11/17</w:t>
      </w:r>
    </w:p>
    <w:p w14:paraId="7D6A672E" w14:textId="77777777" w:rsidR="00FC3884" w:rsidRDefault="00FC3884" w:rsidP="00FC3884">
      <w:pPr>
        <w:spacing w:after="120" w:line="360" w:lineRule="auto"/>
        <w:rPr>
          <w:rFonts w:ascii="Tahoma" w:hAnsi="Tahoma" w:cs="Tahoma"/>
          <w:b/>
          <w:sz w:val="18"/>
          <w:szCs w:val="18"/>
        </w:rPr>
      </w:pPr>
    </w:p>
    <w:p w14:paraId="441047C1" w14:textId="3D3F4D18" w:rsidR="00EC244B" w:rsidRPr="00D410C9" w:rsidRDefault="00EC244B" w:rsidP="00EC244B">
      <w:pPr>
        <w:spacing w:before="100" w:beforeAutospacing="1" w:after="100" w:afterAutospacing="1"/>
        <w:jc w:val="both"/>
        <w:rPr>
          <w:rFonts w:ascii="Tahoma" w:hAnsi="Tahoma" w:cs="Tahoma"/>
          <w:bCs/>
          <w:sz w:val="18"/>
          <w:szCs w:val="18"/>
        </w:rPr>
      </w:pPr>
      <w:r w:rsidRPr="00D410C9">
        <w:rPr>
          <w:rFonts w:ascii="Tahoma" w:hAnsi="Tahoma" w:cs="Tahoma"/>
          <w:bCs/>
          <w:sz w:val="18"/>
          <w:szCs w:val="18"/>
        </w:rPr>
        <w:t>W dniu _____________ roku w Warszawie pomiędzy Miastem Stołecznym Warszawa, pl. Bankowy 3/5, 00-950 Warszawa, NIP 525-22-48-481, w imieniu i na rzecz którego działa Zarząd Dróg Miejski</w:t>
      </w:r>
      <w:r w:rsidR="00DD55BD">
        <w:rPr>
          <w:rFonts w:ascii="Tahoma" w:hAnsi="Tahoma" w:cs="Tahoma"/>
          <w:bCs/>
          <w:sz w:val="18"/>
          <w:szCs w:val="18"/>
        </w:rPr>
        <w:t>ch, ul. Chmielna 120,</w:t>
      </w:r>
      <w:r w:rsidRPr="00D410C9">
        <w:rPr>
          <w:rFonts w:ascii="Tahoma" w:hAnsi="Tahoma" w:cs="Tahoma"/>
          <w:bCs/>
          <w:sz w:val="18"/>
          <w:szCs w:val="18"/>
        </w:rPr>
        <w:t xml:space="preserve"> 00-801 Warszawa, powołany uchwałą Rady Miasta Stołecznego Warszawy z dnia 26-04-1993 roku nr XLV/259/93 </w:t>
      </w:r>
      <w:r w:rsidRPr="00D410C9">
        <w:rPr>
          <w:rFonts w:ascii="Tahoma" w:hAnsi="Tahoma" w:cs="Tahoma"/>
          <w:bCs/>
          <w:sz w:val="18"/>
          <w:szCs w:val="18"/>
        </w:rPr>
        <w:br/>
        <w:t xml:space="preserve">w sprawie utworzenia Zarządu Dróg Miejskich, działający na podstawie uchwały Rady Miasta Stołecznego Warszawy z dnia 29-05-2008 roku nr XXXIV/1023/2008 w sprawie statutu Zarządu Dróg Miejskich, reprezentowany na podstawie pełnomocnictwa nr ………….  z dnia ……… roku przez: </w:t>
      </w:r>
    </w:p>
    <w:p w14:paraId="3F9D86B0" w14:textId="77777777" w:rsidR="00EC244B" w:rsidRPr="00D410C9" w:rsidRDefault="00EC244B" w:rsidP="00EC244B">
      <w:pPr>
        <w:spacing w:before="100" w:beforeAutospacing="1" w:after="100" w:afterAutospacing="1"/>
        <w:jc w:val="both"/>
        <w:rPr>
          <w:rFonts w:ascii="Tahoma" w:hAnsi="Tahoma" w:cs="Tahoma"/>
          <w:b/>
          <w:sz w:val="18"/>
          <w:szCs w:val="18"/>
        </w:rPr>
      </w:pPr>
      <w:r>
        <w:rPr>
          <w:rFonts w:ascii="Tahoma" w:hAnsi="Tahoma" w:cs="Tahoma"/>
          <w:b/>
          <w:sz w:val="18"/>
          <w:szCs w:val="18"/>
        </w:rPr>
        <w:t>……………………………</w:t>
      </w:r>
      <w:r w:rsidRPr="00D410C9">
        <w:rPr>
          <w:rFonts w:ascii="Tahoma" w:hAnsi="Tahoma" w:cs="Tahoma"/>
          <w:b/>
          <w:sz w:val="18"/>
          <w:szCs w:val="18"/>
        </w:rPr>
        <w:t xml:space="preserve"> – </w:t>
      </w:r>
      <w:r>
        <w:rPr>
          <w:rFonts w:ascii="Tahoma" w:hAnsi="Tahoma" w:cs="Tahoma"/>
          <w:b/>
          <w:sz w:val="18"/>
          <w:szCs w:val="18"/>
        </w:rPr>
        <w:t>……………………………</w:t>
      </w:r>
    </w:p>
    <w:p w14:paraId="1944E408" w14:textId="77777777" w:rsidR="00EC244B" w:rsidRPr="00D410C9" w:rsidRDefault="00EC244B" w:rsidP="00EC244B">
      <w:pPr>
        <w:spacing w:before="100" w:beforeAutospacing="1" w:after="100" w:afterAutospacing="1"/>
        <w:jc w:val="both"/>
        <w:rPr>
          <w:rFonts w:ascii="Tahoma" w:hAnsi="Tahoma" w:cs="Tahoma"/>
          <w:sz w:val="18"/>
          <w:szCs w:val="18"/>
        </w:rPr>
      </w:pPr>
      <w:r w:rsidRPr="00D410C9">
        <w:rPr>
          <w:rFonts w:ascii="Tahoma" w:hAnsi="Tahoma" w:cs="Tahoma"/>
          <w:sz w:val="18"/>
          <w:szCs w:val="18"/>
        </w:rPr>
        <w:t xml:space="preserve">zwanym dalej „Zamawiającym” </w:t>
      </w:r>
    </w:p>
    <w:p w14:paraId="02ECD56F" w14:textId="77777777" w:rsidR="00EC244B" w:rsidRPr="00D410C9" w:rsidRDefault="00EC244B" w:rsidP="00EC244B">
      <w:pPr>
        <w:pStyle w:val="WW-Tekstpodstawowy2"/>
        <w:rPr>
          <w:rFonts w:ascii="Tahoma" w:hAnsi="Tahoma" w:cs="Tahoma"/>
          <w:sz w:val="18"/>
          <w:szCs w:val="18"/>
        </w:rPr>
      </w:pPr>
      <w:r>
        <w:rPr>
          <w:rFonts w:ascii="Tahoma" w:hAnsi="Tahoma" w:cs="Tahoma"/>
          <w:sz w:val="18"/>
          <w:szCs w:val="18"/>
        </w:rPr>
        <w:t xml:space="preserve">a </w:t>
      </w:r>
    </w:p>
    <w:p w14:paraId="52C4C496" w14:textId="77777777" w:rsidR="00EC244B" w:rsidRPr="00D410C9" w:rsidRDefault="00EC244B" w:rsidP="00EC244B">
      <w:pPr>
        <w:pStyle w:val="WW-Tekstpodstawowy2"/>
        <w:rPr>
          <w:rFonts w:ascii="Tahoma" w:hAnsi="Tahoma" w:cs="Tahoma"/>
          <w:sz w:val="18"/>
          <w:szCs w:val="18"/>
        </w:rPr>
      </w:pPr>
      <w:r w:rsidRPr="00D410C9">
        <w:rPr>
          <w:rFonts w:ascii="Tahoma" w:hAnsi="Tahoma" w:cs="Tahoma"/>
          <w:sz w:val="18"/>
          <w:szCs w:val="18"/>
        </w:rPr>
        <w:t>………………………………………………………………………………………………………………………………………………..</w:t>
      </w:r>
    </w:p>
    <w:p w14:paraId="61B69059" w14:textId="77777777" w:rsidR="00EC244B" w:rsidRPr="00D410C9" w:rsidRDefault="00EC244B" w:rsidP="00EC244B">
      <w:pPr>
        <w:pStyle w:val="WW-Tekstpodstawowy2"/>
        <w:rPr>
          <w:rFonts w:ascii="Tahoma" w:hAnsi="Tahoma" w:cs="Tahoma"/>
          <w:sz w:val="18"/>
          <w:szCs w:val="18"/>
        </w:rPr>
      </w:pPr>
    </w:p>
    <w:p w14:paraId="33CC9FB8" w14:textId="77777777" w:rsidR="00EC244B" w:rsidRPr="00D410C9" w:rsidRDefault="00EC244B" w:rsidP="00EC244B">
      <w:pPr>
        <w:pStyle w:val="WW-Tekstpodstawowy2"/>
        <w:rPr>
          <w:rFonts w:ascii="Tahoma" w:hAnsi="Tahoma" w:cs="Tahoma"/>
          <w:sz w:val="18"/>
          <w:szCs w:val="18"/>
        </w:rPr>
      </w:pPr>
      <w:r w:rsidRPr="00D410C9">
        <w:rPr>
          <w:rFonts w:ascii="Tahoma" w:hAnsi="Tahoma" w:cs="Tahoma"/>
          <w:sz w:val="18"/>
          <w:szCs w:val="18"/>
        </w:rPr>
        <w:t>którą reprezentuje:</w:t>
      </w:r>
    </w:p>
    <w:p w14:paraId="4C181336" w14:textId="77777777" w:rsidR="00EC244B" w:rsidRPr="00D410C9" w:rsidRDefault="00EC244B" w:rsidP="00EC244B">
      <w:pPr>
        <w:pStyle w:val="WW-Tekstpodstawowy2"/>
        <w:rPr>
          <w:rFonts w:ascii="Tahoma" w:hAnsi="Tahoma" w:cs="Tahoma"/>
          <w:sz w:val="18"/>
          <w:szCs w:val="18"/>
        </w:rPr>
      </w:pPr>
    </w:p>
    <w:p w14:paraId="52A5CF64" w14:textId="77777777" w:rsidR="00EC244B" w:rsidRPr="00D410C9" w:rsidRDefault="00EC244B" w:rsidP="00EC244B">
      <w:pPr>
        <w:jc w:val="both"/>
        <w:rPr>
          <w:rFonts w:ascii="Tahoma" w:hAnsi="Tahoma" w:cs="Tahoma"/>
          <w:sz w:val="18"/>
          <w:szCs w:val="18"/>
        </w:rPr>
      </w:pPr>
      <w:r w:rsidRPr="00D410C9">
        <w:rPr>
          <w:rFonts w:ascii="Tahoma" w:hAnsi="Tahoma" w:cs="Tahoma"/>
          <w:sz w:val="18"/>
          <w:szCs w:val="18"/>
        </w:rPr>
        <w:t>1. ________________________________________________________________________________</w:t>
      </w:r>
    </w:p>
    <w:p w14:paraId="3E1201D3" w14:textId="77777777" w:rsidR="00EC244B" w:rsidRPr="00D410C9" w:rsidRDefault="00EC244B" w:rsidP="00EC244B">
      <w:pPr>
        <w:jc w:val="both"/>
        <w:rPr>
          <w:rFonts w:ascii="Tahoma" w:hAnsi="Tahoma" w:cs="Tahoma"/>
          <w:sz w:val="18"/>
          <w:szCs w:val="18"/>
        </w:rPr>
      </w:pPr>
    </w:p>
    <w:p w14:paraId="53DCD4F7" w14:textId="77777777" w:rsidR="00EC244B" w:rsidRPr="00D410C9" w:rsidRDefault="00EC244B" w:rsidP="00EC244B">
      <w:pPr>
        <w:pStyle w:val="Stopka"/>
        <w:tabs>
          <w:tab w:val="clear" w:pos="4536"/>
          <w:tab w:val="clear" w:pos="9072"/>
        </w:tabs>
        <w:jc w:val="both"/>
        <w:rPr>
          <w:rFonts w:ascii="Tahoma" w:hAnsi="Tahoma" w:cs="Tahoma"/>
          <w:sz w:val="18"/>
          <w:szCs w:val="18"/>
        </w:rPr>
      </w:pPr>
      <w:r w:rsidRPr="00D410C9">
        <w:rPr>
          <w:rFonts w:ascii="Tahoma" w:hAnsi="Tahoma" w:cs="Tahoma"/>
          <w:sz w:val="18"/>
          <w:szCs w:val="18"/>
        </w:rPr>
        <w:t>2. ________________________________________________________________________________</w:t>
      </w:r>
    </w:p>
    <w:p w14:paraId="59E2F559" w14:textId="77777777" w:rsidR="00EC244B" w:rsidRPr="0033779C" w:rsidRDefault="00EC244B" w:rsidP="0033779C">
      <w:pPr>
        <w:spacing w:before="100" w:beforeAutospacing="1" w:after="100" w:afterAutospacing="1"/>
        <w:jc w:val="both"/>
        <w:rPr>
          <w:rFonts w:ascii="Tahoma" w:hAnsi="Tahoma" w:cs="Tahoma"/>
          <w:bCs/>
          <w:sz w:val="18"/>
          <w:szCs w:val="18"/>
        </w:rPr>
      </w:pPr>
      <w:r w:rsidRPr="0033779C">
        <w:rPr>
          <w:rFonts w:ascii="Tahoma" w:hAnsi="Tahoma" w:cs="Tahoma"/>
          <w:bCs/>
          <w:sz w:val="18"/>
          <w:szCs w:val="18"/>
        </w:rPr>
        <w:t>zwaną dalej „Wykonawcą”</w:t>
      </w:r>
    </w:p>
    <w:p w14:paraId="72EB4D91" w14:textId="77777777" w:rsidR="00EC244B" w:rsidRPr="0033779C" w:rsidRDefault="00EC244B" w:rsidP="0033779C">
      <w:pPr>
        <w:spacing w:before="100" w:beforeAutospacing="1" w:after="100" w:afterAutospacing="1"/>
        <w:jc w:val="both"/>
        <w:rPr>
          <w:rFonts w:ascii="Tahoma" w:hAnsi="Tahoma" w:cs="Tahoma"/>
          <w:bCs/>
          <w:sz w:val="18"/>
          <w:szCs w:val="18"/>
        </w:rPr>
      </w:pPr>
      <w:r w:rsidRPr="0033779C">
        <w:rPr>
          <w:rFonts w:ascii="Tahoma" w:hAnsi="Tahoma" w:cs="Tahoma"/>
          <w:bCs/>
          <w:sz w:val="18"/>
          <w:szCs w:val="18"/>
        </w:rPr>
        <w:t>REGON :</w:t>
      </w:r>
      <w:r w:rsidRPr="0033779C">
        <w:rPr>
          <w:rFonts w:ascii="Tahoma" w:hAnsi="Tahoma" w:cs="Tahoma"/>
          <w:bCs/>
          <w:sz w:val="18"/>
          <w:szCs w:val="18"/>
        </w:rPr>
        <w:tab/>
      </w:r>
      <w:r w:rsidRPr="0033779C">
        <w:rPr>
          <w:rFonts w:ascii="Tahoma" w:hAnsi="Tahoma" w:cs="Tahoma"/>
          <w:bCs/>
          <w:sz w:val="18"/>
          <w:szCs w:val="18"/>
        </w:rPr>
        <w:tab/>
        <w:t>NIP:</w:t>
      </w:r>
      <w:r w:rsidRPr="0033779C">
        <w:rPr>
          <w:rFonts w:ascii="Tahoma" w:hAnsi="Tahoma" w:cs="Tahoma"/>
          <w:bCs/>
          <w:sz w:val="18"/>
          <w:szCs w:val="18"/>
        </w:rPr>
        <w:tab/>
      </w:r>
      <w:r w:rsidRPr="0033779C">
        <w:rPr>
          <w:rFonts w:ascii="Tahoma" w:hAnsi="Tahoma" w:cs="Tahoma"/>
          <w:bCs/>
          <w:sz w:val="18"/>
          <w:szCs w:val="18"/>
        </w:rPr>
        <w:tab/>
        <w:t xml:space="preserve">nr KRS </w:t>
      </w:r>
    </w:p>
    <w:p w14:paraId="480BA5A4" w14:textId="77777777" w:rsidR="00EC244B" w:rsidRPr="0033779C" w:rsidRDefault="00EC244B" w:rsidP="0033779C">
      <w:pPr>
        <w:spacing w:before="100" w:beforeAutospacing="1" w:after="100" w:afterAutospacing="1"/>
        <w:jc w:val="both"/>
        <w:rPr>
          <w:rFonts w:ascii="Tahoma" w:hAnsi="Tahoma" w:cs="Tahoma"/>
          <w:bCs/>
          <w:sz w:val="18"/>
          <w:szCs w:val="18"/>
        </w:rPr>
      </w:pPr>
      <w:r w:rsidRPr="0033779C">
        <w:rPr>
          <w:rFonts w:ascii="Tahoma" w:hAnsi="Tahoma" w:cs="Tahoma"/>
          <w:bCs/>
          <w:sz w:val="18"/>
          <w:szCs w:val="18"/>
        </w:rPr>
        <w:t xml:space="preserve">została zawarta umowa w wyniku rozstrzygnięcia postępowania prowadzonego w trybie przetargu nieograniczonego na podstawie przepisów ustawy z dnia 29 stycznia 2004 r. Prawo zamówień publicznych (Dz. U. z 2015 r. poz. 2164 z </w:t>
      </w:r>
      <w:proofErr w:type="spellStart"/>
      <w:r w:rsidRPr="0033779C">
        <w:rPr>
          <w:rFonts w:ascii="Tahoma" w:hAnsi="Tahoma" w:cs="Tahoma"/>
          <w:bCs/>
          <w:sz w:val="18"/>
          <w:szCs w:val="18"/>
        </w:rPr>
        <w:t>późn</w:t>
      </w:r>
      <w:proofErr w:type="spellEnd"/>
      <w:r w:rsidRPr="0033779C">
        <w:rPr>
          <w:rFonts w:ascii="Tahoma" w:hAnsi="Tahoma" w:cs="Tahoma"/>
          <w:bCs/>
          <w:sz w:val="18"/>
          <w:szCs w:val="18"/>
        </w:rPr>
        <w:t>. zmianami)</w:t>
      </w:r>
    </w:p>
    <w:p w14:paraId="01DE6910" w14:textId="77777777" w:rsidR="00EC244B" w:rsidRPr="00D410C9" w:rsidRDefault="00EC244B" w:rsidP="00EC244B">
      <w:pPr>
        <w:jc w:val="both"/>
        <w:rPr>
          <w:rFonts w:ascii="Tahoma" w:hAnsi="Tahoma" w:cs="Tahoma"/>
          <w:b/>
          <w:sz w:val="14"/>
          <w:szCs w:val="14"/>
        </w:rPr>
      </w:pPr>
    </w:p>
    <w:p w14:paraId="4C712E2E" w14:textId="77777777" w:rsidR="00EC244B" w:rsidRPr="00D410C9" w:rsidRDefault="00EC244B" w:rsidP="00EC244B">
      <w:pPr>
        <w:jc w:val="center"/>
        <w:rPr>
          <w:rFonts w:ascii="Tahoma" w:hAnsi="Tahoma" w:cs="Tahoma"/>
          <w:b/>
          <w:sz w:val="18"/>
          <w:szCs w:val="18"/>
        </w:rPr>
      </w:pPr>
      <w:r w:rsidRPr="00D410C9">
        <w:rPr>
          <w:rFonts w:ascii="Tahoma" w:hAnsi="Tahoma" w:cs="Tahoma"/>
          <w:b/>
          <w:sz w:val="18"/>
          <w:szCs w:val="18"/>
        </w:rPr>
        <w:t>§ 1</w:t>
      </w:r>
    </w:p>
    <w:p w14:paraId="2D056A5D" w14:textId="77777777" w:rsidR="00EC244B" w:rsidRPr="00D410C9" w:rsidRDefault="00EC244B" w:rsidP="00EC244B">
      <w:pPr>
        <w:ind w:left="240" w:hanging="240"/>
        <w:jc w:val="both"/>
        <w:rPr>
          <w:rFonts w:ascii="Tahoma" w:hAnsi="Tahoma" w:cs="Tahoma"/>
          <w:sz w:val="18"/>
          <w:szCs w:val="18"/>
        </w:rPr>
      </w:pPr>
      <w:r w:rsidRPr="00D410C9">
        <w:rPr>
          <w:rFonts w:ascii="Tahoma" w:hAnsi="Tahoma"/>
          <w:sz w:val="18"/>
          <w:szCs w:val="18"/>
        </w:rPr>
        <w:t>1. Przedmiotem umowy jest aktualizacja, wydruk i montaż planów szczegółowych w podświetlanych punktach informacyjnych MSI.</w:t>
      </w:r>
    </w:p>
    <w:p w14:paraId="43CE3F7C" w14:textId="77777777" w:rsidR="00EC244B" w:rsidRPr="00775AE8" w:rsidRDefault="00EC244B" w:rsidP="00EC244B">
      <w:pPr>
        <w:ind w:left="240" w:hanging="240"/>
        <w:jc w:val="both"/>
        <w:rPr>
          <w:rFonts w:ascii="Tahoma" w:hAnsi="Tahoma" w:cs="Tahoma"/>
          <w:sz w:val="18"/>
          <w:szCs w:val="18"/>
        </w:rPr>
      </w:pPr>
      <w:r w:rsidRPr="00D410C9">
        <w:rPr>
          <w:rFonts w:ascii="Tahoma" w:hAnsi="Tahoma" w:cs="Tahoma"/>
          <w:sz w:val="18"/>
          <w:szCs w:val="18"/>
        </w:rPr>
        <w:t xml:space="preserve">2. Wykonawca zobowiązany jest do wykonania przedmiotu umowy zgodnie z postanowieniami umów i jej załącznikami, w tym SIWZ i ofertą oraz </w:t>
      </w:r>
      <w:r w:rsidRPr="00775AE8">
        <w:rPr>
          <w:rFonts w:ascii="Tahoma" w:hAnsi="Tahoma" w:cs="Tahoma"/>
          <w:sz w:val="18"/>
          <w:szCs w:val="18"/>
        </w:rPr>
        <w:t>obowiązującymi przepisami i normami.</w:t>
      </w:r>
    </w:p>
    <w:p w14:paraId="5A665FBF" w14:textId="77777777" w:rsidR="00EC244B" w:rsidRPr="00775AE8" w:rsidRDefault="00EC244B" w:rsidP="00EC244B">
      <w:pPr>
        <w:ind w:left="240" w:hanging="240"/>
        <w:jc w:val="both"/>
        <w:rPr>
          <w:rFonts w:ascii="Tahoma" w:hAnsi="Tahoma" w:cs="Tahoma"/>
          <w:sz w:val="18"/>
          <w:szCs w:val="18"/>
        </w:rPr>
      </w:pPr>
      <w:r w:rsidRPr="00775AE8">
        <w:rPr>
          <w:rFonts w:ascii="Tahoma" w:hAnsi="Tahoma" w:cs="Tahoma"/>
          <w:sz w:val="18"/>
          <w:szCs w:val="18"/>
        </w:rPr>
        <w:t xml:space="preserve">3. Wykonawca bez pisemnej zgody Zamawiającego, nie będzie udostępniał dokumentacji ani wykonywał </w:t>
      </w:r>
      <w:proofErr w:type="spellStart"/>
      <w:r w:rsidRPr="00775AE8">
        <w:rPr>
          <w:rFonts w:ascii="Tahoma" w:hAnsi="Tahoma" w:cs="Tahoma"/>
          <w:sz w:val="18"/>
          <w:szCs w:val="18"/>
        </w:rPr>
        <w:t>oznakowań</w:t>
      </w:r>
      <w:proofErr w:type="spellEnd"/>
      <w:r w:rsidRPr="00775AE8">
        <w:rPr>
          <w:rFonts w:ascii="Tahoma" w:hAnsi="Tahoma" w:cs="Tahoma"/>
          <w:sz w:val="18"/>
          <w:szCs w:val="18"/>
        </w:rPr>
        <w:t xml:space="preserve"> MSI osobom trzecim.</w:t>
      </w:r>
    </w:p>
    <w:p w14:paraId="24740B37" w14:textId="77777777" w:rsidR="00EC244B" w:rsidRPr="00775AE8" w:rsidRDefault="00EC244B" w:rsidP="00EC244B">
      <w:pPr>
        <w:jc w:val="center"/>
        <w:rPr>
          <w:rFonts w:ascii="Tahoma" w:hAnsi="Tahoma" w:cs="Tahoma"/>
          <w:b/>
          <w:sz w:val="18"/>
          <w:szCs w:val="18"/>
        </w:rPr>
      </w:pPr>
    </w:p>
    <w:p w14:paraId="12DEF4E1" w14:textId="77777777" w:rsidR="00EC244B" w:rsidRPr="00775AE8" w:rsidRDefault="00EC244B" w:rsidP="00EC244B">
      <w:pPr>
        <w:jc w:val="center"/>
        <w:rPr>
          <w:rFonts w:ascii="Tahoma" w:hAnsi="Tahoma"/>
          <w:b/>
          <w:sz w:val="18"/>
        </w:rPr>
      </w:pPr>
      <w:r w:rsidRPr="00775AE8">
        <w:rPr>
          <w:rFonts w:ascii="Tahoma" w:hAnsi="Tahoma"/>
          <w:b/>
          <w:sz w:val="18"/>
        </w:rPr>
        <w:t>§ 2</w:t>
      </w:r>
    </w:p>
    <w:p w14:paraId="0E65228D" w14:textId="77777777" w:rsidR="00EC244B" w:rsidRPr="008C0BF7" w:rsidRDefault="00EC244B" w:rsidP="00EC244B">
      <w:pPr>
        <w:jc w:val="both"/>
        <w:rPr>
          <w:rFonts w:ascii="Tahoma" w:hAnsi="Tahoma" w:cs="Tahoma"/>
          <w:sz w:val="18"/>
          <w:szCs w:val="18"/>
        </w:rPr>
      </w:pPr>
      <w:r>
        <w:rPr>
          <w:rFonts w:ascii="Tahoma" w:hAnsi="Tahoma"/>
          <w:sz w:val="18"/>
          <w:szCs w:val="18"/>
        </w:rPr>
        <w:t xml:space="preserve">Zadania określone w </w:t>
      </w:r>
      <w:r>
        <w:rPr>
          <w:rFonts w:ascii="Tahoma" w:hAnsi="Tahoma" w:cs="Tahoma"/>
          <w:sz w:val="18"/>
          <w:szCs w:val="18"/>
        </w:rPr>
        <w:t>§</w:t>
      </w:r>
      <w:r>
        <w:rPr>
          <w:rFonts w:ascii="Tahoma" w:hAnsi="Tahoma"/>
          <w:sz w:val="18"/>
          <w:szCs w:val="18"/>
        </w:rPr>
        <w:t>1 obejmują:</w:t>
      </w:r>
    </w:p>
    <w:p w14:paraId="58EB2149" w14:textId="77777777" w:rsidR="00EC244B" w:rsidRPr="00775AE8" w:rsidRDefault="00EC244B" w:rsidP="00CC2997">
      <w:pPr>
        <w:numPr>
          <w:ilvl w:val="0"/>
          <w:numId w:val="22"/>
        </w:numPr>
        <w:jc w:val="both"/>
        <w:rPr>
          <w:rFonts w:ascii="Tahoma" w:hAnsi="Tahoma" w:cs="Tahoma"/>
          <w:sz w:val="18"/>
          <w:szCs w:val="18"/>
        </w:rPr>
      </w:pPr>
      <w:r w:rsidRPr="00775AE8">
        <w:rPr>
          <w:rFonts w:ascii="Tahoma" w:hAnsi="Tahoma" w:cs="Tahoma"/>
          <w:sz w:val="18"/>
          <w:szCs w:val="18"/>
        </w:rPr>
        <w:t>Aktualizacja planów szczegółowych.</w:t>
      </w:r>
    </w:p>
    <w:p w14:paraId="4F68D1D9" w14:textId="77777777" w:rsidR="00EC244B" w:rsidRPr="00775AE8" w:rsidRDefault="00EC244B" w:rsidP="00CC2997">
      <w:pPr>
        <w:numPr>
          <w:ilvl w:val="1"/>
          <w:numId w:val="22"/>
        </w:numPr>
        <w:tabs>
          <w:tab w:val="clear" w:pos="480"/>
          <w:tab w:val="num" w:pos="360"/>
        </w:tabs>
        <w:ind w:left="360"/>
        <w:jc w:val="both"/>
        <w:rPr>
          <w:rFonts w:ascii="Tahoma" w:hAnsi="Tahoma" w:cs="Tahoma"/>
          <w:sz w:val="18"/>
          <w:szCs w:val="18"/>
        </w:rPr>
      </w:pPr>
      <w:r w:rsidRPr="00775AE8">
        <w:rPr>
          <w:rFonts w:ascii="Tahoma" w:hAnsi="Tahoma" w:cs="Tahoma"/>
          <w:sz w:val="18"/>
          <w:szCs w:val="18"/>
        </w:rPr>
        <w:t xml:space="preserve"> Aktualizacja zostanie przeprowadzona na postawie: danych z Urzędów Dzielnic, informacji uzyskanych z prasy, radia i telewizji, wywiadu terenowego.</w:t>
      </w:r>
    </w:p>
    <w:p w14:paraId="034753FE" w14:textId="77777777" w:rsidR="00EC244B" w:rsidRPr="00775AE8" w:rsidRDefault="00EC244B" w:rsidP="00CC2997">
      <w:pPr>
        <w:numPr>
          <w:ilvl w:val="1"/>
          <w:numId w:val="22"/>
        </w:numPr>
        <w:tabs>
          <w:tab w:val="clear" w:pos="480"/>
          <w:tab w:val="num" w:pos="360"/>
        </w:tabs>
        <w:ind w:left="360"/>
        <w:jc w:val="both"/>
        <w:rPr>
          <w:rFonts w:ascii="Tahoma" w:hAnsi="Tahoma" w:cs="Tahoma"/>
          <w:sz w:val="18"/>
          <w:szCs w:val="18"/>
        </w:rPr>
      </w:pPr>
      <w:r w:rsidRPr="00775AE8">
        <w:rPr>
          <w:rFonts w:ascii="Tahoma" w:hAnsi="Tahoma" w:cs="Tahoma"/>
          <w:sz w:val="18"/>
          <w:szCs w:val="18"/>
        </w:rPr>
        <w:t xml:space="preserve"> Aktualizacji będą podlegać wszystkie warstwy informacyjne będące w zasięgu opracowania wraz z legendą (w języku polskim i angielskim).</w:t>
      </w:r>
    </w:p>
    <w:p w14:paraId="626DE8CD" w14:textId="77777777" w:rsidR="00EC244B" w:rsidRPr="00775AE8" w:rsidRDefault="00EC244B" w:rsidP="00CC2997">
      <w:pPr>
        <w:numPr>
          <w:ilvl w:val="1"/>
          <w:numId w:val="22"/>
        </w:numPr>
        <w:tabs>
          <w:tab w:val="clear" w:pos="480"/>
          <w:tab w:val="num" w:pos="360"/>
          <w:tab w:val="num" w:pos="426"/>
        </w:tabs>
        <w:ind w:left="426" w:hanging="426"/>
        <w:jc w:val="both"/>
        <w:rPr>
          <w:rFonts w:ascii="Tahoma" w:hAnsi="Tahoma" w:cs="Tahoma"/>
          <w:sz w:val="18"/>
          <w:szCs w:val="18"/>
        </w:rPr>
      </w:pPr>
      <w:r w:rsidRPr="00775AE8">
        <w:rPr>
          <w:rFonts w:ascii="Tahoma" w:hAnsi="Tahoma" w:cs="Tahoma"/>
          <w:sz w:val="18"/>
          <w:szCs w:val="18"/>
        </w:rPr>
        <w:t>Wykaz  lokalizacji  dla  aktualizowanych 134 planów szczegółowych stanowi załącznik nr 3 do Dokumentacji technicznej.</w:t>
      </w:r>
    </w:p>
    <w:p w14:paraId="2D88DCCA" w14:textId="77777777" w:rsidR="00EC244B" w:rsidRPr="00775AE8" w:rsidRDefault="00EC244B" w:rsidP="00CC2997">
      <w:pPr>
        <w:numPr>
          <w:ilvl w:val="0"/>
          <w:numId w:val="22"/>
        </w:numPr>
        <w:jc w:val="both"/>
        <w:rPr>
          <w:rFonts w:ascii="Tahoma" w:hAnsi="Tahoma" w:cs="Tahoma"/>
          <w:sz w:val="18"/>
          <w:szCs w:val="18"/>
        </w:rPr>
      </w:pPr>
      <w:r w:rsidRPr="00775AE8">
        <w:rPr>
          <w:rFonts w:ascii="Tahoma" w:hAnsi="Tahoma" w:cs="Tahoma"/>
          <w:sz w:val="18"/>
          <w:szCs w:val="18"/>
        </w:rPr>
        <w:t>Wydruk planów szczegółowych.</w:t>
      </w:r>
    </w:p>
    <w:p w14:paraId="768AF377" w14:textId="77777777" w:rsidR="00EC244B" w:rsidRPr="00CA64C0" w:rsidRDefault="00EC244B" w:rsidP="00CC2997">
      <w:pPr>
        <w:numPr>
          <w:ilvl w:val="1"/>
          <w:numId w:val="22"/>
        </w:numPr>
        <w:tabs>
          <w:tab w:val="clear" w:pos="480"/>
          <w:tab w:val="num" w:pos="360"/>
        </w:tabs>
        <w:ind w:left="360"/>
        <w:jc w:val="both"/>
        <w:rPr>
          <w:rFonts w:ascii="Tahoma" w:hAnsi="Tahoma" w:cs="Tahoma"/>
          <w:sz w:val="18"/>
          <w:szCs w:val="18"/>
        </w:rPr>
      </w:pPr>
      <w:r w:rsidRPr="00775AE8">
        <w:rPr>
          <w:rFonts w:ascii="Tahoma" w:hAnsi="Tahoma" w:cs="Tahoma"/>
          <w:sz w:val="18"/>
          <w:szCs w:val="18"/>
        </w:rPr>
        <w:t>Wydruk 134 sztuk planów szczegó</w:t>
      </w:r>
      <w:r w:rsidRPr="00CA64C0">
        <w:rPr>
          <w:rFonts w:ascii="Tahoma" w:hAnsi="Tahoma" w:cs="Tahoma"/>
          <w:sz w:val="18"/>
          <w:szCs w:val="18"/>
        </w:rPr>
        <w:t>łowych.</w:t>
      </w:r>
    </w:p>
    <w:p w14:paraId="4BAB2460" w14:textId="77777777" w:rsidR="00EC244B" w:rsidRPr="00CA64C0" w:rsidRDefault="00EC244B" w:rsidP="00CC2997">
      <w:pPr>
        <w:numPr>
          <w:ilvl w:val="1"/>
          <w:numId w:val="22"/>
        </w:numPr>
        <w:tabs>
          <w:tab w:val="clear" w:pos="480"/>
          <w:tab w:val="num" w:pos="360"/>
        </w:tabs>
        <w:ind w:left="426" w:hanging="426"/>
        <w:jc w:val="both"/>
        <w:rPr>
          <w:rFonts w:ascii="Tahoma" w:hAnsi="Tahoma" w:cs="Tahoma"/>
          <w:sz w:val="18"/>
          <w:szCs w:val="18"/>
        </w:rPr>
      </w:pPr>
      <w:r w:rsidRPr="00CA64C0">
        <w:rPr>
          <w:rFonts w:ascii="Tahoma" w:hAnsi="Tahoma" w:cs="Tahoma"/>
          <w:sz w:val="18"/>
          <w:szCs w:val="18"/>
        </w:rPr>
        <w:t xml:space="preserve">Wymiary  planów:  </w:t>
      </w:r>
      <w:smartTag w:uri="urn:schemas-microsoft-com:office:smarttags" w:element="metricconverter">
        <w:smartTagPr>
          <w:attr w:name="ProductID" w:val="1784 mm"/>
        </w:smartTagPr>
        <w:r w:rsidRPr="00CA64C0">
          <w:rPr>
            <w:rFonts w:ascii="Tahoma" w:hAnsi="Tahoma" w:cs="Tahoma"/>
            <w:sz w:val="18"/>
            <w:szCs w:val="18"/>
          </w:rPr>
          <w:t>1784 mm</w:t>
        </w:r>
      </w:smartTag>
      <w:r w:rsidRPr="00CA64C0">
        <w:rPr>
          <w:rFonts w:ascii="Tahoma" w:hAnsi="Tahoma" w:cs="Tahoma"/>
          <w:sz w:val="18"/>
          <w:szCs w:val="18"/>
        </w:rPr>
        <w:t xml:space="preserve">  wysokość  i  </w:t>
      </w:r>
      <w:smartTag w:uri="urn:schemas-microsoft-com:office:smarttags" w:element="metricconverter">
        <w:smartTagPr>
          <w:attr w:name="ProductID" w:val="850 mm"/>
        </w:smartTagPr>
        <w:r w:rsidRPr="00CA64C0">
          <w:rPr>
            <w:rFonts w:ascii="Tahoma" w:hAnsi="Tahoma" w:cs="Tahoma"/>
            <w:sz w:val="18"/>
            <w:szCs w:val="18"/>
          </w:rPr>
          <w:t>850 mm</w:t>
        </w:r>
      </w:smartTag>
      <w:r w:rsidRPr="00CA64C0">
        <w:rPr>
          <w:rFonts w:ascii="Tahoma" w:hAnsi="Tahoma" w:cs="Tahoma"/>
          <w:sz w:val="18"/>
          <w:szCs w:val="18"/>
        </w:rPr>
        <w:t xml:space="preserve">  szerokość.</w:t>
      </w:r>
    </w:p>
    <w:p w14:paraId="7F9F525C" w14:textId="77777777" w:rsidR="00EC244B" w:rsidRPr="00CA64C0" w:rsidRDefault="00EC244B" w:rsidP="00CC2997">
      <w:pPr>
        <w:numPr>
          <w:ilvl w:val="1"/>
          <w:numId w:val="22"/>
        </w:numPr>
        <w:tabs>
          <w:tab w:val="clear" w:pos="480"/>
          <w:tab w:val="num" w:pos="360"/>
        </w:tabs>
        <w:ind w:left="426" w:hanging="426"/>
        <w:jc w:val="both"/>
        <w:rPr>
          <w:rFonts w:ascii="Tahoma" w:hAnsi="Tahoma" w:cs="Tahoma"/>
          <w:sz w:val="18"/>
          <w:szCs w:val="18"/>
        </w:rPr>
      </w:pPr>
      <w:r w:rsidRPr="00CA64C0">
        <w:rPr>
          <w:rFonts w:ascii="Tahoma" w:hAnsi="Tahoma" w:cs="Tahoma"/>
          <w:sz w:val="18"/>
          <w:szCs w:val="18"/>
        </w:rPr>
        <w:t>Wydruk  zgodnie  z  technologią  podaną z załączniku nr 1 do Dokumentacji  technicznej.</w:t>
      </w:r>
    </w:p>
    <w:p w14:paraId="1E278B4F" w14:textId="77777777" w:rsidR="00EC244B" w:rsidRPr="00CA64C0" w:rsidRDefault="00EC244B" w:rsidP="00CC2997">
      <w:pPr>
        <w:numPr>
          <w:ilvl w:val="0"/>
          <w:numId w:val="22"/>
        </w:numPr>
        <w:jc w:val="both"/>
        <w:rPr>
          <w:rFonts w:ascii="Tahoma" w:hAnsi="Tahoma" w:cs="Tahoma"/>
          <w:sz w:val="18"/>
          <w:szCs w:val="18"/>
        </w:rPr>
      </w:pPr>
      <w:r w:rsidRPr="00CA64C0">
        <w:rPr>
          <w:rFonts w:ascii="Tahoma" w:hAnsi="Tahoma" w:cs="Tahoma"/>
          <w:sz w:val="18"/>
          <w:szCs w:val="18"/>
        </w:rPr>
        <w:t>Montaż planów szczegółowych.</w:t>
      </w:r>
    </w:p>
    <w:p w14:paraId="6E182126" w14:textId="77777777" w:rsidR="00EC244B" w:rsidRPr="00CA64C0" w:rsidRDefault="00EC244B" w:rsidP="00CC2997">
      <w:pPr>
        <w:numPr>
          <w:ilvl w:val="1"/>
          <w:numId w:val="22"/>
        </w:numPr>
        <w:tabs>
          <w:tab w:val="clear" w:pos="480"/>
          <w:tab w:val="num" w:pos="360"/>
        </w:tabs>
        <w:ind w:left="360"/>
        <w:jc w:val="both"/>
        <w:rPr>
          <w:rFonts w:ascii="Tahoma" w:hAnsi="Tahoma" w:cs="Tahoma"/>
          <w:sz w:val="18"/>
          <w:szCs w:val="18"/>
        </w:rPr>
      </w:pPr>
      <w:r w:rsidRPr="00CA64C0">
        <w:rPr>
          <w:rFonts w:ascii="Tahoma" w:hAnsi="Tahoma" w:cs="Tahoma"/>
          <w:sz w:val="18"/>
          <w:szCs w:val="18"/>
        </w:rPr>
        <w:t>Montaż 134 sztuk planów szczegółowych.</w:t>
      </w:r>
    </w:p>
    <w:p w14:paraId="2EBCABA3" w14:textId="77777777" w:rsidR="00EC244B" w:rsidRPr="00CA64C0" w:rsidRDefault="00EC244B" w:rsidP="00CC2997">
      <w:pPr>
        <w:numPr>
          <w:ilvl w:val="1"/>
          <w:numId w:val="22"/>
        </w:numPr>
        <w:tabs>
          <w:tab w:val="clear" w:pos="480"/>
          <w:tab w:val="num" w:pos="360"/>
        </w:tabs>
        <w:ind w:left="426" w:hanging="426"/>
        <w:jc w:val="both"/>
        <w:rPr>
          <w:rFonts w:ascii="Tahoma" w:hAnsi="Tahoma" w:cs="Tahoma"/>
          <w:sz w:val="18"/>
          <w:szCs w:val="18"/>
        </w:rPr>
      </w:pPr>
      <w:r w:rsidRPr="00CA64C0">
        <w:rPr>
          <w:rFonts w:ascii="Tahoma" w:hAnsi="Tahoma" w:cs="Tahoma"/>
          <w:sz w:val="18"/>
          <w:szCs w:val="18"/>
        </w:rPr>
        <w:lastRenderedPageBreak/>
        <w:t>Plansze i plany należy  zaaplikować na  1mm  płytę  poliwęglanowi.</w:t>
      </w:r>
    </w:p>
    <w:p w14:paraId="1711575F" w14:textId="77777777" w:rsidR="00EC244B" w:rsidRPr="00CA64C0" w:rsidRDefault="00EC244B" w:rsidP="00CC2997">
      <w:pPr>
        <w:numPr>
          <w:ilvl w:val="1"/>
          <w:numId w:val="22"/>
        </w:numPr>
        <w:tabs>
          <w:tab w:val="clear" w:pos="480"/>
          <w:tab w:val="num" w:pos="360"/>
        </w:tabs>
        <w:ind w:left="426" w:hanging="426"/>
        <w:jc w:val="both"/>
        <w:rPr>
          <w:rFonts w:ascii="Tahoma" w:hAnsi="Tahoma"/>
          <w:sz w:val="18"/>
        </w:rPr>
      </w:pPr>
      <w:r w:rsidRPr="00CA64C0">
        <w:rPr>
          <w:rFonts w:ascii="Tahoma" w:hAnsi="Tahoma" w:cs="Tahoma"/>
          <w:sz w:val="18"/>
          <w:szCs w:val="18"/>
        </w:rPr>
        <w:t>Krawędzie  płyty  należy  zagiąć w sposób umożliwiający montaż planów punktach  informacyjnych  –  załącznik  nr  2 do Dokumentacji technicznej.</w:t>
      </w:r>
    </w:p>
    <w:p w14:paraId="0F51921C" w14:textId="77777777" w:rsidR="00EC244B" w:rsidRPr="00CA64C0" w:rsidRDefault="00EC244B" w:rsidP="00EC244B">
      <w:pPr>
        <w:pStyle w:val="Tekstpodstawowywcity"/>
        <w:ind w:left="284" w:hanging="284"/>
        <w:rPr>
          <w:rFonts w:ascii="Tahoma" w:hAnsi="Tahoma"/>
          <w:sz w:val="14"/>
          <w:szCs w:val="14"/>
        </w:rPr>
      </w:pPr>
    </w:p>
    <w:p w14:paraId="475EF14C" w14:textId="77777777" w:rsidR="00EC244B" w:rsidRPr="00CA64C0" w:rsidRDefault="00EC244B" w:rsidP="00EC244B">
      <w:pPr>
        <w:jc w:val="center"/>
        <w:rPr>
          <w:rFonts w:ascii="Tahoma" w:hAnsi="Tahoma"/>
          <w:b/>
          <w:sz w:val="18"/>
        </w:rPr>
      </w:pPr>
      <w:r w:rsidRPr="00CA64C0">
        <w:rPr>
          <w:rFonts w:ascii="Tahoma" w:hAnsi="Tahoma"/>
          <w:b/>
          <w:sz w:val="18"/>
        </w:rPr>
        <w:t>§ 3</w:t>
      </w:r>
    </w:p>
    <w:p w14:paraId="205BC222" w14:textId="77777777" w:rsidR="00EC244B" w:rsidRPr="00CA64C0" w:rsidRDefault="00EC244B" w:rsidP="00EC244B">
      <w:pPr>
        <w:jc w:val="both"/>
        <w:rPr>
          <w:rFonts w:ascii="Tahoma" w:hAnsi="Tahoma" w:cs="Tahoma"/>
          <w:sz w:val="18"/>
          <w:szCs w:val="18"/>
        </w:rPr>
      </w:pPr>
      <w:r w:rsidRPr="00CA64C0">
        <w:rPr>
          <w:rFonts w:ascii="Tahoma" w:hAnsi="Tahoma" w:cs="Tahoma"/>
          <w:sz w:val="18"/>
          <w:szCs w:val="18"/>
        </w:rPr>
        <w:t>1. Wykonawca przekaże Zamawiającemu zaktualizowane plany szczegółowe wraz z legendą (w formacie EPS).</w:t>
      </w:r>
    </w:p>
    <w:p w14:paraId="7B335DCD" w14:textId="77777777" w:rsidR="00EC244B" w:rsidRDefault="00EC244B" w:rsidP="00EC244B">
      <w:pPr>
        <w:jc w:val="both"/>
        <w:rPr>
          <w:rFonts w:ascii="Tahoma" w:hAnsi="Tahoma"/>
          <w:sz w:val="18"/>
        </w:rPr>
      </w:pPr>
      <w:r w:rsidRPr="00CA64C0">
        <w:rPr>
          <w:rFonts w:ascii="Tahoma" w:hAnsi="Tahoma"/>
          <w:sz w:val="18"/>
        </w:rPr>
        <w:t xml:space="preserve">2. Za poprawność informacji zawartych w planach całkowitą odpowiedzialność ponosi Wykonawca – Wykonawca jest zobowiązany do dokonania wszelkich poprawek w ramach wynagrodzenia, o którym jest mowa w </w:t>
      </w:r>
      <w:r w:rsidRPr="00CA64C0">
        <w:rPr>
          <w:rFonts w:ascii="Tahoma" w:hAnsi="Tahoma" w:cs="Tahoma"/>
          <w:sz w:val="18"/>
        </w:rPr>
        <w:t xml:space="preserve">§ </w:t>
      </w:r>
      <w:r w:rsidRPr="00CA64C0">
        <w:rPr>
          <w:rFonts w:ascii="Tahoma" w:hAnsi="Tahoma"/>
          <w:sz w:val="18"/>
        </w:rPr>
        <w:t>4 niniejszej umowy.</w:t>
      </w:r>
    </w:p>
    <w:p w14:paraId="7CA27E4D" w14:textId="77777777" w:rsidR="00EC244B" w:rsidRPr="00CA64C0" w:rsidRDefault="00EC244B" w:rsidP="00EC244B">
      <w:pPr>
        <w:jc w:val="both"/>
        <w:rPr>
          <w:rFonts w:ascii="Tahoma" w:hAnsi="Tahoma"/>
          <w:sz w:val="18"/>
        </w:rPr>
      </w:pPr>
    </w:p>
    <w:p w14:paraId="00D4417E" w14:textId="77777777" w:rsidR="00EC244B" w:rsidRPr="00CA64C0" w:rsidRDefault="00EC244B" w:rsidP="00EC244B">
      <w:pPr>
        <w:jc w:val="center"/>
        <w:rPr>
          <w:rFonts w:ascii="Tahoma" w:hAnsi="Tahoma"/>
          <w:b/>
          <w:sz w:val="18"/>
        </w:rPr>
      </w:pPr>
      <w:r w:rsidRPr="00CA64C0">
        <w:rPr>
          <w:rFonts w:ascii="Tahoma" w:hAnsi="Tahoma"/>
          <w:b/>
          <w:sz w:val="18"/>
        </w:rPr>
        <w:t>§ 4</w:t>
      </w:r>
    </w:p>
    <w:p w14:paraId="69E13971" w14:textId="10D1859D" w:rsidR="00EC244B" w:rsidRPr="00826D11" w:rsidRDefault="00EC244B" w:rsidP="00CC2997">
      <w:pPr>
        <w:numPr>
          <w:ilvl w:val="0"/>
          <w:numId w:val="26"/>
        </w:numPr>
        <w:ind w:left="247"/>
        <w:rPr>
          <w:rFonts w:ascii="Tahoma" w:hAnsi="Tahoma" w:cs="Tahoma"/>
          <w:sz w:val="18"/>
          <w:szCs w:val="18"/>
        </w:rPr>
      </w:pPr>
      <w:r w:rsidRPr="00826D11">
        <w:rPr>
          <w:rFonts w:ascii="Tahoma" w:hAnsi="Tahoma" w:cs="Tahoma"/>
          <w:sz w:val="18"/>
          <w:szCs w:val="18"/>
        </w:rPr>
        <w:t>Za czynności stanowiące przedmiot</w:t>
      </w:r>
      <w:r w:rsidR="00601744" w:rsidRPr="00826D11">
        <w:rPr>
          <w:rFonts w:ascii="Tahoma" w:hAnsi="Tahoma" w:cs="Tahoma"/>
          <w:sz w:val="18"/>
          <w:szCs w:val="18"/>
        </w:rPr>
        <w:t xml:space="preserve"> umowy o których mowa w § 1</w:t>
      </w:r>
      <w:r w:rsidRPr="00826D11">
        <w:rPr>
          <w:rFonts w:ascii="Tahoma" w:hAnsi="Tahoma" w:cs="Tahoma"/>
          <w:sz w:val="18"/>
          <w:szCs w:val="18"/>
        </w:rPr>
        <w:t xml:space="preserve"> ustala się cenę </w:t>
      </w:r>
      <w:r w:rsidR="00BE2174" w:rsidRPr="00826D11">
        <w:rPr>
          <w:rFonts w:ascii="Tahoma" w:hAnsi="Tahoma" w:cs="Tahoma"/>
          <w:sz w:val="18"/>
          <w:szCs w:val="18"/>
        </w:rPr>
        <w:t>w wysokości</w:t>
      </w:r>
      <w:r w:rsidRPr="00826D11">
        <w:rPr>
          <w:rFonts w:ascii="Tahoma" w:hAnsi="Tahoma" w:cs="Tahoma"/>
          <w:sz w:val="18"/>
          <w:szCs w:val="18"/>
        </w:rPr>
        <w:t xml:space="preserve">: </w:t>
      </w:r>
    </w:p>
    <w:p w14:paraId="00658683" w14:textId="77777777" w:rsidR="00EC244B" w:rsidRPr="00CA64C0" w:rsidRDefault="00EC244B" w:rsidP="00EC244B">
      <w:pPr>
        <w:ind w:left="360"/>
        <w:rPr>
          <w:rFonts w:ascii="Tahoma" w:hAnsi="Tahoma" w:cs="Tahoma"/>
          <w:sz w:val="18"/>
          <w:szCs w:val="18"/>
        </w:rPr>
      </w:pPr>
    </w:p>
    <w:p w14:paraId="51E60217" w14:textId="77777777" w:rsidR="00EC244B" w:rsidRPr="00CA64C0" w:rsidRDefault="00EC244B" w:rsidP="00BE68BF">
      <w:pPr>
        <w:pStyle w:val="Tekstpodstawowy"/>
        <w:jc w:val="both"/>
        <w:rPr>
          <w:rFonts w:ascii="Tahoma" w:hAnsi="Tahoma"/>
          <w:b/>
          <w:sz w:val="18"/>
          <w:szCs w:val="18"/>
        </w:rPr>
      </w:pPr>
      <w:r w:rsidRPr="00CA64C0">
        <w:rPr>
          <w:rFonts w:ascii="Tahoma" w:hAnsi="Tahoma"/>
          <w:b/>
          <w:sz w:val="18"/>
          <w:szCs w:val="18"/>
        </w:rPr>
        <w:t>Netto: ………..……………….. zł (słownie: ………….…………….)</w:t>
      </w:r>
    </w:p>
    <w:p w14:paraId="7FEB1687" w14:textId="5225CCA5" w:rsidR="00EC244B" w:rsidRPr="00CA64C0" w:rsidRDefault="00BE68BF" w:rsidP="00BE68BF">
      <w:pPr>
        <w:pStyle w:val="Tekstpodstawowy"/>
        <w:jc w:val="both"/>
        <w:rPr>
          <w:rFonts w:ascii="Tahoma" w:hAnsi="Tahoma"/>
          <w:b/>
          <w:sz w:val="18"/>
          <w:szCs w:val="18"/>
        </w:rPr>
      </w:pPr>
      <w:r>
        <w:rPr>
          <w:rFonts w:ascii="Tahoma" w:hAnsi="Tahoma"/>
          <w:b/>
          <w:sz w:val="18"/>
          <w:szCs w:val="18"/>
        </w:rPr>
        <w:t>VAT</w:t>
      </w:r>
      <w:r w:rsidR="00EC244B" w:rsidRPr="00CA64C0">
        <w:rPr>
          <w:rFonts w:ascii="Tahoma" w:hAnsi="Tahoma"/>
          <w:b/>
          <w:sz w:val="18"/>
          <w:szCs w:val="18"/>
        </w:rPr>
        <w:t>: …... % tj. ………………. zł (słownie: ………….…………….)</w:t>
      </w:r>
    </w:p>
    <w:p w14:paraId="78CC3007" w14:textId="3786BAB9" w:rsidR="00EC244B" w:rsidRDefault="00EC244B" w:rsidP="00EC244B">
      <w:pPr>
        <w:pStyle w:val="Tekstpodstawowy"/>
        <w:jc w:val="both"/>
        <w:rPr>
          <w:rFonts w:ascii="Tahoma" w:hAnsi="Tahoma"/>
          <w:b/>
          <w:sz w:val="18"/>
          <w:szCs w:val="18"/>
        </w:rPr>
      </w:pPr>
      <w:r w:rsidRPr="00CA64C0">
        <w:rPr>
          <w:rFonts w:ascii="Tahoma" w:hAnsi="Tahoma"/>
          <w:b/>
          <w:sz w:val="18"/>
          <w:szCs w:val="18"/>
        </w:rPr>
        <w:t>Brutto: ………………….……….zł (słownie …………………………)</w:t>
      </w:r>
    </w:p>
    <w:p w14:paraId="6B0491C6" w14:textId="77777777" w:rsidR="00EC244B" w:rsidRPr="00CA64C0" w:rsidRDefault="00EC244B" w:rsidP="00EC244B">
      <w:pPr>
        <w:pStyle w:val="Tekstpodstawowy"/>
        <w:jc w:val="both"/>
        <w:rPr>
          <w:rFonts w:ascii="Tahoma" w:hAnsi="Tahoma" w:cs="Tahoma"/>
          <w:b/>
          <w:sz w:val="18"/>
          <w:szCs w:val="18"/>
        </w:rPr>
      </w:pPr>
    </w:p>
    <w:p w14:paraId="4C5B6777" w14:textId="77777777" w:rsidR="00EC244B" w:rsidRPr="00CA64C0" w:rsidRDefault="00EC244B" w:rsidP="00EC244B">
      <w:pPr>
        <w:pStyle w:val="Tekstpodstawowy"/>
        <w:ind w:left="360" w:hanging="360"/>
        <w:rPr>
          <w:rFonts w:ascii="Tahoma" w:hAnsi="Tahoma" w:cs="Tahoma"/>
          <w:b/>
          <w:sz w:val="18"/>
          <w:szCs w:val="18"/>
        </w:rPr>
      </w:pPr>
      <w:r w:rsidRPr="00CA64C0">
        <w:rPr>
          <w:rFonts w:ascii="Tahoma" w:hAnsi="Tahoma" w:cs="Tahoma"/>
          <w:sz w:val="18"/>
          <w:szCs w:val="18"/>
        </w:rPr>
        <w:t>2.</w:t>
      </w:r>
      <w:r w:rsidRPr="00CA64C0">
        <w:rPr>
          <w:rFonts w:ascii="Tahoma" w:hAnsi="Tahoma" w:cs="Tahoma"/>
          <w:sz w:val="18"/>
          <w:szCs w:val="18"/>
        </w:rPr>
        <w:tab/>
        <w:t xml:space="preserve">Rozliczenie wynagrodzenia Wykonawcy za przedmiot umowy nastąpi na podstawie faktur VAT wystawionych w oparciu o podpisane przez Strony protokoły częściowe odbioru przedmiotu umowy. Protokół odbioru przedmiotu umowy za ostatnie zrealizowane zlecenie będzie jednocześnie protokołem odbioru końcowego przedmiotu umowy. </w:t>
      </w:r>
    </w:p>
    <w:p w14:paraId="699D21DC"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3.</w:t>
      </w:r>
      <w:r w:rsidRPr="00CA64C0">
        <w:rPr>
          <w:rFonts w:ascii="Tahoma" w:hAnsi="Tahoma" w:cs="Tahoma"/>
          <w:sz w:val="18"/>
          <w:szCs w:val="18"/>
        </w:rPr>
        <w:tab/>
        <w:t>Podstawę do wystawienia faktury stanowi załączony do faktury oryginał protokołu odbioru prac podpisany  przez Strony bez zastrzeżeń.</w:t>
      </w:r>
    </w:p>
    <w:p w14:paraId="4C28E8C3"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4.</w:t>
      </w:r>
      <w:r w:rsidRPr="00CA64C0">
        <w:rPr>
          <w:rFonts w:ascii="Tahoma" w:hAnsi="Tahoma" w:cs="Tahoma"/>
          <w:sz w:val="18"/>
          <w:szCs w:val="18"/>
        </w:rPr>
        <w:tab/>
        <w:t>Płatność będzie realizowana przez Zarząd Dróg Miejskich w ciągu 21 dni od daty złożenia prawidłowo wystawionej faktury w kancelarii Zarządu Dróg Miejskich na poniżej podany numer rachunku bankowego …………………………………………  w Banku  ………………………………………...</w:t>
      </w:r>
    </w:p>
    <w:p w14:paraId="587653A2"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5.</w:t>
      </w:r>
      <w:r w:rsidRPr="00CA64C0">
        <w:rPr>
          <w:rFonts w:ascii="Tahoma" w:hAnsi="Tahoma" w:cs="Tahoma"/>
          <w:sz w:val="18"/>
          <w:szCs w:val="18"/>
        </w:rPr>
        <w:tab/>
        <w:t>Za dzień zapłaty przyjmuje się datę obciążenia rachunku bankowego Zamawiającego.</w:t>
      </w:r>
    </w:p>
    <w:p w14:paraId="4E73630A"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6.   Fakturę należy wystawiać na Miasto Stołeczne Warszawa Pl. Bankowy 3/5, 00-950 Warszawa, NIP 525-22-48-481, natomiast odbiorcę i płatnikiem faktury będzie Zarząd Dróg Miejskich ul. Chmielna 120, 00-801 Warszawa</w:t>
      </w:r>
    </w:p>
    <w:p w14:paraId="3BAB53C5"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 xml:space="preserve"> </w:t>
      </w:r>
    </w:p>
    <w:p w14:paraId="36B97DF0" w14:textId="77777777" w:rsidR="00EC244B" w:rsidRPr="00CA64C0" w:rsidRDefault="00EC244B" w:rsidP="00EC244B">
      <w:pPr>
        <w:jc w:val="center"/>
        <w:rPr>
          <w:rFonts w:ascii="Tahoma" w:hAnsi="Tahoma"/>
          <w:b/>
          <w:sz w:val="18"/>
        </w:rPr>
      </w:pPr>
      <w:r w:rsidRPr="00CA64C0">
        <w:rPr>
          <w:rFonts w:ascii="Tahoma" w:hAnsi="Tahoma"/>
          <w:b/>
          <w:sz w:val="18"/>
        </w:rPr>
        <w:t>§ 5</w:t>
      </w:r>
    </w:p>
    <w:p w14:paraId="05214412" w14:textId="77777777" w:rsidR="00EC244B" w:rsidRPr="00CA64C0" w:rsidRDefault="00EC244B" w:rsidP="00EC244B">
      <w:pPr>
        <w:ind w:left="284" w:hanging="284"/>
        <w:jc w:val="both"/>
        <w:rPr>
          <w:rFonts w:ascii="Tahoma" w:hAnsi="Tahoma"/>
          <w:sz w:val="18"/>
          <w:szCs w:val="18"/>
        </w:rPr>
      </w:pPr>
      <w:r w:rsidRPr="00CA64C0">
        <w:rPr>
          <w:rFonts w:ascii="Tahoma" w:hAnsi="Tahoma"/>
          <w:sz w:val="18"/>
        </w:rPr>
        <w:t xml:space="preserve">     </w:t>
      </w:r>
      <w:r w:rsidRPr="00CA64C0">
        <w:rPr>
          <w:rFonts w:ascii="Tahoma" w:hAnsi="Tahoma"/>
          <w:sz w:val="18"/>
          <w:szCs w:val="18"/>
        </w:rPr>
        <w:t xml:space="preserve">Nienależyte wykonywanie umowy może być przyczyną rozwiązania umowy przez Zamawiającego bez wypowiedzenia. Oświadczenie o rozwiązaniu musi być poprzedzone pisemnym wezwaniem do należytej realizacji umowy. </w:t>
      </w:r>
    </w:p>
    <w:p w14:paraId="683D1EE2" w14:textId="77777777" w:rsidR="00EC244B" w:rsidRPr="00CA64C0" w:rsidRDefault="00EC244B" w:rsidP="00EC244B">
      <w:pPr>
        <w:ind w:left="284" w:hanging="284"/>
        <w:jc w:val="both"/>
        <w:rPr>
          <w:rFonts w:ascii="Tahoma" w:hAnsi="Tahoma"/>
          <w:sz w:val="18"/>
          <w:szCs w:val="18"/>
        </w:rPr>
      </w:pPr>
    </w:p>
    <w:p w14:paraId="0BD6B4B9" w14:textId="77777777" w:rsidR="00EC244B" w:rsidRPr="00CA64C0" w:rsidRDefault="00EC244B" w:rsidP="00EC244B">
      <w:pPr>
        <w:jc w:val="center"/>
        <w:rPr>
          <w:rFonts w:ascii="Tahoma" w:hAnsi="Tahoma"/>
          <w:b/>
          <w:sz w:val="18"/>
        </w:rPr>
      </w:pPr>
      <w:r w:rsidRPr="00CA64C0">
        <w:rPr>
          <w:rFonts w:ascii="Tahoma" w:hAnsi="Tahoma"/>
          <w:b/>
          <w:sz w:val="18"/>
        </w:rPr>
        <w:t>§ 6</w:t>
      </w:r>
    </w:p>
    <w:p w14:paraId="46DFD0E8" w14:textId="77777777" w:rsidR="00EC244B" w:rsidRPr="00CA64C0" w:rsidRDefault="00EC244B" w:rsidP="00EC244B">
      <w:pPr>
        <w:ind w:left="284" w:hanging="284"/>
        <w:jc w:val="both"/>
        <w:rPr>
          <w:rFonts w:ascii="Tahoma" w:hAnsi="Tahoma"/>
          <w:sz w:val="18"/>
        </w:rPr>
      </w:pPr>
      <w:r w:rsidRPr="00CA64C0">
        <w:rPr>
          <w:rFonts w:ascii="Tahoma" w:hAnsi="Tahoma"/>
          <w:sz w:val="18"/>
        </w:rPr>
        <w:t>1.</w:t>
      </w:r>
      <w:r w:rsidRPr="00CA64C0">
        <w:rPr>
          <w:rFonts w:ascii="Tahoma" w:hAnsi="Tahoma"/>
          <w:sz w:val="18"/>
        </w:rPr>
        <w:tab/>
        <w:t xml:space="preserve">Po zakończeniu prac określonych w </w:t>
      </w:r>
      <w:r w:rsidRPr="00CA64C0">
        <w:rPr>
          <w:rFonts w:ascii="Tahoma" w:hAnsi="Tahoma" w:cs="Tahoma"/>
          <w:sz w:val="18"/>
        </w:rPr>
        <w:t>§</w:t>
      </w:r>
      <w:r w:rsidRPr="00CA64C0">
        <w:rPr>
          <w:rFonts w:ascii="Tahoma" w:hAnsi="Tahoma"/>
          <w:sz w:val="18"/>
        </w:rPr>
        <w:t xml:space="preserve"> 2  Zamawiający dokona odbioru lub odmówi odbioru, przy czym odmowa winna być uzasadniona. Powodem odmowy odbioru może być nienależyte wykonanie/niewykonanie prac przez Wykonawcę. Wypowiedzenie się Zamawiającego w sprawie odbioru lub odmowy modułu MSI powinno nastąpić w terminie 7 dni od daty powiadomienia Zamawiającego przez Wykonawcę o wykonanych pracach. Wykonawca zobowiązany jest do poprawienia modułu MSI w terminie 14 dni od dnia otrzymania uwag od Zamawiającego, chyba że Strony ustalą w protokole odbioru inny termin poprawy.</w:t>
      </w:r>
    </w:p>
    <w:p w14:paraId="135E3ADC" w14:textId="77777777" w:rsidR="00EC244B" w:rsidRPr="00CA64C0" w:rsidRDefault="00EC244B" w:rsidP="00EC244B">
      <w:pPr>
        <w:ind w:left="284" w:hanging="284"/>
        <w:jc w:val="both"/>
        <w:rPr>
          <w:rFonts w:ascii="Tahoma" w:hAnsi="Tahoma"/>
          <w:sz w:val="18"/>
        </w:rPr>
      </w:pPr>
      <w:r w:rsidRPr="00CA64C0">
        <w:rPr>
          <w:rFonts w:ascii="Tahoma" w:hAnsi="Tahoma"/>
          <w:sz w:val="18"/>
        </w:rPr>
        <w:t>2.</w:t>
      </w:r>
      <w:r w:rsidRPr="00CA64C0">
        <w:rPr>
          <w:rFonts w:ascii="Tahoma" w:hAnsi="Tahoma"/>
          <w:sz w:val="18"/>
        </w:rPr>
        <w:tab/>
        <w:t>Potwierdzeniem odebrania planów szczegółowych MSI jest protokół odbioru podpisany przez upoważnionych przedstawicieli Zamawiającego i Wykonawcy.</w:t>
      </w:r>
    </w:p>
    <w:p w14:paraId="2104D6F3" w14:textId="77777777" w:rsidR="00EC244B" w:rsidRPr="00CA64C0" w:rsidRDefault="00EC244B" w:rsidP="00EC244B">
      <w:pPr>
        <w:jc w:val="center"/>
        <w:rPr>
          <w:rFonts w:ascii="Tahoma" w:hAnsi="Tahoma"/>
          <w:b/>
          <w:sz w:val="18"/>
        </w:rPr>
      </w:pPr>
    </w:p>
    <w:p w14:paraId="51B6F7A0" w14:textId="77777777" w:rsidR="00EC244B" w:rsidRPr="00CA64C0" w:rsidRDefault="00EC244B" w:rsidP="00EC244B">
      <w:pPr>
        <w:jc w:val="center"/>
        <w:rPr>
          <w:rFonts w:ascii="Tahoma" w:hAnsi="Tahoma"/>
          <w:b/>
          <w:sz w:val="18"/>
        </w:rPr>
      </w:pPr>
    </w:p>
    <w:p w14:paraId="73469CAC" w14:textId="77777777" w:rsidR="00EC244B" w:rsidRPr="00CA64C0" w:rsidRDefault="00EC244B" w:rsidP="00EC244B">
      <w:pPr>
        <w:jc w:val="center"/>
        <w:rPr>
          <w:rFonts w:ascii="Tahoma" w:hAnsi="Tahoma"/>
          <w:b/>
          <w:sz w:val="18"/>
        </w:rPr>
      </w:pPr>
      <w:r w:rsidRPr="00CA64C0">
        <w:rPr>
          <w:rFonts w:ascii="Tahoma" w:hAnsi="Tahoma"/>
          <w:b/>
          <w:sz w:val="18"/>
        </w:rPr>
        <w:t>§ 7</w:t>
      </w:r>
    </w:p>
    <w:p w14:paraId="76F573BC" w14:textId="77777777" w:rsidR="00EC244B" w:rsidRPr="00CA64C0" w:rsidRDefault="00EC244B" w:rsidP="00CC2997">
      <w:pPr>
        <w:pStyle w:val="Tekstpodstawowy"/>
        <w:numPr>
          <w:ilvl w:val="0"/>
          <w:numId w:val="23"/>
        </w:numPr>
        <w:tabs>
          <w:tab w:val="clear" w:pos="1440"/>
          <w:tab w:val="num" w:pos="360"/>
        </w:tabs>
        <w:overflowPunct w:val="0"/>
        <w:autoSpaceDE w:val="0"/>
        <w:autoSpaceDN w:val="0"/>
        <w:adjustRightInd w:val="0"/>
        <w:ind w:left="360"/>
        <w:jc w:val="both"/>
        <w:rPr>
          <w:rFonts w:ascii="Tahoma" w:hAnsi="Tahoma" w:cs="Tahoma"/>
          <w:sz w:val="18"/>
          <w:szCs w:val="18"/>
        </w:rPr>
      </w:pPr>
      <w:r w:rsidRPr="00CA64C0">
        <w:rPr>
          <w:rFonts w:ascii="Tahoma" w:hAnsi="Tahoma" w:cs="Tahoma"/>
          <w:sz w:val="18"/>
          <w:szCs w:val="18"/>
        </w:rPr>
        <w:t xml:space="preserve">Wykonawca wniósł zabezpieczenie należytego wykonania umowy przed podpisaniem umowy, w wysokości 5% kwoty przeznaczonej przez Zamawiającego na sfinansowanie zamówienia, czyli kwotę: </w:t>
      </w:r>
      <w:r w:rsidRPr="00CA64C0">
        <w:rPr>
          <w:rFonts w:ascii="Tahoma" w:hAnsi="Tahoma" w:cs="Tahoma"/>
          <w:b/>
          <w:sz w:val="18"/>
          <w:szCs w:val="18"/>
        </w:rPr>
        <w:t xml:space="preserve">_______________ </w:t>
      </w:r>
      <w:r w:rsidRPr="00CA64C0">
        <w:rPr>
          <w:rFonts w:ascii="Tahoma" w:hAnsi="Tahoma" w:cs="Tahoma"/>
          <w:sz w:val="18"/>
          <w:szCs w:val="18"/>
        </w:rPr>
        <w:t>zł.</w:t>
      </w:r>
    </w:p>
    <w:p w14:paraId="4165D9E0" w14:textId="77777777" w:rsidR="00EC244B" w:rsidRPr="00CA64C0" w:rsidRDefault="00EC244B" w:rsidP="00EC244B">
      <w:pPr>
        <w:pStyle w:val="Tekstpodstawowy"/>
        <w:overflowPunct w:val="0"/>
        <w:autoSpaceDE w:val="0"/>
        <w:autoSpaceDN w:val="0"/>
        <w:adjustRightInd w:val="0"/>
        <w:ind w:firstLine="360"/>
        <w:jc w:val="both"/>
        <w:rPr>
          <w:rFonts w:ascii="Tahoma" w:hAnsi="Tahoma"/>
          <w:sz w:val="18"/>
          <w:szCs w:val="18"/>
        </w:rPr>
      </w:pPr>
      <w:r w:rsidRPr="00CA64C0">
        <w:rPr>
          <w:rFonts w:ascii="Tahoma" w:hAnsi="Tahoma"/>
          <w:sz w:val="18"/>
          <w:szCs w:val="18"/>
        </w:rPr>
        <w:t>słownie: (_______________________________________________________________)</w:t>
      </w:r>
    </w:p>
    <w:p w14:paraId="7B643379" w14:textId="77777777" w:rsidR="00EC244B" w:rsidRPr="00CA64C0" w:rsidRDefault="00EC244B" w:rsidP="00EC244B">
      <w:pPr>
        <w:jc w:val="center"/>
        <w:rPr>
          <w:rFonts w:ascii="Tahoma" w:hAnsi="Tahoma"/>
          <w:b/>
          <w:sz w:val="18"/>
        </w:rPr>
      </w:pPr>
    </w:p>
    <w:p w14:paraId="4E17A5A3" w14:textId="77777777" w:rsidR="00EC244B" w:rsidRPr="00CA64C0" w:rsidRDefault="00EC244B" w:rsidP="00EC244B">
      <w:pPr>
        <w:jc w:val="both"/>
        <w:rPr>
          <w:rFonts w:ascii="Tahoma" w:hAnsi="Tahoma" w:cs="Tahoma"/>
          <w:sz w:val="18"/>
          <w:szCs w:val="18"/>
        </w:rPr>
      </w:pPr>
      <w:r w:rsidRPr="00CA64C0">
        <w:rPr>
          <w:rFonts w:ascii="Tahoma" w:hAnsi="Tahoma" w:cs="Tahoma"/>
          <w:sz w:val="18"/>
          <w:szCs w:val="18"/>
        </w:rPr>
        <w:t xml:space="preserve">2.   Zabezpieczenie gwarantuje wykonanie prac zgodne z umową. </w:t>
      </w:r>
    </w:p>
    <w:p w14:paraId="7C3A41A4" w14:textId="77777777" w:rsidR="00EC244B" w:rsidRPr="00CA64C0" w:rsidRDefault="00EC244B" w:rsidP="00EC244B">
      <w:pPr>
        <w:pStyle w:val="Tekstpodstawowy"/>
        <w:jc w:val="both"/>
        <w:rPr>
          <w:rFonts w:ascii="Tahoma" w:hAnsi="Tahoma" w:cs="Tahoma"/>
          <w:sz w:val="18"/>
          <w:szCs w:val="18"/>
        </w:rPr>
      </w:pPr>
      <w:r w:rsidRPr="00CA64C0">
        <w:rPr>
          <w:rFonts w:ascii="Tahoma" w:hAnsi="Tahoma" w:cs="Tahoma"/>
          <w:sz w:val="18"/>
          <w:szCs w:val="18"/>
        </w:rPr>
        <w:t>3.   Zwrot zabezpieczenia należytego wykonania umowy nastąpi w terminie:</w:t>
      </w:r>
    </w:p>
    <w:p w14:paraId="61F53234" w14:textId="77777777" w:rsidR="00EC244B" w:rsidRPr="00CA64C0" w:rsidRDefault="00EC244B" w:rsidP="00EC244B">
      <w:pPr>
        <w:ind w:left="708" w:hanging="708"/>
        <w:jc w:val="both"/>
        <w:rPr>
          <w:rFonts w:ascii="Tahoma" w:hAnsi="Tahoma" w:cs="Tahoma"/>
          <w:iCs/>
          <w:sz w:val="18"/>
          <w:szCs w:val="18"/>
        </w:rPr>
      </w:pPr>
      <w:r w:rsidRPr="00CA64C0">
        <w:rPr>
          <w:rFonts w:ascii="Tahoma" w:hAnsi="Tahoma" w:cs="Tahoma"/>
          <w:sz w:val="18"/>
          <w:szCs w:val="18"/>
        </w:rPr>
        <w:t xml:space="preserve">     </w:t>
      </w:r>
      <w:r w:rsidRPr="00CA64C0">
        <w:rPr>
          <w:rFonts w:ascii="Tahoma" w:hAnsi="Tahoma" w:cs="Tahoma"/>
          <w:sz w:val="18"/>
          <w:szCs w:val="18"/>
        </w:rPr>
        <w:tab/>
        <w:t xml:space="preserve">1) </w:t>
      </w:r>
      <w:r w:rsidRPr="00CA64C0">
        <w:rPr>
          <w:rFonts w:ascii="Tahoma" w:hAnsi="Tahoma" w:cs="Tahoma"/>
          <w:iCs/>
          <w:sz w:val="18"/>
          <w:szCs w:val="18"/>
        </w:rPr>
        <w:t>70% wartości zabezpieczenia – 30 dni od daty obustronnie podpisanego protokołu odbioru końcowego przedmiotu umowy;</w:t>
      </w:r>
    </w:p>
    <w:p w14:paraId="1693D806" w14:textId="77777777" w:rsidR="00EC244B" w:rsidRPr="00CA64C0" w:rsidRDefault="00EC244B" w:rsidP="00EC244B">
      <w:pPr>
        <w:ind w:left="720" w:hanging="12"/>
        <w:jc w:val="both"/>
        <w:rPr>
          <w:rFonts w:ascii="Tahoma" w:hAnsi="Tahoma" w:cs="Tahoma"/>
          <w:sz w:val="18"/>
          <w:szCs w:val="18"/>
        </w:rPr>
      </w:pPr>
      <w:r w:rsidRPr="00CA64C0">
        <w:rPr>
          <w:rFonts w:ascii="Tahoma" w:hAnsi="Tahoma" w:cs="Tahoma"/>
          <w:iCs/>
          <w:sz w:val="18"/>
          <w:szCs w:val="18"/>
        </w:rPr>
        <w:t>2) 30% wartości zabezpieczenia –</w:t>
      </w:r>
      <w:r w:rsidRPr="00CA64C0">
        <w:rPr>
          <w:rFonts w:ascii="Tahoma" w:hAnsi="Tahoma" w:cs="Tahoma"/>
          <w:sz w:val="18"/>
          <w:szCs w:val="18"/>
        </w:rPr>
        <w:t xml:space="preserve"> nie później niż w 15 dniu po upływie okresu rękojmi za wady</w:t>
      </w:r>
      <w:r w:rsidRPr="00CA64C0">
        <w:rPr>
          <w:rFonts w:ascii="Tahoma" w:hAnsi="Tahoma" w:cs="Tahoma"/>
          <w:iCs/>
          <w:sz w:val="18"/>
          <w:szCs w:val="18"/>
        </w:rPr>
        <w:t xml:space="preserve">. </w:t>
      </w:r>
    </w:p>
    <w:p w14:paraId="40D31D92" w14:textId="77777777" w:rsidR="00EC244B" w:rsidRPr="00CA64C0" w:rsidRDefault="00EC244B" w:rsidP="00EC244B">
      <w:pPr>
        <w:pStyle w:val="Tekstpodstawowy"/>
        <w:tabs>
          <w:tab w:val="left" w:pos="360"/>
        </w:tabs>
        <w:overflowPunct w:val="0"/>
        <w:autoSpaceDE w:val="0"/>
        <w:autoSpaceDN w:val="0"/>
        <w:adjustRightInd w:val="0"/>
        <w:jc w:val="both"/>
        <w:rPr>
          <w:rFonts w:ascii="Tahoma" w:hAnsi="Tahoma" w:cs="Tahoma"/>
          <w:sz w:val="18"/>
          <w:szCs w:val="18"/>
        </w:rPr>
      </w:pPr>
      <w:r w:rsidRPr="00CA64C0">
        <w:rPr>
          <w:rFonts w:ascii="Tahoma" w:hAnsi="Tahoma" w:cs="Tahoma"/>
          <w:sz w:val="18"/>
          <w:szCs w:val="18"/>
        </w:rPr>
        <w:t>4.</w:t>
      </w:r>
      <w:r w:rsidRPr="00CA64C0">
        <w:rPr>
          <w:rFonts w:ascii="Tahoma" w:hAnsi="Tahoma" w:cs="Tahoma"/>
          <w:sz w:val="18"/>
          <w:szCs w:val="18"/>
        </w:rPr>
        <w:tab/>
        <w:t>W przypadku, gdy przedmiot umowy nie został wykonany w terminie określonym w § 21 pkt 2. umowy, a</w:t>
      </w:r>
    </w:p>
    <w:p w14:paraId="7E223723" w14:textId="77777777" w:rsidR="00EC244B" w:rsidRPr="00CA64C0" w:rsidRDefault="00EC244B" w:rsidP="00EC244B">
      <w:pPr>
        <w:pStyle w:val="Tekstpodstawowy"/>
        <w:tabs>
          <w:tab w:val="left" w:pos="360"/>
        </w:tabs>
        <w:overflowPunct w:val="0"/>
        <w:autoSpaceDE w:val="0"/>
        <w:autoSpaceDN w:val="0"/>
        <w:adjustRightInd w:val="0"/>
        <w:ind w:left="397" w:right="113"/>
        <w:jc w:val="both"/>
        <w:rPr>
          <w:rFonts w:ascii="Tahoma" w:hAnsi="Tahoma" w:cs="Tahoma"/>
          <w:sz w:val="18"/>
          <w:szCs w:val="18"/>
        </w:rPr>
      </w:pPr>
      <w:r w:rsidRPr="00CA64C0">
        <w:rPr>
          <w:rFonts w:ascii="Tahoma" w:hAnsi="Tahoma" w:cs="Tahoma"/>
          <w:sz w:val="18"/>
          <w:szCs w:val="18"/>
        </w:rPr>
        <w:t xml:space="preserve">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obowiązująca gwarancję i/lub </w:t>
      </w:r>
      <w:r w:rsidRPr="00CA64C0">
        <w:rPr>
          <w:rFonts w:ascii="Tahoma" w:hAnsi="Tahoma" w:cs="Tahoma"/>
          <w:sz w:val="18"/>
          <w:szCs w:val="18"/>
        </w:rPr>
        <w:lastRenderedPageBreak/>
        <w:t>poręczenie lub przedłożyć nową gwarancję i/lub poręczenie lub wpłacić pełną kwotę zabezpieczenia na konto Zamawiającego na termin niezbędny do zakończenia prac.</w:t>
      </w:r>
    </w:p>
    <w:p w14:paraId="01AA3666" w14:textId="77777777" w:rsidR="00EC244B" w:rsidRPr="00CA64C0" w:rsidRDefault="00EC244B" w:rsidP="00EC244B">
      <w:pPr>
        <w:jc w:val="both"/>
        <w:rPr>
          <w:rFonts w:ascii="Tahoma" w:hAnsi="Tahoma" w:cs="Tahoma"/>
          <w:sz w:val="18"/>
          <w:szCs w:val="18"/>
        </w:rPr>
      </w:pPr>
      <w:r w:rsidRPr="00CA64C0">
        <w:rPr>
          <w:rFonts w:ascii="Tahoma" w:hAnsi="Tahoma" w:cs="Tahoma"/>
          <w:sz w:val="18"/>
          <w:szCs w:val="18"/>
        </w:rPr>
        <w:t xml:space="preserve">5.   Jeśli Wykonawca nie dokona czynności, o których mowa w ust. 4, Zamawiającemu przysługuje prawo </w:t>
      </w:r>
    </w:p>
    <w:p w14:paraId="79F5A41E" w14:textId="77777777" w:rsidR="00EC244B" w:rsidRPr="00CA64C0" w:rsidRDefault="00EC244B" w:rsidP="00EC244B">
      <w:pPr>
        <w:jc w:val="both"/>
        <w:rPr>
          <w:rFonts w:ascii="Tahoma" w:hAnsi="Tahoma" w:cs="Tahoma"/>
          <w:sz w:val="18"/>
          <w:szCs w:val="18"/>
        </w:rPr>
      </w:pPr>
      <w:r w:rsidRPr="00CA64C0">
        <w:rPr>
          <w:rFonts w:ascii="Tahoma" w:hAnsi="Tahoma" w:cs="Tahoma"/>
          <w:sz w:val="18"/>
          <w:szCs w:val="18"/>
        </w:rPr>
        <w:t xml:space="preserve">      wystąpienia z wezwaniem do zapłaty zabezpieczenia w pełnej kwocie z dotychczasowej gwarancji/poręczenia</w:t>
      </w:r>
    </w:p>
    <w:p w14:paraId="5FA61486" w14:textId="77777777" w:rsidR="00EC244B" w:rsidRPr="00CA64C0" w:rsidRDefault="00EC244B" w:rsidP="00EC244B">
      <w:pPr>
        <w:jc w:val="both"/>
        <w:rPr>
          <w:rFonts w:ascii="Tahoma" w:hAnsi="Tahoma" w:cs="Tahoma"/>
          <w:sz w:val="18"/>
          <w:szCs w:val="18"/>
        </w:rPr>
      </w:pPr>
      <w:r w:rsidRPr="00CA64C0">
        <w:rPr>
          <w:rFonts w:ascii="Tahoma" w:hAnsi="Tahoma" w:cs="Tahoma"/>
          <w:sz w:val="18"/>
          <w:szCs w:val="18"/>
        </w:rPr>
        <w:t xml:space="preserve">      należytego wykonania umowy, a także do odstąpienia od umowy z winy Wykonawcy.</w:t>
      </w:r>
    </w:p>
    <w:p w14:paraId="016E4734" w14:textId="77777777" w:rsidR="00EC244B" w:rsidRPr="00CA64C0" w:rsidRDefault="00EC244B" w:rsidP="00EC244B">
      <w:pPr>
        <w:jc w:val="both"/>
        <w:rPr>
          <w:rFonts w:ascii="Tahoma" w:hAnsi="Tahoma" w:cs="Tahoma"/>
          <w:sz w:val="18"/>
          <w:szCs w:val="18"/>
        </w:rPr>
      </w:pPr>
    </w:p>
    <w:p w14:paraId="7EAE464A" w14:textId="7BA220FC" w:rsidR="00EC244B" w:rsidRPr="00CA64C0" w:rsidRDefault="00226043" w:rsidP="00EC244B">
      <w:pPr>
        <w:tabs>
          <w:tab w:val="left" w:pos="360"/>
        </w:tabs>
        <w:jc w:val="center"/>
        <w:rPr>
          <w:rFonts w:ascii="Tahoma" w:hAnsi="Tahoma"/>
          <w:b/>
          <w:sz w:val="18"/>
        </w:rPr>
      </w:pPr>
      <w:r>
        <w:rPr>
          <w:rFonts w:ascii="Tahoma" w:hAnsi="Tahoma"/>
          <w:b/>
          <w:sz w:val="18"/>
        </w:rPr>
        <w:t>§ 8</w:t>
      </w:r>
    </w:p>
    <w:p w14:paraId="7ECB921F" w14:textId="77777777" w:rsidR="00EC244B" w:rsidRPr="00CA64C0" w:rsidRDefault="00EC244B" w:rsidP="00CC2997">
      <w:pPr>
        <w:numPr>
          <w:ilvl w:val="0"/>
          <w:numId w:val="27"/>
        </w:numPr>
        <w:jc w:val="both"/>
        <w:rPr>
          <w:rFonts w:ascii="Tahoma" w:hAnsi="Tahoma" w:cs="Tahoma"/>
          <w:sz w:val="18"/>
          <w:szCs w:val="18"/>
        </w:rPr>
      </w:pPr>
      <w:r w:rsidRPr="00CA64C0">
        <w:rPr>
          <w:rFonts w:ascii="Tahoma" w:hAnsi="Tahoma" w:cs="Tahoma"/>
          <w:sz w:val="18"/>
          <w:szCs w:val="18"/>
        </w:rPr>
        <w:t>Wykonawca jest odpowiedzialny z tytułu rękojmi za wady przedmiotu umowy w okresie 2 lat od daty odbioru końcowego przedmiotu umowy.</w:t>
      </w:r>
    </w:p>
    <w:p w14:paraId="62B1A3C6" w14:textId="77777777" w:rsidR="00EC244B" w:rsidRPr="00CA64C0" w:rsidRDefault="00EC244B" w:rsidP="00CC2997">
      <w:pPr>
        <w:pStyle w:val="Tekstpodstawowy"/>
        <w:numPr>
          <w:ilvl w:val="0"/>
          <w:numId w:val="27"/>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Data</w:t>
      </w:r>
      <w:r w:rsidRPr="00CA64C0">
        <w:rPr>
          <w:rFonts w:ascii="Tahoma" w:hAnsi="Tahoma" w:cs="Tahoma"/>
          <w:b/>
          <w:sz w:val="18"/>
          <w:szCs w:val="18"/>
        </w:rPr>
        <w:t xml:space="preserve"> </w:t>
      </w:r>
      <w:r w:rsidRPr="00CA64C0">
        <w:rPr>
          <w:rFonts w:ascii="Tahoma" w:hAnsi="Tahoma" w:cs="Tahoma"/>
          <w:sz w:val="18"/>
          <w:szCs w:val="18"/>
        </w:rPr>
        <w:t>podpisania przez strony umowy protokołu odbioru końcowego przedmiotu umowy jest datą rozpoczęcia okresu rękojmi dla prac objętych przedmiotem umowy.</w:t>
      </w:r>
    </w:p>
    <w:p w14:paraId="53E4CE27" w14:textId="77777777" w:rsidR="00EC244B" w:rsidRPr="00CA64C0" w:rsidRDefault="00EC244B" w:rsidP="00EC244B">
      <w:pPr>
        <w:pStyle w:val="Tekstpodstawowy"/>
        <w:overflowPunct w:val="0"/>
        <w:autoSpaceDE w:val="0"/>
        <w:autoSpaceDN w:val="0"/>
        <w:adjustRightInd w:val="0"/>
        <w:ind w:left="360" w:hanging="360"/>
        <w:jc w:val="both"/>
        <w:rPr>
          <w:rFonts w:ascii="Tahoma" w:hAnsi="Tahoma" w:cs="Tahoma"/>
          <w:sz w:val="18"/>
          <w:szCs w:val="18"/>
        </w:rPr>
      </w:pPr>
    </w:p>
    <w:p w14:paraId="0BC5853D" w14:textId="77777777" w:rsidR="00EC244B" w:rsidRPr="00CA64C0" w:rsidRDefault="00EC244B" w:rsidP="00CC2997">
      <w:pPr>
        <w:numPr>
          <w:ilvl w:val="0"/>
          <w:numId w:val="27"/>
        </w:numPr>
        <w:jc w:val="both"/>
        <w:rPr>
          <w:rFonts w:ascii="Tahoma" w:hAnsi="Tahoma" w:cs="Tahoma"/>
          <w:sz w:val="18"/>
          <w:szCs w:val="18"/>
        </w:rPr>
      </w:pPr>
      <w:r w:rsidRPr="00CA64C0">
        <w:rPr>
          <w:rFonts w:ascii="Tahoma" w:hAnsi="Tahoma" w:cs="Tahoma"/>
          <w:sz w:val="18"/>
          <w:szCs w:val="18"/>
        </w:rPr>
        <w:t>Wykonawca zobowiązany jest do usunięcia wad w terminie obopólnie uzgodnionym</w:t>
      </w:r>
      <w:r>
        <w:rPr>
          <w:rFonts w:ascii="Tahoma" w:hAnsi="Tahoma" w:cs="Tahoma"/>
          <w:sz w:val="18"/>
          <w:szCs w:val="18"/>
        </w:rPr>
        <w:t xml:space="preserve">, </w:t>
      </w:r>
      <w:r w:rsidRPr="008D6D0A">
        <w:rPr>
          <w:rFonts w:ascii="Tahoma" w:hAnsi="Tahoma" w:cs="Tahoma"/>
          <w:sz w:val="18"/>
          <w:szCs w:val="18"/>
        </w:rPr>
        <w:t xml:space="preserve">nie dłuższym niż </w:t>
      </w:r>
      <w:r>
        <w:rPr>
          <w:rFonts w:ascii="Tahoma" w:hAnsi="Tahoma" w:cs="Tahoma"/>
          <w:sz w:val="18"/>
          <w:szCs w:val="18"/>
        </w:rPr>
        <w:t>21 dni</w:t>
      </w:r>
      <w:r w:rsidRPr="00CA64C0">
        <w:rPr>
          <w:rFonts w:ascii="Tahoma" w:hAnsi="Tahoma" w:cs="Tahoma"/>
          <w:sz w:val="18"/>
          <w:szCs w:val="18"/>
        </w:rPr>
        <w:t>. Uzgodniony przedział czasowy na usunięcie wady nie może mieć wpływu na wydłużenie czasu realizacji zadania.</w:t>
      </w:r>
    </w:p>
    <w:p w14:paraId="33952B2F" w14:textId="77777777" w:rsidR="00EC244B" w:rsidRPr="00CA64C0" w:rsidRDefault="00EC244B" w:rsidP="00CC2997">
      <w:pPr>
        <w:pStyle w:val="Tekstpodstawowy"/>
        <w:numPr>
          <w:ilvl w:val="0"/>
          <w:numId w:val="27"/>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W przypadku, gdy koszty usunięcia wad przekroczą kwotę zabezpieczenia z tytułu rękojmi, Wykonawca zobowiązany jest do pokrycia różnicy pomiędzy kosztami prac, a wielkością zabezpieczenia z tytułu rękojmi.</w:t>
      </w:r>
    </w:p>
    <w:p w14:paraId="7CA6827C" w14:textId="77777777" w:rsidR="00EC244B" w:rsidRPr="00CA64C0" w:rsidRDefault="00EC244B" w:rsidP="00CC2997">
      <w:pPr>
        <w:pStyle w:val="Tekstpodstawowy"/>
        <w:numPr>
          <w:ilvl w:val="0"/>
          <w:numId w:val="27"/>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W przypadku zwłoki w usunięciu wad przez Wykonawcę w Zamawiający ma prawo do zlecenia zastępczego ich usunięcia innemu Wykonawcy, a koszt wykonania pokryty zostanie z zabezpieczenia z tytułu rękojmi.</w:t>
      </w:r>
    </w:p>
    <w:p w14:paraId="1AE8DC24" w14:textId="77777777" w:rsidR="00EC244B" w:rsidRPr="00CA64C0" w:rsidRDefault="00EC244B" w:rsidP="00EC244B">
      <w:pPr>
        <w:jc w:val="both"/>
        <w:rPr>
          <w:rFonts w:ascii="Tahoma" w:hAnsi="Tahoma" w:cs="Tahoma"/>
          <w:sz w:val="18"/>
          <w:szCs w:val="18"/>
        </w:rPr>
      </w:pPr>
    </w:p>
    <w:p w14:paraId="725205C0" w14:textId="27B722AC" w:rsidR="00EC244B" w:rsidRPr="00CA64C0" w:rsidRDefault="00226043" w:rsidP="00EC244B">
      <w:pPr>
        <w:jc w:val="center"/>
        <w:rPr>
          <w:rFonts w:ascii="Tahoma" w:hAnsi="Tahoma"/>
          <w:b/>
          <w:sz w:val="18"/>
        </w:rPr>
      </w:pPr>
      <w:r>
        <w:rPr>
          <w:rFonts w:ascii="Tahoma" w:hAnsi="Tahoma"/>
          <w:b/>
          <w:sz w:val="18"/>
        </w:rPr>
        <w:t>§ 9</w:t>
      </w:r>
    </w:p>
    <w:p w14:paraId="4FB38B30" w14:textId="77777777" w:rsidR="00EC244B" w:rsidRPr="00CA64C0" w:rsidRDefault="00EC244B" w:rsidP="00EC244B">
      <w:pPr>
        <w:tabs>
          <w:tab w:val="left" w:pos="360"/>
        </w:tabs>
        <w:jc w:val="both"/>
        <w:rPr>
          <w:rFonts w:ascii="Tahoma" w:hAnsi="Tahoma" w:cs="Tahoma"/>
          <w:sz w:val="18"/>
          <w:szCs w:val="18"/>
        </w:rPr>
      </w:pPr>
      <w:r w:rsidRPr="00CA64C0">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CA64C0">
        <w:rPr>
          <w:rFonts w:ascii="Tahoma" w:hAnsi="Tahoma" w:cs="Tahoma"/>
          <w:b/>
          <w:sz w:val="18"/>
          <w:szCs w:val="18"/>
        </w:rPr>
        <w:t>150.000,00 zł</w:t>
      </w:r>
      <w:r w:rsidRPr="00CA64C0">
        <w:rPr>
          <w:rFonts w:ascii="Tahoma" w:hAnsi="Tahoma" w:cs="Tahoma"/>
          <w:sz w:val="18"/>
          <w:szCs w:val="18"/>
        </w:rPr>
        <w:t xml:space="preserve"> (słownie: sto pięćdziesiąt tysięcy złotych 00/100).</w:t>
      </w:r>
    </w:p>
    <w:p w14:paraId="35EF94C4" w14:textId="77777777" w:rsidR="00EC244B" w:rsidRPr="00CA64C0" w:rsidRDefault="00EC244B" w:rsidP="00EC244B">
      <w:pPr>
        <w:tabs>
          <w:tab w:val="left" w:pos="360"/>
        </w:tabs>
        <w:jc w:val="center"/>
        <w:rPr>
          <w:rFonts w:ascii="Tahoma" w:hAnsi="Tahoma"/>
          <w:b/>
          <w:sz w:val="18"/>
        </w:rPr>
      </w:pPr>
    </w:p>
    <w:p w14:paraId="432B055C" w14:textId="745AB89B" w:rsidR="00EC244B" w:rsidRPr="00CA64C0" w:rsidRDefault="00226043" w:rsidP="00EC244B">
      <w:pPr>
        <w:jc w:val="center"/>
        <w:rPr>
          <w:rFonts w:ascii="Tahoma" w:hAnsi="Tahoma"/>
          <w:b/>
          <w:sz w:val="18"/>
        </w:rPr>
      </w:pPr>
      <w:r>
        <w:rPr>
          <w:rFonts w:ascii="Tahoma" w:hAnsi="Tahoma"/>
          <w:b/>
          <w:sz w:val="18"/>
        </w:rPr>
        <w:t>§ 10</w:t>
      </w:r>
    </w:p>
    <w:p w14:paraId="64797250" w14:textId="77777777" w:rsidR="00EC244B" w:rsidRPr="009D128E" w:rsidRDefault="00EC244B" w:rsidP="00EC244B">
      <w:pPr>
        <w:ind w:left="360" w:hanging="360"/>
        <w:jc w:val="both"/>
        <w:rPr>
          <w:rFonts w:ascii="Tahoma" w:hAnsi="Tahoma"/>
          <w:sz w:val="18"/>
        </w:rPr>
      </w:pPr>
      <w:r w:rsidRPr="009D128E">
        <w:rPr>
          <w:rFonts w:ascii="Tahoma" w:hAnsi="Tahoma"/>
          <w:sz w:val="18"/>
        </w:rPr>
        <w:t>1.</w:t>
      </w:r>
      <w:r w:rsidRPr="009D128E">
        <w:rPr>
          <w:rFonts w:ascii="Tahoma" w:hAnsi="Tahoma"/>
          <w:sz w:val="18"/>
        </w:rPr>
        <w:tab/>
        <w:t>Wykonawca zapłaci Zamawiającemu kary umowne:</w:t>
      </w:r>
    </w:p>
    <w:p w14:paraId="22234360" w14:textId="77777777" w:rsidR="00EC244B" w:rsidRPr="009D128E" w:rsidRDefault="00EC244B" w:rsidP="00EC244B">
      <w:pPr>
        <w:ind w:left="540" w:hanging="180"/>
        <w:jc w:val="both"/>
        <w:rPr>
          <w:rFonts w:ascii="Tahoma" w:hAnsi="Tahoma"/>
          <w:sz w:val="18"/>
        </w:rPr>
      </w:pPr>
      <w:r w:rsidRPr="009D128E">
        <w:rPr>
          <w:rFonts w:ascii="Tahoma" w:hAnsi="Tahoma"/>
          <w:sz w:val="18"/>
        </w:rPr>
        <w:t>1) w wysokości 0,5% wartości brutto niewykonanego przedmiotu umowy za każdy</w:t>
      </w:r>
      <w:r>
        <w:rPr>
          <w:rFonts w:ascii="Tahoma" w:hAnsi="Tahoma"/>
          <w:sz w:val="18"/>
        </w:rPr>
        <w:t xml:space="preserve"> rozpoczęty</w:t>
      </w:r>
      <w:r w:rsidRPr="009D128E">
        <w:rPr>
          <w:rFonts w:ascii="Tahoma" w:hAnsi="Tahoma"/>
          <w:sz w:val="18"/>
        </w:rPr>
        <w:t xml:space="preserve"> dzień zwłoki w terminie wykonania prac, licząc od </w:t>
      </w:r>
      <w:r>
        <w:rPr>
          <w:rFonts w:ascii="Tahoma" w:hAnsi="Tahoma"/>
          <w:sz w:val="18"/>
        </w:rPr>
        <w:t xml:space="preserve">terminu określonego w </w:t>
      </w:r>
      <w:r w:rsidRPr="00E164A2">
        <w:rPr>
          <w:rFonts w:ascii="Tahoma" w:hAnsi="Tahoma"/>
          <w:sz w:val="18"/>
        </w:rPr>
        <w:t>§</w:t>
      </w:r>
      <w:r>
        <w:rPr>
          <w:rFonts w:ascii="Tahoma" w:hAnsi="Tahoma"/>
          <w:sz w:val="18"/>
        </w:rPr>
        <w:t xml:space="preserve"> 21</w:t>
      </w:r>
      <w:r w:rsidRPr="009D128E">
        <w:rPr>
          <w:rFonts w:ascii="Tahoma" w:hAnsi="Tahoma"/>
          <w:sz w:val="18"/>
        </w:rPr>
        <w:t xml:space="preserve">, jednak nie więcej niż 20% wynagrodzenia umownego brutto; </w:t>
      </w:r>
    </w:p>
    <w:p w14:paraId="3DDC8B53" w14:textId="77777777" w:rsidR="00EC244B" w:rsidRPr="009D128E" w:rsidRDefault="00EC244B" w:rsidP="00EC244B">
      <w:pPr>
        <w:ind w:left="540" w:hanging="180"/>
        <w:jc w:val="both"/>
        <w:rPr>
          <w:rFonts w:ascii="Tahoma" w:hAnsi="Tahoma"/>
          <w:sz w:val="18"/>
        </w:rPr>
      </w:pPr>
      <w:r w:rsidRPr="009D128E">
        <w:rPr>
          <w:rFonts w:ascii="Tahoma" w:hAnsi="Tahoma"/>
          <w:sz w:val="18"/>
        </w:rPr>
        <w:t xml:space="preserve">2) w przypadku odstąpienia od umowy z przyczyn leżących po stronie Wykonawcy w wysokości 20% </w:t>
      </w:r>
      <w:r>
        <w:rPr>
          <w:rFonts w:ascii="Tahoma" w:hAnsi="Tahoma"/>
          <w:sz w:val="18"/>
        </w:rPr>
        <w:t>kwoty przeznaczonej przez Zamawiającego na sfinansowanie zadania brutto</w:t>
      </w:r>
      <w:r w:rsidRPr="009D128E">
        <w:rPr>
          <w:rFonts w:ascii="Tahoma" w:hAnsi="Tahoma"/>
          <w:sz w:val="18"/>
        </w:rPr>
        <w:t>.</w:t>
      </w:r>
    </w:p>
    <w:p w14:paraId="50D9B3A3" w14:textId="77777777" w:rsidR="00EC244B" w:rsidRPr="009D128E" w:rsidRDefault="00EC244B" w:rsidP="00EC244B">
      <w:pPr>
        <w:pStyle w:val="Tekstpodstawowywcity"/>
        <w:tabs>
          <w:tab w:val="left" w:pos="360"/>
        </w:tabs>
        <w:ind w:left="360" w:hanging="360"/>
        <w:jc w:val="both"/>
        <w:rPr>
          <w:rFonts w:ascii="Tahoma" w:hAnsi="Tahoma" w:cs="Tahoma"/>
          <w:sz w:val="18"/>
          <w:szCs w:val="18"/>
        </w:rPr>
      </w:pPr>
      <w:r>
        <w:rPr>
          <w:rFonts w:ascii="Tahoma" w:hAnsi="Tahoma" w:cs="Tahoma"/>
          <w:sz w:val="18"/>
          <w:szCs w:val="18"/>
        </w:rPr>
        <w:t>2</w:t>
      </w:r>
      <w:r w:rsidRPr="009D128E">
        <w:rPr>
          <w:rFonts w:ascii="Tahoma" w:hAnsi="Tahoma" w:cs="Tahoma"/>
          <w:sz w:val="18"/>
          <w:szCs w:val="18"/>
        </w:rPr>
        <w:t>.</w:t>
      </w:r>
      <w:r w:rsidRPr="009D128E">
        <w:rPr>
          <w:rFonts w:ascii="Tahoma" w:hAnsi="Tahoma" w:cs="Tahoma"/>
          <w:sz w:val="18"/>
          <w:szCs w:val="18"/>
        </w:rPr>
        <w:tab/>
        <w:t xml:space="preserve">W przypadku zwłoki w usuwaniu ujawnionych wad i usterek w okresie gwarancji oraz w poprawieniu przedmiotu umowy Wykonawca zapłaci Zamawiającemu kary umowne w wysokości 0,5% wartości brutto </w:t>
      </w:r>
      <w:r>
        <w:rPr>
          <w:rFonts w:ascii="Tahoma" w:hAnsi="Tahoma" w:cs="Tahoma"/>
          <w:sz w:val="18"/>
          <w:szCs w:val="18"/>
        </w:rPr>
        <w:t>elementu przedmiotu umowy, o którym mowa w § 2</w:t>
      </w:r>
      <w:r w:rsidRPr="009D128E">
        <w:rPr>
          <w:rFonts w:ascii="Tahoma" w:hAnsi="Tahoma" w:cs="Tahoma"/>
          <w:sz w:val="18"/>
          <w:szCs w:val="18"/>
        </w:rPr>
        <w:t xml:space="preserve">, którego wada lub usterka nie została usunięta w terminie wskazanym w § 9 ust. </w:t>
      </w:r>
      <w:r>
        <w:rPr>
          <w:rFonts w:ascii="Tahoma" w:hAnsi="Tahoma" w:cs="Tahoma"/>
          <w:sz w:val="18"/>
          <w:szCs w:val="18"/>
        </w:rPr>
        <w:t>3</w:t>
      </w:r>
      <w:r w:rsidRPr="009D128E">
        <w:rPr>
          <w:rFonts w:ascii="Tahoma" w:hAnsi="Tahoma" w:cs="Tahoma"/>
          <w:sz w:val="18"/>
          <w:szCs w:val="18"/>
        </w:rPr>
        <w:t xml:space="preserve"> za każdy </w:t>
      </w:r>
      <w:r>
        <w:rPr>
          <w:rFonts w:ascii="Tahoma" w:hAnsi="Tahoma" w:cs="Tahoma"/>
          <w:sz w:val="18"/>
          <w:szCs w:val="18"/>
        </w:rPr>
        <w:t xml:space="preserve">rozpoczęty </w:t>
      </w:r>
      <w:r w:rsidRPr="009D128E">
        <w:rPr>
          <w:rFonts w:ascii="Tahoma" w:hAnsi="Tahoma" w:cs="Tahoma"/>
          <w:sz w:val="18"/>
          <w:szCs w:val="18"/>
        </w:rPr>
        <w:t xml:space="preserve">dzień zwłoki. </w:t>
      </w:r>
      <w:r>
        <w:rPr>
          <w:rFonts w:ascii="Tahoma" w:hAnsi="Tahoma" w:cs="Tahoma"/>
          <w:sz w:val="18"/>
          <w:szCs w:val="18"/>
        </w:rPr>
        <w:t xml:space="preserve">Kara umowna będzie liczona od wartości robót, wyliczonej zgodnie z ofertą Wykonawcy, koniecznych do usunięcia zgłoszonej wady elementu przedmiotu umowy. </w:t>
      </w:r>
    </w:p>
    <w:p w14:paraId="4ACD4ECE" w14:textId="77777777" w:rsidR="00EC244B" w:rsidRPr="009D128E" w:rsidRDefault="00EC244B" w:rsidP="00EC244B">
      <w:pPr>
        <w:pStyle w:val="Tekstpodstawowywcity"/>
        <w:ind w:left="360" w:hanging="360"/>
        <w:jc w:val="both"/>
        <w:rPr>
          <w:rFonts w:ascii="Tahoma" w:hAnsi="Tahoma" w:cs="Tahoma"/>
          <w:sz w:val="18"/>
          <w:szCs w:val="18"/>
        </w:rPr>
      </w:pPr>
      <w:r>
        <w:rPr>
          <w:rFonts w:ascii="Tahoma" w:hAnsi="Tahoma" w:cs="Tahoma"/>
          <w:sz w:val="18"/>
          <w:szCs w:val="18"/>
        </w:rPr>
        <w:t>3</w:t>
      </w:r>
      <w:r w:rsidRPr="009D128E">
        <w:rPr>
          <w:rFonts w:ascii="Tahoma" w:hAnsi="Tahoma" w:cs="Tahoma"/>
          <w:sz w:val="18"/>
          <w:szCs w:val="18"/>
        </w:rPr>
        <w:t>.</w:t>
      </w:r>
      <w:r w:rsidRPr="009D128E">
        <w:rPr>
          <w:rFonts w:ascii="Tahoma" w:hAnsi="Tahoma" w:cs="Tahoma"/>
          <w:sz w:val="18"/>
          <w:szCs w:val="18"/>
        </w:rPr>
        <w:tab/>
        <w:t xml:space="preserve">Zmawiający ma prawo dochodzenia odszkodowania przewyższającego wysokość naliczonych kar na zasadach ogólnych. </w:t>
      </w:r>
    </w:p>
    <w:p w14:paraId="4154FF77" w14:textId="77777777" w:rsidR="00EC244B" w:rsidRPr="009D128E" w:rsidRDefault="00EC244B" w:rsidP="00EC244B">
      <w:pPr>
        <w:pStyle w:val="Tekstpodstawowywcity"/>
        <w:ind w:left="360" w:hanging="360"/>
        <w:jc w:val="both"/>
        <w:rPr>
          <w:rFonts w:ascii="Tahoma" w:hAnsi="Tahoma" w:cs="Tahoma"/>
          <w:sz w:val="18"/>
          <w:szCs w:val="18"/>
        </w:rPr>
      </w:pPr>
      <w:r>
        <w:rPr>
          <w:rFonts w:ascii="Tahoma" w:hAnsi="Tahoma" w:cs="Tahoma"/>
          <w:sz w:val="18"/>
          <w:szCs w:val="18"/>
        </w:rPr>
        <w:t>4</w:t>
      </w:r>
      <w:r w:rsidRPr="009D128E">
        <w:rPr>
          <w:rFonts w:ascii="Tahoma" w:hAnsi="Tahoma" w:cs="Tahoma"/>
          <w:sz w:val="18"/>
          <w:szCs w:val="18"/>
        </w:rPr>
        <w:t>.</w:t>
      </w:r>
      <w:r w:rsidRPr="009D128E">
        <w:rPr>
          <w:rFonts w:ascii="Tahoma" w:hAnsi="Tahoma" w:cs="Tahoma"/>
          <w:sz w:val="18"/>
          <w:szCs w:val="18"/>
        </w:rPr>
        <w:tab/>
        <w:t>Zamawiający ma prawo do kumulowania kar umownych należnych z różnych tytułów. Zamawiający ma prawo do naliczania kar umownych niezależnie od wykonania prawa odstąpienia od umowy.</w:t>
      </w:r>
    </w:p>
    <w:p w14:paraId="74D94EC5" w14:textId="77777777" w:rsidR="00EC244B" w:rsidRPr="009D128E" w:rsidRDefault="00EC244B" w:rsidP="00EC244B">
      <w:pPr>
        <w:pStyle w:val="Tekstpodstawowywcity"/>
        <w:ind w:left="360" w:hanging="360"/>
        <w:jc w:val="both"/>
        <w:rPr>
          <w:rFonts w:ascii="Tahoma" w:hAnsi="Tahoma" w:cs="Tahoma"/>
          <w:sz w:val="18"/>
          <w:szCs w:val="18"/>
        </w:rPr>
      </w:pPr>
      <w:r>
        <w:rPr>
          <w:rFonts w:ascii="Tahoma" w:hAnsi="Tahoma" w:cs="Tahoma"/>
          <w:sz w:val="18"/>
          <w:szCs w:val="18"/>
        </w:rPr>
        <w:t>5</w:t>
      </w:r>
      <w:r w:rsidRPr="009D128E">
        <w:rPr>
          <w:rFonts w:ascii="Tahoma" w:hAnsi="Tahoma" w:cs="Tahoma"/>
          <w:sz w:val="18"/>
          <w:szCs w:val="18"/>
        </w:rPr>
        <w:t>.</w:t>
      </w:r>
      <w:r w:rsidRPr="009D128E">
        <w:rPr>
          <w:rFonts w:ascii="Tahoma" w:hAnsi="Tahoma" w:cs="Tahoma"/>
          <w:sz w:val="18"/>
          <w:szCs w:val="18"/>
        </w:rPr>
        <w:tab/>
        <w:t>Zamawiający ma prawo potrącić naliczone kary umowne z wypłacanego Wykonawcy wynagrodzenia umownego.</w:t>
      </w:r>
    </w:p>
    <w:p w14:paraId="4FAFD3E7" w14:textId="77777777" w:rsidR="00EC244B" w:rsidRPr="00CA64C0" w:rsidRDefault="00EC244B" w:rsidP="00EC244B">
      <w:pPr>
        <w:pStyle w:val="Tekstpodstawowywcity"/>
        <w:ind w:left="360" w:hanging="360"/>
        <w:jc w:val="both"/>
        <w:rPr>
          <w:rFonts w:ascii="Tahoma" w:hAnsi="Tahoma" w:cs="Tahoma"/>
          <w:sz w:val="18"/>
          <w:szCs w:val="18"/>
        </w:rPr>
      </w:pPr>
    </w:p>
    <w:p w14:paraId="276113F8" w14:textId="74C15FB7" w:rsidR="00EC244B" w:rsidRPr="00CA64C0" w:rsidRDefault="00226043" w:rsidP="00EC244B">
      <w:pPr>
        <w:jc w:val="center"/>
        <w:rPr>
          <w:rFonts w:ascii="Tahoma" w:hAnsi="Tahoma"/>
          <w:b/>
          <w:sz w:val="18"/>
        </w:rPr>
      </w:pPr>
      <w:r>
        <w:rPr>
          <w:rFonts w:ascii="Tahoma" w:hAnsi="Tahoma"/>
          <w:b/>
          <w:sz w:val="18"/>
        </w:rPr>
        <w:t>§ 11</w:t>
      </w:r>
    </w:p>
    <w:p w14:paraId="5247DCC5" w14:textId="77777777" w:rsidR="00EC244B" w:rsidRPr="00CA64C0" w:rsidRDefault="00EC244B" w:rsidP="00EC244B">
      <w:pPr>
        <w:ind w:left="240" w:hanging="240"/>
        <w:jc w:val="both"/>
        <w:rPr>
          <w:rFonts w:ascii="Tahoma" w:hAnsi="Tahoma"/>
          <w:sz w:val="18"/>
        </w:rPr>
      </w:pPr>
      <w:r w:rsidRPr="00CA64C0">
        <w:rPr>
          <w:rFonts w:ascii="Tahoma" w:hAnsi="Tahoma"/>
          <w:sz w:val="18"/>
        </w:rPr>
        <w:t>1.</w:t>
      </w:r>
      <w:r w:rsidRPr="00CA64C0">
        <w:rPr>
          <w:rFonts w:ascii="Tahoma" w:hAnsi="Tahoma"/>
          <w:sz w:val="18"/>
        </w:rPr>
        <w:tab/>
        <w:t xml:space="preserve">Zamawiającemu przysługuje prawo do </w:t>
      </w:r>
      <w:r>
        <w:rPr>
          <w:rFonts w:ascii="Tahoma" w:hAnsi="Tahoma"/>
          <w:sz w:val="18"/>
        </w:rPr>
        <w:t xml:space="preserve">rozwiązania umowy lub </w:t>
      </w:r>
      <w:r w:rsidRPr="00CA64C0">
        <w:rPr>
          <w:rFonts w:ascii="Tahoma" w:hAnsi="Tahoma"/>
          <w:sz w:val="18"/>
        </w:rPr>
        <w:t>odstąpienia od umowy:</w:t>
      </w:r>
    </w:p>
    <w:p w14:paraId="29ED5CF1" w14:textId="77777777" w:rsidR="00EC244B" w:rsidRPr="00CA64C0" w:rsidRDefault="00EC244B" w:rsidP="00EC244B">
      <w:pPr>
        <w:ind w:left="284" w:hanging="44"/>
        <w:jc w:val="both"/>
        <w:rPr>
          <w:rFonts w:ascii="Tahoma" w:hAnsi="Tahoma"/>
          <w:sz w:val="18"/>
        </w:rPr>
      </w:pPr>
      <w:r w:rsidRPr="00CA64C0">
        <w:rPr>
          <w:rFonts w:ascii="Tahoma" w:hAnsi="Tahoma"/>
          <w:sz w:val="18"/>
        </w:rPr>
        <w:t>1) w przypadku zwłoki w realizacji prac zleconych przez Zamawiającego o więcej niż 40 dni,</w:t>
      </w:r>
    </w:p>
    <w:p w14:paraId="12134832" w14:textId="77777777" w:rsidR="00EC244B" w:rsidRPr="00CA64C0" w:rsidRDefault="00EC244B" w:rsidP="00EC244B">
      <w:pPr>
        <w:ind w:left="283"/>
        <w:jc w:val="both"/>
        <w:rPr>
          <w:rFonts w:ascii="Tahoma" w:hAnsi="Tahoma"/>
          <w:sz w:val="18"/>
        </w:rPr>
      </w:pPr>
      <w:r w:rsidRPr="00CA64C0">
        <w:rPr>
          <w:rFonts w:ascii="Tahoma" w:hAnsi="Tahoma"/>
          <w:sz w:val="18"/>
        </w:rPr>
        <w:t xml:space="preserve">2) gdy </w:t>
      </w:r>
      <w:r w:rsidRPr="00CA64C0">
        <w:rPr>
          <w:rFonts w:ascii="Tahoma" w:hAnsi="Tahoma" w:cs="Tahoma"/>
          <w:sz w:val="18"/>
          <w:szCs w:val="18"/>
        </w:rPr>
        <w:t>wystąpiła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08C553F3" w14:textId="77777777" w:rsidR="00EC244B" w:rsidRPr="00CA64C0" w:rsidRDefault="00EC244B" w:rsidP="00EC244B">
      <w:pPr>
        <w:tabs>
          <w:tab w:val="left" w:pos="600"/>
        </w:tabs>
        <w:ind w:left="720" w:hanging="480"/>
        <w:jc w:val="both"/>
        <w:rPr>
          <w:rFonts w:ascii="Tahoma" w:hAnsi="Tahoma" w:cs="Tahoma"/>
          <w:sz w:val="18"/>
          <w:szCs w:val="18"/>
        </w:rPr>
      </w:pPr>
      <w:r w:rsidRPr="00CA64C0">
        <w:rPr>
          <w:rFonts w:ascii="Tahoma" w:hAnsi="Tahoma" w:cs="Tahoma"/>
          <w:sz w:val="18"/>
          <w:szCs w:val="18"/>
        </w:rPr>
        <w:t xml:space="preserve">3) wartość kar umownych, o których mowa w § 11 ust. 1 pkt. 1, przekroczy 20 % wynagrodzenia umownego </w:t>
      </w:r>
    </w:p>
    <w:p w14:paraId="15324415" w14:textId="77777777" w:rsidR="00EC244B" w:rsidRPr="00CA64C0" w:rsidRDefault="00EC244B" w:rsidP="00EC244B">
      <w:pPr>
        <w:tabs>
          <w:tab w:val="left" w:pos="720"/>
        </w:tabs>
        <w:ind w:left="480" w:hanging="240"/>
        <w:jc w:val="both"/>
        <w:rPr>
          <w:rFonts w:ascii="Tahoma" w:hAnsi="Tahoma" w:cs="Tahoma"/>
          <w:sz w:val="18"/>
          <w:szCs w:val="18"/>
        </w:rPr>
      </w:pPr>
      <w:r w:rsidRPr="00CA64C0">
        <w:rPr>
          <w:rFonts w:ascii="Tahoma" w:hAnsi="Tahoma" w:cs="Tahoma"/>
          <w:sz w:val="18"/>
          <w:szCs w:val="18"/>
        </w:rPr>
        <w:t xml:space="preserve">     brutto, o którym mowa w par. 4 ust. 2 umowy.</w:t>
      </w:r>
    </w:p>
    <w:p w14:paraId="446A92F3" w14:textId="77777777" w:rsidR="00EC244B" w:rsidRPr="00CA64C0" w:rsidRDefault="00EC244B" w:rsidP="00EC244B">
      <w:pPr>
        <w:tabs>
          <w:tab w:val="left" w:pos="720"/>
        </w:tabs>
        <w:ind w:left="480" w:hanging="240"/>
        <w:jc w:val="both"/>
        <w:rPr>
          <w:rFonts w:ascii="Tahoma" w:hAnsi="Tahoma" w:cs="Tahoma"/>
          <w:sz w:val="18"/>
          <w:szCs w:val="18"/>
        </w:rPr>
      </w:pPr>
      <w:r w:rsidRPr="00CA64C0">
        <w:rPr>
          <w:rFonts w:ascii="Tahoma" w:hAnsi="Tahoma" w:cs="Tahoma"/>
          <w:sz w:val="18"/>
          <w:szCs w:val="18"/>
        </w:rPr>
        <w:t>4) zostanie wszczęte postępowanie zmierzające do likwidacji Wykonawcy,.</w:t>
      </w:r>
    </w:p>
    <w:p w14:paraId="47944C65" w14:textId="77777777" w:rsidR="00EC244B" w:rsidRPr="00CA64C0" w:rsidRDefault="00EC244B" w:rsidP="00EC244B">
      <w:pPr>
        <w:pStyle w:val="Tekstpodstawowywcity"/>
        <w:ind w:left="284" w:hanging="284"/>
        <w:jc w:val="both"/>
        <w:rPr>
          <w:rFonts w:ascii="Tahoma" w:hAnsi="Tahoma" w:cs="Tahoma"/>
          <w:sz w:val="18"/>
          <w:szCs w:val="18"/>
        </w:rPr>
      </w:pPr>
      <w:r w:rsidRPr="00CA64C0">
        <w:rPr>
          <w:rFonts w:ascii="Tahoma" w:hAnsi="Tahoma" w:cs="Tahoma"/>
          <w:sz w:val="18"/>
          <w:szCs w:val="18"/>
        </w:rPr>
        <w:t>2.</w:t>
      </w:r>
      <w:r w:rsidRPr="00CA64C0">
        <w:rPr>
          <w:rFonts w:ascii="Tahoma" w:hAnsi="Tahoma" w:cs="Tahoma"/>
          <w:sz w:val="18"/>
          <w:szCs w:val="18"/>
        </w:rPr>
        <w:tab/>
        <w:t>Odstąpienie od umowy powinno nastąpić w terminie 30 dni od powzięcia wiadomości o okolicznościach wskazanych w ust. 1, powinno mieć formę pisemnej pod rygorem nieważności i powinno zawierać uzasadnienie.</w:t>
      </w:r>
    </w:p>
    <w:p w14:paraId="1F43898C" w14:textId="77777777" w:rsidR="00EC244B" w:rsidRPr="00CA64C0" w:rsidRDefault="00EC244B" w:rsidP="00EC244B">
      <w:pPr>
        <w:pStyle w:val="Tekstpodstawowywcity"/>
        <w:ind w:left="284" w:hanging="284"/>
        <w:rPr>
          <w:rFonts w:ascii="Tahoma" w:hAnsi="Tahoma" w:cs="Tahoma"/>
          <w:sz w:val="18"/>
          <w:szCs w:val="18"/>
        </w:rPr>
      </w:pPr>
    </w:p>
    <w:p w14:paraId="7D0084F1" w14:textId="48FFFC75" w:rsidR="00EC244B" w:rsidRPr="00CA64C0" w:rsidRDefault="00226043" w:rsidP="00EC244B">
      <w:pPr>
        <w:jc w:val="center"/>
        <w:rPr>
          <w:rFonts w:ascii="Tahoma" w:hAnsi="Tahoma"/>
          <w:b/>
          <w:sz w:val="18"/>
        </w:rPr>
      </w:pPr>
      <w:r>
        <w:rPr>
          <w:rFonts w:ascii="Tahoma" w:hAnsi="Tahoma"/>
          <w:b/>
          <w:sz w:val="18"/>
        </w:rPr>
        <w:t>§ 12</w:t>
      </w:r>
    </w:p>
    <w:p w14:paraId="17F8FD86" w14:textId="77777777" w:rsidR="00EC244B" w:rsidRPr="00CA64C0" w:rsidRDefault="00EC244B" w:rsidP="00EC244B">
      <w:pPr>
        <w:ind w:left="284" w:hanging="284"/>
        <w:jc w:val="both"/>
        <w:rPr>
          <w:rFonts w:ascii="Tahoma" w:hAnsi="Tahoma"/>
          <w:sz w:val="18"/>
        </w:rPr>
      </w:pPr>
      <w:r w:rsidRPr="00CA64C0">
        <w:rPr>
          <w:rFonts w:ascii="Tahoma" w:hAnsi="Tahoma"/>
          <w:sz w:val="18"/>
        </w:rPr>
        <w:t>1. Wszelka korespondencja, zawiadomienia i inne informacje powinny być przekazywane pisemnie, listem poleconym na adresy podane poniżej lub, jeśli poprzez telefax — zawsze osobom określonym poniżej:</w:t>
      </w:r>
    </w:p>
    <w:p w14:paraId="4622CDC7" w14:textId="77777777" w:rsidR="00EC244B" w:rsidRPr="00CA64C0" w:rsidRDefault="00EC244B" w:rsidP="00EC244B">
      <w:pPr>
        <w:ind w:firstLine="284"/>
        <w:jc w:val="both"/>
        <w:rPr>
          <w:rFonts w:ascii="Tahoma" w:hAnsi="Tahoma"/>
          <w:b/>
          <w:sz w:val="18"/>
        </w:rPr>
      </w:pPr>
      <w:r w:rsidRPr="00CA64C0">
        <w:rPr>
          <w:rFonts w:ascii="Tahoma" w:hAnsi="Tahoma"/>
          <w:sz w:val="18"/>
        </w:rPr>
        <w:lastRenderedPageBreak/>
        <w:t>dla Zamawiającego:</w:t>
      </w:r>
      <w:r w:rsidRPr="00CA64C0">
        <w:rPr>
          <w:rFonts w:ascii="Tahoma" w:hAnsi="Tahoma"/>
          <w:b/>
          <w:sz w:val="18"/>
        </w:rPr>
        <w:tab/>
        <w:t xml:space="preserve">Zarząd Dróg Miejskich </w:t>
      </w:r>
    </w:p>
    <w:p w14:paraId="403D2BCD" w14:textId="77777777" w:rsidR="00EC244B" w:rsidRPr="00CA64C0" w:rsidRDefault="00EC244B" w:rsidP="00EC244B">
      <w:pPr>
        <w:ind w:left="1416" w:firstLine="708"/>
        <w:jc w:val="both"/>
        <w:rPr>
          <w:rFonts w:ascii="Tahoma" w:hAnsi="Tahoma"/>
          <w:b/>
          <w:sz w:val="18"/>
        </w:rPr>
      </w:pPr>
      <w:r w:rsidRPr="00CA64C0">
        <w:rPr>
          <w:rFonts w:ascii="Tahoma" w:hAnsi="Tahoma"/>
          <w:b/>
          <w:sz w:val="18"/>
        </w:rPr>
        <w:t>00-801 Warszawa, ul. Chmielna 120</w:t>
      </w:r>
    </w:p>
    <w:p w14:paraId="05C62F84" w14:textId="77777777" w:rsidR="00EC244B" w:rsidRPr="00CA64C0" w:rsidRDefault="00EC244B" w:rsidP="00EC244B">
      <w:pPr>
        <w:ind w:left="1700" w:firstLine="424"/>
        <w:jc w:val="both"/>
        <w:rPr>
          <w:rFonts w:ascii="Tahoma" w:hAnsi="Tahoma"/>
          <w:b/>
          <w:sz w:val="18"/>
        </w:rPr>
      </w:pPr>
      <w:r w:rsidRPr="00CA64C0">
        <w:rPr>
          <w:rFonts w:ascii="Tahoma" w:hAnsi="Tahoma"/>
          <w:b/>
          <w:sz w:val="18"/>
        </w:rPr>
        <w:t xml:space="preserve">tel. (022) 55-89-000 </w:t>
      </w:r>
    </w:p>
    <w:p w14:paraId="1F199ED7" w14:textId="77777777" w:rsidR="00EC244B" w:rsidRPr="00CA64C0" w:rsidRDefault="00EC244B" w:rsidP="00EC244B">
      <w:pPr>
        <w:ind w:left="1700" w:firstLine="424"/>
        <w:jc w:val="both"/>
        <w:rPr>
          <w:rFonts w:ascii="Tahoma" w:hAnsi="Tahoma"/>
          <w:b/>
          <w:sz w:val="18"/>
        </w:rPr>
      </w:pPr>
      <w:r w:rsidRPr="00CA64C0">
        <w:rPr>
          <w:rFonts w:ascii="Tahoma" w:hAnsi="Tahoma"/>
          <w:b/>
          <w:sz w:val="18"/>
        </w:rPr>
        <w:t>fax (022) 620-91-71</w:t>
      </w:r>
    </w:p>
    <w:p w14:paraId="34EF6750" w14:textId="77777777" w:rsidR="00EC244B" w:rsidRPr="00CA64C0" w:rsidRDefault="00EC244B" w:rsidP="00EC244B">
      <w:pPr>
        <w:pStyle w:val="Tekstpodstawowywcity"/>
        <w:ind w:left="284"/>
        <w:rPr>
          <w:rFonts w:ascii="Tahoma" w:hAnsi="Tahoma"/>
          <w:sz w:val="18"/>
        </w:rPr>
      </w:pPr>
    </w:p>
    <w:p w14:paraId="5F5B2D4B" w14:textId="77777777" w:rsidR="00EC244B" w:rsidRPr="00CA64C0" w:rsidRDefault="00EC244B" w:rsidP="00EC244B">
      <w:pPr>
        <w:pStyle w:val="Tekstpodstawowywcity"/>
        <w:ind w:left="284"/>
        <w:rPr>
          <w:rFonts w:ascii="Tahoma" w:hAnsi="Tahoma"/>
          <w:sz w:val="18"/>
        </w:rPr>
      </w:pPr>
    </w:p>
    <w:p w14:paraId="47E59027" w14:textId="77777777" w:rsidR="00EC244B" w:rsidRPr="00CA64C0" w:rsidRDefault="00EC244B" w:rsidP="00EC244B">
      <w:pPr>
        <w:pStyle w:val="Tekstpodstawowywcity"/>
        <w:ind w:left="284"/>
        <w:rPr>
          <w:rFonts w:ascii="Tahoma" w:hAnsi="Tahoma"/>
          <w:b/>
          <w:sz w:val="18"/>
        </w:rPr>
      </w:pPr>
      <w:r w:rsidRPr="00CA64C0">
        <w:rPr>
          <w:rFonts w:ascii="Tahoma" w:hAnsi="Tahoma"/>
          <w:sz w:val="18"/>
        </w:rPr>
        <w:t>dla Wykonawcy:</w:t>
      </w:r>
      <w:r w:rsidRPr="00CA64C0">
        <w:rPr>
          <w:rFonts w:ascii="Tahoma" w:hAnsi="Tahoma"/>
          <w:sz w:val="18"/>
        </w:rPr>
        <w:tab/>
      </w:r>
      <w:r w:rsidRPr="00CA64C0">
        <w:rPr>
          <w:rFonts w:ascii="Tahoma" w:hAnsi="Tahoma"/>
          <w:b/>
          <w:sz w:val="18"/>
        </w:rPr>
        <w:t>_____________________</w:t>
      </w:r>
    </w:p>
    <w:p w14:paraId="4CD81650" w14:textId="77777777" w:rsidR="00EC244B" w:rsidRPr="00CA64C0" w:rsidRDefault="00EC244B" w:rsidP="00EC244B">
      <w:pPr>
        <w:jc w:val="both"/>
        <w:rPr>
          <w:rFonts w:ascii="Tahoma" w:hAnsi="Tahoma"/>
          <w:b/>
          <w:sz w:val="18"/>
        </w:rPr>
      </w:pPr>
      <w:r w:rsidRPr="00CA64C0">
        <w:rPr>
          <w:rFonts w:ascii="Tahoma" w:hAnsi="Tahoma"/>
          <w:b/>
          <w:sz w:val="18"/>
        </w:rPr>
        <w:tab/>
      </w:r>
      <w:r w:rsidRPr="00CA64C0">
        <w:rPr>
          <w:rFonts w:ascii="Tahoma" w:hAnsi="Tahoma"/>
          <w:b/>
          <w:sz w:val="18"/>
        </w:rPr>
        <w:tab/>
      </w:r>
      <w:r w:rsidRPr="00CA64C0">
        <w:rPr>
          <w:rFonts w:ascii="Tahoma" w:hAnsi="Tahoma"/>
          <w:b/>
          <w:sz w:val="18"/>
        </w:rPr>
        <w:tab/>
        <w:t>_____________________</w:t>
      </w:r>
    </w:p>
    <w:p w14:paraId="18DCD55B" w14:textId="77777777" w:rsidR="00EC244B" w:rsidRPr="00CA64C0" w:rsidRDefault="00EC244B" w:rsidP="00EC244B">
      <w:pPr>
        <w:jc w:val="both"/>
        <w:rPr>
          <w:rFonts w:ascii="Tahoma" w:hAnsi="Tahoma"/>
          <w:b/>
          <w:sz w:val="18"/>
        </w:rPr>
      </w:pPr>
      <w:r w:rsidRPr="00CA64C0">
        <w:rPr>
          <w:rFonts w:ascii="Tahoma" w:hAnsi="Tahoma"/>
          <w:b/>
          <w:sz w:val="18"/>
        </w:rPr>
        <w:tab/>
      </w:r>
      <w:r w:rsidRPr="00CA64C0">
        <w:rPr>
          <w:rFonts w:ascii="Tahoma" w:hAnsi="Tahoma"/>
          <w:b/>
          <w:sz w:val="18"/>
        </w:rPr>
        <w:tab/>
      </w:r>
      <w:r w:rsidRPr="00CA64C0">
        <w:rPr>
          <w:rFonts w:ascii="Tahoma" w:hAnsi="Tahoma"/>
          <w:b/>
          <w:sz w:val="18"/>
        </w:rPr>
        <w:tab/>
        <w:t>_____________________</w:t>
      </w:r>
    </w:p>
    <w:p w14:paraId="6AF1B2D0" w14:textId="77777777" w:rsidR="00EC244B" w:rsidRPr="00CA64C0" w:rsidRDefault="00EC244B" w:rsidP="00EC244B">
      <w:pPr>
        <w:jc w:val="both"/>
        <w:rPr>
          <w:rFonts w:ascii="Tahoma" w:hAnsi="Tahoma"/>
          <w:b/>
          <w:sz w:val="18"/>
        </w:rPr>
      </w:pPr>
    </w:p>
    <w:p w14:paraId="5565BC97" w14:textId="77777777" w:rsidR="00EC244B" w:rsidRPr="00CA64C0" w:rsidRDefault="00EC244B" w:rsidP="00EC244B">
      <w:pPr>
        <w:pStyle w:val="Tekstpodstawowywcity"/>
        <w:ind w:left="284" w:hanging="284"/>
        <w:rPr>
          <w:rFonts w:ascii="Tahoma" w:hAnsi="Tahoma" w:cs="Tahoma"/>
          <w:sz w:val="18"/>
          <w:szCs w:val="18"/>
        </w:rPr>
      </w:pPr>
      <w:r w:rsidRPr="00CA64C0">
        <w:rPr>
          <w:rFonts w:ascii="Tahoma" w:hAnsi="Tahoma" w:cs="Tahoma"/>
          <w:sz w:val="18"/>
          <w:szCs w:val="18"/>
        </w:rPr>
        <w:t xml:space="preserve">2. W wypadku zmiany informacji zawartych w ust. 1,  każda ze  stron zobowiązana jest poinformować drugą ze stron o takiej zmianie pisemnie, lecz nie wymaga to zmiany umowy. W przeciwnym wypadku korespondencja, zawiadomienia i inne informacje przekazane zgodnie z powyższymi informacjami będą uznane za dokonane w sposób właściwy. </w:t>
      </w:r>
    </w:p>
    <w:p w14:paraId="3B00BD67" w14:textId="77777777" w:rsidR="00EC244B" w:rsidRPr="00CA64C0" w:rsidRDefault="00EC244B" w:rsidP="00EC244B">
      <w:pPr>
        <w:pStyle w:val="Tekstpodstawowywcity"/>
        <w:ind w:left="284" w:hanging="284"/>
        <w:rPr>
          <w:rFonts w:ascii="Tahoma" w:hAnsi="Tahoma" w:cs="Tahoma"/>
          <w:sz w:val="18"/>
          <w:szCs w:val="18"/>
        </w:rPr>
      </w:pPr>
    </w:p>
    <w:p w14:paraId="266EFC60" w14:textId="483A28D7" w:rsidR="00EC244B" w:rsidRPr="00CA64C0" w:rsidRDefault="00226043" w:rsidP="00EC244B">
      <w:pPr>
        <w:jc w:val="center"/>
        <w:rPr>
          <w:rFonts w:ascii="Tahoma" w:hAnsi="Tahoma"/>
          <w:b/>
          <w:sz w:val="18"/>
        </w:rPr>
      </w:pPr>
      <w:r>
        <w:rPr>
          <w:rFonts w:ascii="Tahoma" w:hAnsi="Tahoma"/>
          <w:b/>
          <w:sz w:val="18"/>
        </w:rPr>
        <w:t>§ 13</w:t>
      </w:r>
    </w:p>
    <w:p w14:paraId="0AD4AE31" w14:textId="77777777" w:rsidR="00EC244B" w:rsidRPr="00CA64C0" w:rsidRDefault="00EC244B" w:rsidP="00EC244B">
      <w:pPr>
        <w:jc w:val="center"/>
        <w:rPr>
          <w:rFonts w:ascii="Tahoma" w:hAnsi="Tahoma"/>
          <w:b/>
          <w:sz w:val="18"/>
        </w:rPr>
      </w:pPr>
    </w:p>
    <w:p w14:paraId="1C2B53F0" w14:textId="77777777" w:rsidR="00EC244B" w:rsidRPr="00CA64C0" w:rsidRDefault="00EC244B" w:rsidP="00EC244B">
      <w:pPr>
        <w:ind w:left="284" w:hanging="284"/>
        <w:jc w:val="both"/>
        <w:rPr>
          <w:rFonts w:ascii="Tahoma" w:hAnsi="Tahoma"/>
          <w:sz w:val="18"/>
        </w:rPr>
      </w:pPr>
      <w:r w:rsidRPr="00CA64C0">
        <w:rPr>
          <w:rFonts w:ascii="Tahoma" w:hAnsi="Tahoma"/>
          <w:sz w:val="18"/>
        </w:rPr>
        <w:t>1. W zakresie nieuregulowanym w niniejszej umowie mają zastosowanie odpowiednie przepisy Kodeksu cywilnego, Prawa zamówień publicznych oraz Kodeksu postępowania cywilnego.</w:t>
      </w:r>
    </w:p>
    <w:p w14:paraId="453FD243" w14:textId="77777777" w:rsidR="00EC244B" w:rsidRPr="00CA64C0" w:rsidRDefault="00EC244B" w:rsidP="00EC244B">
      <w:pPr>
        <w:pStyle w:val="Tekstpodstawowywcity"/>
        <w:ind w:left="284" w:hanging="284"/>
        <w:jc w:val="both"/>
        <w:rPr>
          <w:rFonts w:ascii="Tahoma" w:hAnsi="Tahoma"/>
          <w:sz w:val="18"/>
        </w:rPr>
      </w:pPr>
      <w:r w:rsidRPr="00CA64C0">
        <w:rPr>
          <w:rFonts w:ascii="Tahoma" w:hAnsi="Tahoma"/>
          <w:sz w:val="18"/>
        </w:rPr>
        <w:t xml:space="preserve">2. Wszelkie spory wynikające z niniejszej umowy lub bezpośrednio związane z niniejszą umową będą poddane pod rozstrzygnięcie sądowi właściwemu dla siedziby Zamawiającego. </w:t>
      </w:r>
    </w:p>
    <w:p w14:paraId="3C723765" w14:textId="77777777" w:rsidR="00EC244B" w:rsidRPr="00CA64C0" w:rsidRDefault="00EC244B" w:rsidP="00EC244B">
      <w:pPr>
        <w:ind w:left="240" w:hanging="240"/>
        <w:jc w:val="both"/>
        <w:rPr>
          <w:rFonts w:ascii="Tahoma" w:hAnsi="Tahoma"/>
          <w:sz w:val="18"/>
        </w:rPr>
      </w:pPr>
      <w:r w:rsidRPr="00CA64C0">
        <w:rPr>
          <w:rFonts w:ascii="Tahoma" w:hAnsi="Tahoma"/>
          <w:sz w:val="18"/>
        </w:rPr>
        <w:t>3. Strony powinny jednak dążyć do polubownego rozstrzygnięcia sporów, w szczególności poprzez zawezwanie do próby ugody określonej przepisami art. 184-186 Kodeksu postępowania cywilnego.</w:t>
      </w:r>
    </w:p>
    <w:p w14:paraId="04C3FC7B" w14:textId="77777777" w:rsidR="00EC244B" w:rsidRPr="00CA64C0" w:rsidRDefault="00EC244B" w:rsidP="00EC244B">
      <w:pPr>
        <w:ind w:left="284" w:hanging="284"/>
        <w:jc w:val="both"/>
        <w:rPr>
          <w:rFonts w:ascii="Tahoma" w:hAnsi="Tahoma"/>
          <w:sz w:val="18"/>
        </w:rPr>
      </w:pPr>
    </w:p>
    <w:p w14:paraId="6DB9A58A" w14:textId="29DCF85A" w:rsidR="00EC244B" w:rsidRPr="00CA64C0" w:rsidRDefault="00226043" w:rsidP="00EC244B">
      <w:pPr>
        <w:jc w:val="center"/>
        <w:rPr>
          <w:rFonts w:ascii="Tahoma" w:hAnsi="Tahoma"/>
          <w:b/>
          <w:sz w:val="18"/>
        </w:rPr>
      </w:pPr>
      <w:r>
        <w:rPr>
          <w:rFonts w:ascii="Tahoma" w:hAnsi="Tahoma"/>
          <w:b/>
          <w:sz w:val="18"/>
        </w:rPr>
        <w:t>§ 14</w:t>
      </w:r>
    </w:p>
    <w:p w14:paraId="06109B71" w14:textId="77777777" w:rsidR="00EC244B" w:rsidRPr="00CA64C0" w:rsidRDefault="00EC244B" w:rsidP="00EC244B">
      <w:pPr>
        <w:tabs>
          <w:tab w:val="num" w:pos="720"/>
        </w:tabs>
        <w:ind w:left="270"/>
        <w:jc w:val="both"/>
        <w:rPr>
          <w:rFonts w:ascii="Tahoma" w:hAnsi="Tahoma" w:cs="Tahoma"/>
          <w:sz w:val="18"/>
          <w:szCs w:val="18"/>
        </w:rPr>
      </w:pPr>
      <w:r w:rsidRPr="00CA64C0">
        <w:rPr>
          <w:rFonts w:ascii="Tahoma" w:hAnsi="Tahoma" w:cs="Tahoma"/>
          <w:sz w:val="18"/>
          <w:szCs w:val="18"/>
        </w:rPr>
        <w:t>Bez pisemnej zgody Zamawiającego Wykonawca nie ma prawa cesji ani przelewu wierzytelności wynikających z niniejszej umowy na osobę trzecią (art.509 KC).</w:t>
      </w:r>
    </w:p>
    <w:p w14:paraId="4627FEB7" w14:textId="77777777" w:rsidR="00EC244B" w:rsidRPr="00CA64C0" w:rsidRDefault="00EC244B" w:rsidP="00EC244B">
      <w:pPr>
        <w:ind w:left="284" w:hanging="284"/>
        <w:jc w:val="both"/>
        <w:rPr>
          <w:rFonts w:ascii="Tahoma" w:hAnsi="Tahoma"/>
          <w:sz w:val="18"/>
        </w:rPr>
      </w:pPr>
    </w:p>
    <w:p w14:paraId="076382F5" w14:textId="652759C9" w:rsidR="00EC244B" w:rsidRPr="00CA64C0" w:rsidRDefault="00226043" w:rsidP="00EC244B">
      <w:pPr>
        <w:jc w:val="center"/>
        <w:rPr>
          <w:rFonts w:ascii="Tahoma" w:hAnsi="Tahoma"/>
          <w:b/>
          <w:sz w:val="18"/>
        </w:rPr>
      </w:pPr>
      <w:r>
        <w:rPr>
          <w:rFonts w:ascii="Tahoma" w:hAnsi="Tahoma"/>
          <w:b/>
          <w:sz w:val="18"/>
        </w:rPr>
        <w:t>§ 15</w:t>
      </w:r>
    </w:p>
    <w:p w14:paraId="0FA3A7A1" w14:textId="77777777" w:rsidR="00EC244B" w:rsidRPr="00CA64C0" w:rsidRDefault="00EC244B" w:rsidP="00EC244B">
      <w:pPr>
        <w:pStyle w:val="Tekstpodstawowy"/>
        <w:overflowPunct w:val="0"/>
        <w:autoSpaceDE w:val="0"/>
        <w:autoSpaceDN w:val="0"/>
        <w:adjustRightInd w:val="0"/>
        <w:ind w:left="360" w:hanging="360"/>
        <w:jc w:val="both"/>
        <w:rPr>
          <w:rFonts w:ascii="Tahoma" w:hAnsi="Tahoma" w:cs="Tahoma"/>
          <w:b/>
          <w:sz w:val="18"/>
          <w:szCs w:val="18"/>
        </w:rPr>
      </w:pPr>
      <w:r w:rsidRPr="00CA64C0">
        <w:rPr>
          <w:rFonts w:ascii="Tahoma" w:hAnsi="Tahoma" w:cs="Tahoma"/>
          <w:sz w:val="18"/>
          <w:szCs w:val="18"/>
        </w:rPr>
        <w:t>1.</w:t>
      </w:r>
      <w:r w:rsidRPr="00CA64C0">
        <w:tab/>
      </w:r>
      <w:r w:rsidRPr="00CA64C0">
        <w:rPr>
          <w:rFonts w:ascii="Tahoma" w:hAnsi="Tahoma" w:cs="Tahoma"/>
          <w:sz w:val="18"/>
          <w:szCs w:val="18"/>
        </w:rPr>
        <w:t xml:space="preserve">Zgodnie z art. 144 ustawy Prawo zamówień publicznych, Zamawiający przewiduje możliwość zmiany postanowień umowy w stosunku do treści oferty, na podstawie której dokonano wyboru Wykonawcy dotyczące sposobu rozliczeń umowy, terminu rozliczeń umowy, wartości umowy, zakresu przedmiotu umowy, sposobu realizacji umowy lub terminu realizacji umowy w przypadku zaistnienia następujących okoliczności: </w:t>
      </w:r>
      <w:r w:rsidRPr="00CA64C0">
        <w:rPr>
          <w:rFonts w:ascii="Tahoma" w:hAnsi="Tahoma" w:cs="Tahoma"/>
          <w:b/>
          <w:sz w:val="18"/>
          <w:szCs w:val="18"/>
        </w:rPr>
        <w:tab/>
      </w:r>
    </w:p>
    <w:p w14:paraId="14628EED" w14:textId="77777777" w:rsidR="00EC244B" w:rsidRPr="00CA64C0" w:rsidRDefault="00EC244B" w:rsidP="00EC244B">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1)Ograniczenia środków budżetowych przeznaczonych na realizację zamówienia.</w:t>
      </w:r>
    </w:p>
    <w:p w14:paraId="2411DFDC" w14:textId="77777777" w:rsidR="00EC244B" w:rsidRPr="00CA64C0" w:rsidRDefault="00EC244B" w:rsidP="00EC244B">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2) W razie konieczności podjęcia działań zmierzających do ograniczenia skutków zdarzenia losowego wywołanego przez czynniki zewnętrzne, którego nie można było przewidzieć z pewnością, szczególnie zagrażające bezpośrednio życiu lub zdrowiu ludzi.</w:t>
      </w:r>
    </w:p>
    <w:p w14:paraId="5CC5B284" w14:textId="77777777" w:rsidR="00EC244B" w:rsidRPr="00CA64C0" w:rsidRDefault="00EC244B" w:rsidP="00EC244B">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3) W następstwie wykraczających poza terminy określone w KPA procedur administracyjnych oraz innych terminów formalno- prawnych urzędowych mających wpływ na terminy realizacji zamówienia,</w:t>
      </w:r>
    </w:p>
    <w:p w14:paraId="275E699E" w14:textId="77777777" w:rsidR="00EC244B" w:rsidRPr="00CA64C0" w:rsidRDefault="00EC244B" w:rsidP="00EC244B">
      <w:pPr>
        <w:pStyle w:val="Tekstpodstawowy"/>
        <w:overflowPunct w:val="0"/>
        <w:autoSpaceDE w:val="0"/>
        <w:autoSpaceDN w:val="0"/>
        <w:adjustRightInd w:val="0"/>
        <w:ind w:left="720" w:hanging="360"/>
        <w:jc w:val="both"/>
        <w:rPr>
          <w:rFonts w:ascii="Tahoma" w:hAnsi="Tahoma" w:cs="Tahoma"/>
          <w:sz w:val="18"/>
          <w:szCs w:val="18"/>
        </w:rPr>
      </w:pPr>
      <w:r w:rsidRPr="00CA64C0">
        <w:rPr>
          <w:rFonts w:ascii="Tahoma" w:hAnsi="Tahoma" w:cs="Tahoma"/>
          <w:sz w:val="18"/>
          <w:szCs w:val="18"/>
        </w:rPr>
        <w:t>- odpowiednio do tego jaki wpływ na te zmiany będą miały ww. przypadki</w:t>
      </w:r>
      <w:r w:rsidRPr="00CA64C0">
        <w:rPr>
          <w:rFonts w:ascii="Tahoma" w:hAnsi="Tahoma" w:cs="Tahoma"/>
          <w:sz w:val="20"/>
        </w:rPr>
        <w:t>.</w:t>
      </w:r>
    </w:p>
    <w:p w14:paraId="6C0688F2"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2.</w:t>
      </w:r>
      <w:r w:rsidRPr="00CA64C0">
        <w:rPr>
          <w:rFonts w:ascii="Tahoma" w:hAnsi="Tahoma" w:cs="Tahoma"/>
          <w:sz w:val="18"/>
          <w:szCs w:val="18"/>
        </w:rPr>
        <w:tab/>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z § 18 ust. 1 niniejszej umowy.</w:t>
      </w:r>
    </w:p>
    <w:p w14:paraId="51C08EBE"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 xml:space="preserve">3. Zmiany umowy mogą być dokonane również w przypadku zaistnienia okoliczności wskazanych w art. 144 ust. 1 pkt 2-6 ustawy </w:t>
      </w:r>
      <w:proofErr w:type="spellStart"/>
      <w:r w:rsidRPr="00CA64C0">
        <w:rPr>
          <w:rFonts w:ascii="Tahoma" w:hAnsi="Tahoma" w:cs="Tahoma"/>
          <w:sz w:val="18"/>
          <w:szCs w:val="18"/>
        </w:rPr>
        <w:t>Pzp</w:t>
      </w:r>
      <w:proofErr w:type="spellEnd"/>
      <w:r w:rsidRPr="00CA64C0">
        <w:rPr>
          <w:rFonts w:ascii="Tahoma" w:hAnsi="Tahoma" w:cs="Tahoma"/>
          <w:sz w:val="18"/>
          <w:szCs w:val="18"/>
        </w:rPr>
        <w:t>.</w:t>
      </w:r>
    </w:p>
    <w:p w14:paraId="6330FF57" w14:textId="77777777" w:rsidR="00EC244B" w:rsidRPr="00CA64C0" w:rsidRDefault="00EC244B" w:rsidP="00EC244B">
      <w:pPr>
        <w:ind w:left="360" w:hanging="360"/>
        <w:jc w:val="both"/>
        <w:rPr>
          <w:rFonts w:ascii="Tahoma" w:hAnsi="Tahoma" w:cs="Tahoma"/>
          <w:sz w:val="18"/>
          <w:szCs w:val="18"/>
        </w:rPr>
      </w:pPr>
    </w:p>
    <w:p w14:paraId="69C09128" w14:textId="77777777" w:rsidR="00EC244B" w:rsidRPr="00CA64C0" w:rsidRDefault="00EC244B" w:rsidP="00EC244B">
      <w:pPr>
        <w:ind w:left="360" w:hanging="360"/>
        <w:jc w:val="both"/>
        <w:rPr>
          <w:rFonts w:ascii="Tahoma" w:hAnsi="Tahoma" w:cs="Tahoma"/>
          <w:sz w:val="18"/>
          <w:szCs w:val="18"/>
        </w:rPr>
      </w:pPr>
    </w:p>
    <w:p w14:paraId="1B8DA298" w14:textId="3D8C5C0E" w:rsidR="00EC244B" w:rsidRPr="00CA64C0" w:rsidRDefault="00226043" w:rsidP="00EC244B">
      <w:pPr>
        <w:jc w:val="center"/>
        <w:rPr>
          <w:rFonts w:ascii="Tahoma" w:hAnsi="Tahoma"/>
          <w:b/>
          <w:sz w:val="18"/>
        </w:rPr>
      </w:pPr>
      <w:r>
        <w:rPr>
          <w:rFonts w:ascii="Tahoma" w:hAnsi="Tahoma"/>
          <w:b/>
          <w:sz w:val="18"/>
        </w:rPr>
        <w:t>§ 16</w:t>
      </w:r>
    </w:p>
    <w:p w14:paraId="23A36CC0" w14:textId="77777777" w:rsidR="00EC244B" w:rsidRPr="00CA64C0" w:rsidRDefault="00EC244B" w:rsidP="00CC2997">
      <w:pPr>
        <w:pStyle w:val="Tekstpodstawowy"/>
        <w:numPr>
          <w:ilvl w:val="0"/>
          <w:numId w:val="25"/>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Wszelkie zmiany treści umowy mogą być dokonywane wyłącznie w formie pisemnej w postaci aneksu pod rygorem nieważności.</w:t>
      </w:r>
    </w:p>
    <w:p w14:paraId="4F8FB8D2" w14:textId="77777777" w:rsidR="00EC244B" w:rsidRPr="00CA64C0" w:rsidRDefault="00EC244B" w:rsidP="00CC2997">
      <w:pPr>
        <w:pStyle w:val="Tekstpodstawowy"/>
        <w:numPr>
          <w:ilvl w:val="0"/>
          <w:numId w:val="25"/>
        </w:numPr>
        <w:overflowPunct w:val="0"/>
        <w:autoSpaceDE w:val="0"/>
        <w:autoSpaceDN w:val="0"/>
        <w:adjustRightInd w:val="0"/>
        <w:jc w:val="both"/>
        <w:rPr>
          <w:rFonts w:ascii="Tahoma" w:hAnsi="Tahoma" w:cs="Tahoma"/>
          <w:sz w:val="18"/>
          <w:szCs w:val="18"/>
        </w:rPr>
      </w:pPr>
      <w:r w:rsidRPr="00CA64C0">
        <w:rPr>
          <w:rFonts w:ascii="Tahoma" w:hAnsi="Tahoma" w:cs="Tahoma"/>
          <w:sz w:val="18"/>
          <w:szCs w:val="18"/>
        </w:rPr>
        <w:t xml:space="preserve">Zmiany dotyczące osób wymienionych w § 22 wymagają pisemnego powiadomienia Stron, lecz nie wymagają zmian umowy. </w:t>
      </w:r>
    </w:p>
    <w:p w14:paraId="57B23D89" w14:textId="77777777" w:rsidR="00EC244B" w:rsidRPr="00CA64C0" w:rsidRDefault="00EC244B" w:rsidP="00EC244B">
      <w:pPr>
        <w:ind w:left="360"/>
        <w:jc w:val="both"/>
        <w:rPr>
          <w:rFonts w:ascii="Tahoma" w:hAnsi="Tahoma"/>
          <w:sz w:val="18"/>
        </w:rPr>
      </w:pPr>
    </w:p>
    <w:p w14:paraId="6BEF842A" w14:textId="3E87FD52" w:rsidR="00EC244B" w:rsidRPr="00CA64C0" w:rsidRDefault="00226043" w:rsidP="00EC244B">
      <w:pPr>
        <w:jc w:val="center"/>
        <w:rPr>
          <w:rFonts w:ascii="Tahoma" w:hAnsi="Tahoma"/>
          <w:b/>
          <w:sz w:val="18"/>
        </w:rPr>
      </w:pPr>
      <w:r>
        <w:rPr>
          <w:rFonts w:ascii="Tahoma" w:hAnsi="Tahoma"/>
          <w:b/>
          <w:sz w:val="18"/>
        </w:rPr>
        <w:t>§ 17</w:t>
      </w:r>
    </w:p>
    <w:p w14:paraId="5EAE1F77" w14:textId="77777777" w:rsidR="00EC244B" w:rsidRPr="00CA64C0" w:rsidRDefault="00EC244B" w:rsidP="00CC2997">
      <w:pPr>
        <w:numPr>
          <w:ilvl w:val="0"/>
          <w:numId w:val="24"/>
        </w:numPr>
        <w:jc w:val="both"/>
        <w:rPr>
          <w:rFonts w:ascii="Tahoma" w:hAnsi="Tahoma" w:cs="Tahoma"/>
          <w:sz w:val="18"/>
          <w:szCs w:val="18"/>
        </w:rPr>
      </w:pPr>
      <w:r w:rsidRPr="00CA64C0">
        <w:rPr>
          <w:rFonts w:ascii="Tahoma" w:hAnsi="Tahoma" w:cs="Tahoma"/>
          <w:sz w:val="18"/>
          <w:szCs w:val="18"/>
        </w:rPr>
        <w:t>Wykonawca posiada uprawnienia do zlecenia podwykonawcom jedynie części (zakresu) prac wskazanych w ofercie.</w:t>
      </w:r>
    </w:p>
    <w:p w14:paraId="58F9FAC3" w14:textId="77777777" w:rsidR="00EC244B" w:rsidRPr="00CA64C0" w:rsidRDefault="00EC244B" w:rsidP="00EC244B">
      <w:pPr>
        <w:ind w:left="360" w:hanging="360"/>
        <w:jc w:val="both"/>
        <w:rPr>
          <w:rFonts w:ascii="Tahoma" w:hAnsi="Tahoma" w:cs="Tahoma"/>
          <w:sz w:val="18"/>
          <w:szCs w:val="18"/>
        </w:rPr>
      </w:pPr>
      <w:r w:rsidRPr="00CA64C0">
        <w:rPr>
          <w:rFonts w:ascii="Tahoma" w:hAnsi="Tahoma" w:cs="Tahoma"/>
          <w:sz w:val="18"/>
          <w:szCs w:val="18"/>
        </w:rPr>
        <w:t>2.  Wykonawca zapewni, aby wszystkie umowy z podwykonawcami zostały sporządzone na piśmie i przekaże Zamawiającemu, na jego wezwanie, kopie każdej z tych umów z Podwykonawcą.</w:t>
      </w:r>
    </w:p>
    <w:p w14:paraId="0915DF36" w14:textId="77777777" w:rsidR="00EC244B" w:rsidRPr="00CA64C0" w:rsidRDefault="00EC244B" w:rsidP="00EC244B">
      <w:pPr>
        <w:tabs>
          <w:tab w:val="num" w:pos="360"/>
        </w:tabs>
        <w:ind w:left="360" w:hanging="360"/>
        <w:jc w:val="both"/>
        <w:rPr>
          <w:rFonts w:ascii="Tahoma" w:hAnsi="Tahoma" w:cs="Tahoma"/>
          <w:sz w:val="18"/>
          <w:szCs w:val="18"/>
        </w:rPr>
      </w:pPr>
      <w:r w:rsidRPr="00CA64C0">
        <w:rPr>
          <w:rFonts w:ascii="Tahoma" w:hAnsi="Tahoma" w:cs="Tahoma"/>
          <w:sz w:val="18"/>
          <w:szCs w:val="18"/>
        </w:rPr>
        <w:lastRenderedPageBreak/>
        <w:t>3.   Wykonawca odpowiada za działania, zaniechania, zaniedbania i uchybienia każdego podwykonawcy tak, jakby to były działania, zaniechania, zaniedbania i uchybienia jego własnych pracowników lub przedstawicieli.</w:t>
      </w:r>
    </w:p>
    <w:p w14:paraId="2720E253" w14:textId="77777777" w:rsidR="00EC244B" w:rsidRPr="00CA64C0" w:rsidRDefault="00EC244B" w:rsidP="00EC244B">
      <w:pPr>
        <w:tabs>
          <w:tab w:val="num" w:pos="360"/>
        </w:tabs>
        <w:ind w:left="360" w:hanging="360"/>
        <w:jc w:val="both"/>
        <w:rPr>
          <w:rFonts w:ascii="Tahoma" w:hAnsi="Tahoma" w:cs="Tahoma"/>
          <w:sz w:val="18"/>
          <w:szCs w:val="18"/>
        </w:rPr>
      </w:pPr>
      <w:r w:rsidRPr="00CA64C0">
        <w:rPr>
          <w:rFonts w:ascii="Tahoma" w:hAnsi="Tahoma" w:cs="Tahoma"/>
          <w:sz w:val="18"/>
          <w:szCs w:val="18"/>
        </w:rPr>
        <w:t xml:space="preserve">4.   Jeżeli zmiana albo rezygnacja z podwykonawcy dotyczy podmiotu, na którego zasoby wykonawca powoływał się, na zasadach określonych w art. 22a ust. 1 ustawy </w:t>
      </w:r>
      <w:proofErr w:type="spellStart"/>
      <w:r w:rsidRPr="00CA64C0">
        <w:rPr>
          <w:rFonts w:ascii="Tahoma" w:hAnsi="Tahoma" w:cs="Tahoma"/>
          <w:sz w:val="18"/>
          <w:szCs w:val="18"/>
        </w:rPr>
        <w:t>Pzp</w:t>
      </w:r>
      <w:proofErr w:type="spellEnd"/>
      <w:r w:rsidRPr="00CA64C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975D79" w14:textId="77777777" w:rsidR="00EC244B" w:rsidRPr="00CA64C0" w:rsidRDefault="00EC244B" w:rsidP="00EC244B">
      <w:pPr>
        <w:tabs>
          <w:tab w:val="num" w:pos="360"/>
        </w:tabs>
        <w:ind w:left="360" w:hanging="360"/>
        <w:jc w:val="both"/>
        <w:rPr>
          <w:rFonts w:ascii="Tahoma" w:hAnsi="Tahoma" w:cs="Tahoma"/>
          <w:sz w:val="18"/>
          <w:szCs w:val="18"/>
        </w:rPr>
      </w:pPr>
      <w:r w:rsidRPr="00CA64C0">
        <w:rPr>
          <w:rFonts w:ascii="Tahoma" w:hAnsi="Tahoma" w:cs="Tahoma"/>
          <w:sz w:val="18"/>
          <w:szCs w:val="18"/>
        </w:rPr>
        <w:t xml:space="preserve">5. </w:t>
      </w:r>
      <w:r w:rsidRPr="00CA64C0">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50E9C432" w14:textId="77777777" w:rsidR="00EC244B" w:rsidRPr="00CA64C0" w:rsidRDefault="00EC244B" w:rsidP="00EC244B">
      <w:pPr>
        <w:shd w:val="clear" w:color="auto" w:fill="FFFFFF"/>
        <w:autoSpaceDE w:val="0"/>
        <w:jc w:val="both"/>
        <w:rPr>
          <w:rFonts w:ascii="Tahoma" w:hAnsi="Tahoma" w:cs="Tahoma"/>
          <w:bCs/>
          <w:sz w:val="18"/>
          <w:szCs w:val="18"/>
        </w:rPr>
      </w:pPr>
      <w:r w:rsidRPr="00CA64C0">
        <w:rPr>
          <w:rFonts w:ascii="Tahoma" w:hAnsi="Tahoma" w:cs="Tahoma"/>
          <w:bCs/>
          <w:sz w:val="18"/>
          <w:szCs w:val="18"/>
        </w:rPr>
        <w:t>6.  Powierzenie wykonania części zamówienia podwykonawcom nie zwalnia wykonawcy z odpowiedzialności za</w:t>
      </w:r>
    </w:p>
    <w:p w14:paraId="331898D1" w14:textId="77777777" w:rsidR="00EC244B" w:rsidRPr="00CA64C0" w:rsidRDefault="00EC244B" w:rsidP="00EC244B">
      <w:pPr>
        <w:shd w:val="clear" w:color="auto" w:fill="FFFFFF"/>
        <w:autoSpaceDE w:val="0"/>
        <w:jc w:val="both"/>
        <w:rPr>
          <w:rFonts w:ascii="Tahoma" w:hAnsi="Tahoma" w:cs="Tahoma"/>
          <w:bCs/>
          <w:sz w:val="18"/>
          <w:szCs w:val="18"/>
        </w:rPr>
      </w:pPr>
      <w:r w:rsidRPr="00CA64C0">
        <w:rPr>
          <w:rFonts w:ascii="Tahoma" w:hAnsi="Tahoma" w:cs="Tahoma"/>
          <w:bCs/>
          <w:sz w:val="18"/>
          <w:szCs w:val="18"/>
        </w:rPr>
        <w:t xml:space="preserve">     należyte wykonanie tego zamówienia.</w:t>
      </w:r>
    </w:p>
    <w:p w14:paraId="51AB5DEB" w14:textId="77777777" w:rsidR="00EC244B" w:rsidRPr="00CA64C0" w:rsidRDefault="00EC244B" w:rsidP="00EC244B">
      <w:pPr>
        <w:pStyle w:val="Tekstpodstawowywcity"/>
        <w:tabs>
          <w:tab w:val="num" w:pos="360"/>
        </w:tabs>
        <w:ind w:left="360" w:hanging="360"/>
        <w:jc w:val="both"/>
        <w:rPr>
          <w:rFonts w:ascii="Tahoma" w:hAnsi="Tahoma" w:cs="Tahoma"/>
          <w:bCs/>
          <w:sz w:val="18"/>
          <w:szCs w:val="18"/>
        </w:rPr>
      </w:pPr>
      <w:r w:rsidRPr="00CA64C0">
        <w:rPr>
          <w:rFonts w:ascii="Tahoma" w:hAnsi="Tahoma" w:cs="Tahoma"/>
          <w:bCs/>
          <w:sz w:val="18"/>
          <w:szCs w:val="18"/>
        </w:rPr>
        <w:t>7.  Wykonawca zobowiązany jest pisemnie poinformować podwykonawców o warunkach niniejszej umowy.</w:t>
      </w:r>
    </w:p>
    <w:p w14:paraId="363EF1F7" w14:textId="77777777" w:rsidR="00EC244B" w:rsidRPr="00CA64C0" w:rsidRDefault="00EC244B" w:rsidP="00EC244B">
      <w:pPr>
        <w:ind w:left="360" w:hanging="360"/>
        <w:jc w:val="both"/>
        <w:rPr>
          <w:rFonts w:ascii="Tahoma" w:hAnsi="Tahoma" w:cs="Tahoma"/>
          <w:b/>
          <w:sz w:val="18"/>
          <w:szCs w:val="18"/>
        </w:rPr>
      </w:pPr>
      <w:r w:rsidRPr="00CA64C0">
        <w:rPr>
          <w:rFonts w:ascii="Tahoma" w:hAnsi="Tahoma" w:cs="Tahoma"/>
          <w:sz w:val="18"/>
          <w:szCs w:val="18"/>
        </w:rPr>
        <w:t>8.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27D5524B" w14:textId="77777777" w:rsidR="00EC244B" w:rsidRPr="00CA64C0" w:rsidRDefault="00EC244B" w:rsidP="00EC244B">
      <w:pPr>
        <w:jc w:val="both"/>
        <w:rPr>
          <w:rFonts w:ascii="Tahoma" w:hAnsi="Tahoma"/>
          <w:sz w:val="18"/>
        </w:rPr>
      </w:pPr>
    </w:p>
    <w:p w14:paraId="3DC2DE9D" w14:textId="77777777" w:rsidR="00EC244B" w:rsidRDefault="00EC244B" w:rsidP="00EC244B">
      <w:pPr>
        <w:jc w:val="center"/>
        <w:rPr>
          <w:rFonts w:ascii="Tahoma" w:hAnsi="Tahoma"/>
          <w:b/>
          <w:sz w:val="18"/>
        </w:rPr>
      </w:pPr>
    </w:p>
    <w:p w14:paraId="77E2FEEE" w14:textId="719F7BCB" w:rsidR="00EC244B" w:rsidRPr="00CA64C0" w:rsidRDefault="00226043" w:rsidP="00EC244B">
      <w:pPr>
        <w:jc w:val="center"/>
        <w:rPr>
          <w:rFonts w:ascii="Tahoma" w:hAnsi="Tahoma"/>
          <w:b/>
          <w:sz w:val="18"/>
        </w:rPr>
      </w:pPr>
      <w:r>
        <w:rPr>
          <w:rFonts w:ascii="Tahoma" w:hAnsi="Tahoma"/>
          <w:b/>
          <w:sz w:val="18"/>
        </w:rPr>
        <w:t>§ 18</w:t>
      </w:r>
    </w:p>
    <w:p w14:paraId="5A5ADEC1" w14:textId="77777777" w:rsidR="00EC244B" w:rsidRPr="00CA64C0" w:rsidRDefault="00EC244B" w:rsidP="00EC244B">
      <w:pPr>
        <w:jc w:val="both"/>
        <w:rPr>
          <w:rFonts w:ascii="Tahoma" w:hAnsi="Tahoma"/>
          <w:sz w:val="18"/>
        </w:rPr>
      </w:pPr>
      <w:r w:rsidRPr="00CA64C0">
        <w:rPr>
          <w:rFonts w:ascii="Tahoma" w:hAnsi="Tahoma"/>
          <w:sz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14:paraId="6B207A56" w14:textId="77777777" w:rsidR="00EC244B" w:rsidRPr="00CA64C0" w:rsidRDefault="00EC244B" w:rsidP="00EC244B">
      <w:pPr>
        <w:rPr>
          <w:rFonts w:ascii="Tahoma" w:hAnsi="Tahoma"/>
          <w:b/>
          <w:sz w:val="18"/>
        </w:rPr>
      </w:pPr>
    </w:p>
    <w:p w14:paraId="5802287B" w14:textId="2358D68B" w:rsidR="00EC244B" w:rsidRPr="00CA64C0" w:rsidRDefault="00226043" w:rsidP="00EC244B">
      <w:pPr>
        <w:jc w:val="center"/>
        <w:rPr>
          <w:rFonts w:ascii="Tahoma" w:hAnsi="Tahoma"/>
          <w:b/>
          <w:sz w:val="18"/>
        </w:rPr>
      </w:pPr>
      <w:r>
        <w:rPr>
          <w:rFonts w:ascii="Tahoma" w:hAnsi="Tahoma"/>
          <w:b/>
          <w:sz w:val="18"/>
        </w:rPr>
        <w:t>§ 19</w:t>
      </w:r>
    </w:p>
    <w:p w14:paraId="65D7DE9B" w14:textId="77777777" w:rsidR="00EC244B" w:rsidRPr="00CA64C0" w:rsidRDefault="00EC244B" w:rsidP="00EC244B">
      <w:pPr>
        <w:rPr>
          <w:rFonts w:ascii="Tahoma" w:hAnsi="Tahoma"/>
          <w:sz w:val="18"/>
        </w:rPr>
      </w:pPr>
      <w:r w:rsidRPr="00CA64C0">
        <w:rPr>
          <w:rFonts w:ascii="Tahoma" w:hAnsi="Tahoma"/>
          <w:sz w:val="18"/>
        </w:rPr>
        <w:t>Umowa zawarta jest na okres:</w:t>
      </w:r>
    </w:p>
    <w:p w14:paraId="2583DE0A" w14:textId="77777777" w:rsidR="00EC244B" w:rsidRPr="00CA64C0" w:rsidRDefault="00EC244B" w:rsidP="00EC244B">
      <w:pPr>
        <w:rPr>
          <w:rFonts w:ascii="Tahoma" w:hAnsi="Tahoma"/>
          <w:b/>
          <w:sz w:val="18"/>
        </w:rPr>
      </w:pPr>
      <w:r w:rsidRPr="00CA64C0">
        <w:rPr>
          <w:rFonts w:ascii="Tahoma" w:hAnsi="Tahoma"/>
          <w:b/>
          <w:sz w:val="18"/>
        </w:rPr>
        <w:t>1) rozpoczęcie: po podpisaniu umowy.</w:t>
      </w:r>
    </w:p>
    <w:p w14:paraId="4EE9F787" w14:textId="77777777" w:rsidR="00EC244B" w:rsidRPr="00CA64C0" w:rsidRDefault="00EC244B" w:rsidP="00EC244B">
      <w:pPr>
        <w:rPr>
          <w:rFonts w:ascii="Tahoma" w:hAnsi="Tahoma"/>
          <w:sz w:val="18"/>
        </w:rPr>
      </w:pPr>
      <w:r w:rsidRPr="00CA64C0">
        <w:rPr>
          <w:rFonts w:ascii="Tahoma" w:hAnsi="Tahoma"/>
          <w:b/>
          <w:sz w:val="18"/>
        </w:rPr>
        <w:t>2) zakończenie umowy: 30.10.2017r.</w:t>
      </w:r>
      <w:r w:rsidRPr="00CA64C0">
        <w:rPr>
          <w:rFonts w:ascii="Tahoma" w:hAnsi="Tahoma"/>
          <w:sz w:val="18"/>
        </w:rPr>
        <w:t xml:space="preserve"> </w:t>
      </w:r>
    </w:p>
    <w:p w14:paraId="00C9E457" w14:textId="77777777" w:rsidR="00EC244B" w:rsidRPr="00CA64C0" w:rsidRDefault="00EC244B" w:rsidP="00EC244B">
      <w:pPr>
        <w:jc w:val="center"/>
        <w:rPr>
          <w:rFonts w:ascii="Tahoma" w:hAnsi="Tahoma"/>
          <w:sz w:val="18"/>
        </w:rPr>
      </w:pPr>
    </w:p>
    <w:p w14:paraId="5C499F77" w14:textId="733BFB33" w:rsidR="00EC244B" w:rsidRPr="00CA64C0" w:rsidRDefault="00226043" w:rsidP="00EC244B">
      <w:pPr>
        <w:jc w:val="center"/>
        <w:rPr>
          <w:rFonts w:ascii="Tahoma" w:hAnsi="Tahoma"/>
          <w:b/>
          <w:sz w:val="18"/>
        </w:rPr>
      </w:pPr>
      <w:r>
        <w:rPr>
          <w:rFonts w:ascii="Tahoma" w:hAnsi="Tahoma"/>
          <w:b/>
          <w:sz w:val="18"/>
        </w:rPr>
        <w:t>§ 20</w:t>
      </w:r>
    </w:p>
    <w:p w14:paraId="0F778B7A" w14:textId="77777777" w:rsidR="00EC244B" w:rsidRPr="00CA64C0" w:rsidRDefault="00EC244B" w:rsidP="00EC244B">
      <w:pPr>
        <w:jc w:val="both"/>
        <w:rPr>
          <w:rFonts w:ascii="Tahoma" w:hAnsi="Tahoma"/>
          <w:sz w:val="18"/>
        </w:rPr>
      </w:pPr>
      <w:r w:rsidRPr="00CA64C0">
        <w:rPr>
          <w:rFonts w:ascii="Tahoma" w:hAnsi="Tahoma"/>
          <w:sz w:val="18"/>
        </w:rPr>
        <w:t>1.    Zamawiający wyznacza jako swojego przedstawiciela: p. Andrzeja Przybylińskiego</w:t>
      </w:r>
    </w:p>
    <w:p w14:paraId="782E6DD5" w14:textId="77777777" w:rsidR="00EC244B" w:rsidRPr="00CA64C0" w:rsidRDefault="00EC244B" w:rsidP="00EC244B">
      <w:pPr>
        <w:pStyle w:val="Nagwek5"/>
        <w:rPr>
          <w:sz w:val="18"/>
        </w:rPr>
      </w:pPr>
    </w:p>
    <w:p w14:paraId="28386C28" w14:textId="77777777" w:rsidR="00EC244B" w:rsidRPr="00CA64C0" w:rsidRDefault="00EC244B" w:rsidP="00CC2997">
      <w:pPr>
        <w:numPr>
          <w:ilvl w:val="0"/>
          <w:numId w:val="24"/>
        </w:numPr>
        <w:jc w:val="both"/>
        <w:rPr>
          <w:rFonts w:ascii="Tahoma" w:hAnsi="Tahoma"/>
          <w:sz w:val="18"/>
        </w:rPr>
      </w:pPr>
      <w:r w:rsidRPr="00CA64C0">
        <w:rPr>
          <w:rFonts w:ascii="Tahoma" w:hAnsi="Tahoma"/>
          <w:sz w:val="18"/>
        </w:rPr>
        <w:t>Wykonawca wyznacza jako swojego przedstawiciela: p._______________________________________</w:t>
      </w:r>
    </w:p>
    <w:p w14:paraId="179A040A" w14:textId="77777777" w:rsidR="00EC244B" w:rsidRPr="00CA64C0" w:rsidRDefault="00EC244B" w:rsidP="00EC244B">
      <w:pPr>
        <w:jc w:val="center"/>
        <w:rPr>
          <w:rFonts w:ascii="Tahoma" w:hAnsi="Tahoma"/>
          <w:b/>
          <w:sz w:val="18"/>
        </w:rPr>
      </w:pPr>
    </w:p>
    <w:p w14:paraId="0A99AE61" w14:textId="77777777" w:rsidR="00EC244B" w:rsidRPr="00CA64C0" w:rsidRDefault="00EC244B" w:rsidP="00EC244B">
      <w:pPr>
        <w:jc w:val="center"/>
        <w:rPr>
          <w:rFonts w:ascii="Tahoma" w:hAnsi="Tahoma"/>
          <w:b/>
          <w:sz w:val="18"/>
        </w:rPr>
      </w:pPr>
    </w:p>
    <w:p w14:paraId="44C3824D" w14:textId="0A111721" w:rsidR="00EC244B" w:rsidRPr="00CA64C0" w:rsidRDefault="00226043" w:rsidP="00EC244B">
      <w:pPr>
        <w:jc w:val="center"/>
        <w:rPr>
          <w:rFonts w:ascii="Tahoma" w:hAnsi="Tahoma"/>
          <w:b/>
          <w:sz w:val="18"/>
        </w:rPr>
      </w:pPr>
      <w:r>
        <w:rPr>
          <w:rFonts w:ascii="Tahoma" w:hAnsi="Tahoma"/>
          <w:b/>
          <w:sz w:val="18"/>
        </w:rPr>
        <w:t>§ 21</w:t>
      </w:r>
    </w:p>
    <w:p w14:paraId="1B6A8D41" w14:textId="77777777" w:rsidR="00EC244B" w:rsidRPr="00CA64C0" w:rsidRDefault="00EC244B" w:rsidP="00EC244B">
      <w:pPr>
        <w:jc w:val="both"/>
        <w:rPr>
          <w:rFonts w:ascii="Tahoma" w:hAnsi="Tahoma"/>
          <w:sz w:val="18"/>
        </w:rPr>
      </w:pPr>
      <w:r w:rsidRPr="00CA64C0">
        <w:rPr>
          <w:rFonts w:ascii="Tahoma" w:hAnsi="Tahoma"/>
          <w:sz w:val="18"/>
        </w:rPr>
        <w:t>Integralnymi częściami niniejszej umowy są załączniki:</w:t>
      </w:r>
    </w:p>
    <w:p w14:paraId="61B9C2D0" w14:textId="77777777" w:rsidR="00EC244B" w:rsidRPr="00CA64C0" w:rsidRDefault="00EC244B" w:rsidP="00EC244B">
      <w:pPr>
        <w:jc w:val="both"/>
        <w:rPr>
          <w:rFonts w:ascii="Tahoma" w:hAnsi="Tahoma"/>
          <w:sz w:val="18"/>
        </w:rPr>
      </w:pPr>
      <w:r w:rsidRPr="00CA64C0">
        <w:rPr>
          <w:rFonts w:ascii="Tahoma" w:hAnsi="Tahoma"/>
          <w:sz w:val="18"/>
        </w:rPr>
        <w:t>1) SIWZ wraz z załącznikami;</w:t>
      </w:r>
    </w:p>
    <w:p w14:paraId="2E739B5A" w14:textId="77777777" w:rsidR="00EC244B" w:rsidRPr="00CA64C0" w:rsidRDefault="00EC244B" w:rsidP="00EC244B">
      <w:pPr>
        <w:jc w:val="both"/>
        <w:rPr>
          <w:rFonts w:ascii="Tahoma" w:hAnsi="Tahoma"/>
          <w:sz w:val="18"/>
        </w:rPr>
      </w:pPr>
      <w:r w:rsidRPr="00CA64C0">
        <w:rPr>
          <w:rFonts w:ascii="Tahoma" w:hAnsi="Tahoma"/>
          <w:sz w:val="18"/>
        </w:rPr>
        <w:t>2) Oferta;</w:t>
      </w:r>
    </w:p>
    <w:p w14:paraId="241B93DA" w14:textId="77777777" w:rsidR="00EC244B" w:rsidRPr="00CA64C0" w:rsidRDefault="00EC244B" w:rsidP="00EC244B">
      <w:pPr>
        <w:jc w:val="both"/>
        <w:rPr>
          <w:rFonts w:ascii="Tahoma" w:hAnsi="Tahoma"/>
          <w:sz w:val="18"/>
        </w:rPr>
      </w:pPr>
      <w:r w:rsidRPr="00CA64C0">
        <w:rPr>
          <w:rFonts w:ascii="Tahoma" w:hAnsi="Tahoma"/>
          <w:sz w:val="18"/>
        </w:rPr>
        <w:t>3) Pismo o wyborze Wykonawcy.</w:t>
      </w:r>
    </w:p>
    <w:p w14:paraId="5103E8F6" w14:textId="77777777" w:rsidR="00EC244B" w:rsidRPr="00CA64C0" w:rsidRDefault="00EC244B" w:rsidP="00EC244B">
      <w:pPr>
        <w:jc w:val="both"/>
        <w:rPr>
          <w:rFonts w:ascii="Tahoma" w:hAnsi="Tahoma"/>
          <w:sz w:val="18"/>
        </w:rPr>
      </w:pPr>
    </w:p>
    <w:p w14:paraId="1E0D0C3F" w14:textId="3D7FC5FF" w:rsidR="00EC244B" w:rsidRPr="00CA64C0" w:rsidRDefault="00226043" w:rsidP="00EC244B">
      <w:pPr>
        <w:jc w:val="center"/>
        <w:rPr>
          <w:rFonts w:ascii="Tahoma" w:hAnsi="Tahoma"/>
          <w:b/>
          <w:sz w:val="18"/>
        </w:rPr>
      </w:pPr>
      <w:r>
        <w:rPr>
          <w:rFonts w:ascii="Tahoma" w:hAnsi="Tahoma"/>
          <w:b/>
          <w:sz w:val="18"/>
        </w:rPr>
        <w:t>§ 22</w:t>
      </w:r>
    </w:p>
    <w:p w14:paraId="759B8F6C" w14:textId="77777777" w:rsidR="00EC244B" w:rsidRPr="00CA64C0" w:rsidRDefault="00EC244B" w:rsidP="00EC244B">
      <w:pPr>
        <w:jc w:val="both"/>
        <w:rPr>
          <w:rFonts w:ascii="Tahoma" w:hAnsi="Tahoma"/>
          <w:sz w:val="18"/>
        </w:rPr>
      </w:pPr>
      <w:r w:rsidRPr="00CA64C0">
        <w:rPr>
          <w:rFonts w:ascii="Tahoma" w:hAnsi="Tahoma"/>
          <w:sz w:val="18"/>
        </w:rPr>
        <w:t>Umowę sporządzono w 4 jednobrzmiących egzemplarzach, 3 pozostają u Zamawiającego, a 1 otrzymuje Wykonawca.</w:t>
      </w:r>
    </w:p>
    <w:p w14:paraId="6BDA0776" w14:textId="77777777" w:rsidR="00EC244B" w:rsidRPr="00CA64C0" w:rsidRDefault="00EC244B" w:rsidP="00EC244B">
      <w:pPr>
        <w:jc w:val="both"/>
        <w:rPr>
          <w:rFonts w:ascii="Tahoma" w:hAnsi="Tahoma"/>
          <w:sz w:val="18"/>
        </w:rPr>
      </w:pPr>
    </w:p>
    <w:p w14:paraId="265D22FE" w14:textId="77777777" w:rsidR="00EC244B" w:rsidRPr="00CA64C0" w:rsidRDefault="00EC244B" w:rsidP="00EC244B">
      <w:pPr>
        <w:jc w:val="both"/>
        <w:rPr>
          <w:rFonts w:ascii="Tahoma" w:hAnsi="Tahoma"/>
          <w:sz w:val="18"/>
        </w:rPr>
      </w:pPr>
    </w:p>
    <w:p w14:paraId="5E143E1E" w14:textId="77777777" w:rsidR="00EC244B" w:rsidRPr="00CA64C0" w:rsidRDefault="00EC244B" w:rsidP="00EC244B">
      <w:pPr>
        <w:jc w:val="both"/>
        <w:rPr>
          <w:rFonts w:ascii="Tahoma" w:hAnsi="Tahoma"/>
          <w:sz w:val="18"/>
        </w:rPr>
      </w:pPr>
    </w:p>
    <w:p w14:paraId="499FE88E" w14:textId="77777777" w:rsidR="00EC244B" w:rsidRPr="00CA64C0" w:rsidRDefault="00EC244B" w:rsidP="00DD55BD">
      <w:pP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t xml:space="preserve">                                  WYKONAWCA</w:t>
      </w:r>
    </w:p>
    <w:p w14:paraId="3084AAD8" w14:textId="7E8FDB97" w:rsidR="00095D9C" w:rsidRPr="00FC3884" w:rsidRDefault="00FC3884" w:rsidP="00FC3884">
      <w:pPr>
        <w:jc w:val="both"/>
        <w:rPr>
          <w:rFonts w:ascii="Tahoma" w:hAnsi="Tahoma" w:cs="Tahoma"/>
          <w:sz w:val="18"/>
          <w:szCs w:val="18"/>
        </w:rPr>
      </w:pPr>
      <w:r w:rsidRPr="00F83DEE">
        <w:rPr>
          <w:rFonts w:ascii="Tahoma" w:hAnsi="Tahoma" w:cs="Tahoma"/>
          <w:b/>
          <w:bCs/>
          <w:sz w:val="18"/>
          <w:szCs w:val="18"/>
        </w:rPr>
        <w:tab/>
      </w:r>
    </w:p>
    <w:p w14:paraId="1D0C42B8" w14:textId="29344407" w:rsidR="00B64199" w:rsidRDefault="00D105C1" w:rsidP="00DD55BD">
      <w:pPr>
        <w:spacing w:before="100" w:beforeAutospacing="1" w:after="100" w:afterAutospacing="1"/>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Pr="00D105C1">
        <w:rPr>
          <w:rFonts w:ascii="Tahoma" w:hAnsi="Tahoma" w:cs="Tahoma"/>
          <w:sz w:val="18"/>
          <w:szCs w:val="18"/>
        </w:rPr>
        <w:t>………………………………..</w:t>
      </w:r>
    </w:p>
    <w:p w14:paraId="7A684EDA" w14:textId="7F24C1F2" w:rsidR="00B64199" w:rsidRDefault="00AB3288" w:rsidP="00B745F6">
      <w:pPr>
        <w:spacing w:before="100" w:beforeAutospacing="1" w:after="100" w:afterAutospacing="1"/>
        <w:jc w:val="both"/>
        <w:rPr>
          <w:rFonts w:ascii="Tahoma" w:hAnsi="Tahoma" w:cs="Tahoma"/>
          <w:b/>
        </w:rPr>
      </w:pPr>
      <w:r>
        <w:rPr>
          <w:rFonts w:ascii="Tahoma" w:hAnsi="Tahoma" w:cs="Tahoma"/>
          <w:sz w:val="18"/>
          <w:szCs w:val="18"/>
        </w:rPr>
        <w:br w:type="column"/>
      </w:r>
    </w:p>
    <w:p w14:paraId="725C65DE" w14:textId="77777777" w:rsidR="003D4FDB" w:rsidRPr="00B745F6" w:rsidRDefault="003D4FDB" w:rsidP="003D4FDB">
      <w:pPr>
        <w:pStyle w:val="Nagwek2"/>
        <w:jc w:val="right"/>
        <w:rPr>
          <w:rFonts w:ascii="Tahoma" w:hAnsi="Tahoma" w:cs="Tahoma"/>
        </w:rPr>
      </w:pPr>
      <w:bookmarkStart w:id="155" w:name="_Toc456688980"/>
      <w:bookmarkStart w:id="156" w:name="_Toc473792600"/>
      <w:r w:rsidRPr="00B745F6">
        <w:rPr>
          <w:rFonts w:ascii="Tahoma" w:hAnsi="Tahoma" w:cs="Tahoma"/>
        </w:rPr>
        <w:t>Załącznik nr 1 do wzoru umowy</w:t>
      </w:r>
      <w:bookmarkEnd w:id="155"/>
      <w:bookmarkEnd w:id="156"/>
    </w:p>
    <w:p w14:paraId="5DBCFBD8" w14:textId="77777777" w:rsidR="003D4FDB" w:rsidRDefault="003D4FDB" w:rsidP="00AB3288">
      <w:pPr>
        <w:pStyle w:val="Tekstpodstawowywcity"/>
        <w:ind w:left="0"/>
        <w:rPr>
          <w:rFonts w:ascii="Tahoma" w:hAnsi="Tahoma" w:cs="Tahoma"/>
          <w:b/>
          <w:bCs/>
          <w:sz w:val="18"/>
          <w:szCs w:val="18"/>
        </w:rPr>
      </w:pPr>
    </w:p>
    <w:p w14:paraId="33515BF5" w14:textId="77777777" w:rsidR="00B745F6" w:rsidRPr="00B745F6" w:rsidRDefault="00B745F6" w:rsidP="00AB3288">
      <w:pPr>
        <w:pStyle w:val="Tekstpodstawowywcity"/>
        <w:ind w:left="0"/>
        <w:rPr>
          <w:rFonts w:ascii="Tahoma" w:hAnsi="Tahoma" w:cs="Tahoma"/>
          <w:bCs/>
          <w:sz w:val="18"/>
          <w:szCs w:val="18"/>
        </w:rPr>
      </w:pPr>
    </w:p>
    <w:p w14:paraId="1FBB8FDB" w14:textId="77777777" w:rsidR="00AB3288" w:rsidRPr="00DD55BD" w:rsidRDefault="00AB3288" w:rsidP="00B345F2">
      <w:pPr>
        <w:pStyle w:val="rozdzia"/>
        <w:rPr>
          <w:b w:val="0"/>
          <w:sz w:val="18"/>
          <w:szCs w:val="18"/>
        </w:rPr>
      </w:pPr>
      <w:r w:rsidRPr="00DD55BD">
        <w:rPr>
          <w:b w:val="0"/>
          <w:sz w:val="18"/>
          <w:szCs w:val="18"/>
        </w:rPr>
        <w:t>WZÓR ZABEZPIECZENIA NALEŻYTEGO WYKONANIA UMOWY /</w:t>
      </w:r>
    </w:p>
    <w:p w14:paraId="798A994D" w14:textId="77777777" w:rsidR="00AB3288" w:rsidRPr="00DD55BD" w:rsidRDefault="00AB3288" w:rsidP="00B345F2">
      <w:pPr>
        <w:pStyle w:val="rozdzia"/>
        <w:rPr>
          <w:b w:val="0"/>
          <w:sz w:val="18"/>
          <w:szCs w:val="18"/>
        </w:rPr>
      </w:pPr>
      <w:r w:rsidRPr="00DD55BD">
        <w:rPr>
          <w:b w:val="0"/>
          <w:sz w:val="18"/>
          <w:szCs w:val="18"/>
        </w:rPr>
        <w:t>WZÓR ZABEZPIECZENIA Z TYTUŁU RĘKOJMI ZA WADY</w:t>
      </w:r>
    </w:p>
    <w:p w14:paraId="55280985" w14:textId="77777777" w:rsidR="00AB3288" w:rsidRPr="00DD55BD" w:rsidRDefault="00AB3288" w:rsidP="00B345F2">
      <w:pPr>
        <w:pStyle w:val="rozdzia"/>
        <w:rPr>
          <w:b w:val="0"/>
          <w:sz w:val="18"/>
          <w:szCs w:val="18"/>
        </w:rPr>
      </w:pPr>
    </w:p>
    <w:p w14:paraId="7C02188B" w14:textId="77777777" w:rsidR="00AB3288" w:rsidRPr="00DD55BD" w:rsidRDefault="00AB3288" w:rsidP="00B345F2">
      <w:pPr>
        <w:pStyle w:val="rozdzia"/>
        <w:rPr>
          <w:b w:val="0"/>
          <w:sz w:val="18"/>
          <w:szCs w:val="18"/>
        </w:rPr>
      </w:pPr>
      <w:r w:rsidRPr="00DD55BD">
        <w:rPr>
          <w:b w:val="0"/>
          <w:sz w:val="18"/>
          <w:szCs w:val="18"/>
        </w:rPr>
        <w:t>GWARANCJA BANKOWA / UBEZPIECZENIOWA</w:t>
      </w:r>
    </w:p>
    <w:p w14:paraId="7774758B" w14:textId="77777777" w:rsidR="00AB3288" w:rsidRPr="00DD55BD" w:rsidRDefault="00AB3288" w:rsidP="00B345F2">
      <w:pPr>
        <w:pStyle w:val="rozdzia"/>
        <w:rPr>
          <w:b w:val="0"/>
          <w:sz w:val="18"/>
          <w:szCs w:val="18"/>
        </w:rPr>
      </w:pPr>
    </w:p>
    <w:p w14:paraId="49CE48CF" w14:textId="77777777" w:rsidR="00AB3288" w:rsidRPr="00DD55BD" w:rsidRDefault="00AB3288" w:rsidP="00B345F2">
      <w:pPr>
        <w:pStyle w:val="rozdzia"/>
        <w:rPr>
          <w:b w:val="0"/>
          <w:sz w:val="18"/>
          <w:szCs w:val="18"/>
        </w:rPr>
      </w:pPr>
      <w:r w:rsidRPr="00DD55BD">
        <w:rPr>
          <w:b w:val="0"/>
          <w:sz w:val="18"/>
          <w:szCs w:val="18"/>
        </w:rPr>
        <w:t>wystawiona w … [miejsce wystawienia Gwarancji]</w:t>
      </w:r>
    </w:p>
    <w:p w14:paraId="09CC1C06" w14:textId="77777777" w:rsidR="00AB3288" w:rsidRPr="00DD55BD" w:rsidRDefault="00AB3288" w:rsidP="00B345F2">
      <w:pPr>
        <w:pStyle w:val="rozdzia"/>
        <w:rPr>
          <w:b w:val="0"/>
          <w:sz w:val="18"/>
          <w:szCs w:val="18"/>
        </w:rPr>
      </w:pPr>
      <w:r w:rsidRPr="00DD55BD">
        <w:rPr>
          <w:b w:val="0"/>
          <w:sz w:val="18"/>
          <w:szCs w:val="18"/>
        </w:rPr>
        <w:t>w dniu: … [data wystawienia Gwarancji]</w:t>
      </w:r>
    </w:p>
    <w:p w14:paraId="765BB817" w14:textId="77777777" w:rsidR="00AB3288" w:rsidRPr="00DD55BD" w:rsidRDefault="00AB3288" w:rsidP="00B345F2">
      <w:pPr>
        <w:pStyle w:val="rozdzia"/>
        <w:rPr>
          <w:b w:val="0"/>
          <w:sz w:val="18"/>
          <w:szCs w:val="18"/>
        </w:rPr>
      </w:pPr>
    </w:p>
    <w:p w14:paraId="37B2471D" w14:textId="77777777" w:rsidR="00AB3288" w:rsidRPr="00DD55BD" w:rsidRDefault="00AB3288" w:rsidP="00B345F2">
      <w:pPr>
        <w:pStyle w:val="rozdzia"/>
        <w:rPr>
          <w:b w:val="0"/>
          <w:sz w:val="18"/>
          <w:szCs w:val="18"/>
        </w:rPr>
      </w:pPr>
      <w:r w:rsidRPr="00DD55BD">
        <w:rPr>
          <w:b w:val="0"/>
          <w:sz w:val="18"/>
          <w:szCs w:val="18"/>
        </w:rPr>
        <w:t xml:space="preserve">przez … [firma / nazwa, adres, inne dane identyfikujące Gwaranta] </w:t>
      </w:r>
    </w:p>
    <w:p w14:paraId="4D5EE7A5" w14:textId="77777777" w:rsidR="00AB3288" w:rsidRPr="00DD55BD" w:rsidRDefault="00AB3288" w:rsidP="00B345F2">
      <w:pPr>
        <w:pStyle w:val="rozdzia"/>
        <w:rPr>
          <w:b w:val="0"/>
          <w:sz w:val="18"/>
          <w:szCs w:val="18"/>
        </w:rPr>
      </w:pPr>
      <w:r w:rsidRPr="00DD55BD">
        <w:rPr>
          <w:b w:val="0"/>
          <w:sz w:val="18"/>
          <w:szCs w:val="18"/>
        </w:rPr>
        <w:t>w imieniu którego występuje … [imię i nazwisko osoby reprezentanta Gwaranta]</w:t>
      </w:r>
    </w:p>
    <w:p w14:paraId="4CE9830D" w14:textId="77777777" w:rsidR="00AB3288" w:rsidRPr="00DD55BD" w:rsidRDefault="00AB3288" w:rsidP="00B345F2">
      <w:pPr>
        <w:pStyle w:val="rozdzia"/>
        <w:rPr>
          <w:b w:val="0"/>
          <w:sz w:val="18"/>
          <w:szCs w:val="18"/>
        </w:rPr>
      </w:pPr>
      <w:r w:rsidRPr="00DD55BD">
        <w:rPr>
          <w:b w:val="0"/>
          <w:sz w:val="18"/>
          <w:szCs w:val="18"/>
        </w:rPr>
        <w:t xml:space="preserve">reprezentowane na podstawie pełnomocnictwa Nr .. z dnia …, </w:t>
      </w:r>
    </w:p>
    <w:p w14:paraId="355568F5" w14:textId="77777777" w:rsidR="00AB3288" w:rsidRPr="00DD55BD" w:rsidRDefault="00AB3288" w:rsidP="00B345F2">
      <w:pPr>
        <w:pStyle w:val="rozdzia"/>
        <w:rPr>
          <w:b w:val="0"/>
          <w:sz w:val="18"/>
          <w:szCs w:val="18"/>
        </w:rPr>
      </w:pPr>
      <w:r w:rsidRPr="00DD55BD">
        <w:rPr>
          <w:b w:val="0"/>
          <w:sz w:val="18"/>
          <w:szCs w:val="18"/>
        </w:rPr>
        <w:t>którego oryginał / kopia potwierdzona notarialnie za zgodność z oryginałem,</w:t>
      </w:r>
    </w:p>
    <w:p w14:paraId="28A853AD" w14:textId="77777777" w:rsidR="00AB3288" w:rsidRPr="00DD55BD" w:rsidRDefault="00AB3288" w:rsidP="00B345F2">
      <w:pPr>
        <w:pStyle w:val="rozdzia"/>
        <w:rPr>
          <w:b w:val="0"/>
          <w:sz w:val="18"/>
          <w:szCs w:val="18"/>
        </w:rPr>
      </w:pPr>
      <w:r w:rsidRPr="00DD55BD">
        <w:rPr>
          <w:b w:val="0"/>
          <w:sz w:val="18"/>
          <w:szCs w:val="18"/>
        </w:rPr>
        <w:t>zostało przedłożone wraz z niniejszym Zabezpieczeniem</w:t>
      </w:r>
    </w:p>
    <w:p w14:paraId="5C9ED110" w14:textId="77777777" w:rsidR="00AB3288" w:rsidRPr="00DD55BD" w:rsidRDefault="00AB3288" w:rsidP="00B345F2">
      <w:pPr>
        <w:pStyle w:val="rozdzia"/>
        <w:rPr>
          <w:b w:val="0"/>
          <w:sz w:val="18"/>
          <w:szCs w:val="18"/>
        </w:rPr>
      </w:pPr>
      <w:r w:rsidRPr="00DD55BD">
        <w:rPr>
          <w:b w:val="0"/>
          <w:sz w:val="18"/>
          <w:szCs w:val="18"/>
        </w:rPr>
        <w:t>zwany dalej „Gwarantem”</w:t>
      </w:r>
    </w:p>
    <w:p w14:paraId="53C73C03" w14:textId="77777777" w:rsidR="00AB3288" w:rsidRPr="00DD55BD" w:rsidRDefault="00AB3288" w:rsidP="00B345F2">
      <w:pPr>
        <w:pStyle w:val="rozdzia"/>
        <w:rPr>
          <w:b w:val="0"/>
          <w:sz w:val="18"/>
          <w:szCs w:val="18"/>
        </w:rPr>
      </w:pPr>
    </w:p>
    <w:p w14:paraId="1D5619D5" w14:textId="77777777" w:rsidR="00AB3288" w:rsidRPr="00DD55BD" w:rsidRDefault="00AB3288" w:rsidP="00B345F2">
      <w:pPr>
        <w:pStyle w:val="rozdzia"/>
        <w:rPr>
          <w:b w:val="0"/>
          <w:sz w:val="18"/>
          <w:szCs w:val="18"/>
        </w:rPr>
      </w:pPr>
      <w:r w:rsidRPr="00DD55BD">
        <w:rPr>
          <w:b w:val="0"/>
          <w:sz w:val="18"/>
          <w:szCs w:val="18"/>
        </w:rPr>
        <w:t>pozostałe użyte w treści niniejszej Gwarancji określenia oznaczają:</w:t>
      </w:r>
    </w:p>
    <w:p w14:paraId="0B29B296" w14:textId="77777777" w:rsidR="00AB3288" w:rsidRPr="00DD55BD" w:rsidRDefault="00AB3288" w:rsidP="00B345F2">
      <w:pPr>
        <w:pStyle w:val="rozdzia"/>
        <w:rPr>
          <w:b w:val="0"/>
          <w:sz w:val="18"/>
          <w:szCs w:val="18"/>
        </w:rPr>
      </w:pPr>
    </w:p>
    <w:p w14:paraId="59B4CC6D" w14:textId="77777777" w:rsidR="00AB3288" w:rsidRPr="00DD55BD" w:rsidRDefault="00AB3288" w:rsidP="00B345F2">
      <w:pPr>
        <w:pStyle w:val="rozdzia"/>
        <w:rPr>
          <w:b w:val="0"/>
          <w:sz w:val="18"/>
          <w:szCs w:val="18"/>
        </w:rPr>
      </w:pPr>
      <w:r w:rsidRPr="00DD55BD">
        <w:rPr>
          <w:b w:val="0"/>
          <w:sz w:val="18"/>
          <w:szCs w:val="18"/>
        </w:rPr>
        <w:t>Beneficjent Gwarancji: Miasto Stołeczne Warszawa, pl. Bankowy 3/5, 00-950 Warszawa, w  imieniu i na rzecz którego działa Zarząd Dróg Miejskich, ul. Chmielna 120, 00-801 Warszawa</w:t>
      </w:r>
    </w:p>
    <w:p w14:paraId="08136AAF" w14:textId="77777777" w:rsidR="00AB3288" w:rsidRPr="00DD55BD" w:rsidRDefault="00AB3288" w:rsidP="00B345F2">
      <w:pPr>
        <w:pStyle w:val="rozdzia"/>
        <w:rPr>
          <w:b w:val="0"/>
          <w:sz w:val="18"/>
          <w:szCs w:val="18"/>
        </w:rPr>
      </w:pPr>
    </w:p>
    <w:p w14:paraId="6BF0836E" w14:textId="77777777" w:rsidR="00AB3288" w:rsidRPr="00DD55BD" w:rsidRDefault="00AB3288" w:rsidP="00B345F2">
      <w:pPr>
        <w:pStyle w:val="rozdzia"/>
        <w:rPr>
          <w:b w:val="0"/>
          <w:sz w:val="18"/>
          <w:szCs w:val="18"/>
        </w:rPr>
      </w:pPr>
      <w:r w:rsidRPr="00DD55BD">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DD55BD" w:rsidRDefault="00AB3288" w:rsidP="00B345F2">
      <w:pPr>
        <w:pStyle w:val="rozdzia"/>
        <w:rPr>
          <w:b w:val="0"/>
          <w:sz w:val="18"/>
          <w:szCs w:val="18"/>
        </w:rPr>
      </w:pPr>
    </w:p>
    <w:p w14:paraId="5E1BD97D" w14:textId="46B0D8FD" w:rsidR="00AB3288" w:rsidRPr="00DD55BD" w:rsidRDefault="00AB3288" w:rsidP="00B345F2">
      <w:pPr>
        <w:pStyle w:val="rozdzia"/>
        <w:rPr>
          <w:b w:val="0"/>
          <w:sz w:val="18"/>
          <w:szCs w:val="18"/>
        </w:rPr>
      </w:pPr>
      <w:r w:rsidRPr="00DD55BD">
        <w:rPr>
          <w:b w:val="0"/>
          <w:sz w:val="18"/>
          <w:szCs w:val="18"/>
        </w:rPr>
        <w:t xml:space="preserve">Zabezpieczenie należytego wykonania umowy / zabezpieczenie należytego wykonania rękojmi za wady dotyczy Umowy </w:t>
      </w:r>
      <w:r w:rsidR="00B745F6" w:rsidRPr="00DD55BD">
        <w:rPr>
          <w:b w:val="0"/>
          <w:sz w:val="18"/>
          <w:szCs w:val="18"/>
        </w:rPr>
        <w:t>DPZ/12/PN/11</w:t>
      </w:r>
      <w:r w:rsidRPr="00DD55BD">
        <w:rPr>
          <w:b w:val="0"/>
          <w:sz w:val="18"/>
          <w:szCs w:val="18"/>
        </w:rPr>
        <w:t>/17</w:t>
      </w:r>
    </w:p>
    <w:p w14:paraId="6D7385BF" w14:textId="77777777" w:rsidR="00AB3288" w:rsidRPr="00DD55BD" w:rsidRDefault="00AB3288" w:rsidP="00B345F2">
      <w:pPr>
        <w:pStyle w:val="rozdzia"/>
        <w:rPr>
          <w:b w:val="0"/>
          <w:sz w:val="18"/>
          <w:szCs w:val="18"/>
        </w:rPr>
      </w:pPr>
    </w:p>
    <w:p w14:paraId="44EF96FA" w14:textId="77777777" w:rsidR="00B745F6" w:rsidRPr="00DD55BD" w:rsidRDefault="00B745F6" w:rsidP="00B345F2">
      <w:pPr>
        <w:pStyle w:val="rozdzia"/>
        <w:rPr>
          <w:b w:val="0"/>
          <w:sz w:val="18"/>
          <w:szCs w:val="18"/>
        </w:rPr>
      </w:pPr>
    </w:p>
    <w:p w14:paraId="03DEDB77" w14:textId="77777777" w:rsidR="00AB3288" w:rsidRPr="00DD55BD" w:rsidRDefault="00AB3288" w:rsidP="00DD55BD">
      <w:pPr>
        <w:pStyle w:val="rozdzia"/>
        <w:jc w:val="center"/>
        <w:rPr>
          <w:b w:val="0"/>
          <w:sz w:val="18"/>
          <w:szCs w:val="18"/>
        </w:rPr>
      </w:pPr>
      <w:r w:rsidRPr="00DD55BD">
        <w:rPr>
          <w:b w:val="0"/>
          <w:sz w:val="18"/>
          <w:szCs w:val="18"/>
        </w:rPr>
        <w:t>§ 1</w:t>
      </w:r>
    </w:p>
    <w:p w14:paraId="17960713" w14:textId="77777777" w:rsidR="00AB3288" w:rsidRPr="00DD55BD" w:rsidRDefault="00AB3288" w:rsidP="00B345F2">
      <w:pPr>
        <w:pStyle w:val="rozdzia"/>
        <w:rPr>
          <w:b w:val="0"/>
          <w:sz w:val="18"/>
          <w:szCs w:val="18"/>
        </w:rPr>
      </w:pPr>
    </w:p>
    <w:p w14:paraId="719A2922"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DD55BD" w:rsidRDefault="00B745F6" w:rsidP="00B345F2">
      <w:pPr>
        <w:pStyle w:val="rozdzia"/>
        <w:rPr>
          <w:b w:val="0"/>
          <w:sz w:val="18"/>
          <w:szCs w:val="18"/>
        </w:rPr>
      </w:pPr>
    </w:p>
    <w:p w14:paraId="38A28D32" w14:textId="77777777" w:rsidR="00AB3288" w:rsidRPr="00DD55BD" w:rsidRDefault="00AB3288" w:rsidP="00DD55BD">
      <w:pPr>
        <w:pStyle w:val="rozdzia"/>
        <w:jc w:val="center"/>
        <w:rPr>
          <w:b w:val="0"/>
          <w:sz w:val="18"/>
          <w:szCs w:val="18"/>
        </w:rPr>
      </w:pPr>
      <w:r w:rsidRPr="00DD55BD">
        <w:rPr>
          <w:b w:val="0"/>
          <w:sz w:val="18"/>
          <w:szCs w:val="18"/>
        </w:rPr>
        <w:t>§ 2</w:t>
      </w:r>
    </w:p>
    <w:p w14:paraId="4F0F986C" w14:textId="77777777" w:rsidR="00AB3288" w:rsidRPr="00DD55BD" w:rsidRDefault="00AB3288" w:rsidP="00B345F2">
      <w:pPr>
        <w:pStyle w:val="rozdzia"/>
        <w:rPr>
          <w:b w:val="0"/>
          <w:sz w:val="18"/>
          <w:szCs w:val="18"/>
        </w:rPr>
      </w:pPr>
    </w:p>
    <w:p w14:paraId="2457383C" w14:textId="77777777" w:rsidR="00AB3288" w:rsidRPr="00DD55BD" w:rsidRDefault="00AB3288" w:rsidP="00B345F2">
      <w:pPr>
        <w:pStyle w:val="rozdzia"/>
        <w:numPr>
          <w:ilvl w:val="0"/>
          <w:numId w:val="18"/>
        </w:numPr>
        <w:rPr>
          <w:b w:val="0"/>
          <w:sz w:val="18"/>
          <w:szCs w:val="18"/>
        </w:rPr>
      </w:pPr>
      <w:r w:rsidRPr="00DD55BD">
        <w:rPr>
          <w:b w:val="0"/>
          <w:sz w:val="18"/>
          <w:szCs w:val="18"/>
        </w:rPr>
        <w:t>Gwarant nieodwołalnie, bezwarunkowo, na zasadach przewidzianych w niniejszej Gwarancji, oraz na pierwsze pisemne żądanie gwarantuje na rzecz Beneficjenta Gwarancji:</w:t>
      </w:r>
    </w:p>
    <w:p w14:paraId="411516D6" w14:textId="77777777" w:rsidR="00AB3288" w:rsidRPr="00DD55BD" w:rsidRDefault="00AB3288" w:rsidP="00B345F2">
      <w:pPr>
        <w:pStyle w:val="rozdzia"/>
        <w:numPr>
          <w:ilvl w:val="0"/>
          <w:numId w:val="15"/>
        </w:numPr>
        <w:rPr>
          <w:b w:val="0"/>
          <w:sz w:val="18"/>
          <w:szCs w:val="18"/>
        </w:rPr>
      </w:pPr>
      <w:r w:rsidRPr="00DD55BD">
        <w:rPr>
          <w:b w:val="0"/>
          <w:sz w:val="18"/>
          <w:szCs w:val="18"/>
        </w:rPr>
        <w:t xml:space="preserve">zapłatę do kwoty … (słownie: …) z tytułu niewykonania lub nienależytego wykonania Umowy oraz </w:t>
      </w:r>
    </w:p>
    <w:p w14:paraId="6119DCB1" w14:textId="77777777" w:rsidR="00AB3288" w:rsidRPr="00DD55BD" w:rsidRDefault="00AB3288" w:rsidP="00B345F2">
      <w:pPr>
        <w:pStyle w:val="rozdzia"/>
        <w:numPr>
          <w:ilvl w:val="0"/>
          <w:numId w:val="15"/>
        </w:numPr>
        <w:rPr>
          <w:b w:val="0"/>
          <w:sz w:val="18"/>
          <w:szCs w:val="18"/>
        </w:rPr>
      </w:pPr>
      <w:r w:rsidRPr="00DD55BD">
        <w:rPr>
          <w:b w:val="0"/>
          <w:sz w:val="18"/>
          <w:szCs w:val="18"/>
        </w:rPr>
        <w:t>zapłatę do kwoty … (słownie: …) z tytułu rękojmi za wady fizyczne lub prawne.</w:t>
      </w:r>
    </w:p>
    <w:p w14:paraId="3834610C" w14:textId="77777777" w:rsidR="00AB3288" w:rsidRPr="00DD55BD" w:rsidRDefault="00AB3288" w:rsidP="00B345F2">
      <w:pPr>
        <w:pStyle w:val="rozdzia"/>
        <w:numPr>
          <w:ilvl w:val="0"/>
          <w:numId w:val="18"/>
        </w:numPr>
        <w:rPr>
          <w:b w:val="0"/>
          <w:sz w:val="18"/>
          <w:szCs w:val="18"/>
        </w:rPr>
      </w:pPr>
      <w:r w:rsidRPr="00DD55BD">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DD55BD" w:rsidRDefault="00B745F6" w:rsidP="00B345F2">
      <w:pPr>
        <w:pStyle w:val="rozdzia"/>
        <w:rPr>
          <w:b w:val="0"/>
          <w:sz w:val="18"/>
          <w:szCs w:val="18"/>
        </w:rPr>
      </w:pPr>
    </w:p>
    <w:p w14:paraId="44B450A2" w14:textId="77777777" w:rsidR="00AB3288" w:rsidRPr="00DD55BD" w:rsidRDefault="00AB3288" w:rsidP="00DD55BD">
      <w:pPr>
        <w:pStyle w:val="rozdzia"/>
        <w:jc w:val="center"/>
        <w:rPr>
          <w:b w:val="0"/>
          <w:sz w:val="18"/>
          <w:szCs w:val="18"/>
        </w:rPr>
      </w:pPr>
      <w:r w:rsidRPr="00DD55BD">
        <w:rPr>
          <w:b w:val="0"/>
          <w:sz w:val="18"/>
          <w:szCs w:val="18"/>
        </w:rPr>
        <w:t>§ 3</w:t>
      </w:r>
    </w:p>
    <w:p w14:paraId="548640E0" w14:textId="77777777" w:rsidR="00AB3288" w:rsidRPr="00DD55BD" w:rsidRDefault="00AB3288" w:rsidP="00B345F2">
      <w:pPr>
        <w:pStyle w:val="rozdzia"/>
        <w:rPr>
          <w:b w:val="0"/>
          <w:sz w:val="18"/>
          <w:szCs w:val="18"/>
        </w:rPr>
      </w:pPr>
    </w:p>
    <w:p w14:paraId="3D73AC0A" w14:textId="77777777" w:rsidR="00AB3288" w:rsidRPr="00DD55BD" w:rsidRDefault="00AB3288" w:rsidP="00B345F2">
      <w:pPr>
        <w:pStyle w:val="rozdzia"/>
        <w:numPr>
          <w:ilvl w:val="0"/>
          <w:numId w:val="13"/>
        </w:numPr>
        <w:rPr>
          <w:b w:val="0"/>
          <w:sz w:val="18"/>
          <w:szCs w:val="18"/>
        </w:rPr>
      </w:pPr>
      <w:r w:rsidRPr="00DD55BD">
        <w:rPr>
          <w:b w:val="0"/>
          <w:sz w:val="18"/>
          <w:szCs w:val="18"/>
        </w:rPr>
        <w:t>Niniejsza Gwarancja jest ważna w okresie:</w:t>
      </w:r>
    </w:p>
    <w:p w14:paraId="199BCD3B" w14:textId="77777777" w:rsidR="00AB3288" w:rsidRPr="00DD55BD" w:rsidRDefault="00AB3288" w:rsidP="00B345F2">
      <w:pPr>
        <w:pStyle w:val="rozdzia"/>
        <w:numPr>
          <w:ilvl w:val="0"/>
          <w:numId w:val="19"/>
        </w:numPr>
        <w:rPr>
          <w:b w:val="0"/>
          <w:sz w:val="18"/>
          <w:szCs w:val="18"/>
        </w:rPr>
      </w:pPr>
      <w:r w:rsidRPr="00DD55BD">
        <w:rPr>
          <w:b w:val="0"/>
          <w:sz w:val="18"/>
          <w:szCs w:val="18"/>
        </w:rPr>
        <w:t>od dnia … do dnia … - w zakresie roszczeń z tytułu niewykonania lub należytego wykonania umowy oraz</w:t>
      </w:r>
    </w:p>
    <w:p w14:paraId="091D22DC" w14:textId="77777777" w:rsidR="00AB3288" w:rsidRPr="00DD55BD" w:rsidRDefault="00AB3288" w:rsidP="00B345F2">
      <w:pPr>
        <w:pStyle w:val="rozdzia"/>
        <w:numPr>
          <w:ilvl w:val="0"/>
          <w:numId w:val="19"/>
        </w:numPr>
        <w:rPr>
          <w:b w:val="0"/>
          <w:sz w:val="18"/>
          <w:szCs w:val="18"/>
        </w:rPr>
      </w:pPr>
      <w:r w:rsidRPr="00DD55BD">
        <w:rPr>
          <w:b w:val="0"/>
          <w:sz w:val="18"/>
          <w:szCs w:val="18"/>
        </w:rPr>
        <w:lastRenderedPageBreak/>
        <w:t>od dnia … do dnia … - w zakresie roszczeń z tytułu rękojmi za wady fizyczne lub prawne.</w:t>
      </w:r>
    </w:p>
    <w:p w14:paraId="3DCEFDE8" w14:textId="77777777" w:rsidR="00AB3288" w:rsidRPr="00DD55BD" w:rsidRDefault="00AB3288" w:rsidP="00B345F2">
      <w:pPr>
        <w:pStyle w:val="rozdzia"/>
        <w:numPr>
          <w:ilvl w:val="0"/>
          <w:numId w:val="13"/>
        </w:numPr>
        <w:rPr>
          <w:b w:val="0"/>
          <w:sz w:val="18"/>
          <w:szCs w:val="18"/>
        </w:rPr>
      </w:pPr>
      <w:r w:rsidRPr="00DD55BD">
        <w:rPr>
          <w:b w:val="0"/>
          <w:sz w:val="18"/>
          <w:szCs w:val="18"/>
        </w:rPr>
        <w:t>Wezwanie do zapłaty otrzymane przez Gwaranta w terminie ważności Gwarancji będzie zobowiązywało Gwaranta do zapłaty żądanej kwoty.</w:t>
      </w:r>
    </w:p>
    <w:p w14:paraId="48EF78A9" w14:textId="77777777" w:rsidR="00AB3288" w:rsidRPr="00DD55BD" w:rsidRDefault="00AB3288" w:rsidP="00B345F2">
      <w:pPr>
        <w:pStyle w:val="rozdzia"/>
        <w:numPr>
          <w:ilvl w:val="0"/>
          <w:numId w:val="13"/>
        </w:numPr>
        <w:rPr>
          <w:b w:val="0"/>
          <w:sz w:val="18"/>
          <w:szCs w:val="18"/>
        </w:rPr>
      </w:pPr>
      <w:r w:rsidRPr="00DD55BD">
        <w:rPr>
          <w:b w:val="0"/>
          <w:sz w:val="18"/>
          <w:szCs w:val="18"/>
        </w:rPr>
        <w:t>Po upływie okresu ważności, określonego w ust. 1, niniejsza Gwarancja powinna zostać zwrócona Gwarantowi.</w:t>
      </w:r>
    </w:p>
    <w:p w14:paraId="424209DB" w14:textId="77777777" w:rsidR="00B745F6" w:rsidRPr="00DD55BD" w:rsidRDefault="00B745F6" w:rsidP="00B345F2">
      <w:pPr>
        <w:pStyle w:val="rozdzia"/>
        <w:rPr>
          <w:b w:val="0"/>
          <w:sz w:val="18"/>
          <w:szCs w:val="18"/>
        </w:rPr>
      </w:pPr>
    </w:p>
    <w:p w14:paraId="25F4BAE5" w14:textId="77777777" w:rsidR="00AB3288" w:rsidRPr="00DD55BD" w:rsidRDefault="00AB3288" w:rsidP="00DD55BD">
      <w:pPr>
        <w:pStyle w:val="rozdzia"/>
        <w:jc w:val="center"/>
        <w:rPr>
          <w:b w:val="0"/>
          <w:sz w:val="18"/>
          <w:szCs w:val="18"/>
        </w:rPr>
      </w:pPr>
      <w:r w:rsidRPr="00DD55BD">
        <w:rPr>
          <w:b w:val="0"/>
          <w:sz w:val="18"/>
          <w:szCs w:val="18"/>
        </w:rPr>
        <w:t>§ 4</w:t>
      </w:r>
    </w:p>
    <w:p w14:paraId="38B2B251" w14:textId="77777777" w:rsidR="00AB3288" w:rsidRPr="00DD55BD" w:rsidRDefault="00AB3288" w:rsidP="00B345F2">
      <w:pPr>
        <w:pStyle w:val="rozdzia"/>
        <w:rPr>
          <w:b w:val="0"/>
          <w:sz w:val="18"/>
          <w:szCs w:val="18"/>
        </w:rPr>
      </w:pPr>
    </w:p>
    <w:p w14:paraId="3A6FA013" w14:textId="77777777" w:rsidR="00AB3288" w:rsidRPr="00DD55BD" w:rsidRDefault="00AB3288" w:rsidP="00B345F2">
      <w:pPr>
        <w:pStyle w:val="rozdzia"/>
        <w:numPr>
          <w:ilvl w:val="0"/>
          <w:numId w:val="17"/>
        </w:numPr>
        <w:rPr>
          <w:b w:val="0"/>
          <w:sz w:val="18"/>
          <w:szCs w:val="18"/>
        </w:rPr>
      </w:pPr>
      <w:r w:rsidRPr="00DD55BD">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DD55BD" w:rsidRDefault="00AB3288" w:rsidP="00B345F2">
      <w:pPr>
        <w:pStyle w:val="rozdzia"/>
        <w:numPr>
          <w:ilvl w:val="0"/>
          <w:numId w:val="17"/>
        </w:numPr>
        <w:rPr>
          <w:b w:val="0"/>
          <w:sz w:val="18"/>
          <w:szCs w:val="18"/>
        </w:rPr>
      </w:pPr>
      <w:r w:rsidRPr="00DD55BD">
        <w:rPr>
          <w:b w:val="0"/>
          <w:sz w:val="18"/>
          <w:szCs w:val="18"/>
        </w:rPr>
        <w:t>Wezwanie do zapłaty powinno:</w:t>
      </w:r>
    </w:p>
    <w:p w14:paraId="6B505FC2" w14:textId="77777777" w:rsidR="00AB3288" w:rsidRPr="00DD55BD" w:rsidRDefault="00AB3288" w:rsidP="00B345F2">
      <w:pPr>
        <w:pStyle w:val="rozdzia"/>
        <w:numPr>
          <w:ilvl w:val="0"/>
          <w:numId w:val="20"/>
        </w:numPr>
        <w:rPr>
          <w:b w:val="0"/>
          <w:sz w:val="18"/>
          <w:szCs w:val="18"/>
        </w:rPr>
      </w:pPr>
      <w:r w:rsidRPr="00DD55BD">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DD55BD" w:rsidRDefault="00AB3288" w:rsidP="00B345F2">
      <w:pPr>
        <w:pStyle w:val="rozdzia"/>
        <w:numPr>
          <w:ilvl w:val="0"/>
          <w:numId w:val="20"/>
        </w:numPr>
        <w:rPr>
          <w:b w:val="0"/>
          <w:sz w:val="18"/>
          <w:szCs w:val="18"/>
        </w:rPr>
      </w:pPr>
      <w:r w:rsidRPr="00DD55BD">
        <w:rPr>
          <w:b w:val="0"/>
          <w:sz w:val="18"/>
          <w:szCs w:val="18"/>
        </w:rPr>
        <w:t>być doręczone do Gwaranta  najpóźniej w terminie ważności Gwarancji w formie pisemnej pod rygorem nieważności,</w:t>
      </w:r>
    </w:p>
    <w:p w14:paraId="2FF775CB" w14:textId="77777777" w:rsidR="00AB3288" w:rsidRPr="00DD55BD" w:rsidRDefault="00AB3288" w:rsidP="00B345F2">
      <w:pPr>
        <w:pStyle w:val="rozdzia"/>
        <w:numPr>
          <w:ilvl w:val="0"/>
          <w:numId w:val="20"/>
        </w:numPr>
        <w:rPr>
          <w:b w:val="0"/>
          <w:sz w:val="18"/>
          <w:szCs w:val="18"/>
        </w:rPr>
      </w:pPr>
      <w:r w:rsidRPr="00DD55BD">
        <w:rPr>
          <w:b w:val="0"/>
          <w:sz w:val="18"/>
          <w:szCs w:val="18"/>
        </w:rPr>
        <w:t>powinno zawierać oznaczenie rachunku, na który ma nastąpić wypłata z Gwarancji,</w:t>
      </w:r>
    </w:p>
    <w:p w14:paraId="436EA7F1" w14:textId="77777777" w:rsidR="00AB3288" w:rsidRPr="00DD55BD" w:rsidRDefault="00AB3288" w:rsidP="00B345F2">
      <w:pPr>
        <w:pStyle w:val="rozdzia"/>
        <w:numPr>
          <w:ilvl w:val="0"/>
          <w:numId w:val="20"/>
        </w:numPr>
        <w:rPr>
          <w:b w:val="0"/>
          <w:sz w:val="18"/>
          <w:szCs w:val="18"/>
        </w:rPr>
      </w:pPr>
      <w:r w:rsidRPr="00DD55BD">
        <w:rPr>
          <w:b w:val="0"/>
          <w:sz w:val="18"/>
          <w:szCs w:val="18"/>
        </w:rPr>
        <w:t>powinno opiewać na kwotę nie wyższą niż określone w § 2 ust. 1, z zastrzeżeniem § 2 ust. 2.</w:t>
      </w:r>
    </w:p>
    <w:p w14:paraId="072D8F10" w14:textId="77777777" w:rsidR="00AB3288" w:rsidRPr="00DD55BD" w:rsidRDefault="00AB3288" w:rsidP="00B345F2">
      <w:pPr>
        <w:pStyle w:val="rozdzia"/>
        <w:numPr>
          <w:ilvl w:val="0"/>
          <w:numId w:val="17"/>
        </w:numPr>
        <w:rPr>
          <w:b w:val="0"/>
          <w:sz w:val="18"/>
          <w:szCs w:val="18"/>
        </w:rPr>
      </w:pPr>
      <w:r w:rsidRPr="00DD55BD">
        <w:rPr>
          <w:b w:val="0"/>
          <w:sz w:val="18"/>
          <w:szCs w:val="18"/>
        </w:rPr>
        <w:t xml:space="preserve">Wezwanie do zapłaty Beneficjent Gwarancji powinien przesłać na adres Gwaranta: … </w:t>
      </w:r>
    </w:p>
    <w:p w14:paraId="79D6095D" w14:textId="77777777" w:rsidR="00AB3288" w:rsidRPr="00DD55BD" w:rsidRDefault="00AB3288" w:rsidP="00B345F2">
      <w:pPr>
        <w:pStyle w:val="rozdzia"/>
        <w:numPr>
          <w:ilvl w:val="0"/>
          <w:numId w:val="17"/>
        </w:numPr>
        <w:rPr>
          <w:b w:val="0"/>
          <w:sz w:val="18"/>
          <w:szCs w:val="18"/>
        </w:rPr>
      </w:pPr>
      <w:r w:rsidRPr="00DD55BD">
        <w:rPr>
          <w:b w:val="0"/>
          <w:sz w:val="18"/>
          <w:szCs w:val="18"/>
        </w:rPr>
        <w:t>Za „zapłatę”, o której  mowa w ust. 1, uznaje się dzień uznania rachunku bankowego Beneficjenta Gwarancji.</w:t>
      </w:r>
    </w:p>
    <w:p w14:paraId="3712012E" w14:textId="77777777" w:rsidR="00B745F6" w:rsidRPr="00DD55BD" w:rsidRDefault="00B745F6" w:rsidP="00B345F2">
      <w:pPr>
        <w:pStyle w:val="rozdzia"/>
        <w:rPr>
          <w:b w:val="0"/>
          <w:sz w:val="18"/>
          <w:szCs w:val="18"/>
        </w:rPr>
      </w:pPr>
    </w:p>
    <w:p w14:paraId="2332299A" w14:textId="77777777" w:rsidR="00AB3288" w:rsidRPr="00DD55BD" w:rsidRDefault="00AB3288" w:rsidP="00DD55BD">
      <w:pPr>
        <w:pStyle w:val="rozdzia"/>
        <w:jc w:val="center"/>
        <w:rPr>
          <w:b w:val="0"/>
          <w:sz w:val="18"/>
          <w:szCs w:val="18"/>
        </w:rPr>
      </w:pPr>
      <w:r w:rsidRPr="00DD55BD">
        <w:rPr>
          <w:b w:val="0"/>
          <w:sz w:val="18"/>
          <w:szCs w:val="18"/>
        </w:rPr>
        <w:t>§ 5</w:t>
      </w:r>
    </w:p>
    <w:p w14:paraId="5672B350" w14:textId="77777777" w:rsidR="00AB3288" w:rsidRPr="00DD55BD" w:rsidRDefault="00AB3288" w:rsidP="00B345F2">
      <w:pPr>
        <w:pStyle w:val="rozdzia"/>
        <w:rPr>
          <w:b w:val="0"/>
          <w:sz w:val="18"/>
          <w:szCs w:val="18"/>
        </w:rPr>
      </w:pPr>
    </w:p>
    <w:p w14:paraId="0955F103" w14:textId="77777777" w:rsidR="00AB3288" w:rsidRPr="00DD55BD" w:rsidRDefault="00AB3288" w:rsidP="00B345F2">
      <w:pPr>
        <w:pStyle w:val="rozdzia"/>
        <w:rPr>
          <w:b w:val="0"/>
          <w:sz w:val="18"/>
          <w:szCs w:val="18"/>
        </w:rPr>
      </w:pPr>
      <w:r w:rsidRPr="00DD55BD">
        <w:rPr>
          <w:b w:val="0"/>
          <w:sz w:val="18"/>
          <w:szCs w:val="18"/>
        </w:rPr>
        <w:t>Gwarancja traci ważność, a zobowiązanie Gwaranta wygasa w następujących przypadkach:</w:t>
      </w:r>
    </w:p>
    <w:p w14:paraId="410BB79D" w14:textId="77777777" w:rsidR="00AB3288" w:rsidRPr="00DD55BD" w:rsidRDefault="00AB3288" w:rsidP="00B345F2">
      <w:pPr>
        <w:pStyle w:val="rozdzia"/>
        <w:numPr>
          <w:ilvl w:val="0"/>
          <w:numId w:val="21"/>
        </w:numPr>
        <w:rPr>
          <w:b w:val="0"/>
          <w:sz w:val="18"/>
          <w:szCs w:val="18"/>
        </w:rPr>
      </w:pPr>
      <w:r w:rsidRPr="00DD55BD">
        <w:rPr>
          <w:b w:val="0"/>
          <w:sz w:val="18"/>
          <w:szCs w:val="18"/>
        </w:rPr>
        <w:t>upływu okresu jej ważności, o którym mowa w § 3 ust. 1,</w:t>
      </w:r>
    </w:p>
    <w:p w14:paraId="798FCC5C" w14:textId="77777777" w:rsidR="00AB3288" w:rsidRPr="00DD55BD" w:rsidRDefault="00AB3288" w:rsidP="00B345F2">
      <w:pPr>
        <w:pStyle w:val="rozdzia"/>
        <w:numPr>
          <w:ilvl w:val="0"/>
          <w:numId w:val="21"/>
        </w:numPr>
        <w:rPr>
          <w:b w:val="0"/>
          <w:sz w:val="18"/>
          <w:szCs w:val="18"/>
        </w:rPr>
      </w:pPr>
      <w:r w:rsidRPr="00DD55BD">
        <w:rPr>
          <w:b w:val="0"/>
          <w:sz w:val="18"/>
          <w:szCs w:val="18"/>
        </w:rPr>
        <w:t>zwrotu oryginału niniejszej Gwarancji do Gwaranta</w:t>
      </w:r>
    </w:p>
    <w:p w14:paraId="1C9FECD2" w14:textId="77777777" w:rsidR="00AB3288" w:rsidRPr="00DD55BD" w:rsidRDefault="00AB3288" w:rsidP="00B345F2">
      <w:pPr>
        <w:pStyle w:val="rozdzia"/>
        <w:numPr>
          <w:ilvl w:val="0"/>
          <w:numId w:val="21"/>
        </w:numPr>
        <w:rPr>
          <w:b w:val="0"/>
          <w:sz w:val="18"/>
          <w:szCs w:val="18"/>
        </w:rPr>
      </w:pPr>
      <w:r w:rsidRPr="00DD55BD">
        <w:rPr>
          <w:b w:val="0"/>
          <w:sz w:val="18"/>
          <w:szCs w:val="18"/>
        </w:rPr>
        <w:t>zwolnienia Wykonawcy przez Beneficjenta Gwarancji ze wszystkich zobowiązań, których zabezpieczeniem jest niniejsza Gwarancja,</w:t>
      </w:r>
    </w:p>
    <w:p w14:paraId="3E4CF075" w14:textId="77777777" w:rsidR="00AB3288" w:rsidRPr="00DD55BD" w:rsidRDefault="00AB3288" w:rsidP="00B345F2">
      <w:pPr>
        <w:pStyle w:val="rozdzia"/>
        <w:numPr>
          <w:ilvl w:val="0"/>
          <w:numId w:val="21"/>
        </w:numPr>
        <w:rPr>
          <w:b w:val="0"/>
          <w:sz w:val="18"/>
          <w:szCs w:val="18"/>
        </w:rPr>
      </w:pPr>
      <w:r w:rsidRPr="00DD55BD">
        <w:rPr>
          <w:b w:val="0"/>
          <w:sz w:val="18"/>
          <w:szCs w:val="18"/>
        </w:rPr>
        <w:t>zwolnienia Gwaranta przez Beneficjenta Gwarancji ze wszystkich zobowiązań których zabezpieczeniem jest niniejsza Gwarancja,</w:t>
      </w:r>
    </w:p>
    <w:p w14:paraId="28B18CE0" w14:textId="77777777" w:rsidR="00AB3288" w:rsidRPr="00DD55BD" w:rsidRDefault="00AB3288" w:rsidP="00B345F2">
      <w:pPr>
        <w:pStyle w:val="rozdzia"/>
        <w:numPr>
          <w:ilvl w:val="0"/>
          <w:numId w:val="21"/>
        </w:numPr>
        <w:rPr>
          <w:b w:val="0"/>
          <w:sz w:val="18"/>
          <w:szCs w:val="18"/>
        </w:rPr>
      </w:pPr>
      <w:r w:rsidRPr="00DD55BD">
        <w:rPr>
          <w:b w:val="0"/>
          <w:sz w:val="18"/>
          <w:szCs w:val="18"/>
        </w:rPr>
        <w:t>wykonania przez Wykonawcę wszystkich zobowiązań, których zabezpieczeniem jest niniejsza Gwarancja,</w:t>
      </w:r>
    </w:p>
    <w:p w14:paraId="3E763515" w14:textId="77777777" w:rsidR="00AB3288" w:rsidRPr="00DD55BD" w:rsidRDefault="00AB3288" w:rsidP="00B345F2">
      <w:pPr>
        <w:pStyle w:val="rozdzia"/>
        <w:numPr>
          <w:ilvl w:val="0"/>
          <w:numId w:val="21"/>
        </w:numPr>
        <w:rPr>
          <w:b w:val="0"/>
          <w:sz w:val="18"/>
          <w:szCs w:val="18"/>
        </w:rPr>
      </w:pPr>
      <w:r w:rsidRPr="00DD55BD">
        <w:rPr>
          <w:b w:val="0"/>
          <w:sz w:val="18"/>
          <w:szCs w:val="18"/>
        </w:rPr>
        <w:t>nie złożenia przez Beneficjenta Gwarancji wezwania do zapłaty, spełniającego wymagania określone w § 4 ust. 2, przed upływem ważności niniejszej Gwarancji, o której jest mowa w § 3 ust. 1,</w:t>
      </w:r>
    </w:p>
    <w:p w14:paraId="57DF39F3" w14:textId="77777777" w:rsidR="00AB3288" w:rsidRPr="00DD55BD" w:rsidRDefault="00AB3288" w:rsidP="00B345F2">
      <w:pPr>
        <w:pStyle w:val="rozdzia"/>
        <w:numPr>
          <w:ilvl w:val="0"/>
          <w:numId w:val="21"/>
        </w:numPr>
        <w:rPr>
          <w:b w:val="0"/>
          <w:sz w:val="18"/>
          <w:szCs w:val="18"/>
        </w:rPr>
      </w:pPr>
      <w:r w:rsidRPr="00DD55BD">
        <w:rPr>
          <w:b w:val="0"/>
          <w:sz w:val="18"/>
          <w:szCs w:val="18"/>
        </w:rPr>
        <w:t>po wypłacie przez Gwaranta pełnej kwoty z niniejszej Gwarancji, o której jest mowa w § 2 ust. 1.</w:t>
      </w:r>
    </w:p>
    <w:p w14:paraId="29BEF885" w14:textId="77777777" w:rsidR="00AB3288" w:rsidRPr="00DD55BD" w:rsidRDefault="00AB3288" w:rsidP="00B345F2">
      <w:pPr>
        <w:pStyle w:val="rozdzia"/>
        <w:rPr>
          <w:b w:val="0"/>
          <w:sz w:val="18"/>
          <w:szCs w:val="18"/>
        </w:rPr>
      </w:pPr>
    </w:p>
    <w:p w14:paraId="1E50C69B" w14:textId="77777777" w:rsidR="00AB3288" w:rsidRPr="00DD55BD" w:rsidRDefault="00AB3288" w:rsidP="00DD55BD">
      <w:pPr>
        <w:pStyle w:val="rozdzia"/>
        <w:jc w:val="center"/>
        <w:rPr>
          <w:b w:val="0"/>
          <w:sz w:val="18"/>
          <w:szCs w:val="18"/>
        </w:rPr>
      </w:pPr>
      <w:r w:rsidRPr="00DD55BD">
        <w:rPr>
          <w:b w:val="0"/>
          <w:sz w:val="18"/>
          <w:szCs w:val="18"/>
        </w:rPr>
        <w:t>§ 6</w:t>
      </w:r>
    </w:p>
    <w:p w14:paraId="1BDFFC4E" w14:textId="77777777" w:rsidR="00AB3288" w:rsidRPr="00DD55BD" w:rsidRDefault="00AB3288" w:rsidP="00B345F2">
      <w:pPr>
        <w:pStyle w:val="rozdzia"/>
        <w:rPr>
          <w:b w:val="0"/>
          <w:sz w:val="18"/>
          <w:szCs w:val="18"/>
        </w:rPr>
      </w:pPr>
    </w:p>
    <w:p w14:paraId="7ADF0790" w14:textId="77777777" w:rsidR="00AB3288" w:rsidRPr="00DD55BD" w:rsidRDefault="00AB3288" w:rsidP="00B345F2">
      <w:pPr>
        <w:pStyle w:val="rozdzia"/>
        <w:rPr>
          <w:b w:val="0"/>
          <w:sz w:val="18"/>
          <w:szCs w:val="18"/>
        </w:rPr>
      </w:pPr>
      <w:r w:rsidRPr="00DD55BD">
        <w:rPr>
          <w:b w:val="0"/>
          <w:sz w:val="18"/>
          <w:szCs w:val="18"/>
        </w:rPr>
        <w:t>Wierzytelność z tytułu niniejszej Gwarancji nie może być przedmiotem przelewu na rzecz osoby trzeciej, bez uprzedniej, pod rygorem nieważności pisemnej zgody Gwaranta.§ 7</w:t>
      </w:r>
    </w:p>
    <w:p w14:paraId="5932073D" w14:textId="77777777" w:rsidR="00AB3288" w:rsidRPr="00DD55BD" w:rsidRDefault="00AB3288" w:rsidP="00B345F2">
      <w:pPr>
        <w:pStyle w:val="rozdzia"/>
        <w:rPr>
          <w:b w:val="0"/>
          <w:sz w:val="18"/>
          <w:szCs w:val="18"/>
        </w:rPr>
      </w:pPr>
    </w:p>
    <w:p w14:paraId="6F4C8699" w14:textId="77777777" w:rsidR="00AB3288" w:rsidRPr="00DD55BD" w:rsidRDefault="00AB3288" w:rsidP="00B345F2">
      <w:pPr>
        <w:pStyle w:val="rozdzia"/>
        <w:numPr>
          <w:ilvl w:val="0"/>
          <w:numId w:val="14"/>
        </w:numPr>
        <w:rPr>
          <w:b w:val="0"/>
          <w:sz w:val="18"/>
          <w:szCs w:val="18"/>
        </w:rPr>
      </w:pPr>
      <w:r w:rsidRPr="00DD55BD">
        <w:rPr>
          <w:b w:val="0"/>
          <w:sz w:val="18"/>
          <w:szCs w:val="18"/>
        </w:rPr>
        <w:t>Do rozstrzygania wszelkich sporów będzie miało zastosowanie prawo polskie.</w:t>
      </w:r>
    </w:p>
    <w:p w14:paraId="65D49ACF" w14:textId="77777777" w:rsidR="00AB3288" w:rsidRPr="00DD55BD" w:rsidRDefault="00AB3288" w:rsidP="00B345F2">
      <w:pPr>
        <w:pStyle w:val="rozdzia"/>
        <w:numPr>
          <w:ilvl w:val="0"/>
          <w:numId w:val="14"/>
        </w:numPr>
        <w:rPr>
          <w:b w:val="0"/>
          <w:sz w:val="18"/>
          <w:szCs w:val="18"/>
        </w:rPr>
      </w:pPr>
      <w:r w:rsidRPr="00DD55BD">
        <w:rPr>
          <w:b w:val="0"/>
          <w:sz w:val="18"/>
          <w:szCs w:val="18"/>
        </w:rPr>
        <w:t>W zakresie nieuregulowanym w Gwarancji stosuje się odpowiednio przepisy ustawy Prawo zamówień publicznych, Kodeksu cywilnego oraz ustawy o działalności ubezpieczeniowej.</w:t>
      </w:r>
    </w:p>
    <w:p w14:paraId="2843E186" w14:textId="77777777" w:rsidR="00AB3288" w:rsidRPr="00DD55BD" w:rsidRDefault="00AB3288" w:rsidP="00B345F2">
      <w:pPr>
        <w:pStyle w:val="rozdzia"/>
        <w:numPr>
          <w:ilvl w:val="0"/>
          <w:numId w:val="14"/>
        </w:numPr>
        <w:rPr>
          <w:b w:val="0"/>
          <w:sz w:val="18"/>
          <w:szCs w:val="18"/>
        </w:rPr>
      </w:pPr>
      <w:r w:rsidRPr="00DD55BD">
        <w:rPr>
          <w:b w:val="0"/>
          <w:sz w:val="18"/>
          <w:szCs w:val="18"/>
        </w:rPr>
        <w:t>Spory mogące wyniknąć z niniejszej Gwarancji podlegają rozpoznaniu przez sąd właściwy dla Siedziby Beneficjenta Gwarancji.</w:t>
      </w:r>
    </w:p>
    <w:p w14:paraId="4F2FA1DA" w14:textId="77777777" w:rsidR="00AB3288" w:rsidRPr="00DD55BD" w:rsidRDefault="00AB3288" w:rsidP="00B345F2">
      <w:pPr>
        <w:pStyle w:val="rozdzia"/>
        <w:rPr>
          <w:b w:val="0"/>
          <w:sz w:val="18"/>
          <w:szCs w:val="18"/>
        </w:rPr>
      </w:pPr>
    </w:p>
    <w:p w14:paraId="71610FAB" w14:textId="77777777" w:rsidR="00AB3288" w:rsidRPr="00DD55BD" w:rsidRDefault="00AB3288" w:rsidP="00DD55BD">
      <w:pPr>
        <w:pStyle w:val="rozdzia"/>
        <w:jc w:val="center"/>
        <w:rPr>
          <w:b w:val="0"/>
          <w:sz w:val="18"/>
          <w:szCs w:val="18"/>
        </w:rPr>
      </w:pPr>
      <w:r w:rsidRPr="00DD55BD">
        <w:rPr>
          <w:b w:val="0"/>
          <w:sz w:val="18"/>
          <w:szCs w:val="18"/>
        </w:rPr>
        <w:t>§ 8</w:t>
      </w:r>
    </w:p>
    <w:p w14:paraId="33A30D68" w14:textId="77777777" w:rsidR="00AB3288" w:rsidRPr="00DD55BD" w:rsidRDefault="00AB3288" w:rsidP="00B345F2">
      <w:pPr>
        <w:pStyle w:val="rozdzia"/>
        <w:rPr>
          <w:b w:val="0"/>
          <w:sz w:val="18"/>
          <w:szCs w:val="18"/>
        </w:rPr>
      </w:pPr>
    </w:p>
    <w:p w14:paraId="1146130B" w14:textId="77777777" w:rsidR="00AB3288" w:rsidRPr="00DD55BD" w:rsidRDefault="00AB3288" w:rsidP="00B345F2">
      <w:pPr>
        <w:pStyle w:val="rozdzia"/>
        <w:rPr>
          <w:b w:val="0"/>
          <w:sz w:val="18"/>
          <w:szCs w:val="18"/>
        </w:rPr>
      </w:pPr>
      <w:r w:rsidRPr="00DD55BD">
        <w:rPr>
          <w:b w:val="0"/>
          <w:sz w:val="18"/>
          <w:szCs w:val="18"/>
        </w:rPr>
        <w:t>Niniejsza Gwarancja została sporządzona w jednym egzemplarzu.</w:t>
      </w:r>
    </w:p>
    <w:p w14:paraId="357B044F" w14:textId="77777777" w:rsidR="00AB3288" w:rsidRPr="00DD55BD" w:rsidRDefault="00AB3288" w:rsidP="00B345F2">
      <w:pPr>
        <w:pStyle w:val="rozdzia"/>
        <w:rPr>
          <w:b w:val="0"/>
          <w:sz w:val="18"/>
          <w:szCs w:val="18"/>
        </w:rPr>
      </w:pPr>
    </w:p>
    <w:p w14:paraId="4B61273C" w14:textId="77777777" w:rsidR="00AB3288" w:rsidRPr="00DD55BD" w:rsidRDefault="00AB3288" w:rsidP="00B345F2">
      <w:pPr>
        <w:pStyle w:val="rozdzia"/>
        <w:rPr>
          <w:b w:val="0"/>
          <w:sz w:val="18"/>
          <w:szCs w:val="18"/>
        </w:rPr>
      </w:pPr>
      <w:r w:rsidRPr="00DD55BD">
        <w:rPr>
          <w:b w:val="0"/>
          <w:sz w:val="18"/>
          <w:szCs w:val="18"/>
        </w:rPr>
        <w:t>…………….</w:t>
      </w:r>
    </w:p>
    <w:p w14:paraId="692B0F26" w14:textId="77777777" w:rsidR="00AB3288" w:rsidRPr="00DD55BD" w:rsidRDefault="00AB3288" w:rsidP="00B345F2">
      <w:pPr>
        <w:pStyle w:val="rozdzia"/>
        <w:rPr>
          <w:b w:val="0"/>
          <w:sz w:val="18"/>
          <w:szCs w:val="18"/>
        </w:rPr>
      </w:pPr>
    </w:p>
    <w:p w14:paraId="33F1034A" w14:textId="77777777" w:rsidR="00AB3288" w:rsidRPr="00DD55BD" w:rsidRDefault="00AB3288" w:rsidP="00B345F2">
      <w:pPr>
        <w:pStyle w:val="rozdzia"/>
        <w:rPr>
          <w:b w:val="0"/>
          <w:sz w:val="16"/>
          <w:szCs w:val="16"/>
        </w:rPr>
      </w:pPr>
      <w:r w:rsidRPr="00DD55BD">
        <w:rPr>
          <w:b w:val="0"/>
          <w:sz w:val="16"/>
          <w:szCs w:val="16"/>
        </w:rPr>
        <w:t>(pieczęć i podpis osoby reprezentującej Gwaranta)</w:t>
      </w:r>
    </w:p>
    <w:p w14:paraId="0F35C1F0" w14:textId="77777777" w:rsidR="006B4311" w:rsidRPr="00DD55BD" w:rsidRDefault="006B4311" w:rsidP="006B4311">
      <w:pPr>
        <w:rPr>
          <w:rFonts w:ascii="Tahoma" w:hAnsi="Tahoma" w:cs="Tahoma"/>
          <w:sz w:val="18"/>
          <w:szCs w:val="18"/>
        </w:rPr>
      </w:pPr>
      <w:bookmarkStart w:id="157" w:name="_Toc456866772"/>
    </w:p>
    <w:p w14:paraId="1C5DDE4B" w14:textId="77777777" w:rsidR="006B4311" w:rsidRPr="00DD55BD" w:rsidRDefault="006B4311" w:rsidP="006B4311">
      <w:pPr>
        <w:rPr>
          <w:rFonts w:ascii="Tahoma" w:hAnsi="Tahoma" w:cs="Tahoma"/>
          <w:sz w:val="18"/>
          <w:szCs w:val="18"/>
        </w:rPr>
      </w:pPr>
    </w:p>
    <w:p w14:paraId="5825AF5F" w14:textId="5C9AC059" w:rsidR="006B4311" w:rsidRDefault="006B4311" w:rsidP="006B4311"/>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58" w:name="_Toc473792601"/>
      <w:r w:rsidRPr="000E6890">
        <w:rPr>
          <w:rFonts w:ascii="Tahoma" w:hAnsi="Tahoma" w:cs="Tahoma"/>
        </w:rPr>
        <w:t>ROZDZIAŁ V Opis przedmiotu zamówienia</w:t>
      </w:r>
      <w:bookmarkEnd w:id="157"/>
      <w:bookmarkEnd w:id="158"/>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3F2E3EC" w14:textId="77777777" w:rsidR="002F5D0F" w:rsidRDefault="006B4311" w:rsidP="002F5D0F">
      <w:pPr>
        <w:widowControl w:val="0"/>
        <w:shd w:val="clear" w:color="auto" w:fill="FFFFFF"/>
        <w:autoSpaceDE w:val="0"/>
        <w:autoSpaceDN w:val="0"/>
        <w:adjustRightInd w:val="0"/>
        <w:spacing w:line="322" w:lineRule="exact"/>
        <w:jc w:val="center"/>
        <w:rPr>
          <w:rFonts w:ascii="Tahoma" w:hAnsi="Tahoma" w:cs="Tahoma"/>
          <w:b/>
          <w:bCs/>
          <w:spacing w:val="2"/>
        </w:rPr>
      </w:pPr>
      <w:r>
        <w:rPr>
          <w:rFonts w:ascii="Tahoma" w:hAnsi="Tahoma" w:cs="Tahoma"/>
          <w:b/>
          <w:bCs/>
          <w:spacing w:val="2"/>
        </w:rPr>
        <w:br w:type="column"/>
      </w:r>
    </w:p>
    <w:p w14:paraId="7EA31891" w14:textId="181E8763" w:rsidR="000D3873" w:rsidRPr="000D3873" w:rsidRDefault="000D3873" w:rsidP="002F5D0F">
      <w:pPr>
        <w:widowControl w:val="0"/>
        <w:shd w:val="clear" w:color="auto" w:fill="FFFFFF"/>
        <w:autoSpaceDE w:val="0"/>
        <w:autoSpaceDN w:val="0"/>
        <w:adjustRightInd w:val="0"/>
        <w:spacing w:line="322" w:lineRule="exact"/>
        <w:jc w:val="center"/>
        <w:rPr>
          <w:rFonts w:ascii="Tahoma" w:hAnsi="Tahoma" w:cs="Tahoma"/>
          <w:sz w:val="18"/>
          <w:szCs w:val="18"/>
        </w:rPr>
      </w:pPr>
      <w:r w:rsidRPr="000D3873">
        <w:rPr>
          <w:rFonts w:ascii="Tahoma" w:hAnsi="Tahoma" w:cs="Tahoma"/>
          <w:b/>
          <w:bCs/>
          <w:color w:val="000000"/>
          <w:spacing w:val="4"/>
          <w:sz w:val="18"/>
          <w:szCs w:val="18"/>
        </w:rPr>
        <w:t>OPIS PRZEDMIOTU ZAMÓWIENIA</w:t>
      </w:r>
    </w:p>
    <w:p w14:paraId="65B9625A" w14:textId="77777777" w:rsidR="008B3C08" w:rsidRPr="008B3C08" w:rsidRDefault="008B3C08" w:rsidP="008B3C08">
      <w:pPr>
        <w:widowControl w:val="0"/>
        <w:shd w:val="clear" w:color="auto" w:fill="FFFFFF"/>
        <w:autoSpaceDE w:val="0"/>
        <w:autoSpaceDN w:val="0"/>
        <w:adjustRightInd w:val="0"/>
        <w:spacing w:line="322" w:lineRule="exact"/>
        <w:rPr>
          <w:rFonts w:ascii="Tahoma" w:hAnsi="Tahoma" w:cs="Tahoma"/>
          <w:b/>
          <w:bCs/>
          <w:spacing w:val="2"/>
          <w:sz w:val="18"/>
          <w:szCs w:val="18"/>
        </w:rPr>
      </w:pPr>
    </w:p>
    <w:p w14:paraId="5BD9B522" w14:textId="7D036444" w:rsidR="008B3C08" w:rsidRPr="008B3C08" w:rsidRDefault="008B3C08" w:rsidP="008B3C08">
      <w:pPr>
        <w:pStyle w:val="Akapitzlist"/>
        <w:widowControl w:val="0"/>
        <w:numPr>
          <w:ilvl w:val="3"/>
          <w:numId w:val="8"/>
        </w:numPr>
        <w:shd w:val="clear" w:color="auto" w:fill="FFFFFF"/>
        <w:autoSpaceDE w:val="0"/>
        <w:autoSpaceDN w:val="0"/>
        <w:adjustRightInd w:val="0"/>
        <w:spacing w:line="322" w:lineRule="exact"/>
        <w:ind w:left="357" w:hanging="357"/>
        <w:rPr>
          <w:rFonts w:ascii="Tahoma" w:hAnsi="Tahoma" w:cs="Tahoma"/>
          <w:b/>
          <w:bCs/>
          <w:spacing w:val="2"/>
          <w:sz w:val="18"/>
          <w:szCs w:val="18"/>
        </w:rPr>
      </w:pPr>
      <w:r w:rsidRPr="008B3C08">
        <w:rPr>
          <w:rFonts w:ascii="Tahoma" w:hAnsi="Tahoma" w:cs="Tahoma"/>
          <w:b/>
          <w:bCs/>
          <w:spacing w:val="2"/>
          <w:sz w:val="18"/>
          <w:szCs w:val="18"/>
        </w:rPr>
        <w:t>Aktualizacja planów szczegółowych.</w:t>
      </w:r>
    </w:p>
    <w:p w14:paraId="3BA58CA9" w14:textId="774F6366" w:rsid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1.1. </w:t>
      </w:r>
      <w:r w:rsidRPr="008B3C08">
        <w:rPr>
          <w:rFonts w:ascii="Tahoma" w:hAnsi="Tahoma" w:cs="Tahoma"/>
          <w:bCs/>
          <w:spacing w:val="2"/>
          <w:sz w:val="18"/>
          <w:szCs w:val="18"/>
        </w:rPr>
        <w:t>Aktualizacja zostanie przeprowadzona na postawie: danych z Urzędów Dzielnic, informacji uzyskanych z prasy, radia i telewizji, wywiadu terenowego.</w:t>
      </w:r>
    </w:p>
    <w:p w14:paraId="5911F60D" w14:textId="10B79C76"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1.2. </w:t>
      </w:r>
      <w:r w:rsidRPr="008B3C08">
        <w:rPr>
          <w:rFonts w:ascii="Tahoma" w:hAnsi="Tahoma" w:cs="Tahoma"/>
          <w:bCs/>
          <w:spacing w:val="2"/>
          <w:sz w:val="18"/>
          <w:szCs w:val="18"/>
        </w:rPr>
        <w:t>Aktualizacji będą podlegać wszystkie warstwy informacyjne będące w zasięgu opracowania wraz z legendą (w języku polskim i angielskim).</w:t>
      </w:r>
    </w:p>
    <w:p w14:paraId="21193594" w14:textId="3CD72F4B"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1.3 </w:t>
      </w:r>
      <w:r w:rsidRPr="008B3C08">
        <w:rPr>
          <w:rFonts w:ascii="Tahoma" w:hAnsi="Tahoma" w:cs="Tahoma"/>
          <w:bCs/>
          <w:spacing w:val="2"/>
          <w:sz w:val="18"/>
          <w:szCs w:val="18"/>
        </w:rPr>
        <w:t>Wykaz  lokalizacji  dla  aktualizowanych 134 planów szczegółowych stanowi załącznik nr 3 do Dokumentacji technicznej.</w:t>
      </w:r>
    </w:p>
    <w:p w14:paraId="5F2934F9" w14:textId="77777777"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p>
    <w:p w14:paraId="4AE215DD" w14:textId="282E3872" w:rsidR="008B3C08" w:rsidRPr="008B3C08" w:rsidRDefault="008B3C08" w:rsidP="008B3C08">
      <w:pPr>
        <w:pStyle w:val="Akapitzlist"/>
        <w:widowControl w:val="0"/>
        <w:numPr>
          <w:ilvl w:val="3"/>
          <w:numId w:val="8"/>
        </w:numPr>
        <w:shd w:val="clear" w:color="auto" w:fill="FFFFFF"/>
        <w:autoSpaceDE w:val="0"/>
        <w:autoSpaceDN w:val="0"/>
        <w:adjustRightInd w:val="0"/>
        <w:spacing w:line="322" w:lineRule="exact"/>
        <w:ind w:left="357" w:hanging="357"/>
        <w:rPr>
          <w:rFonts w:ascii="Tahoma" w:hAnsi="Tahoma" w:cs="Tahoma"/>
          <w:b/>
          <w:bCs/>
          <w:spacing w:val="2"/>
          <w:sz w:val="18"/>
          <w:szCs w:val="18"/>
        </w:rPr>
      </w:pPr>
      <w:r w:rsidRPr="008B3C08">
        <w:rPr>
          <w:rFonts w:ascii="Tahoma" w:hAnsi="Tahoma" w:cs="Tahoma"/>
          <w:b/>
          <w:bCs/>
          <w:spacing w:val="2"/>
          <w:sz w:val="18"/>
          <w:szCs w:val="18"/>
        </w:rPr>
        <w:t>Wydruk planów szczegółowych.</w:t>
      </w:r>
    </w:p>
    <w:p w14:paraId="5E6D9E38" w14:textId="29225F7B"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2.1 </w:t>
      </w:r>
      <w:r w:rsidRPr="008B3C08">
        <w:rPr>
          <w:rFonts w:ascii="Tahoma" w:hAnsi="Tahoma" w:cs="Tahoma"/>
          <w:bCs/>
          <w:spacing w:val="2"/>
          <w:sz w:val="18"/>
          <w:szCs w:val="18"/>
        </w:rPr>
        <w:t>Wydruk 134 sztuk planów szczegółowych.</w:t>
      </w:r>
    </w:p>
    <w:p w14:paraId="2E5BA981" w14:textId="2334748F"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2.2 </w:t>
      </w:r>
      <w:r w:rsidRPr="008B3C08">
        <w:rPr>
          <w:rFonts w:ascii="Tahoma" w:hAnsi="Tahoma" w:cs="Tahoma"/>
          <w:bCs/>
          <w:spacing w:val="2"/>
          <w:sz w:val="18"/>
          <w:szCs w:val="18"/>
        </w:rPr>
        <w:t>Wymiary  planów:  1784 mm  wysokość  i  850 mm  szerokość.</w:t>
      </w:r>
    </w:p>
    <w:p w14:paraId="0D828791" w14:textId="725E8B34"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2.3 </w:t>
      </w:r>
      <w:r w:rsidRPr="008B3C08">
        <w:rPr>
          <w:rFonts w:ascii="Tahoma" w:hAnsi="Tahoma" w:cs="Tahoma"/>
          <w:bCs/>
          <w:spacing w:val="2"/>
          <w:sz w:val="18"/>
          <w:szCs w:val="18"/>
        </w:rPr>
        <w:t>Wydruk  zgodnie  z  technologią  podaną z załączniku nr 1 do Dokumentacji  technicznej.</w:t>
      </w:r>
    </w:p>
    <w:p w14:paraId="63978703" w14:textId="77777777"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p>
    <w:p w14:paraId="472366EA" w14:textId="103829F6" w:rsidR="008B3C08" w:rsidRPr="008B3C08" w:rsidRDefault="008B3C08" w:rsidP="008B3C08">
      <w:pPr>
        <w:pStyle w:val="Akapitzlist"/>
        <w:widowControl w:val="0"/>
        <w:numPr>
          <w:ilvl w:val="3"/>
          <w:numId w:val="8"/>
        </w:numPr>
        <w:shd w:val="clear" w:color="auto" w:fill="FFFFFF"/>
        <w:autoSpaceDE w:val="0"/>
        <w:autoSpaceDN w:val="0"/>
        <w:adjustRightInd w:val="0"/>
        <w:spacing w:line="322" w:lineRule="exact"/>
        <w:ind w:left="357" w:hanging="357"/>
        <w:rPr>
          <w:rFonts w:ascii="Tahoma" w:hAnsi="Tahoma" w:cs="Tahoma"/>
          <w:b/>
          <w:bCs/>
          <w:spacing w:val="2"/>
          <w:sz w:val="18"/>
          <w:szCs w:val="18"/>
        </w:rPr>
      </w:pPr>
      <w:r w:rsidRPr="008B3C08">
        <w:rPr>
          <w:rFonts w:ascii="Tahoma" w:hAnsi="Tahoma" w:cs="Tahoma"/>
          <w:b/>
          <w:bCs/>
          <w:spacing w:val="2"/>
          <w:sz w:val="18"/>
          <w:szCs w:val="18"/>
        </w:rPr>
        <w:t>Montaż planów szczegółowych.</w:t>
      </w:r>
    </w:p>
    <w:p w14:paraId="342FFD45" w14:textId="5666635B"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3.1 </w:t>
      </w:r>
      <w:r w:rsidRPr="008B3C08">
        <w:rPr>
          <w:rFonts w:ascii="Tahoma" w:hAnsi="Tahoma" w:cs="Tahoma"/>
          <w:bCs/>
          <w:spacing w:val="2"/>
          <w:sz w:val="18"/>
          <w:szCs w:val="18"/>
        </w:rPr>
        <w:t>Montaż 134 sztuk planów szczegółowych.</w:t>
      </w:r>
    </w:p>
    <w:p w14:paraId="301406E0" w14:textId="30DB803F"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3.2 </w:t>
      </w:r>
      <w:r w:rsidRPr="008B3C08">
        <w:rPr>
          <w:rFonts w:ascii="Tahoma" w:hAnsi="Tahoma" w:cs="Tahoma"/>
          <w:bCs/>
          <w:spacing w:val="2"/>
          <w:sz w:val="18"/>
          <w:szCs w:val="18"/>
        </w:rPr>
        <w:t>Plansze i plany należy  zaaplikować na  1mm  płytę  poliwęglanowi.</w:t>
      </w:r>
    </w:p>
    <w:p w14:paraId="0B588BCE" w14:textId="2BDB6A52"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3.3 </w:t>
      </w:r>
      <w:r w:rsidRPr="008B3C08">
        <w:rPr>
          <w:rFonts w:ascii="Tahoma" w:hAnsi="Tahoma" w:cs="Tahoma"/>
          <w:bCs/>
          <w:spacing w:val="2"/>
          <w:sz w:val="18"/>
          <w:szCs w:val="18"/>
        </w:rPr>
        <w:t>Krawędzie  płyty  należy  zagiąć w sposób umożliwiający montaż planów punktach  informacyjnych  –  załącznik  nr  2 do Dokumentacji technicznej.</w:t>
      </w:r>
    </w:p>
    <w:p w14:paraId="5EF81BCD" w14:textId="77777777"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p>
    <w:p w14:paraId="6F4F69A0" w14:textId="55AE6CDA" w:rsidR="008B3C08" w:rsidRPr="008B3C08" w:rsidRDefault="008B3C08" w:rsidP="008B3C08">
      <w:pPr>
        <w:pStyle w:val="Akapitzlist"/>
        <w:widowControl w:val="0"/>
        <w:numPr>
          <w:ilvl w:val="3"/>
          <w:numId w:val="8"/>
        </w:numPr>
        <w:shd w:val="clear" w:color="auto" w:fill="FFFFFF"/>
        <w:autoSpaceDE w:val="0"/>
        <w:autoSpaceDN w:val="0"/>
        <w:adjustRightInd w:val="0"/>
        <w:spacing w:line="322" w:lineRule="exact"/>
        <w:ind w:left="357" w:hanging="357"/>
        <w:rPr>
          <w:rFonts w:ascii="Tahoma" w:hAnsi="Tahoma" w:cs="Tahoma"/>
          <w:b/>
          <w:bCs/>
          <w:spacing w:val="2"/>
          <w:sz w:val="18"/>
          <w:szCs w:val="18"/>
        </w:rPr>
      </w:pPr>
      <w:r w:rsidRPr="008B3C08">
        <w:rPr>
          <w:rFonts w:ascii="Tahoma" w:hAnsi="Tahoma" w:cs="Tahoma"/>
          <w:b/>
          <w:bCs/>
          <w:spacing w:val="2"/>
          <w:sz w:val="18"/>
          <w:szCs w:val="18"/>
        </w:rPr>
        <w:t>Terminy realizacji i inne ustalenia</w:t>
      </w:r>
    </w:p>
    <w:p w14:paraId="54941D61" w14:textId="2E93FF19"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4.1 </w:t>
      </w:r>
      <w:r w:rsidRPr="008B3C08">
        <w:rPr>
          <w:rFonts w:ascii="Tahoma" w:hAnsi="Tahoma" w:cs="Tahoma"/>
          <w:bCs/>
          <w:spacing w:val="2"/>
          <w:sz w:val="18"/>
          <w:szCs w:val="18"/>
        </w:rPr>
        <w:t>Termin realizacji prac sukcesywnie do 30.10.2017r.</w:t>
      </w:r>
    </w:p>
    <w:p w14:paraId="5137EEA0" w14:textId="789793F2"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4.2 </w:t>
      </w:r>
      <w:r w:rsidRPr="008B3C08">
        <w:rPr>
          <w:rFonts w:ascii="Tahoma" w:hAnsi="Tahoma" w:cs="Tahoma"/>
          <w:bCs/>
          <w:spacing w:val="2"/>
          <w:sz w:val="18"/>
          <w:szCs w:val="18"/>
        </w:rPr>
        <w:t>Wykonawca przekaże Zamawiającemu na nośniku elektronicznym plansze (w formacie EPS).</w:t>
      </w:r>
    </w:p>
    <w:p w14:paraId="69CA488A" w14:textId="0C7F1358" w:rsidR="008B3C08" w:rsidRPr="008B3C08" w:rsidRDefault="008B3C08" w:rsidP="008B3C08">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bCs/>
          <w:spacing w:val="2"/>
          <w:sz w:val="18"/>
          <w:szCs w:val="18"/>
        </w:rPr>
        <w:t xml:space="preserve">4.3 </w:t>
      </w:r>
      <w:r w:rsidRPr="008B3C08">
        <w:rPr>
          <w:rFonts w:ascii="Tahoma" w:hAnsi="Tahoma" w:cs="Tahoma"/>
          <w:bCs/>
          <w:spacing w:val="2"/>
          <w:sz w:val="18"/>
          <w:szCs w:val="18"/>
        </w:rPr>
        <w:t>Za merytoryczną treść zawartą na opracowanych planszach ponosi Wykonawca – pod rygorem nieodpłatnego dokonania poprawek.</w:t>
      </w:r>
    </w:p>
    <w:p w14:paraId="1D7052E9" w14:textId="32A218A0" w:rsidR="000E6890" w:rsidRDefault="000E689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B911B5A"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8D32DB4" w14:textId="688D1C58" w:rsidR="004A2E00" w:rsidRDefault="004A2E00">
      <w:pPr>
        <w:rPr>
          <w:rFonts w:ascii="Tahoma" w:hAnsi="Tahoma" w:cs="Tahoma"/>
          <w:bCs/>
          <w:spacing w:val="2"/>
          <w:sz w:val="18"/>
          <w:szCs w:val="18"/>
        </w:rPr>
      </w:pPr>
      <w:r>
        <w:rPr>
          <w:rFonts w:ascii="Tahoma" w:hAnsi="Tahoma" w:cs="Tahoma"/>
          <w:bCs/>
          <w:spacing w:val="2"/>
          <w:sz w:val="18"/>
          <w:szCs w:val="18"/>
        </w:rPr>
        <w:br w:type="page"/>
      </w:r>
    </w:p>
    <w:p w14:paraId="0885408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B092560"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8EBC5C5"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80ECDA3"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540EB521"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5347A39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E5C4B5E"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5C4621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9F3D975"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AEA33D3"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5D2E2B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650881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A8256F0"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54E1AF2"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06C5CA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782B48FB"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2F9BCEFA"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7602829"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0EF1707C"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6AF3D375" w14:textId="248348F5" w:rsidR="004A2E00" w:rsidRPr="004A2E00" w:rsidRDefault="004A2E00" w:rsidP="004A2E00">
      <w:pPr>
        <w:pStyle w:val="Nagwek1"/>
        <w:jc w:val="center"/>
        <w:rPr>
          <w:rFonts w:ascii="Tahoma" w:hAnsi="Tahoma" w:cs="Tahoma"/>
        </w:rPr>
      </w:pPr>
      <w:bookmarkStart w:id="159" w:name="_Toc473792602"/>
      <w:r>
        <w:rPr>
          <w:rFonts w:ascii="Tahoma" w:hAnsi="Tahoma" w:cs="Tahoma"/>
        </w:rPr>
        <w:t>ROZDZIAŁ VI</w:t>
      </w:r>
      <w:r w:rsidRPr="004A2E00">
        <w:rPr>
          <w:rFonts w:ascii="Tahoma" w:hAnsi="Tahoma" w:cs="Tahoma"/>
        </w:rPr>
        <w:t xml:space="preserve"> Dokumentacja techniczna</w:t>
      </w:r>
      <w:bookmarkEnd w:id="159"/>
    </w:p>
    <w:p w14:paraId="0149C40C"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996B9AD"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65DFA4C" w14:textId="4E580508" w:rsidR="004A2E00" w:rsidRDefault="004A2E00">
      <w:pPr>
        <w:rPr>
          <w:rFonts w:ascii="Tahoma" w:hAnsi="Tahoma" w:cs="Tahoma"/>
          <w:bCs/>
          <w:spacing w:val="2"/>
          <w:sz w:val="18"/>
          <w:szCs w:val="18"/>
        </w:rPr>
      </w:pPr>
      <w:r>
        <w:rPr>
          <w:rFonts w:ascii="Tahoma" w:hAnsi="Tahoma" w:cs="Tahoma"/>
          <w:bCs/>
          <w:spacing w:val="2"/>
          <w:sz w:val="18"/>
          <w:szCs w:val="18"/>
        </w:rPr>
        <w:br w:type="page"/>
      </w:r>
    </w:p>
    <w:p w14:paraId="29E35E4B" w14:textId="77777777" w:rsidR="004A2E00" w:rsidRPr="004A2E00" w:rsidRDefault="004A2E00" w:rsidP="004A2E00">
      <w:pPr>
        <w:jc w:val="both"/>
        <w:rPr>
          <w:rFonts w:ascii="Tahoma" w:hAnsi="Tahoma"/>
          <w:b/>
          <w:sz w:val="18"/>
          <w:szCs w:val="20"/>
        </w:rPr>
      </w:pPr>
    </w:p>
    <w:p w14:paraId="12A534C5" w14:textId="77777777" w:rsidR="004A2E00" w:rsidRPr="00156177" w:rsidRDefault="004A2E00" w:rsidP="004A2E00">
      <w:pPr>
        <w:keepNext/>
        <w:jc w:val="center"/>
        <w:outlineLvl w:val="0"/>
        <w:rPr>
          <w:rFonts w:ascii="Tahoma" w:hAnsi="Tahoma" w:cs="Tahoma"/>
          <w:sz w:val="18"/>
          <w:szCs w:val="18"/>
        </w:rPr>
      </w:pPr>
      <w:bookmarkStart w:id="160" w:name="_Toc473792603"/>
      <w:r w:rsidRPr="00156177">
        <w:rPr>
          <w:rFonts w:ascii="Tahoma" w:hAnsi="Tahoma" w:cs="Tahoma"/>
          <w:sz w:val="18"/>
          <w:szCs w:val="18"/>
        </w:rPr>
        <w:t>Dokumentacja Techniczna</w:t>
      </w:r>
      <w:bookmarkEnd w:id="160"/>
    </w:p>
    <w:p w14:paraId="288CD749" w14:textId="77777777" w:rsidR="004A2E00" w:rsidRPr="004A2E00" w:rsidRDefault="004A2E00" w:rsidP="004A2E00">
      <w:pPr>
        <w:jc w:val="both"/>
        <w:rPr>
          <w:rFonts w:ascii="Tahoma" w:hAnsi="Tahoma" w:cs="Tahoma"/>
          <w:sz w:val="18"/>
          <w:szCs w:val="18"/>
        </w:rPr>
      </w:pPr>
    </w:p>
    <w:p w14:paraId="3E2BD686" w14:textId="77777777" w:rsidR="004A2E00" w:rsidRPr="004A2E00" w:rsidRDefault="004A2E00" w:rsidP="004A2E00">
      <w:pPr>
        <w:jc w:val="both"/>
        <w:rPr>
          <w:rFonts w:ascii="Tahoma" w:hAnsi="Tahoma" w:cs="Tahoma"/>
          <w:sz w:val="18"/>
          <w:szCs w:val="18"/>
        </w:rPr>
      </w:pPr>
    </w:p>
    <w:p w14:paraId="32D1A5B4" w14:textId="77777777" w:rsidR="004A2E00" w:rsidRPr="004A2E00" w:rsidRDefault="004A2E00" w:rsidP="00821520">
      <w:pPr>
        <w:keepNext/>
        <w:outlineLvl w:val="0"/>
        <w:rPr>
          <w:rFonts w:ascii="Tahoma" w:hAnsi="Tahoma" w:cs="Tahoma"/>
          <w:b/>
          <w:sz w:val="18"/>
          <w:szCs w:val="18"/>
          <w:u w:val="single"/>
        </w:rPr>
      </w:pPr>
      <w:bookmarkStart w:id="161" w:name="_Toc473792604"/>
      <w:r w:rsidRPr="004A2E00">
        <w:rPr>
          <w:rFonts w:ascii="Tahoma" w:hAnsi="Tahoma" w:cs="Tahoma"/>
          <w:b/>
          <w:sz w:val="18"/>
          <w:szCs w:val="18"/>
          <w:u w:val="single"/>
        </w:rPr>
        <w:t>Załącznik nr 1 do Dokumentacji Technicznej</w:t>
      </w:r>
      <w:bookmarkEnd w:id="161"/>
    </w:p>
    <w:p w14:paraId="2FCEA7C2" w14:textId="77777777" w:rsidR="004A2E00" w:rsidRPr="004A2E00" w:rsidRDefault="004A2E00" w:rsidP="004A2E00">
      <w:pPr>
        <w:jc w:val="both"/>
        <w:rPr>
          <w:rFonts w:ascii="Tahoma" w:hAnsi="Tahoma" w:cs="Tahoma"/>
          <w:sz w:val="18"/>
          <w:szCs w:val="18"/>
        </w:rPr>
      </w:pPr>
    </w:p>
    <w:p w14:paraId="26068E40" w14:textId="77777777" w:rsidR="004A2E00" w:rsidRPr="004A2E00" w:rsidRDefault="004A2E00" w:rsidP="00CC2997">
      <w:pPr>
        <w:numPr>
          <w:ilvl w:val="0"/>
          <w:numId w:val="28"/>
        </w:numPr>
        <w:ind w:left="709" w:hanging="709"/>
        <w:jc w:val="both"/>
        <w:rPr>
          <w:rFonts w:ascii="Tahoma" w:hAnsi="Tahoma" w:cs="Tahoma"/>
          <w:b/>
          <w:sz w:val="18"/>
          <w:szCs w:val="18"/>
        </w:rPr>
      </w:pPr>
      <w:r w:rsidRPr="004A2E00">
        <w:rPr>
          <w:rFonts w:ascii="Tahoma" w:hAnsi="Tahoma" w:cs="Tahoma"/>
          <w:b/>
          <w:sz w:val="18"/>
          <w:szCs w:val="18"/>
        </w:rPr>
        <w:t>Grafiki plansz informacyjnych m.st. Warszawy</w:t>
      </w:r>
    </w:p>
    <w:p w14:paraId="648BFFBF" w14:textId="77777777" w:rsidR="004A2E00" w:rsidRPr="004A2E00" w:rsidRDefault="004A2E00" w:rsidP="00CC2997">
      <w:pPr>
        <w:numPr>
          <w:ilvl w:val="1"/>
          <w:numId w:val="29"/>
        </w:numPr>
        <w:jc w:val="both"/>
        <w:rPr>
          <w:rFonts w:ascii="Tahoma" w:hAnsi="Tahoma" w:cs="Tahoma"/>
          <w:b/>
          <w:sz w:val="18"/>
          <w:szCs w:val="18"/>
        </w:rPr>
      </w:pPr>
      <w:r w:rsidRPr="004A2E00">
        <w:rPr>
          <w:rFonts w:ascii="Tahoma" w:hAnsi="Tahoma" w:cs="Tahoma"/>
          <w:b/>
          <w:sz w:val="18"/>
          <w:szCs w:val="18"/>
        </w:rPr>
        <w:t>Technologia zapisu, przetwarzania i druku grafik</w:t>
      </w:r>
    </w:p>
    <w:p w14:paraId="69DF1BB3"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Grafiki plansz informacyjnych wykonane zostaną metodą druku elektrostatycznego na papierze umożliwiającym techniczny transfer obrazu w procesie laminacji na trwałe, odlewane, winylowe folie transparentne i </w:t>
      </w:r>
      <w:proofErr w:type="spellStart"/>
      <w:r w:rsidRPr="004A2E00">
        <w:rPr>
          <w:rFonts w:ascii="Tahoma" w:hAnsi="Tahoma" w:cs="Tahoma"/>
          <w:sz w:val="18"/>
          <w:szCs w:val="18"/>
        </w:rPr>
        <w:t>translucentne</w:t>
      </w:r>
      <w:proofErr w:type="spellEnd"/>
      <w:r w:rsidRPr="004A2E00">
        <w:rPr>
          <w:rFonts w:ascii="Tahoma" w:hAnsi="Tahoma" w:cs="Tahoma"/>
          <w:sz w:val="18"/>
          <w:szCs w:val="18"/>
        </w:rPr>
        <w:t>, zawierające warstwy receptywne na ich powierzchniach, umożliwiające wierne i trwałe przeniesienie grafiki z papieru na folie.</w:t>
      </w:r>
    </w:p>
    <w:p w14:paraId="2F368FA6"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Druk grafik plansz informacyjnych zostanie wykonany na urządzeniu do druku elektrostatycznego przy użyciu tonerów właściwych dla druku na papierze transferowym.</w:t>
      </w:r>
    </w:p>
    <w:p w14:paraId="5B31A32D"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Zapis grafiki zostanie dokonany na 2 dyskach optycznych CDROM w formie ISO 9660 (dysk roboczy + backup), o pojemności do 650 MB, przy użyciu programu graficznego Adobe </w:t>
      </w:r>
      <w:proofErr w:type="spellStart"/>
      <w:r w:rsidRPr="004A2E00">
        <w:rPr>
          <w:rFonts w:ascii="Tahoma" w:hAnsi="Tahoma" w:cs="Tahoma"/>
          <w:sz w:val="18"/>
          <w:szCs w:val="18"/>
        </w:rPr>
        <w:t>Illustrator</w:t>
      </w:r>
      <w:proofErr w:type="spellEnd"/>
      <w:r w:rsidRPr="004A2E00">
        <w:rPr>
          <w:rFonts w:ascii="Tahoma" w:hAnsi="Tahoma" w:cs="Tahoma"/>
          <w:sz w:val="18"/>
          <w:szCs w:val="18"/>
        </w:rPr>
        <w:t>, w formie plików EPS (</w:t>
      </w:r>
      <w:proofErr w:type="spellStart"/>
      <w:r w:rsidRPr="004A2E00">
        <w:rPr>
          <w:rFonts w:ascii="Tahoma" w:hAnsi="Tahoma" w:cs="Tahoma"/>
          <w:sz w:val="18"/>
          <w:szCs w:val="18"/>
        </w:rPr>
        <w:t>encapsulated</w:t>
      </w:r>
      <w:proofErr w:type="spellEnd"/>
      <w:r w:rsidRPr="004A2E00">
        <w:rPr>
          <w:rFonts w:ascii="Tahoma" w:hAnsi="Tahoma" w:cs="Tahoma"/>
          <w:sz w:val="18"/>
          <w:szCs w:val="18"/>
        </w:rPr>
        <w:t xml:space="preserve"> postscript).</w:t>
      </w:r>
    </w:p>
    <w:p w14:paraId="1A4DE751"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Transfer grafik z dysku optycznego do drukarki elektrostatycznej zostanie zrealizowany poprzez komputerową stację roboczą, zawierającą procesor obróbki rastra graficznego (</w:t>
      </w:r>
      <w:proofErr w:type="spellStart"/>
      <w:r w:rsidRPr="004A2E00">
        <w:rPr>
          <w:rFonts w:ascii="Tahoma" w:hAnsi="Tahoma" w:cs="Tahoma"/>
          <w:sz w:val="18"/>
          <w:szCs w:val="18"/>
        </w:rPr>
        <w:t>rip</w:t>
      </w:r>
      <w:proofErr w:type="spellEnd"/>
      <w:r w:rsidRPr="004A2E00">
        <w:rPr>
          <w:rFonts w:ascii="Tahoma" w:hAnsi="Tahoma" w:cs="Tahoma"/>
          <w:sz w:val="18"/>
          <w:szCs w:val="18"/>
        </w:rPr>
        <w:t>), dokonującego konwersji układu RGB na CMYK metodą cyfrowego przetwarzania obrazu CLUTS (</w:t>
      </w:r>
      <w:proofErr w:type="spellStart"/>
      <w:r w:rsidRPr="004A2E00">
        <w:rPr>
          <w:rFonts w:ascii="Tahoma" w:hAnsi="Tahoma" w:cs="Tahoma"/>
          <w:sz w:val="18"/>
          <w:szCs w:val="18"/>
        </w:rPr>
        <w:t>Color</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Look-up</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Tables</w:t>
      </w:r>
      <w:proofErr w:type="spellEnd"/>
      <w:r w:rsidRPr="004A2E00">
        <w:rPr>
          <w:rFonts w:ascii="Tahoma" w:hAnsi="Tahoma" w:cs="Tahoma"/>
          <w:sz w:val="18"/>
          <w:szCs w:val="18"/>
        </w:rPr>
        <w:t>).</w:t>
      </w:r>
    </w:p>
    <w:p w14:paraId="39AFCC78"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Wymagana  rozdzielczość  druku  elektrostatycznego  wynosi  min. 300 </w:t>
      </w:r>
      <w:proofErr w:type="spellStart"/>
      <w:r w:rsidRPr="004A2E00">
        <w:rPr>
          <w:rFonts w:ascii="Tahoma" w:hAnsi="Tahoma" w:cs="Tahoma"/>
          <w:sz w:val="18"/>
          <w:szCs w:val="18"/>
        </w:rPr>
        <w:t>dpi</w:t>
      </w:r>
      <w:proofErr w:type="spellEnd"/>
      <w:r w:rsidRPr="004A2E00">
        <w:rPr>
          <w:rFonts w:ascii="Tahoma" w:hAnsi="Tahoma" w:cs="Tahoma"/>
          <w:sz w:val="18"/>
          <w:szCs w:val="18"/>
        </w:rPr>
        <w:t>.</w:t>
      </w:r>
    </w:p>
    <w:p w14:paraId="2843DA5B"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Zastosowana drukarka elektrostatyczna będzie się charakteryzować szerokością wydruku do </w:t>
      </w:r>
      <w:smartTag w:uri="urn:schemas-microsoft-com:office:smarttags" w:element="metricconverter">
        <w:smartTagPr>
          <w:attr w:name="ProductID" w:val="132 cm"/>
        </w:smartTagPr>
        <w:r w:rsidRPr="004A2E00">
          <w:rPr>
            <w:rFonts w:ascii="Tahoma" w:hAnsi="Tahoma" w:cs="Tahoma"/>
            <w:sz w:val="18"/>
            <w:szCs w:val="18"/>
          </w:rPr>
          <w:t>132 cm</w:t>
        </w:r>
      </w:smartTag>
      <w:r w:rsidRPr="004A2E00">
        <w:rPr>
          <w:rFonts w:ascii="Tahoma" w:hAnsi="Tahoma" w:cs="Tahoma"/>
          <w:sz w:val="18"/>
          <w:szCs w:val="18"/>
        </w:rPr>
        <w:t xml:space="preserve"> oraz prędkością wydruku (przy rozdzielczości 300 </w:t>
      </w:r>
      <w:proofErr w:type="spellStart"/>
      <w:r w:rsidRPr="004A2E00">
        <w:rPr>
          <w:rFonts w:ascii="Tahoma" w:hAnsi="Tahoma" w:cs="Tahoma"/>
          <w:sz w:val="18"/>
          <w:szCs w:val="18"/>
        </w:rPr>
        <w:t>dpi</w:t>
      </w:r>
      <w:proofErr w:type="spellEnd"/>
      <w:r w:rsidRPr="004A2E00">
        <w:rPr>
          <w:rFonts w:ascii="Tahoma" w:hAnsi="Tahoma" w:cs="Tahoma"/>
          <w:sz w:val="18"/>
          <w:szCs w:val="18"/>
        </w:rPr>
        <w:t xml:space="preserve">) równą </w:t>
      </w:r>
      <w:smartTag w:uri="urn:schemas-microsoft-com:office:smarttags" w:element="metricconverter">
        <w:smartTagPr>
          <w:attr w:name="ProductID" w:val="6.35 cm"/>
        </w:smartTagPr>
        <w:r w:rsidRPr="004A2E00">
          <w:rPr>
            <w:rFonts w:ascii="Tahoma" w:hAnsi="Tahoma" w:cs="Tahoma"/>
            <w:sz w:val="18"/>
            <w:szCs w:val="18"/>
          </w:rPr>
          <w:t>6.35 cm</w:t>
        </w:r>
      </w:smartTag>
      <w:r w:rsidRPr="004A2E00">
        <w:rPr>
          <w:rFonts w:ascii="Tahoma" w:hAnsi="Tahoma" w:cs="Tahoma"/>
          <w:sz w:val="18"/>
          <w:szCs w:val="18"/>
        </w:rPr>
        <w:t xml:space="preserve"> / s.</w:t>
      </w:r>
    </w:p>
    <w:p w14:paraId="4E1CA8D4"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Maksymalny błąd odwzorowania wydrukowanego obrazu grafiki będzie wynosić </w:t>
      </w:r>
      <w:r w:rsidRPr="004A2E00">
        <w:rPr>
          <w:rFonts w:ascii="Tahoma" w:hAnsi="Tahoma" w:cs="Tahoma"/>
          <w:sz w:val="18"/>
          <w:szCs w:val="18"/>
        </w:rPr>
        <w:sym w:font="Arial Narrow" w:char="00B1"/>
      </w:r>
      <w:r w:rsidRPr="004A2E00">
        <w:rPr>
          <w:rFonts w:ascii="Tahoma" w:hAnsi="Tahoma" w:cs="Tahoma"/>
          <w:sz w:val="18"/>
          <w:szCs w:val="18"/>
        </w:rPr>
        <w:t xml:space="preserve"> 0.1 % dla pomiarów wykonanych w centralnym punkcie zadrukowanego medium.</w:t>
      </w:r>
    </w:p>
    <w:p w14:paraId="3C85A9B4"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Maksymalna wielkość punktu drukarskiego (</w:t>
      </w:r>
      <w:proofErr w:type="spellStart"/>
      <w:r w:rsidRPr="004A2E00">
        <w:rPr>
          <w:rFonts w:ascii="Tahoma" w:hAnsi="Tahoma" w:cs="Tahoma"/>
          <w:sz w:val="18"/>
          <w:szCs w:val="18"/>
        </w:rPr>
        <w:t>dot</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size</w:t>
      </w:r>
      <w:proofErr w:type="spellEnd"/>
      <w:r w:rsidRPr="004A2E00">
        <w:rPr>
          <w:rFonts w:ascii="Tahoma" w:hAnsi="Tahoma" w:cs="Tahoma"/>
          <w:sz w:val="18"/>
          <w:szCs w:val="18"/>
        </w:rPr>
        <w:t xml:space="preserve">) przy rozdzielczości 300 </w:t>
      </w:r>
      <w:proofErr w:type="spellStart"/>
      <w:r w:rsidRPr="004A2E00">
        <w:rPr>
          <w:rFonts w:ascii="Tahoma" w:hAnsi="Tahoma" w:cs="Tahoma"/>
          <w:sz w:val="18"/>
          <w:szCs w:val="18"/>
        </w:rPr>
        <w:t>dpi</w:t>
      </w:r>
      <w:proofErr w:type="spellEnd"/>
      <w:r w:rsidRPr="004A2E00">
        <w:rPr>
          <w:rFonts w:ascii="Tahoma" w:hAnsi="Tahoma" w:cs="Tahoma"/>
          <w:sz w:val="18"/>
          <w:szCs w:val="18"/>
        </w:rPr>
        <w:t xml:space="preserve"> dla druku w układzie CMYK wyniesie </w:t>
      </w:r>
      <w:smartTag w:uri="urn:schemas-microsoft-com:office:smarttags" w:element="metricconverter">
        <w:smartTagPr>
          <w:attr w:name="ProductID" w:val="0.889 mm"/>
        </w:smartTagPr>
        <w:r w:rsidRPr="004A2E00">
          <w:rPr>
            <w:rFonts w:ascii="Tahoma" w:hAnsi="Tahoma" w:cs="Tahoma"/>
            <w:sz w:val="18"/>
            <w:szCs w:val="18"/>
          </w:rPr>
          <w:t>0.889 mm</w:t>
        </w:r>
      </w:smartTag>
      <w:r w:rsidRPr="004A2E00">
        <w:rPr>
          <w:rFonts w:ascii="Tahoma" w:hAnsi="Tahoma" w:cs="Tahoma"/>
          <w:sz w:val="18"/>
          <w:szCs w:val="18"/>
        </w:rPr>
        <w:t xml:space="preserve"> (</w:t>
      </w:r>
      <w:smartTag w:uri="urn:schemas-microsoft-com:office:smarttags" w:element="metricconverter">
        <w:smartTagPr>
          <w:attr w:name="ProductID" w:val="3.5 mil"/>
        </w:smartTagPr>
        <w:r w:rsidRPr="004A2E00">
          <w:rPr>
            <w:rFonts w:ascii="Tahoma" w:hAnsi="Tahoma" w:cs="Tahoma"/>
            <w:sz w:val="18"/>
            <w:szCs w:val="18"/>
          </w:rPr>
          <w:t>3.5 mil</w:t>
        </w:r>
      </w:smartTag>
      <w:r w:rsidRPr="004A2E00">
        <w:rPr>
          <w:rFonts w:ascii="Tahoma" w:hAnsi="Tahoma" w:cs="Tahoma"/>
          <w:sz w:val="18"/>
          <w:szCs w:val="18"/>
        </w:rPr>
        <w:t>).</w:t>
      </w:r>
    </w:p>
    <w:p w14:paraId="6ECC2C50"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Komputerowa stacja robocza umożliwi bezpośrednie sterowanie pracą drukarki elektrostatycznej, nakładającej na papier transferowy tonery (</w:t>
      </w:r>
      <w:proofErr w:type="spellStart"/>
      <w:r w:rsidRPr="004A2E00">
        <w:rPr>
          <w:rFonts w:ascii="Tahoma" w:hAnsi="Tahoma" w:cs="Tahoma"/>
          <w:sz w:val="18"/>
          <w:szCs w:val="18"/>
        </w:rPr>
        <w:t>cyan</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magenta</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yellow</w:t>
      </w:r>
      <w:proofErr w:type="spellEnd"/>
      <w:r w:rsidRPr="004A2E00">
        <w:rPr>
          <w:rFonts w:ascii="Tahoma" w:hAnsi="Tahoma" w:cs="Tahoma"/>
          <w:sz w:val="18"/>
          <w:szCs w:val="18"/>
        </w:rPr>
        <w:t xml:space="preserve">, </w:t>
      </w:r>
      <w:proofErr w:type="spellStart"/>
      <w:r w:rsidRPr="004A2E00">
        <w:rPr>
          <w:rFonts w:ascii="Tahoma" w:hAnsi="Tahoma" w:cs="Tahoma"/>
          <w:sz w:val="18"/>
          <w:szCs w:val="18"/>
        </w:rPr>
        <w:t>black</w:t>
      </w:r>
      <w:proofErr w:type="spellEnd"/>
      <w:r w:rsidRPr="004A2E00">
        <w:rPr>
          <w:rFonts w:ascii="Tahoma" w:hAnsi="Tahoma" w:cs="Tahoma"/>
          <w:sz w:val="18"/>
          <w:szCs w:val="18"/>
        </w:rPr>
        <w:t>) o odpowiedniej intensywności.</w:t>
      </w:r>
    </w:p>
    <w:p w14:paraId="29CCF5AC" w14:textId="77777777" w:rsidR="004A2E00" w:rsidRPr="004A2E00" w:rsidRDefault="004A2E00" w:rsidP="00CC2997">
      <w:pPr>
        <w:numPr>
          <w:ilvl w:val="1"/>
          <w:numId w:val="29"/>
        </w:numPr>
        <w:jc w:val="both"/>
        <w:rPr>
          <w:rFonts w:ascii="Tahoma" w:hAnsi="Tahoma" w:cs="Tahoma"/>
          <w:b/>
          <w:sz w:val="18"/>
          <w:szCs w:val="18"/>
        </w:rPr>
      </w:pPr>
      <w:r w:rsidRPr="004A2E00">
        <w:rPr>
          <w:rFonts w:ascii="Tahoma" w:hAnsi="Tahoma" w:cs="Tahoma"/>
          <w:b/>
          <w:sz w:val="18"/>
          <w:szCs w:val="18"/>
        </w:rPr>
        <w:t>Technologia nanoszenia grafik na nośniki</w:t>
      </w:r>
    </w:p>
    <w:p w14:paraId="36F97DA9"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Grafiki plansz informacyjnych przeznaczone do naniesienia na powierzchnię poliwęglanową płyt dociskających, wewnątrz paneli podświetlanych, zostaną wydrukowane na folii transparentnej i </w:t>
      </w:r>
      <w:proofErr w:type="spellStart"/>
      <w:r w:rsidRPr="004A2E00">
        <w:rPr>
          <w:rFonts w:ascii="Tahoma" w:hAnsi="Tahoma" w:cs="Tahoma"/>
          <w:sz w:val="18"/>
          <w:szCs w:val="18"/>
        </w:rPr>
        <w:t>translucentnej</w:t>
      </w:r>
      <w:proofErr w:type="spellEnd"/>
      <w:r w:rsidRPr="004A2E00">
        <w:rPr>
          <w:rFonts w:ascii="Tahoma" w:hAnsi="Tahoma" w:cs="Tahoma"/>
          <w:sz w:val="18"/>
          <w:szCs w:val="18"/>
        </w:rPr>
        <w:t xml:space="preserve"> sklejonych razem. Grafiki te będą widoczne w porze nocnej dzięki tylnemu podświetleniu od strony folii </w:t>
      </w:r>
      <w:proofErr w:type="spellStart"/>
      <w:r w:rsidRPr="004A2E00">
        <w:rPr>
          <w:rFonts w:ascii="Tahoma" w:hAnsi="Tahoma" w:cs="Tahoma"/>
          <w:sz w:val="18"/>
          <w:szCs w:val="18"/>
        </w:rPr>
        <w:t>translucentnejj</w:t>
      </w:r>
      <w:proofErr w:type="spellEnd"/>
      <w:r w:rsidRPr="004A2E00">
        <w:rPr>
          <w:rFonts w:ascii="Tahoma" w:hAnsi="Tahoma" w:cs="Tahoma"/>
          <w:sz w:val="18"/>
          <w:szCs w:val="18"/>
        </w:rPr>
        <w:t xml:space="preserve"> a w porze dziennej – dzięki grafice wydrukowanej na folii transparentnej.</w:t>
      </w:r>
    </w:p>
    <w:p w14:paraId="1C567C63"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Powstały z dwu warstw folii „</w:t>
      </w:r>
      <w:proofErr w:type="spellStart"/>
      <w:r w:rsidRPr="004A2E00">
        <w:rPr>
          <w:rFonts w:ascii="Tahoma" w:hAnsi="Tahoma" w:cs="Tahoma"/>
          <w:sz w:val="18"/>
          <w:szCs w:val="18"/>
        </w:rPr>
        <w:t>biscuit</w:t>
      </w:r>
      <w:proofErr w:type="spellEnd"/>
      <w:r w:rsidRPr="004A2E00">
        <w:rPr>
          <w:rFonts w:ascii="Tahoma" w:hAnsi="Tahoma" w:cs="Tahoma"/>
          <w:sz w:val="18"/>
          <w:szCs w:val="18"/>
        </w:rPr>
        <w:t xml:space="preserve">” będzie naklejony na powierzchni poliwęglanowej płyty dociskającej o grubości  </w:t>
      </w:r>
      <w:smartTag w:uri="urn:schemas-microsoft-com:office:smarttags" w:element="metricconverter">
        <w:smartTagPr>
          <w:attr w:name="ProductID" w:val="1 mm"/>
        </w:smartTagPr>
        <w:r w:rsidRPr="004A2E00">
          <w:rPr>
            <w:rFonts w:ascii="Tahoma" w:hAnsi="Tahoma" w:cs="Tahoma"/>
            <w:sz w:val="18"/>
            <w:szCs w:val="18"/>
          </w:rPr>
          <w:t>1 mm</w:t>
        </w:r>
      </w:smartTag>
      <w:r w:rsidRPr="004A2E00">
        <w:rPr>
          <w:rFonts w:ascii="Tahoma" w:hAnsi="Tahoma" w:cs="Tahoma"/>
          <w:sz w:val="18"/>
          <w:szCs w:val="18"/>
        </w:rPr>
        <w:t xml:space="preserve">  dzięki  warstwie  kleju   znajdującej  się  na spodniej stronie „</w:t>
      </w:r>
      <w:proofErr w:type="spellStart"/>
      <w:r w:rsidRPr="004A2E00">
        <w:rPr>
          <w:rFonts w:ascii="Tahoma" w:hAnsi="Tahoma" w:cs="Tahoma"/>
          <w:sz w:val="18"/>
          <w:szCs w:val="18"/>
        </w:rPr>
        <w:t>biscuit’a</w:t>
      </w:r>
      <w:proofErr w:type="spellEnd"/>
      <w:r w:rsidRPr="004A2E00">
        <w:rPr>
          <w:rFonts w:ascii="Tahoma" w:hAnsi="Tahoma" w:cs="Tahoma"/>
          <w:sz w:val="18"/>
          <w:szCs w:val="18"/>
        </w:rPr>
        <w:t>”.</w:t>
      </w:r>
    </w:p>
    <w:p w14:paraId="3CEE9A16"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W strukturze grafik przeznaczonych do podświetlania tylko w porze nocnej i naturalnej  ekspozycji w świetle dziennym, górną warstwę będzie stanowić folia transparentna, a dolną folia </w:t>
      </w:r>
      <w:proofErr w:type="spellStart"/>
      <w:r w:rsidRPr="004A2E00">
        <w:rPr>
          <w:rFonts w:ascii="Tahoma" w:hAnsi="Tahoma" w:cs="Tahoma"/>
          <w:sz w:val="18"/>
          <w:szCs w:val="18"/>
        </w:rPr>
        <w:t>tanslucentna</w:t>
      </w:r>
      <w:proofErr w:type="spellEnd"/>
      <w:r w:rsidRPr="004A2E00">
        <w:rPr>
          <w:rFonts w:ascii="Tahoma" w:hAnsi="Tahoma" w:cs="Tahoma"/>
          <w:sz w:val="18"/>
          <w:szCs w:val="18"/>
        </w:rPr>
        <w:t xml:space="preserve">. Na obydwie folie, przed ich sklejeniem zostaną naniesione identyczne grafiki metodą transferu termicznego obrazu z wydruku elektrostatycznego. Przyklejenie zestawu folii transparentnej i </w:t>
      </w:r>
      <w:proofErr w:type="spellStart"/>
      <w:r w:rsidRPr="004A2E00">
        <w:rPr>
          <w:rFonts w:ascii="Tahoma" w:hAnsi="Tahoma" w:cs="Tahoma"/>
          <w:sz w:val="18"/>
          <w:szCs w:val="18"/>
        </w:rPr>
        <w:t>translucentnej</w:t>
      </w:r>
      <w:proofErr w:type="spellEnd"/>
      <w:r w:rsidRPr="004A2E00">
        <w:rPr>
          <w:rFonts w:ascii="Tahoma" w:hAnsi="Tahoma" w:cs="Tahoma"/>
          <w:sz w:val="18"/>
          <w:szCs w:val="18"/>
        </w:rPr>
        <w:t xml:space="preserve"> do powierzchni poliwęglanowej płyty dociskającej o grubości </w:t>
      </w:r>
      <w:smartTag w:uri="urn:schemas-microsoft-com:office:smarttags" w:element="metricconverter">
        <w:smartTagPr>
          <w:attr w:name="ProductID" w:val="1 mm"/>
        </w:smartTagPr>
        <w:r w:rsidRPr="004A2E00">
          <w:rPr>
            <w:rFonts w:ascii="Tahoma" w:hAnsi="Tahoma" w:cs="Tahoma"/>
            <w:sz w:val="18"/>
            <w:szCs w:val="18"/>
          </w:rPr>
          <w:t>1 mm</w:t>
        </w:r>
      </w:smartTag>
      <w:r w:rsidRPr="004A2E00">
        <w:rPr>
          <w:rFonts w:ascii="Tahoma" w:hAnsi="Tahoma" w:cs="Tahoma"/>
          <w:sz w:val="18"/>
          <w:szCs w:val="18"/>
        </w:rPr>
        <w:t xml:space="preserve"> będzie możliwe </w:t>
      </w:r>
    </w:p>
    <w:p w14:paraId="289A19B5"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 xml:space="preserve">dzięki warstwie kleju znajdującej się na spodniej stronie folii </w:t>
      </w:r>
      <w:proofErr w:type="spellStart"/>
      <w:r w:rsidRPr="004A2E00">
        <w:rPr>
          <w:rFonts w:ascii="Tahoma" w:hAnsi="Tahoma" w:cs="Tahoma"/>
          <w:sz w:val="18"/>
          <w:szCs w:val="18"/>
        </w:rPr>
        <w:t>translucentnej</w:t>
      </w:r>
      <w:proofErr w:type="spellEnd"/>
      <w:r w:rsidRPr="004A2E00">
        <w:rPr>
          <w:rFonts w:ascii="Tahoma" w:hAnsi="Tahoma" w:cs="Tahoma"/>
          <w:sz w:val="18"/>
          <w:szCs w:val="18"/>
        </w:rPr>
        <w:t xml:space="preserve"> (Rys. 1).</w:t>
      </w:r>
    </w:p>
    <w:p w14:paraId="3AD8F4D1"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Wierzchnia powierzchnia struktury grafiki opisanej w pkt. 1.2.3 będzie zabezpieczona dodatkowo warstwą folii transparentnej lub lakieru transparentnego nakładanego w procesie sitodruku.</w:t>
      </w:r>
    </w:p>
    <w:p w14:paraId="3034DB61" w14:textId="77777777" w:rsidR="004A2E00" w:rsidRPr="004A2E00" w:rsidRDefault="004A2E00" w:rsidP="004A2E00">
      <w:pPr>
        <w:jc w:val="both"/>
        <w:rPr>
          <w:rFonts w:ascii="Tahoma" w:hAnsi="Tahoma" w:cs="Tahoma"/>
          <w:sz w:val="18"/>
          <w:szCs w:val="18"/>
        </w:rPr>
      </w:pPr>
    </w:p>
    <w:p w14:paraId="599FE3DD" w14:textId="7783F27E" w:rsidR="00821520" w:rsidRDefault="00821520" w:rsidP="00821520">
      <w:pPr>
        <w:rPr>
          <w:rFonts w:ascii="Tahoma" w:hAnsi="Tahoma" w:cs="Tahoma"/>
          <w:sz w:val="18"/>
          <w:szCs w:val="18"/>
          <w:highlight w:val="lightGray"/>
        </w:rPr>
      </w:pPr>
    </w:p>
    <w:p w14:paraId="7746F9DB" w14:textId="77777777" w:rsidR="004A2E00" w:rsidRPr="00821520" w:rsidRDefault="004A2E00" w:rsidP="00821520">
      <w:pPr>
        <w:rPr>
          <w:rFonts w:ascii="Tahoma" w:hAnsi="Tahoma" w:cs="Tahoma"/>
          <w:sz w:val="18"/>
          <w:szCs w:val="18"/>
        </w:rPr>
      </w:pPr>
      <w:r w:rsidRPr="00821520">
        <w:rPr>
          <w:rFonts w:ascii="Tahoma" w:hAnsi="Tahoma" w:cs="Tahoma"/>
          <w:sz w:val="18"/>
          <w:szCs w:val="18"/>
          <w:highlight w:val="lightGray"/>
        </w:rPr>
        <w:t>Rys. 1</w:t>
      </w:r>
    </w:p>
    <w:p w14:paraId="78EC2FE8" w14:textId="77777777" w:rsidR="004A2E00" w:rsidRPr="004A2E00" w:rsidRDefault="004A2E00" w:rsidP="004A2E00">
      <w:pPr>
        <w:ind w:left="1418" w:hanging="851"/>
        <w:jc w:val="both"/>
        <w:rPr>
          <w:rFonts w:ascii="Tahoma" w:hAnsi="Tahoma" w:cs="Tahoma"/>
          <w:sz w:val="18"/>
          <w:szCs w:val="18"/>
        </w:rPr>
      </w:pPr>
    </w:p>
    <w:p w14:paraId="17F6C01C" w14:textId="77777777" w:rsidR="004A2E00" w:rsidRPr="004A2E00" w:rsidRDefault="004A2E00" w:rsidP="004A2E00">
      <w:pPr>
        <w:ind w:left="7" w:hanging="7"/>
        <w:jc w:val="both"/>
        <w:rPr>
          <w:rFonts w:ascii="Tahoma" w:hAnsi="Tahoma" w:cs="Tahoma"/>
          <w:sz w:val="18"/>
          <w:szCs w:val="18"/>
        </w:rPr>
      </w:pPr>
      <w:r w:rsidRPr="004A2E00">
        <w:rPr>
          <w:rFonts w:ascii="Tahoma" w:hAnsi="Tahoma" w:cs="Tahoma"/>
          <w:sz w:val="18"/>
          <w:szCs w:val="18"/>
        </w:rPr>
        <w:t xml:space="preserve">Konstrukcja   grafiki   naklejanej  na  powierzchni poliwęglanowej   płyty dociskającej o grubości </w:t>
      </w:r>
      <w:smartTag w:uri="urn:schemas-microsoft-com:office:smarttags" w:element="metricconverter">
        <w:smartTagPr>
          <w:attr w:name="ProductID" w:val="1 mm"/>
        </w:smartTagPr>
        <w:r w:rsidRPr="004A2E00">
          <w:rPr>
            <w:rFonts w:ascii="Tahoma" w:hAnsi="Tahoma" w:cs="Tahoma"/>
            <w:sz w:val="18"/>
            <w:szCs w:val="18"/>
          </w:rPr>
          <w:t>1 mm</w:t>
        </w:r>
      </w:smartTag>
      <w:r w:rsidRPr="004A2E00">
        <w:rPr>
          <w:rFonts w:ascii="Tahoma" w:hAnsi="Tahoma" w:cs="Tahoma"/>
          <w:sz w:val="18"/>
          <w:szCs w:val="18"/>
        </w:rPr>
        <w:t xml:space="preserve">, wewnątrz </w:t>
      </w:r>
      <w:proofErr w:type="spellStart"/>
      <w:r w:rsidRPr="004A2E00">
        <w:rPr>
          <w:rFonts w:ascii="Tahoma" w:hAnsi="Tahoma" w:cs="Tahoma"/>
          <w:sz w:val="18"/>
          <w:szCs w:val="18"/>
        </w:rPr>
        <w:t>panela</w:t>
      </w:r>
      <w:proofErr w:type="spellEnd"/>
      <w:r w:rsidRPr="004A2E00">
        <w:rPr>
          <w:rFonts w:ascii="Tahoma" w:hAnsi="Tahoma" w:cs="Tahoma"/>
          <w:sz w:val="18"/>
          <w:szCs w:val="18"/>
        </w:rPr>
        <w:t xml:space="preserve"> podświetlanego:</w:t>
      </w:r>
    </w:p>
    <w:p w14:paraId="7034AA24" w14:textId="77777777" w:rsidR="004A2E00" w:rsidRPr="004A2E00" w:rsidRDefault="004A2E00" w:rsidP="004A2E00">
      <w:pPr>
        <w:ind w:left="1418" w:hanging="851"/>
        <w:jc w:val="both"/>
        <w:rPr>
          <w:rFonts w:ascii="Tahoma" w:hAnsi="Tahoma" w:cs="Tahoma"/>
          <w:sz w:val="18"/>
          <w:szCs w:val="18"/>
        </w:rPr>
      </w:pPr>
    </w:p>
    <w:tbl>
      <w:tblPr>
        <w:tblW w:w="0" w:type="auto"/>
        <w:tblInd w:w="1489" w:type="dxa"/>
        <w:tblLayout w:type="fixed"/>
        <w:tblCellMar>
          <w:left w:w="71" w:type="dxa"/>
          <w:right w:w="71" w:type="dxa"/>
        </w:tblCellMar>
        <w:tblLook w:val="0000" w:firstRow="0" w:lastRow="0" w:firstColumn="0" w:lastColumn="0" w:noHBand="0" w:noVBand="0"/>
      </w:tblPr>
      <w:tblGrid>
        <w:gridCol w:w="6237"/>
        <w:gridCol w:w="2127"/>
      </w:tblGrid>
      <w:tr w:rsidR="004A2E00" w:rsidRPr="004A2E00" w14:paraId="6BF4A34A" w14:textId="77777777" w:rsidTr="00022F4D">
        <w:trPr>
          <w:trHeight w:val="597"/>
        </w:trPr>
        <w:tc>
          <w:tcPr>
            <w:tcW w:w="6237" w:type="dxa"/>
            <w:tcBorders>
              <w:top w:val="single" w:sz="6" w:space="0" w:color="auto"/>
              <w:left w:val="single" w:sz="6" w:space="0" w:color="auto"/>
              <w:bottom w:val="single" w:sz="6" w:space="0" w:color="auto"/>
              <w:right w:val="single" w:sz="6" w:space="0" w:color="auto"/>
            </w:tcBorders>
          </w:tcPr>
          <w:p w14:paraId="2F701B38"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 xml:space="preserve">zewnętrzna płyta poliwęglanowa </w:t>
            </w:r>
            <w:proofErr w:type="spellStart"/>
            <w:r w:rsidRPr="004A2E00">
              <w:rPr>
                <w:rFonts w:ascii="Tahoma" w:hAnsi="Tahoma" w:cs="Tahoma"/>
                <w:b/>
                <w:sz w:val="18"/>
                <w:szCs w:val="18"/>
              </w:rPr>
              <w:t>panela</w:t>
            </w:r>
            <w:proofErr w:type="spellEnd"/>
          </w:p>
          <w:p w14:paraId="7AD0FBCC"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podświetlanego</w:t>
            </w:r>
          </w:p>
        </w:tc>
        <w:tc>
          <w:tcPr>
            <w:tcW w:w="2127" w:type="dxa"/>
          </w:tcPr>
          <w:p w14:paraId="3E58B3C0" w14:textId="77777777" w:rsidR="004A2E00" w:rsidRPr="004A2E00" w:rsidRDefault="004A2E00" w:rsidP="004A2E00">
            <w:pPr>
              <w:ind w:left="1418" w:right="72" w:hanging="1348"/>
              <w:jc w:val="both"/>
              <w:rPr>
                <w:rFonts w:ascii="Tahoma" w:hAnsi="Tahoma" w:cs="Tahoma"/>
                <w:b/>
                <w:sz w:val="18"/>
                <w:szCs w:val="18"/>
              </w:rPr>
            </w:pPr>
            <w:r w:rsidRPr="004A2E00">
              <w:rPr>
                <w:rFonts w:ascii="Tahoma" w:hAnsi="Tahoma" w:cs="Tahoma"/>
                <w:sz w:val="18"/>
                <w:szCs w:val="18"/>
              </w:rPr>
              <w:t>*  transparentna</w:t>
            </w:r>
          </w:p>
        </w:tc>
      </w:tr>
      <w:tr w:rsidR="004A2E00" w:rsidRPr="004A2E00" w14:paraId="65776B5E" w14:textId="77777777" w:rsidTr="00022F4D">
        <w:trPr>
          <w:trHeight w:val="437"/>
        </w:trPr>
        <w:tc>
          <w:tcPr>
            <w:tcW w:w="6237" w:type="dxa"/>
          </w:tcPr>
          <w:p w14:paraId="23294638" w14:textId="77777777" w:rsidR="004A2E00" w:rsidRPr="004A2E00" w:rsidRDefault="004A2E00" w:rsidP="004A2E00">
            <w:pPr>
              <w:ind w:left="1418" w:right="-496" w:hanging="851"/>
              <w:jc w:val="both"/>
              <w:rPr>
                <w:rFonts w:ascii="Tahoma" w:hAnsi="Tahoma" w:cs="Tahoma"/>
                <w:b/>
                <w:sz w:val="18"/>
                <w:szCs w:val="18"/>
              </w:rPr>
            </w:pPr>
          </w:p>
        </w:tc>
        <w:tc>
          <w:tcPr>
            <w:tcW w:w="2127" w:type="dxa"/>
          </w:tcPr>
          <w:p w14:paraId="0177A166"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45ED7126" w14:textId="77777777" w:rsidTr="00022F4D">
        <w:trPr>
          <w:trHeight w:val="369"/>
        </w:trPr>
        <w:tc>
          <w:tcPr>
            <w:tcW w:w="6237" w:type="dxa"/>
            <w:tcBorders>
              <w:top w:val="single" w:sz="6" w:space="0" w:color="auto"/>
              <w:left w:val="single" w:sz="6" w:space="0" w:color="auto"/>
              <w:bottom w:val="single" w:sz="6" w:space="0" w:color="auto"/>
              <w:right w:val="single" w:sz="6" w:space="0" w:color="auto"/>
            </w:tcBorders>
          </w:tcPr>
          <w:p w14:paraId="315EE086"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warstwa tonerów (wydruk grafiki)</w:t>
            </w:r>
          </w:p>
        </w:tc>
        <w:tc>
          <w:tcPr>
            <w:tcW w:w="2127" w:type="dxa"/>
          </w:tcPr>
          <w:p w14:paraId="1FD83EC9"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42B340CA" w14:textId="77777777" w:rsidTr="00022F4D">
        <w:tc>
          <w:tcPr>
            <w:tcW w:w="6237" w:type="dxa"/>
            <w:tcBorders>
              <w:top w:val="single" w:sz="6" w:space="0" w:color="auto"/>
              <w:left w:val="single" w:sz="6" w:space="0" w:color="auto"/>
              <w:bottom w:val="single" w:sz="6" w:space="0" w:color="auto"/>
              <w:right w:val="single" w:sz="6" w:space="0" w:color="auto"/>
            </w:tcBorders>
          </w:tcPr>
          <w:p w14:paraId="411A8743"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folia transparentna</w:t>
            </w:r>
          </w:p>
        </w:tc>
        <w:tc>
          <w:tcPr>
            <w:tcW w:w="2127" w:type="dxa"/>
          </w:tcPr>
          <w:p w14:paraId="31C3E19E"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338DCF8A" w14:textId="77777777" w:rsidTr="00022F4D">
        <w:tc>
          <w:tcPr>
            <w:tcW w:w="6237" w:type="dxa"/>
            <w:tcBorders>
              <w:top w:val="single" w:sz="6" w:space="0" w:color="auto"/>
              <w:left w:val="single" w:sz="6" w:space="0" w:color="auto"/>
              <w:bottom w:val="single" w:sz="6" w:space="0" w:color="auto"/>
              <w:right w:val="single" w:sz="6" w:space="0" w:color="auto"/>
            </w:tcBorders>
          </w:tcPr>
          <w:p w14:paraId="71C96FC7"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lastRenderedPageBreak/>
              <w:t>warstwa kleju</w:t>
            </w:r>
          </w:p>
        </w:tc>
        <w:tc>
          <w:tcPr>
            <w:tcW w:w="2127" w:type="dxa"/>
          </w:tcPr>
          <w:p w14:paraId="57D222CC"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4C090B4D" w14:textId="77777777" w:rsidTr="00022F4D">
        <w:tc>
          <w:tcPr>
            <w:tcW w:w="6237" w:type="dxa"/>
          </w:tcPr>
          <w:p w14:paraId="625FBC65" w14:textId="77777777" w:rsidR="004A2E00" w:rsidRPr="004A2E00" w:rsidRDefault="004A2E00" w:rsidP="004A2E00">
            <w:pPr>
              <w:ind w:left="1418" w:right="-496" w:hanging="851"/>
              <w:jc w:val="both"/>
              <w:rPr>
                <w:rFonts w:ascii="Tahoma" w:hAnsi="Tahoma" w:cs="Tahoma"/>
                <w:b/>
                <w:sz w:val="18"/>
                <w:szCs w:val="18"/>
              </w:rPr>
            </w:pPr>
          </w:p>
        </w:tc>
        <w:tc>
          <w:tcPr>
            <w:tcW w:w="2127" w:type="dxa"/>
          </w:tcPr>
          <w:p w14:paraId="0DCB51AD"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6B1FE0BF" w14:textId="77777777" w:rsidTr="00022F4D">
        <w:tc>
          <w:tcPr>
            <w:tcW w:w="6237" w:type="dxa"/>
            <w:tcBorders>
              <w:top w:val="single" w:sz="6" w:space="0" w:color="auto"/>
              <w:left w:val="single" w:sz="6" w:space="0" w:color="auto"/>
              <w:bottom w:val="single" w:sz="6" w:space="0" w:color="auto"/>
              <w:right w:val="single" w:sz="6" w:space="0" w:color="auto"/>
            </w:tcBorders>
          </w:tcPr>
          <w:p w14:paraId="12035E52"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warstwa tonerów (wydruk grafiki)</w:t>
            </w:r>
          </w:p>
        </w:tc>
        <w:tc>
          <w:tcPr>
            <w:tcW w:w="2127" w:type="dxa"/>
          </w:tcPr>
          <w:p w14:paraId="26461EFF"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0877812F" w14:textId="77777777" w:rsidTr="00022F4D">
        <w:tc>
          <w:tcPr>
            <w:tcW w:w="6237" w:type="dxa"/>
            <w:tcBorders>
              <w:top w:val="single" w:sz="6" w:space="0" w:color="auto"/>
              <w:left w:val="single" w:sz="6" w:space="0" w:color="auto"/>
              <w:bottom w:val="single" w:sz="6" w:space="0" w:color="auto"/>
              <w:right w:val="single" w:sz="6" w:space="0" w:color="auto"/>
            </w:tcBorders>
          </w:tcPr>
          <w:p w14:paraId="40FDDD7F"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 xml:space="preserve">biała folia </w:t>
            </w:r>
            <w:proofErr w:type="spellStart"/>
            <w:r w:rsidRPr="004A2E00">
              <w:rPr>
                <w:rFonts w:ascii="Tahoma" w:hAnsi="Tahoma" w:cs="Tahoma"/>
                <w:b/>
                <w:sz w:val="18"/>
                <w:szCs w:val="18"/>
              </w:rPr>
              <w:t>translucentna</w:t>
            </w:r>
            <w:proofErr w:type="spellEnd"/>
          </w:p>
        </w:tc>
        <w:tc>
          <w:tcPr>
            <w:tcW w:w="2127" w:type="dxa"/>
          </w:tcPr>
          <w:p w14:paraId="6627305E"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72158D5D" w14:textId="77777777" w:rsidTr="00022F4D">
        <w:tc>
          <w:tcPr>
            <w:tcW w:w="6237" w:type="dxa"/>
            <w:tcBorders>
              <w:top w:val="single" w:sz="6" w:space="0" w:color="auto"/>
              <w:left w:val="single" w:sz="6" w:space="0" w:color="auto"/>
              <w:bottom w:val="single" w:sz="6" w:space="0" w:color="auto"/>
              <w:right w:val="single" w:sz="6" w:space="0" w:color="auto"/>
            </w:tcBorders>
          </w:tcPr>
          <w:p w14:paraId="6BA3A54A"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warstwa kleju</w:t>
            </w:r>
          </w:p>
        </w:tc>
        <w:tc>
          <w:tcPr>
            <w:tcW w:w="2127" w:type="dxa"/>
          </w:tcPr>
          <w:p w14:paraId="0008F116"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76E36494" w14:textId="77777777" w:rsidTr="00022F4D">
        <w:tc>
          <w:tcPr>
            <w:tcW w:w="6237" w:type="dxa"/>
          </w:tcPr>
          <w:p w14:paraId="3FDD27B7" w14:textId="77777777" w:rsidR="004A2E00" w:rsidRPr="004A2E00" w:rsidRDefault="004A2E00" w:rsidP="004A2E00">
            <w:pPr>
              <w:ind w:left="1418" w:right="-496" w:hanging="851"/>
              <w:jc w:val="both"/>
              <w:rPr>
                <w:rFonts w:ascii="Tahoma" w:hAnsi="Tahoma" w:cs="Tahoma"/>
                <w:b/>
                <w:sz w:val="18"/>
                <w:szCs w:val="18"/>
              </w:rPr>
            </w:pPr>
          </w:p>
        </w:tc>
        <w:tc>
          <w:tcPr>
            <w:tcW w:w="2127" w:type="dxa"/>
          </w:tcPr>
          <w:p w14:paraId="22497392"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74FDED95" w14:textId="77777777" w:rsidTr="00022F4D">
        <w:tc>
          <w:tcPr>
            <w:tcW w:w="6237" w:type="dxa"/>
            <w:tcBorders>
              <w:top w:val="single" w:sz="4" w:space="0" w:color="auto"/>
              <w:left w:val="single" w:sz="4" w:space="0" w:color="auto"/>
              <w:bottom w:val="single" w:sz="4" w:space="0" w:color="auto"/>
              <w:right w:val="single" w:sz="4" w:space="0" w:color="auto"/>
            </w:tcBorders>
          </w:tcPr>
          <w:p w14:paraId="0C9678FB"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 xml:space="preserve">poliwęglanowa płyta dociskowa o grub. </w:t>
            </w:r>
            <w:smartTag w:uri="urn:schemas-microsoft-com:office:smarttags" w:element="metricconverter">
              <w:smartTagPr>
                <w:attr w:name="ProductID" w:val="1 mm"/>
              </w:smartTagPr>
              <w:r w:rsidRPr="004A2E00">
                <w:rPr>
                  <w:rFonts w:ascii="Tahoma" w:hAnsi="Tahoma" w:cs="Tahoma"/>
                  <w:b/>
                  <w:sz w:val="18"/>
                  <w:szCs w:val="18"/>
                </w:rPr>
                <w:t>1 mm</w:t>
              </w:r>
            </w:smartTag>
          </w:p>
        </w:tc>
        <w:tc>
          <w:tcPr>
            <w:tcW w:w="2127" w:type="dxa"/>
          </w:tcPr>
          <w:p w14:paraId="03ABE85D" w14:textId="77777777" w:rsidR="004A2E00" w:rsidRPr="004A2E00" w:rsidRDefault="004A2E00" w:rsidP="004A2E00">
            <w:pPr>
              <w:ind w:left="1418" w:right="72" w:hanging="1348"/>
              <w:jc w:val="both"/>
              <w:rPr>
                <w:rFonts w:ascii="Tahoma" w:hAnsi="Tahoma" w:cs="Tahoma"/>
                <w:b/>
                <w:sz w:val="18"/>
                <w:szCs w:val="18"/>
              </w:rPr>
            </w:pPr>
            <w:r w:rsidRPr="004A2E00">
              <w:rPr>
                <w:rFonts w:ascii="Tahoma" w:hAnsi="Tahoma" w:cs="Tahoma"/>
                <w:sz w:val="18"/>
                <w:szCs w:val="18"/>
              </w:rPr>
              <w:t>*  transparentna</w:t>
            </w:r>
          </w:p>
        </w:tc>
      </w:tr>
      <w:tr w:rsidR="004A2E00" w:rsidRPr="004A2E00" w14:paraId="7168C210" w14:textId="77777777" w:rsidTr="00022F4D">
        <w:tc>
          <w:tcPr>
            <w:tcW w:w="6237" w:type="dxa"/>
          </w:tcPr>
          <w:p w14:paraId="4C905701" w14:textId="77777777" w:rsidR="004A2E00" w:rsidRPr="004A2E00" w:rsidRDefault="004A2E00" w:rsidP="004A2E00">
            <w:pPr>
              <w:ind w:left="1418" w:right="-496" w:hanging="851"/>
              <w:jc w:val="both"/>
              <w:rPr>
                <w:rFonts w:ascii="Tahoma" w:hAnsi="Tahoma" w:cs="Tahoma"/>
                <w:b/>
                <w:sz w:val="18"/>
                <w:szCs w:val="18"/>
              </w:rPr>
            </w:pPr>
          </w:p>
        </w:tc>
        <w:tc>
          <w:tcPr>
            <w:tcW w:w="2127" w:type="dxa"/>
          </w:tcPr>
          <w:p w14:paraId="58668E2A" w14:textId="77777777" w:rsidR="004A2E00" w:rsidRPr="004A2E00" w:rsidRDefault="004A2E00" w:rsidP="004A2E00">
            <w:pPr>
              <w:ind w:left="1418" w:right="72" w:hanging="1348"/>
              <w:jc w:val="both"/>
              <w:rPr>
                <w:rFonts w:ascii="Tahoma" w:hAnsi="Tahoma" w:cs="Tahoma"/>
                <w:b/>
                <w:sz w:val="18"/>
                <w:szCs w:val="18"/>
              </w:rPr>
            </w:pPr>
          </w:p>
        </w:tc>
      </w:tr>
      <w:tr w:rsidR="004A2E00" w:rsidRPr="004A2E00" w14:paraId="73BB6DD0" w14:textId="77777777" w:rsidTr="00022F4D">
        <w:tc>
          <w:tcPr>
            <w:tcW w:w="6237" w:type="dxa"/>
            <w:tcBorders>
              <w:top w:val="single" w:sz="6" w:space="0" w:color="auto"/>
              <w:left w:val="single" w:sz="6" w:space="0" w:color="auto"/>
              <w:bottom w:val="single" w:sz="6" w:space="0" w:color="auto"/>
              <w:right w:val="single" w:sz="6" w:space="0" w:color="auto"/>
            </w:tcBorders>
          </w:tcPr>
          <w:p w14:paraId="5AE9D3BA" w14:textId="77777777" w:rsidR="004A2E00" w:rsidRPr="004A2E00" w:rsidRDefault="004A2E00" w:rsidP="004A2E00">
            <w:pPr>
              <w:ind w:left="1418" w:right="-496" w:hanging="851"/>
              <w:jc w:val="both"/>
              <w:rPr>
                <w:rFonts w:ascii="Tahoma" w:hAnsi="Tahoma" w:cs="Tahoma"/>
                <w:b/>
                <w:sz w:val="18"/>
                <w:szCs w:val="18"/>
              </w:rPr>
            </w:pPr>
            <w:r w:rsidRPr="004A2E00">
              <w:rPr>
                <w:rFonts w:ascii="Tahoma" w:hAnsi="Tahoma" w:cs="Tahoma"/>
                <w:b/>
                <w:sz w:val="18"/>
                <w:szCs w:val="18"/>
              </w:rPr>
              <w:t>ŹRÓDŁO ŚWIATŁA</w:t>
            </w:r>
          </w:p>
        </w:tc>
        <w:tc>
          <w:tcPr>
            <w:tcW w:w="2127" w:type="dxa"/>
          </w:tcPr>
          <w:p w14:paraId="576C6069" w14:textId="77777777" w:rsidR="004A2E00" w:rsidRPr="004A2E00" w:rsidRDefault="004A2E00" w:rsidP="004A2E00">
            <w:pPr>
              <w:ind w:left="1418" w:right="72" w:hanging="1348"/>
              <w:jc w:val="both"/>
              <w:rPr>
                <w:rFonts w:ascii="Tahoma" w:hAnsi="Tahoma" w:cs="Tahoma"/>
                <w:b/>
                <w:sz w:val="18"/>
                <w:szCs w:val="18"/>
              </w:rPr>
            </w:pPr>
          </w:p>
        </w:tc>
      </w:tr>
    </w:tbl>
    <w:p w14:paraId="7870C450" w14:textId="77777777" w:rsidR="004A2E00" w:rsidRPr="004A2E00" w:rsidRDefault="004A2E00" w:rsidP="004A2E00">
      <w:pPr>
        <w:ind w:left="1418" w:hanging="851"/>
        <w:jc w:val="both"/>
        <w:rPr>
          <w:rFonts w:ascii="Tahoma" w:hAnsi="Tahoma" w:cs="Tahoma"/>
          <w:sz w:val="18"/>
          <w:szCs w:val="18"/>
        </w:rPr>
      </w:pPr>
    </w:p>
    <w:p w14:paraId="192825BB" w14:textId="77777777" w:rsidR="004A2E00" w:rsidRPr="004A2E00" w:rsidRDefault="004A2E00" w:rsidP="00CC2997">
      <w:pPr>
        <w:numPr>
          <w:ilvl w:val="2"/>
          <w:numId w:val="29"/>
        </w:numPr>
        <w:jc w:val="both"/>
        <w:rPr>
          <w:rFonts w:ascii="Tahoma" w:hAnsi="Tahoma" w:cs="Tahoma"/>
          <w:sz w:val="18"/>
          <w:szCs w:val="18"/>
        </w:rPr>
      </w:pPr>
      <w:r w:rsidRPr="004A2E00">
        <w:rPr>
          <w:rFonts w:ascii="Tahoma" w:hAnsi="Tahoma" w:cs="Tahoma"/>
          <w:sz w:val="18"/>
          <w:szCs w:val="18"/>
        </w:rPr>
        <w:t>Płyty poliwęglanowe wraz z zaaplikowanymi planami – po uprzedniej obróbce kształtującej (przystosowaniu do kształtu punktu informacyjnego MSI) – zostaną zainstalowane w miejscach przeznaczenia w terenie.</w:t>
      </w:r>
    </w:p>
    <w:p w14:paraId="343C235E"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b/>
          <w:sz w:val="18"/>
          <w:szCs w:val="18"/>
        </w:rPr>
        <w:t>1.3 Wymagania dotyczące folii będących nośnikami grafik</w:t>
      </w:r>
    </w:p>
    <w:p w14:paraId="02259BFA"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sz w:val="18"/>
          <w:szCs w:val="18"/>
        </w:rPr>
        <w:t xml:space="preserve">1.3.1 </w:t>
      </w:r>
      <w:r w:rsidRPr="004A2E00">
        <w:rPr>
          <w:rFonts w:ascii="Tahoma" w:hAnsi="Tahoma" w:cs="Tahoma"/>
          <w:sz w:val="18"/>
          <w:szCs w:val="18"/>
          <w:u w:val="single"/>
        </w:rPr>
        <w:t>Folia transparentna</w:t>
      </w:r>
      <w:r w:rsidRPr="004A2E00">
        <w:rPr>
          <w:rFonts w:ascii="Tahoma" w:hAnsi="Tahoma" w:cs="Tahoma"/>
          <w:sz w:val="18"/>
          <w:szCs w:val="18"/>
        </w:rPr>
        <w:t xml:space="preserve">  przeznaczona na trwały nośnik grafiki wykonanej metodą transferu termicznego powinna posiadać warstwę receptywną umożliwiającą przeniesienie warstwy tonerów z papieru transferowego. Folia powinna posiadać warstwę kleju aktywizowaną przez docisk, umożliwiającą  jej trwałą przyczepność do gładkich powierzchni akrylowych / poliwęglanowych. Warstwa kleju powinna być transparentna i nie wpływać w jakikolwiek sposób na umieszczone na folii grafiki 4-ro kolorowe. Folia transparentna umożliwi konstrukcje grafik podświetlanych składających się z warstwy folii transparentnej naklejanej na warstwie folii </w:t>
      </w:r>
      <w:proofErr w:type="spellStart"/>
      <w:r w:rsidRPr="004A2E00">
        <w:rPr>
          <w:rFonts w:ascii="Tahoma" w:hAnsi="Tahoma" w:cs="Tahoma"/>
          <w:sz w:val="18"/>
          <w:szCs w:val="18"/>
        </w:rPr>
        <w:t>translucentnej</w:t>
      </w:r>
      <w:proofErr w:type="spellEnd"/>
      <w:r w:rsidRPr="004A2E00">
        <w:rPr>
          <w:rFonts w:ascii="Tahoma" w:hAnsi="Tahoma" w:cs="Tahoma"/>
          <w:sz w:val="18"/>
          <w:szCs w:val="18"/>
        </w:rPr>
        <w:t>. Folia ta będzie odporna na złuszczanie się na krawędziach i skurcze termiczne na całej powierzchni oraz zapewni jednakową transmisję światła na całej jej powierzchni. Folia ta będzie folią winylową produkowaną w procesie jej odlewnia, i będzie posiadać następujące własności fizyczne, podane w Tabeli   nr 1:</w:t>
      </w:r>
    </w:p>
    <w:p w14:paraId="57CE544E" w14:textId="77777777" w:rsidR="004A2E00" w:rsidRPr="004A2E00" w:rsidRDefault="004A2E00" w:rsidP="004A2E00">
      <w:pPr>
        <w:jc w:val="both"/>
        <w:rPr>
          <w:rFonts w:ascii="Tahoma" w:hAnsi="Tahoma" w:cs="Tahoma"/>
          <w:sz w:val="18"/>
          <w:szCs w:val="18"/>
        </w:rPr>
      </w:pPr>
    </w:p>
    <w:p w14:paraId="27EB8EF2" w14:textId="7F677FC7" w:rsidR="00821520" w:rsidRDefault="00821520" w:rsidP="00821520">
      <w:pPr>
        <w:jc w:val="both"/>
        <w:rPr>
          <w:rFonts w:ascii="Tahoma" w:hAnsi="Tahoma" w:cs="Tahoma"/>
          <w:sz w:val="18"/>
          <w:szCs w:val="18"/>
        </w:rPr>
      </w:pPr>
    </w:p>
    <w:p w14:paraId="5B43CC70" w14:textId="77777777" w:rsidR="004A2E00" w:rsidRPr="00821520" w:rsidRDefault="004A2E00" w:rsidP="00821520">
      <w:pPr>
        <w:rPr>
          <w:rFonts w:ascii="Tahoma" w:hAnsi="Tahoma" w:cs="Tahoma"/>
          <w:sz w:val="18"/>
          <w:szCs w:val="18"/>
          <w:highlight w:val="lightGray"/>
        </w:rPr>
      </w:pPr>
      <w:r w:rsidRPr="00821520">
        <w:rPr>
          <w:rFonts w:ascii="Tahoma" w:hAnsi="Tahoma" w:cs="Tahoma"/>
          <w:sz w:val="18"/>
          <w:szCs w:val="18"/>
          <w:highlight w:val="lightGray"/>
        </w:rPr>
        <w:t>Tabela nr 1</w:t>
      </w:r>
    </w:p>
    <w:p w14:paraId="5306DBE6" w14:textId="77777777" w:rsidR="004A2E00" w:rsidRPr="004A2E00" w:rsidRDefault="004A2E00" w:rsidP="004A2E00">
      <w:pPr>
        <w:jc w:val="both"/>
        <w:rPr>
          <w:rFonts w:ascii="Tahoma" w:hAnsi="Tahoma" w:cs="Tahoma"/>
          <w:sz w:val="18"/>
          <w:szCs w:val="18"/>
        </w:rPr>
      </w:pPr>
    </w:p>
    <w:p w14:paraId="492EE005" w14:textId="77777777" w:rsidR="004A2E00" w:rsidRPr="004A2E00" w:rsidRDefault="004A2E00" w:rsidP="004A2E00">
      <w:pPr>
        <w:jc w:val="both"/>
        <w:rPr>
          <w:rFonts w:ascii="Tahoma" w:hAnsi="Tahoma" w:cs="Tahoma"/>
          <w:sz w:val="18"/>
          <w:szCs w:val="18"/>
        </w:rPr>
      </w:pPr>
      <w:r w:rsidRPr="004A2E00">
        <w:rPr>
          <w:rFonts w:ascii="Tahoma" w:hAnsi="Tahoma" w:cs="Tahoma"/>
          <w:sz w:val="18"/>
          <w:szCs w:val="18"/>
        </w:rPr>
        <w:t>Wymagane   własności   fizyczne  dla  folii  transparentnej   będącej  trwałym nośnikiem grafik podświetlanych:</w:t>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3404"/>
      </w:tblGrid>
      <w:tr w:rsidR="004A2E00" w:rsidRPr="004A2E00" w14:paraId="0227F490" w14:textId="77777777" w:rsidTr="00022F4D">
        <w:tc>
          <w:tcPr>
            <w:tcW w:w="4678" w:type="dxa"/>
          </w:tcPr>
          <w:p w14:paraId="2654F503" w14:textId="77777777" w:rsidR="004A2E00" w:rsidRPr="004A2E00" w:rsidRDefault="004A2E00" w:rsidP="004A2E00">
            <w:pPr>
              <w:keepNext/>
              <w:jc w:val="both"/>
              <w:outlineLvl w:val="8"/>
              <w:rPr>
                <w:rFonts w:ascii="Tahoma" w:hAnsi="Tahoma" w:cs="Tahoma"/>
                <w:sz w:val="18"/>
                <w:szCs w:val="18"/>
              </w:rPr>
            </w:pPr>
            <w:r w:rsidRPr="004A2E00">
              <w:rPr>
                <w:rFonts w:ascii="Tahoma" w:hAnsi="Tahoma" w:cs="Tahoma"/>
                <w:sz w:val="18"/>
                <w:szCs w:val="18"/>
              </w:rPr>
              <w:t>Grubość folii</w:t>
            </w:r>
          </w:p>
        </w:tc>
        <w:tc>
          <w:tcPr>
            <w:tcW w:w="3404" w:type="dxa"/>
          </w:tcPr>
          <w:p w14:paraId="24483BB9" w14:textId="77777777" w:rsidR="004A2E00" w:rsidRPr="004A2E00" w:rsidRDefault="004A2E00" w:rsidP="004A2E00">
            <w:pPr>
              <w:ind w:left="1418" w:right="495" w:hanging="851"/>
              <w:jc w:val="both"/>
              <w:rPr>
                <w:rFonts w:ascii="Tahoma" w:hAnsi="Tahoma" w:cs="Tahoma"/>
                <w:sz w:val="18"/>
                <w:szCs w:val="18"/>
              </w:rPr>
            </w:pPr>
            <w:proofErr w:type="spellStart"/>
            <w:r w:rsidRPr="004A2E00">
              <w:rPr>
                <w:rFonts w:ascii="Tahoma" w:hAnsi="Tahoma" w:cs="Tahoma"/>
                <w:sz w:val="18"/>
                <w:szCs w:val="18"/>
              </w:rPr>
              <w:t>maks</w:t>
            </w:r>
            <w:proofErr w:type="spellEnd"/>
            <w:r w:rsidRPr="004A2E00">
              <w:rPr>
                <w:rFonts w:ascii="Tahoma" w:hAnsi="Tahoma" w:cs="Tahoma"/>
                <w:sz w:val="18"/>
                <w:szCs w:val="18"/>
              </w:rPr>
              <w:t xml:space="preserve">: </w:t>
            </w:r>
            <w:smartTag w:uri="urn:schemas-microsoft-com:office:smarttags" w:element="metricconverter">
              <w:smartTagPr>
                <w:attr w:name="ProductID" w:val="0.10 mm"/>
              </w:smartTagPr>
              <w:r w:rsidRPr="004A2E00">
                <w:rPr>
                  <w:rFonts w:ascii="Tahoma" w:hAnsi="Tahoma" w:cs="Tahoma"/>
                  <w:sz w:val="18"/>
                  <w:szCs w:val="18"/>
                </w:rPr>
                <w:t>0.10 mm</w:t>
              </w:r>
            </w:smartTag>
          </w:p>
        </w:tc>
      </w:tr>
      <w:tr w:rsidR="004A2E00" w:rsidRPr="004A2E00" w14:paraId="10CA5858" w14:textId="77777777" w:rsidTr="00022F4D">
        <w:tc>
          <w:tcPr>
            <w:tcW w:w="4678" w:type="dxa"/>
          </w:tcPr>
          <w:p w14:paraId="51DDEF4F"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Wytrzymałość na rozciąganie</w:t>
            </w:r>
          </w:p>
        </w:tc>
        <w:tc>
          <w:tcPr>
            <w:tcW w:w="3404" w:type="dxa"/>
          </w:tcPr>
          <w:p w14:paraId="4A328FFA"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9 kg/cm min</w:t>
            </w:r>
          </w:p>
        </w:tc>
      </w:tr>
      <w:tr w:rsidR="004A2E00" w:rsidRPr="004A2E00" w14:paraId="6D8E0DDD" w14:textId="77777777" w:rsidTr="00022F4D">
        <w:tc>
          <w:tcPr>
            <w:tcW w:w="4678" w:type="dxa"/>
          </w:tcPr>
          <w:p w14:paraId="3DABD85F"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Trwałość wymiarowa</w:t>
            </w:r>
          </w:p>
        </w:tc>
        <w:tc>
          <w:tcPr>
            <w:tcW w:w="3404" w:type="dxa"/>
          </w:tcPr>
          <w:p w14:paraId="04989B64" w14:textId="77777777" w:rsidR="004A2E00" w:rsidRPr="004A2E00" w:rsidRDefault="004A2E00" w:rsidP="004A2E00">
            <w:pPr>
              <w:ind w:left="1418" w:right="495" w:hanging="851"/>
              <w:jc w:val="both"/>
              <w:rPr>
                <w:rFonts w:ascii="Tahoma" w:hAnsi="Tahoma" w:cs="Tahoma"/>
                <w:sz w:val="18"/>
                <w:szCs w:val="18"/>
              </w:rPr>
            </w:pPr>
            <w:smartTag w:uri="urn:schemas-microsoft-com:office:smarttags" w:element="metricconverter">
              <w:smartTagPr>
                <w:attr w:name="ProductID" w:val="0.4 mm"/>
              </w:smartTagPr>
              <w:r w:rsidRPr="004A2E00">
                <w:rPr>
                  <w:rFonts w:ascii="Tahoma" w:hAnsi="Tahoma" w:cs="Tahoma"/>
                  <w:sz w:val="18"/>
                  <w:szCs w:val="18"/>
                </w:rPr>
                <w:t>0.4 mm</w:t>
              </w:r>
            </w:smartTag>
          </w:p>
        </w:tc>
      </w:tr>
      <w:tr w:rsidR="004A2E00" w:rsidRPr="004A2E00" w14:paraId="2BBBFE54" w14:textId="77777777" w:rsidTr="00022F4D">
        <w:tc>
          <w:tcPr>
            <w:tcW w:w="4678" w:type="dxa"/>
          </w:tcPr>
          <w:p w14:paraId="7DB6BC83"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Zakres temperatur stosowalności</w:t>
            </w:r>
          </w:p>
        </w:tc>
        <w:tc>
          <w:tcPr>
            <w:tcW w:w="3404" w:type="dxa"/>
          </w:tcPr>
          <w:p w14:paraId="666AD6B6"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- 54</w:t>
            </w:r>
            <w:r w:rsidRPr="004A2E00">
              <w:rPr>
                <w:rFonts w:ascii="Tahoma" w:hAnsi="Tahoma" w:cs="Tahoma"/>
                <w:sz w:val="18"/>
                <w:szCs w:val="18"/>
                <w:vertAlign w:val="superscript"/>
              </w:rPr>
              <w:t>o</w:t>
            </w:r>
            <w:r w:rsidRPr="004A2E00">
              <w:rPr>
                <w:rFonts w:ascii="Tahoma" w:hAnsi="Tahoma" w:cs="Tahoma"/>
                <w:sz w:val="18"/>
                <w:szCs w:val="18"/>
              </w:rPr>
              <w:t>C do + 103</w:t>
            </w:r>
            <w:r w:rsidRPr="004A2E00">
              <w:rPr>
                <w:rFonts w:ascii="Tahoma" w:hAnsi="Tahoma" w:cs="Tahoma"/>
                <w:sz w:val="18"/>
                <w:szCs w:val="18"/>
                <w:vertAlign w:val="superscript"/>
              </w:rPr>
              <w:t>o</w:t>
            </w:r>
            <w:r w:rsidRPr="004A2E00">
              <w:rPr>
                <w:rFonts w:ascii="Tahoma" w:hAnsi="Tahoma" w:cs="Tahoma"/>
                <w:sz w:val="18"/>
                <w:szCs w:val="18"/>
              </w:rPr>
              <w:t>C</w:t>
            </w:r>
          </w:p>
        </w:tc>
      </w:tr>
      <w:tr w:rsidR="004A2E00" w:rsidRPr="004A2E00" w14:paraId="73F650FA" w14:textId="77777777" w:rsidTr="00022F4D">
        <w:tc>
          <w:tcPr>
            <w:tcW w:w="4678" w:type="dxa"/>
          </w:tcPr>
          <w:p w14:paraId="661899CE"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Elastyczność liniowa (wydłużalność)</w:t>
            </w:r>
          </w:p>
        </w:tc>
        <w:tc>
          <w:tcPr>
            <w:tcW w:w="3404" w:type="dxa"/>
          </w:tcPr>
          <w:p w14:paraId="58D16401"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0.7 kg/cm</w:t>
            </w:r>
          </w:p>
        </w:tc>
      </w:tr>
      <w:tr w:rsidR="004A2E00" w:rsidRPr="004A2E00" w14:paraId="54D2E7C4" w14:textId="77777777" w:rsidTr="00022F4D">
        <w:tc>
          <w:tcPr>
            <w:tcW w:w="4678" w:type="dxa"/>
          </w:tcPr>
          <w:p w14:paraId="4B8D8620"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Odporność chemiczna na: wodę  (24 h)</w:t>
            </w:r>
          </w:p>
        </w:tc>
        <w:tc>
          <w:tcPr>
            <w:tcW w:w="3404" w:type="dxa"/>
          </w:tcPr>
          <w:p w14:paraId="0F5F447B"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2C74120D" w14:textId="77777777" w:rsidTr="00022F4D">
        <w:tc>
          <w:tcPr>
            <w:tcW w:w="4678" w:type="dxa"/>
          </w:tcPr>
          <w:p w14:paraId="3A12362D"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paliwo wzorcowe           (1 h)</w:t>
            </w:r>
          </w:p>
        </w:tc>
        <w:tc>
          <w:tcPr>
            <w:tcW w:w="3404" w:type="dxa"/>
          </w:tcPr>
          <w:p w14:paraId="67B52C5E"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2DC4A6A0" w14:textId="77777777" w:rsidTr="00022F4D">
        <w:tc>
          <w:tcPr>
            <w:tcW w:w="4678" w:type="dxa"/>
          </w:tcPr>
          <w:p w14:paraId="7BE558E2"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olej SAE 20                  (24 h)</w:t>
            </w:r>
          </w:p>
        </w:tc>
        <w:tc>
          <w:tcPr>
            <w:tcW w:w="3404" w:type="dxa"/>
          </w:tcPr>
          <w:p w14:paraId="288FBFFA"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29CD42B2" w14:textId="77777777" w:rsidTr="00022F4D">
        <w:tc>
          <w:tcPr>
            <w:tcW w:w="4678" w:type="dxa"/>
          </w:tcPr>
          <w:p w14:paraId="6C390291"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50 % wody glikol etyl.  (24 h)</w:t>
            </w:r>
          </w:p>
        </w:tc>
        <w:tc>
          <w:tcPr>
            <w:tcW w:w="3404" w:type="dxa"/>
          </w:tcPr>
          <w:p w14:paraId="62246897"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54009913" w14:textId="77777777" w:rsidTr="00022F4D">
        <w:tc>
          <w:tcPr>
            <w:tcW w:w="4678" w:type="dxa"/>
          </w:tcPr>
          <w:p w14:paraId="42847856"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10 % roztwór HCL    (10 min)</w:t>
            </w:r>
          </w:p>
        </w:tc>
        <w:tc>
          <w:tcPr>
            <w:tcW w:w="3404" w:type="dxa"/>
          </w:tcPr>
          <w:p w14:paraId="6F0954A1"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05892BA2" w14:textId="77777777" w:rsidTr="00022F4D">
        <w:tc>
          <w:tcPr>
            <w:tcW w:w="4678" w:type="dxa"/>
          </w:tcPr>
          <w:p w14:paraId="35FD6005"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naftę                          (10 min)</w:t>
            </w:r>
          </w:p>
        </w:tc>
        <w:tc>
          <w:tcPr>
            <w:tcW w:w="3404" w:type="dxa"/>
          </w:tcPr>
          <w:p w14:paraId="54596BCB"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7C1795A9" w14:textId="77777777" w:rsidTr="00022F4D">
        <w:tc>
          <w:tcPr>
            <w:tcW w:w="4678" w:type="dxa"/>
          </w:tcPr>
          <w:p w14:paraId="7A5B9401"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benzynę lakową         (10 min)</w:t>
            </w:r>
          </w:p>
        </w:tc>
        <w:tc>
          <w:tcPr>
            <w:tcW w:w="3404" w:type="dxa"/>
          </w:tcPr>
          <w:p w14:paraId="2649E65F"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62D0195B" w14:textId="77777777" w:rsidTr="00022F4D">
        <w:tc>
          <w:tcPr>
            <w:tcW w:w="4678" w:type="dxa"/>
          </w:tcPr>
          <w:p w14:paraId="2FD57BB7"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alkohol metylowy      (10 min)</w:t>
            </w:r>
          </w:p>
        </w:tc>
        <w:tc>
          <w:tcPr>
            <w:tcW w:w="3404" w:type="dxa"/>
          </w:tcPr>
          <w:p w14:paraId="2BF7F71F" w14:textId="77777777" w:rsidR="004A2E00" w:rsidRPr="004A2E00" w:rsidRDefault="004A2E00" w:rsidP="004A2E00">
            <w:pPr>
              <w:ind w:left="1418" w:right="495" w:hanging="851"/>
              <w:jc w:val="both"/>
              <w:rPr>
                <w:rFonts w:ascii="Tahoma" w:hAnsi="Tahoma" w:cs="Tahoma"/>
                <w:sz w:val="18"/>
                <w:szCs w:val="18"/>
              </w:rPr>
            </w:pPr>
            <w:r w:rsidRPr="004A2E00">
              <w:rPr>
                <w:rFonts w:ascii="Tahoma" w:hAnsi="Tahoma" w:cs="Tahoma"/>
                <w:sz w:val="18"/>
                <w:szCs w:val="18"/>
              </w:rPr>
              <w:t>całkowita</w:t>
            </w:r>
          </w:p>
        </w:tc>
      </w:tr>
    </w:tbl>
    <w:p w14:paraId="6469A1A1" w14:textId="77777777" w:rsidR="004A2E00" w:rsidRPr="004A2E00" w:rsidRDefault="004A2E00" w:rsidP="004A2E00">
      <w:pPr>
        <w:ind w:left="1418" w:hanging="851"/>
        <w:jc w:val="both"/>
        <w:rPr>
          <w:rFonts w:ascii="Tahoma" w:hAnsi="Tahoma" w:cs="Tahoma"/>
          <w:sz w:val="18"/>
          <w:szCs w:val="18"/>
        </w:rPr>
      </w:pPr>
    </w:p>
    <w:p w14:paraId="436A9B11"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sz w:val="18"/>
          <w:szCs w:val="18"/>
        </w:rPr>
        <w:t xml:space="preserve">1.3.2 </w:t>
      </w:r>
      <w:r w:rsidRPr="004A2E00">
        <w:rPr>
          <w:rFonts w:ascii="Tahoma" w:hAnsi="Tahoma" w:cs="Tahoma"/>
          <w:sz w:val="18"/>
          <w:szCs w:val="18"/>
          <w:u w:val="single"/>
        </w:rPr>
        <w:t xml:space="preserve">Folia </w:t>
      </w:r>
      <w:proofErr w:type="spellStart"/>
      <w:r w:rsidRPr="004A2E00">
        <w:rPr>
          <w:rFonts w:ascii="Tahoma" w:hAnsi="Tahoma" w:cs="Tahoma"/>
          <w:sz w:val="18"/>
          <w:szCs w:val="18"/>
          <w:u w:val="single"/>
        </w:rPr>
        <w:t>translucentna</w:t>
      </w:r>
      <w:proofErr w:type="spellEnd"/>
      <w:r w:rsidRPr="004A2E00">
        <w:rPr>
          <w:rFonts w:ascii="Tahoma" w:hAnsi="Tahoma" w:cs="Tahoma"/>
          <w:sz w:val="18"/>
          <w:szCs w:val="18"/>
        </w:rPr>
        <w:t xml:space="preserve"> przeznaczona na trwały nośnik grafiki wykonanej metodą transferu termicznego powinna posiadać warstwę receptywną umożliwiającą przeniesienie warstwy tonerów z papieru transferowego. Folia powinna posiadać warstwę kleju aktywizowaną przez docisk, umożliwiającą jej trwałą przyczepność do gładkich powierzchni akrylowych / poliwęglanowych. Warstwa kleju powinna być transparentna i nie wpływać w jakikolwiek sposób na umieszczone na folii grafiki 4-ro kolorowe. Folia </w:t>
      </w:r>
      <w:proofErr w:type="spellStart"/>
      <w:r w:rsidRPr="004A2E00">
        <w:rPr>
          <w:rFonts w:ascii="Tahoma" w:hAnsi="Tahoma" w:cs="Tahoma"/>
          <w:sz w:val="18"/>
          <w:szCs w:val="18"/>
        </w:rPr>
        <w:t>translucentna</w:t>
      </w:r>
      <w:proofErr w:type="spellEnd"/>
      <w:r w:rsidRPr="004A2E00">
        <w:rPr>
          <w:rFonts w:ascii="Tahoma" w:hAnsi="Tahoma" w:cs="Tahoma"/>
          <w:sz w:val="18"/>
          <w:szCs w:val="18"/>
        </w:rPr>
        <w:t xml:space="preserve"> umożliwi konstrukcje grafik podświetlanych składających się z warstwy folii transparentnej naklejanej na warstwie folii </w:t>
      </w:r>
      <w:proofErr w:type="spellStart"/>
      <w:r w:rsidRPr="004A2E00">
        <w:rPr>
          <w:rFonts w:ascii="Tahoma" w:hAnsi="Tahoma" w:cs="Tahoma"/>
          <w:sz w:val="18"/>
          <w:szCs w:val="18"/>
        </w:rPr>
        <w:t>translucentnej</w:t>
      </w:r>
      <w:proofErr w:type="spellEnd"/>
      <w:r w:rsidRPr="004A2E00">
        <w:rPr>
          <w:rFonts w:ascii="Tahoma" w:hAnsi="Tahoma" w:cs="Tahoma"/>
          <w:sz w:val="18"/>
          <w:szCs w:val="18"/>
        </w:rPr>
        <w:t xml:space="preserve">. Folia ta będzie odporna na złuszczania się na krawędziach, skurcze termiczne i zapewni jednakową transmisję światła na całej jej powierzchni. Zastosowana folia </w:t>
      </w:r>
      <w:proofErr w:type="spellStart"/>
      <w:r w:rsidRPr="004A2E00">
        <w:rPr>
          <w:rFonts w:ascii="Tahoma" w:hAnsi="Tahoma" w:cs="Tahoma"/>
          <w:sz w:val="18"/>
          <w:szCs w:val="18"/>
        </w:rPr>
        <w:t>translucentna</w:t>
      </w:r>
      <w:proofErr w:type="spellEnd"/>
      <w:r w:rsidRPr="004A2E00">
        <w:rPr>
          <w:rFonts w:ascii="Tahoma" w:hAnsi="Tahoma" w:cs="Tahoma"/>
          <w:sz w:val="18"/>
          <w:szCs w:val="18"/>
        </w:rPr>
        <w:t xml:space="preserve"> będzie folią winylową produkowaną w procesie jej odlewania, i będzie posiadać następujące własności fizyczne podane w Tabeli nr 2. Zastosowana folia </w:t>
      </w:r>
      <w:proofErr w:type="spellStart"/>
      <w:r w:rsidRPr="004A2E00">
        <w:rPr>
          <w:rFonts w:ascii="Tahoma" w:hAnsi="Tahoma" w:cs="Tahoma"/>
          <w:sz w:val="18"/>
          <w:szCs w:val="18"/>
        </w:rPr>
        <w:t>translucentna</w:t>
      </w:r>
      <w:proofErr w:type="spellEnd"/>
      <w:r w:rsidRPr="004A2E00">
        <w:rPr>
          <w:rFonts w:ascii="Tahoma" w:hAnsi="Tahoma" w:cs="Tahoma"/>
          <w:sz w:val="18"/>
          <w:szCs w:val="18"/>
        </w:rPr>
        <w:t xml:space="preserve"> powinna charakteryzować się własnością jej usuwalności z powierzchni akrylowej / poliwęglanowej w okresie do 2 lat od jej naklejenia.</w:t>
      </w:r>
    </w:p>
    <w:p w14:paraId="6BCBC57F" w14:textId="77777777" w:rsidR="004A2E00" w:rsidRDefault="004A2E00" w:rsidP="004A2E00">
      <w:pPr>
        <w:rPr>
          <w:rFonts w:ascii="Tahoma" w:hAnsi="Tahoma" w:cs="Tahoma"/>
          <w:sz w:val="18"/>
          <w:szCs w:val="18"/>
        </w:rPr>
      </w:pPr>
    </w:p>
    <w:p w14:paraId="12F23C1A" w14:textId="77777777" w:rsidR="00821520" w:rsidRDefault="00821520" w:rsidP="004A2E00">
      <w:pPr>
        <w:rPr>
          <w:rFonts w:ascii="Tahoma" w:hAnsi="Tahoma" w:cs="Tahoma"/>
          <w:sz w:val="18"/>
          <w:szCs w:val="18"/>
        </w:rPr>
      </w:pPr>
    </w:p>
    <w:p w14:paraId="1B5AB810" w14:textId="77777777" w:rsidR="00821520" w:rsidRPr="00821520" w:rsidRDefault="00821520" w:rsidP="00821520">
      <w:pPr>
        <w:rPr>
          <w:rFonts w:ascii="Tahoma" w:hAnsi="Tahoma" w:cs="Tahoma"/>
          <w:sz w:val="18"/>
          <w:szCs w:val="18"/>
          <w:highlight w:val="lightGray"/>
        </w:rPr>
      </w:pPr>
      <w:r w:rsidRPr="00821520">
        <w:rPr>
          <w:rFonts w:ascii="Tahoma" w:hAnsi="Tahoma" w:cs="Tahoma"/>
          <w:sz w:val="18"/>
          <w:szCs w:val="18"/>
          <w:highlight w:val="lightGray"/>
        </w:rPr>
        <w:t>Tabela nr 2</w:t>
      </w:r>
    </w:p>
    <w:p w14:paraId="7751E212" w14:textId="77777777" w:rsidR="00821520" w:rsidRDefault="00821520" w:rsidP="004A2E00">
      <w:pPr>
        <w:rPr>
          <w:rFonts w:ascii="Tahoma" w:hAnsi="Tahoma" w:cs="Tahoma"/>
          <w:sz w:val="18"/>
          <w:szCs w:val="18"/>
        </w:rPr>
      </w:pPr>
    </w:p>
    <w:p w14:paraId="4E799107" w14:textId="77777777" w:rsidR="004A2E00" w:rsidRPr="004A2E00" w:rsidRDefault="004A2E00" w:rsidP="004A2E00">
      <w:pPr>
        <w:ind w:left="755" w:hanging="7"/>
        <w:jc w:val="both"/>
        <w:rPr>
          <w:rFonts w:ascii="Tahoma" w:hAnsi="Tahoma" w:cs="Tahoma"/>
          <w:sz w:val="18"/>
          <w:szCs w:val="18"/>
        </w:rPr>
      </w:pPr>
      <w:r w:rsidRPr="004A2E00">
        <w:rPr>
          <w:rFonts w:ascii="Tahoma" w:hAnsi="Tahoma" w:cs="Tahoma"/>
          <w:sz w:val="18"/>
          <w:szCs w:val="18"/>
        </w:rPr>
        <w:t xml:space="preserve">Wymagane  własności   fizyczne  dla  folii  </w:t>
      </w:r>
      <w:proofErr w:type="spellStart"/>
      <w:r w:rsidRPr="004A2E00">
        <w:rPr>
          <w:rFonts w:ascii="Tahoma" w:hAnsi="Tahoma" w:cs="Tahoma"/>
          <w:sz w:val="18"/>
          <w:szCs w:val="18"/>
        </w:rPr>
        <w:t>translucentnej</w:t>
      </w:r>
      <w:proofErr w:type="spellEnd"/>
      <w:r w:rsidRPr="004A2E00">
        <w:rPr>
          <w:rFonts w:ascii="Tahoma" w:hAnsi="Tahoma" w:cs="Tahoma"/>
          <w:sz w:val="18"/>
          <w:szCs w:val="18"/>
        </w:rPr>
        <w:t xml:space="preserve">   będącej   trwałym nośnikiem grafik podświetlanych:</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3899"/>
      </w:tblGrid>
      <w:tr w:rsidR="004A2E00" w:rsidRPr="004A2E00" w14:paraId="43F5C65B" w14:textId="77777777" w:rsidTr="00022F4D">
        <w:tc>
          <w:tcPr>
            <w:tcW w:w="4606" w:type="dxa"/>
          </w:tcPr>
          <w:p w14:paraId="28BD9BED" w14:textId="77777777" w:rsidR="004A2E00" w:rsidRPr="004A2E00" w:rsidRDefault="004A2E00" w:rsidP="004A2E00">
            <w:pPr>
              <w:keepNext/>
              <w:jc w:val="both"/>
              <w:outlineLvl w:val="8"/>
              <w:rPr>
                <w:rFonts w:ascii="Tahoma" w:hAnsi="Tahoma" w:cs="Tahoma"/>
                <w:sz w:val="18"/>
                <w:szCs w:val="18"/>
              </w:rPr>
            </w:pPr>
            <w:r w:rsidRPr="004A2E00">
              <w:rPr>
                <w:rFonts w:ascii="Tahoma" w:hAnsi="Tahoma" w:cs="Tahoma"/>
                <w:sz w:val="18"/>
                <w:szCs w:val="18"/>
              </w:rPr>
              <w:lastRenderedPageBreak/>
              <w:t>Grubość folii</w:t>
            </w:r>
          </w:p>
        </w:tc>
        <w:tc>
          <w:tcPr>
            <w:tcW w:w="3899" w:type="dxa"/>
          </w:tcPr>
          <w:p w14:paraId="0D139989"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 xml:space="preserve">maks.: </w:t>
            </w:r>
            <w:smartTag w:uri="urn:schemas-microsoft-com:office:smarttags" w:element="metricconverter">
              <w:smartTagPr>
                <w:attr w:name="ProductID" w:val="0.10 mm"/>
              </w:smartTagPr>
              <w:r w:rsidRPr="004A2E00">
                <w:rPr>
                  <w:rFonts w:ascii="Tahoma" w:hAnsi="Tahoma" w:cs="Tahoma"/>
                  <w:sz w:val="18"/>
                  <w:szCs w:val="18"/>
                </w:rPr>
                <w:t>0.10 mm</w:t>
              </w:r>
            </w:smartTag>
          </w:p>
        </w:tc>
      </w:tr>
      <w:tr w:rsidR="004A2E00" w:rsidRPr="004A2E00" w14:paraId="193F2A11" w14:textId="77777777" w:rsidTr="00022F4D">
        <w:tc>
          <w:tcPr>
            <w:tcW w:w="4606" w:type="dxa"/>
          </w:tcPr>
          <w:p w14:paraId="46C763A1"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Wytrzymałość na rozciąganie</w:t>
            </w:r>
          </w:p>
        </w:tc>
        <w:tc>
          <w:tcPr>
            <w:tcW w:w="3899" w:type="dxa"/>
          </w:tcPr>
          <w:p w14:paraId="6A45F7C5"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9 kg/cm min</w:t>
            </w:r>
          </w:p>
        </w:tc>
      </w:tr>
      <w:tr w:rsidR="004A2E00" w:rsidRPr="004A2E00" w14:paraId="760F7A02" w14:textId="77777777" w:rsidTr="00022F4D">
        <w:tc>
          <w:tcPr>
            <w:tcW w:w="4606" w:type="dxa"/>
          </w:tcPr>
          <w:p w14:paraId="273D9E6D"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Trwałość wymiarowa</w:t>
            </w:r>
          </w:p>
        </w:tc>
        <w:tc>
          <w:tcPr>
            <w:tcW w:w="3899" w:type="dxa"/>
          </w:tcPr>
          <w:p w14:paraId="01F383AF" w14:textId="77777777" w:rsidR="004A2E00" w:rsidRPr="004A2E00" w:rsidRDefault="004A2E00" w:rsidP="004A2E00">
            <w:pPr>
              <w:ind w:left="1418" w:hanging="851"/>
              <w:jc w:val="both"/>
              <w:rPr>
                <w:rFonts w:ascii="Tahoma" w:hAnsi="Tahoma" w:cs="Tahoma"/>
                <w:sz w:val="18"/>
                <w:szCs w:val="18"/>
              </w:rPr>
            </w:pPr>
            <w:smartTag w:uri="urn:schemas-microsoft-com:office:smarttags" w:element="metricconverter">
              <w:smartTagPr>
                <w:attr w:name="ProductID" w:val="0.38 mm"/>
              </w:smartTagPr>
              <w:r w:rsidRPr="004A2E00">
                <w:rPr>
                  <w:rFonts w:ascii="Tahoma" w:hAnsi="Tahoma" w:cs="Tahoma"/>
                  <w:sz w:val="18"/>
                  <w:szCs w:val="18"/>
                </w:rPr>
                <w:t>0.38 mm</w:t>
              </w:r>
            </w:smartTag>
          </w:p>
        </w:tc>
      </w:tr>
      <w:tr w:rsidR="004A2E00" w:rsidRPr="004A2E00" w14:paraId="7FDF54D9" w14:textId="77777777" w:rsidTr="00022F4D">
        <w:tc>
          <w:tcPr>
            <w:tcW w:w="4606" w:type="dxa"/>
          </w:tcPr>
          <w:p w14:paraId="4AC889BA"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Zakres temperatur stosowalności</w:t>
            </w:r>
          </w:p>
        </w:tc>
        <w:tc>
          <w:tcPr>
            <w:tcW w:w="3899" w:type="dxa"/>
          </w:tcPr>
          <w:p w14:paraId="0A587DD0"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- 29</w:t>
            </w:r>
            <w:r w:rsidRPr="004A2E00">
              <w:rPr>
                <w:rFonts w:ascii="Tahoma" w:hAnsi="Tahoma" w:cs="Tahoma"/>
                <w:sz w:val="18"/>
                <w:szCs w:val="18"/>
                <w:vertAlign w:val="superscript"/>
              </w:rPr>
              <w:t>o</w:t>
            </w:r>
            <w:r w:rsidRPr="004A2E00">
              <w:rPr>
                <w:rFonts w:ascii="Tahoma" w:hAnsi="Tahoma" w:cs="Tahoma"/>
                <w:sz w:val="18"/>
                <w:szCs w:val="18"/>
              </w:rPr>
              <w:t>C do + 80</w:t>
            </w:r>
            <w:r w:rsidRPr="004A2E00">
              <w:rPr>
                <w:rFonts w:ascii="Tahoma" w:hAnsi="Tahoma" w:cs="Tahoma"/>
                <w:sz w:val="18"/>
                <w:szCs w:val="18"/>
                <w:vertAlign w:val="superscript"/>
              </w:rPr>
              <w:t>o</w:t>
            </w:r>
            <w:r w:rsidRPr="004A2E00">
              <w:rPr>
                <w:rFonts w:ascii="Tahoma" w:hAnsi="Tahoma" w:cs="Tahoma"/>
                <w:sz w:val="18"/>
                <w:szCs w:val="18"/>
              </w:rPr>
              <w:t>C</w:t>
            </w:r>
          </w:p>
        </w:tc>
      </w:tr>
      <w:tr w:rsidR="004A2E00" w:rsidRPr="004A2E00" w14:paraId="520BE657" w14:textId="77777777" w:rsidTr="00022F4D">
        <w:tc>
          <w:tcPr>
            <w:tcW w:w="4606" w:type="dxa"/>
          </w:tcPr>
          <w:p w14:paraId="35C70331"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Elastyczność liniowa (wydłużalność)</w:t>
            </w:r>
          </w:p>
        </w:tc>
        <w:tc>
          <w:tcPr>
            <w:tcW w:w="3899" w:type="dxa"/>
          </w:tcPr>
          <w:p w14:paraId="2ED23A1B"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200 % przy 23</w:t>
            </w:r>
            <w:r w:rsidRPr="004A2E00">
              <w:rPr>
                <w:rFonts w:ascii="Tahoma" w:hAnsi="Tahoma" w:cs="Tahoma"/>
                <w:sz w:val="18"/>
                <w:szCs w:val="18"/>
                <w:vertAlign w:val="superscript"/>
              </w:rPr>
              <w:t>o</w:t>
            </w:r>
            <w:r w:rsidRPr="004A2E00">
              <w:rPr>
                <w:rFonts w:ascii="Tahoma" w:hAnsi="Tahoma" w:cs="Tahoma"/>
                <w:sz w:val="18"/>
                <w:szCs w:val="18"/>
              </w:rPr>
              <w:t>C</w:t>
            </w:r>
          </w:p>
        </w:tc>
      </w:tr>
      <w:tr w:rsidR="004A2E00" w:rsidRPr="004A2E00" w14:paraId="35D86301" w14:textId="77777777" w:rsidTr="00022F4D">
        <w:tc>
          <w:tcPr>
            <w:tcW w:w="4606" w:type="dxa"/>
          </w:tcPr>
          <w:p w14:paraId="2D906ADA" w14:textId="77777777" w:rsidR="004A2E00" w:rsidRPr="004A2E00" w:rsidRDefault="004A2E00" w:rsidP="004A2E00">
            <w:pPr>
              <w:ind w:left="1418" w:right="-284" w:hanging="1346"/>
              <w:jc w:val="both"/>
              <w:rPr>
                <w:rFonts w:ascii="Tahoma" w:hAnsi="Tahoma" w:cs="Tahoma"/>
                <w:sz w:val="18"/>
                <w:szCs w:val="18"/>
              </w:rPr>
            </w:pPr>
            <w:r w:rsidRPr="004A2E00">
              <w:rPr>
                <w:rFonts w:ascii="Tahoma" w:hAnsi="Tahoma" w:cs="Tahoma"/>
                <w:sz w:val="18"/>
                <w:szCs w:val="18"/>
              </w:rPr>
              <w:t>Odporność chemiczna na: wodę  (24 h)</w:t>
            </w:r>
          </w:p>
        </w:tc>
        <w:tc>
          <w:tcPr>
            <w:tcW w:w="3899" w:type="dxa"/>
          </w:tcPr>
          <w:p w14:paraId="185FFF78"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49B9B3C7" w14:textId="77777777" w:rsidTr="00022F4D">
        <w:tc>
          <w:tcPr>
            <w:tcW w:w="4606" w:type="dxa"/>
          </w:tcPr>
          <w:p w14:paraId="495AF0FC"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paliwo wzorcowe           (1 h)</w:t>
            </w:r>
          </w:p>
        </w:tc>
        <w:tc>
          <w:tcPr>
            <w:tcW w:w="3899" w:type="dxa"/>
          </w:tcPr>
          <w:p w14:paraId="40DBC24C"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544D4EE9" w14:textId="77777777" w:rsidTr="00022F4D">
        <w:tc>
          <w:tcPr>
            <w:tcW w:w="4606" w:type="dxa"/>
          </w:tcPr>
          <w:p w14:paraId="7432AEC9"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olej SAE 20                  (24 h)</w:t>
            </w:r>
          </w:p>
        </w:tc>
        <w:tc>
          <w:tcPr>
            <w:tcW w:w="3899" w:type="dxa"/>
          </w:tcPr>
          <w:p w14:paraId="57683886"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27C99AE9" w14:textId="77777777" w:rsidTr="00022F4D">
        <w:tc>
          <w:tcPr>
            <w:tcW w:w="4606" w:type="dxa"/>
          </w:tcPr>
          <w:p w14:paraId="34D91F81"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50 % wody glikol etyl.  (24 h)</w:t>
            </w:r>
          </w:p>
        </w:tc>
        <w:tc>
          <w:tcPr>
            <w:tcW w:w="3899" w:type="dxa"/>
          </w:tcPr>
          <w:p w14:paraId="089A700F"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28D80CAF" w14:textId="77777777" w:rsidTr="00022F4D">
        <w:tc>
          <w:tcPr>
            <w:tcW w:w="4606" w:type="dxa"/>
          </w:tcPr>
          <w:p w14:paraId="7C489D9B"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10 % roztwór HCL    (10 min)</w:t>
            </w:r>
          </w:p>
        </w:tc>
        <w:tc>
          <w:tcPr>
            <w:tcW w:w="3899" w:type="dxa"/>
          </w:tcPr>
          <w:p w14:paraId="08D32FA9"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78F1D144" w14:textId="77777777" w:rsidTr="00022F4D">
        <w:tc>
          <w:tcPr>
            <w:tcW w:w="4606" w:type="dxa"/>
          </w:tcPr>
          <w:p w14:paraId="036B6873"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naftę                          (10 min)</w:t>
            </w:r>
          </w:p>
        </w:tc>
        <w:tc>
          <w:tcPr>
            <w:tcW w:w="3899" w:type="dxa"/>
          </w:tcPr>
          <w:p w14:paraId="4A92B335"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448C83C9" w14:textId="77777777" w:rsidTr="00022F4D">
        <w:tc>
          <w:tcPr>
            <w:tcW w:w="4606" w:type="dxa"/>
          </w:tcPr>
          <w:p w14:paraId="6FF615D0"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benzynę lakową         (10 min)</w:t>
            </w:r>
          </w:p>
        </w:tc>
        <w:tc>
          <w:tcPr>
            <w:tcW w:w="3899" w:type="dxa"/>
          </w:tcPr>
          <w:p w14:paraId="4EAFACFF"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r w:rsidR="004A2E00" w:rsidRPr="004A2E00" w14:paraId="7CA4F275" w14:textId="77777777" w:rsidTr="00022F4D">
        <w:tc>
          <w:tcPr>
            <w:tcW w:w="4606" w:type="dxa"/>
          </w:tcPr>
          <w:p w14:paraId="5DA884FE"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na alkohol metylowy      (10 min)</w:t>
            </w:r>
          </w:p>
        </w:tc>
        <w:tc>
          <w:tcPr>
            <w:tcW w:w="3899" w:type="dxa"/>
          </w:tcPr>
          <w:p w14:paraId="2502EF59" w14:textId="77777777" w:rsidR="004A2E00" w:rsidRPr="004A2E00" w:rsidRDefault="004A2E00" w:rsidP="004A2E00">
            <w:pPr>
              <w:ind w:left="1418" w:hanging="851"/>
              <w:jc w:val="both"/>
              <w:rPr>
                <w:rFonts w:ascii="Tahoma" w:hAnsi="Tahoma" w:cs="Tahoma"/>
                <w:sz w:val="18"/>
                <w:szCs w:val="18"/>
              </w:rPr>
            </w:pPr>
            <w:r w:rsidRPr="004A2E00">
              <w:rPr>
                <w:rFonts w:ascii="Tahoma" w:hAnsi="Tahoma" w:cs="Tahoma"/>
                <w:sz w:val="18"/>
                <w:szCs w:val="18"/>
              </w:rPr>
              <w:t>całkowita</w:t>
            </w:r>
          </w:p>
        </w:tc>
      </w:tr>
    </w:tbl>
    <w:p w14:paraId="5EF67D7F" w14:textId="77777777" w:rsidR="004A2E00" w:rsidRPr="004A2E00" w:rsidRDefault="004A2E00" w:rsidP="004A2E00">
      <w:pPr>
        <w:ind w:left="1418" w:hanging="851"/>
        <w:jc w:val="both"/>
        <w:rPr>
          <w:rFonts w:ascii="Tahoma" w:hAnsi="Tahoma" w:cs="Tahoma"/>
          <w:sz w:val="18"/>
          <w:szCs w:val="18"/>
        </w:rPr>
      </w:pPr>
    </w:p>
    <w:p w14:paraId="313948E1"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sz w:val="18"/>
          <w:szCs w:val="18"/>
        </w:rPr>
        <w:t xml:space="preserve">1.3.3 </w:t>
      </w:r>
      <w:r w:rsidRPr="004A2E00">
        <w:rPr>
          <w:rFonts w:ascii="Tahoma" w:hAnsi="Tahoma" w:cs="Tahoma"/>
          <w:sz w:val="18"/>
          <w:szCs w:val="18"/>
          <w:u w:val="single"/>
        </w:rPr>
        <w:t>Papier transferowy do druku elektrostatycznego</w:t>
      </w:r>
      <w:r w:rsidRPr="004A2E00">
        <w:rPr>
          <w:rFonts w:ascii="Tahoma" w:hAnsi="Tahoma" w:cs="Tahoma"/>
          <w:sz w:val="18"/>
          <w:szCs w:val="18"/>
        </w:rPr>
        <w:t xml:space="preserve"> zastosowany do wykonania grafik podświetlanych będzie kompatybilny pod względem własności fizycznych i chemicznych z zastosowanymi tonerami, foliami transparentnymi i </w:t>
      </w:r>
      <w:proofErr w:type="spellStart"/>
      <w:r w:rsidRPr="004A2E00">
        <w:rPr>
          <w:rFonts w:ascii="Tahoma" w:hAnsi="Tahoma" w:cs="Tahoma"/>
          <w:sz w:val="18"/>
          <w:szCs w:val="18"/>
        </w:rPr>
        <w:t>translucentnymi</w:t>
      </w:r>
      <w:proofErr w:type="spellEnd"/>
      <w:r w:rsidRPr="004A2E00">
        <w:rPr>
          <w:rFonts w:ascii="Tahoma" w:hAnsi="Tahoma" w:cs="Tahoma"/>
          <w:sz w:val="18"/>
          <w:szCs w:val="18"/>
        </w:rPr>
        <w:t>.</w:t>
      </w:r>
    </w:p>
    <w:p w14:paraId="7DADAE1C"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sz w:val="18"/>
          <w:szCs w:val="18"/>
        </w:rPr>
        <w:t>1.3.4 Trwałość użytkowa materiałów zastosowanych zarówno w procesie produkcji grafik podświetlanych jak i materiałów będących nośnikami tych grafik nie powinna być krótsza od 4 lat.</w:t>
      </w:r>
    </w:p>
    <w:p w14:paraId="0AFD683A" w14:textId="77777777" w:rsidR="004A2E00" w:rsidRPr="004A2E00" w:rsidRDefault="004A2E00" w:rsidP="004A2E00">
      <w:pPr>
        <w:ind w:left="567" w:hanging="567"/>
        <w:jc w:val="both"/>
        <w:rPr>
          <w:rFonts w:ascii="Tahoma" w:hAnsi="Tahoma" w:cs="Tahoma"/>
          <w:sz w:val="18"/>
          <w:szCs w:val="18"/>
        </w:rPr>
      </w:pPr>
      <w:r w:rsidRPr="004A2E00">
        <w:rPr>
          <w:rFonts w:ascii="Tahoma" w:hAnsi="Tahoma" w:cs="Tahoma"/>
          <w:sz w:val="18"/>
          <w:szCs w:val="18"/>
        </w:rPr>
        <w:t xml:space="preserve">1.3.5 W szczególności zestaw zastosowanych materiałów do produkcji grafik podświetlanych (tonery, papier transferowy, folie transparentne, folie </w:t>
      </w:r>
      <w:proofErr w:type="spellStart"/>
      <w:r w:rsidRPr="004A2E00">
        <w:rPr>
          <w:rFonts w:ascii="Tahoma" w:hAnsi="Tahoma" w:cs="Tahoma"/>
          <w:sz w:val="18"/>
          <w:szCs w:val="18"/>
        </w:rPr>
        <w:t>translucentne</w:t>
      </w:r>
      <w:proofErr w:type="spellEnd"/>
      <w:r w:rsidRPr="004A2E00">
        <w:rPr>
          <w:rFonts w:ascii="Tahoma" w:hAnsi="Tahoma" w:cs="Tahoma"/>
          <w:sz w:val="18"/>
          <w:szCs w:val="18"/>
        </w:rPr>
        <w:t>, transparentne folie lub lakiery zabezpieczające) metodą druku elektrostatycznego powinien być wewnętrznie kompatybilny i gwarantować w okresie trwałości użytkowej adhezję nośników grafik do podłoża, odporność kolorów na działanie UV oraz odporność na złuszczanie i spękania.</w:t>
      </w:r>
    </w:p>
    <w:p w14:paraId="36943CE2" w14:textId="77777777" w:rsidR="004A2E00" w:rsidRPr="004A2E00" w:rsidRDefault="004A2E00" w:rsidP="004A2E00">
      <w:pPr>
        <w:jc w:val="both"/>
        <w:rPr>
          <w:rFonts w:ascii="Tahoma" w:hAnsi="Tahoma" w:cs="Tahoma"/>
          <w:b/>
          <w:sz w:val="18"/>
          <w:szCs w:val="18"/>
        </w:rPr>
      </w:pPr>
    </w:p>
    <w:p w14:paraId="6FF06C56" w14:textId="77777777" w:rsidR="004A2E00" w:rsidRPr="004A2E00" w:rsidRDefault="004A2E00" w:rsidP="004A2E00">
      <w:pPr>
        <w:jc w:val="both"/>
        <w:rPr>
          <w:rFonts w:ascii="Tahoma" w:hAnsi="Tahoma" w:cs="Tahoma"/>
          <w:b/>
          <w:sz w:val="18"/>
          <w:szCs w:val="18"/>
        </w:rPr>
      </w:pPr>
    </w:p>
    <w:p w14:paraId="75790EF5" w14:textId="77777777" w:rsidR="004A2E00" w:rsidRPr="004A2E00" w:rsidRDefault="004A2E00" w:rsidP="004A2E00">
      <w:pPr>
        <w:jc w:val="both"/>
        <w:rPr>
          <w:rFonts w:ascii="Tahoma" w:hAnsi="Tahoma" w:cs="Tahoma"/>
          <w:b/>
          <w:sz w:val="18"/>
          <w:szCs w:val="18"/>
        </w:rPr>
      </w:pPr>
    </w:p>
    <w:p w14:paraId="403FC69D" w14:textId="77777777" w:rsidR="004A2E00" w:rsidRPr="004A2E00" w:rsidRDefault="004A2E00" w:rsidP="004A2E00">
      <w:pPr>
        <w:jc w:val="both"/>
        <w:rPr>
          <w:rFonts w:ascii="Tahoma" w:hAnsi="Tahoma" w:cs="Tahoma"/>
          <w:b/>
          <w:sz w:val="18"/>
          <w:szCs w:val="18"/>
        </w:rPr>
      </w:pPr>
    </w:p>
    <w:p w14:paraId="48763B7E" w14:textId="77777777" w:rsidR="004A2E00" w:rsidRPr="004A2E00" w:rsidRDefault="004A2E00" w:rsidP="004A2E00">
      <w:pPr>
        <w:jc w:val="both"/>
        <w:rPr>
          <w:rFonts w:ascii="Tahoma" w:hAnsi="Tahoma" w:cs="Tahoma"/>
          <w:b/>
          <w:sz w:val="18"/>
          <w:szCs w:val="18"/>
        </w:rPr>
      </w:pPr>
    </w:p>
    <w:p w14:paraId="7AD529EF" w14:textId="77777777" w:rsidR="004A2E00" w:rsidRPr="004A2E00" w:rsidRDefault="004A2E00" w:rsidP="004A2E00">
      <w:pPr>
        <w:jc w:val="both"/>
        <w:rPr>
          <w:rFonts w:ascii="Tahoma" w:hAnsi="Tahoma" w:cs="Tahoma"/>
          <w:b/>
          <w:sz w:val="18"/>
          <w:szCs w:val="18"/>
        </w:rPr>
      </w:pPr>
    </w:p>
    <w:p w14:paraId="5EB6BBDF" w14:textId="77777777" w:rsidR="004A2E00" w:rsidRPr="004A2E00" w:rsidRDefault="004A2E00" w:rsidP="004A2E00">
      <w:pPr>
        <w:jc w:val="both"/>
        <w:rPr>
          <w:rFonts w:ascii="Tahoma" w:hAnsi="Tahoma" w:cs="Tahoma"/>
          <w:b/>
          <w:sz w:val="18"/>
          <w:szCs w:val="18"/>
        </w:rPr>
      </w:pPr>
    </w:p>
    <w:p w14:paraId="23523234" w14:textId="77777777" w:rsidR="004A2E00" w:rsidRPr="004A2E00" w:rsidRDefault="004A2E00" w:rsidP="004A2E00">
      <w:pPr>
        <w:jc w:val="both"/>
        <w:rPr>
          <w:rFonts w:ascii="Tahoma" w:hAnsi="Tahoma" w:cs="Tahoma"/>
          <w:b/>
          <w:sz w:val="18"/>
          <w:szCs w:val="18"/>
        </w:rPr>
      </w:pPr>
    </w:p>
    <w:p w14:paraId="235CC6B7" w14:textId="77777777" w:rsidR="004A2E00" w:rsidRPr="004A2E00" w:rsidRDefault="004A2E00" w:rsidP="004A2E00">
      <w:pPr>
        <w:jc w:val="both"/>
        <w:rPr>
          <w:rFonts w:ascii="Tahoma" w:hAnsi="Tahoma" w:cs="Tahoma"/>
          <w:b/>
          <w:sz w:val="18"/>
          <w:szCs w:val="18"/>
        </w:rPr>
      </w:pPr>
    </w:p>
    <w:p w14:paraId="39401B72" w14:textId="77777777" w:rsidR="004A2E00" w:rsidRPr="004A2E00" w:rsidRDefault="004A2E00" w:rsidP="004A2E00">
      <w:pPr>
        <w:jc w:val="both"/>
        <w:rPr>
          <w:rFonts w:ascii="Tahoma" w:hAnsi="Tahoma" w:cs="Tahoma"/>
          <w:b/>
          <w:sz w:val="18"/>
          <w:szCs w:val="18"/>
        </w:rPr>
      </w:pPr>
    </w:p>
    <w:p w14:paraId="6B69AA65" w14:textId="77777777" w:rsidR="004A2E00" w:rsidRPr="004A2E00" w:rsidRDefault="004A2E00" w:rsidP="00821520">
      <w:pPr>
        <w:keepNext/>
        <w:outlineLvl w:val="0"/>
        <w:rPr>
          <w:rFonts w:ascii="Tahoma" w:hAnsi="Tahoma" w:cs="Tahoma"/>
          <w:b/>
          <w:sz w:val="18"/>
          <w:szCs w:val="18"/>
          <w:u w:val="single"/>
        </w:rPr>
      </w:pPr>
      <w:bookmarkStart w:id="162" w:name="_Toc473792605"/>
      <w:r w:rsidRPr="004A2E00">
        <w:rPr>
          <w:rFonts w:ascii="Tahoma" w:hAnsi="Tahoma" w:cs="Tahoma"/>
          <w:b/>
          <w:sz w:val="18"/>
          <w:szCs w:val="18"/>
          <w:u w:val="single"/>
        </w:rPr>
        <w:t>Załącznik nr 2 do Dokumentacji Technicznej</w:t>
      </w:r>
      <w:bookmarkEnd w:id="162"/>
    </w:p>
    <w:p w14:paraId="4FBAD78E" w14:textId="77777777" w:rsidR="004A2E00" w:rsidRPr="004A2E00" w:rsidRDefault="004A2E00" w:rsidP="004A2E00">
      <w:pPr>
        <w:jc w:val="both"/>
        <w:rPr>
          <w:rFonts w:ascii="Tahoma" w:hAnsi="Tahoma" w:cs="Tahoma"/>
          <w:sz w:val="18"/>
          <w:szCs w:val="18"/>
        </w:rPr>
      </w:pPr>
    </w:p>
    <w:p w14:paraId="4DEC4DF5" w14:textId="6CCED60F" w:rsidR="004A2E00" w:rsidRPr="00821520" w:rsidRDefault="004A2E00" w:rsidP="004A2E00">
      <w:pPr>
        <w:jc w:val="both"/>
        <w:rPr>
          <w:rFonts w:ascii="Tahoma" w:hAnsi="Tahoma" w:cs="Tahoma"/>
          <w:sz w:val="18"/>
          <w:szCs w:val="18"/>
          <w:u w:val="single"/>
        </w:rPr>
      </w:pPr>
      <w:r w:rsidRPr="00821520">
        <w:rPr>
          <w:rFonts w:ascii="Tahoma" w:hAnsi="Tahoma" w:cs="Tahoma"/>
          <w:sz w:val="18"/>
          <w:szCs w:val="18"/>
          <w:u w:val="single"/>
        </w:rPr>
        <w:t>Rysunki techniczne stanowiące załącznik do opisu przedmiotu zamów</w:t>
      </w:r>
      <w:r w:rsidR="00022F4D" w:rsidRPr="00821520">
        <w:rPr>
          <w:rFonts w:ascii="Tahoma" w:hAnsi="Tahoma" w:cs="Tahoma"/>
          <w:sz w:val="18"/>
          <w:szCs w:val="18"/>
          <w:u w:val="single"/>
        </w:rPr>
        <w:t>ienia, składające się z 2 stron znajdują się w oddzielnym pliku.</w:t>
      </w:r>
    </w:p>
    <w:p w14:paraId="7D779501" w14:textId="77777777" w:rsidR="004A2E00" w:rsidRPr="00821520" w:rsidRDefault="004A2E00" w:rsidP="004A2E00">
      <w:pPr>
        <w:rPr>
          <w:rFonts w:ascii="Tahoma" w:hAnsi="Tahoma" w:cs="Tahoma"/>
          <w:sz w:val="18"/>
          <w:szCs w:val="18"/>
          <w:u w:val="single"/>
        </w:rPr>
      </w:pPr>
    </w:p>
    <w:p w14:paraId="6F9C41DE" w14:textId="77777777" w:rsidR="004A2E00" w:rsidRPr="004A2E00" w:rsidRDefault="004A2E00" w:rsidP="004A2E00">
      <w:pPr>
        <w:rPr>
          <w:rFonts w:ascii="Tahoma" w:hAnsi="Tahoma" w:cs="Tahoma"/>
          <w:sz w:val="18"/>
          <w:szCs w:val="18"/>
        </w:rPr>
      </w:pPr>
    </w:p>
    <w:p w14:paraId="5897E140" w14:textId="77777777" w:rsidR="004A2E00" w:rsidRPr="004A2E00" w:rsidRDefault="004A2E00" w:rsidP="004A2E00">
      <w:pPr>
        <w:rPr>
          <w:rFonts w:ascii="Tahoma" w:hAnsi="Tahoma" w:cs="Tahoma"/>
          <w:sz w:val="18"/>
          <w:szCs w:val="18"/>
        </w:rPr>
      </w:pPr>
    </w:p>
    <w:p w14:paraId="55A93AFA" w14:textId="77777777" w:rsidR="004A2E00" w:rsidRPr="004A2E00" w:rsidRDefault="004A2E00" w:rsidP="004A2E00">
      <w:pPr>
        <w:rPr>
          <w:rFonts w:ascii="Tahoma" w:hAnsi="Tahoma" w:cs="Tahoma"/>
          <w:sz w:val="18"/>
          <w:szCs w:val="18"/>
        </w:rPr>
      </w:pPr>
    </w:p>
    <w:p w14:paraId="584863C8" w14:textId="77777777" w:rsidR="004A2E00" w:rsidRPr="004A2E00" w:rsidRDefault="004A2E00" w:rsidP="004A2E00">
      <w:pPr>
        <w:rPr>
          <w:rFonts w:ascii="Tahoma" w:hAnsi="Tahoma" w:cs="Tahoma"/>
          <w:sz w:val="18"/>
          <w:szCs w:val="18"/>
        </w:rPr>
      </w:pPr>
    </w:p>
    <w:p w14:paraId="6C28DD20" w14:textId="77777777" w:rsidR="004A2E00" w:rsidRPr="004A2E00" w:rsidRDefault="004A2E00" w:rsidP="004A2E00">
      <w:pPr>
        <w:rPr>
          <w:rFonts w:ascii="Tahoma" w:hAnsi="Tahoma" w:cs="Tahoma"/>
          <w:sz w:val="18"/>
          <w:szCs w:val="18"/>
        </w:rPr>
      </w:pPr>
    </w:p>
    <w:p w14:paraId="76B7FCEC" w14:textId="77777777" w:rsidR="004A2E00" w:rsidRPr="004A2E00" w:rsidRDefault="004A2E00" w:rsidP="004A2E00">
      <w:pPr>
        <w:rPr>
          <w:rFonts w:ascii="Tahoma" w:hAnsi="Tahoma" w:cs="Tahoma"/>
          <w:sz w:val="18"/>
          <w:szCs w:val="18"/>
        </w:rPr>
      </w:pPr>
    </w:p>
    <w:p w14:paraId="0B6EE3F2" w14:textId="77777777" w:rsidR="004A2E00" w:rsidRPr="004A2E00" w:rsidRDefault="004A2E00" w:rsidP="004A2E00">
      <w:pPr>
        <w:rPr>
          <w:rFonts w:ascii="Tahoma" w:hAnsi="Tahoma" w:cs="Tahoma"/>
          <w:sz w:val="18"/>
          <w:szCs w:val="18"/>
        </w:rPr>
      </w:pPr>
    </w:p>
    <w:p w14:paraId="382B7848" w14:textId="77777777" w:rsidR="004A2E00" w:rsidRPr="004A2E00" w:rsidRDefault="004A2E00" w:rsidP="004A2E00">
      <w:pPr>
        <w:rPr>
          <w:rFonts w:ascii="Tahoma" w:hAnsi="Tahoma" w:cs="Tahoma"/>
          <w:sz w:val="18"/>
          <w:szCs w:val="18"/>
        </w:rPr>
      </w:pPr>
    </w:p>
    <w:p w14:paraId="76B232ED" w14:textId="77777777" w:rsidR="004A2E00" w:rsidRPr="004A2E00" w:rsidRDefault="004A2E00" w:rsidP="004A2E00">
      <w:pPr>
        <w:rPr>
          <w:rFonts w:ascii="Tahoma" w:hAnsi="Tahoma" w:cs="Tahoma"/>
          <w:sz w:val="18"/>
          <w:szCs w:val="18"/>
        </w:rPr>
      </w:pPr>
    </w:p>
    <w:p w14:paraId="2D58A6F5" w14:textId="77777777" w:rsidR="004A2E00" w:rsidRPr="004A2E00" w:rsidRDefault="004A2E00" w:rsidP="004A2E00">
      <w:pPr>
        <w:rPr>
          <w:rFonts w:ascii="Tahoma" w:hAnsi="Tahoma" w:cs="Tahoma"/>
          <w:sz w:val="18"/>
          <w:szCs w:val="18"/>
        </w:rPr>
      </w:pPr>
    </w:p>
    <w:p w14:paraId="3D09DE65" w14:textId="77777777" w:rsidR="004A2E00" w:rsidRPr="004A2E00" w:rsidRDefault="004A2E00" w:rsidP="004A2E00">
      <w:pPr>
        <w:rPr>
          <w:rFonts w:ascii="Tahoma" w:hAnsi="Tahoma" w:cs="Tahoma"/>
          <w:sz w:val="18"/>
          <w:szCs w:val="18"/>
        </w:rPr>
      </w:pPr>
    </w:p>
    <w:p w14:paraId="3EA596EB" w14:textId="77777777" w:rsidR="004A2E00" w:rsidRPr="004A2E00" w:rsidRDefault="004A2E00" w:rsidP="004A2E00">
      <w:pPr>
        <w:rPr>
          <w:rFonts w:ascii="Tahoma" w:hAnsi="Tahoma" w:cs="Tahoma"/>
          <w:sz w:val="18"/>
          <w:szCs w:val="18"/>
        </w:rPr>
      </w:pPr>
    </w:p>
    <w:p w14:paraId="719B811F" w14:textId="77777777" w:rsidR="004A2E00" w:rsidRPr="004A2E00" w:rsidRDefault="004A2E00" w:rsidP="004A2E00">
      <w:pPr>
        <w:rPr>
          <w:rFonts w:ascii="Tahoma" w:hAnsi="Tahoma" w:cs="Tahoma"/>
          <w:sz w:val="18"/>
          <w:szCs w:val="18"/>
        </w:rPr>
      </w:pPr>
    </w:p>
    <w:p w14:paraId="75B57499" w14:textId="77777777" w:rsidR="004A2E00" w:rsidRPr="004A2E00" w:rsidRDefault="004A2E00" w:rsidP="004A2E00">
      <w:pPr>
        <w:rPr>
          <w:rFonts w:ascii="Tahoma" w:hAnsi="Tahoma" w:cs="Tahoma"/>
          <w:sz w:val="18"/>
          <w:szCs w:val="18"/>
        </w:rPr>
      </w:pPr>
    </w:p>
    <w:p w14:paraId="4D4718FA" w14:textId="77777777" w:rsidR="004A2E00" w:rsidRPr="004A2E00" w:rsidRDefault="004A2E00" w:rsidP="004A2E00">
      <w:pPr>
        <w:rPr>
          <w:rFonts w:ascii="Tahoma" w:hAnsi="Tahoma" w:cs="Tahoma"/>
          <w:sz w:val="18"/>
          <w:szCs w:val="18"/>
        </w:rPr>
      </w:pPr>
    </w:p>
    <w:p w14:paraId="3B96115A" w14:textId="77777777" w:rsidR="004A2E00" w:rsidRPr="004A2E00" w:rsidRDefault="004A2E00" w:rsidP="004A2E00">
      <w:pPr>
        <w:rPr>
          <w:rFonts w:ascii="Tahoma" w:hAnsi="Tahoma" w:cs="Tahoma"/>
          <w:sz w:val="18"/>
          <w:szCs w:val="18"/>
        </w:rPr>
      </w:pPr>
    </w:p>
    <w:p w14:paraId="07247E12" w14:textId="77777777" w:rsidR="004A2E00" w:rsidRPr="004A2E00" w:rsidRDefault="004A2E00" w:rsidP="004A2E00">
      <w:pPr>
        <w:rPr>
          <w:rFonts w:ascii="Tahoma" w:hAnsi="Tahoma" w:cs="Tahoma"/>
          <w:sz w:val="18"/>
          <w:szCs w:val="18"/>
        </w:rPr>
      </w:pPr>
    </w:p>
    <w:p w14:paraId="1E0519E2" w14:textId="77777777" w:rsidR="004A2E00" w:rsidRPr="004A2E00" w:rsidRDefault="004A2E00" w:rsidP="004A2E00">
      <w:pPr>
        <w:rPr>
          <w:rFonts w:ascii="Tahoma" w:hAnsi="Tahoma" w:cs="Tahoma"/>
          <w:sz w:val="18"/>
          <w:szCs w:val="18"/>
        </w:rPr>
      </w:pPr>
    </w:p>
    <w:p w14:paraId="4FD2669C" w14:textId="77777777" w:rsidR="004A2E00" w:rsidRPr="004A2E00" w:rsidRDefault="004A2E00" w:rsidP="004A2E00">
      <w:pPr>
        <w:rPr>
          <w:rFonts w:ascii="Tahoma" w:hAnsi="Tahoma" w:cs="Tahoma"/>
          <w:sz w:val="18"/>
          <w:szCs w:val="18"/>
        </w:rPr>
      </w:pPr>
    </w:p>
    <w:p w14:paraId="49234371" w14:textId="64EAB960" w:rsidR="004A2E00" w:rsidRPr="004A2E00" w:rsidRDefault="004A2E00" w:rsidP="00821520">
      <w:pPr>
        <w:keepNext/>
        <w:outlineLvl w:val="0"/>
        <w:rPr>
          <w:rFonts w:ascii="Tahoma" w:hAnsi="Tahoma" w:cs="Tahoma"/>
          <w:b/>
          <w:sz w:val="18"/>
          <w:szCs w:val="18"/>
          <w:u w:val="single"/>
        </w:rPr>
      </w:pPr>
      <w:bookmarkStart w:id="163" w:name="_Toc473792606"/>
      <w:r w:rsidRPr="004A2E00">
        <w:rPr>
          <w:rFonts w:ascii="Tahoma" w:hAnsi="Tahoma" w:cs="Tahoma"/>
          <w:b/>
          <w:sz w:val="18"/>
          <w:szCs w:val="18"/>
          <w:u w:val="single"/>
        </w:rPr>
        <w:lastRenderedPageBreak/>
        <w:t>Załącznik nr 3 do Dokumentacji Technicznej</w:t>
      </w:r>
      <w:bookmarkEnd w:id="163"/>
    </w:p>
    <w:p w14:paraId="68DF285B" w14:textId="77777777" w:rsidR="004A2E00" w:rsidRPr="004A2E00" w:rsidRDefault="004A2E00" w:rsidP="004A2E00">
      <w:pPr>
        <w:jc w:val="center"/>
        <w:rPr>
          <w:rFonts w:ascii="Tahoma" w:hAnsi="Tahoma" w:cs="Tahoma"/>
          <w:b/>
          <w:sz w:val="18"/>
          <w:szCs w:val="18"/>
          <w:u w:val="single"/>
        </w:rPr>
      </w:pPr>
    </w:p>
    <w:p w14:paraId="53C0A889" w14:textId="77777777" w:rsidR="004A2E00" w:rsidRPr="004A2E00" w:rsidRDefault="004A2E00" w:rsidP="004A2E00">
      <w:pPr>
        <w:jc w:val="both"/>
        <w:rPr>
          <w:rFonts w:ascii="Tahoma" w:hAnsi="Tahoma" w:cs="Tahoma"/>
          <w:sz w:val="18"/>
          <w:szCs w:val="18"/>
        </w:rPr>
      </w:pPr>
      <w:r w:rsidRPr="004A2E00">
        <w:rPr>
          <w:rFonts w:ascii="Tahoma" w:hAnsi="Tahoma" w:cs="Tahoma"/>
          <w:sz w:val="18"/>
          <w:szCs w:val="18"/>
        </w:rPr>
        <w:t>Wykaz lokalizacji 134 sztuk punktów informacyjnych MSI dla których należy zaktualizować i zamontować plany szczegółowe</w:t>
      </w:r>
    </w:p>
    <w:p w14:paraId="210E61F8" w14:textId="77777777" w:rsidR="004A2E00" w:rsidRPr="004A2E00" w:rsidRDefault="004A2E00" w:rsidP="004A2E00">
      <w:pPr>
        <w:jc w:val="both"/>
        <w:rPr>
          <w:rFonts w:ascii="Tahoma" w:hAnsi="Tahoma" w:cs="Tahoma"/>
          <w:sz w:val="18"/>
          <w:szCs w:val="18"/>
        </w:rPr>
      </w:pPr>
    </w:p>
    <w:tbl>
      <w:tblPr>
        <w:tblW w:w="7060" w:type="dxa"/>
        <w:tblInd w:w="80" w:type="dxa"/>
        <w:tblCellMar>
          <w:left w:w="70" w:type="dxa"/>
          <w:right w:w="70" w:type="dxa"/>
        </w:tblCellMar>
        <w:tblLook w:val="04A0" w:firstRow="1" w:lastRow="0" w:firstColumn="1" w:lastColumn="0" w:noHBand="0" w:noVBand="1"/>
      </w:tblPr>
      <w:tblGrid>
        <w:gridCol w:w="960"/>
        <w:gridCol w:w="1900"/>
        <w:gridCol w:w="4200"/>
      </w:tblGrid>
      <w:tr w:rsidR="004A2E00" w:rsidRPr="004A2E00" w14:paraId="67007B6B" w14:textId="77777777" w:rsidTr="00022F4D">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D12489" w14:textId="77777777" w:rsidR="004A2E00" w:rsidRPr="004A2E00" w:rsidRDefault="004A2E00" w:rsidP="004A2E00">
            <w:pPr>
              <w:jc w:val="center"/>
              <w:rPr>
                <w:rFonts w:ascii="Tahoma" w:hAnsi="Tahoma" w:cs="Tahoma"/>
                <w:b/>
                <w:bCs/>
                <w:color w:val="000000"/>
                <w:sz w:val="18"/>
                <w:szCs w:val="18"/>
              </w:rPr>
            </w:pPr>
            <w:r w:rsidRPr="004A2E00">
              <w:rPr>
                <w:rFonts w:ascii="Tahoma" w:hAnsi="Tahoma" w:cs="Tahoma"/>
                <w:b/>
                <w:bCs/>
                <w:color w:val="000000"/>
                <w:sz w:val="18"/>
                <w:szCs w:val="18"/>
              </w:rPr>
              <w:t>Lp.</w:t>
            </w:r>
          </w:p>
        </w:tc>
        <w:tc>
          <w:tcPr>
            <w:tcW w:w="1900" w:type="dxa"/>
            <w:tcBorders>
              <w:top w:val="single" w:sz="8" w:space="0" w:color="auto"/>
              <w:left w:val="nil"/>
              <w:bottom w:val="single" w:sz="8" w:space="0" w:color="auto"/>
              <w:right w:val="nil"/>
            </w:tcBorders>
            <w:shd w:val="clear" w:color="000000" w:fill="D9D9D9"/>
            <w:noWrap/>
            <w:vAlign w:val="bottom"/>
            <w:hideMark/>
          </w:tcPr>
          <w:p w14:paraId="55737382" w14:textId="77777777" w:rsidR="004A2E00" w:rsidRPr="004A2E00" w:rsidRDefault="004A2E00" w:rsidP="004A2E00">
            <w:pPr>
              <w:jc w:val="center"/>
              <w:rPr>
                <w:rFonts w:ascii="Tahoma" w:hAnsi="Tahoma" w:cs="Tahoma"/>
                <w:b/>
                <w:bCs/>
                <w:color w:val="000000"/>
                <w:sz w:val="18"/>
                <w:szCs w:val="18"/>
              </w:rPr>
            </w:pPr>
            <w:r w:rsidRPr="004A2E00">
              <w:rPr>
                <w:rFonts w:ascii="Tahoma" w:hAnsi="Tahoma" w:cs="Tahoma"/>
                <w:b/>
                <w:bCs/>
                <w:color w:val="000000"/>
                <w:sz w:val="18"/>
                <w:szCs w:val="18"/>
              </w:rPr>
              <w:t>Nr katalogowy</w:t>
            </w:r>
          </w:p>
        </w:tc>
        <w:tc>
          <w:tcPr>
            <w:tcW w:w="42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92336F7" w14:textId="77777777" w:rsidR="004A2E00" w:rsidRPr="004A2E00" w:rsidRDefault="004A2E00" w:rsidP="004A2E00">
            <w:pPr>
              <w:jc w:val="center"/>
              <w:rPr>
                <w:rFonts w:ascii="Tahoma" w:hAnsi="Tahoma" w:cs="Tahoma"/>
                <w:b/>
                <w:bCs/>
                <w:color w:val="000000"/>
                <w:sz w:val="18"/>
                <w:szCs w:val="18"/>
              </w:rPr>
            </w:pPr>
            <w:r w:rsidRPr="004A2E00">
              <w:rPr>
                <w:rFonts w:ascii="Tahoma" w:hAnsi="Tahoma" w:cs="Tahoma"/>
                <w:b/>
                <w:bCs/>
                <w:color w:val="000000"/>
                <w:sz w:val="18"/>
                <w:szCs w:val="18"/>
              </w:rPr>
              <w:t>Lokalizacja</w:t>
            </w:r>
          </w:p>
        </w:tc>
      </w:tr>
      <w:tr w:rsidR="004A2E00" w:rsidRPr="004A2E00" w14:paraId="476F402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88BA1F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w:t>
            </w:r>
          </w:p>
        </w:tc>
        <w:tc>
          <w:tcPr>
            <w:tcW w:w="1900" w:type="dxa"/>
            <w:tcBorders>
              <w:top w:val="nil"/>
              <w:left w:val="nil"/>
              <w:bottom w:val="single" w:sz="4" w:space="0" w:color="auto"/>
              <w:right w:val="nil"/>
            </w:tcBorders>
            <w:shd w:val="clear" w:color="auto" w:fill="auto"/>
            <w:noWrap/>
            <w:vAlign w:val="bottom"/>
            <w:hideMark/>
          </w:tcPr>
          <w:p w14:paraId="3FD188B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002/09/005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477150B"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Piękna/Mokotowska</w:t>
            </w:r>
          </w:p>
        </w:tc>
      </w:tr>
      <w:tr w:rsidR="004A2E00" w:rsidRPr="004A2E00" w14:paraId="10A3DFA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1FD0D5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w:t>
            </w:r>
          </w:p>
        </w:tc>
        <w:tc>
          <w:tcPr>
            <w:tcW w:w="1900" w:type="dxa"/>
            <w:tcBorders>
              <w:top w:val="nil"/>
              <w:left w:val="nil"/>
              <w:bottom w:val="single" w:sz="4" w:space="0" w:color="auto"/>
              <w:right w:val="nil"/>
            </w:tcBorders>
            <w:shd w:val="clear" w:color="auto" w:fill="auto"/>
            <w:noWrap/>
            <w:vAlign w:val="bottom"/>
            <w:hideMark/>
          </w:tcPr>
          <w:p w14:paraId="33F6393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002/09/110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7FD048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Marszałkowska/Armii Ludowej</w:t>
            </w:r>
          </w:p>
        </w:tc>
      </w:tr>
      <w:tr w:rsidR="004A2E00" w:rsidRPr="004A2E00" w14:paraId="3ABB127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C7C20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w:t>
            </w:r>
          </w:p>
        </w:tc>
        <w:tc>
          <w:tcPr>
            <w:tcW w:w="1900" w:type="dxa"/>
            <w:tcBorders>
              <w:top w:val="nil"/>
              <w:left w:val="nil"/>
              <w:bottom w:val="single" w:sz="4" w:space="0" w:color="auto"/>
              <w:right w:val="nil"/>
            </w:tcBorders>
            <w:shd w:val="clear" w:color="auto" w:fill="auto"/>
            <w:noWrap/>
            <w:vAlign w:val="bottom"/>
            <w:hideMark/>
          </w:tcPr>
          <w:p w14:paraId="7F6ADDB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002/09/118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1C842E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Niepodległości/Łazienkowska</w:t>
            </w:r>
          </w:p>
        </w:tc>
      </w:tr>
      <w:tr w:rsidR="004A2E00" w:rsidRPr="004A2E00" w14:paraId="58331EB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BF95A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w:t>
            </w:r>
          </w:p>
        </w:tc>
        <w:tc>
          <w:tcPr>
            <w:tcW w:w="1900" w:type="dxa"/>
            <w:tcBorders>
              <w:top w:val="nil"/>
              <w:left w:val="nil"/>
              <w:bottom w:val="single" w:sz="4" w:space="0" w:color="auto"/>
              <w:right w:val="nil"/>
            </w:tcBorders>
            <w:shd w:val="clear" w:color="auto" w:fill="auto"/>
            <w:noWrap/>
            <w:vAlign w:val="bottom"/>
            <w:hideMark/>
          </w:tcPr>
          <w:p w14:paraId="11DCF34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002/09/200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46D827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Plac Zbawiciela</w:t>
            </w:r>
          </w:p>
        </w:tc>
      </w:tr>
      <w:tr w:rsidR="004A2E00" w:rsidRPr="004A2E00" w14:paraId="02C5309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C2E4C9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w:t>
            </w:r>
          </w:p>
        </w:tc>
        <w:tc>
          <w:tcPr>
            <w:tcW w:w="1900" w:type="dxa"/>
            <w:tcBorders>
              <w:top w:val="nil"/>
              <w:left w:val="nil"/>
              <w:bottom w:val="single" w:sz="4" w:space="0" w:color="auto"/>
              <w:right w:val="nil"/>
            </w:tcBorders>
            <w:shd w:val="clear" w:color="auto" w:fill="auto"/>
            <w:noWrap/>
            <w:vAlign w:val="bottom"/>
            <w:hideMark/>
          </w:tcPr>
          <w:p w14:paraId="573DFFB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002/09/201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0882A2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Plac Politechniki</w:t>
            </w:r>
          </w:p>
        </w:tc>
      </w:tr>
      <w:tr w:rsidR="004A2E00" w:rsidRPr="004A2E00" w14:paraId="4F92B5D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1E613A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w:t>
            </w:r>
          </w:p>
        </w:tc>
        <w:tc>
          <w:tcPr>
            <w:tcW w:w="1900" w:type="dxa"/>
            <w:tcBorders>
              <w:top w:val="nil"/>
              <w:left w:val="nil"/>
              <w:bottom w:val="single" w:sz="4" w:space="0" w:color="auto"/>
              <w:right w:val="nil"/>
            </w:tcBorders>
            <w:shd w:val="clear" w:color="auto" w:fill="auto"/>
            <w:noWrap/>
            <w:vAlign w:val="bottom"/>
            <w:hideMark/>
          </w:tcPr>
          <w:p w14:paraId="528DE51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002/10/186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89AA402" w14:textId="77777777" w:rsidR="004A2E00" w:rsidRPr="004A2E00" w:rsidRDefault="004A2E00" w:rsidP="004A2E00">
            <w:pPr>
              <w:rPr>
                <w:rFonts w:ascii="Tahoma" w:hAnsi="Tahoma" w:cs="Tahoma"/>
                <w:color w:val="000000"/>
                <w:sz w:val="18"/>
                <w:szCs w:val="18"/>
              </w:rPr>
            </w:pPr>
            <w:proofErr w:type="spellStart"/>
            <w:r w:rsidRPr="004A2E00">
              <w:rPr>
                <w:rFonts w:ascii="Tahoma" w:hAnsi="Tahoma" w:cs="Tahoma"/>
                <w:color w:val="000000"/>
                <w:sz w:val="18"/>
                <w:szCs w:val="18"/>
              </w:rPr>
              <w:t>pl.Konstytucji</w:t>
            </w:r>
            <w:proofErr w:type="spellEnd"/>
            <w:r w:rsidRPr="004A2E00">
              <w:rPr>
                <w:rFonts w:ascii="Tahoma" w:hAnsi="Tahoma" w:cs="Tahoma"/>
                <w:color w:val="000000"/>
                <w:sz w:val="18"/>
                <w:szCs w:val="18"/>
              </w:rPr>
              <w:t xml:space="preserve"> 5</w:t>
            </w:r>
          </w:p>
        </w:tc>
      </w:tr>
      <w:tr w:rsidR="004A2E00" w:rsidRPr="004A2E00" w14:paraId="3139F5D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A57067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w:t>
            </w:r>
          </w:p>
        </w:tc>
        <w:tc>
          <w:tcPr>
            <w:tcW w:w="1900" w:type="dxa"/>
            <w:tcBorders>
              <w:top w:val="nil"/>
              <w:left w:val="nil"/>
              <w:bottom w:val="single" w:sz="4" w:space="0" w:color="auto"/>
              <w:right w:val="nil"/>
            </w:tcBorders>
            <w:shd w:val="clear" w:color="auto" w:fill="auto"/>
            <w:noWrap/>
            <w:vAlign w:val="bottom"/>
            <w:hideMark/>
          </w:tcPr>
          <w:p w14:paraId="07A1069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002/15/003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7876BA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Plac Na Rozdrożu/Koszykowa</w:t>
            </w:r>
          </w:p>
        </w:tc>
      </w:tr>
      <w:tr w:rsidR="004A2E00" w:rsidRPr="004A2E00" w14:paraId="3348E45B"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798B22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w:t>
            </w:r>
          </w:p>
        </w:tc>
        <w:tc>
          <w:tcPr>
            <w:tcW w:w="1900" w:type="dxa"/>
            <w:tcBorders>
              <w:top w:val="nil"/>
              <w:left w:val="nil"/>
              <w:bottom w:val="single" w:sz="4" w:space="0" w:color="auto"/>
              <w:right w:val="nil"/>
            </w:tcBorders>
            <w:shd w:val="clear" w:color="auto" w:fill="auto"/>
            <w:noWrap/>
            <w:vAlign w:val="bottom"/>
            <w:hideMark/>
          </w:tcPr>
          <w:p w14:paraId="57F6C6A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003/09/037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130AC2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Stawki/Jana Pawła II</w:t>
            </w:r>
          </w:p>
        </w:tc>
      </w:tr>
      <w:tr w:rsidR="004A2E00" w:rsidRPr="004A2E00" w14:paraId="6E3AB09B"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E6D338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w:t>
            </w:r>
          </w:p>
        </w:tc>
        <w:tc>
          <w:tcPr>
            <w:tcW w:w="1900" w:type="dxa"/>
            <w:tcBorders>
              <w:top w:val="nil"/>
              <w:left w:val="nil"/>
              <w:bottom w:val="single" w:sz="4" w:space="0" w:color="auto"/>
              <w:right w:val="nil"/>
            </w:tcBorders>
            <w:shd w:val="clear" w:color="auto" w:fill="auto"/>
            <w:noWrap/>
            <w:vAlign w:val="bottom"/>
            <w:hideMark/>
          </w:tcPr>
          <w:p w14:paraId="0E5E8BE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003/09/041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C2ABA5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Andersa/Stawki</w:t>
            </w:r>
          </w:p>
        </w:tc>
      </w:tr>
      <w:tr w:rsidR="004A2E00" w:rsidRPr="004A2E00" w14:paraId="0C246A5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C961BD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w:t>
            </w:r>
          </w:p>
        </w:tc>
        <w:tc>
          <w:tcPr>
            <w:tcW w:w="1900" w:type="dxa"/>
            <w:tcBorders>
              <w:top w:val="nil"/>
              <w:left w:val="nil"/>
              <w:bottom w:val="single" w:sz="4" w:space="0" w:color="auto"/>
              <w:right w:val="nil"/>
            </w:tcBorders>
            <w:shd w:val="clear" w:color="auto" w:fill="auto"/>
            <w:noWrap/>
            <w:vAlign w:val="bottom"/>
            <w:hideMark/>
          </w:tcPr>
          <w:p w14:paraId="05B64EB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003/09/199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DF5720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Dworzec Gdański</w:t>
            </w:r>
          </w:p>
        </w:tc>
      </w:tr>
      <w:tr w:rsidR="004A2E00" w:rsidRPr="004A2E00" w14:paraId="08F7524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C0F248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w:t>
            </w:r>
          </w:p>
        </w:tc>
        <w:tc>
          <w:tcPr>
            <w:tcW w:w="1900" w:type="dxa"/>
            <w:tcBorders>
              <w:top w:val="nil"/>
              <w:left w:val="nil"/>
              <w:bottom w:val="single" w:sz="4" w:space="0" w:color="auto"/>
              <w:right w:val="nil"/>
            </w:tcBorders>
            <w:shd w:val="clear" w:color="auto" w:fill="auto"/>
            <w:noWrap/>
            <w:vAlign w:val="bottom"/>
            <w:hideMark/>
          </w:tcPr>
          <w:p w14:paraId="1BF921F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003/09/284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F99C3B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Inflancka 6</w:t>
            </w:r>
          </w:p>
        </w:tc>
      </w:tr>
      <w:tr w:rsidR="004A2E00" w:rsidRPr="004A2E00" w14:paraId="3ABADB0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1B2F4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w:t>
            </w:r>
          </w:p>
        </w:tc>
        <w:tc>
          <w:tcPr>
            <w:tcW w:w="1900" w:type="dxa"/>
            <w:tcBorders>
              <w:top w:val="nil"/>
              <w:left w:val="nil"/>
              <w:bottom w:val="single" w:sz="4" w:space="0" w:color="auto"/>
              <w:right w:val="nil"/>
            </w:tcBorders>
            <w:shd w:val="clear" w:color="auto" w:fill="auto"/>
            <w:noWrap/>
            <w:vAlign w:val="bottom"/>
            <w:hideMark/>
          </w:tcPr>
          <w:p w14:paraId="14F0877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003/09/285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A89923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Inflancka 6</w:t>
            </w:r>
          </w:p>
        </w:tc>
      </w:tr>
      <w:tr w:rsidR="004A2E00" w:rsidRPr="004A2E00" w14:paraId="393B657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D70E12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w:t>
            </w:r>
          </w:p>
        </w:tc>
        <w:tc>
          <w:tcPr>
            <w:tcW w:w="1900" w:type="dxa"/>
            <w:tcBorders>
              <w:top w:val="nil"/>
              <w:left w:val="nil"/>
              <w:bottom w:val="single" w:sz="4" w:space="0" w:color="auto"/>
              <w:right w:val="nil"/>
            </w:tcBorders>
            <w:shd w:val="clear" w:color="auto" w:fill="auto"/>
            <w:noWrap/>
            <w:vAlign w:val="bottom"/>
            <w:hideMark/>
          </w:tcPr>
          <w:p w14:paraId="5E7B421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007/09/098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9A2E51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Łazienkowska/Rozbrat</w:t>
            </w:r>
          </w:p>
        </w:tc>
      </w:tr>
      <w:tr w:rsidR="004A2E00" w:rsidRPr="004A2E00" w14:paraId="0359F28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6AF81D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14</w:t>
            </w:r>
          </w:p>
        </w:tc>
        <w:tc>
          <w:tcPr>
            <w:tcW w:w="1900" w:type="dxa"/>
            <w:tcBorders>
              <w:top w:val="nil"/>
              <w:left w:val="nil"/>
              <w:bottom w:val="single" w:sz="4" w:space="0" w:color="auto"/>
              <w:right w:val="nil"/>
            </w:tcBorders>
            <w:shd w:val="clear" w:color="auto" w:fill="auto"/>
            <w:noWrap/>
            <w:vAlign w:val="bottom"/>
            <w:hideMark/>
          </w:tcPr>
          <w:p w14:paraId="0614A3C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008/09/085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0DC6D4C"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Agrykola/Myśliwiecka</w:t>
            </w:r>
          </w:p>
        </w:tc>
      </w:tr>
      <w:tr w:rsidR="004A2E00" w:rsidRPr="004A2E00" w14:paraId="077022F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CBABAF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15</w:t>
            </w:r>
          </w:p>
        </w:tc>
        <w:tc>
          <w:tcPr>
            <w:tcW w:w="1900" w:type="dxa"/>
            <w:tcBorders>
              <w:top w:val="nil"/>
              <w:left w:val="nil"/>
              <w:bottom w:val="single" w:sz="4" w:space="0" w:color="auto"/>
              <w:right w:val="nil"/>
            </w:tcBorders>
            <w:shd w:val="clear" w:color="auto" w:fill="auto"/>
            <w:noWrap/>
            <w:vAlign w:val="bottom"/>
            <w:hideMark/>
          </w:tcPr>
          <w:p w14:paraId="12A2F12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008/10/154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00ABFE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Belwederska 23/30</w:t>
            </w:r>
          </w:p>
        </w:tc>
      </w:tr>
      <w:tr w:rsidR="004A2E00" w:rsidRPr="004A2E00" w14:paraId="018B48F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3F9F36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16</w:t>
            </w:r>
          </w:p>
        </w:tc>
        <w:tc>
          <w:tcPr>
            <w:tcW w:w="1900" w:type="dxa"/>
            <w:tcBorders>
              <w:top w:val="nil"/>
              <w:left w:val="nil"/>
              <w:bottom w:val="single" w:sz="4" w:space="0" w:color="auto"/>
              <w:right w:val="nil"/>
            </w:tcBorders>
            <w:shd w:val="clear" w:color="auto" w:fill="auto"/>
            <w:noWrap/>
            <w:vAlign w:val="bottom"/>
            <w:hideMark/>
          </w:tcPr>
          <w:p w14:paraId="56FAE36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008/15/001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1F2900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Ujazdowskie/Bagatela</w:t>
            </w:r>
          </w:p>
        </w:tc>
      </w:tr>
      <w:tr w:rsidR="004A2E00" w:rsidRPr="004A2E00" w14:paraId="7634872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779D94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17</w:t>
            </w:r>
          </w:p>
        </w:tc>
        <w:tc>
          <w:tcPr>
            <w:tcW w:w="1900" w:type="dxa"/>
            <w:tcBorders>
              <w:top w:val="nil"/>
              <w:left w:val="nil"/>
              <w:bottom w:val="single" w:sz="4" w:space="0" w:color="auto"/>
              <w:right w:val="nil"/>
            </w:tcBorders>
            <w:shd w:val="clear" w:color="auto" w:fill="auto"/>
            <w:noWrap/>
            <w:vAlign w:val="bottom"/>
            <w:hideMark/>
          </w:tcPr>
          <w:p w14:paraId="78908A0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008/15/002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C0CE83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Plac Na Rozdrożu</w:t>
            </w:r>
          </w:p>
        </w:tc>
      </w:tr>
      <w:tr w:rsidR="004A2E00" w:rsidRPr="004A2E00" w14:paraId="2A40DBC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30C2F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18</w:t>
            </w:r>
          </w:p>
        </w:tc>
        <w:tc>
          <w:tcPr>
            <w:tcW w:w="1900" w:type="dxa"/>
            <w:tcBorders>
              <w:top w:val="nil"/>
              <w:left w:val="nil"/>
              <w:bottom w:val="single" w:sz="4" w:space="0" w:color="auto"/>
              <w:right w:val="nil"/>
            </w:tcBorders>
            <w:shd w:val="clear" w:color="auto" w:fill="auto"/>
            <w:noWrap/>
            <w:vAlign w:val="bottom"/>
            <w:hideMark/>
          </w:tcPr>
          <w:p w14:paraId="61B4971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008/15/004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815E00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Ujazdowskie/Piękna</w:t>
            </w:r>
          </w:p>
        </w:tc>
      </w:tr>
      <w:tr w:rsidR="004A2E00" w:rsidRPr="004A2E00" w14:paraId="492CB87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3CAD6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19</w:t>
            </w:r>
          </w:p>
        </w:tc>
        <w:tc>
          <w:tcPr>
            <w:tcW w:w="1900" w:type="dxa"/>
            <w:tcBorders>
              <w:top w:val="nil"/>
              <w:left w:val="nil"/>
              <w:bottom w:val="single" w:sz="4" w:space="0" w:color="auto"/>
              <w:right w:val="nil"/>
            </w:tcBorders>
            <w:shd w:val="clear" w:color="auto" w:fill="auto"/>
            <w:noWrap/>
            <w:vAlign w:val="bottom"/>
            <w:hideMark/>
          </w:tcPr>
          <w:p w14:paraId="53D4F3C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009/09/050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B99DFD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w:t>
            </w:r>
            <w:proofErr w:type="spellStart"/>
            <w:r w:rsidRPr="004A2E00">
              <w:rPr>
                <w:rFonts w:ascii="Tahoma" w:hAnsi="Tahoma" w:cs="Tahoma"/>
                <w:color w:val="000000"/>
                <w:sz w:val="18"/>
                <w:szCs w:val="18"/>
              </w:rPr>
              <w:t>pl.Unii</w:t>
            </w:r>
            <w:proofErr w:type="spellEnd"/>
            <w:r w:rsidRPr="004A2E00">
              <w:rPr>
                <w:rFonts w:ascii="Tahoma" w:hAnsi="Tahoma" w:cs="Tahoma"/>
                <w:color w:val="000000"/>
                <w:sz w:val="18"/>
                <w:szCs w:val="18"/>
              </w:rPr>
              <w:t xml:space="preserve"> Lubelskiej</w:t>
            </w:r>
          </w:p>
        </w:tc>
      </w:tr>
      <w:tr w:rsidR="004A2E00" w:rsidRPr="004A2E00" w14:paraId="5581A0E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3AE392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20</w:t>
            </w:r>
          </w:p>
        </w:tc>
        <w:tc>
          <w:tcPr>
            <w:tcW w:w="1900" w:type="dxa"/>
            <w:tcBorders>
              <w:top w:val="nil"/>
              <w:left w:val="nil"/>
              <w:bottom w:val="single" w:sz="4" w:space="0" w:color="auto"/>
              <w:right w:val="nil"/>
            </w:tcBorders>
            <w:shd w:val="clear" w:color="auto" w:fill="auto"/>
            <w:noWrap/>
            <w:vAlign w:val="bottom"/>
            <w:hideMark/>
          </w:tcPr>
          <w:p w14:paraId="5DD43BC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009/09/051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2071A1D"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Puławska/Goworka</w:t>
            </w:r>
          </w:p>
        </w:tc>
      </w:tr>
      <w:tr w:rsidR="004A2E00" w:rsidRPr="004A2E00" w14:paraId="23676E1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9078E7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21</w:t>
            </w:r>
          </w:p>
        </w:tc>
        <w:tc>
          <w:tcPr>
            <w:tcW w:w="1900" w:type="dxa"/>
            <w:tcBorders>
              <w:top w:val="nil"/>
              <w:left w:val="nil"/>
              <w:bottom w:val="single" w:sz="4" w:space="0" w:color="auto"/>
              <w:right w:val="nil"/>
            </w:tcBorders>
            <w:shd w:val="clear" w:color="auto" w:fill="auto"/>
            <w:noWrap/>
            <w:vAlign w:val="bottom"/>
            <w:hideMark/>
          </w:tcPr>
          <w:p w14:paraId="61F2754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009/09/054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D8A082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Puławska/Racławicka</w:t>
            </w:r>
          </w:p>
        </w:tc>
      </w:tr>
      <w:tr w:rsidR="004A2E00" w:rsidRPr="004A2E00" w14:paraId="7BF2DA1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1F79C2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22</w:t>
            </w:r>
          </w:p>
        </w:tc>
        <w:tc>
          <w:tcPr>
            <w:tcW w:w="1900" w:type="dxa"/>
            <w:tcBorders>
              <w:top w:val="nil"/>
              <w:left w:val="nil"/>
              <w:bottom w:val="single" w:sz="4" w:space="0" w:color="auto"/>
              <w:right w:val="nil"/>
            </w:tcBorders>
            <w:shd w:val="clear" w:color="auto" w:fill="auto"/>
            <w:noWrap/>
            <w:vAlign w:val="bottom"/>
            <w:hideMark/>
          </w:tcPr>
          <w:p w14:paraId="232F8E8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009/09/072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27B36D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Niepodległości/Rakowiecka SGH</w:t>
            </w:r>
          </w:p>
        </w:tc>
      </w:tr>
      <w:tr w:rsidR="004A2E00" w:rsidRPr="004A2E00" w14:paraId="11C3044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EA5D9C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23</w:t>
            </w:r>
          </w:p>
        </w:tc>
        <w:tc>
          <w:tcPr>
            <w:tcW w:w="1900" w:type="dxa"/>
            <w:tcBorders>
              <w:top w:val="nil"/>
              <w:left w:val="nil"/>
              <w:bottom w:val="single" w:sz="4" w:space="0" w:color="auto"/>
              <w:right w:val="nil"/>
            </w:tcBorders>
            <w:shd w:val="clear" w:color="auto" w:fill="auto"/>
            <w:noWrap/>
            <w:vAlign w:val="bottom"/>
            <w:hideMark/>
          </w:tcPr>
          <w:p w14:paraId="2B9FB7E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009/09/073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95DE26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Niepodległości/Rakowiecka SGGW</w:t>
            </w:r>
          </w:p>
        </w:tc>
      </w:tr>
      <w:tr w:rsidR="004A2E00" w:rsidRPr="004A2E00" w14:paraId="225D313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186D0A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24</w:t>
            </w:r>
          </w:p>
        </w:tc>
        <w:tc>
          <w:tcPr>
            <w:tcW w:w="1900" w:type="dxa"/>
            <w:tcBorders>
              <w:top w:val="nil"/>
              <w:left w:val="nil"/>
              <w:bottom w:val="single" w:sz="4" w:space="0" w:color="auto"/>
              <w:right w:val="nil"/>
            </w:tcBorders>
            <w:shd w:val="clear" w:color="auto" w:fill="auto"/>
            <w:noWrap/>
            <w:vAlign w:val="bottom"/>
            <w:hideMark/>
          </w:tcPr>
          <w:p w14:paraId="2BFEB85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009/09/081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5F27AC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Niepodległości/Racławicka</w:t>
            </w:r>
          </w:p>
        </w:tc>
      </w:tr>
      <w:tr w:rsidR="004A2E00" w:rsidRPr="004A2E00" w14:paraId="0495D46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C3527E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25</w:t>
            </w:r>
          </w:p>
        </w:tc>
        <w:tc>
          <w:tcPr>
            <w:tcW w:w="1900" w:type="dxa"/>
            <w:tcBorders>
              <w:top w:val="nil"/>
              <w:left w:val="nil"/>
              <w:bottom w:val="single" w:sz="4" w:space="0" w:color="auto"/>
              <w:right w:val="nil"/>
            </w:tcBorders>
            <w:shd w:val="clear" w:color="auto" w:fill="auto"/>
            <w:noWrap/>
            <w:vAlign w:val="bottom"/>
            <w:hideMark/>
          </w:tcPr>
          <w:p w14:paraId="4E4983F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009/09/112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559797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Puławska/Różana</w:t>
            </w:r>
          </w:p>
        </w:tc>
      </w:tr>
      <w:tr w:rsidR="004A2E00" w:rsidRPr="004A2E00" w14:paraId="0201376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30224C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26</w:t>
            </w:r>
          </w:p>
        </w:tc>
        <w:tc>
          <w:tcPr>
            <w:tcW w:w="1900" w:type="dxa"/>
            <w:tcBorders>
              <w:top w:val="nil"/>
              <w:left w:val="nil"/>
              <w:bottom w:val="single" w:sz="4" w:space="0" w:color="auto"/>
              <w:right w:val="nil"/>
            </w:tcBorders>
            <w:shd w:val="clear" w:color="auto" w:fill="auto"/>
            <w:noWrap/>
            <w:vAlign w:val="bottom"/>
            <w:hideMark/>
          </w:tcPr>
          <w:p w14:paraId="044A747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009/09/113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76392BD"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Puławska/Madalińskiego</w:t>
            </w:r>
          </w:p>
        </w:tc>
      </w:tr>
      <w:tr w:rsidR="004A2E00" w:rsidRPr="004A2E00" w14:paraId="512AC8F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3B6C09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27</w:t>
            </w:r>
          </w:p>
        </w:tc>
        <w:tc>
          <w:tcPr>
            <w:tcW w:w="1900" w:type="dxa"/>
            <w:tcBorders>
              <w:top w:val="nil"/>
              <w:left w:val="nil"/>
              <w:bottom w:val="single" w:sz="4" w:space="0" w:color="auto"/>
              <w:right w:val="nil"/>
            </w:tcBorders>
            <w:shd w:val="clear" w:color="auto" w:fill="auto"/>
            <w:noWrap/>
            <w:vAlign w:val="bottom"/>
            <w:hideMark/>
          </w:tcPr>
          <w:p w14:paraId="1507ECE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009/09/197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C1733C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kościół A. Boboli</w:t>
            </w:r>
          </w:p>
        </w:tc>
      </w:tr>
      <w:tr w:rsidR="004A2E00" w:rsidRPr="004A2E00" w14:paraId="0DCF5A1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16BFE8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28</w:t>
            </w:r>
          </w:p>
        </w:tc>
        <w:tc>
          <w:tcPr>
            <w:tcW w:w="1900" w:type="dxa"/>
            <w:tcBorders>
              <w:top w:val="nil"/>
              <w:left w:val="nil"/>
              <w:bottom w:val="single" w:sz="4" w:space="0" w:color="auto"/>
              <w:right w:val="nil"/>
            </w:tcBorders>
            <w:shd w:val="clear" w:color="auto" w:fill="auto"/>
            <w:noWrap/>
            <w:vAlign w:val="bottom"/>
            <w:hideMark/>
          </w:tcPr>
          <w:p w14:paraId="57112CC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009/10/139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8EED78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Falęcka 9/11</w:t>
            </w:r>
          </w:p>
        </w:tc>
      </w:tr>
      <w:tr w:rsidR="004A2E00" w:rsidRPr="004A2E00" w14:paraId="73B7F8F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6BF19F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29</w:t>
            </w:r>
          </w:p>
        </w:tc>
        <w:tc>
          <w:tcPr>
            <w:tcW w:w="1900" w:type="dxa"/>
            <w:tcBorders>
              <w:top w:val="nil"/>
              <w:left w:val="nil"/>
              <w:bottom w:val="single" w:sz="4" w:space="0" w:color="auto"/>
              <w:right w:val="nil"/>
            </w:tcBorders>
            <w:shd w:val="clear" w:color="auto" w:fill="auto"/>
            <w:noWrap/>
            <w:vAlign w:val="bottom"/>
            <w:hideMark/>
          </w:tcPr>
          <w:p w14:paraId="4C53DFC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009/10/170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8BC1D2C"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 141</w:t>
            </w:r>
          </w:p>
        </w:tc>
      </w:tr>
      <w:tr w:rsidR="004A2E00" w:rsidRPr="004A2E00" w14:paraId="73E73B7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3D6658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30</w:t>
            </w:r>
          </w:p>
        </w:tc>
        <w:tc>
          <w:tcPr>
            <w:tcW w:w="1900" w:type="dxa"/>
            <w:tcBorders>
              <w:top w:val="nil"/>
              <w:left w:val="nil"/>
              <w:bottom w:val="single" w:sz="4" w:space="0" w:color="auto"/>
              <w:right w:val="nil"/>
            </w:tcBorders>
            <w:shd w:val="clear" w:color="auto" w:fill="auto"/>
            <w:noWrap/>
            <w:vAlign w:val="bottom"/>
            <w:hideMark/>
          </w:tcPr>
          <w:p w14:paraId="0302EC5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010/09/053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232049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Sobieskiego/Chełmska</w:t>
            </w:r>
          </w:p>
        </w:tc>
      </w:tr>
      <w:tr w:rsidR="004A2E00" w:rsidRPr="004A2E00" w14:paraId="64361F6B"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E266C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31</w:t>
            </w:r>
          </w:p>
        </w:tc>
        <w:tc>
          <w:tcPr>
            <w:tcW w:w="1900" w:type="dxa"/>
            <w:tcBorders>
              <w:top w:val="nil"/>
              <w:left w:val="nil"/>
              <w:bottom w:val="single" w:sz="4" w:space="0" w:color="auto"/>
              <w:right w:val="nil"/>
            </w:tcBorders>
            <w:shd w:val="clear" w:color="auto" w:fill="auto"/>
            <w:noWrap/>
            <w:vAlign w:val="bottom"/>
            <w:hideMark/>
          </w:tcPr>
          <w:p w14:paraId="708DD30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010/09/057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BE4D11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Czerniakowska/Gagarina</w:t>
            </w:r>
          </w:p>
        </w:tc>
      </w:tr>
      <w:tr w:rsidR="004A2E00" w:rsidRPr="004A2E00" w14:paraId="48BAB79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60315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32</w:t>
            </w:r>
          </w:p>
        </w:tc>
        <w:tc>
          <w:tcPr>
            <w:tcW w:w="1900" w:type="dxa"/>
            <w:tcBorders>
              <w:top w:val="nil"/>
              <w:left w:val="nil"/>
              <w:bottom w:val="single" w:sz="4" w:space="0" w:color="auto"/>
              <w:right w:val="nil"/>
            </w:tcBorders>
            <w:shd w:val="clear" w:color="auto" w:fill="auto"/>
            <w:noWrap/>
            <w:vAlign w:val="bottom"/>
            <w:hideMark/>
          </w:tcPr>
          <w:p w14:paraId="045114B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010/10/138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595A3D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Czerniakowska 73/79</w:t>
            </w:r>
          </w:p>
        </w:tc>
      </w:tr>
      <w:tr w:rsidR="004A2E00" w:rsidRPr="004A2E00" w14:paraId="67F4226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E21B87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33</w:t>
            </w:r>
          </w:p>
        </w:tc>
        <w:tc>
          <w:tcPr>
            <w:tcW w:w="1900" w:type="dxa"/>
            <w:tcBorders>
              <w:top w:val="nil"/>
              <w:left w:val="nil"/>
              <w:bottom w:val="single" w:sz="4" w:space="0" w:color="auto"/>
              <w:right w:val="nil"/>
            </w:tcBorders>
            <w:shd w:val="clear" w:color="auto" w:fill="auto"/>
            <w:noWrap/>
            <w:vAlign w:val="bottom"/>
            <w:hideMark/>
          </w:tcPr>
          <w:p w14:paraId="2EAF08F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016/09/090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BF8EEF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Woronicza/Wołoska</w:t>
            </w:r>
          </w:p>
        </w:tc>
      </w:tr>
      <w:tr w:rsidR="004A2E00" w:rsidRPr="004A2E00" w14:paraId="3B8464D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D92E8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34</w:t>
            </w:r>
          </w:p>
        </w:tc>
        <w:tc>
          <w:tcPr>
            <w:tcW w:w="1900" w:type="dxa"/>
            <w:tcBorders>
              <w:top w:val="nil"/>
              <w:left w:val="nil"/>
              <w:bottom w:val="single" w:sz="4" w:space="0" w:color="auto"/>
              <w:right w:val="nil"/>
            </w:tcBorders>
            <w:shd w:val="clear" w:color="auto" w:fill="auto"/>
            <w:noWrap/>
            <w:vAlign w:val="bottom"/>
            <w:hideMark/>
          </w:tcPr>
          <w:p w14:paraId="75DB9C3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016/09/092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505687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Wołoska/Racławicka</w:t>
            </w:r>
          </w:p>
        </w:tc>
      </w:tr>
      <w:tr w:rsidR="004A2E00" w:rsidRPr="004A2E00" w14:paraId="42EBA7DE"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11D188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35</w:t>
            </w:r>
          </w:p>
        </w:tc>
        <w:tc>
          <w:tcPr>
            <w:tcW w:w="1900" w:type="dxa"/>
            <w:tcBorders>
              <w:top w:val="nil"/>
              <w:left w:val="nil"/>
              <w:bottom w:val="single" w:sz="4" w:space="0" w:color="auto"/>
              <w:right w:val="nil"/>
            </w:tcBorders>
            <w:shd w:val="clear" w:color="auto" w:fill="auto"/>
            <w:noWrap/>
            <w:vAlign w:val="bottom"/>
            <w:hideMark/>
          </w:tcPr>
          <w:p w14:paraId="34436C2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016/09/105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999F8D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Niepodległości/Woronicza</w:t>
            </w:r>
          </w:p>
        </w:tc>
      </w:tr>
      <w:tr w:rsidR="004A2E00" w:rsidRPr="004A2E00" w14:paraId="3C8E72B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593DB1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36</w:t>
            </w:r>
          </w:p>
        </w:tc>
        <w:tc>
          <w:tcPr>
            <w:tcW w:w="1900" w:type="dxa"/>
            <w:tcBorders>
              <w:top w:val="nil"/>
              <w:left w:val="nil"/>
              <w:bottom w:val="single" w:sz="4" w:space="0" w:color="auto"/>
              <w:right w:val="nil"/>
            </w:tcBorders>
            <w:shd w:val="clear" w:color="auto" w:fill="auto"/>
            <w:noWrap/>
            <w:vAlign w:val="bottom"/>
            <w:hideMark/>
          </w:tcPr>
          <w:p w14:paraId="744913B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016/09/111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2853D5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Puławska/Malczewskiego</w:t>
            </w:r>
          </w:p>
        </w:tc>
      </w:tr>
      <w:tr w:rsidR="004A2E00" w:rsidRPr="004A2E00" w14:paraId="7521049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FD2CC7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37</w:t>
            </w:r>
          </w:p>
        </w:tc>
        <w:tc>
          <w:tcPr>
            <w:tcW w:w="1900" w:type="dxa"/>
            <w:tcBorders>
              <w:top w:val="nil"/>
              <w:left w:val="nil"/>
              <w:bottom w:val="single" w:sz="4" w:space="0" w:color="auto"/>
              <w:right w:val="nil"/>
            </w:tcBorders>
            <w:shd w:val="clear" w:color="auto" w:fill="auto"/>
            <w:noWrap/>
            <w:vAlign w:val="bottom"/>
            <w:hideMark/>
          </w:tcPr>
          <w:p w14:paraId="14FAB4B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016/10/180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0F4A9B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Policja-Malczewskiego 3/5/</w:t>
            </w:r>
          </w:p>
        </w:tc>
      </w:tr>
      <w:tr w:rsidR="004A2E00" w:rsidRPr="004A2E00" w14:paraId="0114891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EB9E69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38</w:t>
            </w:r>
          </w:p>
        </w:tc>
        <w:tc>
          <w:tcPr>
            <w:tcW w:w="1900" w:type="dxa"/>
            <w:tcBorders>
              <w:top w:val="nil"/>
              <w:left w:val="nil"/>
              <w:bottom w:val="single" w:sz="4" w:space="0" w:color="auto"/>
              <w:right w:val="nil"/>
            </w:tcBorders>
            <w:shd w:val="clear" w:color="auto" w:fill="auto"/>
            <w:noWrap/>
            <w:vAlign w:val="bottom"/>
            <w:hideMark/>
          </w:tcPr>
          <w:p w14:paraId="0CD0826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017/09/082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626945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Puławska-Dworzec Południowy</w:t>
            </w:r>
          </w:p>
        </w:tc>
      </w:tr>
      <w:tr w:rsidR="004A2E00" w:rsidRPr="004A2E00" w14:paraId="1D0AB8A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DB405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39</w:t>
            </w:r>
          </w:p>
        </w:tc>
        <w:tc>
          <w:tcPr>
            <w:tcW w:w="1900" w:type="dxa"/>
            <w:tcBorders>
              <w:top w:val="nil"/>
              <w:left w:val="nil"/>
              <w:bottom w:val="single" w:sz="4" w:space="0" w:color="auto"/>
              <w:right w:val="nil"/>
            </w:tcBorders>
            <w:shd w:val="clear" w:color="auto" w:fill="auto"/>
            <w:noWrap/>
            <w:vAlign w:val="bottom"/>
            <w:hideMark/>
          </w:tcPr>
          <w:p w14:paraId="7541454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017/09/137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40B355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Wilanowska/Wołoska</w:t>
            </w:r>
          </w:p>
        </w:tc>
      </w:tr>
      <w:tr w:rsidR="004A2E00" w:rsidRPr="004A2E00" w14:paraId="1845FDA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F5ABB4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40</w:t>
            </w:r>
          </w:p>
        </w:tc>
        <w:tc>
          <w:tcPr>
            <w:tcW w:w="1900" w:type="dxa"/>
            <w:tcBorders>
              <w:top w:val="nil"/>
              <w:left w:val="nil"/>
              <w:bottom w:val="single" w:sz="4" w:space="0" w:color="auto"/>
              <w:right w:val="nil"/>
            </w:tcBorders>
            <w:shd w:val="clear" w:color="auto" w:fill="auto"/>
            <w:noWrap/>
            <w:vAlign w:val="bottom"/>
            <w:hideMark/>
          </w:tcPr>
          <w:p w14:paraId="16CF801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017/09/263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172B2E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Puławska/Aleja Wilanowska</w:t>
            </w:r>
          </w:p>
        </w:tc>
      </w:tr>
      <w:tr w:rsidR="004A2E00" w:rsidRPr="004A2E00" w14:paraId="77956C3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0205F7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41</w:t>
            </w:r>
          </w:p>
        </w:tc>
        <w:tc>
          <w:tcPr>
            <w:tcW w:w="1900" w:type="dxa"/>
            <w:tcBorders>
              <w:top w:val="nil"/>
              <w:left w:val="nil"/>
              <w:bottom w:val="single" w:sz="4" w:space="0" w:color="auto"/>
              <w:right w:val="nil"/>
            </w:tcBorders>
            <w:shd w:val="clear" w:color="auto" w:fill="auto"/>
            <w:noWrap/>
            <w:vAlign w:val="bottom"/>
            <w:hideMark/>
          </w:tcPr>
          <w:p w14:paraId="04FBE8E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018/09/055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F2272A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Puławska/Wałbrzyska</w:t>
            </w:r>
          </w:p>
        </w:tc>
      </w:tr>
      <w:tr w:rsidR="004A2E00" w:rsidRPr="004A2E00" w14:paraId="3A2B050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A65B4B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42</w:t>
            </w:r>
          </w:p>
        </w:tc>
        <w:tc>
          <w:tcPr>
            <w:tcW w:w="1900" w:type="dxa"/>
            <w:tcBorders>
              <w:top w:val="nil"/>
              <w:left w:val="nil"/>
              <w:bottom w:val="single" w:sz="4" w:space="0" w:color="auto"/>
              <w:right w:val="nil"/>
            </w:tcBorders>
            <w:shd w:val="clear" w:color="auto" w:fill="auto"/>
            <w:noWrap/>
            <w:vAlign w:val="bottom"/>
            <w:hideMark/>
          </w:tcPr>
          <w:p w14:paraId="6AD229B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018/09/135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B983B6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Modzelewskiego/</w:t>
            </w:r>
            <w:proofErr w:type="spellStart"/>
            <w:r w:rsidRPr="004A2E00">
              <w:rPr>
                <w:rFonts w:ascii="Tahoma" w:hAnsi="Tahoma" w:cs="Tahoma"/>
                <w:color w:val="000000"/>
                <w:sz w:val="18"/>
                <w:szCs w:val="18"/>
              </w:rPr>
              <w:t>Al.Lotników</w:t>
            </w:r>
            <w:proofErr w:type="spellEnd"/>
          </w:p>
        </w:tc>
      </w:tr>
      <w:tr w:rsidR="004A2E00" w:rsidRPr="004A2E00" w14:paraId="1F8BEFF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F6CC30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43</w:t>
            </w:r>
          </w:p>
        </w:tc>
        <w:tc>
          <w:tcPr>
            <w:tcW w:w="1900" w:type="dxa"/>
            <w:tcBorders>
              <w:top w:val="nil"/>
              <w:left w:val="nil"/>
              <w:bottom w:val="single" w:sz="4" w:space="0" w:color="auto"/>
              <w:right w:val="nil"/>
            </w:tcBorders>
            <w:shd w:val="clear" w:color="auto" w:fill="auto"/>
            <w:noWrap/>
            <w:vAlign w:val="bottom"/>
            <w:hideMark/>
          </w:tcPr>
          <w:p w14:paraId="2A81883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018/09/264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653FFD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Wałbrzyska/Rolna</w:t>
            </w:r>
          </w:p>
        </w:tc>
      </w:tr>
      <w:tr w:rsidR="004A2E00" w:rsidRPr="004A2E00" w14:paraId="4FF0298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80D9E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lastRenderedPageBreak/>
              <w:t>44</w:t>
            </w:r>
          </w:p>
        </w:tc>
        <w:tc>
          <w:tcPr>
            <w:tcW w:w="1900" w:type="dxa"/>
            <w:tcBorders>
              <w:top w:val="nil"/>
              <w:left w:val="nil"/>
              <w:bottom w:val="single" w:sz="4" w:space="0" w:color="auto"/>
              <w:right w:val="nil"/>
            </w:tcBorders>
            <w:shd w:val="clear" w:color="auto" w:fill="auto"/>
            <w:noWrap/>
            <w:vAlign w:val="bottom"/>
            <w:hideMark/>
          </w:tcPr>
          <w:p w14:paraId="2834353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018/10/133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5EAE8C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Rzymowskiego 43</w:t>
            </w:r>
          </w:p>
        </w:tc>
      </w:tr>
      <w:tr w:rsidR="004A2E00" w:rsidRPr="004A2E00" w14:paraId="1BEEC6E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B75EBC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45</w:t>
            </w:r>
          </w:p>
        </w:tc>
        <w:tc>
          <w:tcPr>
            <w:tcW w:w="1900" w:type="dxa"/>
            <w:tcBorders>
              <w:top w:val="nil"/>
              <w:left w:val="nil"/>
              <w:bottom w:val="single" w:sz="4" w:space="0" w:color="auto"/>
              <w:right w:val="nil"/>
            </w:tcBorders>
            <w:shd w:val="clear" w:color="auto" w:fill="auto"/>
            <w:noWrap/>
            <w:vAlign w:val="bottom"/>
            <w:hideMark/>
          </w:tcPr>
          <w:p w14:paraId="05E3BD1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018/10/134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CD9D5E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Smyczkowa 9</w:t>
            </w:r>
          </w:p>
        </w:tc>
      </w:tr>
      <w:tr w:rsidR="004A2E00" w:rsidRPr="004A2E00" w14:paraId="76376D7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25114D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46</w:t>
            </w:r>
          </w:p>
        </w:tc>
        <w:tc>
          <w:tcPr>
            <w:tcW w:w="1900" w:type="dxa"/>
            <w:tcBorders>
              <w:top w:val="nil"/>
              <w:left w:val="nil"/>
              <w:bottom w:val="single" w:sz="4" w:space="0" w:color="auto"/>
              <w:right w:val="nil"/>
            </w:tcBorders>
            <w:shd w:val="clear" w:color="auto" w:fill="auto"/>
            <w:noWrap/>
            <w:vAlign w:val="bottom"/>
            <w:hideMark/>
          </w:tcPr>
          <w:p w14:paraId="6B9920D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018/10/136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C8CF24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Policja-Wita Stwosza 31</w:t>
            </w:r>
          </w:p>
        </w:tc>
      </w:tr>
      <w:tr w:rsidR="004A2E00" w:rsidRPr="004A2E00" w14:paraId="5A1670D4"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76FB98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47</w:t>
            </w:r>
          </w:p>
        </w:tc>
        <w:tc>
          <w:tcPr>
            <w:tcW w:w="1900" w:type="dxa"/>
            <w:tcBorders>
              <w:top w:val="nil"/>
              <w:left w:val="nil"/>
              <w:bottom w:val="single" w:sz="4" w:space="0" w:color="auto"/>
              <w:right w:val="nil"/>
            </w:tcBorders>
            <w:shd w:val="clear" w:color="auto" w:fill="auto"/>
            <w:noWrap/>
            <w:vAlign w:val="bottom"/>
            <w:hideMark/>
          </w:tcPr>
          <w:p w14:paraId="242CA87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021/09/067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0488B5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Nowowiejska/Niepodległości</w:t>
            </w:r>
          </w:p>
        </w:tc>
      </w:tr>
      <w:tr w:rsidR="004A2E00" w:rsidRPr="004A2E00" w14:paraId="5E18129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9F3684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48</w:t>
            </w:r>
          </w:p>
        </w:tc>
        <w:tc>
          <w:tcPr>
            <w:tcW w:w="1900" w:type="dxa"/>
            <w:tcBorders>
              <w:top w:val="nil"/>
              <w:left w:val="nil"/>
              <w:bottom w:val="single" w:sz="4" w:space="0" w:color="auto"/>
              <w:right w:val="nil"/>
            </w:tcBorders>
            <w:shd w:val="clear" w:color="auto" w:fill="auto"/>
            <w:noWrap/>
            <w:vAlign w:val="bottom"/>
            <w:hideMark/>
          </w:tcPr>
          <w:p w14:paraId="79F36D6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021/09/119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AB85EC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Niepodległości/Wawelska</w:t>
            </w:r>
          </w:p>
        </w:tc>
      </w:tr>
      <w:tr w:rsidR="004A2E00" w:rsidRPr="004A2E00" w14:paraId="467D374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C8EFE9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49</w:t>
            </w:r>
          </w:p>
        </w:tc>
        <w:tc>
          <w:tcPr>
            <w:tcW w:w="1900" w:type="dxa"/>
            <w:tcBorders>
              <w:top w:val="nil"/>
              <w:left w:val="nil"/>
              <w:bottom w:val="single" w:sz="4" w:space="0" w:color="auto"/>
              <w:right w:val="nil"/>
            </w:tcBorders>
            <w:shd w:val="clear" w:color="auto" w:fill="auto"/>
            <w:noWrap/>
            <w:vAlign w:val="bottom"/>
            <w:hideMark/>
          </w:tcPr>
          <w:p w14:paraId="74C9630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025/09/116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CE91FF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Solidarności/Żelazna</w:t>
            </w:r>
          </w:p>
        </w:tc>
      </w:tr>
      <w:tr w:rsidR="004A2E00" w:rsidRPr="004A2E00" w14:paraId="7C8B88C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CBF71B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50</w:t>
            </w:r>
          </w:p>
        </w:tc>
        <w:tc>
          <w:tcPr>
            <w:tcW w:w="1900" w:type="dxa"/>
            <w:tcBorders>
              <w:top w:val="nil"/>
              <w:left w:val="nil"/>
              <w:bottom w:val="single" w:sz="4" w:space="0" w:color="auto"/>
              <w:right w:val="nil"/>
            </w:tcBorders>
            <w:shd w:val="clear" w:color="auto" w:fill="auto"/>
            <w:noWrap/>
            <w:vAlign w:val="bottom"/>
            <w:hideMark/>
          </w:tcPr>
          <w:p w14:paraId="677982A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025/10/189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B95CAA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Solidarności 165</w:t>
            </w:r>
          </w:p>
        </w:tc>
      </w:tr>
      <w:tr w:rsidR="004A2E00" w:rsidRPr="004A2E00" w14:paraId="3D99C72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00A678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51</w:t>
            </w:r>
          </w:p>
        </w:tc>
        <w:tc>
          <w:tcPr>
            <w:tcW w:w="1900" w:type="dxa"/>
            <w:tcBorders>
              <w:top w:val="nil"/>
              <w:left w:val="nil"/>
              <w:bottom w:val="single" w:sz="4" w:space="0" w:color="auto"/>
              <w:right w:val="nil"/>
            </w:tcBorders>
            <w:shd w:val="clear" w:color="auto" w:fill="auto"/>
            <w:noWrap/>
            <w:vAlign w:val="bottom"/>
            <w:hideMark/>
          </w:tcPr>
          <w:p w14:paraId="7A31581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027/09/095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20C515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Okopowa/Rondo Babka</w:t>
            </w:r>
          </w:p>
        </w:tc>
      </w:tr>
      <w:tr w:rsidR="004A2E00" w:rsidRPr="004A2E00" w14:paraId="1451724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F792A3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52</w:t>
            </w:r>
          </w:p>
        </w:tc>
        <w:tc>
          <w:tcPr>
            <w:tcW w:w="1900" w:type="dxa"/>
            <w:tcBorders>
              <w:top w:val="nil"/>
              <w:left w:val="nil"/>
              <w:bottom w:val="single" w:sz="4" w:space="0" w:color="auto"/>
              <w:right w:val="nil"/>
            </w:tcBorders>
            <w:shd w:val="clear" w:color="auto" w:fill="auto"/>
            <w:noWrap/>
            <w:vAlign w:val="bottom"/>
            <w:hideMark/>
          </w:tcPr>
          <w:p w14:paraId="7656133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029/09/076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F2B1F0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Kasprzaka/</w:t>
            </w:r>
            <w:proofErr w:type="spellStart"/>
            <w:r w:rsidRPr="004A2E00">
              <w:rPr>
                <w:rFonts w:ascii="Tahoma" w:hAnsi="Tahoma" w:cs="Tahoma"/>
                <w:color w:val="000000"/>
                <w:sz w:val="18"/>
                <w:szCs w:val="18"/>
              </w:rPr>
              <w:t>Skieniewicka</w:t>
            </w:r>
            <w:proofErr w:type="spellEnd"/>
          </w:p>
        </w:tc>
      </w:tr>
      <w:tr w:rsidR="004A2E00" w:rsidRPr="004A2E00" w14:paraId="0BC66BE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99225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53</w:t>
            </w:r>
          </w:p>
        </w:tc>
        <w:tc>
          <w:tcPr>
            <w:tcW w:w="1900" w:type="dxa"/>
            <w:tcBorders>
              <w:top w:val="nil"/>
              <w:left w:val="nil"/>
              <w:bottom w:val="single" w:sz="4" w:space="0" w:color="auto"/>
              <w:right w:val="nil"/>
            </w:tcBorders>
            <w:shd w:val="clear" w:color="auto" w:fill="auto"/>
            <w:noWrap/>
            <w:vAlign w:val="bottom"/>
            <w:hideMark/>
          </w:tcPr>
          <w:p w14:paraId="74C7780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029/09/104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354EAF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Wolska/Płocka</w:t>
            </w:r>
          </w:p>
        </w:tc>
      </w:tr>
      <w:tr w:rsidR="004A2E00" w:rsidRPr="004A2E00" w14:paraId="32D1A12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257D6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54</w:t>
            </w:r>
          </w:p>
        </w:tc>
        <w:tc>
          <w:tcPr>
            <w:tcW w:w="1900" w:type="dxa"/>
            <w:tcBorders>
              <w:top w:val="nil"/>
              <w:left w:val="nil"/>
              <w:bottom w:val="single" w:sz="4" w:space="0" w:color="auto"/>
              <w:right w:val="nil"/>
            </w:tcBorders>
            <w:shd w:val="clear" w:color="auto" w:fill="auto"/>
            <w:noWrap/>
            <w:vAlign w:val="bottom"/>
            <w:hideMark/>
          </w:tcPr>
          <w:p w14:paraId="7748395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031/09/176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8CBF06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Olbrachta/Góralska</w:t>
            </w:r>
          </w:p>
        </w:tc>
      </w:tr>
      <w:tr w:rsidR="004A2E00" w:rsidRPr="004A2E00" w14:paraId="1A38976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F209FA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55</w:t>
            </w:r>
          </w:p>
        </w:tc>
        <w:tc>
          <w:tcPr>
            <w:tcW w:w="1900" w:type="dxa"/>
            <w:tcBorders>
              <w:top w:val="nil"/>
              <w:left w:val="nil"/>
              <w:bottom w:val="single" w:sz="4" w:space="0" w:color="auto"/>
              <w:right w:val="nil"/>
            </w:tcBorders>
            <w:shd w:val="clear" w:color="auto" w:fill="auto"/>
            <w:noWrap/>
            <w:vAlign w:val="bottom"/>
            <w:hideMark/>
          </w:tcPr>
          <w:p w14:paraId="11988F0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032/09/086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4B3A11D"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Górczewska/Ciołka</w:t>
            </w:r>
          </w:p>
        </w:tc>
      </w:tr>
      <w:tr w:rsidR="004A2E00" w:rsidRPr="004A2E00" w14:paraId="2A1DE5F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14F0E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56</w:t>
            </w:r>
          </w:p>
        </w:tc>
        <w:tc>
          <w:tcPr>
            <w:tcW w:w="1900" w:type="dxa"/>
            <w:tcBorders>
              <w:top w:val="nil"/>
              <w:left w:val="nil"/>
              <w:bottom w:val="single" w:sz="4" w:space="0" w:color="auto"/>
              <w:right w:val="nil"/>
            </w:tcBorders>
            <w:shd w:val="clear" w:color="auto" w:fill="auto"/>
            <w:noWrap/>
            <w:vAlign w:val="bottom"/>
            <w:hideMark/>
          </w:tcPr>
          <w:p w14:paraId="266BC23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032/09/175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F07679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Obozowa/Księcia Janusza</w:t>
            </w:r>
          </w:p>
        </w:tc>
      </w:tr>
      <w:tr w:rsidR="004A2E00" w:rsidRPr="004A2E00" w14:paraId="63EAD07E"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0D2ED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57</w:t>
            </w:r>
          </w:p>
        </w:tc>
        <w:tc>
          <w:tcPr>
            <w:tcW w:w="1900" w:type="dxa"/>
            <w:tcBorders>
              <w:top w:val="nil"/>
              <w:left w:val="nil"/>
              <w:bottom w:val="single" w:sz="4" w:space="0" w:color="auto"/>
              <w:right w:val="nil"/>
            </w:tcBorders>
            <w:shd w:val="clear" w:color="auto" w:fill="auto"/>
            <w:noWrap/>
            <w:vAlign w:val="bottom"/>
            <w:hideMark/>
          </w:tcPr>
          <w:p w14:paraId="0CC9F73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033/09/069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B1D08E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Mickiewicza/Plac Wilsona</w:t>
            </w:r>
          </w:p>
        </w:tc>
      </w:tr>
      <w:tr w:rsidR="004A2E00" w:rsidRPr="004A2E00" w14:paraId="6EFC008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24D5E6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58</w:t>
            </w:r>
          </w:p>
        </w:tc>
        <w:tc>
          <w:tcPr>
            <w:tcW w:w="1900" w:type="dxa"/>
            <w:tcBorders>
              <w:top w:val="nil"/>
              <w:left w:val="nil"/>
              <w:bottom w:val="single" w:sz="4" w:space="0" w:color="auto"/>
              <w:right w:val="nil"/>
            </w:tcBorders>
            <w:shd w:val="clear" w:color="auto" w:fill="auto"/>
            <w:noWrap/>
            <w:vAlign w:val="bottom"/>
            <w:hideMark/>
          </w:tcPr>
          <w:p w14:paraId="2D2C173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033/09/075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F84A6B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Popiełuszki/Wojska Polskiego</w:t>
            </w:r>
          </w:p>
        </w:tc>
      </w:tr>
      <w:tr w:rsidR="004A2E00" w:rsidRPr="004A2E00" w14:paraId="0D0833C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4AE5E7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59</w:t>
            </w:r>
          </w:p>
        </w:tc>
        <w:tc>
          <w:tcPr>
            <w:tcW w:w="1900" w:type="dxa"/>
            <w:tcBorders>
              <w:top w:val="nil"/>
              <w:left w:val="nil"/>
              <w:bottom w:val="single" w:sz="4" w:space="0" w:color="auto"/>
              <w:right w:val="nil"/>
            </w:tcBorders>
            <w:shd w:val="clear" w:color="auto" w:fill="auto"/>
            <w:noWrap/>
            <w:vAlign w:val="bottom"/>
            <w:hideMark/>
          </w:tcPr>
          <w:p w14:paraId="406BDB0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033/09/091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4BE211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Plac Inwalidów</w:t>
            </w:r>
          </w:p>
        </w:tc>
      </w:tr>
      <w:tr w:rsidR="004A2E00" w:rsidRPr="004A2E00" w14:paraId="211A92F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EB6B9D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60</w:t>
            </w:r>
          </w:p>
        </w:tc>
        <w:tc>
          <w:tcPr>
            <w:tcW w:w="1900" w:type="dxa"/>
            <w:tcBorders>
              <w:top w:val="nil"/>
              <w:left w:val="nil"/>
              <w:bottom w:val="single" w:sz="4" w:space="0" w:color="auto"/>
              <w:right w:val="nil"/>
            </w:tcBorders>
            <w:shd w:val="clear" w:color="auto" w:fill="auto"/>
            <w:noWrap/>
            <w:vAlign w:val="bottom"/>
            <w:hideMark/>
          </w:tcPr>
          <w:p w14:paraId="1303A26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033/09/173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D7A1F9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Słowackiego/</w:t>
            </w:r>
            <w:proofErr w:type="spellStart"/>
            <w:r w:rsidRPr="004A2E00">
              <w:rPr>
                <w:rFonts w:ascii="Tahoma" w:hAnsi="Tahoma" w:cs="Tahoma"/>
                <w:color w:val="000000"/>
                <w:sz w:val="18"/>
                <w:szCs w:val="18"/>
              </w:rPr>
              <w:t>Teoplitza</w:t>
            </w:r>
            <w:proofErr w:type="spellEnd"/>
          </w:p>
        </w:tc>
      </w:tr>
      <w:tr w:rsidR="004A2E00" w:rsidRPr="004A2E00" w14:paraId="669C42B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85B10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61</w:t>
            </w:r>
          </w:p>
        </w:tc>
        <w:tc>
          <w:tcPr>
            <w:tcW w:w="1900" w:type="dxa"/>
            <w:tcBorders>
              <w:top w:val="nil"/>
              <w:left w:val="nil"/>
              <w:bottom w:val="single" w:sz="4" w:space="0" w:color="auto"/>
              <w:right w:val="nil"/>
            </w:tcBorders>
            <w:shd w:val="clear" w:color="auto" w:fill="auto"/>
            <w:noWrap/>
            <w:vAlign w:val="bottom"/>
            <w:hideMark/>
          </w:tcPr>
          <w:p w14:paraId="0AE621F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033/09/174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9B16C8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Słowackiego/Kątowa</w:t>
            </w:r>
          </w:p>
        </w:tc>
      </w:tr>
      <w:tr w:rsidR="004A2E00" w:rsidRPr="004A2E00" w14:paraId="11F498C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B7522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62</w:t>
            </w:r>
          </w:p>
        </w:tc>
        <w:tc>
          <w:tcPr>
            <w:tcW w:w="1900" w:type="dxa"/>
            <w:tcBorders>
              <w:top w:val="nil"/>
              <w:left w:val="nil"/>
              <w:bottom w:val="single" w:sz="4" w:space="0" w:color="auto"/>
              <w:right w:val="nil"/>
            </w:tcBorders>
            <w:shd w:val="clear" w:color="auto" w:fill="auto"/>
            <w:noWrap/>
            <w:vAlign w:val="bottom"/>
            <w:hideMark/>
          </w:tcPr>
          <w:p w14:paraId="7AD6569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033/10/172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BC4A4D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Krajewskiego 3/5</w:t>
            </w:r>
          </w:p>
        </w:tc>
      </w:tr>
      <w:tr w:rsidR="004A2E00" w:rsidRPr="004A2E00" w14:paraId="1082F63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F951D5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63</w:t>
            </w:r>
          </w:p>
        </w:tc>
        <w:tc>
          <w:tcPr>
            <w:tcW w:w="1900" w:type="dxa"/>
            <w:tcBorders>
              <w:top w:val="nil"/>
              <w:left w:val="nil"/>
              <w:bottom w:val="single" w:sz="4" w:space="0" w:color="auto"/>
              <w:right w:val="nil"/>
            </w:tcBorders>
            <w:shd w:val="clear" w:color="auto" w:fill="auto"/>
            <w:noWrap/>
            <w:vAlign w:val="bottom"/>
            <w:hideMark/>
          </w:tcPr>
          <w:p w14:paraId="4693B52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034/09/078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B9865B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Słowackiego/</w:t>
            </w:r>
            <w:proofErr w:type="spellStart"/>
            <w:r w:rsidRPr="004A2E00">
              <w:rPr>
                <w:rFonts w:ascii="Tahoma" w:hAnsi="Tahoma" w:cs="Tahoma"/>
                <w:color w:val="000000"/>
                <w:sz w:val="18"/>
                <w:szCs w:val="18"/>
              </w:rPr>
              <w:t>H.Marymoncka</w:t>
            </w:r>
            <w:proofErr w:type="spellEnd"/>
          </w:p>
        </w:tc>
      </w:tr>
      <w:tr w:rsidR="004A2E00" w:rsidRPr="004A2E00" w14:paraId="2C95981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2BB86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64</w:t>
            </w:r>
          </w:p>
        </w:tc>
        <w:tc>
          <w:tcPr>
            <w:tcW w:w="1900" w:type="dxa"/>
            <w:tcBorders>
              <w:top w:val="nil"/>
              <w:left w:val="nil"/>
              <w:bottom w:val="single" w:sz="4" w:space="0" w:color="auto"/>
              <w:right w:val="nil"/>
            </w:tcBorders>
            <w:shd w:val="clear" w:color="auto" w:fill="auto"/>
            <w:noWrap/>
            <w:vAlign w:val="bottom"/>
            <w:hideMark/>
          </w:tcPr>
          <w:p w14:paraId="274E11E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034/09/087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9116D2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Popiełuszki/Krasińskiego</w:t>
            </w:r>
          </w:p>
        </w:tc>
      </w:tr>
      <w:tr w:rsidR="004A2E00" w:rsidRPr="004A2E00" w14:paraId="4D261F0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1F9385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65</w:t>
            </w:r>
          </w:p>
        </w:tc>
        <w:tc>
          <w:tcPr>
            <w:tcW w:w="1900" w:type="dxa"/>
            <w:tcBorders>
              <w:top w:val="nil"/>
              <w:left w:val="nil"/>
              <w:bottom w:val="single" w:sz="4" w:space="0" w:color="auto"/>
              <w:right w:val="nil"/>
            </w:tcBorders>
            <w:shd w:val="clear" w:color="auto" w:fill="auto"/>
            <w:noWrap/>
            <w:vAlign w:val="bottom"/>
            <w:hideMark/>
          </w:tcPr>
          <w:p w14:paraId="50F28CF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034/09/088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415A34B"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Broniewskiego/ Krasińskiego</w:t>
            </w:r>
          </w:p>
        </w:tc>
      </w:tr>
      <w:tr w:rsidR="004A2E00" w:rsidRPr="004A2E00" w14:paraId="213494E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A8144E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66</w:t>
            </w:r>
          </w:p>
        </w:tc>
        <w:tc>
          <w:tcPr>
            <w:tcW w:w="1900" w:type="dxa"/>
            <w:tcBorders>
              <w:top w:val="nil"/>
              <w:left w:val="nil"/>
              <w:bottom w:val="single" w:sz="4" w:space="0" w:color="auto"/>
              <w:right w:val="nil"/>
            </w:tcBorders>
            <w:shd w:val="clear" w:color="auto" w:fill="auto"/>
            <w:noWrap/>
            <w:vAlign w:val="bottom"/>
            <w:hideMark/>
          </w:tcPr>
          <w:p w14:paraId="5C3C56C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034/09/117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1DB32B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Armii Krajowej/Broniewskiego</w:t>
            </w:r>
          </w:p>
        </w:tc>
      </w:tr>
      <w:tr w:rsidR="004A2E00" w:rsidRPr="004A2E00" w14:paraId="50C9972B"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42462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67</w:t>
            </w:r>
          </w:p>
        </w:tc>
        <w:tc>
          <w:tcPr>
            <w:tcW w:w="1900" w:type="dxa"/>
            <w:tcBorders>
              <w:top w:val="nil"/>
              <w:left w:val="nil"/>
              <w:bottom w:val="single" w:sz="4" w:space="0" w:color="auto"/>
              <w:right w:val="nil"/>
            </w:tcBorders>
            <w:shd w:val="clear" w:color="auto" w:fill="auto"/>
            <w:noWrap/>
            <w:vAlign w:val="bottom"/>
            <w:hideMark/>
          </w:tcPr>
          <w:p w14:paraId="7E89276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034/09/261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EB92B9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Włościańska/Słowackiego</w:t>
            </w:r>
          </w:p>
        </w:tc>
      </w:tr>
      <w:tr w:rsidR="004A2E00" w:rsidRPr="004A2E00" w14:paraId="0DBCB26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0B934B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68</w:t>
            </w:r>
          </w:p>
        </w:tc>
        <w:tc>
          <w:tcPr>
            <w:tcW w:w="1900" w:type="dxa"/>
            <w:tcBorders>
              <w:top w:val="nil"/>
              <w:left w:val="nil"/>
              <w:bottom w:val="single" w:sz="4" w:space="0" w:color="auto"/>
              <w:right w:val="nil"/>
            </w:tcBorders>
            <w:shd w:val="clear" w:color="auto" w:fill="auto"/>
            <w:noWrap/>
            <w:vAlign w:val="bottom"/>
            <w:hideMark/>
          </w:tcPr>
          <w:p w14:paraId="3C2775F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035/09/079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0E574B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Słowackiego/Gdańska</w:t>
            </w:r>
          </w:p>
        </w:tc>
      </w:tr>
      <w:tr w:rsidR="004A2E00" w:rsidRPr="004A2E00" w14:paraId="42A1167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16072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69</w:t>
            </w:r>
          </w:p>
        </w:tc>
        <w:tc>
          <w:tcPr>
            <w:tcW w:w="1900" w:type="dxa"/>
            <w:tcBorders>
              <w:top w:val="nil"/>
              <w:left w:val="nil"/>
              <w:bottom w:val="single" w:sz="4" w:space="0" w:color="auto"/>
              <w:right w:val="nil"/>
            </w:tcBorders>
            <w:shd w:val="clear" w:color="auto" w:fill="auto"/>
            <w:noWrap/>
            <w:vAlign w:val="bottom"/>
            <w:hideMark/>
          </w:tcPr>
          <w:p w14:paraId="371CE07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037/09/027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9DC471D"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Rondo Starzyńskiego</w:t>
            </w:r>
          </w:p>
        </w:tc>
      </w:tr>
      <w:tr w:rsidR="004A2E00" w:rsidRPr="004A2E00" w14:paraId="542E9EA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8E8123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70</w:t>
            </w:r>
          </w:p>
        </w:tc>
        <w:tc>
          <w:tcPr>
            <w:tcW w:w="1900" w:type="dxa"/>
            <w:tcBorders>
              <w:top w:val="nil"/>
              <w:left w:val="nil"/>
              <w:bottom w:val="single" w:sz="4" w:space="0" w:color="auto"/>
              <w:right w:val="nil"/>
            </w:tcBorders>
            <w:shd w:val="clear" w:color="auto" w:fill="auto"/>
            <w:noWrap/>
            <w:vAlign w:val="bottom"/>
            <w:hideMark/>
          </w:tcPr>
          <w:p w14:paraId="3A0FEE9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037/09/028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0422268" w14:textId="77777777" w:rsidR="004A2E00" w:rsidRPr="004A2E00" w:rsidRDefault="004A2E00" w:rsidP="004A2E00">
            <w:pPr>
              <w:rPr>
                <w:rFonts w:ascii="Tahoma" w:hAnsi="Tahoma" w:cs="Tahoma"/>
                <w:color w:val="000000"/>
                <w:sz w:val="18"/>
                <w:szCs w:val="18"/>
              </w:rPr>
            </w:pPr>
            <w:proofErr w:type="spellStart"/>
            <w:r w:rsidRPr="004A2E00">
              <w:rPr>
                <w:rFonts w:ascii="Tahoma" w:hAnsi="Tahoma" w:cs="Tahoma"/>
                <w:color w:val="000000"/>
                <w:sz w:val="18"/>
                <w:szCs w:val="18"/>
              </w:rPr>
              <w:t>Jagielońska</w:t>
            </w:r>
            <w:proofErr w:type="spellEnd"/>
            <w:r w:rsidRPr="004A2E00">
              <w:rPr>
                <w:rFonts w:ascii="Tahoma" w:hAnsi="Tahoma" w:cs="Tahoma"/>
                <w:color w:val="000000"/>
                <w:sz w:val="18"/>
                <w:szCs w:val="18"/>
              </w:rPr>
              <w:t>/Hallera</w:t>
            </w:r>
          </w:p>
        </w:tc>
      </w:tr>
      <w:tr w:rsidR="004A2E00" w:rsidRPr="004A2E00" w14:paraId="4303D41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8A948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71</w:t>
            </w:r>
          </w:p>
        </w:tc>
        <w:tc>
          <w:tcPr>
            <w:tcW w:w="1900" w:type="dxa"/>
            <w:tcBorders>
              <w:top w:val="nil"/>
              <w:left w:val="nil"/>
              <w:bottom w:val="single" w:sz="4" w:space="0" w:color="auto"/>
              <w:right w:val="nil"/>
            </w:tcBorders>
            <w:shd w:val="clear" w:color="auto" w:fill="auto"/>
            <w:noWrap/>
            <w:vAlign w:val="bottom"/>
            <w:hideMark/>
          </w:tcPr>
          <w:p w14:paraId="2E713A5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037/09/121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8D8DF8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11 Listopada/Inżynierska</w:t>
            </w:r>
          </w:p>
        </w:tc>
      </w:tr>
      <w:tr w:rsidR="004A2E00" w:rsidRPr="004A2E00" w14:paraId="2AEE5F44"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4EB9FD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72</w:t>
            </w:r>
          </w:p>
        </w:tc>
        <w:tc>
          <w:tcPr>
            <w:tcW w:w="1900" w:type="dxa"/>
            <w:tcBorders>
              <w:top w:val="nil"/>
              <w:left w:val="nil"/>
              <w:bottom w:val="single" w:sz="4" w:space="0" w:color="auto"/>
              <w:right w:val="nil"/>
            </w:tcBorders>
            <w:shd w:val="clear" w:color="auto" w:fill="auto"/>
            <w:noWrap/>
            <w:vAlign w:val="bottom"/>
            <w:hideMark/>
          </w:tcPr>
          <w:p w14:paraId="5E5ED04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042/09/071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668BB8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Bora Komorowskiego/Fieldorfa</w:t>
            </w:r>
          </w:p>
        </w:tc>
      </w:tr>
      <w:tr w:rsidR="004A2E00" w:rsidRPr="004A2E00" w14:paraId="1986BB0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C9830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73</w:t>
            </w:r>
          </w:p>
        </w:tc>
        <w:tc>
          <w:tcPr>
            <w:tcW w:w="1900" w:type="dxa"/>
            <w:tcBorders>
              <w:top w:val="nil"/>
              <w:left w:val="nil"/>
              <w:bottom w:val="single" w:sz="4" w:space="0" w:color="auto"/>
              <w:right w:val="nil"/>
            </w:tcBorders>
            <w:shd w:val="clear" w:color="auto" w:fill="auto"/>
            <w:noWrap/>
            <w:vAlign w:val="bottom"/>
            <w:hideMark/>
          </w:tcPr>
          <w:p w14:paraId="6EB5714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042/09/129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1C7655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Meissnera/Fieldorfa</w:t>
            </w:r>
          </w:p>
        </w:tc>
      </w:tr>
      <w:tr w:rsidR="004A2E00" w:rsidRPr="004A2E00" w14:paraId="58B4F4F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0C0E26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74</w:t>
            </w:r>
          </w:p>
        </w:tc>
        <w:tc>
          <w:tcPr>
            <w:tcW w:w="1900" w:type="dxa"/>
            <w:tcBorders>
              <w:top w:val="nil"/>
              <w:left w:val="nil"/>
              <w:bottom w:val="single" w:sz="4" w:space="0" w:color="auto"/>
              <w:right w:val="nil"/>
            </w:tcBorders>
            <w:shd w:val="clear" w:color="auto" w:fill="auto"/>
            <w:noWrap/>
            <w:vAlign w:val="bottom"/>
            <w:hideMark/>
          </w:tcPr>
          <w:p w14:paraId="62B9E5A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042/09/192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0AD056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Fieldorfa/Abrahama</w:t>
            </w:r>
          </w:p>
        </w:tc>
      </w:tr>
      <w:tr w:rsidR="004A2E00" w:rsidRPr="004A2E00" w14:paraId="1E1C56D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125A80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75</w:t>
            </w:r>
          </w:p>
        </w:tc>
        <w:tc>
          <w:tcPr>
            <w:tcW w:w="1900" w:type="dxa"/>
            <w:tcBorders>
              <w:top w:val="nil"/>
              <w:left w:val="nil"/>
              <w:bottom w:val="single" w:sz="4" w:space="0" w:color="auto"/>
              <w:right w:val="nil"/>
            </w:tcBorders>
            <w:shd w:val="clear" w:color="auto" w:fill="auto"/>
            <w:noWrap/>
            <w:vAlign w:val="bottom"/>
            <w:hideMark/>
          </w:tcPr>
          <w:p w14:paraId="0CACE72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042/09/277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02C49E9"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Bora-Komorowskiego/Meissnera</w:t>
            </w:r>
          </w:p>
        </w:tc>
      </w:tr>
      <w:tr w:rsidR="004A2E00" w:rsidRPr="004A2E00" w14:paraId="4052F09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03B94B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76</w:t>
            </w:r>
          </w:p>
        </w:tc>
        <w:tc>
          <w:tcPr>
            <w:tcW w:w="1900" w:type="dxa"/>
            <w:tcBorders>
              <w:top w:val="nil"/>
              <w:left w:val="nil"/>
              <w:bottom w:val="single" w:sz="4" w:space="0" w:color="auto"/>
              <w:right w:val="nil"/>
            </w:tcBorders>
            <w:shd w:val="clear" w:color="auto" w:fill="auto"/>
            <w:noWrap/>
            <w:vAlign w:val="bottom"/>
            <w:hideMark/>
          </w:tcPr>
          <w:p w14:paraId="48C46BC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042/10/163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2674F1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Policja-Umińskiego 22</w:t>
            </w:r>
          </w:p>
        </w:tc>
      </w:tr>
      <w:tr w:rsidR="004A2E00" w:rsidRPr="004A2E00" w14:paraId="3C89636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8E5922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77</w:t>
            </w:r>
          </w:p>
        </w:tc>
        <w:tc>
          <w:tcPr>
            <w:tcW w:w="1900" w:type="dxa"/>
            <w:tcBorders>
              <w:top w:val="nil"/>
              <w:left w:val="nil"/>
              <w:bottom w:val="single" w:sz="4" w:space="0" w:color="auto"/>
              <w:right w:val="nil"/>
            </w:tcBorders>
            <w:shd w:val="clear" w:color="auto" w:fill="auto"/>
            <w:noWrap/>
            <w:vAlign w:val="bottom"/>
            <w:hideMark/>
          </w:tcPr>
          <w:p w14:paraId="2A2490D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050/09/262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7D5B4E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Kaliskiego/Radiowa</w:t>
            </w:r>
          </w:p>
        </w:tc>
      </w:tr>
      <w:tr w:rsidR="004A2E00" w:rsidRPr="004A2E00" w14:paraId="78878B5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DB802D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78</w:t>
            </w:r>
          </w:p>
        </w:tc>
        <w:tc>
          <w:tcPr>
            <w:tcW w:w="1900" w:type="dxa"/>
            <w:tcBorders>
              <w:top w:val="nil"/>
              <w:left w:val="nil"/>
              <w:bottom w:val="single" w:sz="4" w:space="0" w:color="auto"/>
              <w:right w:val="nil"/>
            </w:tcBorders>
            <w:shd w:val="clear" w:color="auto" w:fill="auto"/>
            <w:noWrap/>
            <w:vAlign w:val="bottom"/>
            <w:hideMark/>
          </w:tcPr>
          <w:p w14:paraId="175205C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056/09/282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0B4F0D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Broniewskiego/Reymonta</w:t>
            </w:r>
          </w:p>
        </w:tc>
      </w:tr>
      <w:tr w:rsidR="004A2E00" w:rsidRPr="004A2E00" w14:paraId="167ECDE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2F98DC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79</w:t>
            </w:r>
          </w:p>
        </w:tc>
        <w:tc>
          <w:tcPr>
            <w:tcW w:w="1900" w:type="dxa"/>
            <w:tcBorders>
              <w:top w:val="nil"/>
              <w:left w:val="nil"/>
              <w:bottom w:val="single" w:sz="4" w:space="0" w:color="auto"/>
              <w:right w:val="nil"/>
            </w:tcBorders>
            <w:shd w:val="clear" w:color="auto" w:fill="auto"/>
            <w:noWrap/>
            <w:vAlign w:val="bottom"/>
            <w:hideMark/>
          </w:tcPr>
          <w:p w14:paraId="3ABFF66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057/09/269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15CF70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Conrada/Reymonta</w:t>
            </w:r>
          </w:p>
        </w:tc>
      </w:tr>
      <w:tr w:rsidR="004A2E00" w:rsidRPr="004A2E00" w14:paraId="76BA832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9AE97B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80</w:t>
            </w:r>
          </w:p>
        </w:tc>
        <w:tc>
          <w:tcPr>
            <w:tcW w:w="1900" w:type="dxa"/>
            <w:tcBorders>
              <w:top w:val="nil"/>
              <w:left w:val="nil"/>
              <w:bottom w:val="single" w:sz="4" w:space="0" w:color="auto"/>
              <w:right w:val="nil"/>
            </w:tcBorders>
            <w:shd w:val="clear" w:color="auto" w:fill="auto"/>
            <w:noWrap/>
            <w:vAlign w:val="bottom"/>
            <w:hideMark/>
          </w:tcPr>
          <w:p w14:paraId="59FE740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059/09/273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1B5639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Marymoncka/Przy Agorze</w:t>
            </w:r>
          </w:p>
        </w:tc>
      </w:tr>
      <w:tr w:rsidR="004A2E00" w:rsidRPr="004A2E00" w14:paraId="48370DC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C464D3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81</w:t>
            </w:r>
          </w:p>
        </w:tc>
        <w:tc>
          <w:tcPr>
            <w:tcW w:w="1900" w:type="dxa"/>
            <w:tcBorders>
              <w:top w:val="nil"/>
              <w:left w:val="nil"/>
              <w:bottom w:val="single" w:sz="4" w:space="0" w:color="auto"/>
              <w:right w:val="nil"/>
            </w:tcBorders>
            <w:shd w:val="clear" w:color="auto" w:fill="auto"/>
            <w:noWrap/>
            <w:vAlign w:val="bottom"/>
            <w:hideMark/>
          </w:tcPr>
          <w:p w14:paraId="600C9C3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065/09/274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ED2634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Marymoncka/Podleśna</w:t>
            </w:r>
          </w:p>
        </w:tc>
      </w:tr>
      <w:tr w:rsidR="004A2E00" w:rsidRPr="004A2E00" w14:paraId="6E24B65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3178E18"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82</w:t>
            </w:r>
          </w:p>
        </w:tc>
        <w:tc>
          <w:tcPr>
            <w:tcW w:w="1900" w:type="dxa"/>
            <w:tcBorders>
              <w:top w:val="nil"/>
              <w:left w:val="nil"/>
              <w:bottom w:val="single" w:sz="4" w:space="0" w:color="auto"/>
              <w:right w:val="nil"/>
            </w:tcBorders>
            <w:shd w:val="clear" w:color="auto" w:fill="auto"/>
            <w:noWrap/>
            <w:vAlign w:val="bottom"/>
            <w:hideMark/>
          </w:tcPr>
          <w:p w14:paraId="39B2CE3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068/09/270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B9CEC5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Żeromskiego/Reymonta</w:t>
            </w:r>
          </w:p>
        </w:tc>
      </w:tr>
      <w:tr w:rsidR="004A2E00" w:rsidRPr="004A2E00" w14:paraId="164B9C2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17388B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83</w:t>
            </w:r>
          </w:p>
        </w:tc>
        <w:tc>
          <w:tcPr>
            <w:tcW w:w="1900" w:type="dxa"/>
            <w:tcBorders>
              <w:top w:val="nil"/>
              <w:left w:val="nil"/>
              <w:bottom w:val="single" w:sz="4" w:space="0" w:color="auto"/>
              <w:right w:val="nil"/>
            </w:tcBorders>
            <w:shd w:val="clear" w:color="auto" w:fill="auto"/>
            <w:noWrap/>
            <w:vAlign w:val="bottom"/>
            <w:hideMark/>
          </w:tcPr>
          <w:p w14:paraId="1851746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068/09/281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7EC7B8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Kasprowicza/</w:t>
            </w:r>
            <w:proofErr w:type="spellStart"/>
            <w:r w:rsidRPr="004A2E00">
              <w:rPr>
                <w:rFonts w:ascii="Tahoma" w:hAnsi="Tahoma" w:cs="Tahoma"/>
                <w:color w:val="000000"/>
                <w:sz w:val="18"/>
                <w:szCs w:val="18"/>
              </w:rPr>
              <w:t>Duracza</w:t>
            </w:r>
            <w:proofErr w:type="spellEnd"/>
          </w:p>
        </w:tc>
      </w:tr>
      <w:tr w:rsidR="004A2E00" w:rsidRPr="004A2E00" w14:paraId="3444268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DB30B5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84</w:t>
            </w:r>
          </w:p>
        </w:tc>
        <w:tc>
          <w:tcPr>
            <w:tcW w:w="1900" w:type="dxa"/>
            <w:tcBorders>
              <w:top w:val="nil"/>
              <w:left w:val="nil"/>
              <w:bottom w:val="single" w:sz="4" w:space="0" w:color="auto"/>
              <w:right w:val="nil"/>
            </w:tcBorders>
            <w:shd w:val="clear" w:color="auto" w:fill="auto"/>
            <w:noWrap/>
            <w:vAlign w:val="bottom"/>
            <w:hideMark/>
          </w:tcPr>
          <w:p w14:paraId="08C5F94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069/09/271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DF893A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Żeromskiego/Jarzębskiego</w:t>
            </w:r>
          </w:p>
        </w:tc>
      </w:tr>
      <w:tr w:rsidR="004A2E00" w:rsidRPr="004A2E00" w14:paraId="309C27B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862AB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85</w:t>
            </w:r>
          </w:p>
        </w:tc>
        <w:tc>
          <w:tcPr>
            <w:tcW w:w="1900" w:type="dxa"/>
            <w:tcBorders>
              <w:top w:val="nil"/>
              <w:left w:val="nil"/>
              <w:bottom w:val="single" w:sz="4" w:space="0" w:color="auto"/>
              <w:right w:val="nil"/>
            </w:tcBorders>
            <w:shd w:val="clear" w:color="auto" w:fill="auto"/>
            <w:noWrap/>
            <w:vAlign w:val="bottom"/>
            <w:hideMark/>
          </w:tcPr>
          <w:p w14:paraId="772147A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070/09/202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2C6D31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Pileckiego/Ciszewskiego</w:t>
            </w:r>
          </w:p>
        </w:tc>
      </w:tr>
      <w:tr w:rsidR="004A2E00" w:rsidRPr="004A2E00" w14:paraId="5325EA3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1AB761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86</w:t>
            </w:r>
          </w:p>
        </w:tc>
        <w:tc>
          <w:tcPr>
            <w:tcW w:w="1900" w:type="dxa"/>
            <w:tcBorders>
              <w:top w:val="nil"/>
              <w:left w:val="nil"/>
              <w:bottom w:val="single" w:sz="4" w:space="0" w:color="auto"/>
              <w:right w:val="nil"/>
            </w:tcBorders>
            <w:shd w:val="clear" w:color="auto" w:fill="auto"/>
            <w:noWrap/>
            <w:vAlign w:val="bottom"/>
            <w:hideMark/>
          </w:tcPr>
          <w:p w14:paraId="59DDFA1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070/09/213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3D024F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KEN/Bartoka</w:t>
            </w:r>
          </w:p>
        </w:tc>
      </w:tr>
      <w:tr w:rsidR="004A2E00" w:rsidRPr="004A2E00" w14:paraId="5729E69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096664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87</w:t>
            </w:r>
          </w:p>
        </w:tc>
        <w:tc>
          <w:tcPr>
            <w:tcW w:w="1900" w:type="dxa"/>
            <w:tcBorders>
              <w:top w:val="nil"/>
              <w:left w:val="nil"/>
              <w:bottom w:val="single" w:sz="4" w:space="0" w:color="auto"/>
              <w:right w:val="nil"/>
            </w:tcBorders>
            <w:shd w:val="clear" w:color="auto" w:fill="auto"/>
            <w:noWrap/>
            <w:vAlign w:val="bottom"/>
            <w:hideMark/>
          </w:tcPr>
          <w:p w14:paraId="54DF14D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070/09/214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D2ECAE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Rosoła/Jastrzębowskiego</w:t>
            </w:r>
          </w:p>
        </w:tc>
      </w:tr>
      <w:tr w:rsidR="004A2E00" w:rsidRPr="004A2E00" w14:paraId="4C632BB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D80FCC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88</w:t>
            </w:r>
          </w:p>
        </w:tc>
        <w:tc>
          <w:tcPr>
            <w:tcW w:w="1900" w:type="dxa"/>
            <w:tcBorders>
              <w:top w:val="nil"/>
              <w:left w:val="nil"/>
              <w:bottom w:val="single" w:sz="4" w:space="0" w:color="auto"/>
              <w:right w:val="nil"/>
            </w:tcBorders>
            <w:shd w:val="clear" w:color="auto" w:fill="auto"/>
            <w:noWrap/>
            <w:vAlign w:val="bottom"/>
            <w:hideMark/>
          </w:tcPr>
          <w:p w14:paraId="586F80F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070/09/215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8B46A69"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KEN/Herbsta</w:t>
            </w:r>
          </w:p>
        </w:tc>
      </w:tr>
      <w:tr w:rsidR="004A2E00" w:rsidRPr="004A2E00" w14:paraId="489E897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8FEE3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89</w:t>
            </w:r>
          </w:p>
        </w:tc>
        <w:tc>
          <w:tcPr>
            <w:tcW w:w="1900" w:type="dxa"/>
            <w:tcBorders>
              <w:top w:val="nil"/>
              <w:left w:val="nil"/>
              <w:bottom w:val="single" w:sz="4" w:space="0" w:color="auto"/>
              <w:right w:val="nil"/>
            </w:tcBorders>
            <w:shd w:val="clear" w:color="auto" w:fill="auto"/>
            <w:noWrap/>
            <w:vAlign w:val="bottom"/>
            <w:hideMark/>
          </w:tcPr>
          <w:p w14:paraId="13B236F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070/09/216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6F3F8DA"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Surowieckiego/MEGASAM</w:t>
            </w:r>
          </w:p>
        </w:tc>
      </w:tr>
      <w:tr w:rsidR="004A2E00" w:rsidRPr="004A2E00" w14:paraId="76A58EB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50CF5B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90</w:t>
            </w:r>
          </w:p>
        </w:tc>
        <w:tc>
          <w:tcPr>
            <w:tcW w:w="1900" w:type="dxa"/>
            <w:tcBorders>
              <w:top w:val="nil"/>
              <w:left w:val="nil"/>
              <w:bottom w:val="single" w:sz="4" w:space="0" w:color="auto"/>
              <w:right w:val="nil"/>
            </w:tcBorders>
            <w:shd w:val="clear" w:color="auto" w:fill="auto"/>
            <w:noWrap/>
            <w:vAlign w:val="bottom"/>
            <w:hideMark/>
          </w:tcPr>
          <w:p w14:paraId="5D3A887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070/09/217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9928FDB"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KEN/Ciszewskiego</w:t>
            </w:r>
          </w:p>
        </w:tc>
      </w:tr>
      <w:tr w:rsidR="004A2E00" w:rsidRPr="004A2E00" w14:paraId="34FC3FBE"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861BBC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91</w:t>
            </w:r>
          </w:p>
        </w:tc>
        <w:tc>
          <w:tcPr>
            <w:tcW w:w="1900" w:type="dxa"/>
            <w:tcBorders>
              <w:top w:val="nil"/>
              <w:left w:val="nil"/>
              <w:bottom w:val="single" w:sz="4" w:space="0" w:color="auto"/>
              <w:right w:val="nil"/>
            </w:tcBorders>
            <w:shd w:val="clear" w:color="auto" w:fill="auto"/>
            <w:noWrap/>
            <w:vAlign w:val="bottom"/>
            <w:hideMark/>
          </w:tcPr>
          <w:p w14:paraId="686CC5E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072/09/218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FF0691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KEN/Gandhi</w:t>
            </w:r>
          </w:p>
        </w:tc>
      </w:tr>
      <w:tr w:rsidR="004A2E00" w:rsidRPr="004A2E00" w14:paraId="4C8C96FB"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C26323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lastRenderedPageBreak/>
              <w:t>92</w:t>
            </w:r>
          </w:p>
        </w:tc>
        <w:tc>
          <w:tcPr>
            <w:tcW w:w="1900" w:type="dxa"/>
            <w:tcBorders>
              <w:top w:val="nil"/>
              <w:left w:val="nil"/>
              <w:bottom w:val="single" w:sz="4" w:space="0" w:color="auto"/>
              <w:right w:val="nil"/>
            </w:tcBorders>
            <w:shd w:val="clear" w:color="auto" w:fill="auto"/>
            <w:noWrap/>
            <w:vAlign w:val="bottom"/>
            <w:hideMark/>
          </w:tcPr>
          <w:p w14:paraId="7060574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072/09/219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B01BBC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w:t>
            </w:r>
            <w:proofErr w:type="spellStart"/>
            <w:r w:rsidRPr="004A2E00">
              <w:rPr>
                <w:rFonts w:ascii="Tahoma" w:hAnsi="Tahoma" w:cs="Tahoma"/>
                <w:color w:val="000000"/>
                <w:sz w:val="18"/>
                <w:szCs w:val="18"/>
              </w:rPr>
              <w:t>Płaskowickiej</w:t>
            </w:r>
            <w:proofErr w:type="spellEnd"/>
          </w:p>
        </w:tc>
      </w:tr>
      <w:tr w:rsidR="004A2E00" w:rsidRPr="004A2E00" w14:paraId="5931B24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888FA0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93</w:t>
            </w:r>
          </w:p>
        </w:tc>
        <w:tc>
          <w:tcPr>
            <w:tcW w:w="1900" w:type="dxa"/>
            <w:tcBorders>
              <w:top w:val="nil"/>
              <w:left w:val="nil"/>
              <w:bottom w:val="single" w:sz="4" w:space="0" w:color="auto"/>
              <w:right w:val="nil"/>
            </w:tcBorders>
            <w:shd w:val="clear" w:color="auto" w:fill="auto"/>
            <w:noWrap/>
            <w:vAlign w:val="bottom"/>
            <w:hideMark/>
          </w:tcPr>
          <w:p w14:paraId="49ED503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072/09/220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02A134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Dereniowa/</w:t>
            </w:r>
            <w:proofErr w:type="spellStart"/>
            <w:r w:rsidRPr="004A2E00">
              <w:rPr>
                <w:rFonts w:ascii="Tahoma" w:hAnsi="Tahoma" w:cs="Tahoma"/>
                <w:color w:val="000000"/>
                <w:sz w:val="18"/>
                <w:szCs w:val="18"/>
              </w:rPr>
              <w:t>Płaskowickiej</w:t>
            </w:r>
            <w:proofErr w:type="spellEnd"/>
          </w:p>
        </w:tc>
      </w:tr>
      <w:tr w:rsidR="004A2E00" w:rsidRPr="004A2E00" w14:paraId="2EE362BF"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292205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94</w:t>
            </w:r>
          </w:p>
        </w:tc>
        <w:tc>
          <w:tcPr>
            <w:tcW w:w="1900" w:type="dxa"/>
            <w:tcBorders>
              <w:top w:val="nil"/>
              <w:left w:val="nil"/>
              <w:bottom w:val="single" w:sz="4" w:space="0" w:color="auto"/>
              <w:right w:val="nil"/>
            </w:tcBorders>
            <w:shd w:val="clear" w:color="auto" w:fill="auto"/>
            <w:noWrap/>
            <w:vAlign w:val="bottom"/>
            <w:hideMark/>
          </w:tcPr>
          <w:p w14:paraId="1AEEB64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072/09/221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2D4202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Rosoła/Ciszewskiego</w:t>
            </w:r>
          </w:p>
        </w:tc>
      </w:tr>
      <w:tr w:rsidR="004A2E00" w:rsidRPr="004A2E00" w14:paraId="264E577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45011A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95</w:t>
            </w:r>
          </w:p>
        </w:tc>
        <w:tc>
          <w:tcPr>
            <w:tcW w:w="1900" w:type="dxa"/>
            <w:tcBorders>
              <w:top w:val="nil"/>
              <w:left w:val="nil"/>
              <w:bottom w:val="single" w:sz="4" w:space="0" w:color="auto"/>
              <w:right w:val="nil"/>
            </w:tcBorders>
            <w:shd w:val="clear" w:color="auto" w:fill="auto"/>
            <w:noWrap/>
            <w:vAlign w:val="bottom"/>
            <w:hideMark/>
          </w:tcPr>
          <w:p w14:paraId="6EC20C7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073/09/222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564C7B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KEN/Belgradzka</w:t>
            </w:r>
          </w:p>
        </w:tc>
      </w:tr>
      <w:tr w:rsidR="004A2E00" w:rsidRPr="004A2E00" w14:paraId="092777C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67EAC4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96</w:t>
            </w:r>
          </w:p>
        </w:tc>
        <w:tc>
          <w:tcPr>
            <w:tcW w:w="1900" w:type="dxa"/>
            <w:tcBorders>
              <w:top w:val="nil"/>
              <w:left w:val="nil"/>
              <w:bottom w:val="single" w:sz="4" w:space="0" w:color="auto"/>
              <w:right w:val="nil"/>
            </w:tcBorders>
            <w:shd w:val="clear" w:color="auto" w:fill="auto"/>
            <w:noWrap/>
            <w:vAlign w:val="bottom"/>
            <w:hideMark/>
          </w:tcPr>
          <w:p w14:paraId="64A4DCA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074/09/223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3B245AB"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KEN/Wąwozowa</w:t>
            </w:r>
          </w:p>
        </w:tc>
      </w:tr>
      <w:tr w:rsidR="004A2E00" w:rsidRPr="004A2E00" w14:paraId="4B6E5D1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A2AF22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97</w:t>
            </w:r>
          </w:p>
        </w:tc>
        <w:tc>
          <w:tcPr>
            <w:tcW w:w="1900" w:type="dxa"/>
            <w:tcBorders>
              <w:top w:val="nil"/>
              <w:left w:val="nil"/>
              <w:bottom w:val="single" w:sz="4" w:space="0" w:color="auto"/>
              <w:right w:val="nil"/>
            </w:tcBorders>
            <w:shd w:val="clear" w:color="auto" w:fill="auto"/>
            <w:noWrap/>
            <w:vAlign w:val="bottom"/>
            <w:hideMark/>
          </w:tcPr>
          <w:p w14:paraId="6C98620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084/09/208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CF4EE8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Komandosów/Gembarzewskiego</w:t>
            </w:r>
          </w:p>
        </w:tc>
      </w:tr>
      <w:tr w:rsidR="004A2E00" w:rsidRPr="004A2E00" w14:paraId="49C8ECE4"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3F55AB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98</w:t>
            </w:r>
          </w:p>
        </w:tc>
        <w:tc>
          <w:tcPr>
            <w:tcW w:w="1900" w:type="dxa"/>
            <w:tcBorders>
              <w:top w:val="nil"/>
              <w:left w:val="nil"/>
              <w:bottom w:val="single" w:sz="4" w:space="0" w:color="auto"/>
              <w:right w:val="nil"/>
            </w:tcBorders>
            <w:shd w:val="clear" w:color="auto" w:fill="auto"/>
            <w:noWrap/>
            <w:vAlign w:val="bottom"/>
            <w:hideMark/>
          </w:tcPr>
          <w:p w14:paraId="56A552B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085/09/205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F63914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Chruściela/Konwisarska</w:t>
            </w:r>
          </w:p>
        </w:tc>
      </w:tr>
      <w:tr w:rsidR="004A2E00" w:rsidRPr="004A2E00" w14:paraId="4D4212E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C34C51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99</w:t>
            </w:r>
          </w:p>
        </w:tc>
        <w:tc>
          <w:tcPr>
            <w:tcW w:w="1900" w:type="dxa"/>
            <w:tcBorders>
              <w:top w:val="nil"/>
              <w:left w:val="nil"/>
              <w:bottom w:val="single" w:sz="4" w:space="0" w:color="auto"/>
              <w:right w:val="nil"/>
            </w:tcBorders>
            <w:shd w:val="clear" w:color="auto" w:fill="auto"/>
            <w:noWrap/>
            <w:vAlign w:val="bottom"/>
            <w:hideMark/>
          </w:tcPr>
          <w:p w14:paraId="4F79CA2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104/09/230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E4D79B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al. Krakowska/Hynka</w:t>
            </w:r>
          </w:p>
        </w:tc>
      </w:tr>
      <w:tr w:rsidR="004A2E00" w:rsidRPr="004A2E00" w14:paraId="16D87AC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ADC0A1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100</w:t>
            </w:r>
          </w:p>
        </w:tc>
        <w:tc>
          <w:tcPr>
            <w:tcW w:w="1900" w:type="dxa"/>
            <w:tcBorders>
              <w:top w:val="nil"/>
              <w:left w:val="nil"/>
              <w:bottom w:val="single" w:sz="4" w:space="0" w:color="auto"/>
              <w:right w:val="nil"/>
            </w:tcBorders>
            <w:shd w:val="clear" w:color="auto" w:fill="auto"/>
            <w:noWrap/>
            <w:vAlign w:val="bottom"/>
            <w:hideMark/>
          </w:tcPr>
          <w:p w14:paraId="667B52C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106/09/255</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424122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Modlińska/Zabłocka</w:t>
            </w:r>
          </w:p>
        </w:tc>
      </w:tr>
      <w:tr w:rsidR="004A2E00" w:rsidRPr="004A2E00" w14:paraId="19B96DB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9EA97E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101</w:t>
            </w:r>
          </w:p>
        </w:tc>
        <w:tc>
          <w:tcPr>
            <w:tcW w:w="1900" w:type="dxa"/>
            <w:tcBorders>
              <w:top w:val="nil"/>
              <w:left w:val="nil"/>
              <w:bottom w:val="single" w:sz="4" w:space="0" w:color="auto"/>
              <w:right w:val="nil"/>
            </w:tcBorders>
            <w:shd w:val="clear" w:color="auto" w:fill="auto"/>
            <w:noWrap/>
            <w:vAlign w:val="bottom"/>
            <w:hideMark/>
          </w:tcPr>
          <w:p w14:paraId="07D3606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107/09/249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326FCB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Ordonówny/Światowida</w:t>
            </w:r>
          </w:p>
        </w:tc>
      </w:tr>
      <w:tr w:rsidR="004A2E00" w:rsidRPr="004A2E00" w14:paraId="4223E8D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B1F32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102</w:t>
            </w:r>
          </w:p>
        </w:tc>
        <w:tc>
          <w:tcPr>
            <w:tcW w:w="1900" w:type="dxa"/>
            <w:tcBorders>
              <w:top w:val="nil"/>
              <w:left w:val="nil"/>
              <w:bottom w:val="single" w:sz="4" w:space="0" w:color="auto"/>
              <w:right w:val="nil"/>
            </w:tcBorders>
            <w:shd w:val="clear" w:color="auto" w:fill="auto"/>
            <w:noWrap/>
            <w:vAlign w:val="bottom"/>
            <w:hideMark/>
          </w:tcPr>
          <w:p w14:paraId="3AC9B61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107/09/250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75BA709"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Stefanika/Światowida</w:t>
            </w:r>
          </w:p>
        </w:tc>
      </w:tr>
      <w:tr w:rsidR="004A2E00" w:rsidRPr="004A2E00" w14:paraId="3352355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6A7B75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103</w:t>
            </w:r>
          </w:p>
        </w:tc>
        <w:tc>
          <w:tcPr>
            <w:tcW w:w="1900" w:type="dxa"/>
            <w:tcBorders>
              <w:top w:val="nil"/>
              <w:left w:val="nil"/>
              <w:bottom w:val="single" w:sz="4" w:space="0" w:color="auto"/>
              <w:right w:val="nil"/>
            </w:tcBorders>
            <w:shd w:val="clear" w:color="auto" w:fill="auto"/>
            <w:noWrap/>
            <w:vAlign w:val="bottom"/>
            <w:hideMark/>
          </w:tcPr>
          <w:p w14:paraId="1B31C33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110/09/204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F1B3F2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Światowida/Ćmielowska</w:t>
            </w:r>
          </w:p>
        </w:tc>
      </w:tr>
      <w:tr w:rsidR="004A2E00" w:rsidRPr="004A2E00" w14:paraId="01A1712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3D4848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104</w:t>
            </w:r>
          </w:p>
        </w:tc>
        <w:tc>
          <w:tcPr>
            <w:tcW w:w="1900" w:type="dxa"/>
            <w:tcBorders>
              <w:top w:val="nil"/>
              <w:left w:val="nil"/>
              <w:bottom w:val="single" w:sz="4" w:space="0" w:color="auto"/>
              <w:right w:val="nil"/>
            </w:tcBorders>
            <w:shd w:val="clear" w:color="auto" w:fill="auto"/>
            <w:noWrap/>
            <w:vAlign w:val="bottom"/>
            <w:hideMark/>
          </w:tcPr>
          <w:p w14:paraId="3AEDCF1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110/09/212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02DA1B5"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Modlińska/Światowida</w:t>
            </w:r>
          </w:p>
        </w:tc>
      </w:tr>
      <w:tr w:rsidR="004A2E00" w:rsidRPr="004A2E00" w14:paraId="68B91B0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97DA05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105</w:t>
            </w:r>
          </w:p>
        </w:tc>
        <w:tc>
          <w:tcPr>
            <w:tcW w:w="1900" w:type="dxa"/>
            <w:tcBorders>
              <w:top w:val="nil"/>
              <w:left w:val="nil"/>
              <w:bottom w:val="single" w:sz="4" w:space="0" w:color="auto"/>
              <w:right w:val="nil"/>
            </w:tcBorders>
            <w:shd w:val="clear" w:color="auto" w:fill="auto"/>
            <w:noWrap/>
            <w:vAlign w:val="bottom"/>
            <w:hideMark/>
          </w:tcPr>
          <w:p w14:paraId="537CB03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110/09/251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180794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Mehoffera/Światowida</w:t>
            </w:r>
          </w:p>
        </w:tc>
      </w:tr>
      <w:tr w:rsidR="004A2E00" w:rsidRPr="004A2E00" w14:paraId="543B3D0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04F39D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106</w:t>
            </w:r>
          </w:p>
        </w:tc>
        <w:tc>
          <w:tcPr>
            <w:tcW w:w="1900" w:type="dxa"/>
            <w:tcBorders>
              <w:top w:val="nil"/>
              <w:left w:val="nil"/>
              <w:bottom w:val="single" w:sz="4" w:space="0" w:color="auto"/>
              <w:right w:val="nil"/>
            </w:tcBorders>
            <w:shd w:val="clear" w:color="auto" w:fill="auto"/>
            <w:noWrap/>
            <w:vAlign w:val="bottom"/>
            <w:hideMark/>
          </w:tcPr>
          <w:p w14:paraId="1A6B5DA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110/09/252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3F39F8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Ćmielowska/Myśliborska</w:t>
            </w:r>
          </w:p>
        </w:tc>
      </w:tr>
      <w:tr w:rsidR="004A2E00" w:rsidRPr="004A2E00" w14:paraId="11A64C3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FA0361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107</w:t>
            </w:r>
          </w:p>
        </w:tc>
        <w:tc>
          <w:tcPr>
            <w:tcW w:w="1900" w:type="dxa"/>
            <w:tcBorders>
              <w:top w:val="nil"/>
              <w:left w:val="nil"/>
              <w:bottom w:val="single" w:sz="4" w:space="0" w:color="auto"/>
              <w:right w:val="nil"/>
            </w:tcBorders>
            <w:shd w:val="clear" w:color="auto" w:fill="auto"/>
            <w:noWrap/>
            <w:vAlign w:val="bottom"/>
            <w:hideMark/>
          </w:tcPr>
          <w:p w14:paraId="4047EB5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110/09/253</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21B700C"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Myśliborska/Światowida</w:t>
            </w:r>
          </w:p>
        </w:tc>
      </w:tr>
      <w:tr w:rsidR="004A2E00" w:rsidRPr="004A2E00" w14:paraId="2C1F4F4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3C76567"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108</w:t>
            </w:r>
          </w:p>
        </w:tc>
        <w:tc>
          <w:tcPr>
            <w:tcW w:w="1900" w:type="dxa"/>
            <w:tcBorders>
              <w:top w:val="nil"/>
              <w:left w:val="nil"/>
              <w:bottom w:val="single" w:sz="4" w:space="0" w:color="auto"/>
              <w:right w:val="nil"/>
            </w:tcBorders>
            <w:shd w:val="clear" w:color="auto" w:fill="auto"/>
            <w:noWrap/>
            <w:vAlign w:val="bottom"/>
            <w:hideMark/>
          </w:tcPr>
          <w:p w14:paraId="0389DE7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110/09/254</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B2817A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Świderska/Porajów</w:t>
            </w:r>
          </w:p>
        </w:tc>
      </w:tr>
      <w:tr w:rsidR="004A2E00" w:rsidRPr="004A2E00" w14:paraId="5CD99F6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83073A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109</w:t>
            </w:r>
          </w:p>
        </w:tc>
        <w:tc>
          <w:tcPr>
            <w:tcW w:w="1900" w:type="dxa"/>
            <w:tcBorders>
              <w:top w:val="nil"/>
              <w:left w:val="nil"/>
              <w:bottom w:val="single" w:sz="4" w:space="0" w:color="auto"/>
              <w:right w:val="nil"/>
            </w:tcBorders>
            <w:shd w:val="clear" w:color="auto" w:fill="auto"/>
            <w:noWrap/>
            <w:vAlign w:val="bottom"/>
            <w:hideMark/>
          </w:tcPr>
          <w:p w14:paraId="05D20EB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129/09/238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68A25D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Kondratowicza/20 Dywizji</w:t>
            </w:r>
          </w:p>
        </w:tc>
      </w:tr>
      <w:tr w:rsidR="004A2E00" w:rsidRPr="004A2E00" w14:paraId="3E8D98A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3C4785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110</w:t>
            </w:r>
          </w:p>
        </w:tc>
        <w:tc>
          <w:tcPr>
            <w:tcW w:w="1900" w:type="dxa"/>
            <w:tcBorders>
              <w:top w:val="nil"/>
              <w:left w:val="nil"/>
              <w:bottom w:val="single" w:sz="4" w:space="0" w:color="auto"/>
              <w:right w:val="nil"/>
            </w:tcBorders>
            <w:shd w:val="clear" w:color="auto" w:fill="auto"/>
            <w:noWrap/>
            <w:vAlign w:val="bottom"/>
            <w:hideMark/>
          </w:tcPr>
          <w:p w14:paraId="4349D0F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129/09/239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1E1628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Bazyliańska/Wysockiego</w:t>
            </w:r>
          </w:p>
        </w:tc>
      </w:tr>
      <w:tr w:rsidR="004A2E00" w:rsidRPr="004A2E00" w14:paraId="3E74230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9252C2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111</w:t>
            </w:r>
          </w:p>
        </w:tc>
        <w:tc>
          <w:tcPr>
            <w:tcW w:w="1900" w:type="dxa"/>
            <w:tcBorders>
              <w:top w:val="nil"/>
              <w:left w:val="nil"/>
              <w:bottom w:val="single" w:sz="4" w:space="0" w:color="auto"/>
              <w:right w:val="nil"/>
            </w:tcBorders>
            <w:shd w:val="clear" w:color="auto" w:fill="auto"/>
            <w:noWrap/>
            <w:vAlign w:val="bottom"/>
            <w:hideMark/>
          </w:tcPr>
          <w:p w14:paraId="021CF3C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129/09/240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BC1A21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Kondratowicza/Łabiszyńska</w:t>
            </w:r>
          </w:p>
        </w:tc>
      </w:tr>
      <w:tr w:rsidR="004A2E00" w:rsidRPr="004A2E00" w14:paraId="45E6744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717A4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112</w:t>
            </w:r>
          </w:p>
        </w:tc>
        <w:tc>
          <w:tcPr>
            <w:tcW w:w="1900" w:type="dxa"/>
            <w:tcBorders>
              <w:top w:val="nil"/>
              <w:left w:val="nil"/>
              <w:bottom w:val="single" w:sz="4" w:space="0" w:color="auto"/>
              <w:right w:val="nil"/>
            </w:tcBorders>
            <w:shd w:val="clear" w:color="auto" w:fill="auto"/>
            <w:noWrap/>
            <w:vAlign w:val="bottom"/>
            <w:hideMark/>
          </w:tcPr>
          <w:p w14:paraId="046C8D0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129/09/241</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36ADE7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Bartnicza/</w:t>
            </w:r>
            <w:proofErr w:type="spellStart"/>
            <w:r w:rsidRPr="004A2E00">
              <w:rPr>
                <w:rFonts w:ascii="Tahoma" w:hAnsi="Tahoma" w:cs="Tahoma"/>
                <w:color w:val="000000"/>
                <w:sz w:val="18"/>
                <w:szCs w:val="18"/>
              </w:rPr>
              <w:t>Rembielińska</w:t>
            </w:r>
            <w:proofErr w:type="spellEnd"/>
          </w:p>
        </w:tc>
      </w:tr>
      <w:tr w:rsidR="004A2E00" w:rsidRPr="004A2E00" w14:paraId="0F41A5D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07558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113</w:t>
            </w:r>
          </w:p>
        </w:tc>
        <w:tc>
          <w:tcPr>
            <w:tcW w:w="1900" w:type="dxa"/>
            <w:tcBorders>
              <w:top w:val="nil"/>
              <w:left w:val="nil"/>
              <w:bottom w:val="single" w:sz="4" w:space="0" w:color="auto"/>
              <w:right w:val="nil"/>
            </w:tcBorders>
            <w:shd w:val="clear" w:color="auto" w:fill="auto"/>
            <w:noWrap/>
            <w:vAlign w:val="bottom"/>
            <w:hideMark/>
          </w:tcPr>
          <w:p w14:paraId="756818E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129/09/242</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590CE2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Kondratowicza/Chodecka</w:t>
            </w:r>
          </w:p>
        </w:tc>
      </w:tr>
      <w:tr w:rsidR="004A2E00" w:rsidRPr="004A2E00" w14:paraId="71DBFB3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48392E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114</w:t>
            </w:r>
          </w:p>
        </w:tc>
        <w:tc>
          <w:tcPr>
            <w:tcW w:w="1900" w:type="dxa"/>
            <w:tcBorders>
              <w:top w:val="nil"/>
              <w:left w:val="nil"/>
              <w:bottom w:val="single" w:sz="4" w:space="0" w:color="auto"/>
              <w:right w:val="nil"/>
            </w:tcBorders>
            <w:shd w:val="clear" w:color="auto" w:fill="auto"/>
            <w:noWrap/>
            <w:vAlign w:val="bottom"/>
            <w:hideMark/>
          </w:tcPr>
          <w:p w14:paraId="26A870E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129/09/257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701245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Bazyliańska/</w:t>
            </w:r>
            <w:proofErr w:type="spellStart"/>
            <w:r w:rsidRPr="004A2E00">
              <w:rPr>
                <w:rFonts w:ascii="Tahoma" w:hAnsi="Tahoma" w:cs="Tahoma"/>
                <w:color w:val="000000"/>
                <w:sz w:val="18"/>
                <w:szCs w:val="18"/>
              </w:rPr>
              <w:t>Rembielińska</w:t>
            </w:r>
            <w:proofErr w:type="spellEnd"/>
          </w:p>
        </w:tc>
      </w:tr>
      <w:tr w:rsidR="004A2E00" w:rsidRPr="004A2E00" w14:paraId="3822413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F405B9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115</w:t>
            </w:r>
          </w:p>
        </w:tc>
        <w:tc>
          <w:tcPr>
            <w:tcW w:w="1900" w:type="dxa"/>
            <w:tcBorders>
              <w:top w:val="nil"/>
              <w:left w:val="nil"/>
              <w:bottom w:val="single" w:sz="4" w:space="0" w:color="auto"/>
              <w:right w:val="nil"/>
            </w:tcBorders>
            <w:shd w:val="clear" w:color="auto" w:fill="auto"/>
            <w:noWrap/>
            <w:vAlign w:val="bottom"/>
            <w:hideMark/>
          </w:tcPr>
          <w:p w14:paraId="0307ADEB"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129/09/258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8A7CAF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Kondratowicza/</w:t>
            </w:r>
            <w:proofErr w:type="spellStart"/>
            <w:r w:rsidRPr="004A2E00">
              <w:rPr>
                <w:rFonts w:ascii="Tahoma" w:hAnsi="Tahoma" w:cs="Tahoma"/>
                <w:color w:val="000000"/>
                <w:sz w:val="18"/>
                <w:szCs w:val="18"/>
              </w:rPr>
              <w:t>Rembielińska</w:t>
            </w:r>
            <w:proofErr w:type="spellEnd"/>
          </w:p>
        </w:tc>
      </w:tr>
      <w:tr w:rsidR="004A2E00" w:rsidRPr="004A2E00" w14:paraId="2D74A35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2CE9D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116</w:t>
            </w:r>
          </w:p>
        </w:tc>
        <w:tc>
          <w:tcPr>
            <w:tcW w:w="1900" w:type="dxa"/>
            <w:tcBorders>
              <w:top w:val="nil"/>
              <w:left w:val="nil"/>
              <w:bottom w:val="single" w:sz="4" w:space="0" w:color="auto"/>
              <w:right w:val="nil"/>
            </w:tcBorders>
            <w:shd w:val="clear" w:color="auto" w:fill="auto"/>
            <w:noWrap/>
            <w:vAlign w:val="bottom"/>
            <w:hideMark/>
          </w:tcPr>
          <w:p w14:paraId="7714D26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129/09/259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4D86A58"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Bartnicza/Wysockiego</w:t>
            </w:r>
          </w:p>
        </w:tc>
      </w:tr>
      <w:tr w:rsidR="004A2E00" w:rsidRPr="004A2E00" w14:paraId="0EAF35C4"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EAAED5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117</w:t>
            </w:r>
          </w:p>
        </w:tc>
        <w:tc>
          <w:tcPr>
            <w:tcW w:w="1900" w:type="dxa"/>
            <w:tcBorders>
              <w:top w:val="nil"/>
              <w:left w:val="nil"/>
              <w:bottom w:val="single" w:sz="4" w:space="0" w:color="auto"/>
              <w:right w:val="nil"/>
            </w:tcBorders>
            <w:shd w:val="clear" w:color="auto" w:fill="auto"/>
            <w:noWrap/>
            <w:vAlign w:val="bottom"/>
            <w:hideMark/>
          </w:tcPr>
          <w:p w14:paraId="2E5FE6F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129/09/260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02B783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Budowlana/Odrowąża</w:t>
            </w:r>
          </w:p>
        </w:tc>
      </w:tr>
      <w:tr w:rsidR="004A2E00" w:rsidRPr="004A2E00" w14:paraId="3345E30D"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2AE4FA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118</w:t>
            </w:r>
          </w:p>
        </w:tc>
        <w:tc>
          <w:tcPr>
            <w:tcW w:w="1900" w:type="dxa"/>
            <w:tcBorders>
              <w:top w:val="nil"/>
              <w:left w:val="nil"/>
              <w:bottom w:val="single" w:sz="4" w:space="0" w:color="auto"/>
              <w:right w:val="nil"/>
            </w:tcBorders>
            <w:shd w:val="clear" w:color="auto" w:fill="auto"/>
            <w:noWrap/>
            <w:vAlign w:val="bottom"/>
            <w:hideMark/>
          </w:tcPr>
          <w:p w14:paraId="2431D2D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129/09/279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673606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św. Wincentego-cmentarz</w:t>
            </w:r>
          </w:p>
        </w:tc>
      </w:tr>
      <w:tr w:rsidR="004A2E00" w:rsidRPr="004A2E00" w14:paraId="6DC142D4"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2433D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119</w:t>
            </w:r>
          </w:p>
        </w:tc>
        <w:tc>
          <w:tcPr>
            <w:tcW w:w="1900" w:type="dxa"/>
            <w:tcBorders>
              <w:top w:val="nil"/>
              <w:left w:val="nil"/>
              <w:bottom w:val="single" w:sz="4" w:space="0" w:color="auto"/>
              <w:right w:val="nil"/>
            </w:tcBorders>
            <w:shd w:val="clear" w:color="auto" w:fill="auto"/>
            <w:noWrap/>
            <w:vAlign w:val="bottom"/>
            <w:hideMark/>
          </w:tcPr>
          <w:p w14:paraId="56E5182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130/09/256</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DDC0BE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Krasnobrodzka/Chodecka</w:t>
            </w:r>
          </w:p>
        </w:tc>
      </w:tr>
      <w:tr w:rsidR="004A2E00" w:rsidRPr="004A2E00" w14:paraId="782DB841"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A2DBBC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120</w:t>
            </w:r>
          </w:p>
        </w:tc>
        <w:tc>
          <w:tcPr>
            <w:tcW w:w="1900" w:type="dxa"/>
            <w:tcBorders>
              <w:top w:val="nil"/>
              <w:left w:val="nil"/>
              <w:bottom w:val="single" w:sz="4" w:space="0" w:color="auto"/>
              <w:right w:val="nil"/>
            </w:tcBorders>
            <w:shd w:val="clear" w:color="auto" w:fill="auto"/>
            <w:noWrap/>
            <w:vAlign w:val="bottom"/>
            <w:hideMark/>
          </w:tcPr>
          <w:p w14:paraId="37895F0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134/09/280</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C0FE0B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Handlowa/Remiszewska</w:t>
            </w:r>
          </w:p>
        </w:tc>
      </w:tr>
      <w:tr w:rsidR="004A2E00" w:rsidRPr="004A2E00" w14:paraId="5C83A67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D0290A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121</w:t>
            </w:r>
          </w:p>
        </w:tc>
        <w:tc>
          <w:tcPr>
            <w:tcW w:w="1900" w:type="dxa"/>
            <w:tcBorders>
              <w:top w:val="nil"/>
              <w:left w:val="nil"/>
              <w:bottom w:val="single" w:sz="4" w:space="0" w:color="auto"/>
              <w:right w:val="nil"/>
            </w:tcBorders>
            <w:shd w:val="clear" w:color="auto" w:fill="auto"/>
            <w:noWrap/>
            <w:vAlign w:val="bottom"/>
            <w:hideMark/>
          </w:tcPr>
          <w:p w14:paraId="3673EDAC"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135/09/237</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871B04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Radzymińska/Młodzieńcza</w:t>
            </w:r>
          </w:p>
        </w:tc>
      </w:tr>
      <w:tr w:rsidR="004A2E00" w:rsidRPr="004A2E00" w14:paraId="53D1DB2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1964946"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122</w:t>
            </w:r>
          </w:p>
        </w:tc>
        <w:tc>
          <w:tcPr>
            <w:tcW w:w="1900" w:type="dxa"/>
            <w:tcBorders>
              <w:top w:val="nil"/>
              <w:left w:val="nil"/>
              <w:bottom w:val="single" w:sz="4" w:space="0" w:color="auto"/>
              <w:right w:val="nil"/>
            </w:tcBorders>
            <w:shd w:val="clear" w:color="auto" w:fill="auto"/>
            <w:noWrap/>
            <w:vAlign w:val="bottom"/>
            <w:hideMark/>
          </w:tcPr>
          <w:p w14:paraId="3D85C9B0"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142/09/278</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509734CF"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Przyczółkowa/Rosochata</w:t>
            </w:r>
          </w:p>
        </w:tc>
      </w:tr>
      <w:tr w:rsidR="004A2E00" w:rsidRPr="004A2E00" w14:paraId="209C74D5"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4D1BEA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123</w:t>
            </w:r>
          </w:p>
        </w:tc>
        <w:tc>
          <w:tcPr>
            <w:tcW w:w="1900" w:type="dxa"/>
            <w:tcBorders>
              <w:top w:val="nil"/>
              <w:left w:val="nil"/>
              <w:bottom w:val="single" w:sz="4" w:space="0" w:color="auto"/>
              <w:right w:val="nil"/>
            </w:tcBorders>
            <w:shd w:val="clear" w:color="auto" w:fill="auto"/>
            <w:noWrap/>
            <w:vAlign w:val="bottom"/>
            <w:hideMark/>
          </w:tcPr>
          <w:p w14:paraId="6D8C428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BEM/0028/9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38E0BC16"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Powstańców Śląskich/Radiowa</w:t>
            </w:r>
          </w:p>
        </w:tc>
      </w:tr>
      <w:tr w:rsidR="004A2E00" w:rsidRPr="004A2E00" w14:paraId="581B975A"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D3AC4E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124</w:t>
            </w:r>
          </w:p>
        </w:tc>
        <w:tc>
          <w:tcPr>
            <w:tcW w:w="1900" w:type="dxa"/>
            <w:tcBorders>
              <w:top w:val="nil"/>
              <w:left w:val="nil"/>
              <w:bottom w:val="single" w:sz="4" w:space="0" w:color="auto"/>
              <w:right w:val="nil"/>
            </w:tcBorders>
            <w:shd w:val="clear" w:color="auto" w:fill="auto"/>
            <w:noWrap/>
            <w:vAlign w:val="bottom"/>
            <w:hideMark/>
          </w:tcPr>
          <w:p w14:paraId="429FB9B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BEM/0054/9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4A564E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Wrocławska/Powstańców Śląskich (kościół)</w:t>
            </w:r>
          </w:p>
        </w:tc>
      </w:tr>
      <w:tr w:rsidR="004A2E00" w:rsidRPr="004A2E00" w14:paraId="1D0AFB4C"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8A377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125</w:t>
            </w:r>
          </w:p>
        </w:tc>
        <w:tc>
          <w:tcPr>
            <w:tcW w:w="1900" w:type="dxa"/>
            <w:tcBorders>
              <w:top w:val="nil"/>
              <w:left w:val="nil"/>
              <w:bottom w:val="single" w:sz="4" w:space="0" w:color="auto"/>
              <w:right w:val="nil"/>
            </w:tcBorders>
            <w:shd w:val="clear" w:color="auto" w:fill="auto"/>
            <w:noWrap/>
            <w:vAlign w:val="bottom"/>
            <w:hideMark/>
          </w:tcPr>
          <w:p w14:paraId="127E3C3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BEM/0144/9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FD943CE"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Kaliskiego (WAT)</w:t>
            </w:r>
          </w:p>
        </w:tc>
      </w:tr>
      <w:tr w:rsidR="004A2E00" w:rsidRPr="004A2E00" w14:paraId="42E5E192"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95754B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126</w:t>
            </w:r>
          </w:p>
        </w:tc>
        <w:tc>
          <w:tcPr>
            <w:tcW w:w="1900" w:type="dxa"/>
            <w:tcBorders>
              <w:top w:val="nil"/>
              <w:left w:val="nil"/>
              <w:bottom w:val="single" w:sz="4" w:space="0" w:color="auto"/>
              <w:right w:val="nil"/>
            </w:tcBorders>
            <w:shd w:val="clear" w:color="auto" w:fill="auto"/>
            <w:noWrap/>
            <w:vAlign w:val="bottom"/>
            <w:hideMark/>
          </w:tcPr>
          <w:p w14:paraId="36591272"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BEM/0203/9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2257AD4"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Radiowa/Wrocławska</w:t>
            </w:r>
          </w:p>
        </w:tc>
      </w:tr>
      <w:tr w:rsidR="004A2E00" w:rsidRPr="004A2E00" w14:paraId="0AAA6F38"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0B6D9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127</w:t>
            </w:r>
          </w:p>
        </w:tc>
        <w:tc>
          <w:tcPr>
            <w:tcW w:w="1900" w:type="dxa"/>
            <w:tcBorders>
              <w:top w:val="nil"/>
              <w:left w:val="nil"/>
              <w:bottom w:val="single" w:sz="4" w:space="0" w:color="auto"/>
              <w:right w:val="nil"/>
            </w:tcBorders>
            <w:shd w:val="clear" w:color="auto" w:fill="auto"/>
            <w:noWrap/>
            <w:vAlign w:val="bottom"/>
            <w:hideMark/>
          </w:tcPr>
          <w:p w14:paraId="3978F62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BIE/0084/9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70871E8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Wrzeciono/Przy Agorze</w:t>
            </w:r>
          </w:p>
        </w:tc>
      </w:tr>
      <w:tr w:rsidR="004A2E00" w:rsidRPr="004A2E00" w14:paraId="5E483799"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77972E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128</w:t>
            </w:r>
          </w:p>
        </w:tc>
        <w:tc>
          <w:tcPr>
            <w:tcW w:w="1900" w:type="dxa"/>
            <w:tcBorders>
              <w:top w:val="nil"/>
              <w:left w:val="nil"/>
              <w:bottom w:val="single" w:sz="4" w:space="0" w:color="auto"/>
              <w:right w:val="nil"/>
            </w:tcBorders>
            <w:shd w:val="clear" w:color="auto" w:fill="auto"/>
            <w:noWrap/>
            <w:vAlign w:val="bottom"/>
            <w:hideMark/>
          </w:tcPr>
          <w:p w14:paraId="193A3DF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BIE/0154/9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6A6921F2"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Kasprowicza/Zjednoczenia</w:t>
            </w:r>
          </w:p>
        </w:tc>
      </w:tr>
      <w:tr w:rsidR="004A2E00" w:rsidRPr="004A2E00" w14:paraId="6479B25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89DDF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129</w:t>
            </w:r>
          </w:p>
        </w:tc>
        <w:tc>
          <w:tcPr>
            <w:tcW w:w="1900" w:type="dxa"/>
            <w:tcBorders>
              <w:top w:val="nil"/>
              <w:left w:val="nil"/>
              <w:bottom w:val="single" w:sz="4" w:space="0" w:color="auto"/>
              <w:right w:val="nil"/>
            </w:tcBorders>
            <w:shd w:val="clear" w:color="auto" w:fill="auto"/>
            <w:noWrap/>
            <w:vAlign w:val="bottom"/>
            <w:hideMark/>
          </w:tcPr>
          <w:p w14:paraId="2B164B51"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BIE/0177/9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1542770"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Conrada/Nerudy</w:t>
            </w:r>
          </w:p>
        </w:tc>
      </w:tr>
      <w:tr w:rsidR="004A2E00" w:rsidRPr="004A2E00" w14:paraId="5FC507F7"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BBB14A9"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130</w:t>
            </w:r>
          </w:p>
        </w:tc>
        <w:tc>
          <w:tcPr>
            <w:tcW w:w="1900" w:type="dxa"/>
            <w:tcBorders>
              <w:top w:val="nil"/>
              <w:left w:val="nil"/>
              <w:bottom w:val="single" w:sz="4" w:space="0" w:color="auto"/>
              <w:right w:val="nil"/>
            </w:tcBorders>
            <w:shd w:val="clear" w:color="auto" w:fill="auto"/>
            <w:noWrap/>
            <w:vAlign w:val="bottom"/>
            <w:hideMark/>
          </w:tcPr>
          <w:p w14:paraId="4314708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BIE/0287/9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022EFDA3"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Żeromskiego/Marymoncka</w:t>
            </w:r>
          </w:p>
        </w:tc>
      </w:tr>
      <w:tr w:rsidR="004A2E00" w:rsidRPr="004A2E00" w14:paraId="63B51226"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4CF7FF4"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131</w:t>
            </w:r>
          </w:p>
        </w:tc>
        <w:tc>
          <w:tcPr>
            <w:tcW w:w="1900" w:type="dxa"/>
            <w:tcBorders>
              <w:top w:val="nil"/>
              <w:left w:val="nil"/>
              <w:bottom w:val="single" w:sz="4" w:space="0" w:color="auto"/>
              <w:right w:val="nil"/>
            </w:tcBorders>
            <w:shd w:val="clear" w:color="auto" w:fill="auto"/>
            <w:noWrap/>
            <w:vAlign w:val="bottom"/>
            <w:hideMark/>
          </w:tcPr>
          <w:p w14:paraId="476C695D"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BIE/0302/9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2512F7B1"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Broniewskiego/Perzyńskiego</w:t>
            </w:r>
          </w:p>
        </w:tc>
      </w:tr>
      <w:tr w:rsidR="004A2E00" w:rsidRPr="004A2E00" w14:paraId="2035FED0"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486154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132</w:t>
            </w:r>
          </w:p>
        </w:tc>
        <w:tc>
          <w:tcPr>
            <w:tcW w:w="1900" w:type="dxa"/>
            <w:tcBorders>
              <w:top w:val="nil"/>
              <w:left w:val="nil"/>
              <w:bottom w:val="single" w:sz="4" w:space="0" w:color="auto"/>
              <w:right w:val="nil"/>
            </w:tcBorders>
            <w:shd w:val="clear" w:color="auto" w:fill="auto"/>
            <w:noWrap/>
            <w:vAlign w:val="bottom"/>
            <w:hideMark/>
          </w:tcPr>
          <w:p w14:paraId="16EACD43"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obcy/00168/9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48D14AF9"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Nocznickiego/stacja Młociny</w:t>
            </w:r>
          </w:p>
        </w:tc>
      </w:tr>
      <w:tr w:rsidR="004A2E00" w:rsidRPr="004A2E00" w14:paraId="51CF7E53" w14:textId="77777777" w:rsidTr="00022F4D">
        <w:trPr>
          <w:trHeight w:val="255"/>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27D288F"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133</w:t>
            </w:r>
          </w:p>
        </w:tc>
        <w:tc>
          <w:tcPr>
            <w:tcW w:w="1900" w:type="dxa"/>
            <w:tcBorders>
              <w:top w:val="nil"/>
              <w:left w:val="nil"/>
              <w:bottom w:val="single" w:sz="4" w:space="0" w:color="auto"/>
              <w:right w:val="nil"/>
            </w:tcBorders>
            <w:shd w:val="clear" w:color="auto" w:fill="auto"/>
            <w:noWrap/>
            <w:vAlign w:val="bottom"/>
            <w:hideMark/>
          </w:tcPr>
          <w:p w14:paraId="2689DC3A"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obcy/00169/9</w:t>
            </w:r>
          </w:p>
        </w:tc>
        <w:tc>
          <w:tcPr>
            <w:tcW w:w="4200" w:type="dxa"/>
            <w:tcBorders>
              <w:top w:val="nil"/>
              <w:left w:val="single" w:sz="8" w:space="0" w:color="auto"/>
              <w:bottom w:val="single" w:sz="4" w:space="0" w:color="auto"/>
              <w:right w:val="single" w:sz="8" w:space="0" w:color="auto"/>
            </w:tcBorders>
            <w:shd w:val="clear" w:color="auto" w:fill="auto"/>
            <w:noWrap/>
            <w:vAlign w:val="bottom"/>
            <w:hideMark/>
          </w:tcPr>
          <w:p w14:paraId="11D27497"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Zgrupowania AK Kampinos/stacja Młociny</w:t>
            </w:r>
          </w:p>
        </w:tc>
      </w:tr>
      <w:tr w:rsidR="004A2E00" w:rsidRPr="004A2E00" w14:paraId="23830C9D" w14:textId="77777777" w:rsidTr="00022F4D">
        <w:trPr>
          <w:trHeight w:val="25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02E1C35"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134</w:t>
            </w:r>
          </w:p>
        </w:tc>
        <w:tc>
          <w:tcPr>
            <w:tcW w:w="1900" w:type="dxa"/>
            <w:tcBorders>
              <w:top w:val="nil"/>
              <w:left w:val="nil"/>
              <w:bottom w:val="single" w:sz="8" w:space="0" w:color="auto"/>
              <w:right w:val="nil"/>
            </w:tcBorders>
            <w:shd w:val="clear" w:color="auto" w:fill="auto"/>
            <w:noWrap/>
            <w:vAlign w:val="bottom"/>
            <w:hideMark/>
          </w:tcPr>
          <w:p w14:paraId="23FCDFDE" w14:textId="77777777" w:rsidR="004A2E00" w:rsidRPr="004A2E00" w:rsidRDefault="004A2E00" w:rsidP="004A2E00">
            <w:pPr>
              <w:jc w:val="center"/>
              <w:rPr>
                <w:rFonts w:ascii="Tahoma" w:hAnsi="Tahoma" w:cs="Tahoma"/>
                <w:color w:val="000000"/>
                <w:sz w:val="18"/>
                <w:szCs w:val="18"/>
              </w:rPr>
            </w:pPr>
            <w:r w:rsidRPr="004A2E00">
              <w:rPr>
                <w:rFonts w:ascii="Tahoma" w:hAnsi="Tahoma" w:cs="Tahoma"/>
                <w:color w:val="000000"/>
                <w:sz w:val="18"/>
                <w:szCs w:val="18"/>
              </w:rPr>
              <w:t>obcy/00170/9</w:t>
            </w:r>
          </w:p>
        </w:tc>
        <w:tc>
          <w:tcPr>
            <w:tcW w:w="4200" w:type="dxa"/>
            <w:tcBorders>
              <w:top w:val="nil"/>
              <w:left w:val="single" w:sz="8" w:space="0" w:color="auto"/>
              <w:bottom w:val="single" w:sz="8" w:space="0" w:color="auto"/>
              <w:right w:val="single" w:sz="8" w:space="0" w:color="auto"/>
            </w:tcBorders>
            <w:shd w:val="clear" w:color="auto" w:fill="auto"/>
            <w:noWrap/>
            <w:vAlign w:val="bottom"/>
            <w:hideMark/>
          </w:tcPr>
          <w:p w14:paraId="37250D7C" w14:textId="77777777" w:rsidR="004A2E00" w:rsidRPr="004A2E00" w:rsidRDefault="004A2E00" w:rsidP="004A2E00">
            <w:pPr>
              <w:rPr>
                <w:rFonts w:ascii="Tahoma" w:hAnsi="Tahoma" w:cs="Tahoma"/>
                <w:color w:val="000000"/>
                <w:sz w:val="18"/>
                <w:szCs w:val="18"/>
              </w:rPr>
            </w:pPr>
            <w:r w:rsidRPr="004A2E00">
              <w:rPr>
                <w:rFonts w:ascii="Tahoma" w:hAnsi="Tahoma" w:cs="Tahoma"/>
                <w:color w:val="000000"/>
                <w:sz w:val="18"/>
                <w:szCs w:val="18"/>
              </w:rPr>
              <w:t>Nocznickiego/Kasprowicza</w:t>
            </w:r>
          </w:p>
        </w:tc>
      </w:tr>
    </w:tbl>
    <w:p w14:paraId="5387E038" w14:textId="77777777" w:rsidR="004A2E00" w:rsidRPr="004A2E00" w:rsidRDefault="004A2E00" w:rsidP="004A2E00">
      <w:pPr>
        <w:rPr>
          <w:rFonts w:ascii="Tahoma" w:hAnsi="Tahoma" w:cs="Tahoma"/>
          <w:sz w:val="18"/>
          <w:szCs w:val="18"/>
        </w:rPr>
      </w:pPr>
    </w:p>
    <w:sectPr w:rsidR="004A2E00" w:rsidRPr="004A2E00" w:rsidSect="00767A4E">
      <w:headerReference w:type="even" r:id="rId18"/>
      <w:headerReference w:type="default" r:id="rId19"/>
      <w:footerReference w:type="even" r:id="rId20"/>
      <w:footerReference w:type="default" r:id="rId21"/>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40B7" w14:textId="77777777" w:rsidR="00542162" w:rsidRDefault="00542162">
      <w:r>
        <w:separator/>
      </w:r>
    </w:p>
  </w:endnote>
  <w:endnote w:type="continuationSeparator" w:id="0">
    <w:p w14:paraId="536996C4" w14:textId="77777777" w:rsidR="00542162" w:rsidRDefault="0054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55164D" w:rsidRDefault="0055164D"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55164D" w:rsidRDefault="005516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55164D" w:rsidRPr="00011869" w:rsidRDefault="0055164D"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43255">
      <w:rPr>
        <w:rStyle w:val="Numerstrony"/>
        <w:rFonts w:ascii="Tahoma" w:hAnsi="Tahoma" w:cs="Tahoma"/>
        <w:noProof/>
        <w:sz w:val="16"/>
        <w:szCs w:val="16"/>
      </w:rPr>
      <w:t>14</w:t>
    </w:r>
    <w:r w:rsidRPr="00011869">
      <w:rPr>
        <w:rStyle w:val="Numerstrony"/>
        <w:rFonts w:ascii="Tahoma" w:hAnsi="Tahoma" w:cs="Tahoma"/>
        <w:sz w:val="16"/>
        <w:szCs w:val="16"/>
      </w:rPr>
      <w:fldChar w:fldCharType="end"/>
    </w:r>
  </w:p>
  <w:p w14:paraId="60C6FA86" w14:textId="77777777" w:rsidR="0055164D" w:rsidRPr="00BA7431" w:rsidRDefault="0055164D"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42FC" w14:textId="77777777" w:rsidR="00542162" w:rsidRDefault="00542162">
      <w:r>
        <w:separator/>
      </w:r>
    </w:p>
  </w:footnote>
  <w:footnote w:type="continuationSeparator" w:id="0">
    <w:p w14:paraId="5D0A5D55" w14:textId="77777777" w:rsidR="00542162" w:rsidRDefault="0054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55164D" w:rsidRDefault="0055164D"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55164D" w:rsidRDefault="0055164D"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3C073330" w:rsidR="0055164D" w:rsidRPr="006355C6" w:rsidRDefault="0055164D"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PZ/12/PN/11/17</w:t>
    </w:r>
  </w:p>
  <w:p w14:paraId="617D4FE7" w14:textId="77777777" w:rsidR="0055164D" w:rsidRPr="00B67D42" w:rsidRDefault="0055164D"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55164D" w:rsidRPr="002D02FC" w:rsidRDefault="0055164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55164D" w:rsidRPr="00931291" w:rsidRDefault="0055164D"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55164D" w:rsidRPr="00931291" w:rsidRDefault="0055164D"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01E3464"/>
    <w:multiLevelType w:val="hybridMultilevel"/>
    <w:tmpl w:val="55D64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50767"/>
    <w:multiLevelType w:val="hybridMultilevel"/>
    <w:tmpl w:val="6C44FE4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9"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4"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8237C"/>
    <w:multiLevelType w:val="multilevel"/>
    <w:tmpl w:val="59466AA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EF0DA4"/>
    <w:multiLevelType w:val="multilevel"/>
    <w:tmpl w:val="1A46768C"/>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60854CD"/>
    <w:multiLevelType w:val="hybridMultilevel"/>
    <w:tmpl w:val="5CBAB028"/>
    <w:lvl w:ilvl="0" w:tplc="FFFFFFFF">
      <w:start w:val="1"/>
      <w:numFmt w:val="decimal"/>
      <w:lvlText w:val="%1."/>
      <w:lvlJc w:val="left"/>
      <w:pPr>
        <w:tabs>
          <w:tab w:val="num" w:pos="1440"/>
        </w:tabs>
        <w:ind w:left="144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9" w15:restartNumberingAfterBreak="0">
    <w:nsid w:val="66675822"/>
    <w:multiLevelType w:val="multilevel"/>
    <w:tmpl w:val="C3B20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806"/>
        </w:tabs>
        <w:ind w:left="1806" w:hanging="180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2168"/>
        </w:tabs>
        <w:ind w:left="2168" w:hanging="2160"/>
      </w:pPr>
      <w:rPr>
        <w:rFonts w:hint="default"/>
      </w:rPr>
    </w:lvl>
  </w:abstractNum>
  <w:abstractNum w:abstractNumId="30"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BBD1233"/>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6E102C5A"/>
    <w:multiLevelType w:val="multilevel"/>
    <w:tmpl w:val="CAE665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36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14"/>
  </w:num>
  <w:num w:numId="9">
    <w:abstractNumId w:val="27"/>
  </w:num>
  <w:num w:numId="10">
    <w:abstractNumId w:val="10"/>
  </w:num>
  <w:num w:numId="11">
    <w:abstractNumId w:val="19"/>
  </w:num>
  <w:num w:numId="12">
    <w:abstractNumId w:val="7"/>
  </w:num>
  <w:num w:numId="13">
    <w:abstractNumId w:val="17"/>
  </w:num>
  <w:num w:numId="14">
    <w:abstractNumId w:val="9"/>
  </w:num>
  <w:num w:numId="15">
    <w:abstractNumId w:val="18"/>
  </w:num>
  <w:num w:numId="16">
    <w:abstractNumId w:val="15"/>
  </w:num>
  <w:num w:numId="17">
    <w:abstractNumId w:val="20"/>
  </w:num>
  <w:num w:numId="18">
    <w:abstractNumId w:val="12"/>
  </w:num>
  <w:num w:numId="19">
    <w:abstractNumId w:val="30"/>
  </w:num>
  <w:num w:numId="20">
    <w:abstractNumId w:val="22"/>
  </w:num>
  <w:num w:numId="21">
    <w:abstractNumId w:val="33"/>
  </w:num>
  <w:num w:numId="22">
    <w:abstractNumId w:val="32"/>
  </w:num>
  <w:num w:numId="23">
    <w:abstractNumId w:val="25"/>
  </w:num>
  <w:num w:numId="24">
    <w:abstractNumId w:val="31"/>
  </w:num>
  <w:num w:numId="25">
    <w:abstractNumId w:val="26"/>
  </w:num>
  <w:num w:numId="26">
    <w:abstractNumId w:val="21"/>
  </w:num>
  <w:num w:numId="27">
    <w:abstractNumId w:val="6"/>
  </w:num>
  <w:num w:numId="28">
    <w:abstractNumId w:val="23"/>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520"/>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6D11"/>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049"/>
    <w:rsid w:val="00B745F6"/>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D49"/>
    <w:rsid w:val="00DD1E73"/>
    <w:rsid w:val="00DD3103"/>
    <w:rsid w:val="00DD3256"/>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B53"/>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package" Target="embeddings/Skoroszyt_programu_Microsoft_Office_Excel_20071.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23" Type="http://schemas.openxmlformats.org/officeDocument/2006/relationships/theme" Target="theme/theme1.xml"/><Relationship Id="rId10" Type="http://schemas.openxmlformats.org/officeDocument/2006/relationships/hyperlink" Target="http://www.zdm.wa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083F-3A36-44C4-AE84-3380A9A4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48</Pages>
  <Words>16905</Words>
  <Characters>101436</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14</cp:revision>
  <cp:lastPrinted>2017-02-03T08:00:00Z</cp:lastPrinted>
  <dcterms:created xsi:type="dcterms:W3CDTF">2017-02-01T14:26:00Z</dcterms:created>
  <dcterms:modified xsi:type="dcterms:W3CDTF">2017-02-07T09:36:00Z</dcterms:modified>
</cp:coreProperties>
</file>