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1ACB" w14:textId="77777777" w:rsidR="00214699" w:rsidRDefault="00214699" w:rsidP="00A14154">
      <w:pPr>
        <w:pStyle w:val="Tytu0"/>
        <w:rPr>
          <w:rFonts w:ascii="Tahoma" w:hAnsi="Tahoma" w:cs="Tahoma"/>
          <w:b/>
          <w:smallCaps/>
          <w:sz w:val="22"/>
          <w:szCs w:val="22"/>
        </w:rPr>
      </w:pPr>
    </w:p>
    <w:p w14:paraId="429788AE" w14:textId="77777777" w:rsidR="00214699" w:rsidRDefault="00214699" w:rsidP="00A14154">
      <w:pPr>
        <w:pStyle w:val="Tytu0"/>
        <w:rPr>
          <w:rFonts w:ascii="Tahoma" w:hAnsi="Tahoma" w:cs="Tahoma"/>
          <w:b/>
          <w:smallCaps/>
          <w:sz w:val="22"/>
          <w:szCs w:val="22"/>
        </w:rPr>
      </w:pPr>
    </w:p>
    <w:p w14:paraId="017A2DFC"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A14154">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A14154">
      <w:pPr>
        <w:pStyle w:val="Tekstpodstawowy"/>
        <w:ind w:right="-427"/>
        <w:rPr>
          <w:rFonts w:ascii="Tahoma" w:hAnsi="Tahoma" w:cs="Tahoma"/>
          <w:b/>
          <w:sz w:val="22"/>
          <w:szCs w:val="22"/>
        </w:rPr>
      </w:pPr>
    </w:p>
    <w:p w14:paraId="4A5812B4" w14:textId="77777777" w:rsidR="00BD27B6" w:rsidRPr="00984183" w:rsidRDefault="00BD27B6" w:rsidP="00A14154">
      <w:pPr>
        <w:pStyle w:val="Tekstpodstawowy"/>
        <w:ind w:right="-427"/>
        <w:jc w:val="center"/>
        <w:rPr>
          <w:rFonts w:ascii="Tahoma" w:hAnsi="Tahoma" w:cs="Tahoma"/>
          <w:b/>
          <w:sz w:val="22"/>
          <w:szCs w:val="22"/>
        </w:rPr>
      </w:pPr>
    </w:p>
    <w:p w14:paraId="2FD26553" w14:textId="77777777" w:rsidR="00BD27B6" w:rsidRPr="00984183" w:rsidRDefault="00BD27B6" w:rsidP="00A14154">
      <w:pPr>
        <w:pStyle w:val="Tekstpodstawowy"/>
        <w:ind w:right="-427"/>
        <w:jc w:val="center"/>
        <w:rPr>
          <w:rFonts w:ascii="Tahoma" w:hAnsi="Tahoma" w:cs="Tahoma"/>
          <w:b/>
          <w:sz w:val="22"/>
          <w:szCs w:val="22"/>
        </w:rPr>
      </w:pPr>
    </w:p>
    <w:p w14:paraId="3585E424" w14:textId="77777777" w:rsidR="00BD27B6" w:rsidRPr="00984183" w:rsidRDefault="00BD27B6" w:rsidP="00A14154">
      <w:pPr>
        <w:pStyle w:val="Tekstpodstawowy"/>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A14154">
      <w:pPr>
        <w:pStyle w:val="Tekstpodstawowy"/>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A14154">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Default="00BD27B6" w:rsidP="00A14154">
      <w:pPr>
        <w:spacing w:after="60"/>
        <w:jc w:val="center"/>
        <w:rPr>
          <w:rFonts w:ascii="Tahoma" w:hAnsi="Tahoma" w:cs="Tahoma"/>
          <w:sz w:val="22"/>
          <w:szCs w:val="22"/>
        </w:rPr>
      </w:pPr>
    </w:p>
    <w:p w14:paraId="26E6B6BC" w14:textId="77777777" w:rsidR="00B6447E" w:rsidRPr="00984183" w:rsidRDefault="00B6447E" w:rsidP="00A14154">
      <w:pPr>
        <w:spacing w:after="60"/>
        <w:jc w:val="center"/>
        <w:rPr>
          <w:rFonts w:ascii="Tahoma" w:hAnsi="Tahoma" w:cs="Tahoma"/>
          <w:sz w:val="22"/>
          <w:szCs w:val="22"/>
        </w:rPr>
      </w:pPr>
    </w:p>
    <w:p w14:paraId="03D1D286" w14:textId="4B9FF72C" w:rsidR="00BD27B6" w:rsidRPr="00984183" w:rsidRDefault="00984183" w:rsidP="00A14154">
      <w:pPr>
        <w:pStyle w:val="Tekstpodstawowy"/>
        <w:jc w:val="center"/>
        <w:rPr>
          <w:rFonts w:ascii="Tahoma" w:hAnsi="Tahoma" w:cs="Tahoma"/>
          <w:b/>
          <w:sz w:val="22"/>
          <w:szCs w:val="22"/>
        </w:rPr>
      </w:pPr>
      <w:r>
        <w:rPr>
          <w:rFonts w:ascii="Tahoma" w:hAnsi="Tahoma" w:cs="Tahoma"/>
          <w:b/>
          <w:sz w:val="22"/>
          <w:szCs w:val="22"/>
        </w:rPr>
        <w:t>„</w:t>
      </w:r>
      <w:r w:rsidR="00323221">
        <w:rPr>
          <w:rFonts w:ascii="Tahoma" w:hAnsi="Tahoma" w:cs="Tahoma"/>
          <w:b/>
          <w:sz w:val="22"/>
          <w:szCs w:val="22"/>
        </w:rPr>
        <w:t>Stojaki rowerowe</w:t>
      </w:r>
      <w:r>
        <w:rPr>
          <w:rFonts w:ascii="Tahoma" w:hAnsi="Tahoma" w:cs="Tahoma"/>
          <w:b/>
          <w:sz w:val="22"/>
          <w:szCs w:val="22"/>
        </w:rPr>
        <w:t>”</w:t>
      </w:r>
      <w:r w:rsidR="002A7F1D">
        <w:rPr>
          <w:rFonts w:ascii="Tahoma" w:hAnsi="Tahoma" w:cs="Tahoma"/>
          <w:b/>
          <w:sz w:val="22"/>
          <w:szCs w:val="22"/>
        </w:rPr>
        <w:t>.</w:t>
      </w:r>
    </w:p>
    <w:p w14:paraId="238623B1" w14:textId="77777777" w:rsidR="00BD27B6" w:rsidRDefault="00BD27B6" w:rsidP="00A14154">
      <w:pPr>
        <w:pStyle w:val="Tekstpodstawowy"/>
        <w:jc w:val="center"/>
        <w:rPr>
          <w:rFonts w:ascii="Tahoma" w:hAnsi="Tahoma" w:cs="Tahoma"/>
          <w:b/>
          <w:sz w:val="22"/>
          <w:szCs w:val="22"/>
        </w:rPr>
      </w:pPr>
    </w:p>
    <w:p w14:paraId="7BFD1CCA" w14:textId="77777777" w:rsidR="00B6447E" w:rsidRPr="00984183" w:rsidRDefault="00B6447E" w:rsidP="00A14154">
      <w:pPr>
        <w:pStyle w:val="Tekstpodstawowy"/>
        <w:jc w:val="center"/>
        <w:rPr>
          <w:rFonts w:ascii="Tahoma" w:hAnsi="Tahoma" w:cs="Tahoma"/>
          <w:b/>
          <w:sz w:val="22"/>
          <w:szCs w:val="22"/>
        </w:rPr>
      </w:pPr>
    </w:p>
    <w:p w14:paraId="6C13FBF0" w14:textId="77777777" w:rsidR="00BD27B6" w:rsidRPr="00984183" w:rsidRDefault="00BD27B6" w:rsidP="00A14154">
      <w:pPr>
        <w:pStyle w:val="Tekstpodstawowy"/>
        <w:ind w:right="-427"/>
        <w:jc w:val="center"/>
        <w:rPr>
          <w:rFonts w:ascii="Tahoma" w:hAnsi="Tahoma" w:cs="Tahoma"/>
          <w:sz w:val="22"/>
          <w:szCs w:val="22"/>
        </w:rPr>
      </w:pPr>
    </w:p>
    <w:p w14:paraId="518DC7D5" w14:textId="77777777" w:rsidR="006B4125" w:rsidRPr="00984183" w:rsidRDefault="006B4125" w:rsidP="00A14154">
      <w:pPr>
        <w:pStyle w:val="Tekstpodstawowy"/>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A14154">
      <w:pPr>
        <w:pStyle w:val="rozdzia"/>
      </w:pPr>
    </w:p>
    <w:p w14:paraId="3A1EF592" w14:textId="77777777" w:rsidR="005A27D3" w:rsidRPr="00984183" w:rsidRDefault="005A27D3" w:rsidP="00A14154">
      <w:pPr>
        <w:pStyle w:val="rozdzia"/>
      </w:pPr>
    </w:p>
    <w:p w14:paraId="50BFB608" w14:textId="77777777" w:rsidR="005A27D3" w:rsidRPr="00984183" w:rsidRDefault="005A27D3" w:rsidP="00A14154">
      <w:pPr>
        <w:pStyle w:val="rozdzia"/>
      </w:pPr>
    </w:p>
    <w:p w14:paraId="65B7427F" w14:textId="77777777" w:rsidR="005A27D3" w:rsidRPr="00984183" w:rsidRDefault="005A27D3" w:rsidP="00A14154">
      <w:pPr>
        <w:pStyle w:val="rozdzia"/>
      </w:pPr>
    </w:p>
    <w:p w14:paraId="427EEA10" w14:textId="77777777" w:rsidR="005A27D3" w:rsidRPr="00984183" w:rsidRDefault="005A27D3" w:rsidP="00A14154">
      <w:pPr>
        <w:pStyle w:val="rozdzia"/>
      </w:pPr>
    </w:p>
    <w:p w14:paraId="19E63F2E" w14:textId="77777777" w:rsidR="005A27D3" w:rsidRPr="00984183" w:rsidRDefault="005A27D3" w:rsidP="00A14154">
      <w:pPr>
        <w:pStyle w:val="rozdzia"/>
      </w:pPr>
    </w:p>
    <w:p w14:paraId="3112999C" w14:textId="5BFA3293" w:rsidR="00BD27B6" w:rsidRPr="00984183" w:rsidRDefault="002A7F1D" w:rsidP="00A14154">
      <w:pPr>
        <w:pStyle w:val="rozdzia"/>
      </w:pPr>
      <w:r>
        <w:tab/>
      </w:r>
      <w:r>
        <w:tab/>
      </w:r>
      <w:r>
        <w:tab/>
      </w:r>
      <w:r>
        <w:tab/>
      </w:r>
      <w:r>
        <w:tab/>
      </w:r>
      <w:r>
        <w:tab/>
      </w:r>
      <w:r>
        <w:tab/>
      </w:r>
      <w:r>
        <w:tab/>
      </w:r>
      <w:r>
        <w:tab/>
      </w:r>
      <w:r>
        <w:tab/>
      </w:r>
      <w:r w:rsidR="00BD27B6" w:rsidRPr="00984183">
        <w:t>ZATWIERDZAM:</w:t>
      </w:r>
    </w:p>
    <w:p w14:paraId="41FB76C9" w14:textId="77777777" w:rsidR="00722932" w:rsidRDefault="00722932" w:rsidP="00A14154">
      <w:pPr>
        <w:ind w:left="-284"/>
        <w:jc w:val="center"/>
        <w:rPr>
          <w:rFonts w:ascii="Tahoma" w:hAnsi="Tahoma" w:cs="Tahoma"/>
          <w:sz w:val="22"/>
          <w:szCs w:val="22"/>
        </w:rPr>
      </w:pPr>
    </w:p>
    <w:p w14:paraId="79F027D4" w14:textId="4014E2C3" w:rsidR="008E31E1" w:rsidRPr="008E31E1" w:rsidRDefault="008E31E1" w:rsidP="008E31E1">
      <w:pPr>
        <w:ind w:left="-284"/>
        <w:jc w:val="cente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E31E1">
        <w:rPr>
          <w:rFonts w:ascii="Tahoma" w:hAnsi="Tahoma" w:cs="Tahoma"/>
          <w:sz w:val="22"/>
          <w:szCs w:val="22"/>
        </w:rPr>
        <w:t>DYREKTOR</w:t>
      </w:r>
    </w:p>
    <w:p w14:paraId="0D34DC24" w14:textId="77777777" w:rsidR="008E31E1" w:rsidRPr="008E31E1" w:rsidRDefault="008E31E1" w:rsidP="008E31E1">
      <w:pPr>
        <w:ind w:left="6088" w:firstLine="992"/>
        <w:jc w:val="center"/>
        <w:rPr>
          <w:rFonts w:ascii="Tahoma" w:hAnsi="Tahoma" w:cs="Tahoma"/>
          <w:sz w:val="22"/>
          <w:szCs w:val="22"/>
        </w:rPr>
      </w:pPr>
      <w:r w:rsidRPr="008E31E1">
        <w:rPr>
          <w:rFonts w:ascii="Tahoma" w:hAnsi="Tahoma" w:cs="Tahoma"/>
          <w:sz w:val="22"/>
          <w:szCs w:val="22"/>
        </w:rPr>
        <w:t>Zarządu Dróg Miejskich</w:t>
      </w:r>
    </w:p>
    <w:p w14:paraId="3FEE08C0" w14:textId="77777777" w:rsidR="008E31E1" w:rsidRPr="008E31E1" w:rsidRDefault="008E31E1" w:rsidP="008E31E1">
      <w:pPr>
        <w:ind w:left="6088" w:firstLine="992"/>
        <w:jc w:val="center"/>
        <w:rPr>
          <w:rFonts w:ascii="Tahoma" w:hAnsi="Tahoma" w:cs="Tahoma"/>
          <w:sz w:val="22"/>
          <w:szCs w:val="22"/>
        </w:rPr>
      </w:pPr>
      <w:r w:rsidRPr="008E31E1">
        <w:rPr>
          <w:rFonts w:ascii="Tahoma" w:hAnsi="Tahoma" w:cs="Tahoma"/>
          <w:sz w:val="22"/>
          <w:szCs w:val="22"/>
        </w:rPr>
        <w:t>Łukasz Puchalski</w:t>
      </w:r>
    </w:p>
    <w:p w14:paraId="708D2459" w14:textId="2EF8F8AC" w:rsidR="003805DD" w:rsidRDefault="003805DD" w:rsidP="00A14154">
      <w:pPr>
        <w:ind w:left="-284"/>
        <w:jc w:val="center"/>
        <w:rPr>
          <w:rFonts w:ascii="Tahoma" w:hAnsi="Tahoma" w:cs="Tahoma"/>
          <w:sz w:val="22"/>
          <w:szCs w:val="22"/>
        </w:rPr>
      </w:pPr>
    </w:p>
    <w:p w14:paraId="71B85E9E" w14:textId="77777777" w:rsidR="003805DD" w:rsidRDefault="003805DD" w:rsidP="00A14154">
      <w:pPr>
        <w:ind w:left="-284"/>
        <w:jc w:val="center"/>
        <w:rPr>
          <w:rFonts w:ascii="Tahoma" w:hAnsi="Tahoma" w:cs="Tahoma"/>
          <w:sz w:val="22"/>
          <w:szCs w:val="22"/>
        </w:rPr>
      </w:pPr>
    </w:p>
    <w:p w14:paraId="4912D001" w14:textId="77777777" w:rsidR="003805DD" w:rsidRDefault="003805DD" w:rsidP="00A14154">
      <w:pPr>
        <w:ind w:left="-284"/>
        <w:jc w:val="center"/>
        <w:rPr>
          <w:rFonts w:ascii="Tahoma" w:hAnsi="Tahoma" w:cs="Tahoma"/>
          <w:sz w:val="22"/>
          <w:szCs w:val="22"/>
        </w:rPr>
      </w:pPr>
    </w:p>
    <w:p w14:paraId="6708CB64" w14:textId="77777777" w:rsidR="00722932" w:rsidRDefault="00722932" w:rsidP="00A14154">
      <w:pPr>
        <w:ind w:left="-284"/>
        <w:jc w:val="center"/>
        <w:rPr>
          <w:rFonts w:ascii="Tahoma" w:hAnsi="Tahoma" w:cs="Tahoma"/>
          <w:sz w:val="22"/>
          <w:szCs w:val="22"/>
        </w:rPr>
      </w:pPr>
    </w:p>
    <w:p w14:paraId="576FBB61" w14:textId="77777777" w:rsidR="00722932" w:rsidRPr="00984183" w:rsidRDefault="00722932" w:rsidP="00A14154">
      <w:pPr>
        <w:ind w:left="-284"/>
        <w:jc w:val="center"/>
        <w:rPr>
          <w:rFonts w:ascii="Tahoma" w:hAnsi="Tahoma" w:cs="Tahoma"/>
          <w:sz w:val="22"/>
          <w:szCs w:val="22"/>
        </w:rPr>
      </w:pPr>
    </w:p>
    <w:p w14:paraId="3F5E55DC" w14:textId="77777777" w:rsidR="005A27D3" w:rsidRPr="00984183" w:rsidRDefault="005A27D3" w:rsidP="00A14154">
      <w:pPr>
        <w:ind w:left="-284"/>
        <w:jc w:val="center"/>
        <w:rPr>
          <w:rFonts w:ascii="Tahoma" w:hAnsi="Tahoma" w:cs="Tahoma"/>
          <w:sz w:val="22"/>
          <w:szCs w:val="22"/>
        </w:rPr>
      </w:pPr>
    </w:p>
    <w:p w14:paraId="2110C0B3" w14:textId="77777777" w:rsidR="005A27D3" w:rsidRPr="00984183" w:rsidRDefault="005A27D3" w:rsidP="00A14154">
      <w:pPr>
        <w:ind w:left="-284"/>
        <w:jc w:val="center"/>
        <w:rPr>
          <w:rFonts w:ascii="Tahoma" w:hAnsi="Tahoma" w:cs="Tahoma"/>
          <w:sz w:val="22"/>
          <w:szCs w:val="22"/>
        </w:rPr>
      </w:pPr>
    </w:p>
    <w:p w14:paraId="1ABD5C76" w14:textId="77777777" w:rsidR="005A27D3" w:rsidRPr="00984183" w:rsidRDefault="005A27D3" w:rsidP="00A14154">
      <w:pPr>
        <w:ind w:left="-284"/>
        <w:jc w:val="center"/>
        <w:rPr>
          <w:rFonts w:ascii="Tahoma" w:hAnsi="Tahoma" w:cs="Tahoma"/>
          <w:sz w:val="22"/>
          <w:szCs w:val="22"/>
        </w:rPr>
      </w:pPr>
    </w:p>
    <w:p w14:paraId="6D90CEA4" w14:textId="77777777" w:rsidR="005A27D3" w:rsidRPr="00984183" w:rsidRDefault="005A27D3" w:rsidP="00A14154">
      <w:pPr>
        <w:ind w:left="-284"/>
        <w:jc w:val="center"/>
        <w:rPr>
          <w:rFonts w:ascii="Tahoma" w:hAnsi="Tahoma" w:cs="Tahoma"/>
          <w:sz w:val="22"/>
          <w:szCs w:val="22"/>
        </w:rPr>
      </w:pPr>
    </w:p>
    <w:p w14:paraId="6754571F" w14:textId="77777777" w:rsidR="005A27D3" w:rsidRPr="00984183" w:rsidRDefault="005A27D3" w:rsidP="00A14154">
      <w:pPr>
        <w:ind w:left="-284"/>
        <w:jc w:val="center"/>
        <w:rPr>
          <w:rFonts w:ascii="Tahoma" w:hAnsi="Tahoma" w:cs="Tahoma"/>
          <w:sz w:val="22"/>
          <w:szCs w:val="22"/>
        </w:rPr>
      </w:pPr>
    </w:p>
    <w:p w14:paraId="406BE145" w14:textId="77777777" w:rsidR="005A27D3" w:rsidRDefault="005A27D3" w:rsidP="00A14154">
      <w:pPr>
        <w:rPr>
          <w:rFonts w:ascii="Tahoma" w:hAnsi="Tahoma" w:cs="Tahoma"/>
          <w:sz w:val="22"/>
          <w:szCs w:val="22"/>
        </w:rPr>
      </w:pPr>
    </w:p>
    <w:p w14:paraId="5D8D55A1" w14:textId="77777777" w:rsidR="00A14154" w:rsidRDefault="00A14154" w:rsidP="00A14154">
      <w:pPr>
        <w:rPr>
          <w:rFonts w:ascii="Tahoma" w:hAnsi="Tahoma" w:cs="Tahoma"/>
          <w:sz w:val="22"/>
          <w:szCs w:val="22"/>
        </w:rPr>
      </w:pPr>
      <w:bookmarkStart w:id="0" w:name="_GoBack"/>
      <w:bookmarkEnd w:id="0"/>
    </w:p>
    <w:p w14:paraId="121AF631" w14:textId="77777777" w:rsidR="00A14154" w:rsidRPr="00984183" w:rsidRDefault="00A14154" w:rsidP="00A14154">
      <w:pPr>
        <w:rPr>
          <w:rFonts w:ascii="Tahoma" w:hAnsi="Tahoma" w:cs="Tahoma"/>
          <w:sz w:val="22"/>
          <w:szCs w:val="22"/>
        </w:rPr>
      </w:pPr>
    </w:p>
    <w:p w14:paraId="05ADE165" w14:textId="77777777" w:rsidR="005A27D3" w:rsidRPr="00984183" w:rsidRDefault="005A27D3" w:rsidP="00A14154">
      <w:pPr>
        <w:ind w:left="-284"/>
        <w:jc w:val="center"/>
        <w:rPr>
          <w:rFonts w:ascii="Tahoma" w:hAnsi="Tahoma" w:cs="Tahoma"/>
          <w:sz w:val="22"/>
          <w:szCs w:val="22"/>
        </w:rPr>
      </w:pPr>
    </w:p>
    <w:p w14:paraId="7AACA48C" w14:textId="77777777" w:rsidR="005A27D3" w:rsidRPr="00984183" w:rsidRDefault="005A27D3" w:rsidP="00A14154">
      <w:pPr>
        <w:ind w:left="-284"/>
        <w:jc w:val="center"/>
        <w:rPr>
          <w:rFonts w:ascii="Tahoma" w:hAnsi="Tahoma" w:cs="Tahoma"/>
          <w:sz w:val="22"/>
          <w:szCs w:val="22"/>
        </w:rPr>
      </w:pPr>
    </w:p>
    <w:p w14:paraId="4C318C4A" w14:textId="13DC1238" w:rsidR="00BD27B6" w:rsidRPr="00984183" w:rsidRDefault="00BD27B6" w:rsidP="00A14154">
      <w:pPr>
        <w:ind w:left="-284"/>
        <w:jc w:val="center"/>
        <w:rPr>
          <w:rFonts w:ascii="Tahoma" w:hAnsi="Tahoma" w:cs="Tahoma"/>
          <w:sz w:val="22"/>
          <w:szCs w:val="22"/>
        </w:rPr>
      </w:pPr>
      <w:r w:rsidRPr="00984183">
        <w:rPr>
          <w:rFonts w:ascii="Tahoma" w:hAnsi="Tahoma" w:cs="Tahoma"/>
          <w:sz w:val="22"/>
          <w:szCs w:val="22"/>
        </w:rPr>
        <w:t xml:space="preserve">Warszawa, </w:t>
      </w:r>
      <w:r w:rsidR="003805DD">
        <w:rPr>
          <w:rFonts w:ascii="Tahoma" w:hAnsi="Tahoma" w:cs="Tahoma"/>
          <w:sz w:val="22"/>
          <w:szCs w:val="22"/>
        </w:rPr>
        <w:t>styczeń 2017</w:t>
      </w:r>
      <w:r w:rsidRPr="00984183">
        <w:rPr>
          <w:rFonts w:ascii="Tahoma" w:hAnsi="Tahoma" w:cs="Tahoma"/>
          <w:sz w:val="22"/>
          <w:szCs w:val="22"/>
        </w:rPr>
        <w:t xml:space="preserve"> r.</w:t>
      </w:r>
    </w:p>
    <w:p w14:paraId="23DFCF6C" w14:textId="77777777" w:rsidR="00BD27B6" w:rsidRPr="00984183" w:rsidRDefault="00BD27B6" w:rsidP="00A14154">
      <w:pPr>
        <w:ind w:left="-284"/>
        <w:jc w:val="center"/>
        <w:rPr>
          <w:rFonts w:ascii="Tahoma" w:hAnsi="Tahoma" w:cs="Tahoma"/>
          <w:sz w:val="22"/>
          <w:szCs w:val="22"/>
        </w:rPr>
      </w:pPr>
    </w:p>
    <w:p w14:paraId="5C252239" w14:textId="77777777" w:rsidR="00BD27B6" w:rsidRPr="00984183" w:rsidRDefault="00BD27B6" w:rsidP="00A14154">
      <w:pPr>
        <w:ind w:left="-284"/>
        <w:jc w:val="center"/>
        <w:rPr>
          <w:rFonts w:ascii="Tahoma" w:hAnsi="Tahoma" w:cs="Tahoma"/>
          <w:sz w:val="22"/>
          <w:szCs w:val="22"/>
        </w:rPr>
      </w:pPr>
    </w:p>
    <w:p w14:paraId="40B30A83" w14:textId="77777777" w:rsidR="00767A4E" w:rsidRPr="00984183" w:rsidRDefault="00767A4E" w:rsidP="00A14154">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14:paraId="2FA72A05" w14:textId="77777777" w:rsidR="00BD27B6" w:rsidRPr="00984183" w:rsidRDefault="00BD27B6" w:rsidP="00A14154">
      <w:pPr>
        <w:rPr>
          <w:rFonts w:ascii="Tahoma" w:hAnsi="Tahoma" w:cs="Tahoma"/>
          <w:sz w:val="20"/>
          <w:szCs w:val="20"/>
        </w:rPr>
      </w:pPr>
    </w:p>
    <w:sdt>
      <w:sdtPr>
        <w:rPr>
          <w:rFonts w:ascii="Tahoma" w:eastAsia="Times New Roman" w:hAnsi="Tahoma" w:cs="Tahoma"/>
          <w:color w:val="auto"/>
          <w:sz w:val="18"/>
          <w:szCs w:val="18"/>
        </w:rPr>
        <w:id w:val="2070767022"/>
        <w:docPartObj>
          <w:docPartGallery w:val="Table of Contents"/>
          <w:docPartUnique/>
        </w:docPartObj>
      </w:sdtPr>
      <w:sdtEndPr>
        <w:rPr>
          <w:rFonts w:ascii="Times New Roman" w:hAnsi="Times New Roman" w:cs="Times New Roman"/>
          <w:b/>
          <w:bCs/>
          <w:sz w:val="24"/>
          <w:szCs w:val="24"/>
        </w:rPr>
      </w:sdtEndPr>
      <w:sdtContent>
        <w:p w14:paraId="3B03C0E8" w14:textId="7EABABBC" w:rsidR="00FA40FF" w:rsidRPr="002A7F1D" w:rsidRDefault="002A7F1D" w:rsidP="00A14154">
          <w:pPr>
            <w:pStyle w:val="Nagwekspisutreci"/>
            <w:spacing w:line="240" w:lineRule="auto"/>
            <w:rPr>
              <w:rFonts w:ascii="Tahoma" w:hAnsi="Tahoma" w:cs="Tahoma"/>
              <w:b/>
              <w:color w:val="000000" w:themeColor="text1"/>
              <w:sz w:val="18"/>
              <w:szCs w:val="18"/>
            </w:rPr>
          </w:pPr>
          <w:r w:rsidRPr="002A7F1D">
            <w:rPr>
              <w:rFonts w:ascii="Tahoma" w:hAnsi="Tahoma" w:cs="Tahoma"/>
              <w:b/>
              <w:color w:val="000000" w:themeColor="text1"/>
              <w:sz w:val="18"/>
              <w:szCs w:val="18"/>
            </w:rPr>
            <w:t>Spis treści</w:t>
          </w:r>
        </w:p>
        <w:p w14:paraId="01F7134A" w14:textId="77777777" w:rsidR="002A7F1D" w:rsidRPr="002A7F1D" w:rsidRDefault="002A7F1D" w:rsidP="00A14154"/>
        <w:p w14:paraId="0D93A336" w14:textId="77777777" w:rsidR="00D36C9B" w:rsidRDefault="00FA40FF">
          <w:pPr>
            <w:pStyle w:val="Spistreci1"/>
            <w:tabs>
              <w:tab w:val="right" w:leader="dot" w:pos="9394"/>
            </w:tabs>
            <w:rPr>
              <w:rFonts w:asciiTheme="minorHAnsi" w:eastAsiaTheme="minorEastAsia" w:hAnsiTheme="minorHAnsi" w:cstheme="minorBidi"/>
              <w:noProof/>
              <w:sz w:val="22"/>
              <w:szCs w:val="22"/>
            </w:rPr>
          </w:pPr>
          <w:r w:rsidRPr="002A7F1D">
            <w:rPr>
              <w:rFonts w:ascii="Tahoma" w:hAnsi="Tahoma" w:cs="Tahoma"/>
              <w:sz w:val="18"/>
              <w:szCs w:val="18"/>
            </w:rPr>
            <w:fldChar w:fldCharType="begin"/>
          </w:r>
          <w:r w:rsidRPr="002A7F1D">
            <w:rPr>
              <w:rFonts w:ascii="Tahoma" w:hAnsi="Tahoma" w:cs="Tahoma"/>
              <w:sz w:val="18"/>
              <w:szCs w:val="18"/>
            </w:rPr>
            <w:instrText xml:space="preserve"> TOC \o "1-3" \h \z \u </w:instrText>
          </w:r>
          <w:r w:rsidRPr="002A7F1D">
            <w:rPr>
              <w:rFonts w:ascii="Tahoma" w:hAnsi="Tahoma" w:cs="Tahoma"/>
              <w:sz w:val="18"/>
              <w:szCs w:val="18"/>
            </w:rPr>
            <w:fldChar w:fldCharType="separate"/>
          </w:r>
          <w:hyperlink w:anchor="_Toc474133365" w:history="1">
            <w:r w:rsidR="00D36C9B" w:rsidRPr="009D3537">
              <w:rPr>
                <w:rStyle w:val="Hipercze"/>
                <w:rFonts w:ascii="Tahoma" w:hAnsi="Tahoma" w:cs="Tahoma"/>
                <w:noProof/>
              </w:rPr>
              <w:t>ROZDZIAŁ I</w:t>
            </w:r>
            <w:r w:rsidR="00D36C9B">
              <w:rPr>
                <w:noProof/>
                <w:webHidden/>
              </w:rPr>
              <w:tab/>
            </w:r>
            <w:r w:rsidR="00D36C9B">
              <w:rPr>
                <w:noProof/>
                <w:webHidden/>
              </w:rPr>
              <w:fldChar w:fldCharType="begin"/>
            </w:r>
            <w:r w:rsidR="00D36C9B">
              <w:rPr>
                <w:noProof/>
                <w:webHidden/>
              </w:rPr>
              <w:instrText xml:space="preserve"> PAGEREF _Toc474133365 \h </w:instrText>
            </w:r>
            <w:r w:rsidR="00D36C9B">
              <w:rPr>
                <w:noProof/>
                <w:webHidden/>
              </w:rPr>
            </w:r>
            <w:r w:rsidR="00D36C9B">
              <w:rPr>
                <w:noProof/>
                <w:webHidden/>
              </w:rPr>
              <w:fldChar w:fldCharType="separate"/>
            </w:r>
            <w:r w:rsidR="009F44E3">
              <w:rPr>
                <w:noProof/>
                <w:webHidden/>
              </w:rPr>
              <w:t>3</w:t>
            </w:r>
            <w:r w:rsidR="00D36C9B">
              <w:rPr>
                <w:noProof/>
                <w:webHidden/>
              </w:rPr>
              <w:fldChar w:fldCharType="end"/>
            </w:r>
          </w:hyperlink>
        </w:p>
        <w:p w14:paraId="73E91173"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66" w:history="1">
            <w:r w:rsidR="00D36C9B" w:rsidRPr="009D3537">
              <w:rPr>
                <w:rStyle w:val="Hipercze"/>
                <w:rFonts w:ascii="Tahoma" w:hAnsi="Tahoma" w:cs="Tahoma"/>
                <w:noProof/>
              </w:rPr>
              <w:t>Instrukcja dla Wykonawców</w:t>
            </w:r>
            <w:r w:rsidR="00D36C9B">
              <w:rPr>
                <w:noProof/>
                <w:webHidden/>
              </w:rPr>
              <w:tab/>
            </w:r>
            <w:r w:rsidR="00D36C9B">
              <w:rPr>
                <w:noProof/>
                <w:webHidden/>
              </w:rPr>
              <w:fldChar w:fldCharType="begin"/>
            </w:r>
            <w:r w:rsidR="00D36C9B">
              <w:rPr>
                <w:noProof/>
                <w:webHidden/>
              </w:rPr>
              <w:instrText xml:space="preserve"> PAGEREF _Toc474133366 \h </w:instrText>
            </w:r>
            <w:r w:rsidR="00D36C9B">
              <w:rPr>
                <w:noProof/>
                <w:webHidden/>
              </w:rPr>
            </w:r>
            <w:r w:rsidR="00D36C9B">
              <w:rPr>
                <w:noProof/>
                <w:webHidden/>
              </w:rPr>
              <w:fldChar w:fldCharType="separate"/>
            </w:r>
            <w:r w:rsidR="009F44E3">
              <w:rPr>
                <w:noProof/>
                <w:webHidden/>
              </w:rPr>
              <w:t>3</w:t>
            </w:r>
            <w:r w:rsidR="00D36C9B">
              <w:rPr>
                <w:noProof/>
                <w:webHidden/>
              </w:rPr>
              <w:fldChar w:fldCharType="end"/>
            </w:r>
          </w:hyperlink>
        </w:p>
        <w:p w14:paraId="2706B0A9"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88" w:history="1">
            <w:r w:rsidR="00D36C9B" w:rsidRPr="009D3537">
              <w:rPr>
                <w:rStyle w:val="Hipercze"/>
                <w:rFonts w:ascii="Tahoma" w:hAnsi="Tahoma" w:cs="Tahoma"/>
                <w:noProof/>
              </w:rPr>
              <w:t>ROZDZIAŁ II</w:t>
            </w:r>
            <w:r w:rsidR="00D36C9B">
              <w:rPr>
                <w:noProof/>
                <w:webHidden/>
              </w:rPr>
              <w:tab/>
            </w:r>
            <w:r w:rsidR="00D36C9B">
              <w:rPr>
                <w:noProof/>
                <w:webHidden/>
              </w:rPr>
              <w:fldChar w:fldCharType="begin"/>
            </w:r>
            <w:r w:rsidR="00D36C9B">
              <w:rPr>
                <w:noProof/>
                <w:webHidden/>
              </w:rPr>
              <w:instrText xml:space="preserve"> PAGEREF _Toc474133388 \h </w:instrText>
            </w:r>
            <w:r w:rsidR="00D36C9B">
              <w:rPr>
                <w:noProof/>
                <w:webHidden/>
              </w:rPr>
            </w:r>
            <w:r w:rsidR="00D36C9B">
              <w:rPr>
                <w:noProof/>
                <w:webHidden/>
              </w:rPr>
              <w:fldChar w:fldCharType="separate"/>
            </w:r>
            <w:r w:rsidR="009F44E3">
              <w:rPr>
                <w:noProof/>
                <w:webHidden/>
              </w:rPr>
              <w:t>18</w:t>
            </w:r>
            <w:r w:rsidR="00D36C9B">
              <w:rPr>
                <w:noProof/>
                <w:webHidden/>
              </w:rPr>
              <w:fldChar w:fldCharType="end"/>
            </w:r>
          </w:hyperlink>
        </w:p>
        <w:p w14:paraId="46B405B5"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89" w:history="1">
            <w:r w:rsidR="00D36C9B" w:rsidRPr="009D3537">
              <w:rPr>
                <w:rStyle w:val="Hipercze"/>
                <w:rFonts w:ascii="Tahoma" w:hAnsi="Tahoma" w:cs="Tahoma"/>
                <w:noProof/>
              </w:rPr>
              <w:t>Załączniki - Wzory</w:t>
            </w:r>
            <w:r w:rsidR="00D36C9B">
              <w:rPr>
                <w:noProof/>
                <w:webHidden/>
              </w:rPr>
              <w:tab/>
            </w:r>
            <w:r w:rsidR="00D36C9B">
              <w:rPr>
                <w:noProof/>
                <w:webHidden/>
              </w:rPr>
              <w:fldChar w:fldCharType="begin"/>
            </w:r>
            <w:r w:rsidR="00D36C9B">
              <w:rPr>
                <w:noProof/>
                <w:webHidden/>
              </w:rPr>
              <w:instrText xml:space="preserve"> PAGEREF _Toc474133389 \h </w:instrText>
            </w:r>
            <w:r w:rsidR="00D36C9B">
              <w:rPr>
                <w:noProof/>
                <w:webHidden/>
              </w:rPr>
            </w:r>
            <w:r w:rsidR="00D36C9B">
              <w:rPr>
                <w:noProof/>
                <w:webHidden/>
              </w:rPr>
              <w:fldChar w:fldCharType="separate"/>
            </w:r>
            <w:r w:rsidR="009F44E3">
              <w:rPr>
                <w:noProof/>
                <w:webHidden/>
              </w:rPr>
              <w:t>18</w:t>
            </w:r>
            <w:r w:rsidR="00D36C9B">
              <w:rPr>
                <w:noProof/>
                <w:webHidden/>
              </w:rPr>
              <w:fldChar w:fldCharType="end"/>
            </w:r>
          </w:hyperlink>
        </w:p>
        <w:p w14:paraId="034BC115" w14:textId="77777777" w:rsidR="00D36C9B" w:rsidRDefault="0069589B">
          <w:pPr>
            <w:pStyle w:val="Spistreci2"/>
            <w:tabs>
              <w:tab w:val="right" w:leader="dot" w:pos="9394"/>
            </w:tabs>
            <w:rPr>
              <w:rFonts w:asciiTheme="minorHAnsi" w:eastAsiaTheme="minorEastAsia" w:hAnsiTheme="minorHAnsi" w:cstheme="minorBidi"/>
              <w:noProof/>
              <w:sz w:val="22"/>
              <w:szCs w:val="22"/>
            </w:rPr>
          </w:pPr>
          <w:hyperlink w:anchor="_Toc474133390" w:history="1">
            <w:r w:rsidR="00D36C9B" w:rsidRPr="009D3537">
              <w:rPr>
                <w:rStyle w:val="Hipercze"/>
                <w:rFonts w:ascii="Tahoma" w:hAnsi="Tahoma" w:cs="Tahoma"/>
                <w:noProof/>
              </w:rPr>
              <w:t>Załącznik nr 1</w:t>
            </w:r>
            <w:r w:rsidR="00D36C9B">
              <w:rPr>
                <w:noProof/>
                <w:webHidden/>
              </w:rPr>
              <w:tab/>
            </w:r>
            <w:r w:rsidR="00D36C9B">
              <w:rPr>
                <w:noProof/>
                <w:webHidden/>
              </w:rPr>
              <w:fldChar w:fldCharType="begin"/>
            </w:r>
            <w:r w:rsidR="00D36C9B">
              <w:rPr>
                <w:noProof/>
                <w:webHidden/>
              </w:rPr>
              <w:instrText xml:space="preserve"> PAGEREF _Toc474133390 \h </w:instrText>
            </w:r>
            <w:r w:rsidR="00D36C9B">
              <w:rPr>
                <w:noProof/>
                <w:webHidden/>
              </w:rPr>
            </w:r>
            <w:r w:rsidR="00D36C9B">
              <w:rPr>
                <w:noProof/>
                <w:webHidden/>
              </w:rPr>
              <w:fldChar w:fldCharType="separate"/>
            </w:r>
            <w:r w:rsidR="009F44E3">
              <w:rPr>
                <w:noProof/>
                <w:webHidden/>
              </w:rPr>
              <w:t>19</w:t>
            </w:r>
            <w:r w:rsidR="00D36C9B">
              <w:rPr>
                <w:noProof/>
                <w:webHidden/>
              </w:rPr>
              <w:fldChar w:fldCharType="end"/>
            </w:r>
          </w:hyperlink>
        </w:p>
        <w:p w14:paraId="0C3AEB52" w14:textId="77777777" w:rsidR="00D36C9B" w:rsidRDefault="0069589B">
          <w:pPr>
            <w:pStyle w:val="Spistreci2"/>
            <w:tabs>
              <w:tab w:val="right" w:leader="dot" w:pos="9394"/>
            </w:tabs>
            <w:rPr>
              <w:rFonts w:asciiTheme="minorHAnsi" w:eastAsiaTheme="minorEastAsia" w:hAnsiTheme="minorHAnsi" w:cstheme="minorBidi"/>
              <w:noProof/>
              <w:sz w:val="22"/>
              <w:szCs w:val="22"/>
            </w:rPr>
          </w:pPr>
          <w:hyperlink w:anchor="_Toc474133391" w:history="1">
            <w:r w:rsidR="00D36C9B" w:rsidRPr="009D3537">
              <w:rPr>
                <w:rStyle w:val="Hipercze"/>
                <w:rFonts w:ascii="Tahoma" w:hAnsi="Tahoma" w:cs="Tahoma"/>
                <w:noProof/>
              </w:rPr>
              <w:t>Załącznik nr 2</w:t>
            </w:r>
            <w:r w:rsidR="00D36C9B">
              <w:rPr>
                <w:noProof/>
                <w:webHidden/>
              </w:rPr>
              <w:tab/>
            </w:r>
            <w:r w:rsidR="00D36C9B">
              <w:rPr>
                <w:noProof/>
                <w:webHidden/>
              </w:rPr>
              <w:fldChar w:fldCharType="begin"/>
            </w:r>
            <w:r w:rsidR="00D36C9B">
              <w:rPr>
                <w:noProof/>
                <w:webHidden/>
              </w:rPr>
              <w:instrText xml:space="preserve"> PAGEREF _Toc474133391 \h </w:instrText>
            </w:r>
            <w:r w:rsidR="00D36C9B">
              <w:rPr>
                <w:noProof/>
                <w:webHidden/>
              </w:rPr>
            </w:r>
            <w:r w:rsidR="00D36C9B">
              <w:rPr>
                <w:noProof/>
                <w:webHidden/>
              </w:rPr>
              <w:fldChar w:fldCharType="separate"/>
            </w:r>
            <w:r w:rsidR="009F44E3">
              <w:rPr>
                <w:noProof/>
                <w:webHidden/>
              </w:rPr>
              <w:t>21</w:t>
            </w:r>
            <w:r w:rsidR="00D36C9B">
              <w:rPr>
                <w:noProof/>
                <w:webHidden/>
              </w:rPr>
              <w:fldChar w:fldCharType="end"/>
            </w:r>
          </w:hyperlink>
        </w:p>
        <w:p w14:paraId="4B624E1B" w14:textId="77777777" w:rsidR="00D36C9B" w:rsidRDefault="0069589B">
          <w:pPr>
            <w:pStyle w:val="Spistreci2"/>
            <w:tabs>
              <w:tab w:val="right" w:leader="dot" w:pos="9394"/>
            </w:tabs>
            <w:rPr>
              <w:rFonts w:asciiTheme="minorHAnsi" w:eastAsiaTheme="minorEastAsia" w:hAnsiTheme="minorHAnsi" w:cstheme="minorBidi"/>
              <w:noProof/>
              <w:sz w:val="22"/>
              <w:szCs w:val="22"/>
            </w:rPr>
          </w:pPr>
          <w:hyperlink w:anchor="_Toc474133392" w:history="1">
            <w:r w:rsidR="00D36C9B" w:rsidRPr="009D3537">
              <w:rPr>
                <w:rStyle w:val="Hipercze"/>
                <w:rFonts w:ascii="Tahoma" w:hAnsi="Tahoma" w:cs="Tahoma"/>
                <w:noProof/>
              </w:rPr>
              <w:t>Załącznik nr 3</w:t>
            </w:r>
            <w:r w:rsidR="00D36C9B">
              <w:rPr>
                <w:noProof/>
                <w:webHidden/>
              </w:rPr>
              <w:tab/>
            </w:r>
            <w:r w:rsidR="00D36C9B">
              <w:rPr>
                <w:noProof/>
                <w:webHidden/>
              </w:rPr>
              <w:fldChar w:fldCharType="begin"/>
            </w:r>
            <w:r w:rsidR="00D36C9B">
              <w:rPr>
                <w:noProof/>
                <w:webHidden/>
              </w:rPr>
              <w:instrText xml:space="preserve"> PAGEREF _Toc474133392 \h </w:instrText>
            </w:r>
            <w:r w:rsidR="00D36C9B">
              <w:rPr>
                <w:noProof/>
                <w:webHidden/>
              </w:rPr>
            </w:r>
            <w:r w:rsidR="00D36C9B">
              <w:rPr>
                <w:noProof/>
                <w:webHidden/>
              </w:rPr>
              <w:fldChar w:fldCharType="separate"/>
            </w:r>
            <w:r w:rsidR="009F44E3">
              <w:rPr>
                <w:noProof/>
                <w:webHidden/>
              </w:rPr>
              <w:t>22</w:t>
            </w:r>
            <w:r w:rsidR="00D36C9B">
              <w:rPr>
                <w:noProof/>
                <w:webHidden/>
              </w:rPr>
              <w:fldChar w:fldCharType="end"/>
            </w:r>
          </w:hyperlink>
        </w:p>
        <w:p w14:paraId="155B3DD0"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93" w:history="1">
            <w:r w:rsidR="00D36C9B" w:rsidRPr="009D3537">
              <w:rPr>
                <w:rStyle w:val="Hipercze"/>
                <w:rFonts w:ascii="Tahoma" w:hAnsi="Tahoma" w:cs="Tahoma"/>
                <w:noProof/>
              </w:rPr>
              <w:t>ROZDZIAŁ III</w:t>
            </w:r>
            <w:r w:rsidR="00D36C9B">
              <w:rPr>
                <w:noProof/>
                <w:webHidden/>
              </w:rPr>
              <w:tab/>
            </w:r>
            <w:r w:rsidR="00D36C9B">
              <w:rPr>
                <w:noProof/>
                <w:webHidden/>
              </w:rPr>
              <w:fldChar w:fldCharType="begin"/>
            </w:r>
            <w:r w:rsidR="00D36C9B">
              <w:rPr>
                <w:noProof/>
                <w:webHidden/>
              </w:rPr>
              <w:instrText xml:space="preserve"> PAGEREF _Toc474133393 \h </w:instrText>
            </w:r>
            <w:r w:rsidR="00D36C9B">
              <w:rPr>
                <w:noProof/>
                <w:webHidden/>
              </w:rPr>
            </w:r>
            <w:r w:rsidR="00D36C9B">
              <w:rPr>
                <w:noProof/>
                <w:webHidden/>
              </w:rPr>
              <w:fldChar w:fldCharType="separate"/>
            </w:r>
            <w:r w:rsidR="009F44E3">
              <w:rPr>
                <w:noProof/>
                <w:webHidden/>
              </w:rPr>
              <w:t>23</w:t>
            </w:r>
            <w:r w:rsidR="00D36C9B">
              <w:rPr>
                <w:noProof/>
                <w:webHidden/>
              </w:rPr>
              <w:fldChar w:fldCharType="end"/>
            </w:r>
          </w:hyperlink>
        </w:p>
        <w:p w14:paraId="685F2136"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94" w:history="1">
            <w:r w:rsidR="00D36C9B" w:rsidRPr="009D3537">
              <w:rPr>
                <w:rStyle w:val="Hipercze"/>
                <w:rFonts w:ascii="Tahoma" w:hAnsi="Tahoma" w:cs="Tahoma"/>
                <w:noProof/>
              </w:rPr>
              <w:t>Formularz Oferty</w:t>
            </w:r>
            <w:r w:rsidR="00D36C9B">
              <w:rPr>
                <w:noProof/>
                <w:webHidden/>
              </w:rPr>
              <w:tab/>
            </w:r>
            <w:r w:rsidR="00D36C9B">
              <w:rPr>
                <w:noProof/>
                <w:webHidden/>
              </w:rPr>
              <w:fldChar w:fldCharType="begin"/>
            </w:r>
            <w:r w:rsidR="00D36C9B">
              <w:rPr>
                <w:noProof/>
                <w:webHidden/>
              </w:rPr>
              <w:instrText xml:space="preserve"> PAGEREF _Toc474133394 \h </w:instrText>
            </w:r>
            <w:r w:rsidR="00D36C9B">
              <w:rPr>
                <w:noProof/>
                <w:webHidden/>
              </w:rPr>
            </w:r>
            <w:r w:rsidR="00D36C9B">
              <w:rPr>
                <w:noProof/>
                <w:webHidden/>
              </w:rPr>
              <w:fldChar w:fldCharType="separate"/>
            </w:r>
            <w:r w:rsidR="009F44E3">
              <w:rPr>
                <w:noProof/>
                <w:webHidden/>
              </w:rPr>
              <w:t>23</w:t>
            </w:r>
            <w:r w:rsidR="00D36C9B">
              <w:rPr>
                <w:noProof/>
                <w:webHidden/>
              </w:rPr>
              <w:fldChar w:fldCharType="end"/>
            </w:r>
          </w:hyperlink>
        </w:p>
        <w:p w14:paraId="248A0DDA"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95" w:history="1">
            <w:r w:rsidR="00D36C9B" w:rsidRPr="009D3537">
              <w:rPr>
                <w:rStyle w:val="Hipercze"/>
                <w:rFonts w:ascii="Tahoma" w:hAnsi="Tahoma" w:cs="Tahoma"/>
                <w:noProof/>
              </w:rPr>
              <w:t>ROZDZIAŁ IV</w:t>
            </w:r>
            <w:r w:rsidR="00D36C9B">
              <w:rPr>
                <w:noProof/>
                <w:webHidden/>
              </w:rPr>
              <w:tab/>
            </w:r>
            <w:r w:rsidR="00D36C9B">
              <w:rPr>
                <w:noProof/>
                <w:webHidden/>
              </w:rPr>
              <w:fldChar w:fldCharType="begin"/>
            </w:r>
            <w:r w:rsidR="00D36C9B">
              <w:rPr>
                <w:noProof/>
                <w:webHidden/>
              </w:rPr>
              <w:instrText xml:space="preserve"> PAGEREF _Toc474133395 \h </w:instrText>
            </w:r>
            <w:r w:rsidR="00D36C9B">
              <w:rPr>
                <w:noProof/>
                <w:webHidden/>
              </w:rPr>
            </w:r>
            <w:r w:rsidR="00D36C9B">
              <w:rPr>
                <w:noProof/>
                <w:webHidden/>
              </w:rPr>
              <w:fldChar w:fldCharType="separate"/>
            </w:r>
            <w:r w:rsidR="009F44E3">
              <w:rPr>
                <w:noProof/>
                <w:webHidden/>
              </w:rPr>
              <w:t>27</w:t>
            </w:r>
            <w:r w:rsidR="00D36C9B">
              <w:rPr>
                <w:noProof/>
                <w:webHidden/>
              </w:rPr>
              <w:fldChar w:fldCharType="end"/>
            </w:r>
          </w:hyperlink>
        </w:p>
        <w:p w14:paraId="5F4239FD"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96" w:history="1">
            <w:r w:rsidR="00D36C9B" w:rsidRPr="009D3537">
              <w:rPr>
                <w:rStyle w:val="Hipercze"/>
                <w:rFonts w:ascii="Tahoma" w:hAnsi="Tahoma" w:cs="Tahoma"/>
                <w:noProof/>
              </w:rPr>
              <w:t>Wzór Umowy</w:t>
            </w:r>
            <w:r w:rsidR="00D36C9B">
              <w:rPr>
                <w:noProof/>
                <w:webHidden/>
              </w:rPr>
              <w:tab/>
            </w:r>
            <w:r w:rsidR="00D36C9B">
              <w:rPr>
                <w:noProof/>
                <w:webHidden/>
              </w:rPr>
              <w:fldChar w:fldCharType="begin"/>
            </w:r>
            <w:r w:rsidR="00D36C9B">
              <w:rPr>
                <w:noProof/>
                <w:webHidden/>
              </w:rPr>
              <w:instrText xml:space="preserve"> PAGEREF _Toc474133396 \h </w:instrText>
            </w:r>
            <w:r w:rsidR="00D36C9B">
              <w:rPr>
                <w:noProof/>
                <w:webHidden/>
              </w:rPr>
            </w:r>
            <w:r w:rsidR="00D36C9B">
              <w:rPr>
                <w:noProof/>
                <w:webHidden/>
              </w:rPr>
              <w:fldChar w:fldCharType="separate"/>
            </w:r>
            <w:r w:rsidR="009F44E3">
              <w:rPr>
                <w:noProof/>
                <w:webHidden/>
              </w:rPr>
              <w:t>27</w:t>
            </w:r>
            <w:r w:rsidR="00D36C9B">
              <w:rPr>
                <w:noProof/>
                <w:webHidden/>
              </w:rPr>
              <w:fldChar w:fldCharType="end"/>
            </w:r>
          </w:hyperlink>
        </w:p>
        <w:p w14:paraId="0AB777EE" w14:textId="77777777" w:rsidR="00D36C9B" w:rsidRDefault="0069589B">
          <w:pPr>
            <w:pStyle w:val="Spistreci2"/>
            <w:tabs>
              <w:tab w:val="right" w:leader="dot" w:pos="9394"/>
            </w:tabs>
            <w:rPr>
              <w:rFonts w:asciiTheme="minorHAnsi" w:eastAsiaTheme="minorEastAsia" w:hAnsiTheme="minorHAnsi" w:cstheme="minorBidi"/>
              <w:noProof/>
              <w:sz w:val="22"/>
              <w:szCs w:val="22"/>
            </w:rPr>
          </w:pPr>
          <w:hyperlink w:anchor="_Toc474133397" w:history="1">
            <w:r w:rsidR="00D36C9B" w:rsidRPr="009D3537">
              <w:rPr>
                <w:rStyle w:val="Hipercze"/>
                <w:rFonts w:ascii="Tahoma" w:hAnsi="Tahoma" w:cs="Tahoma"/>
                <w:noProof/>
              </w:rPr>
              <w:t>Załącznik nr 1 do wzoru umowy</w:t>
            </w:r>
            <w:r w:rsidR="00D36C9B">
              <w:rPr>
                <w:noProof/>
                <w:webHidden/>
              </w:rPr>
              <w:tab/>
            </w:r>
            <w:r w:rsidR="00D36C9B">
              <w:rPr>
                <w:noProof/>
                <w:webHidden/>
              </w:rPr>
              <w:fldChar w:fldCharType="begin"/>
            </w:r>
            <w:r w:rsidR="00D36C9B">
              <w:rPr>
                <w:noProof/>
                <w:webHidden/>
              </w:rPr>
              <w:instrText xml:space="preserve"> PAGEREF _Toc474133397 \h </w:instrText>
            </w:r>
            <w:r w:rsidR="00D36C9B">
              <w:rPr>
                <w:noProof/>
                <w:webHidden/>
              </w:rPr>
            </w:r>
            <w:r w:rsidR="00D36C9B">
              <w:rPr>
                <w:noProof/>
                <w:webHidden/>
              </w:rPr>
              <w:fldChar w:fldCharType="separate"/>
            </w:r>
            <w:r w:rsidR="009F44E3">
              <w:rPr>
                <w:noProof/>
                <w:webHidden/>
              </w:rPr>
              <w:t>33</w:t>
            </w:r>
            <w:r w:rsidR="00D36C9B">
              <w:rPr>
                <w:noProof/>
                <w:webHidden/>
              </w:rPr>
              <w:fldChar w:fldCharType="end"/>
            </w:r>
          </w:hyperlink>
        </w:p>
        <w:p w14:paraId="3B8090D8"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98" w:history="1">
            <w:r w:rsidR="00D36C9B" w:rsidRPr="009D3537">
              <w:rPr>
                <w:rStyle w:val="Hipercze"/>
                <w:rFonts w:ascii="Tahoma" w:hAnsi="Tahoma" w:cs="Tahoma"/>
                <w:noProof/>
              </w:rPr>
              <w:t>ROZDZIAŁ V</w:t>
            </w:r>
            <w:r w:rsidR="00D36C9B">
              <w:rPr>
                <w:noProof/>
                <w:webHidden/>
              </w:rPr>
              <w:tab/>
            </w:r>
            <w:r w:rsidR="00D36C9B">
              <w:rPr>
                <w:noProof/>
                <w:webHidden/>
              </w:rPr>
              <w:fldChar w:fldCharType="begin"/>
            </w:r>
            <w:r w:rsidR="00D36C9B">
              <w:rPr>
                <w:noProof/>
                <w:webHidden/>
              </w:rPr>
              <w:instrText xml:space="preserve"> PAGEREF _Toc474133398 \h </w:instrText>
            </w:r>
            <w:r w:rsidR="00D36C9B">
              <w:rPr>
                <w:noProof/>
                <w:webHidden/>
              </w:rPr>
            </w:r>
            <w:r w:rsidR="00D36C9B">
              <w:rPr>
                <w:noProof/>
                <w:webHidden/>
              </w:rPr>
              <w:fldChar w:fldCharType="separate"/>
            </w:r>
            <w:r w:rsidR="009F44E3">
              <w:rPr>
                <w:noProof/>
                <w:webHidden/>
              </w:rPr>
              <w:t>35</w:t>
            </w:r>
            <w:r w:rsidR="00D36C9B">
              <w:rPr>
                <w:noProof/>
                <w:webHidden/>
              </w:rPr>
              <w:fldChar w:fldCharType="end"/>
            </w:r>
          </w:hyperlink>
        </w:p>
        <w:p w14:paraId="4E418ED3" w14:textId="77777777" w:rsidR="00D36C9B" w:rsidRDefault="0069589B">
          <w:pPr>
            <w:pStyle w:val="Spistreci1"/>
            <w:tabs>
              <w:tab w:val="right" w:leader="dot" w:pos="9394"/>
            </w:tabs>
            <w:rPr>
              <w:rFonts w:asciiTheme="minorHAnsi" w:eastAsiaTheme="minorEastAsia" w:hAnsiTheme="minorHAnsi" w:cstheme="minorBidi"/>
              <w:noProof/>
              <w:sz w:val="22"/>
              <w:szCs w:val="22"/>
            </w:rPr>
          </w:pPr>
          <w:hyperlink w:anchor="_Toc474133399" w:history="1">
            <w:r w:rsidR="00D36C9B" w:rsidRPr="009D3537">
              <w:rPr>
                <w:rStyle w:val="Hipercze"/>
                <w:rFonts w:ascii="Tahoma" w:hAnsi="Tahoma" w:cs="Tahoma"/>
                <w:noProof/>
              </w:rPr>
              <w:t>Opis Przedmiotu Zamówienia wraz z załącznikami</w:t>
            </w:r>
            <w:r w:rsidR="00D36C9B">
              <w:rPr>
                <w:noProof/>
                <w:webHidden/>
              </w:rPr>
              <w:tab/>
            </w:r>
            <w:r w:rsidR="00D36C9B">
              <w:rPr>
                <w:noProof/>
                <w:webHidden/>
              </w:rPr>
              <w:fldChar w:fldCharType="begin"/>
            </w:r>
            <w:r w:rsidR="00D36C9B">
              <w:rPr>
                <w:noProof/>
                <w:webHidden/>
              </w:rPr>
              <w:instrText xml:space="preserve"> PAGEREF _Toc474133399 \h </w:instrText>
            </w:r>
            <w:r w:rsidR="00D36C9B">
              <w:rPr>
                <w:noProof/>
                <w:webHidden/>
              </w:rPr>
            </w:r>
            <w:r w:rsidR="00D36C9B">
              <w:rPr>
                <w:noProof/>
                <w:webHidden/>
              </w:rPr>
              <w:fldChar w:fldCharType="separate"/>
            </w:r>
            <w:r w:rsidR="009F44E3">
              <w:rPr>
                <w:noProof/>
                <w:webHidden/>
              </w:rPr>
              <w:t>35</w:t>
            </w:r>
            <w:r w:rsidR="00D36C9B">
              <w:rPr>
                <w:noProof/>
                <w:webHidden/>
              </w:rPr>
              <w:fldChar w:fldCharType="end"/>
            </w:r>
          </w:hyperlink>
        </w:p>
        <w:p w14:paraId="5BE2EAE3" w14:textId="77777777" w:rsidR="00FA40FF" w:rsidRDefault="00FA40FF" w:rsidP="00A14154">
          <w:r w:rsidRPr="002A7F1D">
            <w:rPr>
              <w:rFonts w:ascii="Tahoma" w:hAnsi="Tahoma" w:cs="Tahoma"/>
              <w:b/>
              <w:bCs/>
              <w:sz w:val="18"/>
              <w:szCs w:val="18"/>
            </w:rPr>
            <w:fldChar w:fldCharType="end"/>
          </w:r>
        </w:p>
      </w:sdtContent>
    </w:sdt>
    <w:p w14:paraId="2B59E507" w14:textId="77777777" w:rsidR="00BD27B6" w:rsidRDefault="00BD27B6" w:rsidP="00A14154">
      <w:pPr>
        <w:rPr>
          <w:rFonts w:ascii="Tahoma" w:hAnsi="Tahoma" w:cs="Tahoma"/>
          <w:b/>
          <w:iCs/>
          <w:sz w:val="20"/>
          <w:szCs w:val="20"/>
        </w:rPr>
      </w:pPr>
    </w:p>
    <w:p w14:paraId="3D854F3A" w14:textId="77777777" w:rsidR="00BD27B6" w:rsidRPr="00984183" w:rsidRDefault="00BD27B6" w:rsidP="00A14154">
      <w:pPr>
        <w:pStyle w:val="tekstdokumentu"/>
      </w:pPr>
    </w:p>
    <w:p w14:paraId="3E3D49E6" w14:textId="77777777" w:rsidR="00BD27B6" w:rsidRPr="00984183" w:rsidRDefault="00BD27B6" w:rsidP="00A14154">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A14154">
      <w:pPr>
        <w:pStyle w:val="rozdzia"/>
      </w:pPr>
    </w:p>
    <w:p w14:paraId="14785C53" w14:textId="77777777" w:rsidR="00BD27B6" w:rsidRPr="00984183" w:rsidRDefault="00BD27B6" w:rsidP="00A14154">
      <w:pPr>
        <w:pStyle w:val="rozdzia"/>
      </w:pPr>
    </w:p>
    <w:p w14:paraId="687A9997" w14:textId="77777777" w:rsidR="00BD27B6" w:rsidRPr="00984183" w:rsidRDefault="00BD27B6" w:rsidP="00A14154">
      <w:pPr>
        <w:pStyle w:val="rozdzia"/>
      </w:pPr>
      <w:r w:rsidRPr="00984183">
        <w:t xml:space="preserve">NINIEJSZA SPECYFIKACJA ISTOTNYCH WARUNKÓW ZAMÓWIENIA JEST DOSTĘPNA  NA INTERNETOWEJ STRONIE ZAMAWIAJĄCEGO </w:t>
      </w:r>
      <w:hyperlink r:id="rId9" w:history="1">
        <w:r w:rsidRPr="00984183">
          <w:rPr>
            <w:rStyle w:val="Hipercze"/>
            <w:rFonts w:cs="Tahoma"/>
          </w:rPr>
          <w:t>www.zdm.waw.pl</w:t>
        </w:r>
      </w:hyperlink>
    </w:p>
    <w:p w14:paraId="426333F6" w14:textId="77777777" w:rsidR="00BD27B6" w:rsidRPr="00984183" w:rsidRDefault="00BD27B6" w:rsidP="00A14154">
      <w:pPr>
        <w:pStyle w:val="rozdzia"/>
      </w:pPr>
    </w:p>
    <w:p w14:paraId="72CD32BD" w14:textId="77777777" w:rsidR="00BD27B6" w:rsidRPr="00984183" w:rsidRDefault="00BD27B6" w:rsidP="00A14154">
      <w:pPr>
        <w:pStyle w:val="rozdzia"/>
      </w:pPr>
    </w:p>
    <w:p w14:paraId="45207CB6" w14:textId="77777777" w:rsidR="00BD27B6" w:rsidRPr="00984183" w:rsidRDefault="00BD27B6" w:rsidP="00A14154">
      <w:pPr>
        <w:pStyle w:val="rozdzia"/>
      </w:pPr>
    </w:p>
    <w:p w14:paraId="0A5D3C4B" w14:textId="77777777" w:rsidR="00BD27B6" w:rsidRPr="00984183" w:rsidRDefault="00BD27B6" w:rsidP="00A14154">
      <w:pPr>
        <w:pStyle w:val="rozdzia"/>
      </w:pPr>
    </w:p>
    <w:p w14:paraId="35DECB7C" w14:textId="77777777" w:rsidR="00BD27B6" w:rsidRPr="00984183" w:rsidRDefault="00BD27B6" w:rsidP="00A14154">
      <w:pPr>
        <w:pStyle w:val="rozdzia"/>
      </w:pPr>
    </w:p>
    <w:p w14:paraId="3F311D67" w14:textId="77777777" w:rsidR="00BD27B6" w:rsidRPr="00984183" w:rsidRDefault="00BD27B6" w:rsidP="00A14154">
      <w:pPr>
        <w:pStyle w:val="rozdzia"/>
      </w:pPr>
    </w:p>
    <w:p w14:paraId="5A41CB96" w14:textId="77777777" w:rsidR="00BD27B6" w:rsidRPr="00984183" w:rsidRDefault="00BD27B6" w:rsidP="00A14154">
      <w:pPr>
        <w:pStyle w:val="rozdzia"/>
      </w:pPr>
    </w:p>
    <w:p w14:paraId="292C2B29" w14:textId="77777777" w:rsidR="00BD27B6" w:rsidRPr="00984183" w:rsidRDefault="00BD27B6" w:rsidP="00A14154">
      <w:pPr>
        <w:pStyle w:val="rozdzia"/>
      </w:pPr>
    </w:p>
    <w:p w14:paraId="1E808C6D" w14:textId="77777777" w:rsidR="00BD27B6" w:rsidRPr="00984183" w:rsidRDefault="00BD27B6" w:rsidP="00A14154">
      <w:pPr>
        <w:pStyle w:val="rozdzia"/>
      </w:pPr>
    </w:p>
    <w:p w14:paraId="449804D8" w14:textId="77777777" w:rsidR="00BD27B6" w:rsidRPr="00984183" w:rsidRDefault="00BD27B6" w:rsidP="00A14154">
      <w:pPr>
        <w:pStyle w:val="rozdzia"/>
      </w:pPr>
    </w:p>
    <w:p w14:paraId="16FEA4BE" w14:textId="77777777" w:rsidR="00BD27B6" w:rsidRPr="00984183" w:rsidRDefault="00BD27B6" w:rsidP="00A14154">
      <w:pPr>
        <w:pStyle w:val="rozdzia"/>
      </w:pPr>
    </w:p>
    <w:p w14:paraId="4202D16F" w14:textId="77777777" w:rsidR="00BD27B6" w:rsidRPr="00984183" w:rsidRDefault="00BD27B6" w:rsidP="00A14154">
      <w:pPr>
        <w:pStyle w:val="rozdzia"/>
      </w:pPr>
    </w:p>
    <w:p w14:paraId="64F6ABE3" w14:textId="77777777" w:rsidR="00BD27B6" w:rsidRPr="00984183" w:rsidRDefault="00BD27B6" w:rsidP="00A14154">
      <w:pPr>
        <w:pStyle w:val="rozdzia"/>
        <w:jc w:val="left"/>
      </w:pPr>
    </w:p>
    <w:p w14:paraId="662CFF53" w14:textId="77777777" w:rsidR="00BD27B6" w:rsidRPr="00984183" w:rsidRDefault="00BD27B6" w:rsidP="00A14154">
      <w:pPr>
        <w:pStyle w:val="rozdzia"/>
      </w:pPr>
    </w:p>
    <w:p w14:paraId="674C0784" w14:textId="77777777" w:rsidR="00BD27B6" w:rsidRPr="00984183" w:rsidRDefault="00BD27B6" w:rsidP="00A14154">
      <w:pPr>
        <w:pStyle w:val="rozdzia"/>
      </w:pPr>
    </w:p>
    <w:p w14:paraId="6AC93029" w14:textId="77777777" w:rsidR="00BD27B6" w:rsidRDefault="00BD27B6" w:rsidP="00A14154">
      <w:pPr>
        <w:pStyle w:val="rozdzia"/>
      </w:pPr>
    </w:p>
    <w:p w14:paraId="7DCDB0B8" w14:textId="77777777" w:rsidR="001E2E82" w:rsidRDefault="001E2E82" w:rsidP="00A14154">
      <w:pPr>
        <w:pStyle w:val="rozdzia"/>
        <w:jc w:val="left"/>
      </w:pPr>
    </w:p>
    <w:p w14:paraId="57017C60" w14:textId="77777777" w:rsidR="001E2E82" w:rsidRDefault="001E2E82" w:rsidP="00A14154">
      <w:pPr>
        <w:pStyle w:val="rozdzia"/>
      </w:pPr>
    </w:p>
    <w:p w14:paraId="6F0D60B0" w14:textId="77777777" w:rsidR="001E2E82" w:rsidRDefault="001E2E82" w:rsidP="00A14154">
      <w:pPr>
        <w:pStyle w:val="rozdzia"/>
      </w:pPr>
    </w:p>
    <w:p w14:paraId="6F433CC4" w14:textId="77777777" w:rsidR="001E2E82" w:rsidRDefault="001E2E82" w:rsidP="00A14154">
      <w:pPr>
        <w:pStyle w:val="rozdzia"/>
      </w:pPr>
    </w:p>
    <w:p w14:paraId="3F64CED9" w14:textId="77777777" w:rsidR="00FD3DF3" w:rsidRDefault="00FD3DF3" w:rsidP="00A14154">
      <w:pPr>
        <w:pStyle w:val="rozdzia"/>
      </w:pPr>
    </w:p>
    <w:p w14:paraId="196028FC" w14:textId="77777777" w:rsidR="00FD3DF3" w:rsidRDefault="00FD3DF3" w:rsidP="00A14154">
      <w:pPr>
        <w:pStyle w:val="rozdzia"/>
      </w:pPr>
    </w:p>
    <w:p w14:paraId="19111055" w14:textId="77777777" w:rsidR="00FD3DF3" w:rsidRDefault="00FD3DF3" w:rsidP="00A14154">
      <w:pPr>
        <w:pStyle w:val="rozdzia"/>
      </w:pPr>
    </w:p>
    <w:p w14:paraId="3EAC5CFA" w14:textId="77777777" w:rsidR="00FD3DF3" w:rsidRDefault="00FD3DF3" w:rsidP="00A14154">
      <w:pPr>
        <w:pStyle w:val="rozdzia"/>
      </w:pPr>
    </w:p>
    <w:p w14:paraId="7577C353" w14:textId="77777777" w:rsidR="00FD3DF3" w:rsidRDefault="00FD3DF3" w:rsidP="00A14154">
      <w:pPr>
        <w:pStyle w:val="rozdzia"/>
      </w:pPr>
    </w:p>
    <w:p w14:paraId="017F1CB9" w14:textId="77777777" w:rsidR="001E2E82" w:rsidRDefault="001E2E82" w:rsidP="00A14154">
      <w:pPr>
        <w:pStyle w:val="rozdzia"/>
      </w:pPr>
    </w:p>
    <w:p w14:paraId="4C990BE3" w14:textId="77777777" w:rsidR="00E55895" w:rsidRDefault="00E55895" w:rsidP="00A14154">
      <w:pPr>
        <w:pStyle w:val="rozdzia"/>
      </w:pPr>
    </w:p>
    <w:p w14:paraId="6E5F092D" w14:textId="77777777" w:rsidR="00F60583" w:rsidRDefault="00BD27B6" w:rsidP="00A14154">
      <w:pPr>
        <w:pStyle w:val="Nagwek1"/>
        <w:jc w:val="center"/>
        <w:rPr>
          <w:rFonts w:ascii="Tahoma" w:hAnsi="Tahoma" w:cs="Tahoma"/>
        </w:rPr>
      </w:pPr>
      <w:bookmarkStart w:id="1" w:name="_Toc474133365"/>
      <w:r w:rsidRPr="00984183">
        <w:rPr>
          <w:rFonts w:ascii="Tahoma" w:hAnsi="Tahoma" w:cs="Tahoma"/>
        </w:rPr>
        <w:t>ROZDZIAŁ I</w:t>
      </w:r>
      <w:bookmarkEnd w:id="1"/>
      <w:r w:rsidR="00767A4E" w:rsidRPr="00984183">
        <w:rPr>
          <w:rFonts w:ascii="Tahoma" w:hAnsi="Tahoma" w:cs="Tahoma"/>
        </w:rPr>
        <w:t xml:space="preserve"> </w:t>
      </w:r>
    </w:p>
    <w:p w14:paraId="2669DFEE" w14:textId="4EEFFA55" w:rsidR="00BD27B6" w:rsidRPr="00984183" w:rsidRDefault="00767A4E" w:rsidP="00A14154">
      <w:pPr>
        <w:pStyle w:val="Nagwek1"/>
        <w:jc w:val="center"/>
        <w:rPr>
          <w:rFonts w:ascii="Tahoma" w:hAnsi="Tahoma" w:cs="Tahoma"/>
        </w:rPr>
      </w:pPr>
      <w:bookmarkStart w:id="2" w:name="_Toc474133366"/>
      <w:r w:rsidRPr="00984183">
        <w:rPr>
          <w:rFonts w:ascii="Tahoma" w:hAnsi="Tahoma" w:cs="Tahoma"/>
          <w:sz w:val="24"/>
        </w:rPr>
        <w:t>Instrukcja dla Wykonawców</w:t>
      </w:r>
      <w:bookmarkEnd w:id="2"/>
    </w:p>
    <w:p w14:paraId="46C0667B" w14:textId="77777777" w:rsidR="00BD27B6" w:rsidRPr="00984183" w:rsidRDefault="00BD27B6" w:rsidP="00A14154">
      <w:pPr>
        <w:pStyle w:val="rozdzia"/>
      </w:pPr>
    </w:p>
    <w:p w14:paraId="5E285F4A" w14:textId="77777777" w:rsidR="00BD27B6" w:rsidRPr="00984183" w:rsidRDefault="00BD27B6" w:rsidP="00A14154">
      <w:pPr>
        <w:pStyle w:val="rozdzia"/>
      </w:pPr>
    </w:p>
    <w:p w14:paraId="4DDC7538" w14:textId="77777777" w:rsidR="00BD27B6" w:rsidRPr="00984183" w:rsidRDefault="00BD27B6" w:rsidP="00A14154">
      <w:pPr>
        <w:pStyle w:val="rozdzia"/>
      </w:pPr>
    </w:p>
    <w:p w14:paraId="1D89CF4B" w14:textId="77777777" w:rsidR="00BD27B6" w:rsidRPr="00984183" w:rsidRDefault="00BD27B6" w:rsidP="00A14154">
      <w:pPr>
        <w:pStyle w:val="rozdzia"/>
      </w:pPr>
    </w:p>
    <w:p w14:paraId="4AE243F1" w14:textId="77777777" w:rsidR="00BD27B6" w:rsidRPr="00984183" w:rsidRDefault="00BD27B6" w:rsidP="00A14154">
      <w:pPr>
        <w:pStyle w:val="rozdzia"/>
      </w:pPr>
    </w:p>
    <w:p w14:paraId="65554A44" w14:textId="77777777" w:rsidR="00BD27B6" w:rsidRPr="00984183" w:rsidRDefault="00BD27B6" w:rsidP="00A14154">
      <w:pPr>
        <w:pStyle w:val="rozdzia"/>
      </w:pPr>
    </w:p>
    <w:p w14:paraId="140F0B1E" w14:textId="77777777" w:rsidR="00BD27B6" w:rsidRPr="00984183" w:rsidRDefault="00E55895" w:rsidP="00A14154">
      <w:pPr>
        <w:pStyle w:val="rozdzia"/>
      </w:pPr>
      <w:r>
        <w:br w:type="column"/>
      </w:r>
    </w:p>
    <w:p w14:paraId="202A2D68" w14:textId="77777777" w:rsidR="00452E7B" w:rsidRDefault="00507A31" w:rsidP="00A14154">
      <w:pPr>
        <w:pStyle w:val="Nagwek2"/>
        <w:numPr>
          <w:ilvl w:val="0"/>
          <w:numId w:val="8"/>
        </w:numPr>
        <w:ind w:left="652" w:hanging="652"/>
        <w:jc w:val="left"/>
        <w:rPr>
          <w:rFonts w:ascii="Tahoma" w:hAnsi="Tahoma" w:cs="Tahoma"/>
          <w:b/>
          <w:highlight w:val="lightGray"/>
        </w:rPr>
      </w:pPr>
      <w:bookmarkStart w:id="3" w:name="_Toc459195120"/>
      <w:bookmarkStart w:id="4" w:name="_Toc459703868"/>
      <w:bookmarkStart w:id="5" w:name="_Toc461011538"/>
      <w:bookmarkStart w:id="6" w:name="_Toc464472175"/>
      <w:bookmarkStart w:id="7" w:name="_Toc468085564"/>
      <w:bookmarkStart w:id="8" w:name="_Toc468360418"/>
      <w:bookmarkStart w:id="9" w:name="_Toc468364686"/>
      <w:bookmarkStart w:id="10" w:name="_Toc468364743"/>
      <w:bookmarkStart w:id="11" w:name="_Toc469557709"/>
      <w:bookmarkStart w:id="12" w:name="_Toc469557918"/>
      <w:bookmarkStart w:id="13" w:name="_Toc469559070"/>
      <w:bookmarkStart w:id="14" w:name="_Toc473022278"/>
      <w:bookmarkStart w:id="15" w:name="_Toc473544304"/>
      <w:bookmarkStart w:id="16" w:name="_Toc474133367"/>
      <w:r w:rsidRPr="00984183">
        <w:rPr>
          <w:rFonts w:ascii="Tahoma" w:hAnsi="Tahoma" w:cs="Tahoma"/>
          <w:b/>
          <w:highlight w:val="lightGray"/>
        </w:rPr>
        <w:t>Zamawiający</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0D1CA868" w14:textId="77777777" w:rsidR="00BD27B6" w:rsidRPr="00452E7B" w:rsidRDefault="00BD27B6" w:rsidP="00A14154">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A14154">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10" w:history="1">
        <w:r w:rsidR="00BD27B6" w:rsidRPr="00977D3B">
          <w:rPr>
            <w:lang w:val="en-US"/>
          </w:rPr>
          <w:t>zzp@zdm.waw.pl</w:t>
        </w:r>
      </w:hyperlink>
      <w:r w:rsidR="00CE0780" w:rsidRPr="00977D3B">
        <w:rPr>
          <w:lang w:val="en-US"/>
        </w:rPr>
        <w:t>,</w:t>
      </w:r>
    </w:p>
    <w:p w14:paraId="70E697BA" w14:textId="77777777" w:rsidR="00BD27B6" w:rsidRPr="0057506E" w:rsidRDefault="0069589B" w:rsidP="00A14154">
      <w:pPr>
        <w:pStyle w:val="Akapitzlist"/>
        <w:spacing w:after="0" w:line="240" w:lineRule="auto"/>
        <w:jc w:val="both"/>
        <w:rPr>
          <w:rFonts w:ascii="Tahoma" w:hAnsi="Tahoma" w:cs="Tahoma"/>
          <w:sz w:val="18"/>
          <w:szCs w:val="18"/>
          <w:lang w:val="en-US"/>
        </w:rPr>
      </w:pPr>
      <w:hyperlink r:id="rId11"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A14154">
      <w:pPr>
        <w:pStyle w:val="Nagwek2"/>
        <w:numPr>
          <w:ilvl w:val="0"/>
          <w:numId w:val="8"/>
        </w:numPr>
        <w:ind w:left="652" w:hanging="652"/>
        <w:jc w:val="left"/>
        <w:rPr>
          <w:rFonts w:ascii="Tahoma" w:hAnsi="Tahoma" w:cs="Tahoma"/>
          <w:b/>
          <w:highlight w:val="lightGray"/>
        </w:rPr>
      </w:pPr>
      <w:bookmarkStart w:id="17" w:name="_Toc459195121"/>
      <w:bookmarkStart w:id="18" w:name="_Toc459703869"/>
      <w:bookmarkStart w:id="19" w:name="_Toc461011539"/>
      <w:bookmarkStart w:id="20" w:name="_Toc464472176"/>
      <w:bookmarkStart w:id="21" w:name="_Toc468085565"/>
      <w:bookmarkStart w:id="22" w:name="_Toc468360419"/>
      <w:bookmarkStart w:id="23" w:name="_Toc468364687"/>
      <w:bookmarkStart w:id="24" w:name="_Toc468364744"/>
      <w:bookmarkStart w:id="25" w:name="_Toc469557710"/>
      <w:bookmarkStart w:id="26" w:name="_Toc469557919"/>
      <w:bookmarkStart w:id="27" w:name="_Toc469559071"/>
      <w:bookmarkStart w:id="28" w:name="_Toc473022279"/>
      <w:bookmarkStart w:id="29" w:name="_Toc473544305"/>
      <w:bookmarkStart w:id="30" w:name="_Toc474133368"/>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2C250FE" w14:textId="77777777" w:rsidR="00CE0780" w:rsidRPr="00CE0780" w:rsidRDefault="00CE0780" w:rsidP="00A14154">
      <w:pPr>
        <w:pStyle w:val="Akapitzlist"/>
        <w:numPr>
          <w:ilvl w:val="0"/>
          <w:numId w:val="9"/>
        </w:numPr>
        <w:spacing w:line="240" w:lineRule="auto"/>
        <w:jc w:val="both"/>
        <w:rPr>
          <w:rFonts w:ascii="Tahoma" w:hAnsi="Tahoma" w:cs="Tahoma"/>
          <w:vanish/>
          <w:sz w:val="18"/>
          <w:szCs w:val="18"/>
        </w:rPr>
      </w:pPr>
    </w:p>
    <w:p w14:paraId="43A9D22D"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14:paraId="7EFAC3B2" w14:textId="1E625198"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w:t>
      </w:r>
      <w:r w:rsidR="009E5B0C">
        <w:rPr>
          <w:rFonts w:ascii="Tahoma" w:hAnsi="Tahoma" w:cs="Tahoma"/>
          <w:b/>
          <w:sz w:val="18"/>
          <w:szCs w:val="18"/>
        </w:rPr>
        <w:t>2</w:t>
      </w:r>
      <w:r w:rsidR="00694474">
        <w:rPr>
          <w:rFonts w:ascii="Tahoma" w:hAnsi="Tahoma" w:cs="Tahoma"/>
          <w:b/>
          <w:sz w:val="18"/>
          <w:szCs w:val="18"/>
        </w:rPr>
        <w:t>/PN/</w:t>
      </w:r>
      <w:r w:rsidR="009E5B0C">
        <w:rPr>
          <w:rFonts w:ascii="Tahoma" w:hAnsi="Tahoma" w:cs="Tahoma"/>
          <w:b/>
          <w:sz w:val="18"/>
          <w:szCs w:val="18"/>
        </w:rPr>
        <w:t>2</w:t>
      </w:r>
      <w:r w:rsidRPr="00F23073">
        <w:rPr>
          <w:rFonts w:ascii="Tahoma" w:hAnsi="Tahoma" w:cs="Tahoma"/>
          <w:b/>
          <w:sz w:val="18"/>
          <w:szCs w:val="18"/>
        </w:rPr>
        <w:t>/1</w:t>
      </w:r>
      <w:r w:rsidR="00814D61">
        <w:rPr>
          <w:rFonts w:ascii="Tahoma" w:hAnsi="Tahoma" w:cs="Tahoma"/>
          <w:b/>
          <w:sz w:val="18"/>
          <w:szCs w:val="18"/>
        </w:rPr>
        <w:t>7</w:t>
      </w:r>
      <w:r w:rsidRPr="00F23073">
        <w:rPr>
          <w:rFonts w:ascii="Tahoma" w:hAnsi="Tahoma" w:cs="Tahoma"/>
          <w:b/>
          <w:sz w:val="18"/>
          <w:szCs w:val="18"/>
        </w:rPr>
        <w:t>.</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5A8AF6BE"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F71988" w:rsidRPr="0005547E">
        <w:rPr>
          <w:rFonts w:ascii="Tahoma" w:hAnsi="Tahoma" w:cs="Tahoma"/>
          <w:sz w:val="18"/>
          <w:szCs w:val="18"/>
        </w:rPr>
        <w:t>Małgorzata Maciejewska</w:t>
      </w:r>
      <w:r w:rsidR="00977D3B">
        <w:rPr>
          <w:rFonts w:ascii="Tahoma" w:hAnsi="Tahoma" w:cs="Tahoma"/>
          <w:sz w:val="18"/>
          <w:szCs w:val="18"/>
        </w:rPr>
        <w:t xml:space="preserve">,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A14154">
      <w:pPr>
        <w:rPr>
          <w:rFonts w:ascii="Tahoma" w:hAnsi="Tahoma" w:cs="Tahoma"/>
          <w:sz w:val="18"/>
          <w:szCs w:val="18"/>
        </w:rPr>
      </w:pPr>
    </w:p>
    <w:p w14:paraId="46F07CB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31" w:name="_Toc459195122"/>
      <w:bookmarkStart w:id="32" w:name="_Toc459703870"/>
      <w:bookmarkStart w:id="33" w:name="_Toc461011540"/>
      <w:bookmarkStart w:id="34" w:name="_Toc464472177"/>
      <w:bookmarkStart w:id="35" w:name="_Toc468085566"/>
      <w:bookmarkStart w:id="36" w:name="_Toc468360420"/>
      <w:bookmarkStart w:id="37" w:name="_Toc468364688"/>
      <w:bookmarkStart w:id="38" w:name="_Toc468364745"/>
      <w:bookmarkStart w:id="39" w:name="_Toc469557711"/>
      <w:bookmarkStart w:id="40" w:name="_Toc469557920"/>
      <w:bookmarkStart w:id="41" w:name="_Toc469559072"/>
      <w:bookmarkStart w:id="42" w:name="_Toc473022280"/>
      <w:bookmarkStart w:id="43" w:name="_Toc473544306"/>
      <w:bookmarkStart w:id="44" w:name="_Toc474133369"/>
      <w:r w:rsidRPr="00984183">
        <w:rPr>
          <w:rFonts w:ascii="Tahoma" w:hAnsi="Tahoma" w:cs="Tahoma"/>
          <w:b/>
          <w:highlight w:val="lightGray"/>
        </w:rPr>
        <w:t>Tryb udzielenia zamówienia</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2ED602F"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A14154">
      <w:pPr>
        <w:ind w:left="720" w:hanging="720"/>
        <w:jc w:val="both"/>
        <w:rPr>
          <w:rFonts w:ascii="Tahoma" w:hAnsi="Tahoma" w:cs="Tahoma"/>
          <w:sz w:val="18"/>
          <w:szCs w:val="18"/>
        </w:rPr>
      </w:pPr>
    </w:p>
    <w:p w14:paraId="7DAF24E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45" w:name="_Toc459195123"/>
      <w:bookmarkStart w:id="46" w:name="_Toc459703871"/>
      <w:bookmarkStart w:id="47" w:name="_Toc461011541"/>
      <w:bookmarkStart w:id="48" w:name="_Toc464472178"/>
      <w:bookmarkStart w:id="49" w:name="_Toc468085567"/>
      <w:bookmarkStart w:id="50" w:name="_Toc468360421"/>
      <w:bookmarkStart w:id="51" w:name="_Toc468364689"/>
      <w:bookmarkStart w:id="52" w:name="_Toc468364746"/>
      <w:bookmarkStart w:id="53" w:name="_Toc469557712"/>
      <w:bookmarkStart w:id="54" w:name="_Toc469557921"/>
      <w:bookmarkStart w:id="55" w:name="_Toc469559073"/>
      <w:bookmarkStart w:id="56" w:name="_Toc473022281"/>
      <w:bookmarkStart w:id="57" w:name="_Toc473544307"/>
      <w:bookmarkStart w:id="58" w:name="_Toc474133370"/>
      <w:r w:rsidRPr="00984183">
        <w:rPr>
          <w:rFonts w:ascii="Tahoma" w:hAnsi="Tahoma" w:cs="Tahoma"/>
          <w:b/>
          <w:highlight w:val="lightGray"/>
        </w:rPr>
        <w:t>Opis przedmiotu zamówienia, oferty częściowe, podwykonawcy</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327BC9C"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A14154">
      <w:pPr>
        <w:jc w:val="both"/>
        <w:rPr>
          <w:rFonts w:ascii="Tahoma" w:hAnsi="Tahoma" w:cs="Tahoma"/>
          <w:sz w:val="18"/>
          <w:szCs w:val="18"/>
        </w:rPr>
      </w:pPr>
    </w:p>
    <w:p w14:paraId="1B1AD81C" w14:textId="3D887BE6" w:rsidR="000E3C68" w:rsidRPr="0074171A" w:rsidRDefault="00221860" w:rsidP="00A14154">
      <w:pPr>
        <w:pStyle w:val="Akapitzlist"/>
        <w:numPr>
          <w:ilvl w:val="1"/>
          <w:numId w:val="9"/>
        </w:numPr>
        <w:spacing w:line="240" w:lineRule="auto"/>
        <w:ind w:left="720"/>
        <w:rPr>
          <w:rFonts w:ascii="Tahoma" w:hAnsi="Tahoma" w:cs="Tahoma"/>
          <w:b/>
          <w:sz w:val="18"/>
          <w:szCs w:val="18"/>
        </w:rPr>
      </w:pPr>
      <w:r>
        <w:rPr>
          <w:rFonts w:ascii="Tahoma" w:hAnsi="Tahoma" w:cs="Tahoma"/>
          <w:sz w:val="18"/>
          <w:szCs w:val="18"/>
        </w:rPr>
        <w:t>Przedmiot</w:t>
      </w:r>
      <w:r w:rsidR="00FB1C16" w:rsidRPr="00F04D57">
        <w:rPr>
          <w:rFonts w:ascii="Tahoma" w:hAnsi="Tahoma" w:cs="Tahoma"/>
          <w:sz w:val="18"/>
          <w:szCs w:val="18"/>
        </w:rPr>
        <w:t xml:space="preserve"> zamówienia</w:t>
      </w:r>
      <w:r w:rsidR="00254341" w:rsidRPr="00F04D57">
        <w:rPr>
          <w:rFonts w:ascii="Tahoma" w:hAnsi="Tahoma" w:cs="Tahoma"/>
          <w:sz w:val="18"/>
          <w:szCs w:val="18"/>
        </w:rPr>
        <w:t xml:space="preserve"> </w:t>
      </w:r>
      <w:r w:rsidR="001C0BD2">
        <w:rPr>
          <w:rFonts w:ascii="Tahoma" w:hAnsi="Tahoma" w:cs="Tahoma"/>
          <w:sz w:val="18"/>
          <w:szCs w:val="18"/>
        </w:rPr>
        <w:t>obejmuje</w:t>
      </w:r>
      <w:r w:rsidR="00376AB0">
        <w:rPr>
          <w:rFonts w:ascii="Tahoma" w:hAnsi="Tahoma" w:cs="Tahoma"/>
          <w:sz w:val="18"/>
          <w:szCs w:val="18"/>
        </w:rPr>
        <w:t xml:space="preserve"> </w:t>
      </w:r>
      <w:r w:rsidR="001C0BD2" w:rsidRPr="001C0BD2">
        <w:rPr>
          <w:rFonts w:ascii="Tahoma" w:hAnsi="Tahoma" w:cs="Tahoma"/>
          <w:b/>
          <w:sz w:val="18"/>
          <w:szCs w:val="18"/>
        </w:rPr>
        <w:t xml:space="preserve">wykonanie i </w:t>
      </w:r>
      <w:r w:rsidR="00376AB0" w:rsidRPr="001C0BD2">
        <w:rPr>
          <w:rFonts w:ascii="Tahoma" w:hAnsi="Tahoma" w:cs="Tahoma"/>
          <w:b/>
          <w:sz w:val="18"/>
          <w:szCs w:val="18"/>
        </w:rPr>
        <w:t>dostaw</w:t>
      </w:r>
      <w:r w:rsidR="001C0BD2" w:rsidRPr="001C0BD2">
        <w:rPr>
          <w:rFonts w:ascii="Tahoma" w:hAnsi="Tahoma" w:cs="Tahoma"/>
          <w:b/>
          <w:sz w:val="18"/>
          <w:szCs w:val="18"/>
        </w:rPr>
        <w:t>ę 800 szt.</w:t>
      </w:r>
      <w:r w:rsidR="00376AB0" w:rsidRPr="001C0BD2">
        <w:rPr>
          <w:rFonts w:ascii="Tahoma" w:hAnsi="Tahoma" w:cs="Tahoma"/>
          <w:b/>
          <w:sz w:val="18"/>
          <w:szCs w:val="18"/>
        </w:rPr>
        <w:t xml:space="preserve"> stojaków rowerowych.</w:t>
      </w:r>
      <w:r w:rsidR="00376AB0">
        <w:rPr>
          <w:rFonts w:ascii="Tahoma" w:hAnsi="Tahoma" w:cs="Tahoma"/>
          <w:sz w:val="18"/>
          <w:szCs w:val="18"/>
        </w:rPr>
        <w:t xml:space="preserve"> </w:t>
      </w:r>
      <w:r w:rsidR="000E3C68">
        <w:rPr>
          <w:rFonts w:ascii="Tahoma" w:hAnsi="Tahoma" w:cs="Tahoma"/>
          <w:b/>
          <w:sz w:val="18"/>
          <w:szCs w:val="18"/>
        </w:rPr>
        <w:t xml:space="preserve"> </w:t>
      </w:r>
      <w:r w:rsidR="006C2DCD" w:rsidRPr="0074171A">
        <w:rPr>
          <w:rFonts w:ascii="Tahoma" w:hAnsi="Tahoma" w:cs="Tahoma"/>
          <w:b/>
          <w:sz w:val="18"/>
          <w:szCs w:val="18"/>
        </w:rPr>
        <w:t>Szczegółowy opis</w:t>
      </w:r>
      <w:r w:rsidR="000E3C68" w:rsidRPr="0074171A">
        <w:rPr>
          <w:rFonts w:ascii="Tahoma" w:hAnsi="Tahoma" w:cs="Tahoma"/>
          <w:b/>
          <w:sz w:val="18"/>
          <w:szCs w:val="18"/>
        </w:rPr>
        <w:t xml:space="preserve"> znajduje się </w:t>
      </w:r>
      <w:r w:rsidR="00A55D53" w:rsidRPr="0074171A">
        <w:rPr>
          <w:rFonts w:ascii="Tahoma" w:hAnsi="Tahoma" w:cs="Tahoma"/>
          <w:b/>
          <w:sz w:val="18"/>
          <w:szCs w:val="18"/>
        </w:rPr>
        <w:t>w Opisie prze</w:t>
      </w:r>
      <w:r w:rsidR="006C2DCD" w:rsidRPr="0074171A">
        <w:rPr>
          <w:rFonts w:ascii="Tahoma" w:hAnsi="Tahoma" w:cs="Tahoma"/>
          <w:b/>
          <w:sz w:val="18"/>
          <w:szCs w:val="18"/>
        </w:rPr>
        <w:t>dmiotu zamówienia (Rozdział V).</w:t>
      </w:r>
    </w:p>
    <w:p w14:paraId="3E5CE296" w14:textId="77777777" w:rsidR="00C97C94" w:rsidRDefault="00BD27B6" w:rsidP="001C0BD2">
      <w:pPr>
        <w:pStyle w:val="Akapitzlist"/>
        <w:numPr>
          <w:ilvl w:val="1"/>
          <w:numId w:val="9"/>
        </w:numPr>
        <w:spacing w:after="0" w:line="240" w:lineRule="auto"/>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p>
    <w:p w14:paraId="3C107D35" w14:textId="1F7AC1F9" w:rsidR="00AE4BF4" w:rsidRPr="00AE4BF4" w:rsidRDefault="00376AB0" w:rsidP="001C0BD2">
      <w:pPr>
        <w:pStyle w:val="Akapitzlist"/>
        <w:shd w:val="clear" w:color="auto" w:fill="FFFFFF"/>
        <w:spacing w:after="0" w:line="240" w:lineRule="auto"/>
        <w:ind w:left="357" w:firstLine="352"/>
        <w:rPr>
          <w:rFonts w:ascii="Tahoma" w:hAnsi="Tahoma" w:cs="Tahoma"/>
          <w:color w:val="212121"/>
          <w:sz w:val="18"/>
          <w:szCs w:val="18"/>
        </w:rPr>
      </w:pPr>
      <w:r>
        <w:rPr>
          <w:rFonts w:ascii="Tahoma" w:hAnsi="Tahoma" w:cs="Tahoma"/>
          <w:color w:val="212121"/>
          <w:sz w:val="18"/>
          <w:szCs w:val="18"/>
        </w:rPr>
        <w:t>39151100-6</w:t>
      </w:r>
      <w:r w:rsidR="00AE4BF4" w:rsidRPr="00AE4BF4">
        <w:rPr>
          <w:rFonts w:ascii="Tahoma" w:hAnsi="Tahoma" w:cs="Tahoma"/>
          <w:color w:val="212121"/>
          <w:sz w:val="18"/>
          <w:szCs w:val="18"/>
        </w:rPr>
        <w:t xml:space="preserve"> </w:t>
      </w:r>
      <w:r w:rsidR="0074171A">
        <w:rPr>
          <w:rFonts w:ascii="Tahoma" w:hAnsi="Tahoma" w:cs="Tahoma"/>
          <w:color w:val="212121"/>
          <w:sz w:val="18"/>
          <w:szCs w:val="18"/>
        </w:rPr>
        <w:t>- stojaki</w:t>
      </w:r>
    </w:p>
    <w:p w14:paraId="0C629963" w14:textId="77777777" w:rsidR="00FB4ECD" w:rsidRPr="001C0BD2" w:rsidRDefault="00FB4ECD" w:rsidP="001C0BD2">
      <w:pPr>
        <w:shd w:val="clear" w:color="auto" w:fill="FFFFFF"/>
        <w:rPr>
          <w:rFonts w:ascii="Tahoma" w:hAnsi="Tahoma" w:cs="Tahoma"/>
          <w:color w:val="212121"/>
          <w:sz w:val="18"/>
          <w:szCs w:val="18"/>
        </w:rPr>
      </w:pPr>
    </w:p>
    <w:p w14:paraId="4B094ADE" w14:textId="77777777" w:rsidR="00BD27B6" w:rsidRPr="00FB1C16" w:rsidRDefault="00BD27B6" w:rsidP="001C0BD2">
      <w:pPr>
        <w:pStyle w:val="Akapitzlist"/>
        <w:numPr>
          <w:ilvl w:val="1"/>
          <w:numId w:val="9"/>
        </w:numPr>
        <w:spacing w:after="0" w:line="240" w:lineRule="auto"/>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xml:space="preserve">, w celu wykazania spełniania warunków udziału w postępowaniu, Wykonawca jest obowiązany wykazać Zamawiającemu, że proponowany inny podwykonawca </w:t>
      </w:r>
      <w:r w:rsidRPr="00CE0780">
        <w:rPr>
          <w:rFonts w:ascii="Tahoma" w:hAnsi="Tahoma" w:cs="Tahoma"/>
          <w:sz w:val="18"/>
          <w:szCs w:val="18"/>
        </w:rPr>
        <w:lastRenderedPageBreak/>
        <w:t>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A14154">
      <w:pPr>
        <w:ind w:left="840" w:hanging="1200"/>
        <w:jc w:val="both"/>
        <w:rPr>
          <w:rFonts w:ascii="Tahoma" w:hAnsi="Tahoma" w:cs="Tahoma"/>
          <w:b/>
          <w:sz w:val="18"/>
          <w:szCs w:val="18"/>
        </w:rPr>
      </w:pPr>
    </w:p>
    <w:p w14:paraId="15573FF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59" w:name="_Toc459195124"/>
      <w:bookmarkStart w:id="60" w:name="_Toc459703872"/>
      <w:bookmarkStart w:id="61" w:name="_Toc461011542"/>
      <w:bookmarkStart w:id="62" w:name="_Toc464472179"/>
      <w:bookmarkStart w:id="63" w:name="_Toc468085568"/>
      <w:bookmarkStart w:id="64" w:name="_Toc468360422"/>
      <w:bookmarkStart w:id="65" w:name="_Toc468364690"/>
      <w:bookmarkStart w:id="66" w:name="_Toc468364747"/>
      <w:bookmarkStart w:id="67" w:name="_Toc469557713"/>
      <w:bookmarkStart w:id="68" w:name="_Toc469557922"/>
      <w:bookmarkStart w:id="69" w:name="_Toc469559074"/>
      <w:bookmarkStart w:id="70" w:name="_Toc473022282"/>
      <w:bookmarkStart w:id="71" w:name="_Toc473544308"/>
      <w:bookmarkStart w:id="72" w:name="_Toc474133371"/>
      <w:r w:rsidRPr="00984183">
        <w:rPr>
          <w:rFonts w:ascii="Tahoma" w:hAnsi="Tahoma" w:cs="Tahoma"/>
          <w:b/>
          <w:highlight w:val="lightGray"/>
        </w:rPr>
        <w:t>Termin realizacji zamówienia</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F3DA020"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A14154">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540656F0" w:rsidR="00BD27B6" w:rsidRPr="00E55895" w:rsidRDefault="007B2B6A" w:rsidP="00A14154">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74171A">
        <w:rPr>
          <w:rFonts w:ascii="Tahoma" w:hAnsi="Tahoma" w:cs="Tahoma"/>
          <w:b/>
          <w:sz w:val="18"/>
          <w:szCs w:val="18"/>
        </w:rPr>
        <w:t>od dnia</w:t>
      </w:r>
      <w:r w:rsidR="007441CB">
        <w:rPr>
          <w:rFonts w:ascii="Tahoma" w:hAnsi="Tahoma" w:cs="Tahoma"/>
          <w:b/>
          <w:sz w:val="18"/>
          <w:szCs w:val="18"/>
        </w:rPr>
        <w:t xml:space="preserve"> </w:t>
      </w:r>
      <w:r w:rsidR="00E939BB">
        <w:rPr>
          <w:rFonts w:ascii="Tahoma" w:hAnsi="Tahoma" w:cs="Tahoma"/>
          <w:b/>
          <w:sz w:val="18"/>
          <w:szCs w:val="18"/>
        </w:rPr>
        <w:t>podpisania umowy</w:t>
      </w:r>
      <w:r w:rsidR="00D70003">
        <w:rPr>
          <w:rFonts w:ascii="Tahoma" w:hAnsi="Tahoma" w:cs="Tahoma"/>
          <w:b/>
          <w:sz w:val="18"/>
          <w:szCs w:val="18"/>
        </w:rPr>
        <w:t>.</w:t>
      </w:r>
    </w:p>
    <w:p w14:paraId="1D1666A8" w14:textId="0B41917A" w:rsidR="00BD27B6" w:rsidRPr="00CE0780" w:rsidRDefault="007B2B6A" w:rsidP="00A14154">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Pr>
          <w:rFonts w:ascii="Tahoma" w:hAnsi="Tahoma" w:cs="Tahoma"/>
          <w:b/>
          <w:sz w:val="18"/>
          <w:szCs w:val="18"/>
        </w:rPr>
        <w:t xml:space="preserve"> </w:t>
      </w:r>
      <w:r w:rsidR="0074171A">
        <w:rPr>
          <w:rFonts w:ascii="Tahoma" w:hAnsi="Tahoma" w:cs="Tahoma"/>
          <w:b/>
          <w:sz w:val="18"/>
          <w:szCs w:val="18"/>
        </w:rPr>
        <w:t>60 dni od dnia podpisania umowy.</w:t>
      </w:r>
    </w:p>
    <w:p w14:paraId="7F6CFD1D" w14:textId="77777777" w:rsidR="00BD27B6" w:rsidRPr="00984183" w:rsidRDefault="00BD27B6" w:rsidP="00A14154">
      <w:pPr>
        <w:ind w:left="720"/>
        <w:jc w:val="both"/>
        <w:rPr>
          <w:rFonts w:ascii="Tahoma" w:hAnsi="Tahoma" w:cs="Tahoma"/>
          <w:b/>
          <w:sz w:val="18"/>
          <w:szCs w:val="18"/>
        </w:rPr>
      </w:pPr>
    </w:p>
    <w:p w14:paraId="133749AF"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73" w:name="_Toc459195125"/>
      <w:bookmarkStart w:id="74" w:name="_Toc459703873"/>
      <w:bookmarkStart w:id="75" w:name="_Toc461011543"/>
      <w:bookmarkStart w:id="76" w:name="_Toc464472180"/>
      <w:bookmarkStart w:id="77" w:name="_Toc468085569"/>
      <w:bookmarkStart w:id="78" w:name="_Toc468360423"/>
      <w:bookmarkStart w:id="79" w:name="_Toc468364691"/>
      <w:bookmarkStart w:id="80" w:name="_Toc468364748"/>
      <w:bookmarkStart w:id="81" w:name="_Toc469557714"/>
      <w:bookmarkStart w:id="82" w:name="_Toc469557923"/>
      <w:bookmarkStart w:id="83" w:name="_Toc469559075"/>
      <w:bookmarkStart w:id="84" w:name="_Toc473022283"/>
      <w:bookmarkStart w:id="85" w:name="_Toc473544309"/>
      <w:bookmarkStart w:id="86" w:name="_Toc474133372"/>
      <w:r w:rsidRPr="00984183">
        <w:rPr>
          <w:rFonts w:ascii="Tahoma" w:hAnsi="Tahoma" w:cs="Tahoma"/>
          <w:b/>
          <w:highlight w:val="lightGray"/>
        </w:rPr>
        <w:t>Oferty wariantowe oraz informacja o powtórzeniu podobnych zamówień</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B1273B3"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56FF017" w14:textId="6D76B096" w:rsidR="00C37A51" w:rsidRPr="00F86692" w:rsidRDefault="00C37A51" w:rsidP="00A14154">
      <w:pPr>
        <w:pStyle w:val="Akapitzlist"/>
        <w:numPr>
          <w:ilvl w:val="1"/>
          <w:numId w:val="9"/>
        </w:numPr>
        <w:tabs>
          <w:tab w:val="left" w:pos="3030"/>
        </w:tabs>
        <w:spacing w:line="240" w:lineRule="auto"/>
        <w:ind w:left="720"/>
        <w:jc w:val="both"/>
        <w:rPr>
          <w:rStyle w:val="tekstdokbold"/>
          <w:rFonts w:ascii="Tahoma" w:hAnsi="Tahoma" w:cs="Tahoma"/>
          <w:b w:val="0"/>
          <w:bCs/>
          <w:sz w:val="18"/>
          <w:szCs w:val="18"/>
        </w:rPr>
      </w:pPr>
      <w:r w:rsidRPr="00C37A51">
        <w:rPr>
          <w:rStyle w:val="tekstdokbold"/>
          <w:rFonts w:ascii="Tahoma" w:hAnsi="Tahoma" w:cs="Tahoma"/>
          <w:b w:val="0"/>
          <w:sz w:val="18"/>
          <w:szCs w:val="18"/>
        </w:rPr>
        <w:t xml:space="preserve">Zamawiający przewiduje możliwość udzielenia zamówień, o których mowa w art. 67 ust. 1 pkt 6 ustawy </w:t>
      </w:r>
      <w:proofErr w:type="spellStart"/>
      <w:r w:rsidRPr="00C37A51">
        <w:rPr>
          <w:rStyle w:val="tekstdokbold"/>
          <w:rFonts w:ascii="Tahoma" w:hAnsi="Tahoma" w:cs="Tahoma"/>
          <w:b w:val="0"/>
          <w:sz w:val="18"/>
          <w:szCs w:val="18"/>
        </w:rPr>
        <w:t>Pzp</w:t>
      </w:r>
      <w:proofErr w:type="spellEnd"/>
      <w:r w:rsidRPr="00C37A51">
        <w:rPr>
          <w:rStyle w:val="tekstdokbold"/>
          <w:rFonts w:ascii="Tahoma" w:hAnsi="Tahoma" w:cs="Tahoma"/>
          <w:b w:val="0"/>
          <w:sz w:val="18"/>
          <w:szCs w:val="18"/>
        </w:rPr>
        <w:t>.</w:t>
      </w:r>
    </w:p>
    <w:p w14:paraId="6839286D"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87" w:name="_Toc459195126"/>
      <w:bookmarkStart w:id="88" w:name="_Toc459703874"/>
      <w:bookmarkStart w:id="89" w:name="_Toc461011544"/>
      <w:bookmarkStart w:id="90" w:name="_Toc464472181"/>
      <w:bookmarkStart w:id="91" w:name="_Toc468085570"/>
      <w:bookmarkStart w:id="92" w:name="_Toc468360424"/>
      <w:bookmarkStart w:id="93" w:name="_Toc468364692"/>
      <w:bookmarkStart w:id="94" w:name="_Toc468364749"/>
      <w:bookmarkStart w:id="95" w:name="_Toc469557715"/>
      <w:bookmarkStart w:id="96" w:name="_Toc469557924"/>
      <w:bookmarkStart w:id="97" w:name="_Toc469559076"/>
      <w:bookmarkStart w:id="98" w:name="_Toc473022284"/>
      <w:bookmarkStart w:id="99" w:name="_Toc473544310"/>
      <w:bookmarkStart w:id="100" w:name="_Toc474133373"/>
      <w:r w:rsidRPr="00984183">
        <w:rPr>
          <w:rFonts w:ascii="Tahoma" w:hAnsi="Tahoma" w:cs="Tahoma"/>
          <w:b/>
          <w:highlight w:val="lightGray"/>
        </w:rPr>
        <w:t>Warunki udziału w postępowaniu i podstawy wykluczenia</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3D0D6FB" w14:textId="77777777" w:rsidR="00BD27B6" w:rsidRPr="00984183" w:rsidRDefault="00BD27B6" w:rsidP="00A14154">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A14154">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58F8FE38" w14:textId="77777777" w:rsidR="00C141DD" w:rsidRPr="00FB1C16" w:rsidRDefault="00C141DD" w:rsidP="00C141DD">
      <w:pPr>
        <w:pStyle w:val="Akapitzlist"/>
        <w:spacing w:after="0" w:line="240" w:lineRule="auto"/>
        <w:ind w:left="1588"/>
        <w:jc w:val="both"/>
        <w:rPr>
          <w:rFonts w:ascii="Tahoma" w:hAnsi="Tahoma" w:cs="Tahoma"/>
          <w:sz w:val="18"/>
          <w:szCs w:val="18"/>
        </w:rPr>
      </w:pPr>
    </w:p>
    <w:p w14:paraId="0D30CA95"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2620C739" w14:textId="5CB242E8" w:rsidR="00725F92" w:rsidRDefault="00696DCA" w:rsidP="00A14154">
      <w:pPr>
        <w:pStyle w:val="Akapitzlist"/>
        <w:spacing w:after="0" w:line="240" w:lineRule="auto"/>
        <w:ind w:left="1588"/>
        <w:rPr>
          <w:rFonts w:ascii="Tahoma" w:hAnsi="Tahoma" w:cs="Tahoma"/>
          <w:b/>
          <w:sz w:val="18"/>
          <w:szCs w:val="18"/>
        </w:rPr>
      </w:pPr>
      <w:r>
        <w:rPr>
          <w:rFonts w:ascii="Tahoma" w:hAnsi="Tahoma" w:cs="Tahoma"/>
          <w:b/>
          <w:sz w:val="18"/>
          <w:szCs w:val="18"/>
        </w:rPr>
        <w:t xml:space="preserve">- </w:t>
      </w:r>
      <w:r w:rsidR="008379C0">
        <w:rPr>
          <w:rFonts w:ascii="Tahoma" w:hAnsi="Tahoma" w:cs="Tahoma"/>
          <w:b/>
          <w:sz w:val="18"/>
          <w:szCs w:val="18"/>
        </w:rPr>
        <w:t>dostaw</w:t>
      </w:r>
      <w:r w:rsidR="00FD3DF3">
        <w:rPr>
          <w:rFonts w:ascii="Tahoma" w:hAnsi="Tahoma" w:cs="Tahoma"/>
          <w:b/>
          <w:sz w:val="18"/>
          <w:szCs w:val="18"/>
        </w:rPr>
        <w:t>ę</w:t>
      </w:r>
      <w:r w:rsidR="008379C0">
        <w:rPr>
          <w:rFonts w:ascii="Tahoma" w:hAnsi="Tahoma" w:cs="Tahoma"/>
          <w:b/>
          <w:sz w:val="18"/>
          <w:szCs w:val="18"/>
        </w:rPr>
        <w:t xml:space="preserve"> stojaków</w:t>
      </w:r>
      <w:r w:rsidR="00430A64">
        <w:rPr>
          <w:rFonts w:ascii="Tahoma" w:hAnsi="Tahoma" w:cs="Tahoma"/>
          <w:b/>
          <w:sz w:val="18"/>
          <w:szCs w:val="18"/>
        </w:rPr>
        <w:t xml:space="preserve"> rowerowych w liczbie minimum 5</w:t>
      </w:r>
      <w:r w:rsidR="008379C0">
        <w:rPr>
          <w:rFonts w:ascii="Tahoma" w:hAnsi="Tahoma" w:cs="Tahoma"/>
          <w:b/>
          <w:sz w:val="18"/>
          <w:szCs w:val="18"/>
        </w:rPr>
        <w:t>00</w:t>
      </w:r>
      <w:r w:rsidR="00430A64">
        <w:rPr>
          <w:rFonts w:ascii="Tahoma" w:hAnsi="Tahoma" w:cs="Tahoma"/>
          <w:b/>
          <w:sz w:val="18"/>
          <w:szCs w:val="18"/>
        </w:rPr>
        <w:t xml:space="preserve"> </w:t>
      </w:r>
      <w:r w:rsidR="00402132">
        <w:rPr>
          <w:rFonts w:ascii="Tahoma" w:hAnsi="Tahoma" w:cs="Tahoma"/>
          <w:b/>
          <w:sz w:val="18"/>
          <w:szCs w:val="18"/>
        </w:rPr>
        <w:t>szt.</w:t>
      </w:r>
      <w:r w:rsidR="008379C0">
        <w:rPr>
          <w:rFonts w:ascii="Tahoma" w:hAnsi="Tahoma" w:cs="Tahoma"/>
          <w:b/>
          <w:sz w:val="18"/>
          <w:szCs w:val="18"/>
        </w:rPr>
        <w:t xml:space="preserve"> w jednym zamówieniu.</w:t>
      </w:r>
    </w:p>
    <w:p w14:paraId="3B6177DC" w14:textId="77777777" w:rsidR="00C5290F" w:rsidRPr="00C5290F" w:rsidRDefault="00C5290F" w:rsidP="00A14154">
      <w:pPr>
        <w:pStyle w:val="Akapitzlist"/>
        <w:spacing w:after="0" w:line="240" w:lineRule="auto"/>
        <w:ind w:left="1588"/>
        <w:jc w:val="both"/>
        <w:rPr>
          <w:rFonts w:ascii="Tahoma" w:hAnsi="Tahoma" w:cs="Tahoma"/>
          <w:sz w:val="18"/>
          <w:szCs w:val="18"/>
        </w:rPr>
      </w:pPr>
    </w:p>
    <w:p w14:paraId="0731277B" w14:textId="77777777" w:rsidR="00BD27B6" w:rsidRPr="00921456" w:rsidRDefault="006A7936" w:rsidP="00A14154">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A14154">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A14154">
      <w:pPr>
        <w:spacing w:before="120" w:after="120"/>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A14154">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A1415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4C5CC4">
        <w:rPr>
          <w:rFonts w:ascii="Tahoma" w:hAnsi="Tahoma" w:cs="Tahoma"/>
          <w:sz w:val="18"/>
          <w:szCs w:val="18"/>
        </w:rPr>
        <w:lastRenderedPageBreak/>
        <w:t>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Default="00BD27B6" w:rsidP="00A14154">
      <w:pPr>
        <w:ind w:left="709" w:hanging="709"/>
        <w:jc w:val="both"/>
        <w:rPr>
          <w:rFonts w:ascii="Tahoma" w:hAnsi="Tahoma" w:cs="Tahoma"/>
          <w:iCs/>
          <w:sz w:val="18"/>
          <w:szCs w:val="18"/>
        </w:rPr>
      </w:pPr>
    </w:p>
    <w:p w14:paraId="334F21BD" w14:textId="77777777" w:rsidR="0064042F" w:rsidRPr="00984183" w:rsidRDefault="0064042F" w:rsidP="00A14154">
      <w:pPr>
        <w:ind w:left="709" w:hanging="709"/>
        <w:jc w:val="both"/>
        <w:rPr>
          <w:rFonts w:ascii="Tahoma" w:hAnsi="Tahoma" w:cs="Tahoma"/>
          <w:iCs/>
          <w:sz w:val="18"/>
          <w:szCs w:val="18"/>
        </w:rPr>
      </w:pPr>
    </w:p>
    <w:p w14:paraId="154C14F8"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01" w:name="_Toc459195127"/>
      <w:bookmarkStart w:id="102" w:name="_Toc459703875"/>
      <w:bookmarkStart w:id="103" w:name="_Toc461011545"/>
      <w:bookmarkStart w:id="104" w:name="_Toc464472182"/>
      <w:bookmarkStart w:id="105" w:name="_Toc468085571"/>
      <w:bookmarkStart w:id="106" w:name="_Toc468360425"/>
      <w:bookmarkStart w:id="107" w:name="_Toc468364693"/>
      <w:bookmarkStart w:id="108" w:name="_Toc468364750"/>
      <w:bookmarkStart w:id="109" w:name="_Toc469557716"/>
      <w:bookmarkStart w:id="110" w:name="_Toc469557925"/>
      <w:bookmarkStart w:id="111" w:name="_Toc469559077"/>
      <w:bookmarkStart w:id="112" w:name="_Toc473022285"/>
      <w:bookmarkStart w:id="113" w:name="_Toc473544311"/>
      <w:bookmarkStart w:id="114" w:name="_Toc474133374"/>
      <w:r w:rsidRPr="00984183">
        <w:rPr>
          <w:rFonts w:ascii="Tahoma" w:hAnsi="Tahoma" w:cs="Tahoma"/>
          <w:b/>
          <w:highlight w:val="lightGray"/>
        </w:rPr>
        <w:t>Opis sposobu przygotowania ofert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2CD1941" w14:textId="77777777" w:rsidR="00BD27B6" w:rsidRPr="00984183" w:rsidRDefault="00BD27B6" w:rsidP="00A14154">
      <w:pPr>
        <w:ind w:left="720"/>
        <w:jc w:val="both"/>
        <w:rPr>
          <w:rStyle w:val="tekstdokbold"/>
          <w:rFonts w:ascii="Tahoma" w:hAnsi="Tahoma" w:cs="Tahoma"/>
          <w:sz w:val="18"/>
          <w:szCs w:val="18"/>
        </w:rPr>
      </w:pPr>
    </w:p>
    <w:p w14:paraId="314E9E11" w14:textId="77777777" w:rsidR="007A6503" w:rsidRPr="007A6503" w:rsidRDefault="007A6503" w:rsidP="00A14154">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28144811" w:rsidR="00BD27B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Pr="00F04D57">
        <w:rPr>
          <w:rFonts w:ascii="Tahoma" w:hAnsi="Tahoma" w:cs="Tahoma"/>
          <w:sz w:val="18"/>
          <w:szCs w:val="18"/>
        </w:rPr>
        <w:t>.</w:t>
      </w:r>
    </w:p>
    <w:p w14:paraId="215401EC"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A14154">
      <w:pPr>
        <w:jc w:val="both"/>
        <w:rPr>
          <w:rFonts w:ascii="Tahoma" w:hAnsi="Tahoma" w:cs="Tahoma"/>
          <w:sz w:val="18"/>
          <w:szCs w:val="18"/>
        </w:rPr>
      </w:pPr>
    </w:p>
    <w:p w14:paraId="0CAEC033" w14:textId="77777777" w:rsidR="00BD27B6" w:rsidRPr="00B51F42" w:rsidRDefault="00BD27B6" w:rsidP="00A14154">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w:t>
      </w:r>
      <w:r w:rsidRPr="00984183">
        <w:rPr>
          <w:rFonts w:ascii="Tahoma" w:hAnsi="Tahoma" w:cs="Tahoma"/>
          <w:sz w:val="18"/>
          <w:szCs w:val="18"/>
        </w:rPr>
        <w:lastRenderedPageBreak/>
        <w:t>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A14154">
      <w:pPr>
        <w:ind w:left="720" w:hanging="720"/>
        <w:jc w:val="both"/>
        <w:rPr>
          <w:rFonts w:ascii="Tahoma" w:hAnsi="Tahoma" w:cs="Tahoma"/>
          <w:b/>
          <w:sz w:val="18"/>
          <w:szCs w:val="18"/>
        </w:rPr>
      </w:pPr>
    </w:p>
    <w:p w14:paraId="62A35BCC" w14:textId="2CFFF282" w:rsidR="00BD27B6" w:rsidRPr="008753B5" w:rsidRDefault="00BD27B6" w:rsidP="00A14154">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4249FA">
        <w:rPr>
          <w:rFonts w:ascii="Tahoma" w:hAnsi="Tahoma" w:cs="Tahoma"/>
          <w:b/>
          <w:sz w:val="18"/>
          <w:szCs w:val="18"/>
        </w:rPr>
        <w:t xml:space="preserve"> (załącznik 1</w:t>
      </w:r>
      <w:r w:rsidR="00526AC4">
        <w:rPr>
          <w:rFonts w:ascii="Tahoma" w:hAnsi="Tahoma" w:cs="Tahoma"/>
          <w:b/>
          <w:sz w:val="18"/>
          <w:szCs w:val="18"/>
        </w:rPr>
        <w:t>)</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A14154">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A14154">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1515A172" w14:textId="1C220165" w:rsidR="00BD27B6" w:rsidRPr="00BD2E54"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sidR="00BD2E54">
        <w:rPr>
          <w:rFonts w:ascii="Tahoma" w:hAnsi="Tahoma" w:cs="Tahoma"/>
          <w:sz w:val="18"/>
          <w:szCs w:val="18"/>
        </w:rPr>
        <w:t xml:space="preserve"> </w:t>
      </w:r>
      <w:r w:rsidRPr="00BD2E54">
        <w:rPr>
          <w:rFonts w:ascii="Tahoma" w:hAnsi="Tahoma" w:cs="Tahoma"/>
          <w:sz w:val="18"/>
          <w:szCs w:val="18"/>
        </w:rPr>
        <w:t xml:space="preserve">tego opakowania. Opakowanie winno być oznaczone nazwą (firmą) i adresem Wykonawcy, zaadresowane na adres </w:t>
      </w:r>
      <w:r w:rsidRPr="00BD2E54">
        <w:rPr>
          <w:rFonts w:ascii="Tahoma" w:hAnsi="Tahoma" w:cs="Tahoma"/>
          <w:b/>
          <w:sz w:val="18"/>
          <w:szCs w:val="18"/>
        </w:rPr>
        <w:t>Zarząd Dróg Miejskich ul. Chmielna 120, 00-801 Warszawa oraz opisane</w:t>
      </w:r>
      <w:r w:rsidR="000D0777" w:rsidRPr="00BD2E54">
        <w:rPr>
          <w:rFonts w:ascii="Tahoma" w:hAnsi="Tahoma" w:cs="Tahoma"/>
          <w:sz w:val="18"/>
          <w:szCs w:val="18"/>
        </w:rPr>
        <w:t>:</w:t>
      </w:r>
    </w:p>
    <w:p w14:paraId="79DF41FE" w14:textId="40D9E5F5" w:rsidR="00BD27B6" w:rsidRPr="007A6503" w:rsidRDefault="00BD27B6" w:rsidP="00A14154">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BD2E54">
        <w:rPr>
          <w:rFonts w:ascii="Tahoma" w:hAnsi="Tahoma" w:cs="Tahoma"/>
          <w:b/>
          <w:sz w:val="18"/>
          <w:szCs w:val="18"/>
        </w:rPr>
        <w:t xml:space="preserve">Oferta na </w:t>
      </w:r>
      <w:r w:rsidR="00D43159">
        <w:rPr>
          <w:rFonts w:ascii="Tahoma" w:hAnsi="Tahoma" w:cs="Tahoma"/>
          <w:b/>
          <w:sz w:val="18"/>
          <w:szCs w:val="18"/>
        </w:rPr>
        <w:t>Stojaki rowerowe</w:t>
      </w:r>
      <w:r w:rsidR="00D63EE4">
        <w:rPr>
          <w:rFonts w:ascii="Tahoma" w:hAnsi="Tahoma" w:cs="Tahoma"/>
          <w:b/>
          <w:sz w:val="18"/>
          <w:szCs w:val="18"/>
        </w:rPr>
        <w:t xml:space="preserve">. </w:t>
      </w:r>
      <w:r w:rsidR="00D157B2">
        <w:rPr>
          <w:rFonts w:ascii="Tahoma" w:hAnsi="Tahoma" w:cs="Tahoma"/>
          <w:b/>
          <w:sz w:val="18"/>
          <w:szCs w:val="18"/>
        </w:rPr>
        <w:t xml:space="preserve">Nr postępowania </w:t>
      </w:r>
      <w:r w:rsidRPr="00EA1175">
        <w:rPr>
          <w:rFonts w:ascii="Tahoma" w:hAnsi="Tahoma" w:cs="Tahoma"/>
          <w:b/>
          <w:sz w:val="18"/>
          <w:szCs w:val="18"/>
        </w:rPr>
        <w:t>DPZ/</w:t>
      </w:r>
      <w:r w:rsidR="00D43159">
        <w:rPr>
          <w:rFonts w:ascii="Tahoma" w:hAnsi="Tahoma" w:cs="Tahoma"/>
          <w:b/>
          <w:sz w:val="18"/>
          <w:szCs w:val="18"/>
        </w:rPr>
        <w:t>2</w:t>
      </w:r>
      <w:r w:rsidR="00D63EE4">
        <w:rPr>
          <w:rFonts w:ascii="Tahoma" w:hAnsi="Tahoma" w:cs="Tahoma"/>
          <w:b/>
          <w:sz w:val="18"/>
          <w:szCs w:val="18"/>
        </w:rPr>
        <w:t>/PN/</w:t>
      </w:r>
      <w:r w:rsidR="00D43159">
        <w:rPr>
          <w:rFonts w:ascii="Tahoma" w:hAnsi="Tahoma" w:cs="Tahoma"/>
          <w:b/>
          <w:sz w:val="18"/>
          <w:szCs w:val="18"/>
        </w:rPr>
        <w:t>2</w:t>
      </w:r>
      <w:r w:rsidRPr="00EA1175">
        <w:rPr>
          <w:rFonts w:ascii="Tahoma" w:hAnsi="Tahoma" w:cs="Tahoma"/>
          <w:b/>
          <w:sz w:val="18"/>
          <w:szCs w:val="18"/>
        </w:rPr>
        <w:t>/1</w:t>
      </w:r>
      <w:r w:rsidR="00B54E71">
        <w:rPr>
          <w:rFonts w:ascii="Tahoma" w:hAnsi="Tahoma" w:cs="Tahoma"/>
          <w:b/>
          <w:sz w:val="18"/>
          <w:szCs w:val="18"/>
        </w:rPr>
        <w:t>7</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344F1D">
        <w:rPr>
          <w:rFonts w:ascii="Tahoma" w:hAnsi="Tahoma" w:cs="Tahoma"/>
          <w:b/>
          <w:sz w:val="18"/>
          <w:szCs w:val="18"/>
        </w:rPr>
        <w:t>15.02.2017r.</w:t>
      </w:r>
      <w:r w:rsidR="00171256" w:rsidRPr="000C164D">
        <w:rPr>
          <w:rFonts w:ascii="Tahoma" w:hAnsi="Tahoma" w:cs="Tahoma"/>
          <w:b/>
          <w:sz w:val="18"/>
          <w:szCs w:val="18"/>
        </w:rPr>
        <w:t xml:space="preserve"> do godz. </w:t>
      </w:r>
      <w:r w:rsidR="00344F1D">
        <w:rPr>
          <w:rFonts w:ascii="Tahoma" w:hAnsi="Tahoma" w:cs="Tahoma"/>
          <w:b/>
          <w:sz w:val="18"/>
          <w:szCs w:val="18"/>
        </w:rPr>
        <w:t>10:30</w:t>
      </w:r>
      <w:r w:rsidRPr="000C164D">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A14154">
      <w:pPr>
        <w:jc w:val="both"/>
        <w:rPr>
          <w:rFonts w:ascii="Tahoma" w:hAnsi="Tahoma" w:cs="Tahoma"/>
          <w:sz w:val="18"/>
          <w:szCs w:val="18"/>
        </w:rPr>
      </w:pPr>
    </w:p>
    <w:p w14:paraId="071C2E70"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lastRenderedPageBreak/>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67AD4FF8" w:rsidR="00BD27B6" w:rsidRPr="007A6503" w:rsidRDefault="00BD27B6" w:rsidP="00A14154">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A30B43">
        <w:rPr>
          <w:rFonts w:ascii="Tahoma" w:hAnsi="Tahoma" w:cs="Tahoma"/>
          <w:b/>
          <w:sz w:val="18"/>
          <w:szCs w:val="18"/>
        </w:rPr>
        <w:t>ię o zamówienie – załącznik nr 4</w:t>
      </w:r>
      <w:r w:rsidRPr="007A6503">
        <w:rPr>
          <w:rFonts w:ascii="Tahoma" w:hAnsi="Tahoma" w:cs="Tahoma"/>
          <w:b/>
          <w:sz w:val="18"/>
          <w:szCs w:val="18"/>
        </w:rPr>
        <w:t xml:space="preserve">. </w:t>
      </w:r>
    </w:p>
    <w:p w14:paraId="07E8C239" w14:textId="77777777" w:rsidR="00BD27B6" w:rsidRDefault="00BD27B6" w:rsidP="00A14154">
      <w:pPr>
        <w:autoSpaceDE w:val="0"/>
        <w:autoSpaceDN w:val="0"/>
        <w:adjustRightInd w:val="0"/>
        <w:ind w:left="720"/>
        <w:jc w:val="both"/>
        <w:rPr>
          <w:rFonts w:ascii="Tahoma" w:hAnsi="Tahoma" w:cs="Tahoma"/>
          <w:b/>
          <w:sz w:val="18"/>
          <w:szCs w:val="18"/>
        </w:rPr>
      </w:pPr>
    </w:p>
    <w:p w14:paraId="44C49909" w14:textId="77777777" w:rsidR="008D5E63" w:rsidRPr="00984183" w:rsidRDefault="008D5E63" w:rsidP="00A14154">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15" w:name="_Toc459195128"/>
      <w:bookmarkStart w:id="116" w:name="_Toc459703876"/>
      <w:bookmarkStart w:id="117" w:name="_Toc461011546"/>
      <w:bookmarkStart w:id="118" w:name="_Toc464472183"/>
      <w:bookmarkStart w:id="119" w:name="_Toc468085572"/>
      <w:bookmarkStart w:id="120" w:name="_Toc468360426"/>
      <w:bookmarkStart w:id="121" w:name="_Toc468364694"/>
      <w:bookmarkStart w:id="122" w:name="_Toc468364751"/>
      <w:bookmarkStart w:id="123" w:name="_Toc469557717"/>
      <w:bookmarkStart w:id="124" w:name="_Toc469557926"/>
      <w:bookmarkStart w:id="125" w:name="_Toc469559078"/>
      <w:bookmarkStart w:id="126" w:name="_Toc473022286"/>
      <w:bookmarkStart w:id="127" w:name="_Toc473544312"/>
      <w:bookmarkStart w:id="128" w:name="_Toc474133375"/>
      <w:r w:rsidRPr="00984183">
        <w:rPr>
          <w:rFonts w:ascii="Tahoma" w:hAnsi="Tahoma" w:cs="Tahoma"/>
          <w:b/>
          <w:highlight w:val="lightGray"/>
        </w:rPr>
        <w:t>Wykaz oświadczeń i dokumentów potwierdzających spełnianie warunków udziału w postępowaniu oraz brak podstaw  wykluczenia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84183">
        <w:rPr>
          <w:rFonts w:ascii="Tahoma" w:hAnsi="Tahoma" w:cs="Tahoma"/>
          <w:b/>
          <w:highlight w:val="lightGray"/>
        </w:rPr>
        <w:t xml:space="preserve"> </w:t>
      </w:r>
    </w:p>
    <w:p w14:paraId="61FCEBA3" w14:textId="77777777" w:rsidR="00BD27B6" w:rsidRPr="00984183" w:rsidRDefault="00BD27B6" w:rsidP="00A14154">
      <w:pPr>
        <w:ind w:left="720"/>
        <w:jc w:val="both"/>
        <w:rPr>
          <w:rFonts w:ascii="Tahoma" w:hAnsi="Tahoma" w:cs="Tahoma"/>
          <w:b/>
          <w:sz w:val="18"/>
          <w:szCs w:val="18"/>
          <w:u w:val="single"/>
        </w:rPr>
      </w:pPr>
    </w:p>
    <w:p w14:paraId="3EE8A621" w14:textId="77777777" w:rsidR="003247AC" w:rsidRPr="003247AC" w:rsidRDefault="003247AC" w:rsidP="00A14154">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A14154">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5B49BA3A" w14:textId="5ED9D7EE" w:rsidR="00BD27B6" w:rsidRPr="00907EBA" w:rsidRDefault="00BD27B6" w:rsidP="00907EBA">
      <w:pPr>
        <w:jc w:val="both"/>
        <w:rPr>
          <w:rFonts w:ascii="Tahoma" w:hAnsi="Tahoma" w:cs="Tahoma"/>
          <w:sz w:val="18"/>
          <w:szCs w:val="18"/>
        </w:rPr>
      </w:pPr>
    </w:p>
    <w:p w14:paraId="367A193D" w14:textId="5D3463E5" w:rsidR="000241C3" w:rsidRPr="00C72F9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w:t>
      </w:r>
      <w:r w:rsidR="00907EBA">
        <w:rPr>
          <w:rFonts w:ascii="Tahoma" w:hAnsi="Tahoma" w:cs="Tahoma"/>
          <w:b/>
          <w:sz w:val="18"/>
          <w:szCs w:val="18"/>
          <w:u w:val="single"/>
        </w:rPr>
        <w:t>runku, o którym mowa w pkt 7.2.1</w:t>
      </w:r>
      <w:r w:rsidRPr="000D0777">
        <w:rPr>
          <w:rFonts w:ascii="Tahoma" w:hAnsi="Tahoma" w:cs="Tahoma"/>
          <w:b/>
          <w:sz w:val="18"/>
          <w:szCs w:val="18"/>
          <w:u w:val="single"/>
        </w:rPr>
        <w:t>.1 SIWZ</w:t>
      </w:r>
      <w:r w:rsidRPr="00095609">
        <w:rPr>
          <w:rFonts w:ascii="Tahoma" w:hAnsi="Tahoma" w:cs="Tahoma"/>
          <w:sz w:val="18"/>
          <w:szCs w:val="18"/>
        </w:rPr>
        <w:t xml:space="preserve"> - wykazu</w:t>
      </w:r>
      <w:r w:rsidRPr="00984183">
        <w:rPr>
          <w:rFonts w:ascii="Tahoma" w:hAnsi="Tahoma" w:cs="Tahoma"/>
          <w:sz w:val="18"/>
          <w:szCs w:val="18"/>
        </w:rPr>
        <w:t xml:space="preserve"> </w:t>
      </w:r>
      <w:r w:rsidR="00421BDB">
        <w:rPr>
          <w:rFonts w:ascii="Tahoma" w:hAnsi="Tahoma" w:cs="Tahoma"/>
          <w:sz w:val="18"/>
          <w:szCs w:val="18"/>
        </w:rPr>
        <w:t>dostaw</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421BDB">
        <w:rPr>
          <w:rFonts w:ascii="Tahoma" w:hAnsi="Tahoma" w:cs="Tahoma"/>
          <w:sz w:val="18"/>
          <w:szCs w:val="18"/>
        </w:rPr>
        <w:t>dostawy</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5FC4DD68" w14:textId="781B7FDA" w:rsidR="000A1DF3" w:rsidRDefault="000A1DF3" w:rsidP="000A1DF3">
      <w:pPr>
        <w:pStyle w:val="Akapitzlist"/>
        <w:spacing w:after="0" w:line="240" w:lineRule="auto"/>
        <w:ind w:left="709"/>
        <w:jc w:val="both"/>
        <w:rPr>
          <w:rFonts w:ascii="Tahoma" w:hAnsi="Tahoma" w:cs="Tahoma"/>
          <w:sz w:val="18"/>
          <w:szCs w:val="18"/>
          <w:u w:val="single"/>
        </w:rPr>
      </w:pPr>
      <w:r w:rsidRPr="00984183">
        <w:rPr>
          <w:rFonts w:ascii="Tahoma" w:hAnsi="Tahoma" w:cs="Tahoma"/>
          <w:sz w:val="18"/>
          <w:szCs w:val="18"/>
        </w:rPr>
        <w:t xml:space="preserve">Do powyższego wykazu powinny być dołączone dowody określające, czy wymienione w wykazie </w:t>
      </w:r>
      <w:r w:rsidR="00421BDB">
        <w:rPr>
          <w:rFonts w:ascii="Tahoma" w:hAnsi="Tahoma" w:cs="Tahoma"/>
          <w:sz w:val="18"/>
          <w:szCs w:val="18"/>
        </w:rPr>
        <w:t>dostawy</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5B7AA0">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1E6ED4CC" w14:textId="77777777" w:rsidR="000A1DF3" w:rsidRPr="00984183" w:rsidRDefault="000A1DF3" w:rsidP="000A1DF3">
      <w:pPr>
        <w:pStyle w:val="Akapitzlist"/>
        <w:spacing w:after="0" w:line="240" w:lineRule="auto"/>
        <w:ind w:left="709"/>
        <w:jc w:val="both"/>
        <w:rPr>
          <w:rFonts w:ascii="Tahoma" w:hAnsi="Tahoma" w:cs="Tahoma"/>
          <w:sz w:val="18"/>
          <w:szCs w:val="18"/>
        </w:rPr>
      </w:pPr>
    </w:p>
    <w:p w14:paraId="607E6ED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A14154">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A14154">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A14154">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A14154">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702F8FF0" w14:textId="76C096B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42018D">
        <w:rPr>
          <w:rFonts w:ascii="Tahoma" w:hAnsi="Tahoma" w:cs="Tahoma"/>
          <w:sz w:val="18"/>
          <w:szCs w:val="18"/>
        </w:rPr>
        <w:t>pkt 9.1.2</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w:t>
      </w:r>
      <w:r w:rsidRPr="00984183">
        <w:rPr>
          <w:rFonts w:ascii="Tahoma" w:hAnsi="Tahoma" w:cs="Tahoma"/>
          <w:sz w:val="18"/>
          <w:szCs w:val="18"/>
        </w:rPr>
        <w:lastRenderedPageBreak/>
        <w:t xml:space="preserve">którym wykonawca ma siedzibę lub miejsce zamieszkania, potwierdzające odpowiednio, że nie otwarto jego likwidacji ani nie ogłoszono upadłości. </w:t>
      </w:r>
    </w:p>
    <w:p w14:paraId="6BB1D4A9" w14:textId="1EA9E008" w:rsidR="00BD27B6" w:rsidRPr="003F3E30"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0042018D">
        <w:rPr>
          <w:rFonts w:ascii="Tahoma" w:hAnsi="Tahoma" w:cs="Tahoma"/>
          <w:sz w:val="18"/>
          <w:szCs w:val="18"/>
        </w:rPr>
        <w:t>9.3</w:t>
      </w:r>
      <w:r w:rsidRPr="003F3E30">
        <w:rPr>
          <w:rFonts w:ascii="Tahoma" w:hAnsi="Tahoma" w:cs="Tahoma"/>
          <w:sz w:val="18"/>
          <w:szCs w:val="18"/>
        </w:rPr>
        <w:t>., powinny być wystawione nie wcześniej niż 6 miesięcy przed upływem terminu składania ofert.</w:t>
      </w:r>
    </w:p>
    <w:p w14:paraId="20383595" w14:textId="7D494CCD"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0042018D">
        <w:rPr>
          <w:rFonts w:ascii="Tahoma" w:hAnsi="Tahoma" w:cs="Tahoma"/>
          <w:sz w:val="18"/>
          <w:szCs w:val="18"/>
        </w:rPr>
        <w:t>9.3</w:t>
      </w:r>
      <w:r w:rsidRPr="003F3E30">
        <w:rPr>
          <w:rFonts w:ascii="Tahoma" w:hAnsi="Tahoma" w:cs="Tahoma"/>
          <w:sz w:val="18"/>
          <w:szCs w:val="18"/>
        </w:rPr>
        <w:t>.</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42018D">
        <w:rPr>
          <w:rFonts w:ascii="Tahoma" w:hAnsi="Tahoma" w:cs="Tahoma"/>
          <w:sz w:val="18"/>
          <w:szCs w:val="18"/>
        </w:rPr>
        <w:t>Zapisy pkt 9.3</w:t>
      </w:r>
      <w:r w:rsidRPr="003F3E30">
        <w:rPr>
          <w:rFonts w:ascii="Tahoma" w:hAnsi="Tahoma" w:cs="Tahoma"/>
          <w:sz w:val="18"/>
          <w:szCs w:val="18"/>
        </w:rPr>
        <w:t>.1. stosuje się.</w:t>
      </w:r>
    </w:p>
    <w:p w14:paraId="276C550B"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A14154">
      <w:pPr>
        <w:jc w:val="both"/>
        <w:rPr>
          <w:rFonts w:ascii="Tahoma" w:hAnsi="Tahoma" w:cs="Tahoma"/>
          <w:sz w:val="22"/>
          <w:szCs w:val="22"/>
        </w:rPr>
      </w:pPr>
    </w:p>
    <w:p w14:paraId="365E29E4"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29" w:name="_Toc459195129"/>
      <w:bookmarkStart w:id="130" w:name="_Toc459703877"/>
      <w:bookmarkStart w:id="131" w:name="_Toc461011547"/>
      <w:bookmarkStart w:id="132" w:name="_Toc464472184"/>
      <w:bookmarkStart w:id="133" w:name="_Toc468085573"/>
      <w:bookmarkStart w:id="134" w:name="_Toc468360427"/>
      <w:bookmarkStart w:id="135" w:name="_Toc468364695"/>
      <w:bookmarkStart w:id="136" w:name="_Toc468364752"/>
      <w:bookmarkStart w:id="137" w:name="_Toc469557718"/>
      <w:bookmarkStart w:id="138" w:name="_Toc469557927"/>
      <w:bookmarkStart w:id="139" w:name="_Toc469559079"/>
      <w:bookmarkStart w:id="140" w:name="_Toc473022287"/>
      <w:bookmarkStart w:id="141" w:name="_Toc473544313"/>
      <w:bookmarkStart w:id="142" w:name="_Toc474133376"/>
      <w:r w:rsidRPr="00984183">
        <w:rPr>
          <w:rFonts w:ascii="Tahoma" w:hAnsi="Tahoma" w:cs="Tahoma"/>
          <w:b/>
          <w:highlight w:val="lightGray"/>
        </w:rPr>
        <w:t>Powoływanie się na zasoby podmiotów trzecich</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84183">
        <w:rPr>
          <w:rFonts w:ascii="Tahoma" w:hAnsi="Tahoma" w:cs="Tahoma"/>
          <w:b/>
          <w:highlight w:val="lightGray"/>
        </w:rPr>
        <w:t xml:space="preserve"> </w:t>
      </w:r>
    </w:p>
    <w:p w14:paraId="5579E21A" w14:textId="77777777" w:rsidR="00BD27B6" w:rsidRPr="00984183" w:rsidRDefault="00BD27B6" w:rsidP="00A14154">
      <w:pPr>
        <w:ind w:left="720" w:hanging="720"/>
        <w:jc w:val="both"/>
        <w:rPr>
          <w:rFonts w:ascii="Tahoma" w:hAnsi="Tahoma" w:cs="Tahoma"/>
          <w:sz w:val="18"/>
          <w:szCs w:val="18"/>
        </w:rPr>
      </w:pPr>
    </w:p>
    <w:p w14:paraId="3FE3DADC" w14:textId="77777777" w:rsidR="000B483A" w:rsidRPr="000B483A" w:rsidRDefault="000B483A" w:rsidP="00A14154">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EE78B8B" w:rsidR="00BD27B6" w:rsidRPr="000B483A" w:rsidRDefault="00BF07E1" w:rsidP="00A14154">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57020A">
        <w:rPr>
          <w:rFonts w:ascii="Tahoma" w:hAnsi="Tahoma" w:cs="Tahoma"/>
          <w:b/>
          <w:sz w:val="18"/>
          <w:szCs w:val="18"/>
        </w:rPr>
        <w:t>pkt 9.1.4</w:t>
      </w:r>
      <w:r w:rsidR="00BD27B6" w:rsidRPr="00BF07E1">
        <w:rPr>
          <w:rFonts w:ascii="Tahoma" w:hAnsi="Tahoma" w:cs="Tahoma"/>
          <w:b/>
          <w:sz w:val="18"/>
          <w:szCs w:val="18"/>
        </w:rPr>
        <w:t>.</w:t>
      </w:r>
    </w:p>
    <w:p w14:paraId="5FCF164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lastRenderedPageBreak/>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A1415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A1415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A14154">
      <w:pPr>
        <w:pStyle w:val="Tekstpodstawowy"/>
        <w:jc w:val="both"/>
        <w:rPr>
          <w:rFonts w:ascii="Tahoma" w:hAnsi="Tahoma" w:cs="Tahoma"/>
          <w:sz w:val="18"/>
          <w:szCs w:val="18"/>
        </w:rPr>
      </w:pPr>
    </w:p>
    <w:p w14:paraId="47FA479C"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43" w:name="_Toc459195130"/>
      <w:bookmarkStart w:id="144" w:name="_Toc459703878"/>
      <w:bookmarkStart w:id="145" w:name="_Toc461011548"/>
      <w:bookmarkStart w:id="146" w:name="_Toc464472185"/>
      <w:bookmarkStart w:id="147" w:name="_Toc468085574"/>
      <w:bookmarkStart w:id="148" w:name="_Toc468360428"/>
      <w:bookmarkStart w:id="149" w:name="_Toc468364696"/>
      <w:bookmarkStart w:id="150" w:name="_Toc468364753"/>
      <w:bookmarkStart w:id="151" w:name="_Toc469557719"/>
      <w:bookmarkStart w:id="152" w:name="_Toc469557928"/>
      <w:bookmarkStart w:id="153" w:name="_Toc469559080"/>
      <w:bookmarkStart w:id="154" w:name="_Toc473022288"/>
      <w:bookmarkStart w:id="155" w:name="_Toc473544314"/>
      <w:bookmarkStart w:id="156" w:name="_Toc474133377"/>
      <w:r w:rsidRPr="00984183">
        <w:rPr>
          <w:rFonts w:ascii="Tahoma" w:hAnsi="Tahoma" w:cs="Tahoma"/>
          <w:b/>
          <w:highlight w:val="lightGray"/>
        </w:rPr>
        <w:t>Opis sposobu udzielania wyjaśnień treści  SIWZ</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84183">
        <w:rPr>
          <w:rFonts w:ascii="Tahoma" w:hAnsi="Tahoma" w:cs="Tahoma"/>
          <w:b/>
          <w:highlight w:val="lightGray"/>
        </w:rPr>
        <w:t xml:space="preserve"> </w:t>
      </w:r>
    </w:p>
    <w:p w14:paraId="679A1492" w14:textId="77777777" w:rsidR="000B483A" w:rsidRPr="000B483A" w:rsidRDefault="000B483A" w:rsidP="00A14154">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0B483A">
          <w:t>http://www.zdm.waw.pl</w:t>
        </w:r>
      </w:hyperlink>
      <w:r w:rsidRPr="00984183">
        <w:rPr>
          <w:rFonts w:ascii="Tahoma" w:hAnsi="Tahoma" w:cs="Tahoma"/>
          <w:sz w:val="18"/>
          <w:szCs w:val="18"/>
        </w:rPr>
        <w:t>).</w:t>
      </w:r>
    </w:p>
    <w:p w14:paraId="7661A7E9" w14:textId="34162073" w:rsidR="00BD27B6" w:rsidRPr="003126A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1B739CD1"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69589B" w:rsidP="00A14154">
      <w:pPr>
        <w:tabs>
          <w:tab w:val="left" w:leader="dot" w:pos="9072"/>
        </w:tabs>
        <w:ind w:left="720"/>
        <w:jc w:val="center"/>
        <w:rPr>
          <w:rFonts w:ascii="Tahoma" w:hAnsi="Tahoma" w:cs="Tahoma"/>
          <w:b/>
          <w:bCs/>
          <w:sz w:val="18"/>
          <w:szCs w:val="18"/>
        </w:rPr>
      </w:pPr>
      <w:hyperlink r:id="rId14"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A14154">
      <w:pPr>
        <w:tabs>
          <w:tab w:val="left" w:leader="dot" w:pos="9072"/>
        </w:tabs>
        <w:ind w:left="720"/>
        <w:jc w:val="center"/>
        <w:rPr>
          <w:rFonts w:ascii="Tahoma" w:hAnsi="Tahoma" w:cs="Tahoma"/>
          <w:b/>
          <w:bCs/>
          <w:sz w:val="18"/>
          <w:szCs w:val="18"/>
        </w:rPr>
      </w:pPr>
    </w:p>
    <w:p w14:paraId="4023C8E0"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5" w:history="1">
        <w:r w:rsidRPr="00E07F12">
          <w:t>http://www.zdm.waw.pl</w:t>
        </w:r>
      </w:hyperlink>
      <w:r w:rsidRPr="00984183">
        <w:rPr>
          <w:rFonts w:ascii="Tahoma" w:hAnsi="Tahoma" w:cs="Tahoma"/>
          <w:sz w:val="18"/>
          <w:szCs w:val="18"/>
        </w:rPr>
        <w:t>).</w:t>
      </w:r>
    </w:p>
    <w:p w14:paraId="7DB7141F" w14:textId="77777777" w:rsidR="00BD27B6" w:rsidRPr="00984183" w:rsidRDefault="00BD27B6" w:rsidP="00A14154">
      <w:pPr>
        <w:jc w:val="both"/>
        <w:rPr>
          <w:rStyle w:val="tekstdokbold"/>
          <w:rFonts w:ascii="Tahoma" w:hAnsi="Tahoma" w:cs="Tahoma"/>
          <w:sz w:val="18"/>
          <w:szCs w:val="18"/>
        </w:rPr>
      </w:pPr>
    </w:p>
    <w:p w14:paraId="738BF6CC" w14:textId="77777777" w:rsidR="007A7EA6" w:rsidRDefault="00BD27B6" w:rsidP="00A14154">
      <w:pPr>
        <w:pStyle w:val="Nagwek2"/>
        <w:numPr>
          <w:ilvl w:val="0"/>
          <w:numId w:val="8"/>
        </w:numPr>
        <w:ind w:left="652" w:hanging="652"/>
        <w:jc w:val="left"/>
        <w:rPr>
          <w:rFonts w:ascii="Tahoma" w:hAnsi="Tahoma" w:cs="Tahoma"/>
          <w:b/>
          <w:highlight w:val="lightGray"/>
        </w:rPr>
      </w:pPr>
      <w:bookmarkStart w:id="157" w:name="_Toc459195131"/>
      <w:bookmarkStart w:id="158" w:name="_Toc459703879"/>
      <w:bookmarkStart w:id="159" w:name="_Toc461011549"/>
      <w:bookmarkStart w:id="160" w:name="_Toc464472186"/>
      <w:bookmarkStart w:id="161" w:name="_Toc468085575"/>
      <w:bookmarkStart w:id="162" w:name="_Toc468360429"/>
      <w:bookmarkStart w:id="163" w:name="_Toc468364697"/>
      <w:bookmarkStart w:id="164" w:name="_Toc468364754"/>
      <w:bookmarkStart w:id="165" w:name="_Toc469557720"/>
      <w:bookmarkStart w:id="166" w:name="_Toc469557929"/>
      <w:bookmarkStart w:id="167" w:name="_Toc469559081"/>
      <w:bookmarkStart w:id="168" w:name="_Toc473022289"/>
      <w:bookmarkStart w:id="169" w:name="_Toc473544315"/>
      <w:bookmarkStart w:id="170" w:name="_Toc474133378"/>
      <w:r w:rsidRPr="00984183">
        <w:rPr>
          <w:rFonts w:ascii="Tahoma" w:hAnsi="Tahoma" w:cs="Tahoma"/>
          <w:b/>
          <w:highlight w:val="lightGray"/>
        </w:rPr>
        <w:t>Opis sposobu obliczenia ceny oferty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AAEFA11" w14:textId="71844094" w:rsidR="00D143B3" w:rsidRPr="00E61F72" w:rsidRDefault="00D143B3" w:rsidP="00D143B3">
      <w:pPr>
        <w:ind w:left="709" w:hanging="709"/>
        <w:jc w:val="both"/>
        <w:rPr>
          <w:rFonts w:ascii="Tahoma" w:hAnsi="Tahoma" w:cs="Tahoma"/>
          <w:sz w:val="18"/>
          <w:szCs w:val="18"/>
        </w:rPr>
      </w:pPr>
      <w:bookmarkStart w:id="171" w:name="_Toc459195132"/>
      <w:bookmarkStart w:id="172" w:name="_Toc459703880"/>
      <w:bookmarkStart w:id="173" w:name="_Toc461011550"/>
      <w:bookmarkStart w:id="174" w:name="_Toc464472187"/>
      <w:bookmarkStart w:id="175" w:name="_Toc468085576"/>
      <w:bookmarkStart w:id="176" w:name="_Toc468360430"/>
      <w:bookmarkStart w:id="177" w:name="_Toc468364698"/>
      <w:bookmarkStart w:id="178" w:name="_Toc468364755"/>
      <w:r w:rsidRPr="001C31BB">
        <w:rPr>
          <w:rFonts w:ascii="Tahoma" w:hAnsi="Tahoma" w:cs="Tahoma"/>
          <w:sz w:val="18"/>
          <w:szCs w:val="18"/>
        </w:rPr>
        <w:t>1</w:t>
      </w:r>
      <w:r>
        <w:rPr>
          <w:rFonts w:ascii="Tahoma" w:hAnsi="Tahoma" w:cs="Tahoma"/>
          <w:sz w:val="18"/>
          <w:szCs w:val="18"/>
        </w:rPr>
        <w:t>2</w:t>
      </w:r>
      <w:r w:rsidRPr="001C31BB">
        <w:rPr>
          <w:rFonts w:ascii="Tahoma" w:hAnsi="Tahoma" w:cs="Tahoma"/>
          <w:sz w:val="18"/>
          <w:szCs w:val="18"/>
        </w:rPr>
        <w:t>.1.</w:t>
      </w:r>
      <w:r w:rsidRPr="001C31BB">
        <w:rPr>
          <w:rFonts w:ascii="Tahoma" w:hAnsi="Tahoma" w:cs="Tahoma"/>
          <w:sz w:val="18"/>
          <w:szCs w:val="18"/>
        </w:rPr>
        <w:tab/>
      </w:r>
      <w:r w:rsidRPr="00E61F72">
        <w:rPr>
          <w:rFonts w:ascii="Tahoma" w:hAnsi="Tahoma" w:cs="Tahoma"/>
          <w:sz w:val="18"/>
          <w:szCs w:val="18"/>
        </w:rPr>
        <w:t xml:space="preserve">Cena oferty powinna zostać wyliczona przez Wykonawcę w oparciu o całkowity zakres prac przedstawiony w Opisie przedmiotu zamówienia (Rozdział V) i uznaje się, że w całości pokrywa wynagrodzenie Wykonawcy, za które zobowiązuje się wykonać całość przedmiotu zamówienia. </w:t>
      </w:r>
    </w:p>
    <w:p w14:paraId="15BC3253" w14:textId="34C4669D" w:rsidR="00D143B3" w:rsidRDefault="00D143B3" w:rsidP="00D143B3">
      <w:pPr>
        <w:ind w:left="709" w:hanging="709"/>
        <w:jc w:val="both"/>
        <w:rPr>
          <w:rFonts w:ascii="Tahoma" w:hAnsi="Tahoma" w:cs="Tahoma"/>
          <w:sz w:val="18"/>
          <w:szCs w:val="18"/>
        </w:rPr>
      </w:pPr>
      <w:r>
        <w:rPr>
          <w:rFonts w:ascii="Tahoma" w:hAnsi="Tahoma" w:cs="Tahoma"/>
          <w:sz w:val="18"/>
          <w:szCs w:val="18"/>
        </w:rPr>
        <w:t>12</w:t>
      </w:r>
      <w:r w:rsidRPr="00E61F72">
        <w:rPr>
          <w:rFonts w:ascii="Tahoma" w:hAnsi="Tahoma" w:cs="Tahoma"/>
          <w:sz w:val="18"/>
          <w:szCs w:val="18"/>
        </w:rPr>
        <w:t>.2.</w:t>
      </w:r>
      <w:r w:rsidRPr="00E61F72">
        <w:rPr>
          <w:rFonts w:ascii="Tahoma" w:hAnsi="Tahoma" w:cs="Tahoma"/>
          <w:sz w:val="18"/>
          <w:szCs w:val="18"/>
        </w:rPr>
        <w:tab/>
        <w:t xml:space="preserve">Wykonawca przedstawi w formularzu </w:t>
      </w:r>
      <w:r>
        <w:rPr>
          <w:rFonts w:ascii="Tahoma" w:hAnsi="Tahoma" w:cs="Tahoma"/>
          <w:sz w:val="18"/>
          <w:szCs w:val="18"/>
        </w:rPr>
        <w:t>ofertowy</w:t>
      </w:r>
      <w:r w:rsidRPr="00E61F72">
        <w:rPr>
          <w:rFonts w:ascii="Tahoma" w:hAnsi="Tahoma" w:cs="Tahoma"/>
          <w:sz w:val="18"/>
          <w:szCs w:val="18"/>
        </w:rPr>
        <w:t>m cen</w:t>
      </w:r>
      <w:r>
        <w:rPr>
          <w:rFonts w:ascii="Tahoma" w:hAnsi="Tahoma" w:cs="Tahoma"/>
          <w:sz w:val="18"/>
          <w:szCs w:val="18"/>
        </w:rPr>
        <w:t>ę</w:t>
      </w:r>
      <w:r w:rsidRPr="00E61F72">
        <w:rPr>
          <w:rFonts w:ascii="Tahoma" w:hAnsi="Tahoma" w:cs="Tahoma"/>
          <w:sz w:val="18"/>
          <w:szCs w:val="18"/>
        </w:rPr>
        <w:t xml:space="preserve"> netto </w:t>
      </w:r>
      <w:r>
        <w:rPr>
          <w:rFonts w:ascii="Tahoma" w:hAnsi="Tahoma" w:cs="Tahoma"/>
          <w:sz w:val="18"/>
          <w:szCs w:val="18"/>
        </w:rPr>
        <w:t>i brutto za wykonanie przedmiotu zamówienia.</w:t>
      </w:r>
    </w:p>
    <w:p w14:paraId="6FE34CF3" w14:textId="66FAF75D" w:rsidR="00D143B3" w:rsidRPr="00E61F72" w:rsidRDefault="00D143B3" w:rsidP="00D143B3">
      <w:pPr>
        <w:ind w:left="709" w:hanging="709"/>
        <w:jc w:val="both"/>
        <w:rPr>
          <w:rFonts w:ascii="Tahoma" w:hAnsi="Tahoma" w:cs="Tahoma"/>
          <w:sz w:val="18"/>
          <w:szCs w:val="18"/>
        </w:rPr>
      </w:pPr>
      <w:r>
        <w:rPr>
          <w:rFonts w:ascii="Tahoma" w:hAnsi="Tahoma" w:cs="Tahoma"/>
          <w:sz w:val="18"/>
          <w:szCs w:val="18"/>
        </w:rPr>
        <w:t xml:space="preserve">12.3.     </w:t>
      </w:r>
      <w:r w:rsidRPr="00E61F72">
        <w:rPr>
          <w:rFonts w:ascii="Tahoma" w:hAnsi="Tahoma" w:cs="Tahoma"/>
          <w:sz w:val="18"/>
          <w:szCs w:val="18"/>
        </w:rPr>
        <w:t>Cenę oferty brutto Wykonawca uzyska powiększając cenę oferty netto o należny podatek VAT.</w:t>
      </w:r>
    </w:p>
    <w:p w14:paraId="7E0C0C52" w14:textId="0BA7A808" w:rsidR="00D143B3" w:rsidRPr="00547395" w:rsidRDefault="00D143B3" w:rsidP="00D143B3">
      <w:pPr>
        <w:ind w:left="705" w:hanging="705"/>
        <w:jc w:val="both"/>
        <w:rPr>
          <w:rFonts w:ascii="Tahoma" w:hAnsi="Tahoma" w:cs="Tahoma"/>
          <w:sz w:val="18"/>
          <w:szCs w:val="18"/>
        </w:rPr>
      </w:pPr>
      <w:r>
        <w:rPr>
          <w:rFonts w:ascii="Tahoma" w:hAnsi="Tahoma" w:cs="Tahoma"/>
          <w:sz w:val="18"/>
          <w:szCs w:val="18"/>
        </w:rPr>
        <w:t>12</w:t>
      </w:r>
      <w:r w:rsidRPr="00E61F72">
        <w:rPr>
          <w:rFonts w:ascii="Tahoma" w:hAnsi="Tahoma" w:cs="Tahoma"/>
          <w:sz w:val="18"/>
          <w:szCs w:val="18"/>
        </w:rPr>
        <w:t>.</w:t>
      </w:r>
      <w:r>
        <w:rPr>
          <w:rFonts w:ascii="Tahoma" w:hAnsi="Tahoma" w:cs="Tahoma"/>
          <w:sz w:val="18"/>
          <w:szCs w:val="18"/>
        </w:rPr>
        <w:t>4</w:t>
      </w:r>
      <w:r w:rsidRPr="00E61F72">
        <w:rPr>
          <w:rFonts w:ascii="Tahoma" w:hAnsi="Tahoma" w:cs="Tahoma"/>
          <w:sz w:val="18"/>
          <w:szCs w:val="18"/>
        </w:rPr>
        <w:t>.</w:t>
      </w:r>
      <w:r w:rsidRPr="00E61F72">
        <w:rPr>
          <w:rFonts w:ascii="Tahoma" w:hAnsi="Tahoma" w:cs="Tahoma"/>
          <w:sz w:val="18"/>
          <w:szCs w:val="18"/>
        </w:rPr>
        <w:tab/>
        <w:t>Cena oferty winna obejmować całkowity koszt wykonania przedmiotu zamówienia, w tym również wszelkie koszty towarzyszące wykonaniu prac.</w:t>
      </w:r>
    </w:p>
    <w:p w14:paraId="2F41A458" w14:textId="42A6D1EA" w:rsidR="00D143B3" w:rsidRPr="009056E9" w:rsidRDefault="00D143B3" w:rsidP="00D143B3">
      <w:pPr>
        <w:tabs>
          <w:tab w:val="left" w:pos="-3119"/>
        </w:tabs>
        <w:ind w:left="720" w:hanging="720"/>
        <w:jc w:val="both"/>
        <w:rPr>
          <w:rFonts w:ascii="Tahoma" w:hAnsi="Tahoma" w:cs="Tahoma"/>
          <w:sz w:val="18"/>
          <w:szCs w:val="18"/>
        </w:rPr>
      </w:pPr>
      <w:r w:rsidRPr="00547395">
        <w:rPr>
          <w:rFonts w:ascii="Tahoma" w:hAnsi="Tahoma" w:cs="Tahoma"/>
          <w:sz w:val="18"/>
          <w:szCs w:val="18"/>
        </w:rPr>
        <w:t>1</w:t>
      </w:r>
      <w:r>
        <w:rPr>
          <w:rFonts w:ascii="Tahoma" w:hAnsi="Tahoma" w:cs="Tahoma"/>
          <w:sz w:val="18"/>
          <w:szCs w:val="18"/>
        </w:rPr>
        <w:t>2</w:t>
      </w:r>
      <w:r w:rsidRPr="00547395">
        <w:rPr>
          <w:rFonts w:ascii="Tahoma" w:hAnsi="Tahoma" w:cs="Tahoma"/>
          <w:sz w:val="18"/>
          <w:szCs w:val="18"/>
        </w:rPr>
        <w:t>.</w:t>
      </w:r>
      <w:r>
        <w:rPr>
          <w:rFonts w:ascii="Tahoma" w:hAnsi="Tahoma" w:cs="Tahoma"/>
          <w:sz w:val="18"/>
          <w:szCs w:val="18"/>
        </w:rPr>
        <w:t>5</w:t>
      </w:r>
      <w:r w:rsidRPr="00547395">
        <w:rPr>
          <w:rFonts w:ascii="Tahoma" w:hAnsi="Tahoma" w:cs="Tahoma"/>
          <w:sz w:val="18"/>
          <w:szCs w:val="18"/>
        </w:rPr>
        <w:t xml:space="preserve">. </w:t>
      </w:r>
      <w:r w:rsidRPr="00547395">
        <w:rPr>
          <w:rFonts w:ascii="Tahoma" w:hAnsi="Tahoma" w:cs="Tahoma"/>
          <w:sz w:val="18"/>
          <w:szCs w:val="18"/>
        </w:rPr>
        <w:tab/>
        <w:t>Jeżeli złożono ofertę, której wybór prowadziłby</w:t>
      </w:r>
      <w:r w:rsidRPr="009056E9">
        <w:rPr>
          <w:rFonts w:ascii="Tahoma" w:hAnsi="Tahoma" w:cs="Tahoma"/>
          <w:sz w:val="18"/>
          <w:szCs w:val="18"/>
        </w:rPr>
        <w:t xml:space="preserve"> do powstania u zamawiającego obowiązku podatkowego zgodnie z przepisami o podatku od towarów i usług, zamawiający w celu oceny takiej oferty dolicza do przedstawionej w niej ceny podatek od towarów i usług, który miałby obowiązek rozliczyć zgodnie z tymi </w:t>
      </w:r>
      <w:r w:rsidRPr="009056E9">
        <w:rPr>
          <w:rFonts w:ascii="Tahoma" w:hAnsi="Tahoma" w:cs="Tahoma"/>
          <w:sz w:val="18"/>
          <w:szCs w:val="18"/>
        </w:rPr>
        <w:lastRenderedPageBreak/>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044A95DF" w14:textId="0544E9C0" w:rsidR="00D143B3" w:rsidRDefault="00D143B3" w:rsidP="00D143B3">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14:paraId="3C642D95" w14:textId="789BC700" w:rsidR="00D143B3" w:rsidRPr="00510080" w:rsidRDefault="00D143B3" w:rsidP="00D143B3">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14:paraId="6A356EFD" w14:textId="0ABFD35D" w:rsidR="00D143B3" w:rsidRDefault="00D143B3" w:rsidP="00D143B3">
      <w:pPr>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8</w:t>
      </w:r>
      <w:r w:rsidRPr="00510080">
        <w:rPr>
          <w:rFonts w:ascii="Tahoma" w:hAnsi="Tahoma" w:cs="Tahoma"/>
          <w:sz w:val="18"/>
          <w:szCs w:val="18"/>
        </w:rPr>
        <w:t xml:space="preserve">. </w:t>
      </w:r>
      <w:r w:rsidRPr="00510080">
        <w:rPr>
          <w:rFonts w:ascii="Tahoma" w:hAnsi="Tahoma" w:cs="Tahoma"/>
          <w:sz w:val="18"/>
          <w:szCs w:val="18"/>
        </w:rPr>
        <w:tab/>
      </w:r>
      <w:r w:rsidRPr="00496902">
        <w:rPr>
          <w:rFonts w:ascii="Tahoma" w:hAnsi="Tahoma" w:cs="Tahoma"/>
          <w:sz w:val="18"/>
          <w:szCs w:val="18"/>
        </w:rPr>
        <w:t>Ceny określone przez Wykonawcę w ofercie nie będą zmieniane w toku realizacji przedmiotu zamówienia i nie będą podlegały waloryzacji</w:t>
      </w:r>
      <w:r>
        <w:rPr>
          <w:rFonts w:ascii="Tahoma" w:hAnsi="Tahoma" w:cs="Tahoma"/>
          <w:sz w:val="18"/>
          <w:szCs w:val="18"/>
        </w:rPr>
        <w:t>.</w:t>
      </w:r>
    </w:p>
    <w:p w14:paraId="691684F5" w14:textId="77777777" w:rsidR="00301FBD" w:rsidRPr="00510080" w:rsidRDefault="00301FBD" w:rsidP="00A14154">
      <w:pPr>
        <w:tabs>
          <w:tab w:val="left" w:pos="-3119"/>
        </w:tabs>
        <w:ind w:left="720" w:hanging="720"/>
        <w:jc w:val="both"/>
        <w:rPr>
          <w:rFonts w:ascii="Tahoma" w:hAnsi="Tahoma" w:cs="Tahoma"/>
          <w:sz w:val="18"/>
          <w:szCs w:val="18"/>
        </w:rPr>
      </w:pPr>
    </w:p>
    <w:p w14:paraId="3D369729"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79" w:name="_Toc469557721"/>
      <w:bookmarkStart w:id="180" w:name="_Toc469557930"/>
      <w:bookmarkStart w:id="181" w:name="_Toc469559082"/>
      <w:bookmarkStart w:id="182" w:name="_Toc473022290"/>
      <w:bookmarkStart w:id="183" w:name="_Toc473544316"/>
      <w:bookmarkStart w:id="184" w:name="_Toc474133379"/>
      <w:r w:rsidRPr="00984183">
        <w:rPr>
          <w:rFonts w:ascii="Tahoma" w:hAnsi="Tahoma" w:cs="Tahoma"/>
          <w:b/>
          <w:highlight w:val="lightGray"/>
        </w:rPr>
        <w:t>Miejsce i termin składania ofert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84183">
        <w:rPr>
          <w:rFonts w:ascii="Tahoma" w:hAnsi="Tahoma" w:cs="Tahoma"/>
          <w:b/>
          <w:highlight w:val="lightGray"/>
        </w:rPr>
        <w:t xml:space="preserve">    </w:t>
      </w:r>
    </w:p>
    <w:p w14:paraId="7251E63E" w14:textId="77777777" w:rsidR="00E07F12" w:rsidRPr="00E07F12" w:rsidRDefault="00E07F12" w:rsidP="00ED11A0">
      <w:pPr>
        <w:pStyle w:val="Akapitzlist"/>
        <w:numPr>
          <w:ilvl w:val="0"/>
          <w:numId w:val="12"/>
        </w:numPr>
        <w:spacing w:after="0" w:line="240" w:lineRule="auto"/>
        <w:jc w:val="both"/>
        <w:rPr>
          <w:rFonts w:ascii="Tahoma" w:hAnsi="Tahoma" w:cs="Tahoma"/>
          <w:vanish/>
          <w:sz w:val="18"/>
          <w:szCs w:val="18"/>
        </w:rPr>
      </w:pPr>
    </w:p>
    <w:p w14:paraId="4AFADD5F" w14:textId="47CD2E72" w:rsidR="00BD27B6" w:rsidRPr="005F341C" w:rsidRDefault="00BD27B6" w:rsidP="00ED11A0">
      <w:pPr>
        <w:pStyle w:val="Akapitzlist"/>
        <w:numPr>
          <w:ilvl w:val="1"/>
          <w:numId w:val="14"/>
        </w:numPr>
        <w:spacing w:after="0" w:line="240" w:lineRule="auto"/>
        <w:ind w:left="709" w:hanging="709"/>
        <w:jc w:val="both"/>
        <w:rPr>
          <w:rFonts w:ascii="Tahoma" w:hAnsi="Tahoma" w:cs="Tahoma"/>
          <w:sz w:val="18"/>
          <w:szCs w:val="18"/>
        </w:rPr>
      </w:pPr>
      <w:r w:rsidRPr="005F341C">
        <w:rPr>
          <w:rFonts w:ascii="Tahoma" w:hAnsi="Tahoma" w:cs="Tahoma"/>
          <w:sz w:val="18"/>
          <w:szCs w:val="18"/>
        </w:rPr>
        <w:t xml:space="preserve">Oferty powinny być złożone w siedzibie Zamawiającego w Warszawie przy ul. Chmielnej 120, Kancelaria – pok. 16, </w:t>
      </w:r>
      <w:r w:rsidR="00C54742">
        <w:rPr>
          <w:rFonts w:ascii="Tahoma" w:hAnsi="Tahoma" w:cs="Tahoma"/>
          <w:b/>
          <w:sz w:val="18"/>
          <w:szCs w:val="18"/>
        </w:rPr>
        <w:t xml:space="preserve">w terminie do </w:t>
      </w:r>
      <w:r w:rsidR="00384AD4">
        <w:rPr>
          <w:rFonts w:ascii="Tahoma" w:hAnsi="Tahoma" w:cs="Tahoma"/>
          <w:b/>
          <w:sz w:val="18"/>
          <w:szCs w:val="18"/>
        </w:rPr>
        <w:t xml:space="preserve"> </w:t>
      </w:r>
      <w:r w:rsidR="008962A4">
        <w:rPr>
          <w:rFonts w:ascii="Tahoma" w:hAnsi="Tahoma" w:cs="Tahoma"/>
          <w:b/>
          <w:sz w:val="18"/>
          <w:szCs w:val="18"/>
        </w:rPr>
        <w:t>15.02.2017r.</w:t>
      </w:r>
      <w:r w:rsidR="0057506E" w:rsidRPr="005F341C">
        <w:rPr>
          <w:rFonts w:ascii="Tahoma" w:hAnsi="Tahoma" w:cs="Tahoma"/>
          <w:b/>
          <w:sz w:val="18"/>
          <w:szCs w:val="18"/>
        </w:rPr>
        <w:t xml:space="preserve"> </w:t>
      </w:r>
      <w:r w:rsidRPr="005F341C">
        <w:rPr>
          <w:rFonts w:ascii="Tahoma" w:hAnsi="Tahoma" w:cs="Tahoma"/>
          <w:b/>
          <w:sz w:val="18"/>
          <w:szCs w:val="18"/>
        </w:rPr>
        <w:t xml:space="preserve">do godziny </w:t>
      </w:r>
      <w:r w:rsidR="008B7F55" w:rsidRPr="005F341C">
        <w:rPr>
          <w:rFonts w:ascii="Tahoma" w:hAnsi="Tahoma" w:cs="Tahoma"/>
          <w:b/>
          <w:sz w:val="18"/>
          <w:szCs w:val="18"/>
        </w:rPr>
        <w:t>10:00</w:t>
      </w:r>
      <w:r w:rsidRPr="005F341C">
        <w:rPr>
          <w:rFonts w:ascii="Tahoma" w:hAnsi="Tahoma" w:cs="Tahoma"/>
          <w:b/>
          <w:sz w:val="18"/>
          <w:szCs w:val="18"/>
        </w:rPr>
        <w:t>.</w:t>
      </w:r>
      <w:r w:rsidRPr="005F341C">
        <w:rPr>
          <w:rFonts w:ascii="Tahoma" w:hAnsi="Tahoma" w:cs="Tahoma"/>
          <w:sz w:val="18"/>
          <w:szCs w:val="18"/>
        </w:rPr>
        <w:t xml:space="preserve"> </w:t>
      </w:r>
    </w:p>
    <w:p w14:paraId="150B614D"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A14154">
      <w:pPr>
        <w:ind w:left="708" w:hanging="708"/>
        <w:jc w:val="both"/>
        <w:rPr>
          <w:rFonts w:ascii="Tahoma" w:hAnsi="Tahoma" w:cs="Tahoma"/>
          <w:b/>
          <w:sz w:val="18"/>
          <w:szCs w:val="18"/>
        </w:rPr>
      </w:pPr>
    </w:p>
    <w:p w14:paraId="5A749DB2"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85" w:name="_Toc459195133"/>
      <w:bookmarkStart w:id="186" w:name="_Toc459703881"/>
      <w:bookmarkStart w:id="187" w:name="_Toc461011551"/>
      <w:bookmarkStart w:id="188" w:name="_Toc464472188"/>
      <w:bookmarkStart w:id="189" w:name="_Toc468085577"/>
      <w:bookmarkStart w:id="190" w:name="_Toc468360431"/>
      <w:bookmarkStart w:id="191" w:name="_Toc468364699"/>
      <w:bookmarkStart w:id="192" w:name="_Toc468364756"/>
      <w:bookmarkStart w:id="193" w:name="_Toc469557722"/>
      <w:bookmarkStart w:id="194" w:name="_Toc469557931"/>
      <w:bookmarkStart w:id="195" w:name="_Toc469559083"/>
      <w:bookmarkStart w:id="196" w:name="_Toc473022291"/>
      <w:bookmarkStart w:id="197" w:name="_Toc473544317"/>
      <w:bookmarkStart w:id="198" w:name="_Toc474133380"/>
      <w:r w:rsidRPr="00984183">
        <w:rPr>
          <w:rFonts w:ascii="Tahoma" w:hAnsi="Tahoma" w:cs="Tahoma"/>
          <w:b/>
          <w:highlight w:val="lightGray"/>
        </w:rPr>
        <w:t>Terminy związania ofertą</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46D28DB4" w14:textId="77777777" w:rsidR="00923220" w:rsidRPr="00923220" w:rsidRDefault="00923220" w:rsidP="00ED11A0">
      <w:pPr>
        <w:pStyle w:val="Akapitzlist"/>
        <w:numPr>
          <w:ilvl w:val="0"/>
          <w:numId w:val="14"/>
        </w:numPr>
        <w:spacing w:after="0" w:line="240" w:lineRule="auto"/>
        <w:jc w:val="both"/>
        <w:rPr>
          <w:rFonts w:ascii="Tahoma" w:hAnsi="Tahoma" w:cs="Tahoma"/>
          <w:vanish/>
          <w:sz w:val="18"/>
          <w:szCs w:val="18"/>
        </w:rPr>
      </w:pPr>
    </w:p>
    <w:p w14:paraId="16931CA4" w14:textId="77777777" w:rsidR="00BD27B6" w:rsidRPr="00E07F12" w:rsidRDefault="00BD27B6" w:rsidP="00ED11A0">
      <w:pPr>
        <w:pStyle w:val="Akapitzlist"/>
        <w:numPr>
          <w:ilvl w:val="1"/>
          <w:numId w:val="14"/>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ED11A0">
      <w:pPr>
        <w:pStyle w:val="Akapitzlist"/>
        <w:numPr>
          <w:ilvl w:val="1"/>
          <w:numId w:val="14"/>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A14154">
      <w:pPr>
        <w:pStyle w:val="Tekstpodstawowy"/>
        <w:rPr>
          <w:rFonts w:ascii="Tahoma" w:hAnsi="Tahoma" w:cs="Tahoma"/>
          <w:sz w:val="18"/>
          <w:szCs w:val="18"/>
        </w:rPr>
      </w:pPr>
    </w:p>
    <w:p w14:paraId="53842D28"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99" w:name="_Toc459195134"/>
      <w:bookmarkStart w:id="200" w:name="_Toc459703882"/>
      <w:bookmarkStart w:id="201" w:name="_Toc461011552"/>
      <w:bookmarkStart w:id="202" w:name="_Toc464472189"/>
      <w:bookmarkStart w:id="203" w:name="_Toc468085578"/>
      <w:bookmarkStart w:id="204" w:name="_Toc468360432"/>
      <w:bookmarkStart w:id="205" w:name="_Toc468364700"/>
      <w:bookmarkStart w:id="206" w:name="_Toc468364757"/>
      <w:bookmarkStart w:id="207" w:name="_Toc469557723"/>
      <w:bookmarkStart w:id="208" w:name="_Toc469557932"/>
      <w:bookmarkStart w:id="209" w:name="_Toc469559084"/>
      <w:bookmarkStart w:id="210" w:name="_Toc473022292"/>
      <w:bookmarkStart w:id="211" w:name="_Toc473544318"/>
      <w:bookmarkStart w:id="212" w:name="_Toc474133381"/>
      <w:r w:rsidRPr="00984183">
        <w:rPr>
          <w:rFonts w:ascii="Tahoma" w:hAnsi="Tahoma" w:cs="Tahoma"/>
          <w:b/>
          <w:highlight w:val="lightGray"/>
        </w:rPr>
        <w:t>Miejsce i termin otwarcia ofert oraz ocena ofert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984183">
        <w:rPr>
          <w:rFonts w:ascii="Tahoma" w:hAnsi="Tahoma" w:cs="Tahoma"/>
          <w:b/>
          <w:highlight w:val="lightGray"/>
        </w:rPr>
        <w:t xml:space="preserve">  </w:t>
      </w:r>
    </w:p>
    <w:p w14:paraId="10C545AE" w14:textId="77777777" w:rsidR="00923220" w:rsidRPr="00923220" w:rsidRDefault="00923220" w:rsidP="00ED11A0">
      <w:pPr>
        <w:pStyle w:val="Akapitzlist"/>
        <w:numPr>
          <w:ilvl w:val="0"/>
          <w:numId w:val="14"/>
        </w:numPr>
        <w:spacing w:after="0" w:line="240" w:lineRule="auto"/>
        <w:jc w:val="both"/>
        <w:rPr>
          <w:rFonts w:ascii="Tahoma" w:hAnsi="Tahoma" w:cs="Tahoma"/>
          <w:vanish/>
          <w:sz w:val="18"/>
          <w:szCs w:val="18"/>
        </w:rPr>
      </w:pPr>
    </w:p>
    <w:p w14:paraId="7B0ED822" w14:textId="01BB3763" w:rsidR="00BD27B6" w:rsidRPr="002A0C2F" w:rsidRDefault="00BD27B6" w:rsidP="00ED11A0">
      <w:pPr>
        <w:pStyle w:val="Akapitzlist"/>
        <w:numPr>
          <w:ilvl w:val="1"/>
          <w:numId w:val="14"/>
        </w:numPr>
        <w:spacing w:after="0" w:line="240" w:lineRule="auto"/>
        <w:ind w:left="720"/>
        <w:jc w:val="both"/>
        <w:rPr>
          <w:rFonts w:ascii="Tahoma" w:hAnsi="Tahoma" w:cs="Tahoma"/>
          <w:b/>
          <w:sz w:val="18"/>
          <w:szCs w:val="18"/>
        </w:rPr>
      </w:pPr>
      <w:r w:rsidRPr="002A0C2F">
        <w:rPr>
          <w:rFonts w:ascii="Tahoma" w:hAnsi="Tahoma" w:cs="Tahoma"/>
          <w:sz w:val="18"/>
          <w:szCs w:val="18"/>
        </w:rPr>
        <w:t xml:space="preserve">Otwarcie ofert nastąpi w siedzibie Zamawiającego przy ul. Chmielnej 120, w Warszawie, w sali nr </w:t>
      </w:r>
      <w:r w:rsidR="00384AD4">
        <w:rPr>
          <w:rFonts w:ascii="Tahoma" w:hAnsi="Tahoma" w:cs="Tahoma"/>
          <w:b/>
          <w:sz w:val="18"/>
          <w:szCs w:val="18"/>
        </w:rPr>
        <w:t>402</w:t>
      </w:r>
      <w:r w:rsidRPr="002A0C2F">
        <w:rPr>
          <w:rFonts w:ascii="Tahoma" w:hAnsi="Tahoma" w:cs="Tahoma"/>
          <w:sz w:val="18"/>
          <w:szCs w:val="18"/>
        </w:rPr>
        <w:t xml:space="preserve">, w dniu </w:t>
      </w:r>
      <w:r w:rsidR="008962A4">
        <w:rPr>
          <w:rFonts w:ascii="Tahoma" w:hAnsi="Tahoma" w:cs="Tahoma"/>
          <w:b/>
          <w:sz w:val="18"/>
          <w:szCs w:val="18"/>
        </w:rPr>
        <w:t xml:space="preserve">15.02.2017r. </w:t>
      </w:r>
      <w:r w:rsidR="00654AA9" w:rsidRPr="002A0C2F">
        <w:rPr>
          <w:rFonts w:ascii="Tahoma" w:hAnsi="Tahoma" w:cs="Tahoma"/>
          <w:b/>
          <w:sz w:val="18"/>
          <w:szCs w:val="18"/>
        </w:rPr>
        <w:t>o godz.</w:t>
      </w:r>
      <w:r w:rsidR="002A0C2F" w:rsidRPr="002A0C2F">
        <w:rPr>
          <w:rFonts w:ascii="Tahoma" w:hAnsi="Tahoma" w:cs="Tahoma"/>
          <w:b/>
          <w:sz w:val="18"/>
          <w:szCs w:val="18"/>
        </w:rPr>
        <w:t xml:space="preserve"> </w:t>
      </w:r>
      <w:r w:rsidR="008962A4">
        <w:rPr>
          <w:rFonts w:ascii="Tahoma" w:hAnsi="Tahoma" w:cs="Tahoma"/>
          <w:b/>
          <w:sz w:val="18"/>
          <w:szCs w:val="18"/>
        </w:rPr>
        <w:t>10:30</w:t>
      </w:r>
      <w:r w:rsidR="008B7F55" w:rsidRPr="002A0C2F">
        <w:rPr>
          <w:rFonts w:ascii="Tahoma" w:hAnsi="Tahoma" w:cs="Tahoma"/>
          <w:b/>
          <w:sz w:val="18"/>
          <w:szCs w:val="18"/>
        </w:rPr>
        <w:t>.</w:t>
      </w:r>
    </w:p>
    <w:p w14:paraId="03868BD6" w14:textId="4B4BD81E"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2A0C2F">
        <w:rPr>
          <w:rFonts w:ascii="Tahoma" w:hAnsi="Tahoma" w:cs="Tahoma"/>
          <w:sz w:val="18"/>
          <w:szCs w:val="18"/>
        </w:rPr>
        <w:t>Otwarcie ofert jest jawne. Wykonawcy mogą uczestniczyć</w:t>
      </w:r>
      <w:r w:rsidR="00923220" w:rsidRPr="002A0C2F">
        <w:rPr>
          <w:rFonts w:ascii="Tahoma" w:hAnsi="Tahoma" w:cs="Tahoma"/>
          <w:sz w:val="18"/>
          <w:szCs w:val="18"/>
        </w:rPr>
        <w:t xml:space="preserve"> w otwarciu ofert. </w:t>
      </w:r>
    </w:p>
    <w:p w14:paraId="5BAF5167"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A14154">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ED11A0">
      <w:pPr>
        <w:pStyle w:val="Akapitzlist"/>
        <w:numPr>
          <w:ilvl w:val="1"/>
          <w:numId w:val="14"/>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A14154">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w:t>
      </w:r>
      <w:r w:rsidRPr="00984183">
        <w:rPr>
          <w:rFonts w:ascii="Tahoma" w:hAnsi="Tahoma" w:cs="Tahoma"/>
          <w:sz w:val="18"/>
          <w:szCs w:val="18"/>
        </w:rPr>
        <w:lastRenderedPageBreak/>
        <w:t>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ED11A0">
      <w:pPr>
        <w:pStyle w:val="Akapitzlist"/>
        <w:numPr>
          <w:ilvl w:val="2"/>
          <w:numId w:val="14"/>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ED11A0">
      <w:pPr>
        <w:pStyle w:val="Akapitzlist"/>
        <w:numPr>
          <w:ilvl w:val="1"/>
          <w:numId w:val="14"/>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A14154">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A14154">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14:paraId="1AD11BD1"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A14154">
      <w:pPr>
        <w:ind w:left="720" w:hanging="720"/>
        <w:jc w:val="both"/>
        <w:rPr>
          <w:rFonts w:ascii="Tahoma" w:hAnsi="Tahoma" w:cs="Tahoma"/>
          <w:sz w:val="18"/>
          <w:szCs w:val="18"/>
        </w:rPr>
      </w:pPr>
    </w:p>
    <w:p w14:paraId="16B607F0" w14:textId="77777777" w:rsidR="00BD27B6" w:rsidRPr="00611002" w:rsidRDefault="00BD27B6" w:rsidP="00A14154">
      <w:pPr>
        <w:pStyle w:val="Nagwek2"/>
        <w:numPr>
          <w:ilvl w:val="0"/>
          <w:numId w:val="8"/>
        </w:numPr>
        <w:ind w:left="652" w:hanging="652"/>
        <w:jc w:val="left"/>
        <w:rPr>
          <w:rFonts w:ascii="Tahoma" w:hAnsi="Tahoma" w:cs="Tahoma"/>
          <w:b/>
          <w:highlight w:val="lightGray"/>
        </w:rPr>
      </w:pPr>
      <w:bookmarkStart w:id="213" w:name="_Toc459195135"/>
      <w:bookmarkStart w:id="214" w:name="_Toc459703883"/>
      <w:bookmarkStart w:id="215" w:name="_Toc461011553"/>
      <w:bookmarkStart w:id="216" w:name="_Toc464472190"/>
      <w:bookmarkStart w:id="217" w:name="_Toc468085579"/>
      <w:bookmarkStart w:id="218" w:name="_Toc468360433"/>
      <w:bookmarkStart w:id="219" w:name="_Toc468364701"/>
      <w:bookmarkStart w:id="220" w:name="_Toc468364758"/>
      <w:bookmarkStart w:id="221" w:name="_Toc469557724"/>
      <w:bookmarkStart w:id="222" w:name="_Toc469557933"/>
      <w:bookmarkStart w:id="223" w:name="_Toc469559085"/>
      <w:bookmarkStart w:id="224" w:name="_Toc473022293"/>
      <w:bookmarkStart w:id="225" w:name="_Toc473544319"/>
      <w:bookmarkStart w:id="226" w:name="_Toc474133382"/>
      <w:r w:rsidRPr="00984183">
        <w:rPr>
          <w:rFonts w:ascii="Tahoma" w:hAnsi="Tahoma" w:cs="Tahoma"/>
          <w:b/>
          <w:highlight w:val="lightGray"/>
        </w:rPr>
        <w:t>Opis kryteriów oceny ofert oraz aukcja elektroniczna</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984183">
        <w:rPr>
          <w:rFonts w:ascii="Tahoma" w:hAnsi="Tahoma" w:cs="Tahoma"/>
          <w:b/>
          <w:highlight w:val="lightGray"/>
        </w:rPr>
        <w:t xml:space="preserve"> </w:t>
      </w:r>
    </w:p>
    <w:p w14:paraId="605B4326" w14:textId="77777777" w:rsidR="005127C3" w:rsidRPr="005127C3" w:rsidRDefault="005127C3" w:rsidP="00ED11A0">
      <w:pPr>
        <w:pStyle w:val="Akapitzlist"/>
        <w:numPr>
          <w:ilvl w:val="0"/>
          <w:numId w:val="14"/>
        </w:numPr>
        <w:spacing w:after="0" w:line="240" w:lineRule="auto"/>
        <w:jc w:val="both"/>
        <w:rPr>
          <w:rFonts w:ascii="Tahoma" w:hAnsi="Tahoma" w:cs="Tahoma"/>
          <w:vanish/>
          <w:sz w:val="18"/>
          <w:szCs w:val="18"/>
        </w:rPr>
      </w:pPr>
    </w:p>
    <w:p w14:paraId="282BF527" w14:textId="5425B890"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3610DFB0" w:rsidR="00C67A1F" w:rsidRPr="00576145" w:rsidRDefault="00C67A1F" w:rsidP="00A14154">
      <w:pPr>
        <w:ind w:firstLine="567"/>
        <w:jc w:val="both"/>
        <w:rPr>
          <w:rFonts w:ascii="Tahoma" w:hAnsi="Tahoma" w:cs="Tahoma"/>
          <w:b/>
          <w:sz w:val="18"/>
          <w:szCs w:val="18"/>
        </w:rPr>
      </w:pPr>
      <w:r w:rsidRPr="00576145">
        <w:rPr>
          <w:rFonts w:ascii="Tahoma" w:hAnsi="Tahoma" w:cs="Tahoma"/>
          <w:b/>
          <w:sz w:val="18"/>
          <w:szCs w:val="18"/>
        </w:rPr>
        <w:t xml:space="preserve">1. </w:t>
      </w:r>
      <w:r w:rsidR="009305CD">
        <w:rPr>
          <w:rFonts w:ascii="Tahoma" w:hAnsi="Tahoma" w:cs="Tahoma"/>
          <w:b/>
          <w:sz w:val="18"/>
          <w:szCs w:val="18"/>
        </w:rPr>
        <w:t xml:space="preserve">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58E299BC" w:rsidR="00C67A1F" w:rsidRDefault="00C67A1F" w:rsidP="00A14154">
      <w:pPr>
        <w:ind w:left="851" w:hanging="284"/>
        <w:jc w:val="both"/>
        <w:rPr>
          <w:rFonts w:ascii="Tahoma" w:hAnsi="Tahoma" w:cs="Tahoma"/>
          <w:b/>
          <w:sz w:val="18"/>
          <w:szCs w:val="18"/>
        </w:rPr>
      </w:pPr>
      <w:r w:rsidRPr="00F83C79">
        <w:rPr>
          <w:rFonts w:ascii="Tahoma" w:hAnsi="Tahoma" w:cs="Tahoma"/>
          <w:b/>
          <w:sz w:val="18"/>
          <w:szCs w:val="18"/>
        </w:rPr>
        <w:t>2.</w:t>
      </w:r>
      <w:r w:rsidR="009305CD">
        <w:rPr>
          <w:rFonts w:ascii="Tahoma" w:hAnsi="Tahoma" w:cs="Tahoma"/>
          <w:b/>
          <w:sz w:val="18"/>
          <w:szCs w:val="18"/>
        </w:rPr>
        <w:t xml:space="preserve"> </w:t>
      </w:r>
      <w:r w:rsidR="00F17687">
        <w:rPr>
          <w:rFonts w:ascii="Tahoma" w:hAnsi="Tahoma" w:cs="Tahoma"/>
          <w:b/>
          <w:sz w:val="18"/>
          <w:szCs w:val="18"/>
        </w:rPr>
        <w:t xml:space="preserve"> S</w:t>
      </w:r>
      <w:r w:rsidR="003D63E1">
        <w:rPr>
          <w:rFonts w:ascii="Tahoma" w:hAnsi="Tahoma" w:cs="Tahoma"/>
          <w:b/>
          <w:sz w:val="18"/>
          <w:szCs w:val="18"/>
        </w:rPr>
        <w:t xml:space="preserve">krócenie terminu </w:t>
      </w:r>
      <w:r w:rsidR="00683C7A">
        <w:rPr>
          <w:rFonts w:ascii="Tahoma" w:hAnsi="Tahoma" w:cs="Tahoma"/>
          <w:b/>
          <w:sz w:val="18"/>
          <w:szCs w:val="18"/>
        </w:rPr>
        <w:t>dostawy</w:t>
      </w:r>
      <w:r w:rsidR="009305CD">
        <w:rPr>
          <w:rFonts w:ascii="Tahoma" w:hAnsi="Tahoma" w:cs="Tahoma"/>
          <w:b/>
          <w:sz w:val="18"/>
          <w:szCs w:val="18"/>
        </w:rPr>
        <w:t xml:space="preserve"> – </w:t>
      </w:r>
      <w:r w:rsidR="00F17687">
        <w:rPr>
          <w:rFonts w:ascii="Tahoma" w:hAnsi="Tahoma" w:cs="Tahoma"/>
          <w:b/>
          <w:sz w:val="18"/>
          <w:szCs w:val="18"/>
        </w:rPr>
        <w:t>3</w:t>
      </w:r>
      <w:r w:rsidR="007C2692">
        <w:rPr>
          <w:rFonts w:ascii="Tahoma" w:hAnsi="Tahoma" w:cs="Tahoma"/>
          <w:b/>
          <w:sz w:val="18"/>
          <w:szCs w:val="18"/>
        </w:rPr>
        <w:t>0 %</w:t>
      </w:r>
    </w:p>
    <w:p w14:paraId="7CB7B8F3" w14:textId="13E54628" w:rsidR="009305CD" w:rsidRPr="00987CC7" w:rsidRDefault="009305CD" w:rsidP="00A14154">
      <w:pPr>
        <w:ind w:left="851" w:hanging="284"/>
        <w:jc w:val="both"/>
        <w:rPr>
          <w:rFonts w:ascii="Tahoma" w:hAnsi="Tahoma" w:cs="Tahoma"/>
          <w:b/>
          <w:sz w:val="18"/>
          <w:szCs w:val="18"/>
        </w:rPr>
      </w:pPr>
      <w:r>
        <w:rPr>
          <w:rFonts w:ascii="Tahoma" w:hAnsi="Tahoma" w:cs="Tahoma"/>
          <w:b/>
          <w:sz w:val="18"/>
          <w:szCs w:val="18"/>
        </w:rPr>
        <w:lastRenderedPageBreak/>
        <w:t xml:space="preserve">3. </w:t>
      </w:r>
      <w:r w:rsidR="00F17687">
        <w:rPr>
          <w:rFonts w:ascii="Tahoma" w:hAnsi="Tahoma" w:cs="Tahoma"/>
          <w:b/>
          <w:sz w:val="18"/>
          <w:szCs w:val="18"/>
        </w:rPr>
        <w:t>Wydłużenie gwarancji – 1</w:t>
      </w:r>
      <w:r>
        <w:rPr>
          <w:rFonts w:ascii="Tahoma" w:hAnsi="Tahoma" w:cs="Tahoma"/>
          <w:b/>
          <w:sz w:val="18"/>
          <w:szCs w:val="18"/>
        </w:rPr>
        <w:t>0 %</w:t>
      </w:r>
    </w:p>
    <w:p w14:paraId="18A886A0" w14:textId="77777777" w:rsidR="00611002" w:rsidRDefault="00BD27B6" w:rsidP="00A14154">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A14154">
      <w:pPr>
        <w:jc w:val="both"/>
        <w:rPr>
          <w:rFonts w:ascii="Tahoma" w:hAnsi="Tahoma" w:cs="Tahoma"/>
          <w:sz w:val="18"/>
          <w:szCs w:val="18"/>
        </w:rPr>
      </w:pPr>
    </w:p>
    <w:p w14:paraId="2B470A67"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ED11A0">
      <w:pPr>
        <w:pStyle w:val="Akapitzlist"/>
        <w:numPr>
          <w:ilvl w:val="2"/>
          <w:numId w:val="13"/>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3D63E1" w:rsidRDefault="00BD27B6" w:rsidP="00A14154">
      <w:pPr>
        <w:pStyle w:val="Akapitzlist"/>
        <w:spacing w:after="0" w:line="240" w:lineRule="auto"/>
        <w:ind w:left="680"/>
        <w:jc w:val="both"/>
        <w:rPr>
          <w:rFonts w:ascii="Tahoma" w:hAnsi="Tahoma" w:cs="Tahoma"/>
          <w:b/>
          <w:sz w:val="18"/>
          <w:szCs w:val="18"/>
          <w:u w:val="single"/>
        </w:rPr>
      </w:pPr>
      <w:r w:rsidRPr="003D63E1">
        <w:rPr>
          <w:rFonts w:ascii="Tahoma" w:hAnsi="Tahoma" w:cs="Tahoma"/>
          <w:b/>
          <w:sz w:val="18"/>
          <w:szCs w:val="18"/>
          <w:u w:val="single"/>
        </w:rPr>
        <w:t>Ocena punktowa dokonana zostanie zgodnie z formułą:</w:t>
      </w:r>
    </w:p>
    <w:p w14:paraId="316D8394" w14:textId="77777777" w:rsidR="00BD27B6" w:rsidRPr="00984183" w:rsidRDefault="00BD27B6" w:rsidP="00A14154">
      <w:pPr>
        <w:rPr>
          <w:rStyle w:val="tekstdokbold"/>
          <w:rFonts w:ascii="Tahoma" w:hAnsi="Tahoma" w:cs="Tahoma"/>
          <w:b w:val="0"/>
          <w:sz w:val="18"/>
          <w:szCs w:val="18"/>
        </w:rPr>
      </w:pPr>
    </w:p>
    <w:p w14:paraId="515D802F" w14:textId="77777777" w:rsidR="00BD27B6" w:rsidRPr="00984183" w:rsidRDefault="00BD27B6" w:rsidP="00A14154">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A14154">
      <w:pPr>
        <w:rPr>
          <w:rStyle w:val="tekstdokbold"/>
          <w:rFonts w:ascii="Tahoma" w:hAnsi="Tahoma" w:cs="Tahoma"/>
          <w:sz w:val="18"/>
          <w:szCs w:val="18"/>
        </w:rPr>
      </w:pPr>
      <w:r w:rsidRPr="00984183">
        <w:rPr>
          <w:rStyle w:val="tekstdokbold"/>
          <w:rFonts w:ascii="Tahoma" w:hAnsi="Tahoma" w:cs="Tahoma"/>
          <w:b w:val="0"/>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A14154">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A14154">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A14154">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A14154">
      <w:pPr>
        <w:rPr>
          <w:rStyle w:val="tekstdokbold"/>
          <w:rFonts w:ascii="Tahoma" w:hAnsi="Tahoma" w:cs="Tahoma"/>
          <w:b w:val="0"/>
          <w:sz w:val="18"/>
          <w:szCs w:val="18"/>
        </w:rPr>
      </w:pPr>
    </w:p>
    <w:p w14:paraId="59448A2B" w14:textId="7DE2DE16" w:rsidR="00CD1FC3" w:rsidRPr="00604D9C" w:rsidRDefault="00CD1FC3" w:rsidP="00A14154">
      <w:pPr>
        <w:ind w:left="709" w:hanging="709"/>
        <w:rPr>
          <w:rStyle w:val="tekstdokbold"/>
          <w:rFonts w:ascii="Tahoma" w:hAnsi="Tahoma" w:cs="Tahoma"/>
          <w:b w:val="0"/>
          <w:sz w:val="18"/>
          <w:szCs w:val="18"/>
        </w:rPr>
      </w:pPr>
      <w:r>
        <w:rPr>
          <w:rStyle w:val="tekstdokbold"/>
          <w:rFonts w:ascii="Tahoma" w:hAnsi="Tahoma" w:cs="Tahoma"/>
          <w:b w:val="0"/>
          <w:sz w:val="18"/>
          <w:szCs w:val="18"/>
        </w:rPr>
        <w:t>16</w:t>
      </w:r>
      <w:r w:rsidRPr="00604D9C">
        <w:rPr>
          <w:rStyle w:val="tekstdokbold"/>
          <w:rFonts w:ascii="Tahoma" w:hAnsi="Tahoma" w:cs="Tahoma"/>
          <w:b w:val="0"/>
          <w:sz w:val="18"/>
          <w:szCs w:val="18"/>
        </w:rPr>
        <w:t>.2.2.</w:t>
      </w:r>
      <w:r w:rsidRPr="00604D9C">
        <w:rPr>
          <w:rStyle w:val="tekstdokbold"/>
          <w:rFonts w:ascii="Tahoma" w:hAnsi="Tahoma" w:cs="Tahoma"/>
          <w:b w:val="0"/>
          <w:sz w:val="18"/>
          <w:szCs w:val="18"/>
        </w:rPr>
        <w:tab/>
        <w:t xml:space="preserve">W zakresie kryterium </w:t>
      </w:r>
      <w:r w:rsidRPr="00CD1FC3">
        <w:rPr>
          <w:rStyle w:val="tekstdokbold"/>
          <w:rFonts w:ascii="Tahoma" w:hAnsi="Tahoma" w:cs="Tahoma"/>
          <w:sz w:val="18"/>
          <w:szCs w:val="18"/>
        </w:rPr>
        <w:t>„</w:t>
      </w:r>
      <w:r w:rsidR="003D63E1">
        <w:rPr>
          <w:rFonts w:ascii="Tahoma" w:hAnsi="Tahoma" w:cs="Tahoma"/>
          <w:b/>
          <w:spacing w:val="4"/>
          <w:sz w:val="18"/>
          <w:szCs w:val="18"/>
        </w:rPr>
        <w:t xml:space="preserve">skrócenie terminu </w:t>
      </w:r>
      <w:proofErr w:type="spellStart"/>
      <w:r w:rsidR="00683C7A">
        <w:rPr>
          <w:rFonts w:ascii="Tahoma" w:hAnsi="Tahoma" w:cs="Tahoma"/>
          <w:b/>
          <w:spacing w:val="4"/>
          <w:sz w:val="18"/>
          <w:szCs w:val="18"/>
        </w:rPr>
        <w:t>dostawyu</w:t>
      </w:r>
      <w:proofErr w:type="spellEnd"/>
      <w:r w:rsidR="003D63E1">
        <w:rPr>
          <w:rFonts w:ascii="Tahoma" w:hAnsi="Tahoma" w:cs="Tahoma"/>
          <w:b/>
          <w:spacing w:val="4"/>
          <w:sz w:val="18"/>
          <w:szCs w:val="18"/>
        </w:rPr>
        <w:t xml:space="preserve"> </w:t>
      </w:r>
      <w:r w:rsidRPr="00604D9C">
        <w:rPr>
          <w:rStyle w:val="tekstdokbold"/>
          <w:rFonts w:ascii="Tahoma" w:hAnsi="Tahoma" w:cs="Tahoma"/>
          <w:b w:val="0"/>
          <w:sz w:val="18"/>
          <w:szCs w:val="18"/>
        </w:rPr>
        <w:t xml:space="preserve">” oferta może uzyskać </w:t>
      </w:r>
      <w:r w:rsidR="00C54742">
        <w:rPr>
          <w:rStyle w:val="tekstdokbold"/>
          <w:rFonts w:ascii="Tahoma" w:hAnsi="Tahoma" w:cs="Tahoma"/>
          <w:b w:val="0"/>
          <w:sz w:val="18"/>
          <w:szCs w:val="18"/>
        </w:rPr>
        <w:t>3</w:t>
      </w:r>
      <w:r w:rsidRPr="00604D9C">
        <w:rPr>
          <w:rStyle w:val="tekstdokbold"/>
          <w:rFonts w:ascii="Tahoma" w:hAnsi="Tahoma" w:cs="Tahoma"/>
          <w:b w:val="0"/>
          <w:sz w:val="18"/>
          <w:szCs w:val="18"/>
        </w:rPr>
        <w:t>0 punktów</w:t>
      </w:r>
      <w:r>
        <w:rPr>
          <w:rStyle w:val="tekstdokbold"/>
          <w:rFonts w:ascii="Tahoma" w:hAnsi="Tahoma" w:cs="Tahoma"/>
          <w:b w:val="0"/>
          <w:sz w:val="18"/>
          <w:szCs w:val="18"/>
        </w:rPr>
        <w:t>.</w:t>
      </w:r>
    </w:p>
    <w:p w14:paraId="746DFF9D" w14:textId="77777777" w:rsidR="00CD1FC3" w:rsidRPr="00604D9C" w:rsidRDefault="00CD1FC3" w:rsidP="00A14154">
      <w:pPr>
        <w:rPr>
          <w:rStyle w:val="tekstdokbold"/>
          <w:rFonts w:ascii="Tahoma" w:hAnsi="Tahoma" w:cs="Tahoma"/>
          <w:sz w:val="18"/>
          <w:szCs w:val="18"/>
        </w:rPr>
      </w:pPr>
    </w:p>
    <w:p w14:paraId="67EC1A08" w14:textId="04CE5E49" w:rsidR="003D63E1" w:rsidRDefault="003D63E1" w:rsidP="00A14154">
      <w:pPr>
        <w:ind w:left="680"/>
        <w:rPr>
          <w:rStyle w:val="tekstdokbold"/>
          <w:rFonts w:ascii="Tahoma" w:hAnsi="Tahoma" w:cs="Tahoma"/>
          <w:sz w:val="18"/>
          <w:szCs w:val="18"/>
          <w:u w:val="single"/>
        </w:rPr>
      </w:pPr>
      <w:r w:rsidRPr="003D63E1">
        <w:rPr>
          <w:rFonts w:ascii="Tahoma" w:hAnsi="Tahoma" w:cs="Tahoma"/>
          <w:b/>
          <w:sz w:val="18"/>
          <w:szCs w:val="18"/>
          <w:u w:val="single"/>
        </w:rPr>
        <w:t>Opis sposobu oceny:</w:t>
      </w:r>
    </w:p>
    <w:p w14:paraId="67AF8809" w14:textId="77777777" w:rsidR="003D63E1" w:rsidRDefault="003D63E1" w:rsidP="00A14154">
      <w:pPr>
        <w:ind w:left="680"/>
        <w:rPr>
          <w:rStyle w:val="tekstdokbold"/>
          <w:rFonts w:ascii="Tahoma" w:hAnsi="Tahoma" w:cs="Tahoma"/>
          <w:sz w:val="18"/>
          <w:szCs w:val="18"/>
          <w:u w:val="single"/>
        </w:rPr>
      </w:pPr>
    </w:p>
    <w:tbl>
      <w:tblPr>
        <w:tblStyle w:val="Tabela-Siatka"/>
        <w:tblW w:w="0" w:type="auto"/>
        <w:tblInd w:w="680" w:type="dxa"/>
        <w:tblLook w:val="04A0" w:firstRow="1" w:lastRow="0" w:firstColumn="1" w:lastColumn="0" w:noHBand="0" w:noVBand="1"/>
      </w:tblPr>
      <w:tblGrid>
        <w:gridCol w:w="4457"/>
        <w:gridCol w:w="4483"/>
      </w:tblGrid>
      <w:tr w:rsidR="003D63E1" w:rsidRPr="00A55516" w14:paraId="6E1D0203" w14:textId="77777777" w:rsidTr="003D63E1">
        <w:tc>
          <w:tcPr>
            <w:tcW w:w="4772" w:type="dxa"/>
          </w:tcPr>
          <w:p w14:paraId="00107132" w14:textId="65D165FE"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Ilość dni skrócenia terminu</w:t>
            </w:r>
          </w:p>
        </w:tc>
        <w:tc>
          <w:tcPr>
            <w:tcW w:w="4772" w:type="dxa"/>
          </w:tcPr>
          <w:p w14:paraId="11D33175" w14:textId="2D429CB0"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Ilość otrzymanych punktów</w:t>
            </w:r>
          </w:p>
        </w:tc>
      </w:tr>
      <w:tr w:rsidR="003D63E1" w:rsidRPr="00A55516" w14:paraId="259047FF" w14:textId="77777777" w:rsidTr="003D63E1">
        <w:tc>
          <w:tcPr>
            <w:tcW w:w="4772" w:type="dxa"/>
          </w:tcPr>
          <w:p w14:paraId="69E31089" w14:textId="6F81D67D"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10 dni</w:t>
            </w:r>
          </w:p>
        </w:tc>
        <w:tc>
          <w:tcPr>
            <w:tcW w:w="4772" w:type="dxa"/>
          </w:tcPr>
          <w:p w14:paraId="46FE51AE" w14:textId="09392D6E" w:rsidR="003D63E1" w:rsidRPr="00A55516" w:rsidRDefault="00683C7A" w:rsidP="00A14154">
            <w:pPr>
              <w:rPr>
                <w:rStyle w:val="tekstdokbold"/>
                <w:rFonts w:ascii="Tahoma" w:hAnsi="Tahoma" w:cs="Tahoma"/>
                <w:sz w:val="18"/>
                <w:szCs w:val="18"/>
              </w:rPr>
            </w:pPr>
            <w:r>
              <w:rPr>
                <w:rStyle w:val="tekstdokbold"/>
                <w:rFonts w:ascii="Tahoma" w:hAnsi="Tahoma" w:cs="Tahoma"/>
                <w:sz w:val="18"/>
                <w:szCs w:val="18"/>
              </w:rPr>
              <w:t>30</w:t>
            </w:r>
            <w:r w:rsidR="00A55516" w:rsidRPr="00A55516">
              <w:rPr>
                <w:rStyle w:val="tekstdokbold"/>
                <w:rFonts w:ascii="Tahoma" w:hAnsi="Tahoma" w:cs="Tahoma"/>
                <w:sz w:val="18"/>
                <w:szCs w:val="18"/>
              </w:rPr>
              <w:t xml:space="preserve"> pkt</w:t>
            </w:r>
          </w:p>
        </w:tc>
      </w:tr>
      <w:tr w:rsidR="003D63E1" w:rsidRPr="00A55516" w14:paraId="1238A4FE" w14:textId="77777777" w:rsidTr="003D63E1">
        <w:tc>
          <w:tcPr>
            <w:tcW w:w="4772" w:type="dxa"/>
          </w:tcPr>
          <w:p w14:paraId="2B26B590" w14:textId="74C822AD" w:rsidR="003D63E1" w:rsidRPr="00A55516" w:rsidRDefault="00683C7A" w:rsidP="00A14154">
            <w:pPr>
              <w:rPr>
                <w:rStyle w:val="tekstdokbold"/>
                <w:rFonts w:ascii="Tahoma" w:hAnsi="Tahoma" w:cs="Tahoma"/>
                <w:sz w:val="18"/>
                <w:szCs w:val="18"/>
              </w:rPr>
            </w:pPr>
            <w:r>
              <w:rPr>
                <w:rStyle w:val="tekstdokbold"/>
                <w:rFonts w:ascii="Tahoma" w:hAnsi="Tahoma" w:cs="Tahoma"/>
                <w:sz w:val="18"/>
                <w:szCs w:val="18"/>
              </w:rPr>
              <w:t xml:space="preserve">  9</w:t>
            </w:r>
            <w:r w:rsidR="00A55516" w:rsidRPr="00A55516">
              <w:rPr>
                <w:rStyle w:val="tekstdokbold"/>
                <w:rFonts w:ascii="Tahoma" w:hAnsi="Tahoma" w:cs="Tahoma"/>
                <w:sz w:val="18"/>
                <w:szCs w:val="18"/>
              </w:rPr>
              <w:t xml:space="preserve"> dni</w:t>
            </w:r>
          </w:p>
        </w:tc>
        <w:tc>
          <w:tcPr>
            <w:tcW w:w="4772" w:type="dxa"/>
          </w:tcPr>
          <w:p w14:paraId="07102A6F" w14:textId="0B1DAFA1" w:rsidR="003D63E1" w:rsidRPr="00A55516" w:rsidRDefault="00683C7A" w:rsidP="00A14154">
            <w:pPr>
              <w:rPr>
                <w:rStyle w:val="tekstdokbold"/>
                <w:rFonts w:ascii="Tahoma" w:hAnsi="Tahoma" w:cs="Tahoma"/>
                <w:sz w:val="18"/>
                <w:szCs w:val="18"/>
              </w:rPr>
            </w:pPr>
            <w:r>
              <w:rPr>
                <w:rStyle w:val="tekstdokbold"/>
                <w:rFonts w:ascii="Tahoma" w:hAnsi="Tahoma" w:cs="Tahoma"/>
                <w:sz w:val="18"/>
                <w:szCs w:val="18"/>
              </w:rPr>
              <w:t xml:space="preserve">27 </w:t>
            </w:r>
            <w:r w:rsidR="00A55516" w:rsidRPr="00A55516">
              <w:rPr>
                <w:rStyle w:val="tekstdokbold"/>
                <w:rFonts w:ascii="Tahoma" w:hAnsi="Tahoma" w:cs="Tahoma"/>
                <w:sz w:val="18"/>
                <w:szCs w:val="18"/>
              </w:rPr>
              <w:t>pkt</w:t>
            </w:r>
          </w:p>
        </w:tc>
      </w:tr>
      <w:tr w:rsidR="00683C7A" w:rsidRPr="00A55516" w14:paraId="6EB3625E" w14:textId="77777777" w:rsidTr="003D63E1">
        <w:tc>
          <w:tcPr>
            <w:tcW w:w="4772" w:type="dxa"/>
          </w:tcPr>
          <w:p w14:paraId="01603679" w14:textId="20A2ACA6" w:rsidR="00683C7A" w:rsidRDefault="00683C7A" w:rsidP="00683C7A">
            <w:pPr>
              <w:rPr>
                <w:rStyle w:val="tekstdokbold"/>
                <w:rFonts w:ascii="Tahoma" w:hAnsi="Tahoma" w:cs="Tahoma"/>
                <w:sz w:val="18"/>
                <w:szCs w:val="18"/>
              </w:rPr>
            </w:pPr>
            <w:r>
              <w:rPr>
                <w:rStyle w:val="tekstdokbold"/>
                <w:rFonts w:ascii="Tahoma" w:hAnsi="Tahoma" w:cs="Tahoma"/>
                <w:sz w:val="18"/>
                <w:szCs w:val="18"/>
              </w:rPr>
              <w:t xml:space="preserve">  8</w:t>
            </w:r>
            <w:r w:rsidRPr="00A55516">
              <w:rPr>
                <w:rStyle w:val="tekstdokbold"/>
                <w:rFonts w:ascii="Tahoma" w:hAnsi="Tahoma" w:cs="Tahoma"/>
                <w:sz w:val="18"/>
                <w:szCs w:val="18"/>
              </w:rPr>
              <w:t xml:space="preserve"> dni</w:t>
            </w:r>
          </w:p>
        </w:tc>
        <w:tc>
          <w:tcPr>
            <w:tcW w:w="4772" w:type="dxa"/>
          </w:tcPr>
          <w:p w14:paraId="63166F29" w14:textId="757ECE1F" w:rsidR="00683C7A" w:rsidRDefault="00683C7A" w:rsidP="00A14154">
            <w:pPr>
              <w:rPr>
                <w:rStyle w:val="tekstdokbold"/>
                <w:rFonts w:ascii="Tahoma" w:hAnsi="Tahoma" w:cs="Tahoma"/>
                <w:sz w:val="18"/>
                <w:szCs w:val="18"/>
              </w:rPr>
            </w:pPr>
            <w:r>
              <w:rPr>
                <w:rStyle w:val="tekstdokbold"/>
                <w:rFonts w:ascii="Tahoma" w:hAnsi="Tahoma" w:cs="Tahoma"/>
                <w:sz w:val="18"/>
                <w:szCs w:val="18"/>
              </w:rPr>
              <w:t xml:space="preserve">24 </w:t>
            </w:r>
            <w:r w:rsidRPr="00A55516">
              <w:rPr>
                <w:rStyle w:val="tekstdokbold"/>
                <w:rFonts w:ascii="Tahoma" w:hAnsi="Tahoma" w:cs="Tahoma"/>
                <w:sz w:val="18"/>
                <w:szCs w:val="18"/>
              </w:rPr>
              <w:t>pkt</w:t>
            </w:r>
          </w:p>
        </w:tc>
      </w:tr>
      <w:tr w:rsidR="00683C7A" w:rsidRPr="00A55516" w14:paraId="039106B5" w14:textId="77777777" w:rsidTr="003D63E1">
        <w:tc>
          <w:tcPr>
            <w:tcW w:w="4772" w:type="dxa"/>
          </w:tcPr>
          <w:p w14:paraId="09C26A82" w14:textId="74891C63" w:rsidR="00683C7A" w:rsidRDefault="00683C7A" w:rsidP="00683C7A">
            <w:pPr>
              <w:rPr>
                <w:rStyle w:val="tekstdokbold"/>
                <w:rFonts w:ascii="Tahoma" w:hAnsi="Tahoma" w:cs="Tahoma"/>
                <w:sz w:val="18"/>
                <w:szCs w:val="18"/>
              </w:rPr>
            </w:pPr>
            <w:r>
              <w:rPr>
                <w:rStyle w:val="tekstdokbold"/>
                <w:rFonts w:ascii="Tahoma" w:hAnsi="Tahoma" w:cs="Tahoma"/>
                <w:sz w:val="18"/>
                <w:szCs w:val="18"/>
              </w:rPr>
              <w:t xml:space="preserve">  7</w:t>
            </w:r>
            <w:r w:rsidRPr="00A55516">
              <w:rPr>
                <w:rStyle w:val="tekstdokbold"/>
                <w:rFonts w:ascii="Tahoma" w:hAnsi="Tahoma" w:cs="Tahoma"/>
                <w:sz w:val="18"/>
                <w:szCs w:val="18"/>
              </w:rPr>
              <w:t xml:space="preserve"> dni</w:t>
            </w:r>
          </w:p>
        </w:tc>
        <w:tc>
          <w:tcPr>
            <w:tcW w:w="4772" w:type="dxa"/>
          </w:tcPr>
          <w:p w14:paraId="027CA9F6" w14:textId="7FA4DFCB" w:rsidR="00683C7A" w:rsidRDefault="00683C7A" w:rsidP="00A14154">
            <w:pPr>
              <w:rPr>
                <w:rStyle w:val="tekstdokbold"/>
                <w:rFonts w:ascii="Tahoma" w:hAnsi="Tahoma" w:cs="Tahoma"/>
                <w:sz w:val="18"/>
                <w:szCs w:val="18"/>
              </w:rPr>
            </w:pPr>
            <w:r>
              <w:rPr>
                <w:rStyle w:val="tekstdokbold"/>
                <w:rFonts w:ascii="Tahoma" w:hAnsi="Tahoma" w:cs="Tahoma"/>
                <w:sz w:val="18"/>
                <w:szCs w:val="18"/>
              </w:rPr>
              <w:t xml:space="preserve">21 </w:t>
            </w:r>
            <w:r w:rsidRPr="00A55516">
              <w:rPr>
                <w:rStyle w:val="tekstdokbold"/>
                <w:rFonts w:ascii="Tahoma" w:hAnsi="Tahoma" w:cs="Tahoma"/>
                <w:sz w:val="18"/>
                <w:szCs w:val="18"/>
              </w:rPr>
              <w:t>pkt</w:t>
            </w:r>
          </w:p>
        </w:tc>
      </w:tr>
      <w:tr w:rsidR="00683C7A" w:rsidRPr="00A55516" w14:paraId="1AD1A255" w14:textId="77777777" w:rsidTr="003D63E1">
        <w:tc>
          <w:tcPr>
            <w:tcW w:w="4772" w:type="dxa"/>
          </w:tcPr>
          <w:p w14:paraId="529F62CD" w14:textId="0A7253E2" w:rsidR="00683C7A" w:rsidRDefault="00683C7A" w:rsidP="00683C7A">
            <w:pPr>
              <w:rPr>
                <w:rStyle w:val="tekstdokbold"/>
                <w:rFonts w:ascii="Tahoma" w:hAnsi="Tahoma" w:cs="Tahoma"/>
                <w:sz w:val="18"/>
                <w:szCs w:val="18"/>
              </w:rPr>
            </w:pPr>
            <w:r>
              <w:rPr>
                <w:rStyle w:val="tekstdokbold"/>
                <w:rFonts w:ascii="Tahoma" w:hAnsi="Tahoma" w:cs="Tahoma"/>
                <w:sz w:val="18"/>
                <w:szCs w:val="18"/>
              </w:rPr>
              <w:t xml:space="preserve">  6</w:t>
            </w:r>
            <w:r w:rsidRPr="00A55516">
              <w:rPr>
                <w:rStyle w:val="tekstdokbold"/>
                <w:rFonts w:ascii="Tahoma" w:hAnsi="Tahoma" w:cs="Tahoma"/>
                <w:sz w:val="18"/>
                <w:szCs w:val="18"/>
              </w:rPr>
              <w:t xml:space="preserve"> dni</w:t>
            </w:r>
          </w:p>
        </w:tc>
        <w:tc>
          <w:tcPr>
            <w:tcW w:w="4772" w:type="dxa"/>
          </w:tcPr>
          <w:p w14:paraId="479E312F" w14:textId="13F6322D" w:rsidR="00683C7A" w:rsidRDefault="00683C7A" w:rsidP="00A14154">
            <w:pPr>
              <w:rPr>
                <w:rStyle w:val="tekstdokbold"/>
                <w:rFonts w:ascii="Tahoma" w:hAnsi="Tahoma" w:cs="Tahoma"/>
                <w:sz w:val="18"/>
                <w:szCs w:val="18"/>
              </w:rPr>
            </w:pPr>
            <w:r>
              <w:rPr>
                <w:rStyle w:val="tekstdokbold"/>
                <w:rFonts w:ascii="Tahoma" w:hAnsi="Tahoma" w:cs="Tahoma"/>
                <w:sz w:val="18"/>
                <w:szCs w:val="18"/>
              </w:rPr>
              <w:t xml:space="preserve">18 </w:t>
            </w:r>
            <w:r w:rsidRPr="00A55516">
              <w:rPr>
                <w:rStyle w:val="tekstdokbold"/>
                <w:rFonts w:ascii="Tahoma" w:hAnsi="Tahoma" w:cs="Tahoma"/>
                <w:sz w:val="18"/>
                <w:szCs w:val="18"/>
              </w:rPr>
              <w:t>pkt</w:t>
            </w:r>
          </w:p>
        </w:tc>
      </w:tr>
      <w:tr w:rsidR="00683C7A" w:rsidRPr="00A55516" w14:paraId="22646FDC" w14:textId="77777777" w:rsidTr="003D63E1">
        <w:tc>
          <w:tcPr>
            <w:tcW w:w="4772" w:type="dxa"/>
          </w:tcPr>
          <w:p w14:paraId="1D215B13" w14:textId="194F3B1D" w:rsidR="00683C7A" w:rsidRDefault="00683C7A" w:rsidP="00683C7A">
            <w:pPr>
              <w:rPr>
                <w:rStyle w:val="tekstdokbold"/>
                <w:rFonts w:ascii="Tahoma" w:hAnsi="Tahoma" w:cs="Tahoma"/>
                <w:sz w:val="18"/>
                <w:szCs w:val="18"/>
              </w:rPr>
            </w:pPr>
            <w:r>
              <w:rPr>
                <w:rStyle w:val="tekstdokbold"/>
                <w:rFonts w:ascii="Tahoma" w:hAnsi="Tahoma" w:cs="Tahoma"/>
                <w:sz w:val="18"/>
                <w:szCs w:val="18"/>
              </w:rPr>
              <w:t xml:space="preserve">  5</w:t>
            </w:r>
            <w:r w:rsidRPr="00A55516">
              <w:rPr>
                <w:rStyle w:val="tekstdokbold"/>
                <w:rFonts w:ascii="Tahoma" w:hAnsi="Tahoma" w:cs="Tahoma"/>
                <w:sz w:val="18"/>
                <w:szCs w:val="18"/>
              </w:rPr>
              <w:t xml:space="preserve"> dni</w:t>
            </w:r>
          </w:p>
        </w:tc>
        <w:tc>
          <w:tcPr>
            <w:tcW w:w="4772" w:type="dxa"/>
          </w:tcPr>
          <w:p w14:paraId="23AF97EF" w14:textId="0E5999DC" w:rsidR="00683C7A" w:rsidRDefault="00683C7A" w:rsidP="00A14154">
            <w:pPr>
              <w:rPr>
                <w:rStyle w:val="tekstdokbold"/>
                <w:rFonts w:ascii="Tahoma" w:hAnsi="Tahoma" w:cs="Tahoma"/>
                <w:sz w:val="18"/>
                <w:szCs w:val="18"/>
              </w:rPr>
            </w:pPr>
            <w:r>
              <w:rPr>
                <w:rStyle w:val="tekstdokbold"/>
                <w:rFonts w:ascii="Tahoma" w:hAnsi="Tahoma" w:cs="Tahoma"/>
                <w:sz w:val="18"/>
                <w:szCs w:val="18"/>
              </w:rPr>
              <w:t xml:space="preserve">15 </w:t>
            </w:r>
            <w:r w:rsidRPr="00A55516">
              <w:rPr>
                <w:rStyle w:val="tekstdokbold"/>
                <w:rFonts w:ascii="Tahoma" w:hAnsi="Tahoma" w:cs="Tahoma"/>
                <w:sz w:val="18"/>
                <w:szCs w:val="18"/>
              </w:rPr>
              <w:t>pkt</w:t>
            </w:r>
          </w:p>
        </w:tc>
      </w:tr>
      <w:tr w:rsidR="00683C7A" w:rsidRPr="00A55516" w14:paraId="4154F5FC" w14:textId="77777777" w:rsidTr="003D63E1">
        <w:tc>
          <w:tcPr>
            <w:tcW w:w="4772" w:type="dxa"/>
          </w:tcPr>
          <w:p w14:paraId="6DEF7CEA" w14:textId="2162D07F" w:rsidR="00683C7A" w:rsidRDefault="00683C7A" w:rsidP="00683C7A">
            <w:pPr>
              <w:rPr>
                <w:rStyle w:val="tekstdokbold"/>
                <w:rFonts w:ascii="Tahoma" w:hAnsi="Tahoma" w:cs="Tahoma"/>
                <w:sz w:val="18"/>
                <w:szCs w:val="18"/>
              </w:rPr>
            </w:pPr>
            <w:r>
              <w:rPr>
                <w:rStyle w:val="tekstdokbold"/>
                <w:rFonts w:ascii="Tahoma" w:hAnsi="Tahoma" w:cs="Tahoma"/>
                <w:sz w:val="18"/>
                <w:szCs w:val="18"/>
              </w:rPr>
              <w:t xml:space="preserve">  4</w:t>
            </w:r>
            <w:r w:rsidRPr="00A55516">
              <w:rPr>
                <w:rStyle w:val="tekstdokbold"/>
                <w:rFonts w:ascii="Tahoma" w:hAnsi="Tahoma" w:cs="Tahoma"/>
                <w:sz w:val="18"/>
                <w:szCs w:val="18"/>
              </w:rPr>
              <w:t xml:space="preserve"> dni</w:t>
            </w:r>
          </w:p>
        </w:tc>
        <w:tc>
          <w:tcPr>
            <w:tcW w:w="4772" w:type="dxa"/>
          </w:tcPr>
          <w:p w14:paraId="17981B1D" w14:textId="67B5DC8F" w:rsidR="00683C7A" w:rsidRDefault="00683C7A" w:rsidP="00A14154">
            <w:pPr>
              <w:rPr>
                <w:rStyle w:val="tekstdokbold"/>
                <w:rFonts w:ascii="Tahoma" w:hAnsi="Tahoma" w:cs="Tahoma"/>
                <w:sz w:val="18"/>
                <w:szCs w:val="18"/>
              </w:rPr>
            </w:pPr>
            <w:r>
              <w:rPr>
                <w:rStyle w:val="tekstdokbold"/>
                <w:rFonts w:ascii="Tahoma" w:hAnsi="Tahoma" w:cs="Tahoma"/>
                <w:sz w:val="18"/>
                <w:szCs w:val="18"/>
              </w:rPr>
              <w:t xml:space="preserve">12 </w:t>
            </w:r>
            <w:r w:rsidRPr="00A55516">
              <w:rPr>
                <w:rStyle w:val="tekstdokbold"/>
                <w:rFonts w:ascii="Tahoma" w:hAnsi="Tahoma" w:cs="Tahoma"/>
                <w:sz w:val="18"/>
                <w:szCs w:val="18"/>
              </w:rPr>
              <w:t>pkt</w:t>
            </w:r>
          </w:p>
        </w:tc>
      </w:tr>
      <w:tr w:rsidR="00683C7A" w:rsidRPr="00A55516" w14:paraId="06DF6AFF" w14:textId="77777777" w:rsidTr="003D63E1">
        <w:tc>
          <w:tcPr>
            <w:tcW w:w="4772" w:type="dxa"/>
          </w:tcPr>
          <w:p w14:paraId="32B9A3BB" w14:textId="25AF9F8D" w:rsidR="00683C7A" w:rsidRDefault="00683C7A" w:rsidP="00683C7A">
            <w:pPr>
              <w:rPr>
                <w:rStyle w:val="tekstdokbold"/>
                <w:rFonts w:ascii="Tahoma" w:hAnsi="Tahoma" w:cs="Tahoma"/>
                <w:sz w:val="18"/>
                <w:szCs w:val="18"/>
              </w:rPr>
            </w:pPr>
            <w:r>
              <w:rPr>
                <w:rStyle w:val="tekstdokbold"/>
                <w:rFonts w:ascii="Tahoma" w:hAnsi="Tahoma" w:cs="Tahoma"/>
                <w:sz w:val="18"/>
                <w:szCs w:val="18"/>
              </w:rPr>
              <w:t xml:space="preserve">  3</w:t>
            </w:r>
            <w:r w:rsidRPr="00A55516">
              <w:rPr>
                <w:rStyle w:val="tekstdokbold"/>
                <w:rFonts w:ascii="Tahoma" w:hAnsi="Tahoma" w:cs="Tahoma"/>
                <w:sz w:val="18"/>
                <w:szCs w:val="18"/>
              </w:rPr>
              <w:t xml:space="preserve"> dni</w:t>
            </w:r>
          </w:p>
        </w:tc>
        <w:tc>
          <w:tcPr>
            <w:tcW w:w="4772" w:type="dxa"/>
          </w:tcPr>
          <w:p w14:paraId="16CB0DDC" w14:textId="07F3ED8F" w:rsidR="00683C7A" w:rsidRDefault="00683C7A" w:rsidP="00A14154">
            <w:pPr>
              <w:rPr>
                <w:rStyle w:val="tekstdokbold"/>
                <w:rFonts w:ascii="Tahoma" w:hAnsi="Tahoma" w:cs="Tahoma"/>
                <w:sz w:val="18"/>
                <w:szCs w:val="18"/>
              </w:rPr>
            </w:pPr>
            <w:r>
              <w:rPr>
                <w:rStyle w:val="tekstdokbold"/>
                <w:rFonts w:ascii="Tahoma" w:hAnsi="Tahoma" w:cs="Tahoma"/>
                <w:sz w:val="18"/>
                <w:szCs w:val="18"/>
              </w:rPr>
              <w:t xml:space="preserve">  9 </w:t>
            </w:r>
            <w:r w:rsidRPr="00A55516">
              <w:rPr>
                <w:rStyle w:val="tekstdokbold"/>
                <w:rFonts w:ascii="Tahoma" w:hAnsi="Tahoma" w:cs="Tahoma"/>
                <w:sz w:val="18"/>
                <w:szCs w:val="18"/>
              </w:rPr>
              <w:t>pkt</w:t>
            </w:r>
          </w:p>
        </w:tc>
      </w:tr>
      <w:tr w:rsidR="00683C7A" w:rsidRPr="00A55516" w14:paraId="4E61CF33" w14:textId="77777777" w:rsidTr="003D63E1">
        <w:tc>
          <w:tcPr>
            <w:tcW w:w="4772" w:type="dxa"/>
          </w:tcPr>
          <w:p w14:paraId="29477370" w14:textId="2E6BBCE5" w:rsidR="00683C7A" w:rsidRDefault="00683C7A" w:rsidP="00683C7A">
            <w:pPr>
              <w:rPr>
                <w:rStyle w:val="tekstdokbold"/>
                <w:rFonts w:ascii="Tahoma" w:hAnsi="Tahoma" w:cs="Tahoma"/>
                <w:sz w:val="18"/>
                <w:szCs w:val="18"/>
              </w:rPr>
            </w:pPr>
            <w:r>
              <w:rPr>
                <w:rStyle w:val="tekstdokbold"/>
                <w:rFonts w:ascii="Tahoma" w:hAnsi="Tahoma" w:cs="Tahoma"/>
                <w:sz w:val="18"/>
                <w:szCs w:val="18"/>
              </w:rPr>
              <w:t xml:space="preserve">  2</w:t>
            </w:r>
            <w:r w:rsidRPr="00A55516">
              <w:rPr>
                <w:rStyle w:val="tekstdokbold"/>
                <w:rFonts w:ascii="Tahoma" w:hAnsi="Tahoma" w:cs="Tahoma"/>
                <w:sz w:val="18"/>
                <w:szCs w:val="18"/>
              </w:rPr>
              <w:t xml:space="preserve"> dni</w:t>
            </w:r>
          </w:p>
        </w:tc>
        <w:tc>
          <w:tcPr>
            <w:tcW w:w="4772" w:type="dxa"/>
          </w:tcPr>
          <w:p w14:paraId="35245872" w14:textId="28B0C2E2" w:rsidR="00683C7A" w:rsidRDefault="00683C7A" w:rsidP="00A14154">
            <w:pPr>
              <w:rPr>
                <w:rStyle w:val="tekstdokbold"/>
                <w:rFonts w:ascii="Tahoma" w:hAnsi="Tahoma" w:cs="Tahoma"/>
                <w:sz w:val="18"/>
                <w:szCs w:val="18"/>
              </w:rPr>
            </w:pPr>
            <w:r>
              <w:rPr>
                <w:rStyle w:val="tekstdokbold"/>
                <w:rFonts w:ascii="Tahoma" w:hAnsi="Tahoma" w:cs="Tahoma"/>
                <w:sz w:val="18"/>
                <w:szCs w:val="18"/>
              </w:rPr>
              <w:t xml:space="preserve">  6 </w:t>
            </w:r>
            <w:r w:rsidRPr="00A55516">
              <w:rPr>
                <w:rStyle w:val="tekstdokbold"/>
                <w:rFonts w:ascii="Tahoma" w:hAnsi="Tahoma" w:cs="Tahoma"/>
                <w:sz w:val="18"/>
                <w:szCs w:val="18"/>
              </w:rPr>
              <w:t>pkt</w:t>
            </w:r>
          </w:p>
        </w:tc>
      </w:tr>
      <w:tr w:rsidR="00683C7A" w:rsidRPr="00A55516" w14:paraId="3AC6E337" w14:textId="77777777" w:rsidTr="003D63E1">
        <w:tc>
          <w:tcPr>
            <w:tcW w:w="4772" w:type="dxa"/>
          </w:tcPr>
          <w:p w14:paraId="5EA3F6C8" w14:textId="5409ECC6" w:rsidR="00683C7A" w:rsidRDefault="00683C7A" w:rsidP="00683C7A">
            <w:pPr>
              <w:rPr>
                <w:rStyle w:val="tekstdokbold"/>
                <w:rFonts w:ascii="Tahoma" w:hAnsi="Tahoma" w:cs="Tahoma"/>
                <w:sz w:val="18"/>
                <w:szCs w:val="18"/>
              </w:rPr>
            </w:pPr>
            <w:r>
              <w:rPr>
                <w:rStyle w:val="tekstdokbold"/>
                <w:rFonts w:ascii="Tahoma" w:hAnsi="Tahoma" w:cs="Tahoma"/>
                <w:sz w:val="18"/>
                <w:szCs w:val="18"/>
              </w:rPr>
              <w:t xml:space="preserve">  1 dzień</w:t>
            </w:r>
          </w:p>
        </w:tc>
        <w:tc>
          <w:tcPr>
            <w:tcW w:w="4772" w:type="dxa"/>
          </w:tcPr>
          <w:p w14:paraId="533F3451" w14:textId="1D4BC21F" w:rsidR="00683C7A" w:rsidRDefault="00683C7A" w:rsidP="00A14154">
            <w:pPr>
              <w:rPr>
                <w:rStyle w:val="tekstdokbold"/>
                <w:rFonts w:ascii="Tahoma" w:hAnsi="Tahoma" w:cs="Tahoma"/>
                <w:sz w:val="18"/>
                <w:szCs w:val="18"/>
              </w:rPr>
            </w:pPr>
            <w:r>
              <w:rPr>
                <w:rStyle w:val="tekstdokbold"/>
                <w:rFonts w:ascii="Tahoma" w:hAnsi="Tahoma" w:cs="Tahoma"/>
                <w:sz w:val="18"/>
                <w:szCs w:val="18"/>
              </w:rPr>
              <w:t xml:space="preserve">  3 </w:t>
            </w:r>
            <w:r w:rsidRPr="00A55516">
              <w:rPr>
                <w:rStyle w:val="tekstdokbold"/>
                <w:rFonts w:ascii="Tahoma" w:hAnsi="Tahoma" w:cs="Tahoma"/>
                <w:sz w:val="18"/>
                <w:szCs w:val="18"/>
              </w:rPr>
              <w:t>pkt</w:t>
            </w:r>
          </w:p>
        </w:tc>
      </w:tr>
    </w:tbl>
    <w:p w14:paraId="37E1F363" w14:textId="77777777" w:rsidR="003D63E1" w:rsidRDefault="003D63E1" w:rsidP="00A14154">
      <w:pPr>
        <w:ind w:left="680"/>
        <w:rPr>
          <w:rStyle w:val="tekstdokbold"/>
          <w:rFonts w:ascii="Tahoma" w:hAnsi="Tahoma" w:cs="Tahoma"/>
          <w:sz w:val="18"/>
          <w:szCs w:val="18"/>
        </w:rPr>
      </w:pPr>
    </w:p>
    <w:p w14:paraId="45952BAB" w14:textId="78154129" w:rsidR="00A55516" w:rsidRDefault="00A55516" w:rsidP="00ED11A0">
      <w:pPr>
        <w:pStyle w:val="Akapitzlist"/>
        <w:numPr>
          <w:ilvl w:val="0"/>
          <w:numId w:val="15"/>
        </w:numPr>
        <w:rPr>
          <w:rStyle w:val="tekstdokbold"/>
          <w:rFonts w:ascii="Tahoma" w:hAnsi="Tahoma" w:cs="Tahoma"/>
          <w:sz w:val="18"/>
          <w:szCs w:val="18"/>
        </w:rPr>
      </w:pPr>
      <w:r>
        <w:rPr>
          <w:rStyle w:val="tekstdokbold"/>
          <w:rFonts w:ascii="Tahoma" w:hAnsi="Tahoma" w:cs="Tahoma"/>
          <w:sz w:val="18"/>
          <w:szCs w:val="18"/>
        </w:rPr>
        <w:t xml:space="preserve">Wykonawca może otrzymać maksymalnie </w:t>
      </w:r>
      <w:r w:rsidR="00BF05A7">
        <w:rPr>
          <w:rStyle w:val="tekstdokbold"/>
          <w:rFonts w:ascii="Tahoma" w:hAnsi="Tahoma" w:cs="Tahoma"/>
          <w:sz w:val="18"/>
          <w:szCs w:val="18"/>
        </w:rPr>
        <w:t>3</w:t>
      </w:r>
      <w:r>
        <w:rPr>
          <w:rStyle w:val="tekstdokbold"/>
          <w:rFonts w:ascii="Tahoma" w:hAnsi="Tahoma" w:cs="Tahoma"/>
          <w:sz w:val="18"/>
          <w:szCs w:val="18"/>
        </w:rPr>
        <w:t xml:space="preserve">0 pkt w przypadku ukończenia realizacji przedmiotu zamówienia </w:t>
      </w:r>
      <w:r w:rsidR="00BF05A7">
        <w:rPr>
          <w:rStyle w:val="tekstdokbold"/>
          <w:rFonts w:ascii="Tahoma" w:hAnsi="Tahoma" w:cs="Tahoma"/>
          <w:sz w:val="18"/>
          <w:szCs w:val="18"/>
        </w:rPr>
        <w:t>10</w:t>
      </w:r>
      <w:r>
        <w:rPr>
          <w:rStyle w:val="tekstdokbold"/>
          <w:rFonts w:ascii="Tahoma" w:hAnsi="Tahoma" w:cs="Tahoma"/>
          <w:sz w:val="18"/>
          <w:szCs w:val="18"/>
        </w:rPr>
        <w:t xml:space="preserve"> dni przed planowanym terminem.</w:t>
      </w:r>
    </w:p>
    <w:p w14:paraId="4ACB10E2" w14:textId="6E09344F" w:rsidR="007813DE" w:rsidRPr="007813DE" w:rsidRDefault="007813DE" w:rsidP="007813DE">
      <w:pPr>
        <w:pStyle w:val="Akapitzlist"/>
        <w:numPr>
          <w:ilvl w:val="0"/>
          <w:numId w:val="15"/>
        </w:numPr>
        <w:rPr>
          <w:rStyle w:val="tekstdokbold"/>
          <w:rFonts w:ascii="Tahoma" w:hAnsi="Tahoma" w:cs="Tahoma"/>
          <w:sz w:val="18"/>
          <w:szCs w:val="18"/>
          <w:u w:val="single"/>
        </w:rPr>
      </w:pPr>
      <w:r w:rsidRPr="007813DE">
        <w:rPr>
          <w:rStyle w:val="tekstdokbold"/>
          <w:rFonts w:ascii="Tahoma" w:hAnsi="Tahoma" w:cs="Tahoma"/>
          <w:sz w:val="18"/>
          <w:szCs w:val="18"/>
          <w:u w:val="single"/>
        </w:rPr>
        <w:t>W przypadku nie zaznaczenia żadnej pozycji w formularzu oferty w pkt. 5, Zamawiający uzna, że Wykonawca nie deklaruje „</w:t>
      </w:r>
      <w:r>
        <w:rPr>
          <w:rFonts w:ascii="Tahoma" w:hAnsi="Tahoma" w:cs="Tahoma"/>
          <w:b/>
          <w:sz w:val="18"/>
          <w:szCs w:val="18"/>
          <w:u w:val="single"/>
        </w:rPr>
        <w:t>skrócenia terminu dostawy</w:t>
      </w:r>
      <w:r w:rsidRPr="007813DE">
        <w:rPr>
          <w:rStyle w:val="tekstdokbold"/>
          <w:rFonts w:ascii="Tahoma" w:hAnsi="Tahoma" w:cs="Tahoma"/>
          <w:sz w:val="18"/>
          <w:szCs w:val="18"/>
          <w:u w:val="single"/>
        </w:rPr>
        <w:t>” a oferta w powyższym kryterium otrzyma 0 pkt.</w:t>
      </w:r>
    </w:p>
    <w:p w14:paraId="6D589F5E" w14:textId="77777777" w:rsidR="007813DE" w:rsidRPr="007813DE" w:rsidRDefault="007813DE" w:rsidP="007813DE">
      <w:pPr>
        <w:ind w:left="680"/>
        <w:rPr>
          <w:rStyle w:val="tekstdokbold"/>
          <w:rFonts w:ascii="Tahoma" w:hAnsi="Tahoma" w:cs="Tahoma"/>
          <w:sz w:val="18"/>
          <w:szCs w:val="18"/>
        </w:rPr>
      </w:pPr>
    </w:p>
    <w:p w14:paraId="61D3C26F" w14:textId="1EBBE29C" w:rsidR="00A55516" w:rsidRPr="00A55516" w:rsidRDefault="003A3D42" w:rsidP="003A3D42">
      <w:pPr>
        <w:pStyle w:val="Akapitzlist"/>
        <w:ind w:left="709" w:hanging="709"/>
        <w:rPr>
          <w:rStyle w:val="tekstdokbold"/>
          <w:rFonts w:ascii="Tahoma" w:hAnsi="Tahoma" w:cs="Tahoma"/>
          <w:b w:val="0"/>
          <w:sz w:val="18"/>
          <w:szCs w:val="18"/>
        </w:rPr>
      </w:pPr>
      <w:r>
        <w:rPr>
          <w:rFonts w:ascii="Tahoma" w:hAnsi="Tahoma" w:cs="Tahoma"/>
          <w:sz w:val="18"/>
          <w:szCs w:val="18"/>
        </w:rPr>
        <w:t>16.2.3.</w:t>
      </w:r>
      <w:r>
        <w:rPr>
          <w:rFonts w:ascii="Tahoma" w:hAnsi="Tahoma" w:cs="Tahoma"/>
          <w:sz w:val="18"/>
          <w:szCs w:val="18"/>
        </w:rPr>
        <w:tab/>
      </w:r>
      <w:r w:rsidR="00A55516" w:rsidRPr="00A55516">
        <w:rPr>
          <w:rFonts w:ascii="Tahoma" w:hAnsi="Tahoma" w:cs="Tahoma"/>
          <w:sz w:val="18"/>
          <w:szCs w:val="18"/>
        </w:rPr>
        <w:t xml:space="preserve">W zakresie kryterium </w:t>
      </w:r>
      <w:r w:rsidR="00A55516" w:rsidRPr="00856085">
        <w:rPr>
          <w:rFonts w:ascii="Tahoma" w:hAnsi="Tahoma" w:cs="Tahoma"/>
          <w:b/>
          <w:sz w:val="18"/>
          <w:szCs w:val="18"/>
        </w:rPr>
        <w:t>„</w:t>
      </w:r>
      <w:r w:rsidR="007813DE">
        <w:rPr>
          <w:rFonts w:ascii="Tahoma" w:hAnsi="Tahoma" w:cs="Tahoma"/>
          <w:b/>
          <w:sz w:val="18"/>
          <w:szCs w:val="18"/>
        </w:rPr>
        <w:t>wydłużenie gwarancji</w:t>
      </w:r>
      <w:r w:rsidR="00A55516" w:rsidRPr="00856085">
        <w:rPr>
          <w:rFonts w:ascii="Tahoma" w:hAnsi="Tahoma" w:cs="Tahoma"/>
          <w:b/>
          <w:sz w:val="18"/>
          <w:szCs w:val="18"/>
        </w:rPr>
        <w:t xml:space="preserve">” </w:t>
      </w:r>
      <w:r w:rsidR="00A55516" w:rsidRPr="00A55516">
        <w:rPr>
          <w:rFonts w:ascii="Tahoma" w:hAnsi="Tahoma" w:cs="Tahoma"/>
          <w:sz w:val="18"/>
          <w:szCs w:val="18"/>
        </w:rPr>
        <w:t xml:space="preserve">oferta może uzyskać </w:t>
      </w:r>
      <w:r w:rsidR="007813DE">
        <w:rPr>
          <w:rFonts w:ascii="Tahoma" w:hAnsi="Tahoma" w:cs="Tahoma"/>
          <w:sz w:val="18"/>
          <w:szCs w:val="18"/>
        </w:rPr>
        <w:t>1</w:t>
      </w:r>
      <w:r w:rsidR="00A55516" w:rsidRPr="00A55516">
        <w:rPr>
          <w:rFonts w:ascii="Tahoma" w:hAnsi="Tahoma" w:cs="Tahoma"/>
          <w:sz w:val="18"/>
          <w:szCs w:val="18"/>
        </w:rPr>
        <w:t>0 punktów.</w:t>
      </w:r>
    </w:p>
    <w:p w14:paraId="443BD586" w14:textId="04516361" w:rsidR="00CD1FC3" w:rsidRPr="005A51DF" w:rsidRDefault="00CD1FC3" w:rsidP="00A14154">
      <w:pPr>
        <w:ind w:left="680"/>
        <w:rPr>
          <w:rStyle w:val="tekstdokbold"/>
          <w:rFonts w:ascii="Tahoma" w:hAnsi="Tahoma" w:cs="Tahoma"/>
          <w:sz w:val="18"/>
          <w:szCs w:val="18"/>
          <w:u w:val="single"/>
        </w:rPr>
      </w:pPr>
      <w:r w:rsidRPr="00604D9C">
        <w:rPr>
          <w:rStyle w:val="tekstdokbold"/>
          <w:rFonts w:ascii="Tahoma" w:hAnsi="Tahoma" w:cs="Tahoma"/>
          <w:sz w:val="18"/>
          <w:szCs w:val="18"/>
          <w:u w:val="single"/>
        </w:rPr>
        <w:t>Opis sposobu oceny:</w:t>
      </w:r>
    </w:p>
    <w:p w14:paraId="467B5B6F" w14:textId="28783E42" w:rsidR="00CD1FC3" w:rsidRPr="00604D9C" w:rsidRDefault="009305CD" w:rsidP="00A14154">
      <w:pPr>
        <w:ind w:left="680"/>
        <w:rPr>
          <w:rStyle w:val="tekstdokbold"/>
          <w:rFonts w:ascii="Tahoma" w:hAnsi="Tahoma" w:cs="Tahoma"/>
          <w:sz w:val="18"/>
          <w:szCs w:val="18"/>
        </w:rPr>
      </w:pPr>
      <w:r w:rsidRPr="00604D9C">
        <w:rPr>
          <w:rStyle w:val="tekstdokbold"/>
          <w:rFonts w:ascii="Tahoma" w:hAnsi="Tahoma" w:cs="Tahoma"/>
          <w:sz w:val="18"/>
          <w:szCs w:val="18"/>
        </w:rPr>
        <w:t>D</w:t>
      </w:r>
      <w:r>
        <w:rPr>
          <w:rStyle w:val="tekstdokbold"/>
          <w:rFonts w:ascii="Tahoma" w:hAnsi="Tahoma" w:cs="Tahoma"/>
          <w:sz w:val="18"/>
          <w:szCs w:val="18"/>
        </w:rPr>
        <w:t xml:space="preserve">eklaracja </w:t>
      </w:r>
      <w:r w:rsidR="00A55516">
        <w:rPr>
          <w:rStyle w:val="tekstdokbold"/>
          <w:rFonts w:ascii="Tahoma" w:hAnsi="Tahoma" w:cs="Tahoma"/>
          <w:sz w:val="18"/>
          <w:szCs w:val="18"/>
        </w:rPr>
        <w:t xml:space="preserve">– </w:t>
      </w:r>
      <w:r w:rsidR="00A55516" w:rsidRPr="00A55516">
        <w:rPr>
          <w:rStyle w:val="tekstdokbold"/>
          <w:rFonts w:ascii="Tahoma" w:hAnsi="Tahoma" w:cs="Tahoma"/>
          <w:b w:val="0"/>
          <w:sz w:val="18"/>
          <w:szCs w:val="18"/>
        </w:rPr>
        <w:t xml:space="preserve">w przypadku zadeklarowania w ofercie </w:t>
      </w:r>
      <w:r w:rsidR="007813DE">
        <w:rPr>
          <w:rStyle w:val="tekstdokbold"/>
          <w:rFonts w:ascii="Tahoma" w:hAnsi="Tahoma" w:cs="Tahoma"/>
          <w:b w:val="0"/>
          <w:sz w:val="18"/>
          <w:szCs w:val="18"/>
        </w:rPr>
        <w:t>wydłużenia okresu gwarancji do 48 miesięcy</w:t>
      </w:r>
      <w:r w:rsidR="00A55516">
        <w:rPr>
          <w:rStyle w:val="tekstdokbold"/>
          <w:rFonts w:ascii="Tahoma" w:hAnsi="Tahoma" w:cs="Tahoma"/>
          <w:b w:val="0"/>
          <w:sz w:val="18"/>
          <w:szCs w:val="18"/>
        </w:rPr>
        <w:t xml:space="preserve"> </w:t>
      </w:r>
      <w:r w:rsidRPr="009305CD">
        <w:rPr>
          <w:rFonts w:ascii="Tahoma" w:hAnsi="Tahoma" w:cs="Tahoma"/>
          <w:b/>
          <w:sz w:val="18"/>
          <w:szCs w:val="18"/>
        </w:rPr>
        <w:t xml:space="preserve"> </w:t>
      </w:r>
      <w:r w:rsidR="00A55516">
        <w:rPr>
          <w:rStyle w:val="tekstdokbold"/>
          <w:rFonts w:ascii="Tahoma" w:hAnsi="Tahoma" w:cs="Tahoma"/>
          <w:sz w:val="18"/>
          <w:szCs w:val="18"/>
        </w:rPr>
        <w:t>-</w:t>
      </w:r>
      <w:r w:rsidRPr="00A55516">
        <w:rPr>
          <w:rStyle w:val="tekstdokbold"/>
          <w:rFonts w:ascii="Tahoma" w:hAnsi="Tahoma" w:cs="Tahoma"/>
          <w:b w:val="0"/>
          <w:sz w:val="18"/>
          <w:szCs w:val="18"/>
        </w:rPr>
        <w:t>W</w:t>
      </w:r>
      <w:r w:rsidR="00CD1FC3" w:rsidRPr="00A55516">
        <w:rPr>
          <w:rStyle w:val="tekstdokbold"/>
          <w:rFonts w:ascii="Tahoma" w:hAnsi="Tahoma" w:cs="Tahoma"/>
          <w:b w:val="0"/>
          <w:sz w:val="18"/>
          <w:szCs w:val="18"/>
        </w:rPr>
        <w:t xml:space="preserve">ykonawca </w:t>
      </w:r>
      <w:r w:rsidR="00632D53" w:rsidRPr="00A55516">
        <w:rPr>
          <w:rStyle w:val="tekstdokbold"/>
          <w:rFonts w:ascii="Tahoma" w:hAnsi="Tahoma" w:cs="Tahoma"/>
          <w:b w:val="0"/>
          <w:sz w:val="18"/>
          <w:szCs w:val="18"/>
        </w:rPr>
        <w:t>otrzyma</w:t>
      </w:r>
      <w:r w:rsidR="00CD1FC3" w:rsidRPr="00A55516">
        <w:rPr>
          <w:rStyle w:val="tekstdokbold"/>
          <w:rFonts w:ascii="Tahoma" w:hAnsi="Tahoma" w:cs="Tahoma"/>
          <w:b w:val="0"/>
          <w:sz w:val="18"/>
          <w:szCs w:val="18"/>
        </w:rPr>
        <w:t xml:space="preserve"> </w:t>
      </w:r>
      <w:r w:rsidR="007813DE">
        <w:rPr>
          <w:rStyle w:val="tekstdokbold"/>
          <w:rFonts w:ascii="Tahoma" w:hAnsi="Tahoma" w:cs="Tahoma"/>
          <w:b w:val="0"/>
          <w:sz w:val="18"/>
          <w:szCs w:val="18"/>
        </w:rPr>
        <w:t>1</w:t>
      </w:r>
      <w:r w:rsidR="00CD1FC3" w:rsidRPr="00A55516">
        <w:rPr>
          <w:rStyle w:val="tekstdokbold"/>
          <w:rFonts w:ascii="Tahoma" w:hAnsi="Tahoma" w:cs="Tahoma"/>
          <w:b w:val="0"/>
          <w:sz w:val="18"/>
          <w:szCs w:val="18"/>
        </w:rPr>
        <w:t>0 pkt;</w:t>
      </w:r>
    </w:p>
    <w:p w14:paraId="056F7E6E" w14:textId="04CAD72D" w:rsidR="00CD1FC3" w:rsidRPr="00A55516" w:rsidRDefault="009305CD" w:rsidP="00A14154">
      <w:pPr>
        <w:ind w:left="680"/>
        <w:rPr>
          <w:rStyle w:val="tekstdokbold"/>
          <w:rFonts w:ascii="Tahoma" w:hAnsi="Tahoma" w:cs="Tahoma"/>
          <w:b w:val="0"/>
          <w:sz w:val="18"/>
          <w:szCs w:val="18"/>
        </w:rPr>
      </w:pPr>
      <w:r>
        <w:rPr>
          <w:rStyle w:val="tekstdokbold"/>
          <w:rFonts w:ascii="Tahoma" w:hAnsi="Tahoma" w:cs="Tahoma"/>
          <w:sz w:val="18"/>
          <w:szCs w:val="18"/>
        </w:rPr>
        <w:t xml:space="preserve">Brak deklaracji </w:t>
      </w:r>
      <w:r w:rsidR="00A55516">
        <w:rPr>
          <w:rStyle w:val="tekstdokbold"/>
          <w:rFonts w:ascii="Tahoma" w:hAnsi="Tahoma" w:cs="Tahoma"/>
          <w:sz w:val="18"/>
          <w:szCs w:val="18"/>
        </w:rPr>
        <w:t>–</w:t>
      </w:r>
      <w:r>
        <w:rPr>
          <w:rStyle w:val="tekstdokbold"/>
          <w:rFonts w:ascii="Tahoma" w:hAnsi="Tahoma" w:cs="Tahoma"/>
          <w:sz w:val="18"/>
          <w:szCs w:val="18"/>
        </w:rPr>
        <w:t xml:space="preserve"> </w:t>
      </w:r>
      <w:r w:rsidR="00A55516">
        <w:rPr>
          <w:rStyle w:val="tekstdokbold"/>
          <w:rFonts w:ascii="Tahoma" w:hAnsi="Tahoma" w:cs="Tahoma"/>
          <w:b w:val="0"/>
          <w:sz w:val="18"/>
          <w:szCs w:val="18"/>
        </w:rPr>
        <w:t xml:space="preserve">w przypadku braku deklaracji </w:t>
      </w:r>
      <w:r w:rsidR="007813DE" w:rsidRPr="00A55516">
        <w:rPr>
          <w:rStyle w:val="tekstdokbold"/>
          <w:rFonts w:ascii="Tahoma" w:hAnsi="Tahoma" w:cs="Tahoma"/>
          <w:b w:val="0"/>
          <w:sz w:val="18"/>
          <w:szCs w:val="18"/>
        </w:rPr>
        <w:t xml:space="preserve">w ofercie </w:t>
      </w:r>
      <w:r w:rsidR="007813DE">
        <w:rPr>
          <w:rStyle w:val="tekstdokbold"/>
          <w:rFonts w:ascii="Tahoma" w:hAnsi="Tahoma" w:cs="Tahoma"/>
          <w:b w:val="0"/>
          <w:sz w:val="18"/>
          <w:szCs w:val="18"/>
        </w:rPr>
        <w:t xml:space="preserve">wydłużenia okresu gwarancji do 48 miesięcy </w:t>
      </w:r>
      <w:r w:rsidR="007813DE" w:rsidRPr="009305CD">
        <w:rPr>
          <w:rFonts w:ascii="Tahoma" w:hAnsi="Tahoma" w:cs="Tahoma"/>
          <w:b/>
          <w:sz w:val="18"/>
          <w:szCs w:val="18"/>
        </w:rPr>
        <w:t xml:space="preserve"> </w:t>
      </w:r>
      <w:r w:rsidR="00A55516">
        <w:rPr>
          <w:rStyle w:val="tekstdokbold"/>
          <w:rFonts w:ascii="Tahoma" w:hAnsi="Tahoma" w:cs="Tahoma"/>
          <w:b w:val="0"/>
          <w:sz w:val="18"/>
          <w:szCs w:val="18"/>
        </w:rPr>
        <w:t>-W</w:t>
      </w:r>
      <w:r w:rsidR="00CD1FC3" w:rsidRPr="00A55516">
        <w:rPr>
          <w:rStyle w:val="tekstdokbold"/>
          <w:rFonts w:ascii="Tahoma" w:hAnsi="Tahoma" w:cs="Tahoma"/>
          <w:b w:val="0"/>
          <w:sz w:val="18"/>
          <w:szCs w:val="18"/>
        </w:rPr>
        <w:t xml:space="preserve">ykonawca </w:t>
      </w:r>
      <w:r w:rsidR="00632D53" w:rsidRPr="00A55516">
        <w:rPr>
          <w:rStyle w:val="tekstdokbold"/>
          <w:rFonts w:ascii="Tahoma" w:hAnsi="Tahoma" w:cs="Tahoma"/>
          <w:b w:val="0"/>
          <w:sz w:val="18"/>
          <w:szCs w:val="18"/>
        </w:rPr>
        <w:t>otrzyma</w:t>
      </w:r>
      <w:r w:rsidR="00CD1FC3" w:rsidRPr="00A55516">
        <w:rPr>
          <w:rStyle w:val="tekstdokbold"/>
          <w:rFonts w:ascii="Tahoma" w:hAnsi="Tahoma" w:cs="Tahoma"/>
          <w:b w:val="0"/>
          <w:sz w:val="18"/>
          <w:szCs w:val="18"/>
        </w:rPr>
        <w:t xml:space="preserve"> 0 pkt</w:t>
      </w:r>
      <w:r w:rsidR="00632D53" w:rsidRPr="00A55516">
        <w:rPr>
          <w:rStyle w:val="tekstdokbold"/>
          <w:rFonts w:ascii="Tahoma" w:hAnsi="Tahoma" w:cs="Tahoma"/>
          <w:b w:val="0"/>
          <w:sz w:val="18"/>
          <w:szCs w:val="18"/>
        </w:rPr>
        <w:t>;</w:t>
      </w:r>
    </w:p>
    <w:p w14:paraId="2151F1EB" w14:textId="77777777" w:rsidR="00CD1FC3" w:rsidRPr="00A55516" w:rsidRDefault="00CD1FC3" w:rsidP="00A14154">
      <w:pPr>
        <w:ind w:left="680"/>
        <w:rPr>
          <w:rStyle w:val="tekstdokbold"/>
          <w:rFonts w:ascii="Tahoma" w:hAnsi="Tahoma" w:cs="Tahoma"/>
          <w:b w:val="0"/>
          <w:sz w:val="18"/>
          <w:szCs w:val="18"/>
        </w:rPr>
      </w:pPr>
    </w:p>
    <w:p w14:paraId="754B3BDF" w14:textId="58DE8D97" w:rsidR="00F83C79" w:rsidRPr="007813DE" w:rsidRDefault="00A92E60" w:rsidP="007813DE">
      <w:pPr>
        <w:pStyle w:val="Akapitzlist"/>
        <w:numPr>
          <w:ilvl w:val="0"/>
          <w:numId w:val="15"/>
        </w:numPr>
        <w:rPr>
          <w:rFonts w:ascii="Tahoma" w:hAnsi="Tahoma" w:cs="Tahoma"/>
          <w:b/>
          <w:sz w:val="18"/>
          <w:szCs w:val="18"/>
          <w:u w:val="single"/>
        </w:rPr>
      </w:pPr>
      <w:r w:rsidRPr="007813DE">
        <w:rPr>
          <w:rStyle w:val="tekstdokbold"/>
          <w:rFonts w:ascii="Tahoma" w:hAnsi="Tahoma" w:cs="Tahoma"/>
          <w:sz w:val="18"/>
          <w:szCs w:val="18"/>
          <w:u w:val="single"/>
        </w:rPr>
        <w:t>W</w:t>
      </w:r>
      <w:r w:rsidR="00CD1FC3" w:rsidRPr="007813DE">
        <w:rPr>
          <w:rStyle w:val="tekstdokbold"/>
          <w:rFonts w:ascii="Tahoma" w:hAnsi="Tahoma" w:cs="Tahoma"/>
          <w:sz w:val="18"/>
          <w:szCs w:val="18"/>
          <w:u w:val="single"/>
        </w:rPr>
        <w:t xml:space="preserve"> przypadku nie zaznaczenia żadnej pozycji w formularzu oferty w pkt. 5, </w:t>
      </w:r>
      <w:r w:rsidRPr="007813DE">
        <w:rPr>
          <w:rStyle w:val="tekstdokbold"/>
          <w:rFonts w:ascii="Tahoma" w:hAnsi="Tahoma" w:cs="Tahoma"/>
          <w:sz w:val="18"/>
          <w:szCs w:val="18"/>
          <w:u w:val="single"/>
        </w:rPr>
        <w:t>Zamawiający uzna, że Wykonawca nie d</w:t>
      </w:r>
      <w:r w:rsidR="005A51DF" w:rsidRPr="007813DE">
        <w:rPr>
          <w:rStyle w:val="tekstdokbold"/>
          <w:rFonts w:ascii="Tahoma" w:hAnsi="Tahoma" w:cs="Tahoma"/>
          <w:sz w:val="18"/>
          <w:szCs w:val="18"/>
          <w:u w:val="single"/>
        </w:rPr>
        <w:t>e</w:t>
      </w:r>
      <w:r w:rsidR="009305CD" w:rsidRPr="007813DE">
        <w:rPr>
          <w:rStyle w:val="tekstdokbold"/>
          <w:rFonts w:ascii="Tahoma" w:hAnsi="Tahoma" w:cs="Tahoma"/>
          <w:sz w:val="18"/>
          <w:szCs w:val="18"/>
          <w:u w:val="single"/>
        </w:rPr>
        <w:t>klaruje</w:t>
      </w:r>
      <w:r w:rsidRPr="007813DE">
        <w:rPr>
          <w:rStyle w:val="tekstdokbold"/>
          <w:rFonts w:ascii="Tahoma" w:hAnsi="Tahoma" w:cs="Tahoma"/>
          <w:sz w:val="18"/>
          <w:szCs w:val="18"/>
          <w:u w:val="single"/>
        </w:rPr>
        <w:t xml:space="preserve"> „</w:t>
      </w:r>
      <w:r w:rsidR="00A55516" w:rsidRPr="007813DE">
        <w:rPr>
          <w:rFonts w:ascii="Tahoma" w:hAnsi="Tahoma" w:cs="Tahoma"/>
          <w:b/>
          <w:sz w:val="18"/>
          <w:szCs w:val="18"/>
          <w:u w:val="single"/>
        </w:rPr>
        <w:t xml:space="preserve">gotowości wykonania </w:t>
      </w:r>
      <w:r w:rsidR="0051481F" w:rsidRPr="007813DE">
        <w:rPr>
          <w:rFonts w:ascii="Tahoma" w:hAnsi="Tahoma" w:cs="Tahoma"/>
          <w:b/>
          <w:sz w:val="18"/>
          <w:szCs w:val="18"/>
          <w:u w:val="single"/>
        </w:rPr>
        <w:t>m</w:t>
      </w:r>
      <w:r w:rsidR="00A55516" w:rsidRPr="007813DE">
        <w:rPr>
          <w:rFonts w:ascii="Tahoma" w:hAnsi="Tahoma" w:cs="Tahoma"/>
          <w:b/>
          <w:sz w:val="18"/>
          <w:szCs w:val="18"/>
          <w:u w:val="single"/>
        </w:rPr>
        <w:t>apy realizacji</w:t>
      </w:r>
      <w:r w:rsidRPr="007813DE">
        <w:rPr>
          <w:rStyle w:val="tekstdokbold"/>
          <w:rFonts w:ascii="Tahoma" w:hAnsi="Tahoma" w:cs="Tahoma"/>
          <w:sz w:val="18"/>
          <w:szCs w:val="18"/>
          <w:u w:val="single"/>
        </w:rPr>
        <w:t>” a oferta w powyższym kryterium</w:t>
      </w:r>
      <w:r w:rsidR="00CD1FC3" w:rsidRPr="007813DE">
        <w:rPr>
          <w:rStyle w:val="tekstdokbold"/>
          <w:rFonts w:ascii="Tahoma" w:hAnsi="Tahoma" w:cs="Tahoma"/>
          <w:sz w:val="18"/>
          <w:szCs w:val="18"/>
          <w:u w:val="single"/>
        </w:rPr>
        <w:t xml:space="preserve"> otrzyma 0 pkt.</w:t>
      </w:r>
    </w:p>
    <w:p w14:paraId="0033C658" w14:textId="1FDD32E9" w:rsidR="00084831" w:rsidRDefault="00084831" w:rsidP="00A14154">
      <w:pPr>
        <w:ind w:left="680"/>
        <w:jc w:val="both"/>
        <w:rPr>
          <w:rFonts w:ascii="Tahoma" w:hAnsi="Tahoma" w:cs="Tahoma"/>
          <w:b/>
          <w:sz w:val="18"/>
          <w:szCs w:val="18"/>
          <w:u w:val="single"/>
        </w:rPr>
      </w:pPr>
      <w:r w:rsidRPr="00632D53">
        <w:rPr>
          <w:rFonts w:ascii="Tahoma" w:hAnsi="Tahoma" w:cs="Tahoma"/>
          <w:b/>
          <w:sz w:val="18"/>
          <w:szCs w:val="18"/>
          <w:u w:val="single"/>
        </w:rPr>
        <w:t xml:space="preserve">Wykonawca </w:t>
      </w:r>
      <w:r w:rsidR="00A90015" w:rsidRPr="00632D53">
        <w:rPr>
          <w:rFonts w:ascii="Tahoma" w:hAnsi="Tahoma" w:cs="Tahoma"/>
          <w:b/>
          <w:sz w:val="18"/>
          <w:szCs w:val="18"/>
          <w:u w:val="single"/>
        </w:rPr>
        <w:t>oferuje</w:t>
      </w:r>
      <w:r w:rsidRPr="00632D53">
        <w:rPr>
          <w:rFonts w:ascii="Tahoma" w:hAnsi="Tahoma" w:cs="Tahoma"/>
          <w:b/>
          <w:sz w:val="18"/>
          <w:szCs w:val="18"/>
          <w:u w:val="single"/>
        </w:rPr>
        <w:t xml:space="preserve"> spełnienie </w:t>
      </w:r>
      <w:r w:rsidR="00A90015" w:rsidRPr="00632D53">
        <w:rPr>
          <w:rFonts w:ascii="Tahoma" w:hAnsi="Tahoma" w:cs="Tahoma"/>
          <w:b/>
          <w:sz w:val="18"/>
          <w:szCs w:val="18"/>
          <w:u w:val="single"/>
        </w:rPr>
        <w:t>ww.</w:t>
      </w:r>
      <w:r w:rsidRPr="00632D53">
        <w:rPr>
          <w:rFonts w:ascii="Tahoma" w:hAnsi="Tahoma" w:cs="Tahoma"/>
          <w:b/>
          <w:sz w:val="18"/>
          <w:szCs w:val="18"/>
          <w:u w:val="single"/>
        </w:rPr>
        <w:t xml:space="preserve"> kryteri</w:t>
      </w:r>
      <w:r w:rsidR="00A55516">
        <w:rPr>
          <w:rFonts w:ascii="Tahoma" w:hAnsi="Tahoma" w:cs="Tahoma"/>
          <w:b/>
          <w:sz w:val="18"/>
          <w:szCs w:val="18"/>
          <w:u w:val="single"/>
        </w:rPr>
        <w:t>ów</w:t>
      </w:r>
      <w:r w:rsidRPr="00632D53">
        <w:rPr>
          <w:rFonts w:ascii="Tahoma" w:hAnsi="Tahoma" w:cs="Tahoma"/>
          <w:b/>
          <w:sz w:val="18"/>
          <w:szCs w:val="18"/>
          <w:u w:val="single"/>
        </w:rPr>
        <w:t xml:space="preserve"> w formularzu ofertowym</w:t>
      </w:r>
      <w:r w:rsidR="00A90015" w:rsidRPr="00632D53">
        <w:rPr>
          <w:rFonts w:ascii="Tahoma" w:hAnsi="Tahoma" w:cs="Tahoma"/>
          <w:b/>
          <w:sz w:val="18"/>
          <w:szCs w:val="18"/>
          <w:u w:val="single"/>
        </w:rPr>
        <w:t xml:space="preserve"> w</w:t>
      </w:r>
      <w:r w:rsidRPr="00632D53">
        <w:rPr>
          <w:rFonts w:ascii="Tahoma" w:hAnsi="Tahoma" w:cs="Tahoma"/>
          <w:b/>
          <w:sz w:val="18"/>
          <w:szCs w:val="18"/>
          <w:u w:val="single"/>
        </w:rPr>
        <w:t xml:space="preserve"> pkt 5.  </w:t>
      </w:r>
    </w:p>
    <w:p w14:paraId="5D4CD9FC" w14:textId="77777777" w:rsidR="002947FA" w:rsidRPr="00E87632" w:rsidRDefault="002947FA" w:rsidP="00A14154">
      <w:pPr>
        <w:jc w:val="both"/>
        <w:rPr>
          <w:rStyle w:val="tekstdokbold"/>
          <w:rFonts w:ascii="Tahoma" w:hAnsi="Tahoma" w:cs="Tahoma"/>
          <w:b w:val="0"/>
          <w:sz w:val="18"/>
          <w:szCs w:val="18"/>
        </w:rPr>
      </w:pPr>
    </w:p>
    <w:p w14:paraId="68538558" w14:textId="33671164" w:rsidR="00BD27B6" w:rsidRPr="005127C3" w:rsidRDefault="00BD27B6" w:rsidP="00ED11A0">
      <w:pPr>
        <w:pStyle w:val="Akapitzlist"/>
        <w:numPr>
          <w:ilvl w:val="1"/>
          <w:numId w:val="13"/>
        </w:numPr>
        <w:spacing w:after="0" w:line="240" w:lineRule="auto"/>
        <w:ind w:left="709" w:hanging="709"/>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lastRenderedPageBreak/>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A14154">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27" w:name="_Toc459195136"/>
      <w:bookmarkStart w:id="228" w:name="_Toc459703884"/>
      <w:bookmarkStart w:id="229" w:name="_Toc461011554"/>
      <w:bookmarkStart w:id="230" w:name="_Toc464472191"/>
      <w:bookmarkStart w:id="231" w:name="_Toc468085580"/>
      <w:bookmarkStart w:id="232" w:name="_Toc468360434"/>
      <w:bookmarkStart w:id="233" w:name="_Toc468364702"/>
      <w:bookmarkStart w:id="234" w:name="_Toc468364759"/>
      <w:bookmarkStart w:id="235" w:name="_Toc469557725"/>
      <w:bookmarkStart w:id="236" w:name="_Toc469557934"/>
      <w:bookmarkStart w:id="237" w:name="_Toc469559086"/>
      <w:bookmarkStart w:id="238" w:name="_Toc473022294"/>
      <w:bookmarkStart w:id="239" w:name="_Toc473544320"/>
      <w:bookmarkStart w:id="240" w:name="_Toc474133383"/>
      <w:r w:rsidRPr="00984183">
        <w:rPr>
          <w:rFonts w:ascii="Tahoma" w:hAnsi="Tahoma" w:cs="Tahoma"/>
          <w:b/>
          <w:highlight w:val="lightGray"/>
        </w:rPr>
        <w:t>Udzielenie zamówienia</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984183">
        <w:rPr>
          <w:rFonts w:ascii="Tahoma" w:hAnsi="Tahoma" w:cs="Tahoma"/>
          <w:b/>
          <w:highlight w:val="lightGray"/>
        </w:rPr>
        <w:t xml:space="preserve"> </w:t>
      </w:r>
    </w:p>
    <w:p w14:paraId="229934D6" w14:textId="77777777" w:rsidR="005127C3" w:rsidRPr="005127C3" w:rsidRDefault="005127C3" w:rsidP="00ED11A0">
      <w:pPr>
        <w:pStyle w:val="Akapitzlist"/>
        <w:numPr>
          <w:ilvl w:val="0"/>
          <w:numId w:val="13"/>
        </w:numPr>
        <w:spacing w:after="0" w:line="240" w:lineRule="auto"/>
        <w:jc w:val="both"/>
        <w:rPr>
          <w:rFonts w:ascii="Tahoma" w:hAnsi="Tahoma" w:cs="Tahoma"/>
          <w:vanish/>
          <w:sz w:val="18"/>
          <w:szCs w:val="18"/>
        </w:rPr>
      </w:pPr>
    </w:p>
    <w:p w14:paraId="6A8CB907" w14:textId="3007F3F6" w:rsidR="00BD27B6" w:rsidRPr="005127C3" w:rsidRDefault="00BD27B6" w:rsidP="00ED11A0">
      <w:pPr>
        <w:pStyle w:val="Akapitzlist"/>
        <w:numPr>
          <w:ilvl w:val="1"/>
          <w:numId w:val="13"/>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A14154">
      <w:pPr>
        <w:jc w:val="both"/>
        <w:rPr>
          <w:rFonts w:ascii="Tahoma" w:hAnsi="Tahoma" w:cs="Tahoma"/>
          <w:spacing w:val="4"/>
          <w:sz w:val="18"/>
          <w:szCs w:val="18"/>
        </w:rPr>
      </w:pPr>
    </w:p>
    <w:p w14:paraId="719DDDC6" w14:textId="77777777" w:rsidR="006E46CC" w:rsidRDefault="006E46CC" w:rsidP="00A14154">
      <w:pPr>
        <w:ind w:left="720" w:hanging="720"/>
        <w:jc w:val="both"/>
        <w:rPr>
          <w:rFonts w:ascii="Tahoma" w:hAnsi="Tahoma" w:cs="Tahoma"/>
          <w:spacing w:val="4"/>
          <w:sz w:val="18"/>
          <w:szCs w:val="18"/>
        </w:rPr>
      </w:pPr>
    </w:p>
    <w:p w14:paraId="5051D7FC" w14:textId="77777777" w:rsidR="006E46CC" w:rsidRPr="00F11B10" w:rsidRDefault="006E46CC" w:rsidP="00A14154">
      <w:pPr>
        <w:pStyle w:val="Nagwek2"/>
        <w:numPr>
          <w:ilvl w:val="0"/>
          <w:numId w:val="8"/>
        </w:numPr>
        <w:ind w:left="652" w:hanging="652"/>
        <w:jc w:val="left"/>
        <w:rPr>
          <w:rFonts w:ascii="Tahoma" w:hAnsi="Tahoma" w:cs="Tahoma"/>
          <w:b/>
          <w:szCs w:val="24"/>
          <w:highlight w:val="lightGray"/>
        </w:rPr>
      </w:pPr>
      <w:bookmarkStart w:id="241" w:name="_Toc461011555"/>
      <w:bookmarkStart w:id="242" w:name="_Toc464472192"/>
      <w:bookmarkStart w:id="243" w:name="_Toc468085581"/>
      <w:bookmarkStart w:id="244" w:name="_Toc468360435"/>
      <w:bookmarkStart w:id="245" w:name="_Toc468364703"/>
      <w:bookmarkStart w:id="246" w:name="_Toc468364760"/>
      <w:bookmarkStart w:id="247" w:name="_Toc469557726"/>
      <w:bookmarkStart w:id="248" w:name="_Toc469557935"/>
      <w:bookmarkStart w:id="249" w:name="_Toc469559087"/>
      <w:bookmarkStart w:id="250" w:name="_Toc473022295"/>
      <w:bookmarkStart w:id="251" w:name="_Toc473544321"/>
      <w:bookmarkStart w:id="252" w:name="_Toc474133384"/>
      <w:r w:rsidRPr="00F11B10">
        <w:rPr>
          <w:rFonts w:ascii="Tahoma" w:hAnsi="Tahoma" w:cs="Tahoma"/>
          <w:b/>
          <w:szCs w:val="24"/>
          <w:highlight w:val="lightGray"/>
        </w:rPr>
        <w:t>Zabezpieczenie należytego wykonania umowy</w:t>
      </w:r>
      <w:bookmarkEnd w:id="241"/>
      <w:bookmarkEnd w:id="242"/>
      <w:bookmarkEnd w:id="243"/>
      <w:bookmarkEnd w:id="244"/>
      <w:bookmarkEnd w:id="245"/>
      <w:bookmarkEnd w:id="246"/>
      <w:bookmarkEnd w:id="247"/>
      <w:bookmarkEnd w:id="248"/>
      <w:bookmarkEnd w:id="249"/>
      <w:bookmarkEnd w:id="250"/>
      <w:bookmarkEnd w:id="251"/>
      <w:bookmarkEnd w:id="252"/>
    </w:p>
    <w:p w14:paraId="6ED7BD7A" w14:textId="77777777" w:rsidR="006E46CC" w:rsidRPr="006E46CC" w:rsidRDefault="006E46CC" w:rsidP="00ED11A0">
      <w:pPr>
        <w:pStyle w:val="Akapitzlist"/>
        <w:numPr>
          <w:ilvl w:val="0"/>
          <w:numId w:val="13"/>
        </w:numPr>
        <w:spacing w:after="0" w:line="240" w:lineRule="auto"/>
        <w:jc w:val="both"/>
        <w:rPr>
          <w:rFonts w:ascii="Tahoma" w:hAnsi="Tahoma" w:cs="Tahoma"/>
          <w:vanish/>
          <w:sz w:val="18"/>
          <w:szCs w:val="18"/>
        </w:rPr>
      </w:pPr>
    </w:p>
    <w:p w14:paraId="017E72CC" w14:textId="77777777" w:rsidR="00862EF5" w:rsidRPr="00F319C6" w:rsidRDefault="00862EF5" w:rsidP="00ED11A0">
      <w:pPr>
        <w:pStyle w:val="Akapitzlist"/>
        <w:numPr>
          <w:ilvl w:val="1"/>
          <w:numId w:val="13"/>
        </w:numPr>
        <w:spacing w:after="0" w:line="240" w:lineRule="auto"/>
        <w:ind w:left="709" w:hanging="709"/>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069E59" w14:textId="077DE416"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77F5BCE8" w14:textId="77777777"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295D1056" w14:textId="77777777"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gwarancjach bankowych;</w:t>
      </w:r>
    </w:p>
    <w:p w14:paraId="7248770D" w14:textId="77777777"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gwarancjach ubezpieczeniowych;</w:t>
      </w:r>
    </w:p>
    <w:p w14:paraId="610C1652" w14:textId="77777777"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27C13782" w14:textId="77777777" w:rsidR="00862EF5" w:rsidRPr="00F319C6"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7B4966" w14:textId="77777777" w:rsidR="00862EF5" w:rsidRPr="00F319C6"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26BB995C" w14:textId="77777777" w:rsidR="00862EF5" w:rsidRPr="006E46CC"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05F726F5" w14:textId="77777777" w:rsidR="00862EF5" w:rsidRPr="006E46CC"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759E31E2" w14:textId="77777777" w:rsidR="00862EF5"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w:t>
      </w:r>
      <w:r>
        <w:rPr>
          <w:rFonts w:ascii="Tahoma" w:hAnsi="Tahoma" w:cs="Tahoma"/>
          <w:sz w:val="18"/>
          <w:szCs w:val="18"/>
        </w:rPr>
        <w:t>/ z tytułu rękojmi za wady</w:t>
      </w:r>
      <w:r w:rsidRPr="003D4FDB">
        <w:rPr>
          <w:rFonts w:ascii="Tahoma" w:hAnsi="Tahoma" w:cs="Tahoma"/>
          <w:sz w:val="18"/>
          <w:szCs w:val="18"/>
        </w:rPr>
        <w:t xml:space="preserve"> – zał. nr 1 do wzoru umowy.</w:t>
      </w:r>
    </w:p>
    <w:p w14:paraId="50ECA3BC" w14:textId="77777777" w:rsidR="00862EF5" w:rsidRPr="003D4FDB" w:rsidRDefault="00862EF5" w:rsidP="00862EF5">
      <w:pPr>
        <w:pStyle w:val="Akapitzlist"/>
        <w:spacing w:after="0" w:line="240" w:lineRule="auto"/>
        <w:ind w:left="709" w:hanging="709"/>
        <w:jc w:val="both"/>
        <w:rPr>
          <w:rFonts w:ascii="Tahoma" w:hAnsi="Tahoma" w:cs="Tahoma"/>
          <w:sz w:val="18"/>
          <w:szCs w:val="18"/>
        </w:rPr>
      </w:pPr>
    </w:p>
    <w:p w14:paraId="21524E39" w14:textId="77777777" w:rsidR="00862EF5" w:rsidRPr="006E46CC"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6D8F9BE6" w14:textId="18A49DE0" w:rsidR="00862EF5" w:rsidRPr="00515372"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6E46CC">
        <w:rPr>
          <w:rFonts w:ascii="Tahoma" w:hAnsi="Tahoma" w:cs="Tahoma"/>
          <w:sz w:val="18"/>
          <w:szCs w:val="18"/>
        </w:rPr>
        <w:t>30 dni od daty obustronnie podpisanego protokołu odb</w:t>
      </w:r>
      <w:r w:rsidR="00FC4FC7">
        <w:rPr>
          <w:rFonts w:ascii="Tahoma" w:hAnsi="Tahoma" w:cs="Tahoma"/>
          <w:sz w:val="18"/>
          <w:szCs w:val="18"/>
        </w:rPr>
        <w:t>ioru końcowego przedmiotu umowy.</w:t>
      </w:r>
    </w:p>
    <w:p w14:paraId="345C3397" w14:textId="77777777" w:rsidR="00862EF5"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4BD13B0" w14:textId="703BB2AF" w:rsidR="0066018C" w:rsidRPr="005456A6" w:rsidRDefault="00862EF5" w:rsidP="00A14154">
      <w:pPr>
        <w:pStyle w:val="Akapitzlist"/>
        <w:numPr>
          <w:ilvl w:val="1"/>
          <w:numId w:val="16"/>
        </w:numPr>
        <w:spacing w:after="0" w:line="240" w:lineRule="auto"/>
        <w:ind w:left="709" w:hanging="709"/>
        <w:jc w:val="both"/>
        <w:rPr>
          <w:rFonts w:ascii="Tahoma" w:hAnsi="Tahoma" w:cs="Tahoma"/>
          <w:sz w:val="18"/>
          <w:szCs w:val="18"/>
        </w:rPr>
      </w:pPr>
      <w:r w:rsidRPr="005456A6">
        <w:rPr>
          <w:rFonts w:ascii="Tahoma" w:hAnsi="Tahoma" w:cs="Tahoma"/>
          <w:b/>
          <w:sz w:val="18"/>
          <w:szCs w:val="18"/>
        </w:rPr>
        <w:t xml:space="preserve">Wykonawca </w:t>
      </w:r>
      <w:r w:rsidR="005456A6" w:rsidRPr="005456A6">
        <w:rPr>
          <w:rFonts w:ascii="Tahoma" w:hAnsi="Tahoma" w:cs="Tahoma"/>
          <w:b/>
          <w:sz w:val="18"/>
          <w:szCs w:val="18"/>
        </w:rPr>
        <w:t xml:space="preserve">udzieli Zamawiającemu </w:t>
      </w:r>
      <w:r w:rsidRPr="005456A6">
        <w:rPr>
          <w:rFonts w:ascii="Tahoma" w:hAnsi="Tahoma" w:cs="Tahoma"/>
          <w:b/>
          <w:sz w:val="18"/>
          <w:szCs w:val="18"/>
        </w:rPr>
        <w:t>36</w:t>
      </w:r>
      <w:r w:rsidR="005456A6" w:rsidRPr="005456A6">
        <w:rPr>
          <w:rFonts w:ascii="Tahoma" w:hAnsi="Tahoma" w:cs="Tahoma"/>
          <w:b/>
          <w:sz w:val="18"/>
          <w:szCs w:val="18"/>
        </w:rPr>
        <w:t xml:space="preserve"> miesięcznej gwarancji</w:t>
      </w:r>
      <w:r w:rsidR="005456A6">
        <w:rPr>
          <w:rFonts w:ascii="Tahoma" w:hAnsi="Tahoma" w:cs="Tahoma"/>
          <w:b/>
          <w:sz w:val="18"/>
          <w:szCs w:val="18"/>
        </w:rPr>
        <w:t xml:space="preserve"> na wszystkie elementy Przedmiotu Zamówienia.</w:t>
      </w:r>
    </w:p>
    <w:p w14:paraId="4B163DCC" w14:textId="77777777" w:rsidR="00862EF5" w:rsidRDefault="00862EF5" w:rsidP="00A14154">
      <w:pPr>
        <w:jc w:val="both"/>
        <w:rPr>
          <w:rFonts w:ascii="Tahoma" w:hAnsi="Tahoma" w:cs="Tahoma"/>
          <w:sz w:val="18"/>
          <w:szCs w:val="18"/>
        </w:rPr>
      </w:pPr>
    </w:p>
    <w:p w14:paraId="6D53A3D1" w14:textId="13646D7D" w:rsidR="0066018C" w:rsidRPr="00F11B10" w:rsidRDefault="0066018C" w:rsidP="00A14154">
      <w:pPr>
        <w:pStyle w:val="Nagwek2"/>
        <w:numPr>
          <w:ilvl w:val="0"/>
          <w:numId w:val="8"/>
        </w:numPr>
        <w:ind w:left="652" w:hanging="652"/>
        <w:jc w:val="left"/>
        <w:rPr>
          <w:rFonts w:ascii="Tahoma" w:hAnsi="Tahoma" w:cs="Tahoma"/>
          <w:b/>
          <w:szCs w:val="24"/>
          <w:highlight w:val="lightGray"/>
        </w:rPr>
      </w:pPr>
      <w:bookmarkStart w:id="253" w:name="_Toc464472193"/>
      <w:bookmarkStart w:id="254" w:name="_Toc468085582"/>
      <w:bookmarkStart w:id="255" w:name="_Toc468360436"/>
      <w:bookmarkStart w:id="256" w:name="_Toc468364704"/>
      <w:bookmarkStart w:id="257" w:name="_Toc468364761"/>
      <w:bookmarkStart w:id="258" w:name="_Toc469557727"/>
      <w:bookmarkStart w:id="259" w:name="_Toc469557936"/>
      <w:bookmarkStart w:id="260" w:name="_Toc469559088"/>
      <w:bookmarkStart w:id="261" w:name="_Toc473022296"/>
      <w:bookmarkStart w:id="262" w:name="_Toc473544322"/>
      <w:bookmarkStart w:id="263" w:name="_Toc474133385"/>
      <w:r w:rsidRPr="00F11B10">
        <w:rPr>
          <w:rFonts w:ascii="Tahoma" w:hAnsi="Tahoma" w:cs="Tahoma"/>
          <w:b/>
          <w:szCs w:val="24"/>
          <w:highlight w:val="lightGray"/>
        </w:rPr>
        <w:lastRenderedPageBreak/>
        <w:t>Wadium</w:t>
      </w:r>
      <w:bookmarkEnd w:id="253"/>
      <w:bookmarkEnd w:id="254"/>
      <w:bookmarkEnd w:id="255"/>
      <w:bookmarkEnd w:id="256"/>
      <w:bookmarkEnd w:id="257"/>
      <w:bookmarkEnd w:id="258"/>
      <w:bookmarkEnd w:id="259"/>
      <w:bookmarkEnd w:id="260"/>
      <w:bookmarkEnd w:id="261"/>
      <w:bookmarkEnd w:id="262"/>
      <w:bookmarkEnd w:id="263"/>
    </w:p>
    <w:p w14:paraId="0F48303B" w14:textId="77777777" w:rsidR="00F11B10" w:rsidRPr="00F11B10" w:rsidRDefault="00F11B10" w:rsidP="00ED11A0">
      <w:pPr>
        <w:pStyle w:val="Akapitzlist"/>
        <w:numPr>
          <w:ilvl w:val="0"/>
          <w:numId w:val="16"/>
        </w:numPr>
        <w:spacing w:after="0" w:line="240" w:lineRule="auto"/>
        <w:jc w:val="both"/>
        <w:rPr>
          <w:rFonts w:ascii="Tahoma" w:hAnsi="Tahoma" w:cs="Tahoma"/>
          <w:vanish/>
          <w:sz w:val="18"/>
          <w:szCs w:val="18"/>
        </w:rPr>
      </w:pPr>
    </w:p>
    <w:p w14:paraId="3CC079D8" w14:textId="5F6EF9B5" w:rsidR="0066018C" w:rsidRPr="008205CC" w:rsidRDefault="0066018C" w:rsidP="00ED11A0">
      <w:pPr>
        <w:pStyle w:val="Akapitzlist"/>
        <w:numPr>
          <w:ilvl w:val="1"/>
          <w:numId w:val="16"/>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47354607" w:rsidR="0066018C" w:rsidRPr="00F11B10" w:rsidRDefault="005456A6" w:rsidP="00A14154">
      <w:pPr>
        <w:pStyle w:val="Akapitzlist"/>
        <w:spacing w:after="0" w:line="240" w:lineRule="auto"/>
        <w:jc w:val="both"/>
        <w:rPr>
          <w:rFonts w:ascii="Tahoma" w:hAnsi="Tahoma" w:cs="Tahoma"/>
          <w:b/>
          <w:sz w:val="18"/>
          <w:szCs w:val="18"/>
        </w:rPr>
      </w:pPr>
      <w:r>
        <w:rPr>
          <w:rFonts w:ascii="Tahoma" w:hAnsi="Tahoma" w:cs="Tahoma"/>
          <w:b/>
          <w:sz w:val="18"/>
          <w:szCs w:val="18"/>
        </w:rPr>
        <w:t>7</w:t>
      </w:r>
      <w:r w:rsidR="00EA5C82">
        <w:rPr>
          <w:rFonts w:ascii="Tahoma" w:hAnsi="Tahoma" w:cs="Tahoma"/>
          <w:b/>
          <w:sz w:val="18"/>
          <w:szCs w:val="18"/>
        </w:rPr>
        <w:t xml:space="preserve"> </w:t>
      </w:r>
      <w:r w:rsidR="00DE5BB4">
        <w:rPr>
          <w:rFonts w:ascii="Tahoma" w:hAnsi="Tahoma" w:cs="Tahoma"/>
          <w:b/>
          <w:sz w:val="18"/>
          <w:szCs w:val="18"/>
        </w:rPr>
        <w:t>0</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siedem</w:t>
      </w:r>
      <w:r w:rsidR="00F11B10" w:rsidRPr="00F11B10">
        <w:rPr>
          <w:rFonts w:ascii="Tahoma" w:hAnsi="Tahoma" w:cs="Tahoma"/>
          <w:b/>
          <w:sz w:val="18"/>
          <w:szCs w:val="18"/>
        </w:rPr>
        <w:t xml:space="preserve"> tysięcy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ED11A0">
      <w:pPr>
        <w:pStyle w:val="Akapitzlist"/>
        <w:numPr>
          <w:ilvl w:val="1"/>
          <w:numId w:val="16"/>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ED11A0">
      <w:pPr>
        <w:pStyle w:val="Akapitzlist"/>
        <w:numPr>
          <w:ilvl w:val="1"/>
          <w:numId w:val="16"/>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A14154">
      <w:pPr>
        <w:jc w:val="both"/>
        <w:rPr>
          <w:rFonts w:ascii="Tahoma" w:hAnsi="Tahoma" w:cs="Tahoma"/>
          <w:iCs/>
          <w:sz w:val="18"/>
          <w:szCs w:val="18"/>
        </w:rPr>
      </w:pPr>
    </w:p>
    <w:p w14:paraId="3D94ACAF"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64" w:name="_Toc459195139"/>
      <w:bookmarkStart w:id="265" w:name="_Toc459703885"/>
      <w:bookmarkStart w:id="266" w:name="_Toc461011556"/>
      <w:bookmarkStart w:id="267" w:name="_Toc464472194"/>
      <w:bookmarkStart w:id="268" w:name="_Toc468085583"/>
      <w:bookmarkStart w:id="269" w:name="_Toc468360437"/>
      <w:bookmarkStart w:id="270" w:name="_Toc468364705"/>
      <w:bookmarkStart w:id="271" w:name="_Toc468364762"/>
      <w:bookmarkStart w:id="272" w:name="_Toc469557728"/>
      <w:bookmarkStart w:id="273" w:name="_Toc469557937"/>
      <w:bookmarkStart w:id="274" w:name="_Toc469559089"/>
      <w:bookmarkStart w:id="275" w:name="_Toc473022297"/>
      <w:bookmarkStart w:id="276" w:name="_Toc473544323"/>
      <w:bookmarkStart w:id="277" w:name="_Toc474133386"/>
      <w:r w:rsidRPr="00984183">
        <w:rPr>
          <w:rFonts w:ascii="Tahoma" w:hAnsi="Tahoma" w:cs="Tahoma"/>
          <w:b/>
          <w:highlight w:val="lightGray"/>
        </w:rPr>
        <w:t>Pouczenie o środkach ochrony prawnej</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84183">
        <w:rPr>
          <w:rFonts w:ascii="Tahoma" w:hAnsi="Tahoma" w:cs="Tahoma"/>
          <w:b/>
          <w:highlight w:val="lightGray"/>
        </w:rPr>
        <w:t xml:space="preserve"> </w:t>
      </w:r>
    </w:p>
    <w:p w14:paraId="0BB19171" w14:textId="77777777" w:rsidR="00A86940" w:rsidRPr="00A86940" w:rsidRDefault="00A86940" w:rsidP="00ED11A0">
      <w:pPr>
        <w:pStyle w:val="Akapitzlist"/>
        <w:numPr>
          <w:ilvl w:val="0"/>
          <w:numId w:val="16"/>
        </w:numPr>
        <w:spacing w:after="0" w:line="240" w:lineRule="auto"/>
        <w:jc w:val="both"/>
        <w:rPr>
          <w:rFonts w:ascii="Tahoma" w:hAnsi="Tahoma" w:cs="Tahoma"/>
          <w:vanish/>
          <w:sz w:val="18"/>
          <w:szCs w:val="18"/>
        </w:rPr>
      </w:pPr>
    </w:p>
    <w:p w14:paraId="362543B0"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1124FC4B" w14:textId="77777777" w:rsidR="003525C1" w:rsidRPr="003525C1" w:rsidRDefault="003525C1" w:rsidP="00A14154">
      <w:pPr>
        <w:jc w:val="both"/>
        <w:rPr>
          <w:rFonts w:ascii="Tahoma" w:hAnsi="Tahoma" w:cs="Tahoma"/>
          <w:sz w:val="18"/>
          <w:szCs w:val="18"/>
        </w:rPr>
      </w:pPr>
    </w:p>
    <w:p w14:paraId="3A491E39" w14:textId="77777777" w:rsidR="00BD27B6" w:rsidRPr="00984183" w:rsidRDefault="00BD27B6" w:rsidP="00A14154">
      <w:pPr>
        <w:ind w:left="708" w:hanging="708"/>
        <w:jc w:val="both"/>
        <w:rPr>
          <w:rFonts w:ascii="Tahoma" w:hAnsi="Tahoma" w:cs="Tahoma"/>
          <w:iCs/>
          <w:sz w:val="18"/>
          <w:szCs w:val="18"/>
        </w:rPr>
      </w:pPr>
    </w:p>
    <w:p w14:paraId="221933B2"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78" w:name="_Toc459195140"/>
      <w:bookmarkStart w:id="279" w:name="_Toc459703886"/>
      <w:bookmarkStart w:id="280" w:name="_Toc461011557"/>
      <w:bookmarkStart w:id="281" w:name="_Toc464472195"/>
      <w:bookmarkStart w:id="282" w:name="_Toc468085584"/>
      <w:bookmarkStart w:id="283" w:name="_Toc468360438"/>
      <w:bookmarkStart w:id="284" w:name="_Toc468364706"/>
      <w:bookmarkStart w:id="285" w:name="_Toc468364763"/>
      <w:bookmarkStart w:id="286" w:name="_Toc469557729"/>
      <w:bookmarkStart w:id="287" w:name="_Toc469557938"/>
      <w:bookmarkStart w:id="288" w:name="_Toc469559090"/>
      <w:bookmarkStart w:id="289" w:name="_Toc473022298"/>
      <w:bookmarkStart w:id="290" w:name="_Toc473544324"/>
      <w:bookmarkStart w:id="291" w:name="_Toc474133387"/>
      <w:r w:rsidRPr="00984183">
        <w:rPr>
          <w:rFonts w:ascii="Tahoma" w:hAnsi="Tahoma" w:cs="Tahoma"/>
          <w:b/>
          <w:highlight w:val="lightGray"/>
        </w:rPr>
        <w:t>Ochrona danych osobowych, inne informacje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3BE0F5FA" w14:textId="77777777" w:rsidR="007A499C" w:rsidRPr="007A499C" w:rsidRDefault="007A499C" w:rsidP="00ED11A0">
      <w:pPr>
        <w:pStyle w:val="Akapitzlist"/>
        <w:numPr>
          <w:ilvl w:val="0"/>
          <w:numId w:val="16"/>
        </w:numPr>
        <w:spacing w:after="0" w:line="240" w:lineRule="auto"/>
        <w:jc w:val="both"/>
        <w:rPr>
          <w:rFonts w:ascii="Tahoma" w:hAnsi="Tahoma" w:cs="Tahoma"/>
          <w:vanish/>
          <w:sz w:val="18"/>
          <w:szCs w:val="18"/>
        </w:rPr>
      </w:pPr>
    </w:p>
    <w:p w14:paraId="40494825" w14:textId="77777777" w:rsidR="00BD27B6" w:rsidRPr="007A499C" w:rsidRDefault="00BD27B6" w:rsidP="00ED11A0">
      <w:pPr>
        <w:pStyle w:val="Akapitzlist"/>
        <w:numPr>
          <w:ilvl w:val="1"/>
          <w:numId w:val="16"/>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ED11A0">
      <w:pPr>
        <w:pStyle w:val="Akapitzlist"/>
        <w:numPr>
          <w:ilvl w:val="1"/>
          <w:numId w:val="16"/>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A14154">
      <w:pPr>
        <w:ind w:left="708" w:hanging="708"/>
        <w:jc w:val="center"/>
        <w:rPr>
          <w:rFonts w:ascii="Tahoma" w:hAnsi="Tahoma" w:cs="Tahoma"/>
          <w:b/>
        </w:rPr>
      </w:pPr>
    </w:p>
    <w:p w14:paraId="76D71226" w14:textId="77777777" w:rsidR="00BD27B6" w:rsidRPr="00984183" w:rsidRDefault="00BD27B6" w:rsidP="00A14154">
      <w:pPr>
        <w:ind w:left="708" w:hanging="708"/>
        <w:jc w:val="center"/>
        <w:rPr>
          <w:rFonts w:ascii="Tahoma" w:hAnsi="Tahoma" w:cs="Tahoma"/>
          <w:b/>
        </w:rPr>
      </w:pPr>
    </w:p>
    <w:p w14:paraId="33E020E2" w14:textId="77777777" w:rsidR="00BD27B6" w:rsidRPr="00984183" w:rsidRDefault="00BD27B6" w:rsidP="00A14154">
      <w:pPr>
        <w:ind w:left="708" w:hanging="708"/>
        <w:jc w:val="center"/>
        <w:rPr>
          <w:rFonts w:ascii="Tahoma" w:hAnsi="Tahoma" w:cs="Tahoma"/>
          <w:b/>
        </w:rPr>
      </w:pPr>
    </w:p>
    <w:p w14:paraId="385A594A" w14:textId="77777777" w:rsidR="00BD27B6" w:rsidRPr="00984183" w:rsidRDefault="00BD27B6" w:rsidP="00A14154">
      <w:pPr>
        <w:ind w:left="708" w:hanging="708"/>
        <w:jc w:val="center"/>
        <w:rPr>
          <w:rFonts w:ascii="Tahoma" w:hAnsi="Tahoma" w:cs="Tahoma"/>
          <w:b/>
        </w:rPr>
      </w:pPr>
    </w:p>
    <w:p w14:paraId="242BC756" w14:textId="0F915596" w:rsidR="00B64199" w:rsidRDefault="00B64199" w:rsidP="00A14154">
      <w:pPr>
        <w:rPr>
          <w:rFonts w:ascii="Tahoma" w:hAnsi="Tahoma" w:cs="Tahoma"/>
          <w:b/>
        </w:rPr>
      </w:pPr>
    </w:p>
    <w:p w14:paraId="558D1A6E" w14:textId="77777777" w:rsidR="00626037" w:rsidRDefault="00626037" w:rsidP="00A14154">
      <w:pPr>
        <w:rPr>
          <w:rFonts w:ascii="Tahoma" w:hAnsi="Tahoma" w:cs="Tahoma"/>
          <w:b/>
        </w:rPr>
      </w:pPr>
    </w:p>
    <w:p w14:paraId="213BDDFB" w14:textId="77777777" w:rsidR="00626037" w:rsidRDefault="00626037" w:rsidP="00A14154">
      <w:pPr>
        <w:rPr>
          <w:rFonts w:ascii="Tahoma" w:hAnsi="Tahoma" w:cs="Tahoma"/>
          <w:b/>
        </w:rPr>
      </w:pPr>
    </w:p>
    <w:p w14:paraId="10BFAEDE" w14:textId="77777777" w:rsidR="00626037" w:rsidRDefault="00626037" w:rsidP="00A14154">
      <w:pPr>
        <w:rPr>
          <w:rFonts w:ascii="Tahoma" w:hAnsi="Tahoma" w:cs="Tahoma"/>
          <w:b/>
        </w:rPr>
      </w:pPr>
    </w:p>
    <w:p w14:paraId="24A43578" w14:textId="77777777" w:rsidR="00626037" w:rsidRDefault="00626037" w:rsidP="00A14154">
      <w:pPr>
        <w:rPr>
          <w:rFonts w:ascii="Tahoma" w:hAnsi="Tahoma" w:cs="Tahoma"/>
          <w:b/>
        </w:rPr>
      </w:pPr>
    </w:p>
    <w:p w14:paraId="4AA4069F" w14:textId="77777777" w:rsidR="00626037" w:rsidRDefault="00626037" w:rsidP="00A14154">
      <w:pPr>
        <w:rPr>
          <w:rFonts w:ascii="Tahoma" w:hAnsi="Tahoma" w:cs="Tahoma"/>
          <w:b/>
        </w:rPr>
      </w:pPr>
    </w:p>
    <w:p w14:paraId="119EED49" w14:textId="77777777" w:rsidR="00626037" w:rsidRDefault="00626037" w:rsidP="00A14154">
      <w:pPr>
        <w:rPr>
          <w:rFonts w:ascii="Tahoma" w:hAnsi="Tahoma" w:cs="Tahoma"/>
          <w:b/>
        </w:rPr>
      </w:pPr>
    </w:p>
    <w:p w14:paraId="1901D619" w14:textId="77777777" w:rsidR="00626037" w:rsidRDefault="00626037" w:rsidP="00A14154">
      <w:pPr>
        <w:rPr>
          <w:rFonts w:ascii="Tahoma" w:hAnsi="Tahoma" w:cs="Tahoma"/>
          <w:b/>
        </w:rPr>
      </w:pPr>
    </w:p>
    <w:p w14:paraId="3E8AFDBE" w14:textId="77777777" w:rsidR="00B64199" w:rsidRDefault="00B64199" w:rsidP="00A14154">
      <w:pPr>
        <w:ind w:left="708" w:hanging="708"/>
        <w:jc w:val="center"/>
        <w:rPr>
          <w:rFonts w:ascii="Tahoma" w:hAnsi="Tahoma" w:cs="Tahoma"/>
          <w:b/>
        </w:rPr>
      </w:pPr>
    </w:p>
    <w:p w14:paraId="75353125" w14:textId="77777777" w:rsidR="00B64199" w:rsidRDefault="00B64199" w:rsidP="00A14154">
      <w:pPr>
        <w:ind w:left="708" w:hanging="708"/>
        <w:jc w:val="center"/>
        <w:rPr>
          <w:rFonts w:ascii="Tahoma" w:hAnsi="Tahoma" w:cs="Tahoma"/>
          <w:b/>
        </w:rPr>
      </w:pPr>
    </w:p>
    <w:p w14:paraId="09B83F95" w14:textId="77777777" w:rsidR="00DD42B3" w:rsidRDefault="00DD42B3" w:rsidP="00A14154">
      <w:pPr>
        <w:ind w:left="708" w:hanging="708"/>
        <w:jc w:val="center"/>
        <w:rPr>
          <w:rFonts w:ascii="Tahoma" w:hAnsi="Tahoma" w:cs="Tahoma"/>
          <w:b/>
        </w:rPr>
      </w:pPr>
    </w:p>
    <w:p w14:paraId="52EEAFA9" w14:textId="77777777" w:rsidR="00DD42B3" w:rsidRDefault="00DD42B3" w:rsidP="00D247D5">
      <w:pPr>
        <w:rPr>
          <w:rFonts w:ascii="Tahoma" w:hAnsi="Tahoma" w:cs="Tahoma"/>
          <w:b/>
        </w:rPr>
      </w:pPr>
    </w:p>
    <w:p w14:paraId="567E10AA" w14:textId="77777777" w:rsidR="001E2E82" w:rsidRDefault="001E2E82" w:rsidP="00A14154">
      <w:pPr>
        <w:rPr>
          <w:rFonts w:ascii="Tahoma" w:hAnsi="Tahoma" w:cs="Tahoma"/>
          <w:b/>
        </w:rPr>
      </w:pPr>
    </w:p>
    <w:p w14:paraId="128521CB" w14:textId="77777777" w:rsidR="00B64199" w:rsidRPr="00984183" w:rsidRDefault="00B64199" w:rsidP="00A14154">
      <w:pPr>
        <w:ind w:left="708" w:hanging="708"/>
        <w:jc w:val="center"/>
        <w:rPr>
          <w:rFonts w:ascii="Tahoma" w:hAnsi="Tahoma" w:cs="Tahoma"/>
          <w:b/>
        </w:rPr>
      </w:pPr>
    </w:p>
    <w:p w14:paraId="7FFE6CFB" w14:textId="77777777" w:rsidR="008379A5" w:rsidRDefault="00BD27B6" w:rsidP="00A14154">
      <w:pPr>
        <w:pStyle w:val="Nagwek1"/>
        <w:jc w:val="center"/>
        <w:rPr>
          <w:rFonts w:ascii="Tahoma" w:hAnsi="Tahoma" w:cs="Tahoma"/>
        </w:rPr>
      </w:pPr>
      <w:bookmarkStart w:id="292" w:name="_Toc474133388"/>
      <w:r w:rsidRPr="00984183">
        <w:rPr>
          <w:rFonts w:ascii="Tahoma" w:hAnsi="Tahoma" w:cs="Tahoma"/>
        </w:rPr>
        <w:t>ROZDZIAŁ II</w:t>
      </w:r>
      <w:bookmarkEnd w:id="292"/>
      <w:r w:rsidR="00767A4E" w:rsidRPr="00984183">
        <w:rPr>
          <w:rFonts w:ascii="Tahoma" w:hAnsi="Tahoma" w:cs="Tahoma"/>
        </w:rPr>
        <w:t xml:space="preserve"> </w:t>
      </w:r>
    </w:p>
    <w:p w14:paraId="186E3540" w14:textId="5EA7D82F" w:rsidR="00BD27B6" w:rsidRPr="00984183" w:rsidRDefault="00767A4E" w:rsidP="00A14154">
      <w:pPr>
        <w:pStyle w:val="Nagwek1"/>
        <w:jc w:val="center"/>
        <w:rPr>
          <w:rFonts w:ascii="Tahoma" w:hAnsi="Tahoma" w:cs="Tahoma"/>
        </w:rPr>
      </w:pPr>
      <w:bookmarkStart w:id="293" w:name="_Toc474133389"/>
      <w:r w:rsidRPr="00984183">
        <w:rPr>
          <w:rFonts w:ascii="Tahoma" w:hAnsi="Tahoma" w:cs="Tahoma"/>
          <w:sz w:val="28"/>
        </w:rPr>
        <w:t>Załączniki - Wzory</w:t>
      </w:r>
      <w:bookmarkEnd w:id="293"/>
    </w:p>
    <w:p w14:paraId="56FD9D2F" w14:textId="77777777" w:rsidR="005C0AE2" w:rsidRPr="00984183" w:rsidRDefault="005C0AE2" w:rsidP="00A14154">
      <w:pPr>
        <w:jc w:val="both"/>
        <w:rPr>
          <w:rFonts w:ascii="Tahoma" w:hAnsi="Tahoma" w:cs="Tahoma"/>
          <w:b/>
          <w:sz w:val="20"/>
          <w:szCs w:val="20"/>
          <w:u w:val="single"/>
        </w:rPr>
      </w:pPr>
    </w:p>
    <w:p w14:paraId="5A83F21C" w14:textId="7C1DA98E" w:rsidR="00B96A33" w:rsidRPr="001E007A" w:rsidRDefault="005C0AE2" w:rsidP="00A14154">
      <w:pPr>
        <w:pStyle w:val="Nagwek2"/>
        <w:jc w:val="right"/>
        <w:rPr>
          <w:rFonts w:ascii="Tahoma" w:hAnsi="Tahoma" w:cs="Tahoma"/>
          <w:szCs w:val="24"/>
        </w:rPr>
      </w:pPr>
      <w:r w:rsidRPr="00984183">
        <w:rPr>
          <w:rFonts w:ascii="Tahoma" w:hAnsi="Tahoma" w:cs="Tahoma"/>
          <w:b/>
          <w:sz w:val="20"/>
          <w:u w:val="single"/>
        </w:rPr>
        <w:br w:type="column"/>
      </w:r>
      <w:bookmarkStart w:id="294" w:name="_Toc474133390"/>
      <w:r w:rsidR="00B96A33" w:rsidRPr="001E007A">
        <w:rPr>
          <w:rFonts w:ascii="Tahoma" w:hAnsi="Tahoma" w:cs="Tahoma"/>
          <w:szCs w:val="24"/>
        </w:rPr>
        <w:lastRenderedPageBreak/>
        <w:t>Załącznik nr 1</w:t>
      </w:r>
      <w:bookmarkEnd w:id="294"/>
    </w:p>
    <w:p w14:paraId="12EBF471" w14:textId="77777777" w:rsidR="00B96A33" w:rsidRPr="00E212BB" w:rsidRDefault="00B96A33" w:rsidP="00A1415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A14154">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A14154">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A14154">
      <w:pPr>
        <w:jc w:val="both"/>
        <w:rPr>
          <w:rFonts w:ascii="Tahoma" w:hAnsi="Tahoma" w:cs="Tahoma"/>
          <w:sz w:val="18"/>
          <w:szCs w:val="18"/>
          <w:highlight w:val="cyan"/>
        </w:rPr>
      </w:pPr>
    </w:p>
    <w:p w14:paraId="558ACCE6"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A14154">
      <w:pPr>
        <w:jc w:val="both"/>
        <w:rPr>
          <w:rFonts w:ascii="Tahoma" w:hAnsi="Tahoma" w:cs="Tahoma"/>
          <w:sz w:val="18"/>
          <w:szCs w:val="18"/>
        </w:rPr>
      </w:pPr>
    </w:p>
    <w:p w14:paraId="7EF8853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A14154">
      <w:pPr>
        <w:rPr>
          <w:rFonts w:ascii="Tahoma" w:hAnsi="Tahoma" w:cs="Tahoma"/>
          <w:i/>
          <w:sz w:val="18"/>
          <w:szCs w:val="18"/>
        </w:rPr>
      </w:pPr>
    </w:p>
    <w:p w14:paraId="7EB6CB8D" w14:textId="77777777" w:rsidR="00B96A33" w:rsidRPr="00E212BB" w:rsidRDefault="00B96A33" w:rsidP="00A14154">
      <w:pPr>
        <w:rPr>
          <w:rFonts w:ascii="Tahoma" w:hAnsi="Tahoma" w:cs="Tahoma"/>
          <w:b/>
          <w:sz w:val="18"/>
          <w:szCs w:val="18"/>
        </w:rPr>
      </w:pPr>
    </w:p>
    <w:p w14:paraId="45ABEAEA" w14:textId="77777777" w:rsidR="00B96A33" w:rsidRPr="00E212BB" w:rsidRDefault="00B96A33" w:rsidP="00A1415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A14154">
      <w:pPr>
        <w:jc w:val="center"/>
        <w:rPr>
          <w:rFonts w:ascii="Tahoma" w:hAnsi="Tahoma" w:cs="Tahoma"/>
          <w:b/>
          <w:sz w:val="18"/>
          <w:szCs w:val="18"/>
          <w:u w:val="single"/>
        </w:rPr>
      </w:pPr>
    </w:p>
    <w:p w14:paraId="4F500405" w14:textId="2C01B575"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D247D5">
        <w:rPr>
          <w:rFonts w:ascii="Tahoma" w:hAnsi="Tahoma" w:cs="Tahoma"/>
          <w:b/>
          <w:sz w:val="18"/>
          <w:szCs w:val="18"/>
        </w:rPr>
        <w:t>Stojaki rowerowe</w:t>
      </w:r>
      <w:r w:rsidR="00A05C32" w:rsidRPr="00A05C32">
        <w:rPr>
          <w:rFonts w:ascii="Tahoma" w:hAnsi="Tahoma" w:cs="Tahoma"/>
          <w:b/>
          <w:sz w:val="18"/>
          <w:szCs w:val="18"/>
        </w:rPr>
        <w:t>”</w:t>
      </w:r>
      <w:r w:rsidR="00D247D5">
        <w:rPr>
          <w:rFonts w:ascii="Tahoma" w:hAnsi="Tahoma" w:cs="Tahoma"/>
          <w:b/>
          <w:sz w:val="18"/>
          <w:szCs w:val="18"/>
        </w:rPr>
        <w:t>,</w:t>
      </w:r>
      <w:r w:rsidR="00D247D5">
        <w:rPr>
          <w:rFonts w:ascii="Tahoma" w:hAnsi="Tahoma" w:cs="Tahoma"/>
          <w:b/>
          <w:sz w:val="18"/>
          <w:szCs w:val="18"/>
        </w:rPr>
        <w:br/>
      </w:r>
      <w:r w:rsidR="00DE5BB4">
        <w:rPr>
          <w:rFonts w:ascii="Tahoma" w:hAnsi="Tahoma" w:cs="Tahoma"/>
          <w:b/>
          <w:sz w:val="18"/>
          <w:szCs w:val="18"/>
        </w:rPr>
        <w:t>n</w:t>
      </w:r>
      <w:r w:rsidR="00626037">
        <w:rPr>
          <w:rFonts w:ascii="Tahoma" w:hAnsi="Tahoma" w:cs="Tahoma"/>
          <w:b/>
          <w:sz w:val="18"/>
          <w:szCs w:val="18"/>
        </w:rPr>
        <w:t>r postępowania DPZ/</w:t>
      </w:r>
      <w:r w:rsidR="00D247D5">
        <w:rPr>
          <w:rFonts w:ascii="Tahoma" w:hAnsi="Tahoma" w:cs="Tahoma"/>
          <w:b/>
          <w:sz w:val="18"/>
          <w:szCs w:val="18"/>
        </w:rPr>
        <w:t>2</w:t>
      </w:r>
      <w:r w:rsidR="00626037">
        <w:rPr>
          <w:rFonts w:ascii="Tahoma" w:hAnsi="Tahoma" w:cs="Tahoma"/>
          <w:b/>
          <w:sz w:val="18"/>
          <w:szCs w:val="18"/>
        </w:rPr>
        <w:t>/PN/</w:t>
      </w:r>
      <w:r w:rsidR="00D247D5">
        <w:rPr>
          <w:rFonts w:ascii="Tahoma" w:hAnsi="Tahoma" w:cs="Tahoma"/>
          <w:b/>
          <w:sz w:val="18"/>
          <w:szCs w:val="18"/>
        </w:rPr>
        <w:t>2</w:t>
      </w:r>
      <w:r w:rsidR="00DE5BB4" w:rsidRPr="00DE5BB4">
        <w:rPr>
          <w:rFonts w:ascii="Tahoma" w:hAnsi="Tahoma" w:cs="Tahoma"/>
          <w:b/>
          <w:sz w:val="18"/>
          <w:szCs w:val="18"/>
        </w:rPr>
        <w:t>/1</w:t>
      </w:r>
      <w:r w:rsidR="00A05C32">
        <w:rPr>
          <w:rFonts w:ascii="Tahoma" w:hAnsi="Tahoma" w:cs="Tahoma"/>
          <w:b/>
          <w:sz w:val="18"/>
          <w:szCs w:val="18"/>
        </w:rPr>
        <w:t>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A14154">
      <w:pPr>
        <w:jc w:val="both"/>
        <w:rPr>
          <w:rFonts w:ascii="Tahoma" w:hAnsi="Tahoma" w:cs="Tahoma"/>
          <w:sz w:val="18"/>
          <w:szCs w:val="18"/>
        </w:rPr>
      </w:pPr>
    </w:p>
    <w:p w14:paraId="485A3A4A" w14:textId="77777777" w:rsidR="00B96A33" w:rsidRPr="00E212BB" w:rsidRDefault="00B96A33" w:rsidP="00A1415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A14154">
      <w:pPr>
        <w:jc w:val="both"/>
        <w:rPr>
          <w:rFonts w:ascii="Tahoma" w:hAnsi="Tahoma" w:cs="Tahoma"/>
          <w:sz w:val="18"/>
          <w:szCs w:val="18"/>
        </w:rPr>
      </w:pPr>
    </w:p>
    <w:p w14:paraId="32ED7BD4" w14:textId="77777777" w:rsidR="00B96A33" w:rsidRDefault="00B96A33" w:rsidP="00A14154">
      <w:pPr>
        <w:pStyle w:val="Akapitzlist"/>
        <w:numPr>
          <w:ilvl w:val="0"/>
          <w:numId w:val="10"/>
        </w:numPr>
        <w:spacing w:line="240" w:lineRule="auto"/>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A14154">
      <w:pPr>
        <w:pStyle w:val="Akapitzlist"/>
        <w:numPr>
          <w:ilvl w:val="0"/>
          <w:numId w:val="10"/>
        </w:numPr>
        <w:spacing w:line="240" w:lineRule="auto"/>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A14154">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A14154">
      <w:pPr>
        <w:jc w:val="both"/>
        <w:rPr>
          <w:rFonts w:ascii="Tahoma" w:hAnsi="Tahoma" w:cs="Tahoma"/>
          <w:i/>
          <w:sz w:val="18"/>
          <w:szCs w:val="18"/>
        </w:rPr>
      </w:pPr>
    </w:p>
    <w:p w14:paraId="6BF1A1B9"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A14154">
      <w:pPr>
        <w:jc w:val="both"/>
        <w:rPr>
          <w:rFonts w:ascii="Tahoma" w:hAnsi="Tahoma" w:cs="Tahoma"/>
          <w:sz w:val="18"/>
          <w:szCs w:val="18"/>
        </w:rPr>
      </w:pPr>
    </w:p>
    <w:p w14:paraId="506E487D" w14:textId="77777777" w:rsidR="00B96A33" w:rsidRPr="00E212BB" w:rsidRDefault="00B96A33" w:rsidP="00A1415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A14154">
      <w:pPr>
        <w:jc w:val="both"/>
        <w:rPr>
          <w:rFonts w:ascii="Tahoma" w:hAnsi="Tahoma" w:cs="Tahoma"/>
          <w:sz w:val="18"/>
          <w:szCs w:val="18"/>
        </w:rPr>
      </w:pPr>
    </w:p>
    <w:p w14:paraId="72DBAA58" w14:textId="77777777" w:rsidR="00B96A33" w:rsidRDefault="00B96A33" w:rsidP="00A1415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A1415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A14154">
      <w:pPr>
        <w:jc w:val="both"/>
        <w:rPr>
          <w:rFonts w:ascii="Tahoma" w:hAnsi="Tahoma" w:cs="Tahoma"/>
          <w:sz w:val="18"/>
          <w:szCs w:val="18"/>
        </w:rPr>
      </w:pPr>
    </w:p>
    <w:p w14:paraId="1F5B4DB3"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A14154">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A14154">
      <w:pPr>
        <w:pStyle w:val="rozdzia"/>
      </w:pPr>
    </w:p>
    <w:p w14:paraId="4ECD3368" w14:textId="77777777" w:rsidR="00B96A33" w:rsidRDefault="00B96A33" w:rsidP="00A14154">
      <w:pPr>
        <w:pStyle w:val="rozdzia"/>
      </w:pPr>
    </w:p>
    <w:p w14:paraId="6222DBCB" w14:textId="77777777" w:rsidR="00EC13C6" w:rsidRDefault="00822593" w:rsidP="00A14154">
      <w:pPr>
        <w:pStyle w:val="rozdzia"/>
      </w:pPr>
      <w:r>
        <w:br/>
      </w:r>
      <w:r>
        <w:br/>
      </w:r>
    </w:p>
    <w:p w14:paraId="3139F187" w14:textId="6E56D316" w:rsidR="00B96A33" w:rsidRPr="00E212BB" w:rsidRDefault="00822593" w:rsidP="00A14154">
      <w:pPr>
        <w:pStyle w:val="rozdzia"/>
      </w:pPr>
      <w:r>
        <w:lastRenderedPageBreak/>
        <w:br/>
      </w:r>
      <w:r w:rsidR="00B96A33" w:rsidRPr="00E212BB">
        <w:t>UWAGA</w:t>
      </w:r>
    </w:p>
    <w:p w14:paraId="16F38C3B" w14:textId="77777777" w:rsidR="00B96A33" w:rsidRDefault="00B96A33" w:rsidP="00A14154">
      <w:pPr>
        <w:pStyle w:val="rozdzia"/>
      </w:pPr>
    </w:p>
    <w:p w14:paraId="18577227" w14:textId="443303F0" w:rsidR="00B96A33" w:rsidRPr="00515372" w:rsidRDefault="00B96A33" w:rsidP="00A14154">
      <w:pPr>
        <w:pStyle w:val="rozdzia"/>
        <w:jc w:val="left"/>
        <w:rPr>
          <w:sz w:val="18"/>
          <w:szCs w:val="18"/>
        </w:rPr>
      </w:pPr>
      <w:r w:rsidRPr="00515372">
        <w:rPr>
          <w:sz w:val="18"/>
          <w:szCs w:val="18"/>
        </w:rPr>
        <w:t>W przypadku Wykonawców wspólnie ubiegających si</w:t>
      </w:r>
      <w:r w:rsidR="00515372" w:rsidRPr="00515372">
        <w:rPr>
          <w:sz w:val="18"/>
          <w:szCs w:val="18"/>
        </w:rPr>
        <w:t>ę o udzielenie zamówienia wymóg</w:t>
      </w:r>
      <w:r w:rsidR="00515372">
        <w:rPr>
          <w:sz w:val="18"/>
          <w:szCs w:val="18"/>
        </w:rPr>
        <w:t xml:space="preserve"> </w:t>
      </w:r>
      <w:r w:rsidRPr="00515372">
        <w:rPr>
          <w:sz w:val="18"/>
          <w:szCs w:val="18"/>
        </w:rPr>
        <w:t>złożenia niniejszego oświadczenia dotyczy każdego z Wykonawców.</w:t>
      </w:r>
    </w:p>
    <w:p w14:paraId="6DC2F6EA" w14:textId="77777777" w:rsidR="00B96A33" w:rsidRPr="00515372" w:rsidRDefault="00B96A33" w:rsidP="00A14154">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A14154">
      <w:pPr>
        <w:pStyle w:val="Zwykytekst"/>
        <w:jc w:val="both"/>
        <w:rPr>
          <w:rFonts w:ascii="Tahoma" w:hAnsi="Tahoma" w:cs="Tahoma"/>
          <w:b/>
          <w:sz w:val="18"/>
          <w:szCs w:val="18"/>
        </w:rPr>
      </w:pPr>
    </w:p>
    <w:p w14:paraId="450A44A4" w14:textId="77777777" w:rsidR="00B96A33" w:rsidRDefault="00B96A33" w:rsidP="00A14154">
      <w:pPr>
        <w:pStyle w:val="Zwykytekst"/>
        <w:jc w:val="both"/>
        <w:rPr>
          <w:rFonts w:ascii="Tahoma" w:hAnsi="Tahoma" w:cs="Tahoma"/>
          <w:b/>
          <w:sz w:val="18"/>
          <w:szCs w:val="18"/>
        </w:rPr>
      </w:pPr>
    </w:p>
    <w:p w14:paraId="35F82337" w14:textId="77777777" w:rsidR="00B96A33" w:rsidRPr="00E212BB" w:rsidRDefault="00B96A33" w:rsidP="00A14154">
      <w:pPr>
        <w:pStyle w:val="Zwykytekst"/>
        <w:jc w:val="both"/>
        <w:rPr>
          <w:rFonts w:ascii="Tahoma" w:hAnsi="Tahoma" w:cs="Tahoma"/>
          <w:b/>
          <w:sz w:val="18"/>
          <w:szCs w:val="18"/>
        </w:rPr>
      </w:pPr>
    </w:p>
    <w:p w14:paraId="0B6BD471" w14:textId="77777777" w:rsidR="00B96A33" w:rsidRPr="00E212BB" w:rsidRDefault="00B96A33" w:rsidP="00A1415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A14154">
      <w:pPr>
        <w:jc w:val="both"/>
        <w:rPr>
          <w:rFonts w:ascii="Tahoma" w:hAnsi="Tahoma" w:cs="Tahoma"/>
          <w:b/>
          <w:sz w:val="18"/>
          <w:szCs w:val="18"/>
        </w:rPr>
      </w:pPr>
    </w:p>
    <w:p w14:paraId="1C79FF8F" w14:textId="77777777" w:rsidR="00B96A33" w:rsidRPr="00E212BB" w:rsidRDefault="00B96A33" w:rsidP="00A1415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A14154">
      <w:pPr>
        <w:jc w:val="both"/>
        <w:rPr>
          <w:rFonts w:ascii="Tahoma" w:hAnsi="Tahoma" w:cs="Tahoma"/>
          <w:sz w:val="18"/>
          <w:szCs w:val="18"/>
        </w:rPr>
      </w:pPr>
    </w:p>
    <w:p w14:paraId="37EDBED2"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A14154">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A14154">
      <w:pPr>
        <w:jc w:val="both"/>
        <w:rPr>
          <w:rFonts w:ascii="Tahoma" w:hAnsi="Tahoma" w:cs="Tahoma"/>
          <w:i/>
          <w:sz w:val="18"/>
          <w:szCs w:val="18"/>
        </w:rPr>
      </w:pPr>
    </w:p>
    <w:p w14:paraId="0B925956" w14:textId="77777777" w:rsidR="00B96A33" w:rsidRPr="00E212BB" w:rsidRDefault="00B96A33" w:rsidP="00A1415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A14154">
      <w:pPr>
        <w:jc w:val="both"/>
        <w:rPr>
          <w:rFonts w:ascii="Tahoma" w:hAnsi="Tahoma" w:cs="Tahoma"/>
          <w:b/>
          <w:sz w:val="18"/>
          <w:szCs w:val="18"/>
        </w:rPr>
      </w:pPr>
    </w:p>
    <w:p w14:paraId="47E7886E"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A14154">
      <w:pPr>
        <w:jc w:val="both"/>
        <w:rPr>
          <w:rFonts w:ascii="Tahoma" w:hAnsi="Tahoma" w:cs="Tahoma"/>
          <w:sz w:val="18"/>
          <w:szCs w:val="18"/>
        </w:rPr>
      </w:pPr>
    </w:p>
    <w:p w14:paraId="2C0AAE7E"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A14154">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A14154">
      <w:pPr>
        <w:pStyle w:val="rozdzia"/>
      </w:pPr>
    </w:p>
    <w:p w14:paraId="5B5AA07F" w14:textId="77777777" w:rsidR="00B96A33" w:rsidRPr="00E212BB" w:rsidRDefault="00B96A33" w:rsidP="00A14154">
      <w:pPr>
        <w:pStyle w:val="rozdzia"/>
      </w:pPr>
    </w:p>
    <w:p w14:paraId="3ECC06B2" w14:textId="77777777" w:rsidR="00B96A33" w:rsidRPr="00E212BB" w:rsidRDefault="00B96A33" w:rsidP="00A14154">
      <w:pPr>
        <w:rPr>
          <w:rFonts w:ascii="Tahoma" w:hAnsi="Tahoma" w:cs="Tahoma"/>
          <w:sz w:val="18"/>
          <w:szCs w:val="18"/>
        </w:rPr>
      </w:pPr>
    </w:p>
    <w:p w14:paraId="3429BD58" w14:textId="77777777" w:rsidR="00B96A33" w:rsidRPr="00E212BB" w:rsidRDefault="00B96A33" w:rsidP="00A14154">
      <w:pPr>
        <w:pStyle w:val="Zwykytekst"/>
        <w:rPr>
          <w:rFonts w:ascii="Tahoma" w:hAnsi="Tahoma" w:cs="Tahoma"/>
          <w:b/>
          <w:sz w:val="18"/>
          <w:szCs w:val="18"/>
        </w:rPr>
      </w:pPr>
    </w:p>
    <w:p w14:paraId="4051BB46" w14:textId="77777777" w:rsidR="00B96A33" w:rsidRPr="00E212BB" w:rsidRDefault="00B96A33" w:rsidP="00A14154">
      <w:pPr>
        <w:pStyle w:val="Zwykytekst"/>
        <w:jc w:val="center"/>
        <w:rPr>
          <w:rFonts w:ascii="Tahoma" w:hAnsi="Tahoma" w:cs="Tahoma"/>
          <w:b/>
          <w:sz w:val="18"/>
          <w:szCs w:val="18"/>
        </w:rPr>
      </w:pPr>
    </w:p>
    <w:p w14:paraId="1A8A5243" w14:textId="77777777" w:rsidR="00B96A33" w:rsidRPr="00E212BB" w:rsidRDefault="00B96A33" w:rsidP="00A14154">
      <w:pPr>
        <w:pStyle w:val="Zwykytekst"/>
        <w:jc w:val="center"/>
        <w:rPr>
          <w:rFonts w:ascii="Tahoma" w:hAnsi="Tahoma" w:cs="Tahoma"/>
          <w:b/>
          <w:sz w:val="18"/>
          <w:szCs w:val="18"/>
        </w:rPr>
      </w:pPr>
    </w:p>
    <w:p w14:paraId="4782820C" w14:textId="77777777" w:rsidR="00B96A33" w:rsidRPr="0085658E" w:rsidRDefault="00B96A33" w:rsidP="00A1415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A14154">
      <w:pPr>
        <w:pStyle w:val="Zwykytekst"/>
        <w:rPr>
          <w:rFonts w:ascii="Tahoma" w:hAnsi="Tahoma" w:cs="Tahoma"/>
          <w:b/>
          <w:sz w:val="18"/>
          <w:szCs w:val="18"/>
        </w:rPr>
      </w:pPr>
    </w:p>
    <w:p w14:paraId="1857A365" w14:textId="77777777" w:rsidR="00BD27B6" w:rsidRDefault="00BD27B6" w:rsidP="00A14154">
      <w:pPr>
        <w:jc w:val="both"/>
        <w:rPr>
          <w:rFonts w:ascii="Tahoma" w:hAnsi="Tahoma" w:cs="Tahoma"/>
          <w:sz w:val="18"/>
          <w:szCs w:val="18"/>
        </w:rPr>
      </w:pPr>
    </w:p>
    <w:p w14:paraId="75240B11" w14:textId="77777777" w:rsidR="00B96A33" w:rsidRDefault="00B96A33" w:rsidP="00A14154">
      <w:pPr>
        <w:jc w:val="both"/>
        <w:rPr>
          <w:rFonts w:ascii="Tahoma" w:hAnsi="Tahoma" w:cs="Tahoma"/>
          <w:sz w:val="18"/>
          <w:szCs w:val="18"/>
        </w:rPr>
      </w:pPr>
    </w:p>
    <w:p w14:paraId="02C97FEB" w14:textId="77777777" w:rsidR="00B96A33" w:rsidRDefault="00B96A33" w:rsidP="00A14154">
      <w:pPr>
        <w:jc w:val="both"/>
        <w:rPr>
          <w:rFonts w:ascii="Tahoma" w:hAnsi="Tahoma" w:cs="Tahoma"/>
          <w:sz w:val="18"/>
          <w:szCs w:val="18"/>
        </w:rPr>
      </w:pPr>
    </w:p>
    <w:p w14:paraId="073D0DDA" w14:textId="77777777" w:rsidR="00B96A33" w:rsidRDefault="00B96A33" w:rsidP="00A14154">
      <w:pPr>
        <w:jc w:val="both"/>
        <w:rPr>
          <w:rFonts w:ascii="Tahoma" w:hAnsi="Tahoma" w:cs="Tahoma"/>
          <w:sz w:val="18"/>
          <w:szCs w:val="18"/>
        </w:rPr>
      </w:pPr>
    </w:p>
    <w:p w14:paraId="4C490F81" w14:textId="77777777" w:rsidR="00B96A33" w:rsidRDefault="00B96A33" w:rsidP="00A14154">
      <w:pPr>
        <w:jc w:val="both"/>
        <w:rPr>
          <w:rFonts w:ascii="Tahoma" w:hAnsi="Tahoma" w:cs="Tahoma"/>
          <w:sz w:val="18"/>
          <w:szCs w:val="18"/>
        </w:rPr>
      </w:pPr>
    </w:p>
    <w:p w14:paraId="467D2520" w14:textId="12913D3E" w:rsidR="00B96A33" w:rsidRDefault="00B96A33" w:rsidP="00A14154">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A14154">
      <w:pPr>
        <w:pStyle w:val="Zwykytekst"/>
        <w:ind w:left="1503"/>
        <w:jc w:val="right"/>
        <w:rPr>
          <w:rFonts w:ascii="Tahoma" w:hAnsi="Tahoma" w:cs="Tahoma"/>
          <w:sz w:val="18"/>
          <w:szCs w:val="18"/>
        </w:rPr>
      </w:pPr>
    </w:p>
    <w:p w14:paraId="38FC460F" w14:textId="77777777" w:rsidR="00BD27B6" w:rsidRPr="001C2BD5" w:rsidRDefault="00BD27B6" w:rsidP="00A14154">
      <w:pPr>
        <w:spacing w:before="120"/>
        <w:rPr>
          <w:rFonts w:ascii="Tahoma" w:hAnsi="Tahoma" w:cs="Tahoma"/>
          <w:b/>
          <w:color w:val="000000" w:themeColor="text1"/>
          <w:u w:val="single"/>
        </w:rPr>
      </w:pPr>
      <w:r w:rsidRPr="001C2BD5">
        <w:rPr>
          <w:rFonts w:ascii="Tahoma" w:hAnsi="Tahoma" w:cs="Tahoma"/>
          <w:b/>
          <w:color w:val="000000" w:themeColor="text1"/>
          <w:sz w:val="20"/>
          <w:szCs w:val="20"/>
          <w:u w:val="single"/>
        </w:rPr>
        <w:t>DOKUMENT SKŁADANY NA WEZWANIE ZAMAWIAJĄCEGO</w:t>
      </w:r>
    </w:p>
    <w:p w14:paraId="411881E5" w14:textId="5F7FBFBF" w:rsidR="00BD27B6" w:rsidRPr="00984183" w:rsidRDefault="00BD27B6" w:rsidP="00A14154">
      <w:pPr>
        <w:pStyle w:val="Nagwek2"/>
        <w:jc w:val="right"/>
        <w:rPr>
          <w:rFonts w:ascii="Tahoma" w:hAnsi="Tahoma" w:cs="Tahoma"/>
        </w:rPr>
      </w:pPr>
      <w:bookmarkStart w:id="295" w:name="_Toc474133391"/>
      <w:r w:rsidRPr="00984183">
        <w:rPr>
          <w:rFonts w:ascii="Tahoma" w:hAnsi="Tahoma" w:cs="Tahoma"/>
        </w:rPr>
        <w:t xml:space="preserve">Załącznik nr </w:t>
      </w:r>
      <w:r w:rsidR="00043BED">
        <w:rPr>
          <w:rFonts w:ascii="Tahoma" w:hAnsi="Tahoma" w:cs="Tahoma"/>
        </w:rPr>
        <w:t>2</w:t>
      </w:r>
      <w:bookmarkEnd w:id="295"/>
    </w:p>
    <w:p w14:paraId="643BFCDD" w14:textId="77777777" w:rsidR="00BD27B6" w:rsidRPr="00984183" w:rsidRDefault="00BD27B6" w:rsidP="00A14154">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BD27B6" w:rsidRPr="00984183" w14:paraId="3348D195" w14:textId="77777777" w:rsidTr="007C15C2">
        <w:tc>
          <w:tcPr>
            <w:tcW w:w="3348" w:type="dxa"/>
            <w:shd w:val="clear" w:color="auto" w:fill="FFFFFF"/>
          </w:tcPr>
          <w:p w14:paraId="6C609FD8" w14:textId="77777777" w:rsidR="00BD27B6" w:rsidRPr="00984183" w:rsidRDefault="00BD27B6" w:rsidP="00A14154">
            <w:pPr>
              <w:pStyle w:val="Zwykytekst"/>
              <w:spacing w:before="120"/>
              <w:jc w:val="center"/>
              <w:rPr>
                <w:rFonts w:ascii="Tahoma" w:hAnsi="Tahoma" w:cs="Tahoma"/>
                <w:b/>
                <w:sz w:val="18"/>
                <w:szCs w:val="18"/>
              </w:rPr>
            </w:pPr>
          </w:p>
          <w:p w14:paraId="51E12172" w14:textId="77777777" w:rsidR="00BD27B6" w:rsidRPr="00984183" w:rsidRDefault="00BD27B6" w:rsidP="00A14154">
            <w:pPr>
              <w:pStyle w:val="Zwykytekst"/>
              <w:spacing w:before="120"/>
              <w:jc w:val="center"/>
              <w:rPr>
                <w:rFonts w:ascii="Tahoma" w:hAnsi="Tahoma" w:cs="Tahoma"/>
                <w:b/>
                <w:sz w:val="18"/>
                <w:szCs w:val="18"/>
              </w:rPr>
            </w:pPr>
          </w:p>
          <w:p w14:paraId="44CCF58B" w14:textId="77777777" w:rsidR="00BD27B6" w:rsidRPr="00984183" w:rsidRDefault="00BD27B6" w:rsidP="00A14154">
            <w:pPr>
              <w:pStyle w:val="Zwykytekst"/>
              <w:spacing w:before="120"/>
              <w:jc w:val="center"/>
              <w:rPr>
                <w:rFonts w:ascii="Tahoma" w:hAnsi="Tahoma" w:cs="Tahoma"/>
                <w:b/>
                <w:sz w:val="18"/>
                <w:szCs w:val="18"/>
              </w:rPr>
            </w:pPr>
          </w:p>
          <w:p w14:paraId="05F4BB41" w14:textId="77777777" w:rsidR="00BD27B6" w:rsidRPr="00984183" w:rsidRDefault="00BD27B6" w:rsidP="00A14154">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A14154">
            <w:pPr>
              <w:jc w:val="center"/>
              <w:rPr>
                <w:rFonts w:ascii="Tahoma" w:hAnsi="Tahoma" w:cs="Tahoma"/>
                <w:b/>
              </w:rPr>
            </w:pPr>
          </w:p>
          <w:p w14:paraId="254A7A04" w14:textId="77777777" w:rsidR="00BD27B6" w:rsidRPr="00984183" w:rsidRDefault="00BD27B6" w:rsidP="00A14154">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A14154">
            <w:pPr>
              <w:pStyle w:val="Zwykytekst"/>
              <w:spacing w:before="120"/>
              <w:jc w:val="center"/>
              <w:rPr>
                <w:rFonts w:ascii="Tahoma" w:hAnsi="Tahoma" w:cs="Tahoma"/>
                <w:b/>
                <w:sz w:val="28"/>
              </w:rPr>
            </w:pPr>
          </w:p>
        </w:tc>
      </w:tr>
    </w:tbl>
    <w:p w14:paraId="0B9CFDC0" w14:textId="77777777" w:rsidR="00BD27B6" w:rsidRPr="00984183" w:rsidRDefault="00BD27B6" w:rsidP="00A14154">
      <w:pPr>
        <w:pStyle w:val="Zwykytekst"/>
        <w:spacing w:before="120"/>
        <w:jc w:val="both"/>
        <w:rPr>
          <w:rFonts w:ascii="Tahoma" w:hAnsi="Tahoma" w:cs="Tahoma"/>
          <w:sz w:val="18"/>
          <w:szCs w:val="18"/>
        </w:rPr>
      </w:pPr>
    </w:p>
    <w:p w14:paraId="20BF6034" w14:textId="227A955A" w:rsidR="00BD27B6" w:rsidRDefault="00BD27B6" w:rsidP="00A14154">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B6183A" w:rsidRPr="00B6183A">
        <w:rPr>
          <w:rFonts w:ascii="Tahoma" w:hAnsi="Tahoma" w:cs="Tahoma"/>
          <w:b/>
          <w:sz w:val="18"/>
          <w:szCs w:val="18"/>
        </w:rPr>
        <w:t>„</w:t>
      </w:r>
      <w:r w:rsidR="00C33CB8">
        <w:rPr>
          <w:rFonts w:ascii="Tahoma" w:hAnsi="Tahoma" w:cs="Tahoma"/>
          <w:b/>
          <w:sz w:val="18"/>
          <w:szCs w:val="18"/>
        </w:rPr>
        <w:t>Stojaki rowerowe</w:t>
      </w:r>
      <w:r w:rsidR="00B6183A" w:rsidRPr="00B6183A">
        <w:rPr>
          <w:rFonts w:ascii="Tahoma" w:hAnsi="Tahoma" w:cs="Tahoma"/>
          <w:b/>
          <w:sz w:val="18"/>
          <w:szCs w:val="18"/>
        </w:rPr>
        <w:t>”</w:t>
      </w:r>
      <w:r w:rsidR="00C33CB8">
        <w:rPr>
          <w:rFonts w:ascii="Tahoma" w:hAnsi="Tahoma" w:cs="Tahoma"/>
          <w:b/>
          <w:sz w:val="18"/>
          <w:szCs w:val="18"/>
        </w:rPr>
        <w:t xml:space="preserve">, </w:t>
      </w:r>
      <w:r w:rsidR="00231F07" w:rsidRPr="00231F07">
        <w:rPr>
          <w:rFonts w:ascii="Tahoma" w:hAnsi="Tahoma" w:cs="Tahoma"/>
          <w:b/>
          <w:sz w:val="18"/>
          <w:szCs w:val="18"/>
        </w:rPr>
        <w:t>nr postępowania DPZ/</w:t>
      </w:r>
      <w:r w:rsidR="00C33CB8">
        <w:rPr>
          <w:rFonts w:ascii="Tahoma" w:hAnsi="Tahoma" w:cs="Tahoma"/>
          <w:b/>
          <w:sz w:val="18"/>
          <w:szCs w:val="18"/>
        </w:rPr>
        <w:t>2</w:t>
      </w:r>
      <w:r w:rsidR="00231F07" w:rsidRPr="00231F07">
        <w:rPr>
          <w:rFonts w:ascii="Tahoma" w:hAnsi="Tahoma" w:cs="Tahoma"/>
          <w:b/>
          <w:sz w:val="18"/>
          <w:szCs w:val="18"/>
        </w:rPr>
        <w:t>/PN/</w:t>
      </w:r>
      <w:r w:rsidR="00C33CB8">
        <w:rPr>
          <w:rFonts w:ascii="Tahoma" w:hAnsi="Tahoma" w:cs="Tahoma"/>
          <w:b/>
          <w:sz w:val="18"/>
          <w:szCs w:val="18"/>
        </w:rPr>
        <w:t>2</w:t>
      </w:r>
      <w:r w:rsidR="00231F07" w:rsidRPr="00231F07">
        <w:rPr>
          <w:rFonts w:ascii="Tahoma" w:hAnsi="Tahoma" w:cs="Tahoma"/>
          <w:b/>
          <w:sz w:val="18"/>
          <w:szCs w:val="18"/>
        </w:rPr>
        <w:t>/1</w:t>
      </w:r>
      <w:r w:rsidR="00B6183A">
        <w:rPr>
          <w:rFonts w:ascii="Tahoma" w:hAnsi="Tahoma" w:cs="Tahoma"/>
          <w:b/>
          <w:sz w:val="18"/>
          <w:szCs w:val="18"/>
        </w:rPr>
        <w:t>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A14154">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A1415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A1415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A1415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A1415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A14154">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A14154">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A14154">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A14154">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A14154">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A14154">
            <w:pPr>
              <w:pStyle w:val="Zwykytekst"/>
              <w:spacing w:before="120"/>
              <w:jc w:val="both"/>
              <w:rPr>
                <w:rFonts w:ascii="Tahoma" w:hAnsi="Tahoma" w:cs="Tahoma"/>
              </w:rPr>
            </w:pPr>
          </w:p>
        </w:tc>
        <w:tc>
          <w:tcPr>
            <w:tcW w:w="2880" w:type="dxa"/>
          </w:tcPr>
          <w:p w14:paraId="1A9D5A0F" w14:textId="77777777" w:rsidR="00231F07" w:rsidRPr="00610A53" w:rsidRDefault="00231F07" w:rsidP="00A14154">
            <w:pPr>
              <w:pStyle w:val="Zwykytekst"/>
              <w:spacing w:before="120"/>
              <w:jc w:val="both"/>
              <w:rPr>
                <w:rFonts w:ascii="Tahoma" w:hAnsi="Tahoma" w:cs="Tahoma"/>
              </w:rPr>
            </w:pPr>
          </w:p>
        </w:tc>
        <w:tc>
          <w:tcPr>
            <w:tcW w:w="1440" w:type="dxa"/>
          </w:tcPr>
          <w:p w14:paraId="2194AA8C" w14:textId="77777777" w:rsidR="00231F07" w:rsidRPr="00610A53" w:rsidRDefault="00231F07" w:rsidP="00A1415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A14154">
            <w:pPr>
              <w:pStyle w:val="Zwykytekst"/>
              <w:spacing w:before="120"/>
              <w:jc w:val="both"/>
              <w:rPr>
                <w:rFonts w:ascii="Tahoma" w:hAnsi="Tahoma" w:cs="Tahoma"/>
              </w:rPr>
            </w:pPr>
          </w:p>
        </w:tc>
        <w:tc>
          <w:tcPr>
            <w:tcW w:w="1800" w:type="dxa"/>
          </w:tcPr>
          <w:p w14:paraId="6DC109C1" w14:textId="77777777" w:rsidR="00231F07" w:rsidRPr="00610A53" w:rsidRDefault="00231F07" w:rsidP="00A14154">
            <w:pPr>
              <w:pStyle w:val="Zwykytekst"/>
              <w:spacing w:before="120"/>
              <w:jc w:val="both"/>
              <w:rPr>
                <w:rFonts w:ascii="Tahoma" w:hAnsi="Tahoma" w:cs="Tahoma"/>
              </w:rPr>
            </w:pPr>
          </w:p>
        </w:tc>
        <w:tc>
          <w:tcPr>
            <w:tcW w:w="1560" w:type="dxa"/>
          </w:tcPr>
          <w:p w14:paraId="21A01B70" w14:textId="77777777" w:rsidR="00231F07" w:rsidRPr="00610A53" w:rsidRDefault="00231F07" w:rsidP="00A14154">
            <w:pPr>
              <w:pStyle w:val="Zwykytekst"/>
              <w:spacing w:before="120"/>
              <w:jc w:val="both"/>
              <w:rPr>
                <w:rFonts w:ascii="Tahoma" w:hAnsi="Tahoma" w:cs="Tahoma"/>
              </w:rPr>
            </w:pPr>
          </w:p>
        </w:tc>
      </w:tr>
    </w:tbl>
    <w:p w14:paraId="23F59D26" w14:textId="77777777" w:rsidR="00BD27B6" w:rsidRPr="00984183" w:rsidRDefault="00BD27B6" w:rsidP="00A14154">
      <w:pPr>
        <w:pStyle w:val="Zwykytekst"/>
        <w:spacing w:before="120"/>
        <w:jc w:val="both"/>
        <w:rPr>
          <w:rFonts w:ascii="Tahoma" w:hAnsi="Tahoma" w:cs="Tahoma"/>
          <w:sz w:val="18"/>
          <w:szCs w:val="18"/>
        </w:rPr>
      </w:pPr>
    </w:p>
    <w:p w14:paraId="209A6FEE" w14:textId="470AEDA5" w:rsidR="00BD27B6" w:rsidRPr="00984183" w:rsidRDefault="00BD27B6" w:rsidP="00A14154">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w:t>
      </w:r>
      <w:r w:rsidR="00BA3069">
        <w:rPr>
          <w:rFonts w:ascii="Tahoma" w:hAnsi="Tahoma" w:cs="Tahoma"/>
          <w:sz w:val="18"/>
          <w:szCs w:val="18"/>
        </w:rPr>
        <w:t>1</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5E16C3EE" w:rsidR="00BD27B6" w:rsidRPr="00984183" w:rsidRDefault="00BD27B6" w:rsidP="00A14154">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w:t>
      </w:r>
      <w:r w:rsidR="003232BE">
        <w:rPr>
          <w:rFonts w:ascii="Tahoma" w:hAnsi="Tahoma" w:cs="Tahoma"/>
          <w:sz w:val="18"/>
          <w:szCs w:val="18"/>
        </w:rPr>
        <w:t>1</w:t>
      </w:r>
      <w:r w:rsidRPr="009610FF">
        <w:rPr>
          <w:rFonts w:ascii="Tahoma" w:hAnsi="Tahoma" w:cs="Tahoma"/>
          <w:sz w:val="18"/>
          <w:szCs w:val="18"/>
        </w:rPr>
        <w:t>.1.</w:t>
      </w:r>
    </w:p>
    <w:p w14:paraId="1C456501" w14:textId="77777777" w:rsidR="00BD27B6" w:rsidRPr="00984183" w:rsidRDefault="00BD27B6" w:rsidP="00A14154">
      <w:pPr>
        <w:pStyle w:val="Zwykytekst"/>
        <w:spacing w:before="120"/>
        <w:jc w:val="both"/>
        <w:rPr>
          <w:rFonts w:ascii="Tahoma" w:hAnsi="Tahoma" w:cs="Tahoma"/>
          <w:sz w:val="18"/>
          <w:szCs w:val="18"/>
        </w:rPr>
      </w:pPr>
    </w:p>
    <w:p w14:paraId="2D408778" w14:textId="77777777" w:rsidR="00BD27B6" w:rsidRDefault="00BD27B6" w:rsidP="00A14154">
      <w:pPr>
        <w:pStyle w:val="Zwykytekst"/>
        <w:spacing w:before="120"/>
        <w:jc w:val="both"/>
        <w:rPr>
          <w:rFonts w:ascii="Tahoma" w:hAnsi="Tahoma" w:cs="Tahoma"/>
          <w:sz w:val="18"/>
          <w:szCs w:val="18"/>
        </w:rPr>
      </w:pPr>
    </w:p>
    <w:p w14:paraId="55598D25" w14:textId="77777777" w:rsidR="007A32C8" w:rsidRPr="00984183" w:rsidRDefault="007A32C8" w:rsidP="00A14154">
      <w:pPr>
        <w:pStyle w:val="Zwykytekst"/>
        <w:spacing w:before="120"/>
        <w:jc w:val="both"/>
        <w:rPr>
          <w:rFonts w:ascii="Tahoma" w:hAnsi="Tahoma" w:cs="Tahoma"/>
          <w:sz w:val="18"/>
          <w:szCs w:val="18"/>
        </w:rPr>
      </w:pPr>
    </w:p>
    <w:p w14:paraId="1F99D199" w14:textId="77777777" w:rsidR="00BD27B6" w:rsidRDefault="00BD27B6" w:rsidP="00A14154">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788A672" w14:textId="77777777" w:rsidR="007A32C8" w:rsidRDefault="007A32C8" w:rsidP="00A14154">
      <w:pPr>
        <w:pStyle w:val="Zwykytekst"/>
        <w:spacing w:before="120"/>
        <w:ind w:left="900" w:hanging="900"/>
        <w:rPr>
          <w:rFonts w:ascii="Tahoma" w:hAnsi="Tahoma" w:cs="Tahoma"/>
          <w:sz w:val="18"/>
          <w:szCs w:val="18"/>
        </w:rPr>
      </w:pPr>
    </w:p>
    <w:p w14:paraId="006653BC" w14:textId="77777777" w:rsidR="007A32C8" w:rsidRDefault="007A32C8" w:rsidP="00A14154">
      <w:pPr>
        <w:pStyle w:val="Zwykytekst"/>
        <w:spacing w:before="120"/>
        <w:ind w:left="900" w:hanging="900"/>
        <w:rPr>
          <w:rFonts w:ascii="Tahoma" w:hAnsi="Tahoma" w:cs="Tahoma"/>
          <w:sz w:val="18"/>
          <w:szCs w:val="18"/>
        </w:rPr>
      </w:pPr>
    </w:p>
    <w:p w14:paraId="70A7117C" w14:textId="77777777" w:rsidR="007A32C8" w:rsidRPr="00984183" w:rsidRDefault="007A32C8" w:rsidP="00A14154">
      <w:pPr>
        <w:pStyle w:val="Zwykytekst"/>
        <w:spacing w:before="120"/>
        <w:ind w:left="900" w:hanging="900"/>
        <w:rPr>
          <w:rFonts w:ascii="Tahoma" w:hAnsi="Tahoma" w:cs="Tahoma"/>
          <w:sz w:val="18"/>
          <w:szCs w:val="18"/>
        </w:rPr>
      </w:pPr>
    </w:p>
    <w:p w14:paraId="6B0AAD9A"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A14154">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5F5394B7" w14:textId="6605DA78" w:rsidR="004F4B3A" w:rsidRDefault="004F4B3A" w:rsidP="009545E0">
      <w:pPr>
        <w:spacing w:before="120"/>
        <w:rPr>
          <w:rFonts w:ascii="Tahoma" w:hAnsi="Tahoma" w:cs="Tahoma"/>
          <w:b/>
        </w:rPr>
      </w:pPr>
    </w:p>
    <w:p w14:paraId="099B196B" w14:textId="77777777" w:rsidR="009545E0" w:rsidRDefault="009545E0" w:rsidP="009545E0">
      <w:pPr>
        <w:spacing w:before="120"/>
        <w:rPr>
          <w:rFonts w:ascii="Tahoma" w:hAnsi="Tahoma" w:cs="Tahoma"/>
          <w:b/>
        </w:rPr>
      </w:pPr>
    </w:p>
    <w:p w14:paraId="1E2ADFF6" w14:textId="77777777" w:rsidR="009545E0" w:rsidRDefault="009545E0" w:rsidP="009545E0">
      <w:pPr>
        <w:spacing w:before="120"/>
        <w:rPr>
          <w:rFonts w:ascii="Tahoma" w:hAnsi="Tahoma" w:cs="Tahoma"/>
          <w:b/>
        </w:rPr>
      </w:pPr>
    </w:p>
    <w:p w14:paraId="6DDE9BC8" w14:textId="77777777" w:rsidR="009545E0" w:rsidRPr="00DE3D63" w:rsidRDefault="009545E0" w:rsidP="009545E0">
      <w:pPr>
        <w:spacing w:before="120"/>
        <w:rPr>
          <w:rFonts w:ascii="Tahoma" w:hAnsi="Tahoma" w:cs="Tahoma"/>
          <w:sz w:val="18"/>
          <w:szCs w:val="18"/>
        </w:rPr>
      </w:pPr>
    </w:p>
    <w:p w14:paraId="3BD84991" w14:textId="77777777" w:rsidR="00BD27B6" w:rsidRPr="00984183" w:rsidRDefault="00BD27B6" w:rsidP="00454B8C">
      <w:pPr>
        <w:pStyle w:val="Zwykytekst"/>
        <w:rPr>
          <w:rFonts w:ascii="Tahoma" w:hAnsi="Tahoma" w:cs="Tahoma"/>
          <w:b/>
          <w:sz w:val="24"/>
          <w:szCs w:val="24"/>
        </w:rPr>
      </w:pPr>
    </w:p>
    <w:p w14:paraId="738B0C2D" w14:textId="1C0CF1E1" w:rsidR="00BD27B6" w:rsidRPr="00984183" w:rsidRDefault="00BD27B6" w:rsidP="00A14154">
      <w:pPr>
        <w:pStyle w:val="Nagwek2"/>
        <w:jc w:val="right"/>
        <w:rPr>
          <w:rFonts w:ascii="Tahoma" w:hAnsi="Tahoma" w:cs="Tahoma"/>
        </w:rPr>
      </w:pPr>
      <w:bookmarkStart w:id="296" w:name="_Toc474133392"/>
      <w:r w:rsidRPr="00984183">
        <w:rPr>
          <w:rFonts w:ascii="Tahoma" w:hAnsi="Tahoma" w:cs="Tahoma"/>
        </w:rPr>
        <w:lastRenderedPageBreak/>
        <w:t xml:space="preserve">Załącznik nr </w:t>
      </w:r>
      <w:r w:rsidR="009545E0">
        <w:rPr>
          <w:rFonts w:ascii="Tahoma" w:hAnsi="Tahoma" w:cs="Tahoma"/>
        </w:rPr>
        <w:t>3</w:t>
      </w:r>
      <w:bookmarkEnd w:id="296"/>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A14154">
      <w:pPr>
        <w:pStyle w:val="Zwykytekst"/>
        <w:jc w:val="both"/>
        <w:rPr>
          <w:rFonts w:ascii="Tahoma" w:hAnsi="Tahoma" w:cs="Tahoma"/>
          <w:b/>
          <w:color w:val="FF0000"/>
          <w:sz w:val="24"/>
          <w:szCs w:val="24"/>
        </w:rPr>
      </w:pPr>
    </w:p>
    <w:p w14:paraId="306868FA" w14:textId="77777777" w:rsidR="00BD27B6" w:rsidRPr="00984183" w:rsidRDefault="007A499C" w:rsidP="00A14154">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4236BE">
        <w:rPr>
          <w:rFonts w:ascii="Tahoma" w:hAnsi="Tahoma" w:cs="Tahoma"/>
          <w:b/>
          <w:color w:val="000000" w:themeColor="text1"/>
        </w:rPr>
        <w:t xml:space="preserve">Wykonawca przekazuje Zamawiającemu </w:t>
      </w:r>
      <w:r w:rsidR="00BD27B6" w:rsidRPr="004236BE">
        <w:rPr>
          <w:rFonts w:ascii="Tahoma" w:hAnsi="Tahoma" w:cs="Tahoma"/>
          <w:b/>
          <w:color w:val="000000" w:themeColor="text1"/>
          <w:u w:val="single"/>
        </w:rPr>
        <w:t xml:space="preserve">w terminie 3 dni od </w:t>
      </w:r>
      <w:r w:rsidR="00BD27B6" w:rsidRPr="004236BE">
        <w:rPr>
          <w:rFonts w:ascii="Tahoma" w:hAnsi="Tahoma" w:cs="Tahoma"/>
          <w:b/>
          <w:bCs/>
          <w:color w:val="000000" w:themeColor="text1"/>
          <w:u w:val="single"/>
        </w:rPr>
        <w:t>zamieszczenia na stronie internetowej informacji</w:t>
      </w:r>
      <w:r w:rsidR="00BD27B6" w:rsidRPr="004236BE">
        <w:rPr>
          <w:rFonts w:ascii="Tahoma" w:hAnsi="Tahoma" w:cs="Tahoma"/>
          <w:b/>
          <w:bCs/>
          <w:color w:val="000000" w:themeColor="text1"/>
        </w:rPr>
        <w:t>,</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A14154">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A14154">
            <w:pPr>
              <w:jc w:val="center"/>
              <w:rPr>
                <w:rFonts w:ascii="Tahoma" w:hAnsi="Tahoma" w:cs="Tahoma"/>
                <w:i/>
                <w:sz w:val="18"/>
              </w:rPr>
            </w:pPr>
          </w:p>
          <w:p w14:paraId="007CFEDE" w14:textId="77777777" w:rsidR="00BD27B6" w:rsidRPr="00984183" w:rsidRDefault="00BD27B6" w:rsidP="00A14154">
            <w:pPr>
              <w:jc w:val="center"/>
              <w:rPr>
                <w:rFonts w:ascii="Tahoma" w:hAnsi="Tahoma" w:cs="Tahoma"/>
                <w:i/>
                <w:sz w:val="18"/>
              </w:rPr>
            </w:pPr>
          </w:p>
          <w:p w14:paraId="564A2AA4" w14:textId="77777777" w:rsidR="00BD27B6" w:rsidRPr="00984183" w:rsidRDefault="00BD27B6" w:rsidP="00A14154">
            <w:pPr>
              <w:jc w:val="center"/>
              <w:rPr>
                <w:rFonts w:ascii="Tahoma" w:hAnsi="Tahoma" w:cs="Tahoma"/>
                <w:i/>
                <w:sz w:val="18"/>
              </w:rPr>
            </w:pPr>
          </w:p>
          <w:p w14:paraId="7652C4EB" w14:textId="77777777" w:rsidR="00BD27B6" w:rsidRPr="00984183" w:rsidRDefault="00BD27B6" w:rsidP="00A14154">
            <w:pPr>
              <w:jc w:val="center"/>
              <w:rPr>
                <w:rFonts w:ascii="Tahoma" w:hAnsi="Tahoma" w:cs="Tahoma"/>
                <w:i/>
                <w:sz w:val="18"/>
              </w:rPr>
            </w:pPr>
          </w:p>
          <w:p w14:paraId="605973E4" w14:textId="77777777" w:rsidR="00BD27B6" w:rsidRPr="00984183" w:rsidRDefault="00BD27B6" w:rsidP="00A14154">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A14154">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A14154">
            <w:pPr>
              <w:jc w:val="center"/>
              <w:rPr>
                <w:rFonts w:ascii="Tahoma" w:hAnsi="Tahoma" w:cs="Tahoma"/>
                <w:b/>
                <w:sz w:val="18"/>
                <w:szCs w:val="18"/>
              </w:rPr>
            </w:pPr>
          </w:p>
          <w:p w14:paraId="6CC3C7C2" w14:textId="77777777" w:rsidR="00BD27B6" w:rsidRPr="00984183" w:rsidRDefault="00BD27B6" w:rsidP="00A14154">
            <w:pPr>
              <w:jc w:val="center"/>
              <w:rPr>
                <w:rFonts w:ascii="Tahoma" w:hAnsi="Tahoma" w:cs="Tahoma"/>
                <w:b/>
                <w:sz w:val="18"/>
                <w:szCs w:val="18"/>
              </w:rPr>
            </w:pPr>
          </w:p>
          <w:p w14:paraId="2DD34926" w14:textId="77777777" w:rsidR="00BD27B6" w:rsidRPr="00984183" w:rsidRDefault="00BD27B6" w:rsidP="00A14154">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A14154">
            <w:pPr>
              <w:jc w:val="center"/>
              <w:rPr>
                <w:rFonts w:ascii="Tahoma" w:hAnsi="Tahoma" w:cs="Tahoma"/>
                <w:b/>
                <w:sz w:val="28"/>
                <w:szCs w:val="28"/>
              </w:rPr>
            </w:pPr>
          </w:p>
        </w:tc>
      </w:tr>
    </w:tbl>
    <w:p w14:paraId="21809255" w14:textId="77777777" w:rsidR="00BD27B6" w:rsidRPr="00984183" w:rsidRDefault="00BD27B6" w:rsidP="00A14154">
      <w:pPr>
        <w:rPr>
          <w:rFonts w:ascii="Tahoma" w:hAnsi="Tahoma" w:cs="Tahoma"/>
          <w:sz w:val="18"/>
          <w:szCs w:val="18"/>
        </w:rPr>
      </w:pPr>
    </w:p>
    <w:p w14:paraId="5C7A98D9" w14:textId="77777777" w:rsidR="00BD27B6" w:rsidRPr="00984183" w:rsidRDefault="00BD27B6" w:rsidP="00A14154">
      <w:pPr>
        <w:rPr>
          <w:rFonts w:ascii="Tahoma" w:hAnsi="Tahoma" w:cs="Tahoma"/>
          <w:sz w:val="18"/>
          <w:szCs w:val="18"/>
        </w:rPr>
      </w:pPr>
    </w:p>
    <w:p w14:paraId="6646B218" w14:textId="77777777" w:rsidR="00BD27B6" w:rsidRPr="00984183" w:rsidRDefault="00BD27B6" w:rsidP="00A14154">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A14154">
      <w:pPr>
        <w:ind w:right="48"/>
        <w:jc w:val="center"/>
        <w:rPr>
          <w:rFonts w:ascii="Tahoma" w:hAnsi="Tahoma" w:cs="Tahoma"/>
          <w:b/>
          <w:sz w:val="22"/>
          <w:szCs w:val="22"/>
        </w:rPr>
      </w:pPr>
    </w:p>
    <w:p w14:paraId="2F7D39E8" w14:textId="785325D6" w:rsidR="00BD27B6" w:rsidRPr="00984183" w:rsidRDefault="00BD27B6" w:rsidP="00A14154">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A33BF5" w:rsidRPr="00A33BF5">
        <w:rPr>
          <w:rFonts w:ascii="Tahoma" w:hAnsi="Tahoma" w:cs="Tahoma"/>
          <w:b/>
          <w:sz w:val="18"/>
          <w:szCs w:val="18"/>
        </w:rPr>
        <w:t>„</w:t>
      </w:r>
      <w:r w:rsidR="009545E0">
        <w:rPr>
          <w:rFonts w:ascii="Tahoma" w:hAnsi="Tahoma" w:cs="Tahoma"/>
          <w:b/>
          <w:sz w:val="18"/>
          <w:szCs w:val="18"/>
        </w:rPr>
        <w:t>Stojaki rowerowe</w:t>
      </w:r>
      <w:r w:rsidR="00A33BF5" w:rsidRPr="00A33BF5">
        <w:rPr>
          <w:rFonts w:ascii="Tahoma" w:hAnsi="Tahoma" w:cs="Tahoma"/>
          <w:b/>
          <w:sz w:val="18"/>
          <w:szCs w:val="18"/>
        </w:rPr>
        <w:t>”</w:t>
      </w:r>
      <w:r w:rsidR="00A33BF5">
        <w:rPr>
          <w:rFonts w:ascii="Tahoma" w:hAnsi="Tahoma" w:cs="Tahoma"/>
          <w:b/>
          <w:sz w:val="18"/>
          <w:szCs w:val="18"/>
        </w:rPr>
        <w:t>,</w:t>
      </w:r>
      <w:r w:rsidR="00A33BF5">
        <w:rPr>
          <w:rFonts w:ascii="Tahoma" w:hAnsi="Tahoma" w:cs="Tahoma"/>
          <w:b/>
          <w:sz w:val="18"/>
          <w:szCs w:val="18"/>
        </w:rPr>
        <w:br/>
      </w:r>
      <w:r w:rsidR="00231F07">
        <w:rPr>
          <w:rFonts w:ascii="Tahoma" w:hAnsi="Tahoma" w:cs="Tahoma"/>
          <w:b/>
          <w:sz w:val="18"/>
          <w:szCs w:val="18"/>
        </w:rPr>
        <w:t>n</w:t>
      </w:r>
      <w:r w:rsidR="004236BE">
        <w:rPr>
          <w:rFonts w:ascii="Tahoma" w:hAnsi="Tahoma" w:cs="Tahoma"/>
          <w:b/>
          <w:sz w:val="18"/>
          <w:szCs w:val="18"/>
        </w:rPr>
        <w:t>r postępowania DPZ/</w:t>
      </w:r>
      <w:r w:rsidR="009545E0">
        <w:rPr>
          <w:rFonts w:ascii="Tahoma" w:hAnsi="Tahoma" w:cs="Tahoma"/>
          <w:b/>
          <w:sz w:val="18"/>
          <w:szCs w:val="18"/>
        </w:rPr>
        <w:t>2</w:t>
      </w:r>
      <w:r w:rsidR="004236BE">
        <w:rPr>
          <w:rFonts w:ascii="Tahoma" w:hAnsi="Tahoma" w:cs="Tahoma"/>
          <w:b/>
          <w:sz w:val="18"/>
          <w:szCs w:val="18"/>
        </w:rPr>
        <w:t>/PN/</w:t>
      </w:r>
      <w:r w:rsidR="009545E0">
        <w:rPr>
          <w:rFonts w:ascii="Tahoma" w:hAnsi="Tahoma" w:cs="Tahoma"/>
          <w:b/>
          <w:sz w:val="18"/>
          <w:szCs w:val="18"/>
        </w:rPr>
        <w:t>2</w:t>
      </w:r>
      <w:r w:rsidR="00231F07" w:rsidRPr="00DE5BB4">
        <w:rPr>
          <w:rFonts w:ascii="Tahoma" w:hAnsi="Tahoma" w:cs="Tahoma"/>
          <w:b/>
          <w:sz w:val="18"/>
          <w:szCs w:val="18"/>
        </w:rPr>
        <w:t>/1</w:t>
      </w:r>
      <w:r w:rsidR="00A33BF5">
        <w:rPr>
          <w:rFonts w:ascii="Tahoma" w:hAnsi="Tahoma" w:cs="Tahoma"/>
          <w:b/>
          <w:sz w:val="18"/>
          <w:szCs w:val="18"/>
        </w:rPr>
        <w:t>7</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A14154">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A14154">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A14154">
      <w:pPr>
        <w:pStyle w:val="Stopka"/>
        <w:rPr>
          <w:rFonts w:ascii="Tahoma" w:hAnsi="Tahoma" w:cs="Tahoma"/>
          <w:sz w:val="18"/>
          <w:szCs w:val="18"/>
        </w:rPr>
      </w:pPr>
    </w:p>
    <w:p w14:paraId="522D1772" w14:textId="77777777" w:rsidR="00BD27B6" w:rsidRPr="00984183" w:rsidRDefault="00BD27B6" w:rsidP="00A14154">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A14154">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A14154">
      <w:pPr>
        <w:pStyle w:val="Stopka"/>
        <w:rPr>
          <w:rFonts w:ascii="Tahoma" w:hAnsi="Tahoma" w:cs="Tahoma"/>
          <w:sz w:val="18"/>
          <w:szCs w:val="18"/>
        </w:rPr>
      </w:pPr>
    </w:p>
    <w:p w14:paraId="26E5207D" w14:textId="77777777" w:rsidR="00BD27B6" w:rsidRPr="00984183" w:rsidRDefault="00BD27B6" w:rsidP="00A14154">
      <w:pPr>
        <w:pStyle w:val="Stopka"/>
        <w:rPr>
          <w:rFonts w:ascii="Tahoma" w:hAnsi="Tahoma" w:cs="Tahoma"/>
          <w:sz w:val="18"/>
          <w:szCs w:val="18"/>
        </w:rPr>
      </w:pPr>
    </w:p>
    <w:p w14:paraId="3F1C1268"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A14154">
      <w:pPr>
        <w:pStyle w:val="Zwykytekst"/>
        <w:spacing w:before="120"/>
        <w:rPr>
          <w:rFonts w:ascii="Tahoma" w:hAnsi="Tahoma" w:cs="Tahoma"/>
          <w:sz w:val="18"/>
          <w:szCs w:val="18"/>
        </w:rPr>
      </w:pPr>
    </w:p>
    <w:p w14:paraId="632444F7" w14:textId="77777777" w:rsidR="00BD27B6" w:rsidRPr="00984183" w:rsidRDefault="00BD27B6" w:rsidP="00A14154">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A14154">
      <w:pPr>
        <w:pStyle w:val="Zwykytekst"/>
        <w:jc w:val="both"/>
        <w:rPr>
          <w:rFonts w:ascii="Tahoma" w:hAnsi="Tahoma" w:cs="Tahoma"/>
          <w:b/>
          <w:sz w:val="18"/>
          <w:szCs w:val="18"/>
        </w:rPr>
      </w:pPr>
    </w:p>
    <w:p w14:paraId="7154B9C2" w14:textId="77777777" w:rsidR="00BD27B6" w:rsidRPr="00984183" w:rsidRDefault="00BD27B6" w:rsidP="00A14154">
      <w:pPr>
        <w:pStyle w:val="Zwykytekst"/>
        <w:jc w:val="both"/>
        <w:rPr>
          <w:rFonts w:ascii="Tahoma" w:hAnsi="Tahoma" w:cs="Tahoma"/>
          <w:b/>
          <w:sz w:val="18"/>
          <w:szCs w:val="18"/>
        </w:rPr>
      </w:pPr>
    </w:p>
    <w:p w14:paraId="5A673F23" w14:textId="77777777" w:rsidR="00BD27B6" w:rsidRPr="00984183" w:rsidRDefault="00BD27B6" w:rsidP="00A14154">
      <w:pPr>
        <w:pStyle w:val="Zwykytekst"/>
        <w:jc w:val="both"/>
        <w:rPr>
          <w:rFonts w:ascii="Tahoma" w:hAnsi="Tahoma" w:cs="Tahoma"/>
          <w:b/>
          <w:sz w:val="18"/>
          <w:szCs w:val="18"/>
        </w:rPr>
      </w:pPr>
    </w:p>
    <w:p w14:paraId="45EDFEB3" w14:textId="77777777" w:rsidR="00BD27B6" w:rsidRDefault="00BD27B6" w:rsidP="00A14154">
      <w:pPr>
        <w:jc w:val="center"/>
        <w:rPr>
          <w:rFonts w:ascii="Tahoma" w:hAnsi="Tahoma" w:cs="Tahoma"/>
          <w:b/>
        </w:rPr>
      </w:pPr>
    </w:p>
    <w:p w14:paraId="2EEDD85F" w14:textId="759271CD" w:rsidR="00926941" w:rsidRDefault="00926941" w:rsidP="00A14154">
      <w:pPr>
        <w:rPr>
          <w:rFonts w:ascii="Tahoma" w:hAnsi="Tahoma" w:cs="Tahoma"/>
          <w:b/>
        </w:rPr>
      </w:pPr>
      <w:r>
        <w:rPr>
          <w:rFonts w:ascii="Tahoma" w:hAnsi="Tahoma" w:cs="Tahoma"/>
          <w:b/>
        </w:rPr>
        <w:br w:type="page"/>
      </w:r>
    </w:p>
    <w:p w14:paraId="20AB2AA2" w14:textId="6EDBAF48" w:rsidR="00B64199" w:rsidRDefault="00B64199" w:rsidP="00A14154">
      <w:pPr>
        <w:pStyle w:val="rozdzia"/>
        <w:jc w:val="left"/>
      </w:pPr>
    </w:p>
    <w:p w14:paraId="4D425D92" w14:textId="77777777" w:rsidR="00177276" w:rsidRDefault="00177276" w:rsidP="00A14154">
      <w:pPr>
        <w:pStyle w:val="rozdzia"/>
      </w:pPr>
    </w:p>
    <w:p w14:paraId="060C9557" w14:textId="77777777" w:rsidR="00177276" w:rsidRDefault="00177276" w:rsidP="00A14154">
      <w:pPr>
        <w:pStyle w:val="rozdzia"/>
      </w:pPr>
    </w:p>
    <w:p w14:paraId="2BC9E247" w14:textId="77777777" w:rsidR="00177276" w:rsidRDefault="00177276" w:rsidP="00A14154">
      <w:pPr>
        <w:pStyle w:val="rozdzia"/>
      </w:pPr>
    </w:p>
    <w:p w14:paraId="7AFA960E" w14:textId="77777777" w:rsidR="00177276" w:rsidRDefault="00177276" w:rsidP="00A14154">
      <w:pPr>
        <w:pStyle w:val="rozdzia"/>
      </w:pPr>
    </w:p>
    <w:p w14:paraId="7A5B963C" w14:textId="77777777" w:rsidR="00177276" w:rsidRDefault="00177276" w:rsidP="00A14154">
      <w:pPr>
        <w:pStyle w:val="rozdzia"/>
      </w:pPr>
    </w:p>
    <w:p w14:paraId="269F8571" w14:textId="77777777" w:rsidR="00177276" w:rsidRDefault="00177276" w:rsidP="00A14154">
      <w:pPr>
        <w:pStyle w:val="rozdzia"/>
      </w:pPr>
    </w:p>
    <w:p w14:paraId="50CF0D73" w14:textId="77777777" w:rsidR="00177276" w:rsidRDefault="00177276" w:rsidP="00A14154">
      <w:pPr>
        <w:pStyle w:val="rozdzia"/>
      </w:pPr>
    </w:p>
    <w:p w14:paraId="3243E6F8" w14:textId="77777777" w:rsidR="00177276" w:rsidRDefault="00177276" w:rsidP="00A14154">
      <w:pPr>
        <w:pStyle w:val="rozdzia"/>
      </w:pPr>
    </w:p>
    <w:p w14:paraId="4EC8BA5B" w14:textId="77777777" w:rsidR="00177276" w:rsidRDefault="00177276" w:rsidP="00A14154">
      <w:pPr>
        <w:pStyle w:val="rozdzia"/>
        <w:jc w:val="left"/>
      </w:pPr>
    </w:p>
    <w:p w14:paraId="05A209A8" w14:textId="77777777" w:rsidR="00177276" w:rsidRDefault="00177276" w:rsidP="00A14154">
      <w:pPr>
        <w:pStyle w:val="rozdzia"/>
      </w:pPr>
    </w:p>
    <w:p w14:paraId="34592848" w14:textId="77777777" w:rsidR="00177276" w:rsidRPr="00984183" w:rsidRDefault="00177276" w:rsidP="00A14154">
      <w:pPr>
        <w:pStyle w:val="rozdzia"/>
      </w:pPr>
    </w:p>
    <w:p w14:paraId="618F3E93" w14:textId="77777777" w:rsidR="00BD27B6" w:rsidRDefault="00BD27B6" w:rsidP="006736CC">
      <w:pPr>
        <w:pStyle w:val="rozdzia"/>
        <w:jc w:val="left"/>
      </w:pPr>
    </w:p>
    <w:p w14:paraId="5B6B191D" w14:textId="77777777" w:rsidR="00177276" w:rsidRDefault="00177276" w:rsidP="00A14154">
      <w:pPr>
        <w:pStyle w:val="rozdzia"/>
      </w:pPr>
    </w:p>
    <w:p w14:paraId="36AF47E6" w14:textId="77777777" w:rsidR="00177276" w:rsidRDefault="00177276" w:rsidP="00A14154">
      <w:pPr>
        <w:pStyle w:val="rozdzia"/>
      </w:pPr>
    </w:p>
    <w:p w14:paraId="7D661EA3" w14:textId="77777777" w:rsidR="00177276" w:rsidRPr="00984183" w:rsidRDefault="00177276" w:rsidP="00A14154">
      <w:pPr>
        <w:pStyle w:val="rozdzia"/>
      </w:pPr>
    </w:p>
    <w:p w14:paraId="539A6F7B" w14:textId="77777777" w:rsidR="001D37BF" w:rsidRDefault="00BD27B6" w:rsidP="00A14154">
      <w:pPr>
        <w:pStyle w:val="Nagwek1"/>
        <w:jc w:val="center"/>
        <w:rPr>
          <w:rFonts w:ascii="Tahoma" w:hAnsi="Tahoma" w:cs="Tahoma"/>
        </w:rPr>
      </w:pPr>
      <w:bookmarkStart w:id="297" w:name="_Toc474133393"/>
      <w:r w:rsidRPr="00984183">
        <w:rPr>
          <w:rFonts w:ascii="Tahoma" w:hAnsi="Tahoma" w:cs="Tahoma"/>
        </w:rPr>
        <w:t>ROZDZIAŁ III</w:t>
      </w:r>
      <w:bookmarkEnd w:id="297"/>
      <w:r w:rsidR="00767A4E" w:rsidRPr="00984183">
        <w:rPr>
          <w:rFonts w:ascii="Tahoma" w:hAnsi="Tahoma" w:cs="Tahoma"/>
        </w:rPr>
        <w:t xml:space="preserve"> </w:t>
      </w:r>
    </w:p>
    <w:p w14:paraId="4F60704F" w14:textId="66B399B9" w:rsidR="00BD27B6" w:rsidRPr="00984183" w:rsidRDefault="00767A4E" w:rsidP="00A14154">
      <w:pPr>
        <w:pStyle w:val="Nagwek1"/>
        <w:jc w:val="center"/>
        <w:rPr>
          <w:rFonts w:ascii="Tahoma" w:hAnsi="Tahoma" w:cs="Tahoma"/>
        </w:rPr>
      </w:pPr>
      <w:bookmarkStart w:id="298" w:name="_Toc474133394"/>
      <w:r w:rsidRPr="00984183">
        <w:rPr>
          <w:rFonts w:ascii="Tahoma" w:hAnsi="Tahoma" w:cs="Tahoma"/>
        </w:rPr>
        <w:t>Formularz Oferty</w:t>
      </w:r>
      <w:bookmarkEnd w:id="298"/>
    </w:p>
    <w:p w14:paraId="41C1578C" w14:textId="77777777" w:rsidR="00BD27B6" w:rsidRPr="00984183" w:rsidRDefault="00BD27B6" w:rsidP="00A14154">
      <w:pPr>
        <w:pStyle w:val="Zwykytekst"/>
        <w:spacing w:before="120"/>
        <w:rPr>
          <w:rFonts w:ascii="Tahoma" w:hAnsi="Tahoma" w:cs="Tahoma"/>
          <w:b/>
          <w:sz w:val="22"/>
          <w:szCs w:val="22"/>
        </w:rPr>
      </w:pPr>
    </w:p>
    <w:p w14:paraId="31486F53" w14:textId="77777777" w:rsidR="00BD27B6" w:rsidRPr="00984183" w:rsidRDefault="00BD27B6" w:rsidP="00A14154">
      <w:pPr>
        <w:pStyle w:val="Zwykytekst"/>
        <w:spacing w:before="120"/>
        <w:rPr>
          <w:rFonts w:ascii="Tahoma" w:hAnsi="Tahoma" w:cs="Tahoma"/>
          <w:b/>
          <w:sz w:val="22"/>
          <w:szCs w:val="22"/>
        </w:rPr>
      </w:pPr>
    </w:p>
    <w:p w14:paraId="42E39859" w14:textId="77777777" w:rsidR="00BD27B6" w:rsidRPr="00984183" w:rsidRDefault="00BD27B6" w:rsidP="00A14154">
      <w:pPr>
        <w:pStyle w:val="Zwykytekst"/>
        <w:spacing w:before="120"/>
        <w:rPr>
          <w:rFonts w:ascii="Tahoma" w:hAnsi="Tahoma" w:cs="Tahoma"/>
          <w:b/>
          <w:sz w:val="22"/>
          <w:szCs w:val="22"/>
        </w:rPr>
      </w:pPr>
    </w:p>
    <w:p w14:paraId="305855F7" w14:textId="77777777" w:rsidR="00BD27B6" w:rsidRPr="00984183" w:rsidRDefault="00BD27B6" w:rsidP="00A14154">
      <w:pPr>
        <w:pStyle w:val="Zwykytekst"/>
        <w:spacing w:before="120"/>
        <w:rPr>
          <w:rFonts w:ascii="Tahoma" w:hAnsi="Tahoma" w:cs="Tahoma"/>
          <w:b/>
          <w:sz w:val="22"/>
          <w:szCs w:val="22"/>
        </w:rPr>
      </w:pPr>
    </w:p>
    <w:p w14:paraId="47E6B115" w14:textId="77777777" w:rsidR="00BD27B6" w:rsidRPr="00984183" w:rsidRDefault="00BD27B6" w:rsidP="00A14154">
      <w:pPr>
        <w:pStyle w:val="Zwykytekst"/>
        <w:spacing w:before="120"/>
        <w:rPr>
          <w:rFonts w:ascii="Tahoma" w:hAnsi="Tahoma" w:cs="Tahoma"/>
          <w:b/>
          <w:sz w:val="22"/>
          <w:szCs w:val="22"/>
        </w:rPr>
      </w:pPr>
    </w:p>
    <w:p w14:paraId="78244FFD" w14:textId="77777777" w:rsidR="00BD27B6" w:rsidRPr="00984183" w:rsidRDefault="00B64199" w:rsidP="00A14154">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B82816" w:rsidRDefault="00B82816" w:rsidP="00023FBD">
                            <w:pPr>
                              <w:jc w:val="center"/>
                              <w:rPr>
                                <w:i/>
                                <w:sz w:val="18"/>
                              </w:rPr>
                            </w:pPr>
                          </w:p>
                          <w:p w14:paraId="171DCB7E" w14:textId="77777777" w:rsidR="00B82816" w:rsidRDefault="00B82816" w:rsidP="00023FBD">
                            <w:pPr>
                              <w:jc w:val="center"/>
                              <w:rPr>
                                <w:i/>
                                <w:sz w:val="18"/>
                              </w:rPr>
                            </w:pPr>
                          </w:p>
                          <w:p w14:paraId="6D145406" w14:textId="77777777" w:rsidR="00B82816" w:rsidRDefault="00B82816" w:rsidP="00023FBD">
                            <w:pPr>
                              <w:jc w:val="center"/>
                              <w:rPr>
                                <w:i/>
                                <w:sz w:val="18"/>
                              </w:rPr>
                            </w:pPr>
                          </w:p>
                          <w:p w14:paraId="3FE84D4F" w14:textId="77777777" w:rsidR="00B82816" w:rsidRDefault="00B82816" w:rsidP="00023FBD">
                            <w:pPr>
                              <w:jc w:val="center"/>
                              <w:rPr>
                                <w:i/>
                                <w:sz w:val="18"/>
                              </w:rPr>
                            </w:pPr>
                          </w:p>
                          <w:p w14:paraId="4DEAB587" w14:textId="77777777" w:rsidR="00B82816" w:rsidRDefault="00B82816" w:rsidP="00023FBD">
                            <w:pPr>
                              <w:jc w:val="center"/>
                              <w:rPr>
                                <w:i/>
                                <w:sz w:val="18"/>
                              </w:rPr>
                            </w:pPr>
                          </w:p>
                          <w:p w14:paraId="4042D01D" w14:textId="77777777" w:rsidR="00B82816" w:rsidRDefault="00B82816"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B82816" w:rsidRDefault="00B82816" w:rsidP="00023FBD">
                      <w:pPr>
                        <w:jc w:val="center"/>
                        <w:rPr>
                          <w:i/>
                          <w:sz w:val="18"/>
                        </w:rPr>
                      </w:pPr>
                    </w:p>
                    <w:p w14:paraId="171DCB7E" w14:textId="77777777" w:rsidR="00B82816" w:rsidRDefault="00B82816" w:rsidP="00023FBD">
                      <w:pPr>
                        <w:jc w:val="center"/>
                        <w:rPr>
                          <w:i/>
                          <w:sz w:val="18"/>
                        </w:rPr>
                      </w:pPr>
                    </w:p>
                    <w:p w14:paraId="6D145406" w14:textId="77777777" w:rsidR="00B82816" w:rsidRDefault="00B82816" w:rsidP="00023FBD">
                      <w:pPr>
                        <w:jc w:val="center"/>
                        <w:rPr>
                          <w:i/>
                          <w:sz w:val="18"/>
                        </w:rPr>
                      </w:pPr>
                    </w:p>
                    <w:p w14:paraId="3FE84D4F" w14:textId="77777777" w:rsidR="00B82816" w:rsidRDefault="00B82816" w:rsidP="00023FBD">
                      <w:pPr>
                        <w:jc w:val="center"/>
                        <w:rPr>
                          <w:i/>
                          <w:sz w:val="18"/>
                        </w:rPr>
                      </w:pPr>
                    </w:p>
                    <w:p w14:paraId="4DEAB587" w14:textId="77777777" w:rsidR="00B82816" w:rsidRDefault="00B82816" w:rsidP="00023FBD">
                      <w:pPr>
                        <w:jc w:val="center"/>
                        <w:rPr>
                          <w:i/>
                          <w:sz w:val="18"/>
                        </w:rPr>
                      </w:pPr>
                    </w:p>
                    <w:p w14:paraId="4042D01D" w14:textId="77777777" w:rsidR="00B82816" w:rsidRDefault="00B82816"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B82816" w:rsidRDefault="00B82816" w:rsidP="00023FBD">
                            <w:pPr>
                              <w:jc w:val="center"/>
                              <w:rPr>
                                <w:b/>
                                <w:sz w:val="32"/>
                              </w:rPr>
                            </w:pPr>
                          </w:p>
                          <w:p w14:paraId="31E5D967" w14:textId="77777777" w:rsidR="00B82816" w:rsidRDefault="00B82816"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B82816" w:rsidRDefault="00B82816" w:rsidP="00023FBD">
                      <w:pPr>
                        <w:jc w:val="center"/>
                        <w:rPr>
                          <w:b/>
                          <w:sz w:val="32"/>
                        </w:rPr>
                      </w:pPr>
                    </w:p>
                    <w:p w14:paraId="31E5D967" w14:textId="77777777" w:rsidR="00B82816" w:rsidRDefault="00B82816"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A14154">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A14154">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A14154">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A14154">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4B3C8135" w14:textId="77777777" w:rsidR="00491B20" w:rsidRDefault="00491B20" w:rsidP="00A14154">
      <w:pPr>
        <w:pStyle w:val="Tekstpodstawowy"/>
        <w:ind w:right="-425"/>
        <w:jc w:val="both"/>
        <w:rPr>
          <w:rFonts w:ascii="Tahoma" w:hAnsi="Tahoma" w:cs="Tahoma"/>
          <w:sz w:val="18"/>
          <w:szCs w:val="18"/>
        </w:rPr>
      </w:pPr>
    </w:p>
    <w:p w14:paraId="5F481E98" w14:textId="7F94058B" w:rsidR="00BD27B6" w:rsidRPr="00984183" w:rsidRDefault="00BD27B6" w:rsidP="00A14154">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536933">
        <w:rPr>
          <w:rFonts w:ascii="Tahoma" w:hAnsi="Tahoma" w:cs="Tahoma"/>
          <w:b/>
          <w:sz w:val="18"/>
          <w:szCs w:val="18"/>
        </w:rPr>
        <w:t>Stojaki rowerowe</w:t>
      </w:r>
      <w:r w:rsidR="00951365" w:rsidRPr="00951365">
        <w:rPr>
          <w:rFonts w:ascii="Tahoma" w:hAnsi="Tahoma" w:cs="Tahoma"/>
          <w:b/>
          <w:sz w:val="18"/>
          <w:szCs w:val="18"/>
        </w:rPr>
        <w:t>”</w:t>
      </w:r>
      <w:r w:rsidR="00177276">
        <w:rPr>
          <w:rFonts w:ascii="Tahoma" w:hAnsi="Tahoma" w:cs="Tahoma"/>
          <w:b/>
          <w:sz w:val="18"/>
          <w:szCs w:val="18"/>
        </w:rPr>
        <w:t>, n</w:t>
      </w:r>
      <w:r w:rsidR="00D54F23">
        <w:rPr>
          <w:rFonts w:ascii="Tahoma" w:hAnsi="Tahoma" w:cs="Tahoma"/>
          <w:b/>
          <w:sz w:val="18"/>
          <w:szCs w:val="18"/>
        </w:rPr>
        <w:t>r postępowania DPZ/</w:t>
      </w:r>
      <w:r w:rsidR="00536933">
        <w:rPr>
          <w:rFonts w:ascii="Tahoma" w:hAnsi="Tahoma" w:cs="Tahoma"/>
          <w:b/>
          <w:sz w:val="18"/>
          <w:szCs w:val="18"/>
        </w:rPr>
        <w:t>2</w:t>
      </w:r>
      <w:r w:rsidR="00D54F23">
        <w:rPr>
          <w:rFonts w:ascii="Tahoma" w:hAnsi="Tahoma" w:cs="Tahoma"/>
          <w:b/>
          <w:sz w:val="18"/>
          <w:szCs w:val="18"/>
        </w:rPr>
        <w:t>/PN/</w:t>
      </w:r>
      <w:r w:rsidR="00536933">
        <w:rPr>
          <w:rFonts w:ascii="Tahoma" w:hAnsi="Tahoma" w:cs="Tahoma"/>
          <w:b/>
          <w:sz w:val="18"/>
          <w:szCs w:val="18"/>
        </w:rPr>
        <w:t>2</w:t>
      </w:r>
      <w:r w:rsidR="00177276" w:rsidRPr="00DE5BB4">
        <w:rPr>
          <w:rFonts w:ascii="Tahoma" w:hAnsi="Tahoma" w:cs="Tahoma"/>
          <w:b/>
          <w:sz w:val="18"/>
          <w:szCs w:val="18"/>
        </w:rPr>
        <w:t>/1</w:t>
      </w:r>
      <w:r w:rsidR="00EB2A36">
        <w:rPr>
          <w:rFonts w:ascii="Tahoma" w:hAnsi="Tahoma" w:cs="Tahoma"/>
          <w:b/>
          <w:sz w:val="18"/>
          <w:szCs w:val="18"/>
        </w:rPr>
        <w:t>7</w:t>
      </w:r>
      <w:r w:rsidR="0092025D">
        <w:rPr>
          <w:rFonts w:ascii="Tahoma" w:hAnsi="Tahoma" w:cs="Tahoma"/>
          <w:b/>
          <w:sz w:val="18"/>
          <w:szCs w:val="18"/>
        </w:rPr>
        <w:t>,</w:t>
      </w:r>
    </w:p>
    <w:p w14:paraId="6CCA8927" w14:textId="77777777" w:rsidR="00BD27B6" w:rsidRPr="00984183" w:rsidRDefault="00BD27B6" w:rsidP="00A14154">
      <w:pPr>
        <w:pStyle w:val="Tekstpodstawowy"/>
        <w:ind w:right="-427"/>
        <w:jc w:val="both"/>
        <w:rPr>
          <w:rFonts w:ascii="Tahoma" w:hAnsi="Tahoma" w:cs="Tahoma"/>
          <w:b/>
          <w:sz w:val="18"/>
          <w:szCs w:val="18"/>
        </w:rPr>
      </w:pPr>
    </w:p>
    <w:p w14:paraId="30FC9880" w14:textId="77777777" w:rsidR="00BD27B6" w:rsidRPr="00984183" w:rsidRDefault="00BD27B6" w:rsidP="00A14154">
      <w:pPr>
        <w:pStyle w:val="Tekstpodstawowy"/>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A14154">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A14154">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A14154">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A14154">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A14154">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A14154">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A14154">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A14154">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4D5C709B" w:rsidR="00BD27B6" w:rsidRPr="00984183" w:rsidRDefault="001D5BA6" w:rsidP="00A14154">
      <w:pPr>
        <w:pStyle w:val="Zwykytekst"/>
        <w:numPr>
          <w:ilvl w:val="0"/>
          <w:numId w:val="3"/>
        </w:numPr>
        <w:spacing w:before="120"/>
        <w:ind w:left="360"/>
        <w:jc w:val="both"/>
        <w:rPr>
          <w:rFonts w:ascii="Tahoma" w:hAnsi="Tahoma" w:cs="Tahoma"/>
          <w:sz w:val="18"/>
          <w:szCs w:val="18"/>
        </w:rPr>
      </w:pPr>
      <w:r>
        <w:rPr>
          <w:rFonts w:ascii="Tahoma" w:hAnsi="Tahoma" w:cs="Tahoma"/>
          <w:b/>
          <w:sz w:val="18"/>
          <w:szCs w:val="18"/>
        </w:rPr>
        <w:t xml:space="preserve"> </w:t>
      </w:r>
      <w:r w:rsidR="00DB6DFD">
        <w:rPr>
          <w:rFonts w:ascii="Tahoma" w:hAnsi="Tahoma" w:cs="Tahoma"/>
          <w:b/>
          <w:sz w:val="18"/>
          <w:szCs w:val="18"/>
        </w:rPr>
        <w:t xml:space="preserve"> </w:t>
      </w:r>
      <w:r w:rsidR="00BD27B6" w:rsidRPr="00984183">
        <w:rPr>
          <w:rFonts w:ascii="Tahoma" w:hAnsi="Tahoma" w:cs="Tahoma"/>
          <w:b/>
          <w:sz w:val="18"/>
          <w:szCs w:val="18"/>
        </w:rPr>
        <w:t xml:space="preserve">OFERUJEMY </w:t>
      </w:r>
      <w:r>
        <w:rPr>
          <w:rFonts w:ascii="Tahoma" w:hAnsi="Tahoma" w:cs="Tahoma"/>
          <w:sz w:val="18"/>
          <w:szCs w:val="18"/>
        </w:rPr>
        <w:t>cenę za wykonanie przedmiotu zamówienia</w:t>
      </w:r>
      <w:r w:rsidR="00BD27B6" w:rsidRPr="00984183">
        <w:rPr>
          <w:rFonts w:ascii="Tahoma" w:hAnsi="Tahoma" w:cs="Tahoma"/>
          <w:sz w:val="18"/>
          <w:szCs w:val="18"/>
        </w:rPr>
        <w:t>:</w:t>
      </w:r>
    </w:p>
    <w:p w14:paraId="5F960DCC" w14:textId="77777777" w:rsidR="00BD27B6" w:rsidRPr="00984183" w:rsidRDefault="00BD27B6" w:rsidP="00A14154">
      <w:pPr>
        <w:pStyle w:val="Zwykytekst"/>
        <w:jc w:val="both"/>
        <w:rPr>
          <w:rFonts w:ascii="Tahoma" w:hAnsi="Tahoma" w:cs="Tahoma"/>
          <w:sz w:val="18"/>
          <w:szCs w:val="18"/>
        </w:rPr>
      </w:pPr>
    </w:p>
    <w:p w14:paraId="1A9C3A3B" w14:textId="77777777" w:rsidR="00BD27B6" w:rsidRDefault="00BD27B6" w:rsidP="00A14154">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55051D48" w14:textId="77777777" w:rsidR="00DB6DFD" w:rsidRPr="00984183" w:rsidRDefault="00DB6DFD" w:rsidP="00A14154">
      <w:pPr>
        <w:ind w:left="705" w:hanging="705"/>
        <w:jc w:val="both"/>
        <w:rPr>
          <w:rFonts w:ascii="Tahoma" w:hAnsi="Tahoma" w:cs="Tahoma"/>
          <w:sz w:val="18"/>
          <w:szCs w:val="18"/>
        </w:rPr>
      </w:pPr>
    </w:p>
    <w:p w14:paraId="7672AB38" w14:textId="77777777" w:rsidR="00BD27B6" w:rsidRDefault="00BD27B6" w:rsidP="00A14154">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40414306" w14:textId="77777777" w:rsidR="00DB6DFD" w:rsidRPr="00984183" w:rsidRDefault="00DB6DFD" w:rsidP="00A14154">
      <w:pPr>
        <w:pStyle w:val="Zwykytekst"/>
        <w:jc w:val="both"/>
        <w:rPr>
          <w:rFonts w:ascii="Tahoma" w:hAnsi="Tahoma" w:cs="Tahoma"/>
          <w:sz w:val="18"/>
          <w:szCs w:val="18"/>
        </w:rPr>
      </w:pPr>
    </w:p>
    <w:p w14:paraId="281F6F9E" w14:textId="77777777" w:rsidR="00BD27B6" w:rsidRPr="00984183" w:rsidRDefault="00BD27B6" w:rsidP="00A14154">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A14154">
      <w:pPr>
        <w:pStyle w:val="Zwykytekst"/>
        <w:jc w:val="both"/>
        <w:rPr>
          <w:rFonts w:ascii="Tahoma" w:hAnsi="Tahoma" w:cs="Tahoma"/>
          <w:sz w:val="18"/>
          <w:szCs w:val="18"/>
        </w:rPr>
      </w:pPr>
    </w:p>
    <w:p w14:paraId="3AEF414A" w14:textId="45413506" w:rsidR="00BD27B6" w:rsidRPr="00D6036E" w:rsidRDefault="00BD27B6" w:rsidP="00A14154">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07A8900C" w14:textId="77777777" w:rsidR="00BD27B6" w:rsidRPr="00A36722" w:rsidRDefault="00BD27B6" w:rsidP="00A14154">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4F7C2F21"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r w:rsidR="00A36CBE">
              <w:rPr>
                <w:rFonts w:ascii="Tahoma" w:hAnsi="Tahoma" w:cs="Tahoma"/>
                <w:sz w:val="18"/>
                <w:szCs w:val="18"/>
              </w:rPr>
              <w:t>……………………………………………………………….….…………</w:t>
            </w:r>
          </w:p>
          <w:p w14:paraId="38E1060F" w14:textId="071F82AB"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2BB23CCD" w14:textId="719BF554"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r w:rsidR="00D6036E">
              <w:rPr>
                <w:rFonts w:ascii="Tahoma" w:hAnsi="Tahoma" w:cs="Tahoma"/>
                <w:sz w:val="18"/>
                <w:szCs w:val="18"/>
              </w:rPr>
              <w:t xml:space="preserve"> </w:t>
            </w:r>
            <w:r w:rsidRPr="00984183">
              <w:rPr>
                <w:rFonts w:ascii="Tahoma" w:hAnsi="Tahoma" w:cs="Tahoma"/>
                <w:sz w:val="18"/>
                <w:szCs w:val="18"/>
              </w:rPr>
              <w:t>…………………………………….</w:t>
            </w:r>
          </w:p>
          <w:p w14:paraId="6FD345A8"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A14154">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7BCE5424" w14:textId="77777777" w:rsidR="00EA48E0" w:rsidRDefault="00EA48E0" w:rsidP="00A14154">
      <w:pPr>
        <w:pStyle w:val="WW-Tekstpodstawowy2"/>
        <w:overflowPunct w:val="0"/>
        <w:autoSpaceDE w:val="0"/>
        <w:autoSpaceDN w:val="0"/>
        <w:adjustRightInd w:val="0"/>
        <w:rPr>
          <w:rFonts w:ascii="Tahoma" w:hAnsi="Tahoma" w:cs="Tahoma"/>
          <w:sz w:val="18"/>
          <w:szCs w:val="18"/>
          <w:u w:val="single"/>
        </w:rPr>
      </w:pPr>
    </w:p>
    <w:p w14:paraId="65DC6052" w14:textId="77777777" w:rsidR="00A36722" w:rsidRDefault="00A36722" w:rsidP="00A14154">
      <w:pPr>
        <w:pStyle w:val="WW-Tekstpodstawowy2"/>
        <w:overflowPunct w:val="0"/>
        <w:autoSpaceDE w:val="0"/>
        <w:autoSpaceDN w:val="0"/>
        <w:adjustRightInd w:val="0"/>
        <w:rPr>
          <w:rFonts w:ascii="Tahoma" w:hAnsi="Tahoma" w:cs="Tahoma"/>
          <w:sz w:val="18"/>
          <w:szCs w:val="18"/>
          <w:u w:val="single"/>
        </w:rPr>
      </w:pPr>
    </w:p>
    <w:p w14:paraId="44951D8C" w14:textId="18731F29" w:rsidR="00DB6DFD" w:rsidRPr="00777471" w:rsidRDefault="00DB6DFD" w:rsidP="00A14154">
      <w:pPr>
        <w:pStyle w:val="Zwykytekst"/>
        <w:numPr>
          <w:ilvl w:val="0"/>
          <w:numId w:val="3"/>
        </w:numPr>
        <w:ind w:left="360"/>
        <w:rPr>
          <w:rFonts w:ascii="Tahoma" w:hAnsi="Tahoma" w:cs="Tahoma"/>
          <w:sz w:val="18"/>
          <w:szCs w:val="18"/>
        </w:rPr>
      </w:pPr>
      <w:r>
        <w:rPr>
          <w:rFonts w:ascii="Tahoma" w:hAnsi="Tahoma" w:cs="Tahoma"/>
          <w:b/>
          <w:sz w:val="18"/>
          <w:szCs w:val="18"/>
        </w:rPr>
        <w:t>DEKLARUJEMY</w:t>
      </w:r>
      <w:r w:rsidR="005A3122" w:rsidRPr="005A3122">
        <w:rPr>
          <w:rFonts w:ascii="Tahoma" w:hAnsi="Tahoma" w:cs="Tahoma"/>
          <w:b/>
          <w:sz w:val="18"/>
          <w:szCs w:val="18"/>
        </w:rPr>
        <w:t xml:space="preserve">, </w:t>
      </w:r>
      <w:r w:rsidR="009E1E90">
        <w:rPr>
          <w:rStyle w:val="tekstdokbold"/>
          <w:rFonts w:ascii="Tahoma" w:hAnsi="Tahoma" w:cs="Tahoma"/>
          <w:b w:val="0"/>
          <w:sz w:val="18"/>
          <w:szCs w:val="18"/>
        </w:rPr>
        <w:t>skrócenie terminu realizacji zamówienia o</w:t>
      </w:r>
      <w:r>
        <w:rPr>
          <w:rFonts w:ascii="Tahoma" w:hAnsi="Tahoma" w:cs="Tahoma"/>
          <w:b/>
          <w:sz w:val="18"/>
          <w:szCs w:val="18"/>
        </w:rPr>
        <w:t>:</w:t>
      </w:r>
    </w:p>
    <w:p w14:paraId="220BAC7F" w14:textId="77777777" w:rsidR="00777471" w:rsidRPr="00DB6DFD" w:rsidRDefault="00777471" w:rsidP="00777471">
      <w:pPr>
        <w:pStyle w:val="Zwykytekst"/>
        <w:rPr>
          <w:rFonts w:ascii="Tahoma" w:hAnsi="Tahoma" w:cs="Tahoma"/>
          <w:sz w:val="18"/>
          <w:szCs w:val="18"/>
        </w:rPr>
      </w:pPr>
    </w:p>
    <w:tbl>
      <w:tblPr>
        <w:tblStyle w:val="Tabela-Siatka"/>
        <w:tblW w:w="0" w:type="auto"/>
        <w:tblLook w:val="04A0" w:firstRow="1" w:lastRow="0" w:firstColumn="1" w:lastColumn="0" w:noHBand="0" w:noVBand="1"/>
      </w:tblPr>
      <w:tblGrid>
        <w:gridCol w:w="954"/>
        <w:gridCol w:w="954"/>
        <w:gridCol w:w="954"/>
        <w:gridCol w:w="954"/>
        <w:gridCol w:w="954"/>
        <w:gridCol w:w="954"/>
        <w:gridCol w:w="955"/>
        <w:gridCol w:w="955"/>
        <w:gridCol w:w="955"/>
        <w:gridCol w:w="998"/>
      </w:tblGrid>
      <w:tr w:rsidR="00777471" w14:paraId="47FA414C" w14:textId="77777777" w:rsidTr="00777471">
        <w:tc>
          <w:tcPr>
            <w:tcW w:w="9587" w:type="dxa"/>
            <w:gridSpan w:val="10"/>
            <w:vAlign w:val="center"/>
          </w:tcPr>
          <w:p w14:paraId="3C8DCA58" w14:textId="77777777" w:rsidR="00777471" w:rsidRDefault="00777471" w:rsidP="00777471">
            <w:pPr>
              <w:pStyle w:val="Zwykytekst"/>
              <w:jc w:val="center"/>
              <w:rPr>
                <w:rFonts w:ascii="Tahoma" w:hAnsi="Tahoma" w:cs="Tahoma"/>
                <w:b/>
                <w:sz w:val="18"/>
                <w:szCs w:val="18"/>
              </w:rPr>
            </w:pPr>
            <w:r>
              <w:rPr>
                <w:rFonts w:ascii="Tahoma" w:hAnsi="Tahoma" w:cs="Tahoma"/>
                <w:b/>
                <w:sz w:val="18"/>
                <w:szCs w:val="18"/>
              </w:rPr>
              <w:t>Ilość dni skrócenia terminu dostawy</w:t>
            </w:r>
          </w:p>
          <w:p w14:paraId="0948C6AB" w14:textId="3C4BC6EE" w:rsidR="00777471" w:rsidRDefault="00777471" w:rsidP="00777471">
            <w:pPr>
              <w:pStyle w:val="Zwykytekst"/>
              <w:jc w:val="center"/>
              <w:rPr>
                <w:rFonts w:ascii="Tahoma" w:hAnsi="Tahoma" w:cs="Tahoma"/>
                <w:b/>
                <w:sz w:val="18"/>
                <w:szCs w:val="18"/>
              </w:rPr>
            </w:pPr>
          </w:p>
        </w:tc>
      </w:tr>
      <w:tr w:rsidR="00777471" w14:paraId="25609783" w14:textId="77777777" w:rsidTr="00777471">
        <w:tc>
          <w:tcPr>
            <w:tcW w:w="954" w:type="dxa"/>
            <w:vAlign w:val="center"/>
          </w:tcPr>
          <w:p w14:paraId="53BEF1E6" w14:textId="77777777" w:rsidR="00777471" w:rsidRDefault="00777471" w:rsidP="00777471">
            <w:pPr>
              <w:pStyle w:val="Zwykytekst"/>
              <w:jc w:val="center"/>
              <w:rPr>
                <w:rFonts w:ascii="Tahoma" w:hAnsi="Tahoma" w:cs="Tahoma"/>
                <w:b/>
                <w:sz w:val="18"/>
                <w:szCs w:val="18"/>
              </w:rPr>
            </w:pPr>
          </w:p>
          <w:p w14:paraId="26987420" w14:textId="77777777" w:rsidR="00777471" w:rsidRDefault="00777471" w:rsidP="00777471">
            <w:pPr>
              <w:pStyle w:val="Zwykytekst"/>
              <w:jc w:val="center"/>
              <w:rPr>
                <w:rFonts w:ascii="Tahoma" w:hAnsi="Tahoma" w:cs="Tahoma"/>
                <w:b/>
                <w:sz w:val="18"/>
                <w:szCs w:val="18"/>
              </w:rPr>
            </w:pPr>
            <w:r>
              <w:rPr>
                <w:rFonts w:ascii="Tahoma" w:hAnsi="Tahoma" w:cs="Tahoma"/>
                <w:b/>
                <w:sz w:val="18"/>
                <w:szCs w:val="18"/>
              </w:rPr>
              <w:t>10 dni</w:t>
            </w:r>
          </w:p>
          <w:p w14:paraId="6F6B947F" w14:textId="421B5A06" w:rsidR="00777471" w:rsidRDefault="00777471" w:rsidP="00777471">
            <w:pPr>
              <w:pStyle w:val="Zwykytekst"/>
              <w:jc w:val="center"/>
              <w:rPr>
                <w:rFonts w:ascii="Tahoma" w:hAnsi="Tahoma" w:cs="Tahoma"/>
                <w:b/>
                <w:sz w:val="18"/>
                <w:szCs w:val="18"/>
              </w:rPr>
            </w:pPr>
          </w:p>
        </w:tc>
        <w:tc>
          <w:tcPr>
            <w:tcW w:w="954" w:type="dxa"/>
            <w:vAlign w:val="center"/>
          </w:tcPr>
          <w:p w14:paraId="0D2CC48D" w14:textId="2E596F8C" w:rsidR="00777471" w:rsidRDefault="00777471" w:rsidP="00777471">
            <w:pPr>
              <w:pStyle w:val="Zwykytekst"/>
              <w:jc w:val="center"/>
              <w:rPr>
                <w:rFonts w:ascii="Tahoma" w:hAnsi="Tahoma" w:cs="Tahoma"/>
                <w:b/>
                <w:sz w:val="18"/>
                <w:szCs w:val="18"/>
              </w:rPr>
            </w:pPr>
            <w:r>
              <w:rPr>
                <w:rFonts w:ascii="Tahoma" w:hAnsi="Tahoma" w:cs="Tahoma"/>
                <w:b/>
                <w:sz w:val="18"/>
                <w:szCs w:val="18"/>
              </w:rPr>
              <w:t>9 dni</w:t>
            </w:r>
          </w:p>
        </w:tc>
        <w:tc>
          <w:tcPr>
            <w:tcW w:w="954" w:type="dxa"/>
            <w:vAlign w:val="center"/>
          </w:tcPr>
          <w:p w14:paraId="097D04CE" w14:textId="38191FC2" w:rsidR="00777471" w:rsidRDefault="00777471" w:rsidP="00777471">
            <w:pPr>
              <w:pStyle w:val="Zwykytekst"/>
              <w:jc w:val="center"/>
              <w:rPr>
                <w:rFonts w:ascii="Tahoma" w:hAnsi="Tahoma" w:cs="Tahoma"/>
                <w:b/>
                <w:sz w:val="18"/>
                <w:szCs w:val="18"/>
              </w:rPr>
            </w:pPr>
            <w:r>
              <w:rPr>
                <w:rFonts w:ascii="Tahoma" w:hAnsi="Tahoma" w:cs="Tahoma"/>
                <w:b/>
                <w:sz w:val="18"/>
                <w:szCs w:val="18"/>
              </w:rPr>
              <w:t>8 dni</w:t>
            </w:r>
          </w:p>
        </w:tc>
        <w:tc>
          <w:tcPr>
            <w:tcW w:w="954" w:type="dxa"/>
            <w:vAlign w:val="center"/>
          </w:tcPr>
          <w:p w14:paraId="1C2E136D" w14:textId="36E41D69" w:rsidR="00777471" w:rsidRDefault="00777471" w:rsidP="00777471">
            <w:pPr>
              <w:pStyle w:val="Zwykytekst"/>
              <w:jc w:val="center"/>
              <w:rPr>
                <w:rFonts w:ascii="Tahoma" w:hAnsi="Tahoma" w:cs="Tahoma"/>
                <w:b/>
                <w:sz w:val="18"/>
                <w:szCs w:val="18"/>
              </w:rPr>
            </w:pPr>
            <w:r>
              <w:rPr>
                <w:rFonts w:ascii="Tahoma" w:hAnsi="Tahoma" w:cs="Tahoma"/>
                <w:b/>
                <w:sz w:val="18"/>
                <w:szCs w:val="18"/>
              </w:rPr>
              <w:t>7 dni</w:t>
            </w:r>
          </w:p>
        </w:tc>
        <w:tc>
          <w:tcPr>
            <w:tcW w:w="954" w:type="dxa"/>
            <w:vAlign w:val="center"/>
          </w:tcPr>
          <w:p w14:paraId="2EAC061B" w14:textId="68490701" w:rsidR="00777471" w:rsidRDefault="00777471" w:rsidP="00777471">
            <w:pPr>
              <w:pStyle w:val="Zwykytekst"/>
              <w:jc w:val="center"/>
              <w:rPr>
                <w:rFonts w:ascii="Tahoma" w:hAnsi="Tahoma" w:cs="Tahoma"/>
                <w:b/>
                <w:sz w:val="18"/>
                <w:szCs w:val="18"/>
              </w:rPr>
            </w:pPr>
            <w:r>
              <w:rPr>
                <w:rFonts w:ascii="Tahoma" w:hAnsi="Tahoma" w:cs="Tahoma"/>
                <w:b/>
                <w:sz w:val="18"/>
                <w:szCs w:val="18"/>
              </w:rPr>
              <w:t>6 dni</w:t>
            </w:r>
          </w:p>
        </w:tc>
        <w:tc>
          <w:tcPr>
            <w:tcW w:w="954" w:type="dxa"/>
            <w:vAlign w:val="center"/>
          </w:tcPr>
          <w:p w14:paraId="1872F48E" w14:textId="549EA49A" w:rsidR="00777471" w:rsidRDefault="00777471" w:rsidP="00777471">
            <w:pPr>
              <w:pStyle w:val="Zwykytekst"/>
              <w:jc w:val="center"/>
              <w:rPr>
                <w:rFonts w:ascii="Tahoma" w:hAnsi="Tahoma" w:cs="Tahoma"/>
                <w:b/>
                <w:sz w:val="18"/>
                <w:szCs w:val="18"/>
              </w:rPr>
            </w:pPr>
            <w:r>
              <w:rPr>
                <w:rFonts w:ascii="Tahoma" w:hAnsi="Tahoma" w:cs="Tahoma"/>
                <w:b/>
                <w:sz w:val="18"/>
                <w:szCs w:val="18"/>
              </w:rPr>
              <w:t>5 dni</w:t>
            </w:r>
          </w:p>
        </w:tc>
        <w:tc>
          <w:tcPr>
            <w:tcW w:w="955" w:type="dxa"/>
            <w:vAlign w:val="center"/>
          </w:tcPr>
          <w:p w14:paraId="0D1CAEA6" w14:textId="651D8FB8" w:rsidR="00777471" w:rsidRDefault="00777471" w:rsidP="00777471">
            <w:pPr>
              <w:pStyle w:val="Zwykytekst"/>
              <w:jc w:val="center"/>
              <w:rPr>
                <w:rFonts w:ascii="Tahoma" w:hAnsi="Tahoma" w:cs="Tahoma"/>
                <w:b/>
                <w:sz w:val="18"/>
                <w:szCs w:val="18"/>
              </w:rPr>
            </w:pPr>
            <w:r>
              <w:rPr>
                <w:rFonts w:ascii="Tahoma" w:hAnsi="Tahoma" w:cs="Tahoma"/>
                <w:b/>
                <w:sz w:val="18"/>
                <w:szCs w:val="18"/>
              </w:rPr>
              <w:t>4 dni</w:t>
            </w:r>
          </w:p>
        </w:tc>
        <w:tc>
          <w:tcPr>
            <w:tcW w:w="955" w:type="dxa"/>
            <w:vAlign w:val="center"/>
          </w:tcPr>
          <w:p w14:paraId="2064DF96" w14:textId="3A1F75A3" w:rsidR="00777471" w:rsidRDefault="00777471" w:rsidP="00777471">
            <w:pPr>
              <w:pStyle w:val="Zwykytekst"/>
              <w:jc w:val="center"/>
              <w:rPr>
                <w:rFonts w:ascii="Tahoma" w:hAnsi="Tahoma" w:cs="Tahoma"/>
                <w:b/>
                <w:sz w:val="18"/>
                <w:szCs w:val="18"/>
              </w:rPr>
            </w:pPr>
            <w:r>
              <w:rPr>
                <w:rFonts w:ascii="Tahoma" w:hAnsi="Tahoma" w:cs="Tahoma"/>
                <w:b/>
                <w:sz w:val="18"/>
                <w:szCs w:val="18"/>
              </w:rPr>
              <w:t>3 dni</w:t>
            </w:r>
          </w:p>
        </w:tc>
        <w:tc>
          <w:tcPr>
            <w:tcW w:w="955" w:type="dxa"/>
            <w:vAlign w:val="center"/>
          </w:tcPr>
          <w:p w14:paraId="58E249B1" w14:textId="63F0C85A" w:rsidR="00777471" w:rsidRDefault="00777471" w:rsidP="00777471">
            <w:pPr>
              <w:pStyle w:val="Zwykytekst"/>
              <w:jc w:val="center"/>
              <w:rPr>
                <w:rFonts w:ascii="Tahoma" w:hAnsi="Tahoma" w:cs="Tahoma"/>
                <w:b/>
                <w:sz w:val="18"/>
                <w:szCs w:val="18"/>
              </w:rPr>
            </w:pPr>
            <w:r>
              <w:rPr>
                <w:rFonts w:ascii="Tahoma" w:hAnsi="Tahoma" w:cs="Tahoma"/>
                <w:b/>
                <w:sz w:val="18"/>
                <w:szCs w:val="18"/>
              </w:rPr>
              <w:t>2 dni</w:t>
            </w:r>
          </w:p>
        </w:tc>
        <w:tc>
          <w:tcPr>
            <w:tcW w:w="993" w:type="dxa"/>
            <w:vAlign w:val="center"/>
          </w:tcPr>
          <w:p w14:paraId="7C320116" w14:textId="2743123E" w:rsidR="00777471" w:rsidRDefault="00777471" w:rsidP="00777471">
            <w:pPr>
              <w:pStyle w:val="Zwykytekst"/>
              <w:jc w:val="center"/>
              <w:rPr>
                <w:rFonts w:ascii="Tahoma" w:hAnsi="Tahoma" w:cs="Tahoma"/>
                <w:b/>
                <w:sz w:val="18"/>
                <w:szCs w:val="18"/>
              </w:rPr>
            </w:pPr>
            <w:r>
              <w:rPr>
                <w:rFonts w:ascii="Tahoma" w:hAnsi="Tahoma" w:cs="Tahoma"/>
                <w:b/>
                <w:sz w:val="18"/>
                <w:szCs w:val="18"/>
              </w:rPr>
              <w:t>1 dzień</w:t>
            </w:r>
          </w:p>
        </w:tc>
      </w:tr>
      <w:tr w:rsidR="00777471" w:rsidRPr="00777471" w14:paraId="34B23EA6" w14:textId="77777777" w:rsidTr="00777471">
        <w:tc>
          <w:tcPr>
            <w:tcW w:w="954" w:type="dxa"/>
            <w:vAlign w:val="center"/>
          </w:tcPr>
          <w:p w14:paraId="5F52F253" w14:textId="77777777" w:rsidR="00777471" w:rsidRDefault="00777471" w:rsidP="00777471">
            <w:pPr>
              <w:pStyle w:val="Zwykytekst"/>
              <w:jc w:val="center"/>
              <w:rPr>
                <w:rFonts w:ascii="Tahoma" w:hAnsi="Tahoma" w:cs="Tahoma"/>
                <w:sz w:val="18"/>
                <w:szCs w:val="18"/>
              </w:rPr>
            </w:pPr>
          </w:p>
          <w:p w14:paraId="41ABC784" w14:textId="77777777"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30 pkt</w:t>
            </w:r>
          </w:p>
          <w:p w14:paraId="05A15370" w14:textId="7EE754AE" w:rsidR="00777471" w:rsidRPr="00777471" w:rsidRDefault="00777471" w:rsidP="00777471">
            <w:pPr>
              <w:pStyle w:val="Zwykytekst"/>
              <w:jc w:val="center"/>
              <w:rPr>
                <w:rFonts w:ascii="Tahoma" w:hAnsi="Tahoma" w:cs="Tahoma"/>
                <w:sz w:val="18"/>
                <w:szCs w:val="18"/>
              </w:rPr>
            </w:pPr>
          </w:p>
        </w:tc>
        <w:tc>
          <w:tcPr>
            <w:tcW w:w="954" w:type="dxa"/>
            <w:vAlign w:val="center"/>
          </w:tcPr>
          <w:p w14:paraId="190A90CF" w14:textId="147DD21B"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27 pkt</w:t>
            </w:r>
          </w:p>
        </w:tc>
        <w:tc>
          <w:tcPr>
            <w:tcW w:w="954" w:type="dxa"/>
            <w:vAlign w:val="center"/>
          </w:tcPr>
          <w:p w14:paraId="4562139D" w14:textId="48A25CC8"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24 pkt</w:t>
            </w:r>
          </w:p>
        </w:tc>
        <w:tc>
          <w:tcPr>
            <w:tcW w:w="954" w:type="dxa"/>
            <w:vAlign w:val="center"/>
          </w:tcPr>
          <w:p w14:paraId="5E9753A3" w14:textId="17CE4983"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21 pkt</w:t>
            </w:r>
          </w:p>
        </w:tc>
        <w:tc>
          <w:tcPr>
            <w:tcW w:w="954" w:type="dxa"/>
            <w:vAlign w:val="center"/>
          </w:tcPr>
          <w:p w14:paraId="6E7079BD" w14:textId="4986B9E3"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18 pkt</w:t>
            </w:r>
          </w:p>
        </w:tc>
        <w:tc>
          <w:tcPr>
            <w:tcW w:w="954" w:type="dxa"/>
            <w:vAlign w:val="center"/>
          </w:tcPr>
          <w:p w14:paraId="6BFB4C95" w14:textId="509618A0"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15 pkt</w:t>
            </w:r>
          </w:p>
        </w:tc>
        <w:tc>
          <w:tcPr>
            <w:tcW w:w="955" w:type="dxa"/>
            <w:vAlign w:val="center"/>
          </w:tcPr>
          <w:p w14:paraId="22B5D2F6" w14:textId="293B7FD4"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12 pkt</w:t>
            </w:r>
          </w:p>
        </w:tc>
        <w:tc>
          <w:tcPr>
            <w:tcW w:w="955" w:type="dxa"/>
            <w:vAlign w:val="center"/>
          </w:tcPr>
          <w:p w14:paraId="346AF153" w14:textId="6AA3A95A"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9 pkt</w:t>
            </w:r>
          </w:p>
        </w:tc>
        <w:tc>
          <w:tcPr>
            <w:tcW w:w="955" w:type="dxa"/>
            <w:vAlign w:val="center"/>
          </w:tcPr>
          <w:p w14:paraId="05B8BB59" w14:textId="23A4CA86"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6 pkt</w:t>
            </w:r>
          </w:p>
        </w:tc>
        <w:tc>
          <w:tcPr>
            <w:tcW w:w="993" w:type="dxa"/>
            <w:vAlign w:val="center"/>
          </w:tcPr>
          <w:p w14:paraId="1AF7EFAB" w14:textId="03FA2E95" w:rsidR="00777471" w:rsidRPr="00777471" w:rsidRDefault="00777471" w:rsidP="00777471">
            <w:pPr>
              <w:pStyle w:val="Zwykytekst"/>
              <w:jc w:val="center"/>
              <w:rPr>
                <w:rFonts w:ascii="Tahoma" w:hAnsi="Tahoma" w:cs="Tahoma"/>
                <w:sz w:val="18"/>
                <w:szCs w:val="18"/>
              </w:rPr>
            </w:pPr>
            <w:r w:rsidRPr="00777471">
              <w:rPr>
                <w:rFonts w:ascii="Tahoma" w:hAnsi="Tahoma" w:cs="Tahoma"/>
                <w:sz w:val="18"/>
                <w:szCs w:val="18"/>
              </w:rPr>
              <w:t>3 pkt</w:t>
            </w:r>
          </w:p>
        </w:tc>
      </w:tr>
      <w:tr w:rsidR="00777471" w14:paraId="71E3694E" w14:textId="77777777" w:rsidTr="00777471">
        <w:tc>
          <w:tcPr>
            <w:tcW w:w="954" w:type="dxa"/>
          </w:tcPr>
          <w:p w14:paraId="7611EF43" w14:textId="77777777" w:rsidR="00777471" w:rsidRDefault="00777471" w:rsidP="00A14154">
            <w:pPr>
              <w:pStyle w:val="Zwykytekst"/>
              <w:rPr>
                <w:rFonts w:ascii="Tahoma" w:hAnsi="Tahoma" w:cs="Tahoma"/>
                <w:b/>
                <w:sz w:val="18"/>
                <w:szCs w:val="18"/>
              </w:rPr>
            </w:pPr>
          </w:p>
          <w:p w14:paraId="351A43BE" w14:textId="77777777" w:rsidR="00777471" w:rsidRDefault="00777471" w:rsidP="00A14154">
            <w:pPr>
              <w:pStyle w:val="Zwykytekst"/>
              <w:rPr>
                <w:rFonts w:ascii="Tahoma" w:hAnsi="Tahoma" w:cs="Tahoma"/>
                <w:b/>
                <w:sz w:val="18"/>
                <w:szCs w:val="18"/>
              </w:rPr>
            </w:pPr>
          </w:p>
        </w:tc>
        <w:tc>
          <w:tcPr>
            <w:tcW w:w="954" w:type="dxa"/>
          </w:tcPr>
          <w:p w14:paraId="4BA596E8" w14:textId="77777777" w:rsidR="00777471" w:rsidRDefault="00777471" w:rsidP="00A14154">
            <w:pPr>
              <w:pStyle w:val="Zwykytekst"/>
              <w:rPr>
                <w:rFonts w:ascii="Tahoma" w:hAnsi="Tahoma" w:cs="Tahoma"/>
                <w:b/>
                <w:sz w:val="18"/>
                <w:szCs w:val="18"/>
              </w:rPr>
            </w:pPr>
          </w:p>
        </w:tc>
        <w:tc>
          <w:tcPr>
            <w:tcW w:w="954" w:type="dxa"/>
          </w:tcPr>
          <w:p w14:paraId="2A9B15AE" w14:textId="77777777" w:rsidR="00777471" w:rsidRDefault="00777471" w:rsidP="00A14154">
            <w:pPr>
              <w:pStyle w:val="Zwykytekst"/>
              <w:rPr>
                <w:rFonts w:ascii="Tahoma" w:hAnsi="Tahoma" w:cs="Tahoma"/>
                <w:b/>
                <w:sz w:val="18"/>
                <w:szCs w:val="18"/>
              </w:rPr>
            </w:pPr>
          </w:p>
        </w:tc>
        <w:tc>
          <w:tcPr>
            <w:tcW w:w="954" w:type="dxa"/>
          </w:tcPr>
          <w:p w14:paraId="1A9B6E0F" w14:textId="77777777" w:rsidR="00777471" w:rsidRDefault="00777471" w:rsidP="00A14154">
            <w:pPr>
              <w:pStyle w:val="Zwykytekst"/>
              <w:rPr>
                <w:rFonts w:ascii="Tahoma" w:hAnsi="Tahoma" w:cs="Tahoma"/>
                <w:b/>
                <w:sz w:val="18"/>
                <w:szCs w:val="18"/>
              </w:rPr>
            </w:pPr>
          </w:p>
        </w:tc>
        <w:tc>
          <w:tcPr>
            <w:tcW w:w="954" w:type="dxa"/>
          </w:tcPr>
          <w:p w14:paraId="57D9F19E" w14:textId="77777777" w:rsidR="00777471" w:rsidRDefault="00777471" w:rsidP="00A14154">
            <w:pPr>
              <w:pStyle w:val="Zwykytekst"/>
              <w:rPr>
                <w:rFonts w:ascii="Tahoma" w:hAnsi="Tahoma" w:cs="Tahoma"/>
                <w:b/>
                <w:sz w:val="18"/>
                <w:szCs w:val="18"/>
              </w:rPr>
            </w:pPr>
          </w:p>
        </w:tc>
        <w:tc>
          <w:tcPr>
            <w:tcW w:w="954" w:type="dxa"/>
          </w:tcPr>
          <w:p w14:paraId="5F170EC4" w14:textId="77777777" w:rsidR="00777471" w:rsidRDefault="00777471" w:rsidP="00A14154">
            <w:pPr>
              <w:pStyle w:val="Zwykytekst"/>
              <w:rPr>
                <w:rFonts w:ascii="Tahoma" w:hAnsi="Tahoma" w:cs="Tahoma"/>
                <w:b/>
                <w:sz w:val="18"/>
                <w:szCs w:val="18"/>
              </w:rPr>
            </w:pPr>
          </w:p>
        </w:tc>
        <w:tc>
          <w:tcPr>
            <w:tcW w:w="955" w:type="dxa"/>
          </w:tcPr>
          <w:p w14:paraId="129E6347" w14:textId="77777777" w:rsidR="00777471" w:rsidRDefault="00777471" w:rsidP="00A14154">
            <w:pPr>
              <w:pStyle w:val="Zwykytekst"/>
              <w:rPr>
                <w:rFonts w:ascii="Tahoma" w:hAnsi="Tahoma" w:cs="Tahoma"/>
                <w:b/>
                <w:sz w:val="18"/>
                <w:szCs w:val="18"/>
              </w:rPr>
            </w:pPr>
          </w:p>
        </w:tc>
        <w:tc>
          <w:tcPr>
            <w:tcW w:w="955" w:type="dxa"/>
          </w:tcPr>
          <w:p w14:paraId="615347C0" w14:textId="77777777" w:rsidR="00777471" w:rsidRDefault="00777471" w:rsidP="00A14154">
            <w:pPr>
              <w:pStyle w:val="Zwykytekst"/>
              <w:rPr>
                <w:rFonts w:ascii="Tahoma" w:hAnsi="Tahoma" w:cs="Tahoma"/>
                <w:b/>
                <w:sz w:val="18"/>
                <w:szCs w:val="18"/>
              </w:rPr>
            </w:pPr>
          </w:p>
        </w:tc>
        <w:tc>
          <w:tcPr>
            <w:tcW w:w="955" w:type="dxa"/>
          </w:tcPr>
          <w:p w14:paraId="52F469FD" w14:textId="77777777" w:rsidR="00777471" w:rsidRDefault="00777471" w:rsidP="00A14154">
            <w:pPr>
              <w:pStyle w:val="Zwykytekst"/>
              <w:rPr>
                <w:rFonts w:ascii="Tahoma" w:hAnsi="Tahoma" w:cs="Tahoma"/>
                <w:b/>
                <w:sz w:val="18"/>
                <w:szCs w:val="18"/>
              </w:rPr>
            </w:pPr>
          </w:p>
        </w:tc>
        <w:tc>
          <w:tcPr>
            <w:tcW w:w="993" w:type="dxa"/>
          </w:tcPr>
          <w:p w14:paraId="0592F591" w14:textId="77777777" w:rsidR="00777471" w:rsidRDefault="00777471" w:rsidP="00A14154">
            <w:pPr>
              <w:pStyle w:val="Zwykytekst"/>
              <w:rPr>
                <w:rFonts w:ascii="Tahoma" w:hAnsi="Tahoma" w:cs="Tahoma"/>
                <w:b/>
                <w:sz w:val="18"/>
                <w:szCs w:val="18"/>
              </w:rPr>
            </w:pPr>
          </w:p>
        </w:tc>
      </w:tr>
    </w:tbl>
    <w:p w14:paraId="579AC217" w14:textId="77777777" w:rsidR="00777471" w:rsidRDefault="00777471" w:rsidP="00A14154">
      <w:pPr>
        <w:pStyle w:val="Zwykytekst"/>
        <w:ind w:firstLine="360"/>
        <w:rPr>
          <w:rFonts w:ascii="Tahoma" w:hAnsi="Tahoma" w:cs="Tahoma"/>
          <w:b/>
          <w:sz w:val="18"/>
          <w:szCs w:val="18"/>
        </w:rPr>
      </w:pPr>
    </w:p>
    <w:p w14:paraId="12B66A3B" w14:textId="529BDFD6" w:rsidR="009E1E90" w:rsidRPr="009E1E90" w:rsidRDefault="009E1E90" w:rsidP="009E1E90">
      <w:pPr>
        <w:pStyle w:val="Zwykytekst"/>
        <w:rPr>
          <w:rFonts w:ascii="Tahoma" w:hAnsi="Tahoma" w:cs="Tahoma"/>
          <w:b/>
          <w:sz w:val="18"/>
          <w:szCs w:val="18"/>
        </w:rPr>
      </w:pPr>
      <w:r>
        <w:rPr>
          <w:rFonts w:ascii="Tahoma" w:hAnsi="Tahoma" w:cs="Tahoma"/>
          <w:b/>
          <w:sz w:val="18"/>
          <w:szCs w:val="18"/>
        </w:rPr>
        <w:t xml:space="preserve">     </w:t>
      </w:r>
      <w:r w:rsidRPr="009E1E90">
        <w:rPr>
          <w:rFonts w:ascii="Tahoma" w:hAnsi="Tahoma" w:cs="Tahoma"/>
          <w:b/>
          <w:sz w:val="18"/>
          <w:szCs w:val="18"/>
        </w:rPr>
        <w:t>zaznaczyć właściwe</w:t>
      </w:r>
      <w:r>
        <w:rPr>
          <w:rFonts w:ascii="Tahoma" w:hAnsi="Tahoma" w:cs="Tahoma"/>
          <w:b/>
          <w:sz w:val="18"/>
          <w:szCs w:val="18"/>
        </w:rPr>
        <w:t xml:space="preserve"> znakiem</w:t>
      </w:r>
      <w:r w:rsidRPr="009E1E90">
        <w:rPr>
          <w:rFonts w:ascii="Tahoma" w:hAnsi="Tahoma" w:cs="Tahoma"/>
          <w:b/>
          <w:sz w:val="18"/>
          <w:szCs w:val="18"/>
        </w:rPr>
        <w:t xml:space="preserve"> „X”</w:t>
      </w:r>
    </w:p>
    <w:p w14:paraId="6714D182" w14:textId="77777777" w:rsidR="00777471" w:rsidRPr="00DB6DFD" w:rsidRDefault="00777471" w:rsidP="009E1E90">
      <w:pPr>
        <w:pStyle w:val="Zwykytekst"/>
        <w:ind w:left="1040"/>
        <w:rPr>
          <w:rFonts w:ascii="Tahoma" w:hAnsi="Tahoma" w:cs="Tahoma"/>
          <w:sz w:val="18"/>
          <w:szCs w:val="18"/>
        </w:rPr>
      </w:pPr>
    </w:p>
    <w:p w14:paraId="5D338B38" w14:textId="004D89A0" w:rsidR="00E265AE" w:rsidRPr="00DB6DFD" w:rsidRDefault="00E265AE" w:rsidP="00A14154">
      <w:pPr>
        <w:pStyle w:val="Zwykytekst"/>
        <w:ind w:left="284" w:hanging="284"/>
        <w:rPr>
          <w:rFonts w:ascii="Tahoma" w:hAnsi="Tahoma" w:cs="Tahoma"/>
          <w:sz w:val="18"/>
          <w:szCs w:val="18"/>
        </w:rPr>
      </w:pPr>
      <w:r>
        <w:rPr>
          <w:rFonts w:ascii="Tahoma" w:hAnsi="Tahoma" w:cs="Tahoma"/>
          <w:b/>
          <w:sz w:val="18"/>
          <w:szCs w:val="18"/>
        </w:rPr>
        <w:t xml:space="preserve">     DEKLARUJEMY</w:t>
      </w:r>
      <w:r w:rsidRPr="005A3122">
        <w:rPr>
          <w:rFonts w:ascii="Tahoma" w:hAnsi="Tahoma" w:cs="Tahoma"/>
          <w:b/>
          <w:sz w:val="18"/>
          <w:szCs w:val="18"/>
        </w:rPr>
        <w:t xml:space="preserve">, </w:t>
      </w:r>
      <w:r w:rsidR="00777471">
        <w:rPr>
          <w:rStyle w:val="tekstdokbold"/>
          <w:rFonts w:ascii="Tahoma" w:hAnsi="Tahoma" w:cs="Tahoma"/>
          <w:b w:val="0"/>
          <w:sz w:val="18"/>
          <w:szCs w:val="18"/>
        </w:rPr>
        <w:t>wydłużenie okresu gwarancji do 48 miesięcy.</w:t>
      </w:r>
    </w:p>
    <w:p w14:paraId="0D80780C" w14:textId="1C27443E" w:rsidR="00DB6DFD" w:rsidRPr="009E1E90" w:rsidRDefault="00E265AE" w:rsidP="009E1E90">
      <w:pPr>
        <w:pStyle w:val="Zwykytekst"/>
        <w:ind w:firstLine="360"/>
        <w:rPr>
          <w:rFonts w:ascii="Tahoma" w:hAnsi="Tahoma" w:cs="Tahoma"/>
          <w:b/>
          <w:sz w:val="48"/>
          <w:szCs w:val="48"/>
        </w:rPr>
      </w:pPr>
      <w:r w:rsidRPr="00DB6DFD">
        <w:rPr>
          <w:rFonts w:ascii="Tahoma" w:hAnsi="Tahoma" w:cs="Tahoma"/>
          <w:b/>
          <w:sz w:val="18"/>
          <w:szCs w:val="18"/>
        </w:rPr>
        <w:t>TAK (</w:t>
      </w:r>
      <w:r w:rsidR="00777471">
        <w:rPr>
          <w:rFonts w:ascii="Tahoma" w:hAnsi="Tahoma" w:cs="Tahoma"/>
          <w:b/>
          <w:sz w:val="18"/>
          <w:szCs w:val="18"/>
        </w:rPr>
        <w:t>1</w:t>
      </w:r>
      <w:r w:rsidRPr="00DB6DFD">
        <w:rPr>
          <w:rFonts w:ascii="Tahoma" w:hAnsi="Tahoma" w:cs="Tahoma"/>
          <w:b/>
          <w:sz w:val="18"/>
          <w:szCs w:val="18"/>
        </w:rPr>
        <w:t>0 pkt</w:t>
      </w:r>
      <w:r>
        <w:rPr>
          <w:rFonts w:ascii="Tahoma" w:hAnsi="Tahoma" w:cs="Tahoma"/>
          <w:b/>
          <w:sz w:val="18"/>
          <w:szCs w:val="18"/>
        </w:rPr>
        <w:t>)</w:t>
      </w:r>
      <w:r w:rsidRPr="006A218C">
        <w:rPr>
          <w:rFonts w:ascii="Tahoma" w:hAnsi="Tahoma" w:cs="Tahoma"/>
          <w:b/>
          <w:sz w:val="48"/>
          <w:szCs w:val="48"/>
        </w:rPr>
        <w:t xml:space="preserve"> □</w:t>
      </w:r>
      <w:r>
        <w:rPr>
          <w:rFonts w:ascii="Tahoma" w:hAnsi="Tahoma" w:cs="Tahoma"/>
          <w:b/>
          <w:sz w:val="48"/>
          <w:szCs w:val="48"/>
        </w:rPr>
        <w:t xml:space="preserve"> </w:t>
      </w:r>
      <w:r>
        <w:rPr>
          <w:rFonts w:ascii="Tahoma" w:hAnsi="Tahoma" w:cs="Tahoma"/>
          <w:b/>
          <w:sz w:val="18"/>
          <w:szCs w:val="18"/>
        </w:rPr>
        <w:t>NIE</w:t>
      </w:r>
      <w:r w:rsidRPr="00DB6DFD">
        <w:rPr>
          <w:rFonts w:ascii="Tahoma" w:hAnsi="Tahoma" w:cs="Tahoma"/>
          <w:b/>
          <w:sz w:val="18"/>
          <w:szCs w:val="18"/>
        </w:rPr>
        <w:t xml:space="preserve"> (0 pkt</w:t>
      </w:r>
      <w:r>
        <w:rPr>
          <w:rFonts w:ascii="Tahoma" w:hAnsi="Tahoma" w:cs="Tahoma"/>
          <w:b/>
          <w:sz w:val="18"/>
          <w:szCs w:val="18"/>
        </w:rPr>
        <w:t>)</w:t>
      </w:r>
      <w:r w:rsidRPr="006A218C">
        <w:rPr>
          <w:rFonts w:ascii="Tahoma" w:hAnsi="Tahoma" w:cs="Tahoma"/>
          <w:b/>
          <w:sz w:val="48"/>
          <w:szCs w:val="48"/>
        </w:rPr>
        <w:t xml:space="preserve"> □</w:t>
      </w:r>
    </w:p>
    <w:p w14:paraId="04AE0931" w14:textId="2971AE8E" w:rsidR="009E1E90" w:rsidRDefault="009E1E90" w:rsidP="00777471">
      <w:pPr>
        <w:pStyle w:val="Zwykytekst"/>
        <w:spacing w:before="120"/>
        <w:rPr>
          <w:rFonts w:ascii="Tahoma" w:hAnsi="Tahoma" w:cs="Tahoma"/>
          <w:b/>
          <w:sz w:val="18"/>
          <w:szCs w:val="18"/>
        </w:rPr>
      </w:pPr>
      <w:r>
        <w:rPr>
          <w:rFonts w:ascii="Tahoma" w:hAnsi="Tahoma" w:cs="Tahoma"/>
          <w:b/>
          <w:sz w:val="18"/>
          <w:szCs w:val="18"/>
        </w:rPr>
        <w:t xml:space="preserve">        </w:t>
      </w:r>
      <w:r w:rsidRPr="009E1E90">
        <w:rPr>
          <w:rFonts w:ascii="Tahoma" w:hAnsi="Tahoma" w:cs="Tahoma"/>
          <w:b/>
          <w:sz w:val="18"/>
          <w:szCs w:val="18"/>
        </w:rPr>
        <w:t xml:space="preserve">zaznaczyć właściwe </w:t>
      </w:r>
      <w:r>
        <w:rPr>
          <w:rFonts w:ascii="Tahoma" w:hAnsi="Tahoma" w:cs="Tahoma"/>
          <w:b/>
          <w:sz w:val="18"/>
          <w:szCs w:val="18"/>
        </w:rPr>
        <w:t xml:space="preserve">znakiem </w:t>
      </w:r>
      <w:r w:rsidRPr="009E1E90">
        <w:rPr>
          <w:rFonts w:ascii="Tahoma" w:hAnsi="Tahoma" w:cs="Tahoma"/>
          <w:b/>
          <w:sz w:val="18"/>
          <w:szCs w:val="18"/>
        </w:rPr>
        <w:t>„X”</w:t>
      </w:r>
    </w:p>
    <w:p w14:paraId="094241A0" w14:textId="77777777" w:rsidR="00777471" w:rsidRDefault="00777471" w:rsidP="00777471">
      <w:pPr>
        <w:pStyle w:val="Zwykytekst"/>
        <w:spacing w:before="120"/>
        <w:rPr>
          <w:rFonts w:ascii="Tahoma" w:hAnsi="Tahoma" w:cs="Tahoma"/>
          <w:b/>
          <w:sz w:val="18"/>
          <w:szCs w:val="18"/>
        </w:rPr>
      </w:pPr>
    </w:p>
    <w:p w14:paraId="351D66AB" w14:textId="0FA55315" w:rsidR="005A3122" w:rsidRDefault="005A3122" w:rsidP="00A14154">
      <w:pPr>
        <w:pStyle w:val="Zwykytekst"/>
        <w:spacing w:before="120"/>
        <w:ind w:left="360"/>
        <w:rPr>
          <w:rFonts w:ascii="Tahoma" w:hAnsi="Tahoma" w:cs="Tahoma"/>
          <w:b/>
          <w:bCs/>
          <w:sz w:val="18"/>
          <w:szCs w:val="18"/>
        </w:rPr>
      </w:pPr>
      <w:r w:rsidRPr="005A3122">
        <w:rPr>
          <w:rFonts w:ascii="Tahoma" w:hAnsi="Tahoma" w:cs="Tahoma"/>
          <w:b/>
          <w:bCs/>
          <w:sz w:val="18"/>
          <w:szCs w:val="18"/>
        </w:rPr>
        <w:t>UWAGA!</w:t>
      </w:r>
      <w:r>
        <w:rPr>
          <w:rFonts w:ascii="Tahoma" w:hAnsi="Tahoma" w:cs="Tahoma"/>
          <w:b/>
          <w:bCs/>
          <w:sz w:val="18"/>
          <w:szCs w:val="18"/>
        </w:rPr>
        <w:t xml:space="preserve"> Patrz pkt 16.2.2</w:t>
      </w:r>
      <w:r w:rsidRPr="005A3122">
        <w:rPr>
          <w:rFonts w:ascii="Tahoma" w:hAnsi="Tahoma" w:cs="Tahoma"/>
          <w:b/>
          <w:bCs/>
          <w:sz w:val="18"/>
          <w:szCs w:val="18"/>
        </w:rPr>
        <w:t>.</w:t>
      </w:r>
      <w:r w:rsidR="00E265AE">
        <w:rPr>
          <w:rFonts w:ascii="Tahoma" w:hAnsi="Tahoma" w:cs="Tahoma"/>
          <w:b/>
          <w:bCs/>
          <w:sz w:val="18"/>
          <w:szCs w:val="18"/>
        </w:rPr>
        <w:t xml:space="preserve"> i 16.2.3.</w:t>
      </w:r>
      <w:r w:rsidRPr="005A3122">
        <w:rPr>
          <w:rFonts w:ascii="Tahoma" w:hAnsi="Tahoma" w:cs="Tahoma"/>
          <w:b/>
          <w:bCs/>
          <w:sz w:val="18"/>
          <w:szCs w:val="18"/>
        </w:rPr>
        <w:t xml:space="preserve"> Instrukcji dla Wykonawców </w:t>
      </w:r>
    </w:p>
    <w:p w14:paraId="709E1667" w14:textId="77777777" w:rsidR="00EA48E0" w:rsidRPr="005A3122" w:rsidRDefault="00EA48E0" w:rsidP="00A14154">
      <w:pPr>
        <w:pStyle w:val="Zwykytekst"/>
        <w:spacing w:before="120"/>
        <w:ind w:left="360"/>
        <w:rPr>
          <w:rFonts w:ascii="Tahoma" w:hAnsi="Tahoma" w:cs="Tahoma"/>
          <w:b/>
          <w:bCs/>
          <w:sz w:val="18"/>
          <w:szCs w:val="18"/>
        </w:rPr>
      </w:pPr>
    </w:p>
    <w:p w14:paraId="09A2A141" w14:textId="698133C5" w:rsidR="00BD27B6" w:rsidRPr="00E923B4" w:rsidRDefault="00BD27B6" w:rsidP="00A14154">
      <w:pPr>
        <w:pStyle w:val="Zwykytekst"/>
        <w:numPr>
          <w:ilvl w:val="0"/>
          <w:numId w:val="11"/>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A14154">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A14154">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A14154">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A14154">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A14154">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A1415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BD27B6" w:rsidRPr="00984183" w14:paraId="3375095A" w14:textId="77777777" w:rsidTr="00F31C70">
        <w:tc>
          <w:tcPr>
            <w:tcW w:w="4772" w:type="dxa"/>
          </w:tcPr>
          <w:p w14:paraId="601B3E2E"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A14154">
            <w:pPr>
              <w:pStyle w:val="Zwykytekst"/>
              <w:spacing w:before="120"/>
              <w:jc w:val="both"/>
              <w:rPr>
                <w:rFonts w:ascii="Tahoma" w:hAnsi="Tahoma" w:cs="Tahoma"/>
                <w:sz w:val="18"/>
                <w:szCs w:val="18"/>
              </w:rPr>
            </w:pPr>
          </w:p>
        </w:tc>
        <w:tc>
          <w:tcPr>
            <w:tcW w:w="4772" w:type="dxa"/>
          </w:tcPr>
          <w:p w14:paraId="622AC680" w14:textId="77777777" w:rsidR="00BD27B6" w:rsidRPr="00984183" w:rsidRDefault="00BD27B6" w:rsidP="00A14154">
            <w:pPr>
              <w:pStyle w:val="Zwykytekst"/>
              <w:spacing w:before="120"/>
              <w:jc w:val="both"/>
              <w:rPr>
                <w:rFonts w:ascii="Tahoma" w:hAnsi="Tahoma" w:cs="Tahoma"/>
                <w:sz w:val="18"/>
                <w:szCs w:val="18"/>
              </w:rPr>
            </w:pPr>
          </w:p>
        </w:tc>
      </w:tr>
    </w:tbl>
    <w:p w14:paraId="1ADB0052" w14:textId="77777777" w:rsidR="00D94099" w:rsidRPr="00D94099" w:rsidRDefault="00D94099" w:rsidP="00A14154">
      <w:pPr>
        <w:pStyle w:val="Zwykytekst"/>
        <w:numPr>
          <w:ilvl w:val="0"/>
          <w:numId w:val="11"/>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Default="00BD27B6" w:rsidP="00A14154">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0D7CF39" w14:textId="12358138" w:rsidR="009F44E3" w:rsidRDefault="009F44E3" w:rsidP="00A14154">
      <w:pPr>
        <w:pStyle w:val="Zwykytekst"/>
        <w:numPr>
          <w:ilvl w:val="0"/>
          <w:numId w:val="11"/>
        </w:numPr>
        <w:spacing w:before="120"/>
        <w:ind w:left="360"/>
        <w:jc w:val="both"/>
        <w:rPr>
          <w:rFonts w:ascii="Tahoma" w:hAnsi="Tahoma" w:cs="Tahoma"/>
          <w:sz w:val="18"/>
          <w:szCs w:val="18"/>
        </w:rPr>
      </w:pPr>
      <w:r>
        <w:rPr>
          <w:rFonts w:ascii="Tahoma" w:hAnsi="Tahoma" w:cs="Tahoma"/>
          <w:b/>
          <w:sz w:val="18"/>
          <w:szCs w:val="18"/>
        </w:rPr>
        <w:lastRenderedPageBreak/>
        <w:t>OŚWIADCZAMY</w:t>
      </w:r>
      <w:r w:rsidRPr="009F44E3">
        <w:rPr>
          <w:rFonts w:ascii="Tahoma" w:hAnsi="Tahoma" w:cs="Tahoma"/>
          <w:sz w:val="18"/>
          <w:szCs w:val="18"/>
        </w:rPr>
        <w:t>, że jesteśmy małym/średnim przedsiębiorcą</w:t>
      </w:r>
    </w:p>
    <w:p w14:paraId="61D55C86" w14:textId="140331FF" w:rsidR="00EA48E0" w:rsidRPr="009F44E3" w:rsidRDefault="009F44E3" w:rsidP="00A14154">
      <w:pPr>
        <w:pStyle w:val="Zwykytekst"/>
        <w:numPr>
          <w:ilvl w:val="0"/>
          <w:numId w:val="15"/>
        </w:numPr>
        <w:spacing w:before="120"/>
        <w:jc w:val="both"/>
        <w:rPr>
          <w:rFonts w:ascii="Tahoma" w:hAnsi="Tahoma" w:cs="Tahoma"/>
          <w:sz w:val="18"/>
          <w:szCs w:val="18"/>
        </w:rPr>
      </w:pPr>
      <w:r>
        <w:rPr>
          <w:rFonts w:ascii="Tahoma" w:hAnsi="Tahoma" w:cs="Tahoma"/>
          <w:sz w:val="18"/>
          <w:szCs w:val="18"/>
        </w:rPr>
        <w:t>w</w:t>
      </w:r>
      <w:r w:rsidRPr="009F44E3">
        <w:rPr>
          <w:rFonts w:ascii="Tahoma" w:hAnsi="Tahoma" w:cs="Tahoma"/>
          <w:sz w:val="18"/>
          <w:szCs w:val="18"/>
        </w:rPr>
        <w:t>łaściwe podkreślić</w:t>
      </w:r>
      <w:r>
        <w:rPr>
          <w:rFonts w:ascii="Tahoma" w:hAnsi="Tahoma" w:cs="Tahoma"/>
          <w:sz w:val="18"/>
          <w:szCs w:val="18"/>
        </w:rPr>
        <w:t>, w innym przypadku wpisać nie dotyczy</w:t>
      </w:r>
    </w:p>
    <w:p w14:paraId="6F247A6E" w14:textId="77777777" w:rsidR="00BD27B6" w:rsidRPr="00984183" w:rsidRDefault="00BD27B6" w:rsidP="00A14154">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2A7F1D" w:rsidRDefault="00BD27B6" w:rsidP="00A14154">
      <w:pPr>
        <w:pStyle w:val="Zwykytekst"/>
        <w:spacing w:before="120"/>
        <w:ind w:left="360"/>
        <w:jc w:val="both"/>
        <w:rPr>
          <w:rFonts w:ascii="Tahoma" w:hAnsi="Tahoma" w:cs="Tahoma"/>
          <w:sz w:val="18"/>
          <w:szCs w:val="18"/>
          <w:lang w:val="en-US"/>
        </w:rPr>
      </w:pPr>
      <w:r w:rsidRPr="002A7F1D">
        <w:rPr>
          <w:rFonts w:ascii="Tahoma" w:hAnsi="Tahoma" w:cs="Tahoma"/>
          <w:sz w:val="18"/>
          <w:szCs w:val="18"/>
          <w:lang w:val="en-US"/>
        </w:rPr>
        <w:t>____________________________________________________________________________________</w:t>
      </w:r>
    </w:p>
    <w:p w14:paraId="0C6B587E" w14:textId="77777777" w:rsidR="00BD27B6" w:rsidRPr="002A7F1D" w:rsidRDefault="00BD27B6" w:rsidP="00A14154">
      <w:pPr>
        <w:pStyle w:val="Zwykytekst"/>
        <w:jc w:val="both"/>
        <w:rPr>
          <w:rFonts w:ascii="Tahoma" w:hAnsi="Tahoma" w:cs="Tahoma"/>
          <w:sz w:val="18"/>
          <w:szCs w:val="18"/>
          <w:lang w:val="en-US"/>
        </w:rPr>
      </w:pPr>
    </w:p>
    <w:p w14:paraId="0D2EA48E" w14:textId="3FD89E1D" w:rsidR="00BD27B6" w:rsidRDefault="00E923B4" w:rsidP="00A14154">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tel.</w:t>
      </w:r>
      <w:r w:rsidR="00BD27B6" w:rsidRPr="002A7F1D">
        <w:rPr>
          <w:rFonts w:ascii="Tahoma" w:hAnsi="Tahoma" w:cs="Tahoma"/>
          <w:sz w:val="18"/>
          <w:szCs w:val="18"/>
          <w:lang w:val="en-US"/>
        </w:rPr>
        <w:t>__________________</w:t>
      </w:r>
      <w:r w:rsidR="002C4EB8">
        <w:rPr>
          <w:rFonts w:ascii="Tahoma" w:hAnsi="Tahoma" w:cs="Tahoma"/>
          <w:sz w:val="18"/>
          <w:szCs w:val="18"/>
          <w:lang w:val="en-US"/>
        </w:rPr>
        <w:t>_</w:t>
      </w:r>
      <w:r w:rsidR="00BD27B6" w:rsidRPr="002A7F1D">
        <w:rPr>
          <w:rFonts w:ascii="Tahoma" w:hAnsi="Tahoma" w:cs="Tahoma"/>
          <w:sz w:val="18"/>
          <w:szCs w:val="18"/>
          <w:lang w:val="en-US"/>
        </w:rPr>
        <w:t>_</w:t>
      </w:r>
    </w:p>
    <w:p w14:paraId="6C9A76E4" w14:textId="77777777" w:rsidR="002C4EB8" w:rsidRPr="002A7F1D" w:rsidRDefault="002C4EB8" w:rsidP="00A14154">
      <w:pPr>
        <w:pStyle w:val="Zwykytekst"/>
        <w:jc w:val="both"/>
        <w:rPr>
          <w:rFonts w:ascii="Tahoma" w:hAnsi="Tahoma" w:cs="Tahoma"/>
          <w:sz w:val="18"/>
          <w:szCs w:val="18"/>
          <w:lang w:val="en-US"/>
        </w:rPr>
      </w:pPr>
    </w:p>
    <w:p w14:paraId="516B99B3" w14:textId="72F88050" w:rsidR="00BD27B6" w:rsidRDefault="00E923B4" w:rsidP="00A14154">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w:t>
      </w:r>
      <w:proofErr w:type="spellStart"/>
      <w:r w:rsidRPr="002A7F1D">
        <w:rPr>
          <w:rFonts w:ascii="Tahoma" w:hAnsi="Tahoma" w:cs="Tahoma"/>
          <w:sz w:val="18"/>
          <w:szCs w:val="18"/>
          <w:lang w:val="en-US"/>
        </w:rPr>
        <w:t>faks</w:t>
      </w:r>
      <w:proofErr w:type="spellEnd"/>
      <w:r w:rsidR="00BD27B6" w:rsidRPr="002A7F1D">
        <w:rPr>
          <w:rFonts w:ascii="Tahoma" w:hAnsi="Tahoma" w:cs="Tahoma"/>
          <w:sz w:val="18"/>
          <w:szCs w:val="18"/>
          <w:lang w:val="en-US"/>
        </w:rPr>
        <w:t xml:space="preserve"> ___________________</w:t>
      </w:r>
    </w:p>
    <w:p w14:paraId="7CCFF924" w14:textId="77777777" w:rsidR="002C4EB8" w:rsidRPr="002A7F1D" w:rsidRDefault="002C4EB8" w:rsidP="00A14154">
      <w:pPr>
        <w:pStyle w:val="Zwykytekst"/>
        <w:jc w:val="both"/>
        <w:rPr>
          <w:rFonts w:ascii="Tahoma" w:hAnsi="Tahoma" w:cs="Tahoma"/>
          <w:sz w:val="18"/>
          <w:szCs w:val="18"/>
          <w:lang w:val="en-US"/>
        </w:rPr>
      </w:pPr>
    </w:p>
    <w:p w14:paraId="27F4581F" w14:textId="5195E512" w:rsidR="00BD27B6" w:rsidRPr="002A7F1D" w:rsidRDefault="00BD27B6" w:rsidP="00A14154">
      <w:pPr>
        <w:pStyle w:val="Zwykytekst"/>
        <w:jc w:val="both"/>
        <w:rPr>
          <w:rFonts w:ascii="Tahoma" w:hAnsi="Tahoma" w:cs="Tahoma"/>
          <w:sz w:val="18"/>
          <w:szCs w:val="18"/>
          <w:lang w:val="en-US"/>
        </w:rPr>
      </w:pPr>
      <w:r w:rsidRPr="002A7F1D">
        <w:rPr>
          <w:rFonts w:ascii="Tahoma" w:hAnsi="Tahoma" w:cs="Tahoma"/>
          <w:sz w:val="18"/>
          <w:szCs w:val="18"/>
          <w:lang w:val="en-US"/>
        </w:rPr>
        <w:t>e-mail __________________</w:t>
      </w:r>
      <w:r w:rsidR="002C4EB8">
        <w:rPr>
          <w:rFonts w:ascii="Tahoma" w:hAnsi="Tahoma" w:cs="Tahoma"/>
          <w:sz w:val="18"/>
          <w:szCs w:val="18"/>
          <w:lang w:val="en-US"/>
        </w:rPr>
        <w:t>_</w:t>
      </w:r>
    </w:p>
    <w:p w14:paraId="514B7724" w14:textId="77777777" w:rsidR="00EA48E0" w:rsidRPr="00327F96" w:rsidRDefault="00EA48E0" w:rsidP="00A14154">
      <w:pPr>
        <w:pStyle w:val="Zwykytekst"/>
        <w:spacing w:before="120"/>
        <w:jc w:val="both"/>
        <w:rPr>
          <w:rFonts w:ascii="Tahoma" w:hAnsi="Tahoma" w:cs="Tahoma"/>
          <w:b/>
          <w:sz w:val="18"/>
          <w:szCs w:val="18"/>
          <w:lang w:val="en-US"/>
        </w:rPr>
      </w:pPr>
    </w:p>
    <w:p w14:paraId="63E56CE9"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A14154">
      <w:pPr>
        <w:pStyle w:val="Zwykytekst"/>
        <w:spacing w:before="120"/>
        <w:rPr>
          <w:rFonts w:ascii="Tahoma" w:hAnsi="Tahoma" w:cs="Tahoma"/>
          <w:sz w:val="18"/>
          <w:szCs w:val="18"/>
        </w:rPr>
      </w:pPr>
    </w:p>
    <w:p w14:paraId="76EB0128"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A14154">
      <w:pPr>
        <w:shd w:val="clear" w:color="auto" w:fill="FFFFFF"/>
        <w:tabs>
          <w:tab w:val="left" w:pos="2941"/>
          <w:tab w:val="right" w:pos="10207"/>
        </w:tabs>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A14154">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607CD16" w:rsidR="00BD27B6" w:rsidRPr="000975BF" w:rsidRDefault="000975BF" w:rsidP="00A14154">
      <w:pPr>
        <w:shd w:val="clear" w:color="auto" w:fill="FFFFFF"/>
        <w:tabs>
          <w:tab w:val="left" w:pos="2490"/>
        </w:tabs>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A14154">
      <w:pPr>
        <w:pStyle w:val="rozdzia"/>
      </w:pPr>
    </w:p>
    <w:p w14:paraId="3C1D4292" w14:textId="77777777" w:rsidR="00BD27B6" w:rsidRPr="00984183" w:rsidRDefault="00BD27B6" w:rsidP="00A14154">
      <w:pPr>
        <w:pStyle w:val="rozdzia"/>
      </w:pPr>
    </w:p>
    <w:p w14:paraId="498FA18C" w14:textId="77777777" w:rsidR="00BD27B6" w:rsidRPr="00984183" w:rsidRDefault="00BD27B6" w:rsidP="00A14154">
      <w:pPr>
        <w:pStyle w:val="rozdzia"/>
      </w:pPr>
    </w:p>
    <w:p w14:paraId="26354EC7" w14:textId="77777777" w:rsidR="00BD27B6" w:rsidRPr="00984183" w:rsidRDefault="00BD27B6" w:rsidP="00A14154">
      <w:pPr>
        <w:pStyle w:val="rozdzia"/>
      </w:pPr>
    </w:p>
    <w:p w14:paraId="661BF6BE" w14:textId="77777777" w:rsidR="00BD27B6" w:rsidRPr="00984183" w:rsidRDefault="00BD27B6" w:rsidP="00A14154">
      <w:pPr>
        <w:pStyle w:val="rozdzia"/>
      </w:pPr>
    </w:p>
    <w:p w14:paraId="59D5B7AE" w14:textId="77777777" w:rsidR="00BD27B6" w:rsidRPr="00984183" w:rsidRDefault="00BD27B6" w:rsidP="00A14154">
      <w:pPr>
        <w:pStyle w:val="rozdzia"/>
      </w:pPr>
    </w:p>
    <w:p w14:paraId="76F4742F" w14:textId="77777777" w:rsidR="00BD27B6" w:rsidRPr="00984183" w:rsidRDefault="00BD27B6" w:rsidP="00A14154">
      <w:pPr>
        <w:pStyle w:val="rozdzia"/>
      </w:pPr>
    </w:p>
    <w:p w14:paraId="1B1A3772" w14:textId="77777777" w:rsidR="00BD27B6" w:rsidRPr="00984183" w:rsidRDefault="00BD27B6" w:rsidP="00A14154">
      <w:pPr>
        <w:pStyle w:val="rozdzia"/>
      </w:pPr>
    </w:p>
    <w:p w14:paraId="57CDDA5E" w14:textId="77777777" w:rsidR="00BD27B6" w:rsidRPr="00984183" w:rsidRDefault="00BD27B6" w:rsidP="00A14154">
      <w:pPr>
        <w:pStyle w:val="rozdzia"/>
      </w:pPr>
    </w:p>
    <w:p w14:paraId="0F3F2CB5" w14:textId="77777777" w:rsidR="00BD27B6" w:rsidRPr="00984183" w:rsidRDefault="00BD27B6" w:rsidP="00A14154">
      <w:pPr>
        <w:pStyle w:val="rozdzia"/>
      </w:pPr>
    </w:p>
    <w:p w14:paraId="01ED91D7" w14:textId="77777777" w:rsidR="00BD27B6" w:rsidRDefault="00BD27B6" w:rsidP="00A14154">
      <w:pPr>
        <w:pStyle w:val="rozdzia"/>
        <w:jc w:val="left"/>
      </w:pPr>
    </w:p>
    <w:p w14:paraId="51FA8788" w14:textId="77777777" w:rsidR="002C4EB8" w:rsidRDefault="002C4EB8" w:rsidP="00A14154">
      <w:pPr>
        <w:pStyle w:val="rozdzia"/>
        <w:jc w:val="left"/>
      </w:pPr>
    </w:p>
    <w:p w14:paraId="57268096" w14:textId="77777777" w:rsidR="00EA48E0" w:rsidRDefault="00EA48E0" w:rsidP="00A14154">
      <w:pPr>
        <w:pStyle w:val="rozdzia"/>
        <w:jc w:val="left"/>
      </w:pPr>
    </w:p>
    <w:p w14:paraId="7B1FD288" w14:textId="77777777" w:rsidR="00EA48E0" w:rsidRDefault="00EA48E0" w:rsidP="00A14154">
      <w:pPr>
        <w:pStyle w:val="rozdzia"/>
        <w:jc w:val="left"/>
      </w:pPr>
    </w:p>
    <w:p w14:paraId="0EDC95A8" w14:textId="77777777" w:rsidR="00EA48E0" w:rsidRDefault="00EA48E0" w:rsidP="00A14154">
      <w:pPr>
        <w:pStyle w:val="rozdzia"/>
        <w:jc w:val="left"/>
      </w:pPr>
    </w:p>
    <w:p w14:paraId="3F66173D" w14:textId="77777777" w:rsidR="00EA48E0" w:rsidRDefault="00EA48E0" w:rsidP="00A14154">
      <w:pPr>
        <w:pStyle w:val="rozdzia"/>
        <w:jc w:val="left"/>
      </w:pPr>
    </w:p>
    <w:p w14:paraId="4A964465" w14:textId="77777777" w:rsidR="00EA48E0" w:rsidRDefault="00EA48E0" w:rsidP="00A14154">
      <w:pPr>
        <w:pStyle w:val="rozdzia"/>
        <w:jc w:val="left"/>
      </w:pPr>
    </w:p>
    <w:p w14:paraId="01CAAA3E" w14:textId="77777777" w:rsidR="00EA48E0" w:rsidRDefault="00EA48E0" w:rsidP="00A14154">
      <w:pPr>
        <w:pStyle w:val="rozdzia"/>
        <w:jc w:val="left"/>
      </w:pPr>
    </w:p>
    <w:p w14:paraId="56F1ADF1" w14:textId="77777777" w:rsidR="00EA48E0" w:rsidRDefault="00EA48E0" w:rsidP="00A14154">
      <w:pPr>
        <w:pStyle w:val="rozdzia"/>
        <w:jc w:val="left"/>
      </w:pPr>
    </w:p>
    <w:p w14:paraId="10AAD0D8" w14:textId="77777777" w:rsidR="00EA48E0" w:rsidRDefault="00EA48E0" w:rsidP="00A14154">
      <w:pPr>
        <w:pStyle w:val="rozdzia"/>
        <w:jc w:val="left"/>
      </w:pPr>
    </w:p>
    <w:p w14:paraId="041AB43B" w14:textId="77777777" w:rsidR="00EA48E0" w:rsidRDefault="00EA48E0" w:rsidP="00A14154">
      <w:pPr>
        <w:pStyle w:val="rozdzia"/>
        <w:jc w:val="left"/>
      </w:pPr>
    </w:p>
    <w:p w14:paraId="0F80F309" w14:textId="77777777" w:rsidR="00EA48E0" w:rsidRDefault="00EA48E0" w:rsidP="00A14154">
      <w:pPr>
        <w:pStyle w:val="rozdzia"/>
        <w:jc w:val="left"/>
      </w:pPr>
    </w:p>
    <w:p w14:paraId="60F84B34" w14:textId="77777777" w:rsidR="00EA48E0" w:rsidRDefault="00EA48E0" w:rsidP="00A14154">
      <w:pPr>
        <w:pStyle w:val="rozdzia"/>
        <w:jc w:val="left"/>
      </w:pPr>
    </w:p>
    <w:p w14:paraId="3069E6CE" w14:textId="77777777" w:rsidR="00EA48E0" w:rsidRDefault="00EA48E0" w:rsidP="00A14154">
      <w:pPr>
        <w:pStyle w:val="rozdzia"/>
        <w:jc w:val="left"/>
      </w:pPr>
    </w:p>
    <w:p w14:paraId="69C8294D" w14:textId="77777777" w:rsidR="00EA48E0" w:rsidRDefault="00EA48E0" w:rsidP="00A14154">
      <w:pPr>
        <w:pStyle w:val="rozdzia"/>
        <w:jc w:val="left"/>
      </w:pPr>
    </w:p>
    <w:p w14:paraId="3EE55F37" w14:textId="77777777" w:rsidR="00EA48E0" w:rsidRDefault="00EA48E0" w:rsidP="00A14154">
      <w:pPr>
        <w:pStyle w:val="rozdzia"/>
        <w:jc w:val="left"/>
      </w:pPr>
    </w:p>
    <w:p w14:paraId="00829E92" w14:textId="77777777" w:rsidR="00EA48E0" w:rsidRDefault="00EA48E0" w:rsidP="00A14154">
      <w:pPr>
        <w:pStyle w:val="rozdzia"/>
        <w:jc w:val="left"/>
      </w:pPr>
    </w:p>
    <w:p w14:paraId="2E09F57F" w14:textId="77777777" w:rsidR="00EA48E0" w:rsidRDefault="00EA48E0" w:rsidP="00A14154">
      <w:pPr>
        <w:pStyle w:val="rozdzia"/>
        <w:jc w:val="left"/>
      </w:pPr>
    </w:p>
    <w:p w14:paraId="4F1BD44A" w14:textId="77777777" w:rsidR="00EA48E0" w:rsidRDefault="00EA48E0" w:rsidP="00A14154">
      <w:pPr>
        <w:pStyle w:val="rozdzia"/>
        <w:jc w:val="left"/>
      </w:pPr>
    </w:p>
    <w:p w14:paraId="79AC0757" w14:textId="77777777" w:rsidR="00EA48E0" w:rsidRDefault="00EA48E0" w:rsidP="00A14154">
      <w:pPr>
        <w:pStyle w:val="rozdzia"/>
        <w:jc w:val="left"/>
      </w:pPr>
    </w:p>
    <w:p w14:paraId="57A27EC7" w14:textId="77777777" w:rsidR="00EA48E0" w:rsidRDefault="00EA48E0" w:rsidP="00A14154">
      <w:pPr>
        <w:pStyle w:val="rozdzia"/>
        <w:jc w:val="left"/>
      </w:pPr>
    </w:p>
    <w:p w14:paraId="0FE680F9" w14:textId="77777777" w:rsidR="00EA48E0" w:rsidRDefault="00EA48E0" w:rsidP="00A14154">
      <w:pPr>
        <w:pStyle w:val="rozdzia"/>
        <w:jc w:val="left"/>
      </w:pPr>
    </w:p>
    <w:p w14:paraId="18EE7A6B" w14:textId="77777777" w:rsidR="00EA48E0" w:rsidRDefault="00EA48E0" w:rsidP="00A14154">
      <w:pPr>
        <w:pStyle w:val="rozdzia"/>
        <w:jc w:val="left"/>
      </w:pPr>
    </w:p>
    <w:p w14:paraId="0FDB29EC" w14:textId="77777777" w:rsidR="00EA48E0" w:rsidRDefault="00EA48E0" w:rsidP="00A14154">
      <w:pPr>
        <w:pStyle w:val="rozdzia"/>
        <w:jc w:val="left"/>
      </w:pPr>
    </w:p>
    <w:p w14:paraId="65E40E69" w14:textId="77777777" w:rsidR="00EA48E0" w:rsidRDefault="00EA48E0" w:rsidP="00A14154">
      <w:pPr>
        <w:pStyle w:val="rozdzia"/>
        <w:jc w:val="left"/>
      </w:pPr>
    </w:p>
    <w:p w14:paraId="562FC6F8" w14:textId="77777777" w:rsidR="00EA48E0" w:rsidRDefault="00EA48E0" w:rsidP="00A14154">
      <w:pPr>
        <w:pStyle w:val="rozdzia"/>
        <w:jc w:val="left"/>
      </w:pPr>
    </w:p>
    <w:p w14:paraId="01F0F7C8" w14:textId="77777777" w:rsidR="00EA48E0" w:rsidRDefault="00EA48E0" w:rsidP="00A14154">
      <w:pPr>
        <w:pStyle w:val="rozdzia"/>
        <w:jc w:val="left"/>
      </w:pPr>
    </w:p>
    <w:p w14:paraId="145E6569" w14:textId="77777777" w:rsidR="00EA48E0" w:rsidRDefault="00EA48E0" w:rsidP="00A14154">
      <w:pPr>
        <w:pStyle w:val="rozdzia"/>
        <w:jc w:val="left"/>
      </w:pPr>
    </w:p>
    <w:p w14:paraId="04653801" w14:textId="77777777" w:rsidR="00EA48E0" w:rsidRDefault="00EA48E0" w:rsidP="00A14154">
      <w:pPr>
        <w:pStyle w:val="rozdzia"/>
        <w:jc w:val="left"/>
      </w:pPr>
    </w:p>
    <w:p w14:paraId="3A223416" w14:textId="77777777" w:rsidR="00EA48E0" w:rsidRDefault="00EA48E0" w:rsidP="00A14154">
      <w:pPr>
        <w:pStyle w:val="rozdzia"/>
        <w:jc w:val="left"/>
      </w:pPr>
    </w:p>
    <w:p w14:paraId="4D3512E6" w14:textId="77777777" w:rsidR="00EA48E0" w:rsidRDefault="00EA48E0" w:rsidP="00A14154">
      <w:pPr>
        <w:pStyle w:val="rozdzia"/>
        <w:jc w:val="left"/>
      </w:pPr>
    </w:p>
    <w:p w14:paraId="12008BC6" w14:textId="77777777" w:rsidR="00BD27B6" w:rsidRPr="00984183" w:rsidRDefault="00BD27B6" w:rsidP="0075274D">
      <w:pPr>
        <w:pStyle w:val="rozdzia"/>
        <w:jc w:val="left"/>
      </w:pPr>
    </w:p>
    <w:p w14:paraId="39FED3EB" w14:textId="77777777" w:rsidR="00BD27B6" w:rsidRPr="00984183" w:rsidRDefault="00BD27B6" w:rsidP="00A14154">
      <w:pPr>
        <w:pStyle w:val="rozdzia"/>
      </w:pPr>
    </w:p>
    <w:p w14:paraId="0014B691" w14:textId="77777777" w:rsidR="00BD27B6" w:rsidRPr="00984183" w:rsidRDefault="00BD27B6" w:rsidP="00A14154">
      <w:pPr>
        <w:pStyle w:val="rozdzia"/>
      </w:pPr>
    </w:p>
    <w:p w14:paraId="144C54FB" w14:textId="77777777" w:rsidR="00C819D1" w:rsidRDefault="00BD27B6" w:rsidP="00A14154">
      <w:pPr>
        <w:pStyle w:val="Nagwek1"/>
        <w:jc w:val="center"/>
        <w:rPr>
          <w:rFonts w:ascii="Tahoma" w:hAnsi="Tahoma" w:cs="Tahoma"/>
        </w:rPr>
      </w:pPr>
      <w:bookmarkStart w:id="299" w:name="_Toc474133395"/>
      <w:r w:rsidRPr="00984183">
        <w:rPr>
          <w:rFonts w:ascii="Tahoma" w:hAnsi="Tahoma" w:cs="Tahoma"/>
        </w:rPr>
        <w:t>ROZDZIAŁ IV</w:t>
      </w:r>
      <w:bookmarkEnd w:id="299"/>
      <w:r w:rsidR="00767A4E" w:rsidRPr="00984183">
        <w:rPr>
          <w:rFonts w:ascii="Tahoma" w:hAnsi="Tahoma" w:cs="Tahoma"/>
        </w:rPr>
        <w:t xml:space="preserve"> </w:t>
      </w:r>
    </w:p>
    <w:p w14:paraId="35AC8423" w14:textId="4F64CABB" w:rsidR="00BD27B6" w:rsidRPr="00984183" w:rsidRDefault="00767A4E" w:rsidP="00A14154">
      <w:pPr>
        <w:pStyle w:val="Nagwek1"/>
        <w:jc w:val="center"/>
        <w:rPr>
          <w:rFonts w:ascii="Tahoma" w:hAnsi="Tahoma" w:cs="Tahoma"/>
        </w:rPr>
      </w:pPr>
      <w:bookmarkStart w:id="300" w:name="_Toc474133396"/>
      <w:r w:rsidRPr="00984183">
        <w:rPr>
          <w:rFonts w:ascii="Tahoma" w:hAnsi="Tahoma" w:cs="Tahoma"/>
        </w:rPr>
        <w:t>Wzór Umowy</w:t>
      </w:r>
      <w:bookmarkEnd w:id="300"/>
    </w:p>
    <w:p w14:paraId="3655F3AE" w14:textId="77777777" w:rsidR="00BD27B6" w:rsidRPr="00984183" w:rsidRDefault="00BD27B6" w:rsidP="00A14154">
      <w:pPr>
        <w:spacing w:before="120"/>
        <w:jc w:val="center"/>
        <w:rPr>
          <w:rFonts w:ascii="Tahoma" w:hAnsi="Tahoma" w:cs="Tahoma"/>
        </w:rPr>
      </w:pPr>
    </w:p>
    <w:p w14:paraId="1A722DD5" w14:textId="77777777" w:rsidR="00BD27B6" w:rsidRPr="00984183" w:rsidRDefault="00BD27B6" w:rsidP="00A14154">
      <w:pPr>
        <w:spacing w:before="120"/>
        <w:jc w:val="center"/>
        <w:rPr>
          <w:rFonts w:ascii="Tahoma" w:hAnsi="Tahoma" w:cs="Tahoma"/>
        </w:rPr>
      </w:pPr>
    </w:p>
    <w:p w14:paraId="29551321" w14:textId="77777777" w:rsidR="00BD27B6" w:rsidRDefault="00BD27B6" w:rsidP="00A14154">
      <w:pPr>
        <w:spacing w:before="120"/>
        <w:jc w:val="center"/>
        <w:rPr>
          <w:rFonts w:ascii="Tahoma" w:hAnsi="Tahoma" w:cs="Tahoma"/>
        </w:rPr>
      </w:pPr>
    </w:p>
    <w:p w14:paraId="3FCBAF28" w14:textId="77777777" w:rsidR="00B64199" w:rsidRDefault="00B64199" w:rsidP="00A14154">
      <w:pPr>
        <w:spacing w:before="120"/>
        <w:jc w:val="center"/>
        <w:rPr>
          <w:rFonts w:ascii="Tahoma" w:hAnsi="Tahoma" w:cs="Tahoma"/>
        </w:rPr>
      </w:pPr>
    </w:p>
    <w:p w14:paraId="040B6707" w14:textId="77777777" w:rsidR="00B64199" w:rsidRDefault="00B64199" w:rsidP="00A14154">
      <w:pPr>
        <w:rPr>
          <w:rFonts w:ascii="Tahoma" w:hAnsi="Tahoma" w:cs="Tahoma"/>
        </w:rPr>
      </w:pPr>
      <w:r>
        <w:rPr>
          <w:rFonts w:ascii="Tahoma" w:hAnsi="Tahoma" w:cs="Tahoma"/>
        </w:rPr>
        <w:br w:type="page"/>
      </w:r>
    </w:p>
    <w:p w14:paraId="447C34AF" w14:textId="77777777" w:rsidR="00B64199" w:rsidRDefault="00B64199" w:rsidP="00A14154">
      <w:pPr>
        <w:pStyle w:val="Tekstpodstawowywcity"/>
        <w:ind w:left="0"/>
        <w:jc w:val="center"/>
        <w:rPr>
          <w:rFonts w:ascii="Tahoma" w:hAnsi="Tahoma" w:cs="Tahoma"/>
          <w:b/>
          <w:sz w:val="18"/>
          <w:szCs w:val="18"/>
        </w:rPr>
      </w:pPr>
    </w:p>
    <w:p w14:paraId="6BFDFFCE" w14:textId="36BAD91B" w:rsidR="00B64199" w:rsidRDefault="002C4EB8" w:rsidP="00A14154">
      <w:pPr>
        <w:pStyle w:val="Tekstpodstawowywcity"/>
        <w:ind w:left="0"/>
        <w:jc w:val="center"/>
        <w:rPr>
          <w:rFonts w:ascii="Tahoma" w:hAnsi="Tahoma" w:cs="Tahoma"/>
          <w:b/>
          <w:sz w:val="18"/>
          <w:szCs w:val="18"/>
        </w:rPr>
      </w:pPr>
      <w:r>
        <w:rPr>
          <w:rFonts w:ascii="Tahoma" w:hAnsi="Tahoma" w:cs="Tahoma"/>
          <w:b/>
          <w:sz w:val="18"/>
          <w:szCs w:val="18"/>
        </w:rPr>
        <w:t>WZÓR UMOWY Nr DPZ/</w:t>
      </w:r>
      <w:r w:rsidR="002A58C4">
        <w:rPr>
          <w:rFonts w:ascii="Tahoma" w:hAnsi="Tahoma" w:cs="Tahoma"/>
          <w:b/>
          <w:sz w:val="18"/>
          <w:szCs w:val="18"/>
        </w:rPr>
        <w:t>2</w:t>
      </w:r>
      <w:r>
        <w:rPr>
          <w:rFonts w:ascii="Tahoma" w:hAnsi="Tahoma" w:cs="Tahoma"/>
          <w:b/>
          <w:sz w:val="18"/>
          <w:szCs w:val="18"/>
        </w:rPr>
        <w:t>/PN/</w:t>
      </w:r>
      <w:r w:rsidR="002A58C4">
        <w:rPr>
          <w:rFonts w:ascii="Tahoma" w:hAnsi="Tahoma" w:cs="Tahoma"/>
          <w:b/>
          <w:sz w:val="18"/>
          <w:szCs w:val="18"/>
        </w:rPr>
        <w:t>2</w:t>
      </w:r>
      <w:r w:rsidR="00B64199" w:rsidRPr="00B64199">
        <w:rPr>
          <w:rFonts w:ascii="Tahoma" w:hAnsi="Tahoma" w:cs="Tahoma"/>
          <w:b/>
          <w:sz w:val="18"/>
          <w:szCs w:val="18"/>
        </w:rPr>
        <w:t>/1</w:t>
      </w:r>
      <w:r w:rsidR="00155302">
        <w:rPr>
          <w:rFonts w:ascii="Tahoma" w:hAnsi="Tahoma" w:cs="Tahoma"/>
          <w:b/>
          <w:sz w:val="18"/>
          <w:szCs w:val="18"/>
        </w:rPr>
        <w:t>7</w:t>
      </w:r>
    </w:p>
    <w:p w14:paraId="04A5979D" w14:textId="77777777" w:rsidR="001D7857" w:rsidRPr="00155302" w:rsidRDefault="001D7857" w:rsidP="00A14154">
      <w:pPr>
        <w:tabs>
          <w:tab w:val="left" w:pos="0"/>
        </w:tabs>
        <w:overflowPunct w:val="0"/>
        <w:autoSpaceDE w:val="0"/>
        <w:autoSpaceDN w:val="0"/>
        <w:adjustRightInd w:val="0"/>
        <w:jc w:val="both"/>
        <w:rPr>
          <w:rFonts w:ascii="Tahoma" w:hAnsi="Tahoma" w:cs="Tahoma"/>
          <w:b/>
          <w:sz w:val="18"/>
          <w:szCs w:val="18"/>
        </w:rPr>
      </w:pPr>
    </w:p>
    <w:p w14:paraId="3E2C5931"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zawarta w dniu ………………… w wyniku rozstrzygnięcia postępowania o udzielenie zamówienia w trybie przetargu nieograniczonego prowadzonego na podstawie przepisów ustawy Prawo zamówień publicznych (Dz. U. z 2015 r., poz. 2164 ze. zm. dalej „ustawa </w:t>
      </w:r>
      <w:proofErr w:type="spellStart"/>
      <w:r w:rsidRPr="002A58C4">
        <w:rPr>
          <w:rFonts w:ascii="Tahoma" w:eastAsia="Arial Unicode MS" w:hAnsi="Tahoma" w:cs="Tahoma"/>
          <w:kern w:val="1"/>
          <w:sz w:val="18"/>
          <w:szCs w:val="18"/>
          <w:lang w:eastAsia="ar-SA"/>
        </w:rPr>
        <w:t>PzP</w:t>
      </w:r>
      <w:proofErr w:type="spellEnd"/>
      <w:r w:rsidRPr="002A58C4">
        <w:rPr>
          <w:rFonts w:ascii="Tahoma" w:eastAsia="Arial Unicode MS" w:hAnsi="Tahoma" w:cs="Tahoma"/>
          <w:kern w:val="1"/>
          <w:sz w:val="18"/>
          <w:szCs w:val="18"/>
          <w:lang w:eastAsia="ar-SA"/>
        </w:rPr>
        <w:t>”).</w:t>
      </w:r>
    </w:p>
    <w:p w14:paraId="46668C42"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pomiędzy:</w:t>
      </w:r>
    </w:p>
    <w:p w14:paraId="671FA98C"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reprezentowane na podstawie pełnomocnictwa nr …………………………………………………. z dnia …………………… przez …………………………………………………………………………………………………….,</w:t>
      </w:r>
    </w:p>
    <w:p w14:paraId="44B85D70"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zwanym dalej Zamawiającym</w:t>
      </w:r>
    </w:p>
    <w:p w14:paraId="6FE57C02"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a</w:t>
      </w:r>
    </w:p>
    <w:p w14:paraId="51D34F43"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z siedzibą w ……………………………………………………;  posługującą się numerem REGON: ……………………………, oraz numerem NIP: …………………………………………… zwaną dalej „Wykonawcą”, reprezentowaną jednoosobowo/dwuosobowo przez:</w:t>
      </w:r>
    </w:p>
    <w:p w14:paraId="3294A4F8"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________________________________________________________________</w:t>
      </w:r>
    </w:p>
    <w:p w14:paraId="0B897997"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________________________________________________________________</w:t>
      </w:r>
    </w:p>
    <w:p w14:paraId="340A51E0" w14:textId="77777777" w:rsidR="002A58C4" w:rsidRPr="002A58C4" w:rsidRDefault="002A58C4" w:rsidP="002A58C4">
      <w:pPr>
        <w:widowControl w:val="0"/>
        <w:suppressAutoHyphens/>
        <w:spacing w:line="360" w:lineRule="auto"/>
        <w:rPr>
          <w:rFonts w:ascii="Tahoma" w:eastAsia="Arial Unicode MS" w:hAnsi="Tahoma" w:cs="Tahoma"/>
          <w:kern w:val="1"/>
          <w:sz w:val="18"/>
          <w:szCs w:val="18"/>
          <w:lang w:eastAsia="ar-SA"/>
        </w:rPr>
      </w:pPr>
    </w:p>
    <w:p w14:paraId="0AF3C4D0"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1</w:t>
      </w:r>
    </w:p>
    <w:p w14:paraId="44D20926" w14:textId="2736C7F4" w:rsidR="002A58C4" w:rsidRPr="002A58C4" w:rsidRDefault="002A58C4" w:rsidP="002A58C4">
      <w:pPr>
        <w:widowControl w:val="0"/>
        <w:numPr>
          <w:ilvl w:val="0"/>
          <w:numId w:val="17"/>
        </w:numPr>
        <w:tabs>
          <w:tab w:val="clear" w:pos="708"/>
          <w:tab w:val="num" w:pos="720"/>
        </w:tabs>
        <w:suppressAutoHyphens/>
        <w:autoSpaceDE w:val="0"/>
        <w:spacing w:line="360" w:lineRule="auto"/>
        <w:jc w:val="both"/>
        <w:rPr>
          <w:rFonts w:ascii="Tahoma" w:hAnsi="Tahoma" w:cs="Tahoma"/>
          <w:kern w:val="1"/>
          <w:sz w:val="18"/>
          <w:szCs w:val="18"/>
          <w:lang w:eastAsia="ar-SA"/>
        </w:rPr>
      </w:pPr>
      <w:r w:rsidRPr="002A58C4">
        <w:rPr>
          <w:rFonts w:ascii="Tahoma" w:eastAsia="Arial Unicode MS" w:hAnsi="Tahoma" w:cs="Tahoma"/>
          <w:kern w:val="1"/>
          <w:sz w:val="18"/>
          <w:szCs w:val="18"/>
          <w:lang w:eastAsia="ar-SA"/>
        </w:rPr>
        <w:t xml:space="preserve">Zamawiający zleca, a Wykonawca zobowiązuje się do wykonania i dostarczenia </w:t>
      </w:r>
      <w:r w:rsidR="00FE7960">
        <w:rPr>
          <w:rFonts w:ascii="Tahoma" w:eastAsia="Arial Unicode MS" w:hAnsi="Tahoma" w:cs="Tahoma"/>
          <w:kern w:val="1"/>
          <w:sz w:val="18"/>
          <w:szCs w:val="18"/>
          <w:lang w:eastAsia="ar-SA"/>
        </w:rPr>
        <w:t>8</w:t>
      </w:r>
      <w:r w:rsidRPr="002A58C4">
        <w:rPr>
          <w:rFonts w:ascii="Tahoma" w:eastAsia="Arial Unicode MS" w:hAnsi="Tahoma" w:cs="Tahoma"/>
          <w:kern w:val="1"/>
          <w:sz w:val="18"/>
          <w:szCs w:val="18"/>
          <w:lang w:eastAsia="ar-SA"/>
        </w:rPr>
        <w:t>00 sztuk stojaków rowerowych typu „odwrócone U” (dalej: Przedmiot Zamówienia)</w:t>
      </w:r>
      <w:r w:rsidRPr="002A58C4">
        <w:rPr>
          <w:rFonts w:ascii="Tahoma" w:hAnsi="Tahoma" w:cs="Tahoma"/>
          <w:kern w:val="1"/>
          <w:sz w:val="18"/>
          <w:szCs w:val="18"/>
          <w:lang w:eastAsia="ar-SA"/>
        </w:rPr>
        <w:t xml:space="preserve">. Przedmiot zamówienia szczegółowo określa Opis Przedmiotu Zamówienia, stanowiący załącznik do SIWZ. </w:t>
      </w:r>
    </w:p>
    <w:p w14:paraId="00FB4829" w14:textId="62C56A04" w:rsidR="002A58C4" w:rsidRPr="002A58C4" w:rsidRDefault="002A58C4" w:rsidP="000A61A1">
      <w:pPr>
        <w:widowControl w:val="0"/>
        <w:numPr>
          <w:ilvl w:val="0"/>
          <w:numId w:val="17"/>
        </w:numPr>
        <w:suppressAutoHyphens/>
        <w:autoSpaceDE w:val="0"/>
        <w:spacing w:line="360" w:lineRule="auto"/>
        <w:jc w:val="both"/>
        <w:rPr>
          <w:rFonts w:ascii="Tahoma" w:hAnsi="Tahoma" w:cs="Tahoma"/>
          <w:kern w:val="1"/>
          <w:sz w:val="18"/>
          <w:szCs w:val="18"/>
          <w:lang w:eastAsia="ar-SA"/>
        </w:rPr>
      </w:pPr>
      <w:r w:rsidRPr="002A58C4">
        <w:rPr>
          <w:rFonts w:ascii="Tahoma" w:hAnsi="Tahoma" w:cs="Tahoma"/>
          <w:kern w:val="1"/>
          <w:sz w:val="18"/>
          <w:szCs w:val="18"/>
          <w:lang w:eastAsia="ar-SA"/>
        </w:rPr>
        <w:t xml:space="preserve">Wykonawca jest zobowiązany w ramach niniejszej Umowy wykonać Przedmiot  Zamówienia zgodnie z warunkami niniejszej Umowy, SIWZ oraz złożoną ofertą. </w:t>
      </w:r>
    </w:p>
    <w:p w14:paraId="430C1008"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2</w:t>
      </w:r>
    </w:p>
    <w:p w14:paraId="40CFD328" w14:textId="77777777" w:rsidR="002A58C4" w:rsidRPr="002A58C4" w:rsidRDefault="002A58C4" w:rsidP="002A58C4">
      <w:pPr>
        <w:widowControl w:val="0"/>
        <w:numPr>
          <w:ilvl w:val="0"/>
          <w:numId w:val="18"/>
        </w:numPr>
        <w:tabs>
          <w:tab w:val="clear" w:pos="465"/>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Wykonawca zobowiązuje się wykonać Przedmiot Zamówienia zgodnie z zasadami współczesnej wiedzy technicznej, obowiązującymi normami oraz przepisami prawa oraz przy uwzględnieniu wymogu najwyższej staranności.</w:t>
      </w:r>
    </w:p>
    <w:p w14:paraId="7FE47913" w14:textId="77777777" w:rsidR="002A58C4" w:rsidRPr="002A58C4" w:rsidRDefault="002A58C4" w:rsidP="002A58C4">
      <w:pPr>
        <w:widowControl w:val="0"/>
        <w:numPr>
          <w:ilvl w:val="0"/>
          <w:numId w:val="18"/>
        </w:numPr>
        <w:tabs>
          <w:tab w:val="clear" w:pos="465"/>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Wykonawca bez uzyskania uprzedniej pisemnej zgody Zamawiającego nie może przekazywać praw i obowiązków wynikających z Umowy.</w:t>
      </w:r>
    </w:p>
    <w:p w14:paraId="7B05BC0B" w14:textId="4A810F4B" w:rsidR="002A58C4" w:rsidRPr="002A58C4" w:rsidRDefault="002A58C4" w:rsidP="002A58C4">
      <w:pPr>
        <w:widowControl w:val="0"/>
        <w:numPr>
          <w:ilvl w:val="0"/>
          <w:numId w:val="18"/>
        </w:numPr>
        <w:tabs>
          <w:tab w:val="clear" w:pos="465"/>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Wykonawca oświadcza, że jest przygotowany pod względem technicznym i organizacyjnym, posiada niezbędną wiedzę i potencjał do wykonania prac stanowiących Przedmiot Zamówienia oraz posiada środki finansowe niezbędne dla realizacji Przedmiotu Zamówienia.</w:t>
      </w:r>
    </w:p>
    <w:p w14:paraId="260BF2CD" w14:textId="77777777" w:rsidR="002A58C4" w:rsidRPr="002A58C4" w:rsidRDefault="002A58C4" w:rsidP="002A58C4">
      <w:pPr>
        <w:widowControl w:val="0"/>
        <w:numPr>
          <w:ilvl w:val="0"/>
          <w:numId w:val="18"/>
        </w:numPr>
        <w:tabs>
          <w:tab w:val="clear" w:pos="465"/>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Wykonawca oświadcza, iż w trakcie realizacji Przedmiotu Zamówienia będzie ponosił odpowiedzialność za wszelkie swoje działania i zaniechania oraz działania i zaniechania swoich pracowników i osób trzecich, którymi będzie posługiwał się przy realizacji Przedmiotu Zamówienia.</w:t>
      </w:r>
    </w:p>
    <w:p w14:paraId="336E5F3E" w14:textId="5434830A" w:rsidR="002A58C4" w:rsidRPr="002A58C4" w:rsidRDefault="002A58C4" w:rsidP="002A58C4">
      <w:pPr>
        <w:widowControl w:val="0"/>
        <w:numPr>
          <w:ilvl w:val="0"/>
          <w:numId w:val="18"/>
        </w:numPr>
        <w:tabs>
          <w:tab w:val="clear" w:pos="465"/>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Wszelkie koszty związane z wykonaniem niniejszej Umowy ponosi Wykonawca; w szczególności Wykonawca na własny koszt i ryzyko dokonuje zakupu wszelkich usług, materiałów, surowców, urządzeń, wyposażenia, </w:t>
      </w:r>
      <w:r w:rsidRPr="002A58C4">
        <w:rPr>
          <w:rFonts w:ascii="Tahoma" w:eastAsia="Arial Unicode MS" w:hAnsi="Tahoma" w:cs="Tahoma"/>
          <w:kern w:val="1"/>
          <w:sz w:val="18"/>
          <w:szCs w:val="18"/>
          <w:lang w:eastAsia="ar-SA"/>
        </w:rPr>
        <w:lastRenderedPageBreak/>
        <w:t>ponosi koszty transportu, jak również opłaca pracowników i podwykonawców zatrudnionych przy realizacji Przedmiotu Zamówienia.</w:t>
      </w:r>
    </w:p>
    <w:p w14:paraId="2C488CEA" w14:textId="77777777" w:rsidR="002A58C4" w:rsidRPr="002A58C4" w:rsidRDefault="002A58C4" w:rsidP="002A58C4">
      <w:pPr>
        <w:widowControl w:val="0"/>
        <w:numPr>
          <w:ilvl w:val="0"/>
          <w:numId w:val="18"/>
        </w:numPr>
        <w:tabs>
          <w:tab w:val="clear" w:pos="465"/>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Jeżeli w związku z realizacją prac stanowiących Przedmiot Zamówienia powstanie obowiązek uiszczenia jakiejkolwiek opłaty administracyjnej lub skarbowej, Wykonawca zobowiązuje się uiścić ją we właściwym urzędzie w terminie określonym w obowiązujących przepisach prawa.</w:t>
      </w:r>
    </w:p>
    <w:p w14:paraId="00BE83AF" w14:textId="1FD73C15" w:rsidR="000A61A1" w:rsidRPr="002A58C4" w:rsidRDefault="002A58C4" w:rsidP="000A61A1">
      <w:pPr>
        <w:widowControl w:val="0"/>
        <w:numPr>
          <w:ilvl w:val="0"/>
          <w:numId w:val="18"/>
        </w:numPr>
        <w:tabs>
          <w:tab w:val="clear" w:pos="465"/>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Użyte przy wykonywaniu Przedmiotu Zamówienia urządzenia i materiały muszą posiadać wszystkie wymagane atesty, certyfikaty oraz dopuszczenia do ich stosowania na terenie Polski i Unii Europejskiej.</w:t>
      </w:r>
    </w:p>
    <w:p w14:paraId="37C590D7" w14:textId="643532AD" w:rsidR="002A58C4" w:rsidRPr="002A58C4" w:rsidRDefault="003E6303" w:rsidP="003E6303">
      <w:pPr>
        <w:widowControl w:val="0"/>
        <w:suppressAutoHyphens/>
        <w:spacing w:line="360" w:lineRule="auto"/>
        <w:ind w:left="709"/>
        <w:rPr>
          <w:rFonts w:ascii="Tahoma" w:eastAsia="Arial Unicode MS" w:hAnsi="Tahoma" w:cs="Tahoma"/>
          <w:b/>
          <w:bCs/>
          <w:kern w:val="1"/>
          <w:sz w:val="18"/>
          <w:szCs w:val="18"/>
          <w:lang w:eastAsia="ar-SA"/>
        </w:rPr>
      </w:pPr>
      <w:r>
        <w:rPr>
          <w:rFonts w:ascii="Tahoma" w:eastAsia="Arial Unicode MS" w:hAnsi="Tahoma" w:cs="Tahoma"/>
          <w:b/>
          <w:bCs/>
          <w:kern w:val="1"/>
          <w:sz w:val="18"/>
          <w:szCs w:val="18"/>
          <w:lang w:eastAsia="ar-SA"/>
        </w:rPr>
        <w:t xml:space="preserve">                                                                         </w:t>
      </w:r>
      <w:r w:rsidR="002A58C4" w:rsidRPr="002A58C4">
        <w:rPr>
          <w:rFonts w:ascii="Tahoma" w:eastAsia="Arial Unicode MS" w:hAnsi="Tahoma" w:cs="Tahoma"/>
          <w:b/>
          <w:bCs/>
          <w:kern w:val="1"/>
          <w:sz w:val="18"/>
          <w:szCs w:val="18"/>
          <w:lang w:eastAsia="ar-SA"/>
        </w:rPr>
        <w:t>§ 3</w:t>
      </w:r>
    </w:p>
    <w:p w14:paraId="40BAF021" w14:textId="5D52D730" w:rsidR="002A58C4" w:rsidRPr="002A58C4" w:rsidRDefault="002A58C4" w:rsidP="000A61A1">
      <w:pPr>
        <w:widowControl w:val="0"/>
        <w:suppressAutoHyphens/>
        <w:spacing w:line="360" w:lineRule="auto"/>
        <w:ind w:left="709"/>
        <w:jc w:val="both"/>
        <w:rPr>
          <w:rFonts w:ascii="Tahoma" w:eastAsia="Arial Unicode MS" w:hAnsi="Tahoma" w:cs="Tahoma"/>
          <w:color w:val="000000"/>
          <w:kern w:val="1"/>
          <w:sz w:val="18"/>
          <w:szCs w:val="18"/>
          <w:lang w:eastAsia="ar-SA"/>
        </w:rPr>
      </w:pPr>
      <w:r w:rsidRPr="002A58C4">
        <w:rPr>
          <w:rFonts w:ascii="Tahoma" w:eastAsia="Arial Unicode MS" w:hAnsi="Tahoma" w:cs="Tahoma"/>
          <w:color w:val="000000"/>
          <w:kern w:val="1"/>
          <w:sz w:val="18"/>
          <w:szCs w:val="18"/>
          <w:lang w:eastAsia="ar-SA"/>
        </w:rPr>
        <w:t>Wykonawca jest zobowiązany do wykonania Przedmiotu Zamówienia w terminie …</w:t>
      </w:r>
      <w:r w:rsidR="000A61A1">
        <w:rPr>
          <w:rFonts w:ascii="Tahoma" w:eastAsia="Arial Unicode MS" w:hAnsi="Tahoma" w:cs="Tahoma"/>
          <w:color w:val="000000"/>
          <w:kern w:val="1"/>
          <w:sz w:val="18"/>
          <w:szCs w:val="18"/>
          <w:lang w:eastAsia="ar-SA"/>
        </w:rPr>
        <w:t>…</w:t>
      </w:r>
      <w:r w:rsidRPr="002A58C4">
        <w:rPr>
          <w:rFonts w:ascii="Tahoma" w:eastAsia="Arial Unicode MS" w:hAnsi="Tahoma" w:cs="Tahoma"/>
          <w:color w:val="000000"/>
          <w:kern w:val="1"/>
          <w:sz w:val="18"/>
          <w:szCs w:val="18"/>
          <w:lang w:eastAsia="ar-SA"/>
        </w:rPr>
        <w:t>….. dni od dnia podpisan</w:t>
      </w:r>
      <w:r w:rsidR="000A61A1">
        <w:rPr>
          <w:rFonts w:ascii="Tahoma" w:eastAsia="Arial Unicode MS" w:hAnsi="Tahoma" w:cs="Tahoma"/>
          <w:color w:val="000000"/>
          <w:kern w:val="1"/>
          <w:sz w:val="18"/>
          <w:szCs w:val="18"/>
          <w:lang w:eastAsia="ar-SA"/>
        </w:rPr>
        <w:t>ia Umowy tj. do dnia  ………………</w:t>
      </w:r>
      <w:r w:rsidRPr="002A58C4">
        <w:rPr>
          <w:rFonts w:ascii="Tahoma" w:eastAsia="Arial Unicode MS" w:hAnsi="Tahoma" w:cs="Tahoma"/>
          <w:color w:val="000000"/>
          <w:kern w:val="1"/>
          <w:sz w:val="18"/>
          <w:szCs w:val="18"/>
          <w:lang w:eastAsia="ar-SA"/>
        </w:rPr>
        <w:t>…………….r.</w:t>
      </w:r>
    </w:p>
    <w:p w14:paraId="5E9AF9CD"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4</w:t>
      </w:r>
    </w:p>
    <w:p w14:paraId="7A6E292D" w14:textId="5B8C9B1C" w:rsidR="002A58C4" w:rsidRPr="000A61A1" w:rsidRDefault="002A58C4" w:rsidP="000A61A1">
      <w:pPr>
        <w:pStyle w:val="Akapitzlist"/>
        <w:widowControl w:val="0"/>
        <w:numPr>
          <w:ilvl w:val="0"/>
          <w:numId w:val="51"/>
        </w:numPr>
        <w:suppressAutoHyphens/>
        <w:spacing w:line="360" w:lineRule="auto"/>
        <w:ind w:hanging="436"/>
        <w:jc w:val="both"/>
        <w:rPr>
          <w:rFonts w:ascii="Tahoma" w:eastAsia="Arial Unicode MS" w:hAnsi="Tahoma" w:cs="Tahoma"/>
          <w:kern w:val="1"/>
          <w:sz w:val="18"/>
          <w:szCs w:val="18"/>
          <w:lang w:eastAsia="ar-SA"/>
        </w:rPr>
      </w:pPr>
      <w:r w:rsidRPr="000A61A1">
        <w:rPr>
          <w:rFonts w:ascii="Tahoma" w:eastAsia="Arial Unicode MS" w:hAnsi="Tahoma" w:cs="Tahoma"/>
          <w:kern w:val="1"/>
          <w:sz w:val="18"/>
          <w:szCs w:val="18"/>
          <w:lang w:eastAsia="ar-SA"/>
        </w:rPr>
        <w:t xml:space="preserve">Zamawiający zastrzega sobie prawo do kontrolowania przebiegu i stanu zaawansowania realizacji Przedmiotu zamówienia na każdym etapie prac. Czynności kontroli mogą być wykonywane również w stosunku do dostawców i podwykonawców zaangażowanych przez Wykonawcę, co zagwarantowane zostanie w umowach zawieranych przez Wykonawcę z tymi podmiotami. </w:t>
      </w:r>
    </w:p>
    <w:p w14:paraId="6F2E9F47" w14:textId="77777777" w:rsidR="002A58C4" w:rsidRPr="002A58C4" w:rsidRDefault="002A58C4" w:rsidP="000A61A1">
      <w:pPr>
        <w:widowControl w:val="0"/>
        <w:numPr>
          <w:ilvl w:val="0"/>
          <w:numId w:val="51"/>
        </w:numPr>
        <w:tabs>
          <w:tab w:val="clear" w:pos="0"/>
          <w:tab w:val="num" w:pos="720"/>
        </w:tabs>
        <w:suppressAutoHyphens/>
        <w:spacing w:line="360" w:lineRule="auto"/>
        <w:ind w:left="720" w:hanging="436"/>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 przypadku stwierdzenia nieprawidłowego realizowania Przedmiotu Zamówienia, Zamawiający jest uprawniony do zgłaszania uzasadnionych wytycznych Zamawiającego co do zmiany sposobu realizacji Przedmiotu Zamówienia.</w:t>
      </w:r>
    </w:p>
    <w:p w14:paraId="49BD3BA1" w14:textId="4C3DD636" w:rsidR="002A58C4" w:rsidRPr="002A58C4" w:rsidRDefault="002A58C4" w:rsidP="002A58C4">
      <w:pPr>
        <w:widowControl w:val="0"/>
        <w:numPr>
          <w:ilvl w:val="0"/>
          <w:numId w:val="51"/>
        </w:numPr>
        <w:tabs>
          <w:tab w:val="clear" w:pos="0"/>
          <w:tab w:val="num" w:pos="720"/>
        </w:tabs>
        <w:suppressAutoHyphens/>
        <w:spacing w:line="360" w:lineRule="auto"/>
        <w:ind w:left="720" w:hanging="436"/>
        <w:jc w:val="both"/>
        <w:rPr>
          <w:rFonts w:ascii="Tahoma" w:eastAsia="Arial Unicode MS" w:hAnsi="Tahoma" w:cs="Tahoma"/>
          <w:color w:val="000000"/>
          <w:kern w:val="1"/>
          <w:sz w:val="18"/>
          <w:szCs w:val="18"/>
          <w:lang w:eastAsia="ar-SA"/>
        </w:rPr>
      </w:pPr>
      <w:r w:rsidRPr="002A58C4">
        <w:rPr>
          <w:rFonts w:ascii="Tahoma" w:eastAsia="Arial Unicode MS" w:hAnsi="Tahoma" w:cs="Tahoma"/>
          <w:color w:val="000000"/>
          <w:kern w:val="1"/>
          <w:sz w:val="18"/>
          <w:szCs w:val="18"/>
          <w:lang w:eastAsia="ar-SA"/>
        </w:rPr>
        <w:t xml:space="preserve">Wykonanie Przedmiotu Zamówienia zostanie potwierdzone Protokołem Odbioru Przedmiotu Zamówienia, podpisanym przez Zamawiającego i Wykonawcę. </w:t>
      </w:r>
    </w:p>
    <w:p w14:paraId="7BA56D72"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5</w:t>
      </w:r>
    </w:p>
    <w:p w14:paraId="1464A614" w14:textId="77777777" w:rsidR="002A58C4" w:rsidRPr="002A58C4" w:rsidRDefault="002A58C4" w:rsidP="002A58C4">
      <w:pPr>
        <w:widowControl w:val="0"/>
        <w:numPr>
          <w:ilvl w:val="0"/>
          <w:numId w:val="27"/>
        </w:numPr>
        <w:shd w:val="clear" w:color="auto" w:fill="FFFFFF"/>
        <w:tabs>
          <w:tab w:val="clear" w:pos="482"/>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Wykonawca przed rozpoczęciem wykonywania Przedmiotu Zamówienia uzgodni z Zamawiającym ostateczny rysunek techniczny Przedmiotu Zamówienia.</w:t>
      </w:r>
    </w:p>
    <w:p w14:paraId="744403E3" w14:textId="77777777" w:rsidR="002A58C4" w:rsidRPr="002A58C4" w:rsidRDefault="002A58C4" w:rsidP="002A58C4">
      <w:pPr>
        <w:widowControl w:val="0"/>
        <w:numPr>
          <w:ilvl w:val="0"/>
          <w:numId w:val="27"/>
        </w:numPr>
        <w:shd w:val="clear" w:color="auto" w:fill="FFFFFF"/>
        <w:tabs>
          <w:tab w:val="clear" w:pos="482"/>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Przedmiotu Zamówienia musi być fabrycznie nowy, nieużywany, niebędący przedmiotem ekspozycji.</w:t>
      </w:r>
    </w:p>
    <w:p w14:paraId="70560543" w14:textId="77777777" w:rsidR="002A58C4" w:rsidRPr="002A58C4" w:rsidRDefault="002A58C4" w:rsidP="002A58C4">
      <w:pPr>
        <w:widowControl w:val="0"/>
        <w:numPr>
          <w:ilvl w:val="0"/>
          <w:numId w:val="27"/>
        </w:numPr>
        <w:shd w:val="clear" w:color="auto" w:fill="FFFFFF"/>
        <w:tabs>
          <w:tab w:val="clear" w:pos="482"/>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Wykonawca będzie zobowiązany do dostarczenia i rozładunku Przedmiotu Zamówienia w miejscu lub miejscach wskazanych przez Zamawiającego na terenie Warszawy. Dostawa nie obejmuje montażu.</w:t>
      </w:r>
    </w:p>
    <w:p w14:paraId="4B34D7E7" w14:textId="3FD3F41E" w:rsidR="002A58C4" w:rsidRPr="002A58C4" w:rsidRDefault="002A58C4" w:rsidP="002A58C4">
      <w:pPr>
        <w:widowControl w:val="0"/>
        <w:numPr>
          <w:ilvl w:val="0"/>
          <w:numId w:val="27"/>
        </w:numPr>
        <w:shd w:val="clear" w:color="auto" w:fill="FFFFFF"/>
        <w:tabs>
          <w:tab w:val="clear" w:pos="482"/>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Wykonawca zobowiązany jest dostarczyć Zamawiającemu dokładną instrukcję montażu oraz instrukcję prawidłowej konserwacji Przedmiotu Zamówienia. </w:t>
      </w:r>
    </w:p>
    <w:p w14:paraId="454B912F" w14:textId="77777777" w:rsidR="002A58C4" w:rsidRPr="002A58C4" w:rsidRDefault="002A58C4" w:rsidP="002A58C4">
      <w:pPr>
        <w:widowControl w:val="0"/>
        <w:shd w:val="clear" w:color="auto" w:fill="FFFFFF"/>
        <w:suppressAutoHyphens/>
        <w:spacing w:line="360" w:lineRule="auto"/>
        <w:jc w:val="center"/>
        <w:rPr>
          <w:rFonts w:ascii="Tahoma" w:eastAsia="Arial Unicode MS" w:hAnsi="Tahoma" w:cs="Tahoma"/>
          <w:b/>
          <w:bCs/>
          <w:color w:val="000000"/>
          <w:kern w:val="1"/>
          <w:sz w:val="18"/>
          <w:szCs w:val="18"/>
          <w:lang w:eastAsia="ar-SA"/>
        </w:rPr>
      </w:pPr>
      <w:r w:rsidRPr="002A58C4">
        <w:rPr>
          <w:rFonts w:ascii="Tahoma" w:eastAsia="Arial Unicode MS" w:hAnsi="Tahoma" w:cs="Tahoma"/>
          <w:b/>
          <w:bCs/>
          <w:color w:val="000000"/>
          <w:kern w:val="1"/>
          <w:sz w:val="18"/>
          <w:szCs w:val="18"/>
          <w:lang w:eastAsia="ar-SA"/>
        </w:rPr>
        <w:t>§ 6</w:t>
      </w:r>
    </w:p>
    <w:p w14:paraId="7F0D90DC" w14:textId="77777777" w:rsidR="002A58C4" w:rsidRPr="002A58C4" w:rsidRDefault="002A58C4" w:rsidP="002A58C4">
      <w:pPr>
        <w:widowControl w:val="0"/>
        <w:numPr>
          <w:ilvl w:val="0"/>
          <w:numId w:val="53"/>
        </w:numPr>
        <w:shd w:val="clear" w:color="auto" w:fill="FFFFFF"/>
        <w:suppressAutoHyphens/>
        <w:spacing w:line="360" w:lineRule="auto"/>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Wykonawca gwarantuje Zamawiającemu, że realizacja Przedmiotu Zamówienia nie spowoduje naruszenia praw autorskich, znaków handlowych i towarowych, patentów, rozwiązań konstrukcyjnych, know-how i innych praw chronionych osób trzecich.</w:t>
      </w:r>
    </w:p>
    <w:p w14:paraId="467B517D" w14:textId="77777777" w:rsidR="002A58C4" w:rsidRPr="002A58C4" w:rsidRDefault="002A58C4" w:rsidP="002A58C4">
      <w:pPr>
        <w:widowControl w:val="0"/>
        <w:numPr>
          <w:ilvl w:val="0"/>
          <w:numId w:val="53"/>
        </w:numPr>
        <w:shd w:val="clear" w:color="auto" w:fill="FFFFFF"/>
        <w:suppressAutoHyphens/>
        <w:spacing w:line="360" w:lineRule="auto"/>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Wykonawca przejmuje na siebie wszelką odpowiedzialność za roszczenia osób trzecich w związku z wykonaniem Przedmiotu Zamówienia, dotyczące naruszenia jakichkolwiek praw autorskich, znaków handlowych i towarowych, patentów, rozwiązań konstrukcyjnych, know-how i innych praw chronionych osób trzecich. </w:t>
      </w:r>
      <w:r w:rsidRPr="002A58C4">
        <w:rPr>
          <w:rFonts w:ascii="Tahoma" w:eastAsia="Arial Unicode MS" w:hAnsi="Tahoma" w:cs="Tahoma"/>
          <w:color w:val="000000"/>
          <w:kern w:val="1"/>
          <w:sz w:val="18"/>
          <w:szCs w:val="18"/>
          <w:lang w:eastAsia="ar-SA"/>
        </w:rPr>
        <w:t xml:space="preserve">Wykonawca dodatkowo ponosi pełną odpowiedzialność cywilnoprawną za wszelkie szkody wynikłe z niewykonania lub nienależytego wykonania Przedmiotu Zamówienia, w tym również wobec osób trzecich. </w:t>
      </w:r>
    </w:p>
    <w:p w14:paraId="79218254" w14:textId="15D03D8B" w:rsidR="002A58C4" w:rsidRPr="002A58C4" w:rsidRDefault="002A58C4" w:rsidP="002A58C4">
      <w:pPr>
        <w:widowControl w:val="0"/>
        <w:numPr>
          <w:ilvl w:val="0"/>
          <w:numId w:val="53"/>
        </w:numPr>
        <w:shd w:val="clear" w:color="auto" w:fill="FFFFFF"/>
        <w:suppressAutoHyphens/>
        <w:spacing w:line="360" w:lineRule="auto"/>
        <w:jc w:val="both"/>
        <w:rPr>
          <w:rFonts w:ascii="Tahoma" w:eastAsia="Arial Unicode MS" w:hAnsi="Tahoma" w:cs="Tahoma"/>
          <w:color w:val="000000"/>
          <w:kern w:val="1"/>
          <w:sz w:val="18"/>
          <w:szCs w:val="18"/>
          <w:lang w:eastAsia="ar-SA"/>
        </w:rPr>
      </w:pPr>
      <w:r w:rsidRPr="002A58C4">
        <w:rPr>
          <w:rFonts w:ascii="Tahoma" w:eastAsia="Arial Unicode MS" w:hAnsi="Tahoma" w:cs="Tahoma"/>
          <w:kern w:val="1"/>
          <w:sz w:val="18"/>
          <w:szCs w:val="18"/>
          <w:lang w:eastAsia="ar-SA"/>
        </w:rPr>
        <w:t xml:space="preserve">Wykonawca oświadcza, że w przypadku sporów i roszczeń osób trzecich, o których mowa w ust. 2, zaspokoi wszelkie uzasadnione roszczenia tych osób, przez co zwolni Zamawiającego z wszelkiej odpowiedzialności z </w:t>
      </w:r>
      <w:r w:rsidRPr="002A58C4">
        <w:rPr>
          <w:rFonts w:ascii="Tahoma" w:eastAsia="Arial Unicode MS" w:hAnsi="Tahoma" w:cs="Tahoma"/>
          <w:kern w:val="1"/>
          <w:sz w:val="18"/>
          <w:szCs w:val="18"/>
          <w:lang w:eastAsia="ar-SA"/>
        </w:rPr>
        <w:lastRenderedPageBreak/>
        <w:t>tytułu korzystania z Przedmiotu Zamówienia, w szczególności zapewniając na własny koszt albo zwracając Zamawiającemu koszty zastępstwa procesowego Zamawiającego w postępowaniach sądowych i arbitrażowych</w:t>
      </w:r>
      <w:r w:rsidR="000A61A1">
        <w:rPr>
          <w:rFonts w:ascii="Tahoma" w:eastAsia="Arial Unicode MS" w:hAnsi="Tahoma" w:cs="Tahoma"/>
          <w:kern w:val="1"/>
          <w:sz w:val="18"/>
          <w:szCs w:val="18"/>
          <w:lang w:eastAsia="ar-SA"/>
        </w:rPr>
        <w:t>.</w:t>
      </w:r>
    </w:p>
    <w:p w14:paraId="1591CD93"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7</w:t>
      </w:r>
    </w:p>
    <w:p w14:paraId="15883A06"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color w:val="000000"/>
          <w:kern w:val="1"/>
          <w:sz w:val="18"/>
          <w:szCs w:val="18"/>
          <w:lang w:eastAsia="ar-SA"/>
        </w:rPr>
      </w:pPr>
      <w:r w:rsidRPr="002A58C4">
        <w:rPr>
          <w:rFonts w:ascii="Tahoma" w:eastAsia="Arial Unicode MS" w:hAnsi="Tahoma" w:cs="Tahoma"/>
          <w:kern w:val="1"/>
          <w:sz w:val="18"/>
          <w:szCs w:val="18"/>
          <w:lang w:eastAsia="ar-SA"/>
        </w:rPr>
        <w:t>Wykonawca udziela gwarancji na wszystkie elementy Przedmiotu Zamówienia na okres … miesięcy</w:t>
      </w:r>
      <w:r w:rsidRPr="002A58C4">
        <w:rPr>
          <w:rFonts w:ascii="Tahoma" w:eastAsia="Arial Unicode MS" w:hAnsi="Tahoma" w:cs="Tahoma"/>
          <w:color w:val="000000"/>
          <w:kern w:val="1"/>
          <w:sz w:val="18"/>
          <w:szCs w:val="18"/>
          <w:lang w:eastAsia="ar-SA"/>
        </w:rPr>
        <w:t xml:space="preserve"> od daty podpisania Protokołu Odbioru Przedmiotu Zamówienia, o którym mowa w § 4 ust. 3.</w:t>
      </w:r>
    </w:p>
    <w:p w14:paraId="2626C5CF"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 przypadku powstania lub ujawnienia się wady w okresie gwarancji, Wykonawca zobowiązany jest do jej niezwłocznego usunięcia na własny koszt, nie później niż w terminie 14 dni od zgłoszenia wady przez Zamawiającego.</w:t>
      </w:r>
    </w:p>
    <w:p w14:paraId="387F5092"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Obowiązek usunięcia wady, jak i faktycznie jej usunięcie, nie ogranicza uprawnienia Zamawiającego do żądania odszkodowania za szkody powstałe w związku z wystąpieniem wady.</w:t>
      </w:r>
    </w:p>
    <w:p w14:paraId="0742B7A0"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Całkowite koszty usunięcia wady lub wymiany elementu Przedmiotu Zamówienia ponosi Wykonawca, w tym koszty montażu oraz demontażu.</w:t>
      </w:r>
    </w:p>
    <w:p w14:paraId="258B2CA6"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Fakt usunięcia wady przez Wykonawcę Strony zostanie potwierdzone protokolarnie.</w:t>
      </w:r>
    </w:p>
    <w:p w14:paraId="673CA6A2"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color w:val="000000"/>
          <w:kern w:val="1"/>
          <w:sz w:val="18"/>
          <w:szCs w:val="18"/>
          <w:lang w:eastAsia="ar-SA"/>
        </w:rPr>
      </w:pPr>
      <w:r w:rsidRPr="002A58C4">
        <w:rPr>
          <w:rFonts w:ascii="Tahoma" w:eastAsia="Arial Unicode MS" w:hAnsi="Tahoma" w:cs="Tahoma"/>
          <w:kern w:val="1"/>
          <w:sz w:val="18"/>
          <w:szCs w:val="18"/>
          <w:lang w:eastAsia="ar-SA"/>
        </w:rPr>
        <w:t xml:space="preserve">Jeżeli Wykonawca nie usunie wad w terminie wskazanym w ust. 2, Zamawiający uprawniony będzie do zlecenia ich usunięcia osobie trzeciej i obciążenia Wykonawcę kosztami usunięcia wad, </w:t>
      </w:r>
      <w:r w:rsidRPr="002A58C4">
        <w:rPr>
          <w:rFonts w:ascii="Tahoma" w:eastAsia="Arial Unicode MS" w:hAnsi="Tahoma" w:cs="Tahoma"/>
          <w:color w:val="000000"/>
          <w:kern w:val="1"/>
          <w:sz w:val="18"/>
          <w:szCs w:val="18"/>
          <w:lang w:eastAsia="ar-SA"/>
        </w:rPr>
        <w:t xml:space="preserve">na co Wykonawca niniejszym wyraża zgodę. </w:t>
      </w:r>
    </w:p>
    <w:p w14:paraId="1CD175E3"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 każdym przypadku wykonywania naprawy gwarancyjnej okres udzielonej gwarancji zostaje przedłużony o okres wykonywania naprawy liczony od daty powiadomienia Wykonawcy o wystąpieniu wady. </w:t>
      </w:r>
    </w:p>
    <w:p w14:paraId="2AA4418F"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Wykonawca nie może odmówić usunięcia wad bez względu na wysokość związanych z tym kosztów. </w:t>
      </w:r>
    </w:p>
    <w:p w14:paraId="7A73D859" w14:textId="77777777" w:rsidR="002A58C4" w:rsidRPr="002A58C4" w:rsidRDefault="002A58C4" w:rsidP="002A58C4">
      <w:pPr>
        <w:widowControl w:val="0"/>
        <w:numPr>
          <w:ilvl w:val="0"/>
          <w:numId w:val="21"/>
        </w:numPr>
        <w:tabs>
          <w:tab w:val="clear" w:pos="5040"/>
          <w:tab w:val="num" w:pos="720"/>
        </w:tabs>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Strony ustalają, że okres rękojmi za wady Przedmiotu Zamówienia wynosi 24 miesiące od </w:t>
      </w:r>
      <w:r w:rsidRPr="002A58C4">
        <w:rPr>
          <w:rFonts w:ascii="Tahoma" w:eastAsia="Arial Unicode MS" w:hAnsi="Tahoma" w:cs="Tahoma"/>
          <w:color w:val="000000"/>
          <w:kern w:val="1"/>
          <w:sz w:val="18"/>
          <w:szCs w:val="18"/>
          <w:lang w:eastAsia="ar-SA"/>
        </w:rPr>
        <w:t>daty podpisania Protokołu Odbioru Przedmiotu Zamówienia, o którym mowa w § 4 ust. 3.</w:t>
      </w:r>
    </w:p>
    <w:p w14:paraId="493FC086" w14:textId="77777777" w:rsidR="002A58C4" w:rsidRPr="002A58C4" w:rsidRDefault="002A58C4" w:rsidP="002A58C4">
      <w:pPr>
        <w:widowControl w:val="0"/>
        <w:suppressAutoHyphens/>
        <w:spacing w:line="360" w:lineRule="auto"/>
        <w:jc w:val="both"/>
        <w:rPr>
          <w:rFonts w:ascii="Tahoma" w:eastAsia="Arial Unicode MS" w:hAnsi="Tahoma" w:cs="Tahoma"/>
          <w:kern w:val="1"/>
          <w:sz w:val="18"/>
          <w:szCs w:val="18"/>
          <w:lang w:eastAsia="ar-SA"/>
        </w:rPr>
      </w:pPr>
    </w:p>
    <w:p w14:paraId="2DC9A7A0"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8</w:t>
      </w:r>
    </w:p>
    <w:p w14:paraId="40F4F3B9" w14:textId="77777777" w:rsidR="000A61A1" w:rsidRDefault="002A58C4" w:rsidP="002A58C4">
      <w:pPr>
        <w:widowControl w:val="0"/>
        <w:numPr>
          <w:ilvl w:val="0"/>
          <w:numId w:val="22"/>
        </w:numPr>
        <w:tabs>
          <w:tab w:val="clear" w:pos="340"/>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Za wykonanie Przedmiotu Zamówienia zgodnie z postanowieniami Umowy Zamawiający zapłaci na rzecz Wykonawcy wynagrodzenie umowne w wysokości:</w:t>
      </w:r>
      <w:r w:rsidR="000A61A1">
        <w:rPr>
          <w:rFonts w:ascii="Tahoma" w:eastAsia="Arial Unicode MS" w:hAnsi="Tahoma" w:cs="Tahoma"/>
          <w:kern w:val="1"/>
          <w:sz w:val="18"/>
          <w:szCs w:val="18"/>
          <w:lang w:eastAsia="ar-SA"/>
        </w:rPr>
        <w:t xml:space="preserve"> </w:t>
      </w:r>
    </w:p>
    <w:p w14:paraId="768BE22A" w14:textId="1D413148" w:rsidR="000A61A1" w:rsidRDefault="002A58C4" w:rsidP="000A61A1">
      <w:pPr>
        <w:widowControl w:val="0"/>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netto:</w:t>
      </w:r>
      <w:r w:rsidR="000A61A1">
        <w:rPr>
          <w:rFonts w:ascii="Tahoma" w:eastAsia="Arial Unicode MS" w:hAnsi="Tahoma" w:cs="Tahoma"/>
          <w:kern w:val="1"/>
          <w:sz w:val="18"/>
          <w:szCs w:val="18"/>
          <w:lang w:eastAsia="ar-SA"/>
        </w:rPr>
        <w:t xml:space="preserve"> </w:t>
      </w:r>
      <w:r w:rsidRPr="002A58C4">
        <w:rPr>
          <w:rFonts w:ascii="Tahoma" w:eastAsia="Arial Unicode MS" w:hAnsi="Tahoma" w:cs="Tahoma"/>
          <w:kern w:val="1"/>
          <w:sz w:val="18"/>
          <w:szCs w:val="18"/>
          <w:lang w:eastAsia="ar-SA"/>
        </w:rPr>
        <w:t>………………………</w:t>
      </w:r>
      <w:r w:rsidR="000A61A1">
        <w:rPr>
          <w:rFonts w:ascii="Tahoma" w:eastAsia="Arial Unicode MS" w:hAnsi="Tahoma" w:cs="Tahoma"/>
          <w:kern w:val="1"/>
          <w:sz w:val="18"/>
          <w:szCs w:val="18"/>
          <w:lang w:eastAsia="ar-SA"/>
        </w:rPr>
        <w:t xml:space="preserve">….. </w:t>
      </w:r>
      <w:r w:rsidRPr="002A58C4">
        <w:rPr>
          <w:rFonts w:ascii="Tahoma" w:eastAsia="Arial Unicode MS" w:hAnsi="Tahoma" w:cs="Tahoma"/>
          <w:kern w:val="1"/>
          <w:sz w:val="18"/>
          <w:szCs w:val="18"/>
          <w:lang w:eastAsia="ar-SA"/>
        </w:rPr>
        <w:t>zł</w:t>
      </w:r>
      <w:r w:rsidR="000A61A1">
        <w:rPr>
          <w:rFonts w:ascii="Tahoma" w:eastAsia="Arial Unicode MS" w:hAnsi="Tahoma" w:cs="Tahoma"/>
          <w:kern w:val="1"/>
          <w:sz w:val="18"/>
          <w:szCs w:val="18"/>
          <w:lang w:eastAsia="ar-SA"/>
        </w:rPr>
        <w:t xml:space="preserve"> </w:t>
      </w:r>
      <w:r w:rsidRPr="002A58C4">
        <w:rPr>
          <w:rFonts w:ascii="Tahoma" w:eastAsia="Arial Unicode MS" w:hAnsi="Tahoma" w:cs="Tahoma"/>
          <w:kern w:val="1"/>
          <w:sz w:val="18"/>
          <w:szCs w:val="18"/>
          <w:lang w:eastAsia="ar-SA"/>
        </w:rPr>
        <w:t>(słownie:</w:t>
      </w:r>
      <w:r w:rsidR="000A61A1">
        <w:rPr>
          <w:rFonts w:ascii="Tahoma" w:eastAsia="Arial Unicode MS" w:hAnsi="Tahoma" w:cs="Tahoma"/>
          <w:kern w:val="1"/>
          <w:sz w:val="18"/>
          <w:szCs w:val="18"/>
          <w:lang w:eastAsia="ar-SA"/>
        </w:rPr>
        <w:t xml:space="preserve"> </w:t>
      </w:r>
      <w:r w:rsidRPr="002A58C4">
        <w:rPr>
          <w:rFonts w:ascii="Tahoma" w:eastAsia="Arial Unicode MS" w:hAnsi="Tahoma" w:cs="Tahoma"/>
          <w:kern w:val="1"/>
          <w:sz w:val="18"/>
          <w:szCs w:val="18"/>
          <w:lang w:eastAsia="ar-SA"/>
        </w:rPr>
        <w:t>……………………………………….…………..)</w:t>
      </w:r>
      <w:r w:rsidR="000A61A1">
        <w:rPr>
          <w:rFonts w:ascii="Tahoma" w:eastAsia="Arial Unicode MS" w:hAnsi="Tahoma" w:cs="Tahoma"/>
          <w:kern w:val="1"/>
          <w:sz w:val="18"/>
          <w:szCs w:val="18"/>
          <w:lang w:eastAsia="ar-SA"/>
        </w:rPr>
        <w:t>;</w:t>
      </w:r>
    </w:p>
    <w:p w14:paraId="4F727664" w14:textId="77777777" w:rsidR="000A61A1" w:rsidRDefault="000A61A1" w:rsidP="000A61A1">
      <w:pPr>
        <w:widowControl w:val="0"/>
        <w:suppressAutoHyphens/>
        <w:spacing w:line="360" w:lineRule="auto"/>
        <w:ind w:left="720"/>
        <w:jc w:val="both"/>
        <w:rPr>
          <w:rFonts w:ascii="Tahoma" w:eastAsia="Arial Unicode MS" w:hAnsi="Tahoma" w:cs="Tahoma"/>
          <w:kern w:val="1"/>
          <w:sz w:val="18"/>
          <w:szCs w:val="18"/>
          <w:lang w:eastAsia="ar-SA"/>
        </w:rPr>
      </w:pPr>
      <w:r>
        <w:rPr>
          <w:rFonts w:ascii="Tahoma" w:eastAsia="Arial Unicode MS" w:hAnsi="Tahoma" w:cs="Tahoma"/>
          <w:kern w:val="1"/>
          <w:sz w:val="18"/>
          <w:szCs w:val="18"/>
          <w:lang w:eastAsia="ar-SA"/>
        </w:rPr>
        <w:t>podatek VAT: ………. %</w:t>
      </w:r>
    </w:p>
    <w:p w14:paraId="2C3081E3" w14:textId="4048C5FB" w:rsidR="002A58C4" w:rsidRPr="002A58C4" w:rsidRDefault="002A58C4" w:rsidP="000A61A1">
      <w:pPr>
        <w:widowControl w:val="0"/>
        <w:suppressAutoHyphens/>
        <w:spacing w:line="360" w:lineRule="auto"/>
        <w:ind w:left="72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brutto:…………..………</w:t>
      </w:r>
      <w:r w:rsidR="000A61A1">
        <w:rPr>
          <w:rFonts w:ascii="Tahoma" w:eastAsia="Arial Unicode MS" w:hAnsi="Tahoma" w:cs="Tahoma"/>
          <w:kern w:val="1"/>
          <w:sz w:val="18"/>
          <w:szCs w:val="18"/>
          <w:lang w:eastAsia="ar-SA"/>
        </w:rPr>
        <w:t>…….</w:t>
      </w:r>
      <w:r w:rsidRPr="002A58C4">
        <w:rPr>
          <w:rFonts w:ascii="Tahoma" w:eastAsia="Arial Unicode MS" w:hAnsi="Tahoma" w:cs="Tahoma"/>
          <w:kern w:val="1"/>
          <w:sz w:val="18"/>
          <w:szCs w:val="18"/>
          <w:lang w:eastAsia="ar-SA"/>
        </w:rPr>
        <w:t>…zł  (słownie: ……………………………………….…………..).</w:t>
      </w:r>
    </w:p>
    <w:p w14:paraId="5BF3B65B" w14:textId="77777777" w:rsidR="002A58C4" w:rsidRPr="002A58C4" w:rsidRDefault="002A58C4" w:rsidP="002A58C4">
      <w:pPr>
        <w:widowControl w:val="0"/>
        <w:numPr>
          <w:ilvl w:val="0"/>
          <w:numId w:val="22"/>
        </w:numPr>
        <w:tabs>
          <w:tab w:val="clear" w:pos="340"/>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Należne wynagrodzenie wypłacone będzie przelewem na rachunek Wykonawcy na podstawie wystawionej faktury w terminie do 21 dni od daty otrzymania przez Zamawiającego prawidłowo wystawionej faktury.</w:t>
      </w:r>
    </w:p>
    <w:p w14:paraId="2FA7B98B" w14:textId="77777777" w:rsidR="002A58C4" w:rsidRPr="002A58C4" w:rsidRDefault="002A58C4" w:rsidP="002A58C4">
      <w:pPr>
        <w:widowControl w:val="0"/>
        <w:numPr>
          <w:ilvl w:val="0"/>
          <w:numId w:val="22"/>
        </w:numPr>
        <w:tabs>
          <w:tab w:val="clear" w:pos="340"/>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Podstawą do wystawienia przez Wykonawcę faktury będzie podpisany przez obie strony Protokół Odbioru Przedmiotu Zamówienia, o którym mowa w § 4 ust 3. </w:t>
      </w:r>
    </w:p>
    <w:p w14:paraId="5085E655" w14:textId="77777777" w:rsidR="002A58C4" w:rsidRPr="002A58C4" w:rsidRDefault="002A58C4" w:rsidP="002A58C4">
      <w:pPr>
        <w:widowControl w:val="0"/>
        <w:numPr>
          <w:ilvl w:val="0"/>
          <w:numId w:val="22"/>
        </w:numPr>
        <w:tabs>
          <w:tab w:val="clear" w:pos="340"/>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Faktura VAT zostanie wystawiona na Miasto Stołeczne Warszawę, natomiast odbiorcą i płatnikiem faktury VAT będzie Zarząd Dróg Miejskich.</w:t>
      </w:r>
    </w:p>
    <w:p w14:paraId="3BE226BE" w14:textId="77777777" w:rsidR="002A58C4" w:rsidRPr="002A58C4" w:rsidRDefault="002A58C4" w:rsidP="002A58C4">
      <w:pPr>
        <w:widowControl w:val="0"/>
        <w:suppressAutoHyphens/>
        <w:spacing w:line="360" w:lineRule="auto"/>
        <w:rPr>
          <w:rFonts w:ascii="Tahoma" w:eastAsia="Arial Unicode MS" w:hAnsi="Tahoma" w:cs="Tahoma"/>
          <w:b/>
          <w:bCs/>
          <w:kern w:val="1"/>
          <w:sz w:val="18"/>
          <w:szCs w:val="18"/>
          <w:lang w:eastAsia="ar-SA"/>
        </w:rPr>
      </w:pPr>
    </w:p>
    <w:p w14:paraId="6DF51505"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br w:type="page"/>
      </w:r>
    </w:p>
    <w:p w14:paraId="6E346463"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lastRenderedPageBreak/>
        <w:t>§ 9</w:t>
      </w:r>
    </w:p>
    <w:p w14:paraId="6AFC28AB" w14:textId="77777777" w:rsidR="002A58C4" w:rsidRPr="002A58C4" w:rsidRDefault="002A58C4" w:rsidP="002A58C4">
      <w:pPr>
        <w:widowControl w:val="0"/>
        <w:numPr>
          <w:ilvl w:val="0"/>
          <w:numId w:val="23"/>
        </w:numPr>
        <w:tabs>
          <w:tab w:val="clear" w:pos="0"/>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 razie wystąpienia istotnej zmiany okoliczności powodującej, ze wykonanie Umowy nie będzie służyło interesowi publicznemu,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308B01C5" w14:textId="08CDC1C5" w:rsidR="002A58C4" w:rsidRPr="002A58C4" w:rsidRDefault="002A58C4" w:rsidP="002A58C4">
      <w:pPr>
        <w:widowControl w:val="0"/>
        <w:numPr>
          <w:ilvl w:val="0"/>
          <w:numId w:val="23"/>
        </w:numPr>
        <w:tabs>
          <w:tab w:val="clear" w:pos="0"/>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W takim wypadku Wykonawca może żądać jedynie wynagrodzenia należnego z tytułu wykonanej części Umowy.</w:t>
      </w:r>
    </w:p>
    <w:p w14:paraId="5FCFAC25" w14:textId="77777777" w:rsidR="002A58C4" w:rsidRPr="002A58C4" w:rsidRDefault="002A58C4" w:rsidP="001C14F9">
      <w:pPr>
        <w:widowControl w:val="0"/>
        <w:suppressAutoHyphens/>
        <w:spacing w:line="360" w:lineRule="auto"/>
        <w:ind w:left="426"/>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10</w:t>
      </w:r>
    </w:p>
    <w:p w14:paraId="3D0BEF84" w14:textId="77777777" w:rsidR="002A58C4" w:rsidRPr="002A58C4" w:rsidRDefault="002A58C4" w:rsidP="001C14F9">
      <w:pPr>
        <w:widowControl w:val="0"/>
        <w:suppressAutoHyphens/>
        <w:spacing w:line="360" w:lineRule="auto"/>
        <w:ind w:left="426"/>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Niezależnie od przyczyn jakie zgodnie z przepisami prawa uzasadniają możliwość odstąpienia od Umowy lub jej rozwiązania Zamawiający będzie uprawniony do odstąpienia od Umowy w terminie 30 dni od dnia powzięcia wiadomości o podstawie odstąpienia od Umowy lub jej rozwiązania w trybie natychmiastowym i bez potrzeby jej wypowiadania lub wyznaczania dodatkowych terminów w przypadku: </w:t>
      </w:r>
    </w:p>
    <w:p w14:paraId="0DF08042" w14:textId="0F26A730" w:rsidR="002A58C4" w:rsidRPr="001C14F9" w:rsidRDefault="002A58C4" w:rsidP="001C14F9">
      <w:pPr>
        <w:pStyle w:val="Akapitzlist"/>
        <w:widowControl w:val="0"/>
        <w:numPr>
          <w:ilvl w:val="0"/>
          <w:numId w:val="24"/>
        </w:numPr>
        <w:suppressAutoHyphens/>
        <w:spacing w:line="360" w:lineRule="auto"/>
        <w:jc w:val="both"/>
        <w:rPr>
          <w:rFonts w:ascii="Tahoma" w:hAnsi="Tahoma" w:cs="Tahoma"/>
          <w:sz w:val="18"/>
          <w:szCs w:val="18"/>
        </w:rPr>
      </w:pPr>
      <w:r w:rsidRPr="001C14F9">
        <w:rPr>
          <w:rFonts w:ascii="Tahoma" w:eastAsia="Arial Unicode MS" w:hAnsi="Tahoma" w:cs="Tahoma"/>
          <w:kern w:val="1"/>
          <w:sz w:val="18"/>
          <w:szCs w:val="18"/>
          <w:lang w:eastAsia="ar-SA"/>
        </w:rPr>
        <w:t>dłuższego niż</w:t>
      </w:r>
      <w:r w:rsidRPr="001C14F9">
        <w:rPr>
          <w:rFonts w:ascii="Tahoma" w:eastAsia="Arial Unicode MS" w:hAnsi="Tahoma" w:cs="Tahoma"/>
          <w:kern w:val="1"/>
          <w:sz w:val="18"/>
          <w:szCs w:val="18"/>
          <w:lang w:eastAsia="ar-SA"/>
        </w:rPr>
        <w:tab/>
        <w:t>14 dni opóźnienia Wykonawcy prawidłowym i kompletnym wykonaniu Przedmiotu Zamówienia, lub</w:t>
      </w:r>
    </w:p>
    <w:p w14:paraId="50646888" w14:textId="0744DF8B" w:rsidR="002A58C4" w:rsidRPr="002A58C4" w:rsidRDefault="002A58C4" w:rsidP="001C14F9">
      <w:pPr>
        <w:widowControl w:val="0"/>
        <w:numPr>
          <w:ilvl w:val="0"/>
          <w:numId w:val="24"/>
        </w:numPr>
        <w:tabs>
          <w:tab w:val="clear" w:pos="765"/>
          <w:tab w:val="num" w:pos="720"/>
        </w:tabs>
        <w:suppressAutoHyphens/>
        <w:spacing w:line="360" w:lineRule="auto"/>
        <w:ind w:left="720" w:hanging="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niezmienienia sposobu wykonywania Przedmiotu Zamówienia w ciągu 3 dni od dnia otrzymania uzasadnionych wytycznych Zamawiającego co do zmiany sposobu realizacji Przedmiotu Zamówienia.</w:t>
      </w:r>
    </w:p>
    <w:p w14:paraId="370B0A97"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11</w:t>
      </w:r>
    </w:p>
    <w:p w14:paraId="3DA20CE3" w14:textId="77777777" w:rsidR="002A58C4" w:rsidRPr="002A58C4" w:rsidRDefault="002A58C4" w:rsidP="002A58C4">
      <w:pPr>
        <w:widowControl w:val="0"/>
        <w:numPr>
          <w:ilvl w:val="0"/>
          <w:numId w:val="25"/>
        </w:numPr>
        <w:tabs>
          <w:tab w:val="clear" w:pos="720"/>
          <w:tab w:val="num" w:pos="360"/>
        </w:tabs>
        <w:suppressAutoHyphens/>
        <w:spacing w:line="360" w:lineRule="auto"/>
        <w:ind w:left="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 przypadku niewykonania Przedmiotu Zamówienia lub jego nieprawidłowego wykonania przez Wykonawcę Zamawiającemu należą się kary umowne. </w:t>
      </w:r>
    </w:p>
    <w:p w14:paraId="0CD525A1" w14:textId="77777777" w:rsidR="002A58C4" w:rsidRPr="002A58C4" w:rsidRDefault="002A58C4" w:rsidP="002A58C4">
      <w:pPr>
        <w:widowControl w:val="0"/>
        <w:numPr>
          <w:ilvl w:val="0"/>
          <w:numId w:val="25"/>
        </w:numPr>
        <w:tabs>
          <w:tab w:val="clear" w:pos="720"/>
          <w:tab w:val="num" w:pos="360"/>
        </w:tabs>
        <w:suppressAutoHyphens/>
        <w:spacing w:line="360" w:lineRule="auto"/>
        <w:ind w:left="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Kara umowna za opóźnienie w wykonaniu Przedmiotu Zamówienia wynosi 0,5 % wartości Umowy brutto za każdy rozpoczęty dzień opóźnienia, licząc od dnia wyznaczonego na wykonanie Przedmiotu Zamówienia do dnia faktycznego odbioru potwierdzonego podpisaniem Protokołu Odbioru Przedmiotu Zamówienia. </w:t>
      </w:r>
    </w:p>
    <w:p w14:paraId="681137B3" w14:textId="77777777" w:rsidR="002A58C4" w:rsidRPr="002A58C4" w:rsidRDefault="002A58C4" w:rsidP="002A58C4">
      <w:pPr>
        <w:widowControl w:val="0"/>
        <w:numPr>
          <w:ilvl w:val="0"/>
          <w:numId w:val="25"/>
        </w:numPr>
        <w:tabs>
          <w:tab w:val="clear" w:pos="720"/>
          <w:tab w:val="num" w:pos="360"/>
        </w:tabs>
        <w:suppressAutoHyphens/>
        <w:spacing w:line="360" w:lineRule="auto"/>
        <w:ind w:left="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Kara umowna za opóźnienie w usunięciu wad w terminie określonym w § 7 ust. 2 wynosi 500 PLN za każdy rozpoczęty dzień opóźnienia. </w:t>
      </w:r>
      <w:r w:rsidRPr="002A58C4" w:rsidDel="00C30A11">
        <w:rPr>
          <w:rFonts w:ascii="Tahoma" w:eastAsia="Arial Unicode MS" w:hAnsi="Tahoma" w:cs="Tahoma"/>
          <w:kern w:val="1"/>
          <w:sz w:val="18"/>
          <w:szCs w:val="18"/>
          <w:lang w:eastAsia="ar-SA"/>
        </w:rPr>
        <w:t xml:space="preserve"> </w:t>
      </w:r>
    </w:p>
    <w:p w14:paraId="7792C04A" w14:textId="77777777" w:rsidR="002A58C4" w:rsidRPr="002A58C4" w:rsidRDefault="002A58C4" w:rsidP="002A58C4">
      <w:pPr>
        <w:widowControl w:val="0"/>
        <w:numPr>
          <w:ilvl w:val="0"/>
          <w:numId w:val="25"/>
        </w:numPr>
        <w:tabs>
          <w:tab w:val="clear" w:pos="720"/>
          <w:tab w:val="num" w:pos="360"/>
        </w:tabs>
        <w:suppressAutoHyphens/>
        <w:spacing w:line="360" w:lineRule="auto"/>
        <w:ind w:left="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 przypadku rozwiązania albo odstąpienia od Umowy przez Zamawiającego z przyczyn leżących po stronie Wykonawcy, Wykonawca zobowiązany będzie do zapłaty na rzecz Zamawiającego kary umownej w wysokości 20% wartości brutto Umowy określonej w § 8 ust. 1. Zapłata kary umownej z powyższego tytułu nie zwalnia Wykonawcy z obowiązku zapłaty kar umownych należnych Zamawiającemu z innych tytułów określonych w Umowie. </w:t>
      </w:r>
    </w:p>
    <w:p w14:paraId="53E7D729" w14:textId="77777777" w:rsidR="002A58C4" w:rsidRPr="002A58C4" w:rsidRDefault="002A58C4" w:rsidP="002A58C4">
      <w:pPr>
        <w:widowControl w:val="0"/>
        <w:numPr>
          <w:ilvl w:val="0"/>
          <w:numId w:val="25"/>
        </w:numPr>
        <w:tabs>
          <w:tab w:val="clear" w:pos="720"/>
          <w:tab w:val="num" w:pos="360"/>
        </w:tabs>
        <w:suppressAutoHyphens/>
        <w:spacing w:line="360" w:lineRule="auto"/>
        <w:ind w:left="360"/>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Zamawiający uprawniony jest do dochodzenia odszkodowania przewyższającego wysokość kar umownych zastrzeżonych w Umowie.</w:t>
      </w:r>
    </w:p>
    <w:p w14:paraId="0036188A" w14:textId="77777777" w:rsidR="002A58C4" w:rsidRPr="002A58C4" w:rsidRDefault="002A58C4" w:rsidP="002A58C4">
      <w:pPr>
        <w:widowControl w:val="0"/>
        <w:numPr>
          <w:ilvl w:val="0"/>
          <w:numId w:val="25"/>
        </w:numPr>
        <w:tabs>
          <w:tab w:val="clear" w:pos="720"/>
          <w:tab w:val="num" w:pos="360"/>
        </w:tabs>
        <w:suppressAutoHyphens/>
        <w:spacing w:line="360" w:lineRule="auto"/>
        <w:ind w:left="360"/>
        <w:jc w:val="both"/>
        <w:rPr>
          <w:rFonts w:ascii="Tahoma" w:eastAsia="Arial Unicode MS" w:hAnsi="Tahoma" w:cs="Tahoma"/>
          <w:color w:val="000000"/>
          <w:kern w:val="1"/>
          <w:sz w:val="18"/>
          <w:szCs w:val="18"/>
          <w:lang w:eastAsia="ar-SA"/>
        </w:rPr>
      </w:pPr>
      <w:r w:rsidRPr="002A58C4">
        <w:rPr>
          <w:rFonts w:ascii="Tahoma" w:eastAsia="Arial Unicode MS" w:hAnsi="Tahoma" w:cs="Tahoma"/>
          <w:kern w:val="1"/>
          <w:sz w:val="18"/>
          <w:szCs w:val="18"/>
          <w:lang w:eastAsia="ar-SA"/>
        </w:rPr>
        <w:t xml:space="preserve">Kwoty naliczanych przez Zamawiającego kar umownych, mogą zostać potrącone z płatności wynagrodzenia określonego w § 8 ust. 1, należnego Wykonawcy. W takim wypadku potrącenie dokonane będzie przez pisemne oświadczenie złożone Wykonawcy przez Zamawiającego. </w:t>
      </w:r>
      <w:r w:rsidRPr="002A58C4">
        <w:rPr>
          <w:rFonts w:ascii="Tahoma" w:eastAsia="Arial Unicode MS" w:hAnsi="Tahoma" w:cs="Tahoma"/>
          <w:color w:val="000000"/>
          <w:kern w:val="1"/>
          <w:sz w:val="18"/>
          <w:szCs w:val="18"/>
          <w:lang w:eastAsia="ar-SA"/>
        </w:rPr>
        <w:t>W przypadku złożenia przez Zamawiającego oświadczenia o potrąceniu kwot z tytułu naliczonych kar umownych, należne wynagrodzenie wypłacane Wykonawcy pomniejszone zostanie o tę kwotę.</w:t>
      </w:r>
    </w:p>
    <w:p w14:paraId="3658150A" w14:textId="77777777" w:rsidR="002A58C4" w:rsidRDefault="002A58C4" w:rsidP="002A58C4">
      <w:pPr>
        <w:widowControl w:val="0"/>
        <w:suppressAutoHyphens/>
        <w:spacing w:line="360" w:lineRule="auto"/>
        <w:jc w:val="both"/>
        <w:rPr>
          <w:rFonts w:ascii="Tahoma" w:eastAsia="Arial Unicode MS" w:hAnsi="Tahoma" w:cs="Tahoma"/>
          <w:kern w:val="1"/>
          <w:sz w:val="18"/>
          <w:szCs w:val="18"/>
          <w:lang w:eastAsia="ar-SA"/>
        </w:rPr>
      </w:pPr>
    </w:p>
    <w:p w14:paraId="784093F6" w14:textId="77777777" w:rsidR="001C14F9" w:rsidRPr="002A58C4" w:rsidRDefault="001C14F9" w:rsidP="002A58C4">
      <w:pPr>
        <w:widowControl w:val="0"/>
        <w:suppressAutoHyphens/>
        <w:spacing w:line="360" w:lineRule="auto"/>
        <w:jc w:val="both"/>
        <w:rPr>
          <w:rFonts w:ascii="Tahoma" w:eastAsia="Arial Unicode MS" w:hAnsi="Tahoma" w:cs="Tahoma"/>
          <w:kern w:val="1"/>
          <w:sz w:val="18"/>
          <w:szCs w:val="18"/>
          <w:lang w:eastAsia="ar-SA"/>
        </w:rPr>
      </w:pPr>
    </w:p>
    <w:p w14:paraId="6C2BEF3B"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lastRenderedPageBreak/>
        <w:t>§12</w:t>
      </w:r>
    </w:p>
    <w:p w14:paraId="6C85A769" w14:textId="77777777" w:rsidR="002A58C4" w:rsidRPr="002A58C4" w:rsidRDefault="002A58C4" w:rsidP="002A58C4">
      <w:pPr>
        <w:widowControl w:val="0"/>
        <w:suppressAutoHyphens/>
        <w:spacing w:line="360" w:lineRule="auto"/>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 przypadku rozwiązania lub odstąpienia od Umowy przez Zamawiającego z przyczyn leżących po stronie Wykonawcy, Zamawiający zachowuje prawo do naliczenia i żądania zapłaty kar umownych przewidzianych w Umowie oraz może obciążyć Wykonawcę wszelkimi dodatkowymi kosztami poniesionymi w związku z rozwiązaniem Umowy, których Zamawiający nie poniósłby, gdyby Umowa nie została rozwiązana. </w:t>
      </w:r>
    </w:p>
    <w:p w14:paraId="5E746672" w14:textId="77777777" w:rsidR="002A58C4" w:rsidRPr="002A58C4" w:rsidRDefault="002A58C4" w:rsidP="002A58C4">
      <w:pPr>
        <w:widowControl w:val="0"/>
        <w:suppressAutoHyphens/>
        <w:spacing w:line="360" w:lineRule="auto"/>
        <w:jc w:val="center"/>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 13</w:t>
      </w:r>
    </w:p>
    <w:p w14:paraId="328B14A2" w14:textId="72C39C89" w:rsidR="002A58C4" w:rsidRPr="001C14F9" w:rsidRDefault="002A58C4" w:rsidP="00CA18BE">
      <w:pPr>
        <w:pStyle w:val="Akapitzlist"/>
        <w:widowControl w:val="0"/>
        <w:numPr>
          <w:ilvl w:val="1"/>
          <w:numId w:val="53"/>
        </w:numPr>
        <w:shd w:val="clear" w:color="auto" w:fill="FFFFFF"/>
        <w:tabs>
          <w:tab w:val="clear" w:pos="1080"/>
          <w:tab w:val="num" w:pos="284"/>
        </w:tabs>
        <w:suppressAutoHyphens/>
        <w:spacing w:line="360" w:lineRule="auto"/>
        <w:ind w:left="284" w:hanging="284"/>
        <w:jc w:val="both"/>
        <w:rPr>
          <w:rFonts w:ascii="Tahoma" w:eastAsia="Arial Unicode MS" w:hAnsi="Tahoma" w:cs="Tahoma"/>
          <w:kern w:val="1"/>
          <w:sz w:val="18"/>
          <w:szCs w:val="18"/>
          <w:lang w:eastAsia="ar-SA"/>
        </w:rPr>
      </w:pPr>
      <w:r w:rsidRPr="001C14F9">
        <w:rPr>
          <w:rFonts w:ascii="Tahoma" w:eastAsia="Arial Unicode MS" w:hAnsi="Tahoma" w:cs="Tahoma"/>
          <w:kern w:val="1"/>
          <w:sz w:val="18"/>
          <w:szCs w:val="18"/>
          <w:lang w:eastAsia="ar-SA"/>
        </w:rPr>
        <w:t>Strony zgodnie potwierdzają iż przed podpisaniem niniejszej Umowy Wykonawca wniósł zabezpieczenie należytego wykonania Umowy w wysokości 5% wartości Umowy, tj. kwotę …………</w:t>
      </w:r>
      <w:r w:rsidR="001C14F9" w:rsidRPr="001C14F9">
        <w:rPr>
          <w:rFonts w:ascii="Tahoma" w:eastAsia="Arial Unicode MS" w:hAnsi="Tahoma" w:cs="Tahoma"/>
          <w:kern w:val="1"/>
          <w:sz w:val="18"/>
          <w:szCs w:val="18"/>
          <w:lang w:eastAsia="ar-SA"/>
        </w:rPr>
        <w:t>…………….</w:t>
      </w:r>
      <w:r w:rsidRPr="001C14F9">
        <w:rPr>
          <w:rFonts w:ascii="Tahoma" w:eastAsia="Arial Unicode MS" w:hAnsi="Tahoma" w:cs="Tahoma"/>
          <w:kern w:val="1"/>
          <w:sz w:val="18"/>
          <w:szCs w:val="18"/>
          <w:lang w:eastAsia="ar-SA"/>
        </w:rPr>
        <w:t xml:space="preserve">…. </w:t>
      </w:r>
      <w:r w:rsidR="001C14F9" w:rsidRPr="001C14F9">
        <w:rPr>
          <w:rFonts w:ascii="Tahoma" w:eastAsia="Arial Unicode MS" w:hAnsi="Tahoma" w:cs="Tahoma"/>
          <w:kern w:val="1"/>
          <w:sz w:val="18"/>
          <w:szCs w:val="18"/>
          <w:lang w:eastAsia="ar-SA"/>
        </w:rPr>
        <w:t>PLN</w:t>
      </w:r>
      <w:r w:rsidR="001C14F9">
        <w:rPr>
          <w:rFonts w:ascii="Tahoma" w:eastAsia="Arial Unicode MS" w:hAnsi="Tahoma" w:cs="Tahoma"/>
          <w:kern w:val="1"/>
          <w:sz w:val="18"/>
          <w:szCs w:val="18"/>
          <w:lang w:eastAsia="ar-SA"/>
        </w:rPr>
        <w:t xml:space="preserve"> </w:t>
      </w:r>
      <w:r w:rsidRPr="001C14F9">
        <w:rPr>
          <w:rFonts w:ascii="Tahoma" w:eastAsia="Arial Unicode MS" w:hAnsi="Tahoma" w:cs="Tahoma"/>
          <w:kern w:val="1"/>
          <w:sz w:val="18"/>
          <w:szCs w:val="18"/>
          <w:lang w:eastAsia="ar-SA"/>
        </w:rPr>
        <w:t>(słownie: ………………………………………………………………………).</w:t>
      </w:r>
    </w:p>
    <w:p w14:paraId="1CA34FF0" w14:textId="0A5950FD" w:rsidR="002A58C4" w:rsidRPr="003E6303" w:rsidRDefault="002A58C4" w:rsidP="002A58C4">
      <w:pPr>
        <w:widowControl w:val="0"/>
        <w:suppressAutoHyphens/>
        <w:spacing w:line="360" w:lineRule="auto"/>
        <w:jc w:val="both"/>
        <w:rPr>
          <w:rFonts w:ascii="Tahoma" w:eastAsia="Arial Unicode MS" w:hAnsi="Tahoma" w:cs="Tahoma"/>
          <w:color w:val="000000" w:themeColor="text1"/>
          <w:kern w:val="1"/>
          <w:sz w:val="18"/>
          <w:szCs w:val="18"/>
          <w:lang w:eastAsia="ar-SA"/>
        </w:rPr>
      </w:pPr>
      <w:r w:rsidRPr="003E6303">
        <w:rPr>
          <w:rFonts w:ascii="Tahoma" w:eastAsia="Arial Unicode MS" w:hAnsi="Tahoma" w:cs="Tahoma"/>
          <w:color w:val="000000" w:themeColor="text1"/>
          <w:kern w:val="1"/>
          <w:sz w:val="18"/>
          <w:szCs w:val="18"/>
          <w:lang w:eastAsia="ar-SA"/>
        </w:rPr>
        <w:t xml:space="preserve">2. Zamawiający zwróci </w:t>
      </w:r>
      <w:r w:rsidR="003E6303" w:rsidRPr="003E6303">
        <w:rPr>
          <w:rFonts w:ascii="Tahoma" w:eastAsia="Arial Unicode MS" w:hAnsi="Tahoma" w:cs="Tahoma"/>
          <w:color w:val="000000" w:themeColor="text1"/>
          <w:kern w:val="1"/>
          <w:sz w:val="18"/>
          <w:szCs w:val="18"/>
          <w:lang w:eastAsia="ar-SA"/>
        </w:rPr>
        <w:t xml:space="preserve">zabezpieczenie </w:t>
      </w:r>
      <w:r w:rsidRPr="003E6303">
        <w:rPr>
          <w:rFonts w:ascii="Tahoma" w:eastAsia="Arial Unicode MS" w:hAnsi="Tahoma" w:cs="Tahoma"/>
          <w:color w:val="000000" w:themeColor="text1"/>
          <w:kern w:val="1"/>
          <w:sz w:val="18"/>
          <w:szCs w:val="18"/>
          <w:lang w:eastAsia="ar-SA"/>
        </w:rPr>
        <w:t>w terminie 30 dni od podpisania przez strony Protok</w:t>
      </w:r>
      <w:r w:rsidR="00960FA0" w:rsidRPr="003E6303">
        <w:rPr>
          <w:rFonts w:ascii="Tahoma" w:eastAsia="Arial Unicode MS" w:hAnsi="Tahoma" w:cs="Tahoma"/>
          <w:color w:val="000000" w:themeColor="text1"/>
          <w:kern w:val="1"/>
          <w:sz w:val="18"/>
          <w:szCs w:val="18"/>
          <w:lang w:eastAsia="ar-SA"/>
        </w:rPr>
        <w:t>o</w:t>
      </w:r>
      <w:r w:rsidRPr="003E6303">
        <w:rPr>
          <w:rFonts w:ascii="Tahoma" w:eastAsia="Arial Unicode MS" w:hAnsi="Tahoma" w:cs="Tahoma"/>
          <w:color w:val="000000" w:themeColor="text1"/>
          <w:kern w:val="1"/>
          <w:sz w:val="18"/>
          <w:szCs w:val="18"/>
          <w:lang w:eastAsia="ar-SA"/>
        </w:rPr>
        <w:t>łu</w:t>
      </w:r>
      <w:r w:rsidR="00E711C0">
        <w:rPr>
          <w:rFonts w:ascii="Tahoma" w:eastAsia="Arial Unicode MS" w:hAnsi="Tahoma" w:cs="Tahoma"/>
          <w:color w:val="000000" w:themeColor="text1"/>
          <w:kern w:val="1"/>
          <w:sz w:val="18"/>
          <w:szCs w:val="18"/>
          <w:lang w:eastAsia="ar-SA"/>
        </w:rPr>
        <w:t xml:space="preserve"> Odbioru  Przedmiotu Zamówienia.</w:t>
      </w:r>
    </w:p>
    <w:p w14:paraId="4458B2E4" w14:textId="77777777" w:rsidR="002A58C4" w:rsidRPr="002A58C4" w:rsidRDefault="002A58C4" w:rsidP="002A58C4">
      <w:pPr>
        <w:widowControl w:val="0"/>
        <w:shd w:val="clear" w:color="auto" w:fill="FFFFFF"/>
        <w:suppressAutoHyphens/>
        <w:spacing w:line="360" w:lineRule="auto"/>
        <w:jc w:val="center"/>
        <w:rPr>
          <w:rFonts w:ascii="Tahoma" w:eastAsia="Arial Unicode MS" w:hAnsi="Tahoma" w:cs="Tahoma"/>
          <w:b/>
          <w:bCs/>
          <w:color w:val="000000"/>
          <w:kern w:val="1"/>
          <w:sz w:val="18"/>
          <w:szCs w:val="18"/>
          <w:lang w:eastAsia="ar-SA"/>
        </w:rPr>
      </w:pPr>
      <w:r w:rsidRPr="002A58C4">
        <w:rPr>
          <w:rFonts w:ascii="Tahoma" w:eastAsia="Arial Unicode MS" w:hAnsi="Tahoma" w:cs="Tahoma"/>
          <w:b/>
          <w:bCs/>
          <w:color w:val="000000"/>
          <w:kern w:val="1"/>
          <w:sz w:val="18"/>
          <w:szCs w:val="18"/>
          <w:lang w:eastAsia="ar-SA"/>
        </w:rPr>
        <w:t>§ 14</w:t>
      </w:r>
    </w:p>
    <w:p w14:paraId="19D3B0FE" w14:textId="77777777" w:rsidR="002A58C4" w:rsidRPr="002A58C4" w:rsidRDefault="002A58C4" w:rsidP="00CA18BE">
      <w:pPr>
        <w:widowControl w:val="0"/>
        <w:numPr>
          <w:ilvl w:val="0"/>
          <w:numId w:val="28"/>
        </w:numPr>
        <w:tabs>
          <w:tab w:val="clear" w:pos="340"/>
          <w:tab w:val="num" w:pos="709"/>
        </w:tabs>
        <w:suppressAutoHyphens/>
        <w:spacing w:line="360" w:lineRule="auto"/>
        <w:ind w:left="709" w:hanging="283"/>
        <w:jc w:val="both"/>
        <w:rPr>
          <w:rFonts w:ascii="Tahoma" w:eastAsia="Arial Unicode MS" w:hAnsi="Tahoma" w:cs="Tahoma"/>
          <w:color w:val="000000"/>
          <w:kern w:val="1"/>
          <w:sz w:val="18"/>
          <w:szCs w:val="18"/>
          <w:lang w:eastAsia="ar-SA"/>
        </w:rPr>
      </w:pPr>
      <w:r w:rsidRPr="002A58C4">
        <w:rPr>
          <w:rFonts w:ascii="Tahoma" w:eastAsia="Arial Unicode MS" w:hAnsi="Tahoma" w:cs="Tahoma"/>
          <w:color w:val="000000"/>
          <w:kern w:val="1"/>
          <w:sz w:val="18"/>
          <w:szCs w:val="18"/>
          <w:lang w:eastAsia="ar-SA"/>
        </w:rPr>
        <w:t xml:space="preserve">Zamawiający przewiduje możliwość dokonania zmian postanowień niniejszej Umowy, w stosunku do treści oferty, na podstawie której dokonano wyboru Wykonawcy, w następującym zakresie i w przypadku zaistnienia następujących okoliczności: </w:t>
      </w:r>
    </w:p>
    <w:p w14:paraId="6939C3C8" w14:textId="77777777" w:rsidR="002A58C4" w:rsidRPr="002A58C4" w:rsidRDefault="002A58C4" w:rsidP="002A58C4">
      <w:pPr>
        <w:widowControl w:val="0"/>
        <w:numPr>
          <w:ilvl w:val="1"/>
          <w:numId w:val="28"/>
        </w:numPr>
        <w:tabs>
          <w:tab w:val="clear" w:pos="340"/>
          <w:tab w:val="num" w:pos="720"/>
        </w:tabs>
        <w:suppressAutoHyphens/>
        <w:spacing w:line="360" w:lineRule="auto"/>
        <w:ind w:left="720" w:hanging="360"/>
        <w:jc w:val="both"/>
        <w:rPr>
          <w:rFonts w:ascii="Tahoma" w:hAnsi="Tahoma" w:cs="Tahoma"/>
          <w:sz w:val="18"/>
          <w:szCs w:val="18"/>
          <w:lang w:eastAsia="en-US"/>
        </w:rPr>
      </w:pPr>
      <w:r w:rsidRPr="002A58C4">
        <w:rPr>
          <w:rFonts w:ascii="Tahoma" w:eastAsia="Arial Unicode MS" w:hAnsi="Tahoma" w:cs="Tahoma"/>
          <w:kern w:val="1"/>
          <w:sz w:val="18"/>
          <w:szCs w:val="18"/>
          <w:lang w:eastAsia="ar-SA"/>
        </w:rPr>
        <w:t>wystąpienia niezawinionych przez Wykonawcę okoliczności  mających wpływ na technologię wykonywania prac lub dostarczenie Przedmiotu Zamówienia, w przypadku potwierdzenia oraz udokumentowania przez Wykonawcę   zaistnienia takich okoliczności,</w:t>
      </w:r>
    </w:p>
    <w:p w14:paraId="0BF718A3" w14:textId="77777777" w:rsidR="00CA18BE" w:rsidRDefault="002A58C4" w:rsidP="00CA18BE">
      <w:pPr>
        <w:widowControl w:val="0"/>
        <w:numPr>
          <w:ilvl w:val="1"/>
          <w:numId w:val="28"/>
        </w:numPr>
        <w:tabs>
          <w:tab w:val="clear" w:pos="340"/>
          <w:tab w:val="num" w:pos="720"/>
        </w:tabs>
        <w:suppressAutoHyphens/>
        <w:spacing w:line="360" w:lineRule="auto"/>
        <w:ind w:left="720" w:hanging="360"/>
        <w:jc w:val="both"/>
        <w:rPr>
          <w:rFonts w:ascii="Tahoma" w:hAnsi="Tahoma" w:cs="Tahoma"/>
          <w:sz w:val="18"/>
          <w:szCs w:val="18"/>
          <w:lang w:eastAsia="en-US"/>
        </w:rPr>
      </w:pPr>
      <w:r w:rsidRPr="002A58C4">
        <w:rPr>
          <w:rFonts w:ascii="Tahoma" w:hAnsi="Tahoma" w:cs="Tahoma"/>
          <w:sz w:val="18"/>
          <w:szCs w:val="18"/>
          <w:lang w:eastAsia="en-US"/>
        </w:rPr>
        <w:t xml:space="preserve">zmiany terminów i wysokości wynagrodzenia określonych w Umowie, wynikających ze zmian, </w:t>
      </w:r>
      <w:r w:rsidR="00CA18BE">
        <w:rPr>
          <w:rFonts w:ascii="Tahoma" w:hAnsi="Tahoma" w:cs="Tahoma"/>
          <w:sz w:val="18"/>
          <w:szCs w:val="18"/>
          <w:lang w:eastAsia="en-US"/>
        </w:rPr>
        <w:t>o których mowa powyżej w pkt  1.</w:t>
      </w:r>
    </w:p>
    <w:p w14:paraId="2236576A" w14:textId="2178DFBC" w:rsidR="002A58C4" w:rsidRPr="002A58C4" w:rsidRDefault="002A58C4" w:rsidP="00CA18BE">
      <w:pPr>
        <w:widowControl w:val="0"/>
        <w:suppressAutoHyphens/>
        <w:spacing w:line="360" w:lineRule="auto"/>
        <w:ind w:left="720"/>
        <w:jc w:val="center"/>
        <w:rPr>
          <w:rFonts w:ascii="Tahoma" w:hAnsi="Tahoma" w:cs="Tahoma"/>
          <w:sz w:val="18"/>
          <w:szCs w:val="18"/>
          <w:lang w:eastAsia="en-US"/>
        </w:rPr>
      </w:pPr>
      <w:r w:rsidRPr="002A58C4">
        <w:rPr>
          <w:rFonts w:ascii="Tahoma" w:hAnsi="Tahoma" w:cs="Tahoma"/>
          <w:b/>
          <w:bCs/>
          <w:sz w:val="18"/>
          <w:szCs w:val="18"/>
        </w:rPr>
        <w:t>§ 15</w:t>
      </w:r>
    </w:p>
    <w:p w14:paraId="19C44BBC" w14:textId="77777777" w:rsidR="002A58C4" w:rsidRPr="002A58C4" w:rsidRDefault="002A58C4" w:rsidP="00E711C0">
      <w:pPr>
        <w:widowControl w:val="0"/>
        <w:numPr>
          <w:ilvl w:val="0"/>
          <w:numId w:val="52"/>
        </w:numPr>
        <w:suppressAutoHyphens/>
        <w:ind w:left="357" w:hanging="357"/>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W sprawach nieuregulowanych niniejszą Umową mają zastosowanie przepisy ustawy Prawo zamówień publicznych oraz Kodeksu cywilnego. </w:t>
      </w:r>
    </w:p>
    <w:p w14:paraId="1A9A370D" w14:textId="77777777" w:rsidR="002A58C4" w:rsidRPr="002A58C4" w:rsidRDefault="002A58C4" w:rsidP="00E711C0">
      <w:pPr>
        <w:widowControl w:val="0"/>
        <w:numPr>
          <w:ilvl w:val="0"/>
          <w:numId w:val="52"/>
        </w:numPr>
        <w:suppressAutoHyphens/>
        <w:ind w:left="357" w:hanging="357"/>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Ewentualne spory powstałe w związku z realizacją Umowy rozstrzygane będą przez Sąd powszechny właściwy dla siedziby Zamawiającego.</w:t>
      </w:r>
    </w:p>
    <w:p w14:paraId="293EB9B4" w14:textId="77777777" w:rsidR="002A58C4" w:rsidRPr="002A58C4" w:rsidRDefault="002A58C4" w:rsidP="00E711C0">
      <w:pPr>
        <w:widowControl w:val="0"/>
        <w:numPr>
          <w:ilvl w:val="0"/>
          <w:numId w:val="52"/>
        </w:numPr>
        <w:suppressAutoHyphens/>
        <w:ind w:left="357" w:hanging="357"/>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Zmiany umowy wymagają zachowania formy pisemnego aneksu pod rygorem nieważności. </w:t>
      </w:r>
    </w:p>
    <w:p w14:paraId="6666E8E8" w14:textId="77777777" w:rsidR="002A58C4" w:rsidRPr="002A58C4" w:rsidRDefault="002A58C4" w:rsidP="00E711C0">
      <w:pPr>
        <w:widowControl w:val="0"/>
        <w:numPr>
          <w:ilvl w:val="0"/>
          <w:numId w:val="52"/>
        </w:numPr>
        <w:suppressAutoHyphens/>
        <w:ind w:left="357" w:hanging="357"/>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 xml:space="preserve">Integralną częścią Umowy są: </w:t>
      </w:r>
    </w:p>
    <w:p w14:paraId="1502072B" w14:textId="77777777" w:rsidR="002A58C4" w:rsidRPr="002A58C4" w:rsidRDefault="002A58C4" w:rsidP="00016757">
      <w:pPr>
        <w:widowControl w:val="0"/>
        <w:numPr>
          <w:ilvl w:val="1"/>
          <w:numId w:val="52"/>
        </w:numPr>
        <w:tabs>
          <w:tab w:val="clear" w:pos="1440"/>
          <w:tab w:val="num" w:pos="851"/>
        </w:tabs>
        <w:suppressAutoHyphens/>
        <w:ind w:left="357" w:firstLine="69"/>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Oferta złożona przez wybranego Wykonawcę;</w:t>
      </w:r>
    </w:p>
    <w:p w14:paraId="09D9ABE8" w14:textId="77777777" w:rsidR="002A58C4" w:rsidRPr="002A58C4" w:rsidRDefault="002A58C4" w:rsidP="00016757">
      <w:pPr>
        <w:widowControl w:val="0"/>
        <w:numPr>
          <w:ilvl w:val="1"/>
          <w:numId w:val="52"/>
        </w:numPr>
        <w:tabs>
          <w:tab w:val="clear" w:pos="1440"/>
          <w:tab w:val="num" w:pos="851"/>
        </w:tabs>
        <w:suppressAutoHyphens/>
        <w:ind w:left="357" w:firstLine="69"/>
        <w:jc w:val="both"/>
        <w:rPr>
          <w:rFonts w:ascii="Tahoma" w:eastAsia="Arial Unicode MS" w:hAnsi="Tahoma" w:cs="Tahoma"/>
          <w:kern w:val="1"/>
          <w:sz w:val="18"/>
          <w:szCs w:val="18"/>
          <w:lang w:eastAsia="ar-SA"/>
        </w:rPr>
      </w:pPr>
      <w:r w:rsidRPr="002A58C4">
        <w:rPr>
          <w:rFonts w:ascii="Tahoma" w:eastAsia="Arial Unicode MS" w:hAnsi="Tahoma" w:cs="Tahoma"/>
          <w:kern w:val="1"/>
          <w:sz w:val="18"/>
          <w:szCs w:val="18"/>
          <w:lang w:eastAsia="ar-SA"/>
        </w:rPr>
        <w:t>SIWZ wraz z Załącznikami.</w:t>
      </w:r>
    </w:p>
    <w:p w14:paraId="09021BA1" w14:textId="4ED07AD3" w:rsidR="002A58C4" w:rsidRPr="00E711C0" w:rsidRDefault="002A58C4" w:rsidP="00E711C0">
      <w:pPr>
        <w:widowControl w:val="0"/>
        <w:numPr>
          <w:ilvl w:val="0"/>
          <w:numId w:val="52"/>
        </w:numPr>
        <w:shd w:val="clear" w:color="auto" w:fill="FFFFFF"/>
        <w:suppressAutoHyphens/>
        <w:ind w:left="357" w:hanging="357"/>
        <w:jc w:val="both"/>
        <w:rPr>
          <w:rFonts w:ascii="Tahoma" w:hAnsi="Tahoma" w:cs="Tahoma"/>
          <w:b/>
          <w:bCs/>
          <w:color w:val="000000"/>
          <w:sz w:val="18"/>
          <w:szCs w:val="18"/>
        </w:rPr>
      </w:pPr>
      <w:r w:rsidRPr="002A58C4">
        <w:rPr>
          <w:rFonts w:ascii="Tahoma" w:hAnsi="Tahoma" w:cs="Tahoma"/>
          <w:color w:val="000000"/>
          <w:sz w:val="18"/>
          <w:szCs w:val="18"/>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(Dz. U. z 2015, poz. 2058)), która podlega udostępnieniu w trybie przedmiotowej ustawy, z zastrzeżeniem ust 6.</w:t>
      </w:r>
    </w:p>
    <w:p w14:paraId="24DE4306" w14:textId="77777777" w:rsidR="00E711C0" w:rsidRDefault="00E711C0" w:rsidP="00E711C0">
      <w:pPr>
        <w:pStyle w:val="Akapitzlist"/>
        <w:numPr>
          <w:ilvl w:val="0"/>
          <w:numId w:val="52"/>
        </w:numPr>
        <w:spacing w:after="0" w:line="240" w:lineRule="auto"/>
        <w:ind w:left="357" w:hanging="357"/>
        <w:rPr>
          <w:rFonts w:ascii="Tahoma" w:hAnsi="Tahoma" w:cs="Tahoma"/>
          <w:bCs/>
          <w:color w:val="000000"/>
          <w:sz w:val="18"/>
          <w:szCs w:val="18"/>
          <w:lang w:eastAsia="pl-PL"/>
        </w:rPr>
      </w:pPr>
      <w:r w:rsidRPr="00E711C0">
        <w:rPr>
          <w:rFonts w:ascii="Tahoma" w:hAnsi="Tahoma" w:cs="Tahoma"/>
          <w:bCs/>
          <w:color w:val="000000"/>
          <w:sz w:val="18"/>
          <w:szCs w:val="18"/>
          <w:lang w:eastAsia="pl-PL"/>
        </w:rPr>
        <w:t>Ze względu na tajemnicę przedsiębiorcy udostępnieniu, o którym mowa w ust. 1, nie będą podlegały informacje zawarte w § … /  załączniku nr … do niniejszej umowy, stanowiące informacje techniczne, technologiczne, organizacyjne przedsiębiorstwa lub inne posiadające wartość gospodarczą nie ujawnione do publicznej wiadomości, w odniesieniu do których przedsiębiorca podjął działania zmierzające do zachowania tych informacji w poufności.</w:t>
      </w:r>
    </w:p>
    <w:p w14:paraId="30EAA8CF" w14:textId="7DBDF167" w:rsidR="002A58C4" w:rsidRPr="00E711C0" w:rsidRDefault="002A58C4" w:rsidP="00E711C0">
      <w:pPr>
        <w:pStyle w:val="Akapitzlist"/>
        <w:ind w:left="4892"/>
        <w:rPr>
          <w:rFonts w:ascii="Tahoma" w:hAnsi="Tahoma" w:cs="Tahoma"/>
          <w:bCs/>
          <w:color w:val="000000"/>
          <w:sz w:val="18"/>
          <w:szCs w:val="18"/>
          <w:lang w:eastAsia="pl-PL"/>
        </w:rPr>
      </w:pPr>
      <w:r w:rsidRPr="00E711C0">
        <w:rPr>
          <w:rFonts w:ascii="Tahoma" w:eastAsia="Arial Unicode MS" w:hAnsi="Tahoma" w:cs="Tahoma"/>
          <w:b/>
          <w:bCs/>
          <w:color w:val="000000"/>
          <w:kern w:val="1"/>
          <w:sz w:val="18"/>
          <w:szCs w:val="18"/>
          <w:lang w:eastAsia="ar-SA"/>
        </w:rPr>
        <w:t>§ 16</w:t>
      </w:r>
    </w:p>
    <w:p w14:paraId="355AE551" w14:textId="77777777" w:rsidR="002A58C4" w:rsidRPr="002A58C4" w:rsidRDefault="002A58C4" w:rsidP="002A58C4">
      <w:pPr>
        <w:widowControl w:val="0"/>
        <w:suppressAutoHyphens/>
        <w:spacing w:line="360" w:lineRule="auto"/>
        <w:jc w:val="both"/>
        <w:rPr>
          <w:rFonts w:ascii="Tahoma" w:eastAsia="Arial Unicode MS" w:hAnsi="Tahoma" w:cs="Tahoma"/>
          <w:kern w:val="1"/>
          <w:sz w:val="18"/>
          <w:szCs w:val="18"/>
          <w:lang w:eastAsia="ar-SA"/>
        </w:rPr>
      </w:pPr>
      <w:r w:rsidRPr="002A58C4">
        <w:rPr>
          <w:rFonts w:ascii="Tahoma" w:eastAsia="Arial Unicode MS" w:hAnsi="Tahoma" w:cs="Tahoma"/>
          <w:color w:val="000000"/>
          <w:kern w:val="1"/>
          <w:sz w:val="18"/>
          <w:szCs w:val="18"/>
          <w:lang w:eastAsia="ar-SA"/>
        </w:rPr>
        <w:t>Umowę sporządzono w 3 jednobrzmiących egzemplarzach, 2 pozostają u Zamawiającego, a 1 otrzymuje Wykonawca.</w:t>
      </w:r>
    </w:p>
    <w:p w14:paraId="7B1C1F47" w14:textId="77777777" w:rsidR="002A58C4" w:rsidRPr="002A58C4" w:rsidRDefault="002A58C4" w:rsidP="002A58C4">
      <w:pPr>
        <w:widowControl w:val="0"/>
        <w:suppressAutoHyphens/>
        <w:spacing w:line="360" w:lineRule="auto"/>
        <w:jc w:val="both"/>
        <w:rPr>
          <w:rFonts w:ascii="Tahoma" w:eastAsia="Arial Unicode MS" w:hAnsi="Tahoma" w:cs="Tahoma"/>
          <w:kern w:val="1"/>
          <w:sz w:val="18"/>
          <w:szCs w:val="18"/>
          <w:lang w:eastAsia="ar-SA"/>
        </w:rPr>
      </w:pPr>
    </w:p>
    <w:p w14:paraId="4C6F1857" w14:textId="29B02890" w:rsidR="00A14154" w:rsidRPr="00960FA0" w:rsidRDefault="002A58C4" w:rsidP="00960FA0">
      <w:pPr>
        <w:widowControl w:val="0"/>
        <w:suppressAutoHyphens/>
        <w:spacing w:line="360" w:lineRule="auto"/>
        <w:jc w:val="both"/>
        <w:rPr>
          <w:rFonts w:ascii="Tahoma" w:eastAsia="Arial Unicode MS" w:hAnsi="Tahoma" w:cs="Tahoma"/>
          <w:b/>
          <w:bCs/>
          <w:kern w:val="1"/>
          <w:sz w:val="18"/>
          <w:szCs w:val="18"/>
          <w:lang w:eastAsia="ar-SA"/>
        </w:rPr>
      </w:pPr>
      <w:r w:rsidRPr="002A58C4">
        <w:rPr>
          <w:rFonts w:ascii="Tahoma" w:eastAsia="Arial Unicode MS" w:hAnsi="Tahoma" w:cs="Tahoma"/>
          <w:b/>
          <w:bCs/>
          <w:kern w:val="1"/>
          <w:sz w:val="18"/>
          <w:szCs w:val="18"/>
          <w:lang w:eastAsia="ar-SA"/>
        </w:rPr>
        <w:tab/>
        <w:t>Zamawiający</w:t>
      </w:r>
      <w:r w:rsidRPr="002A58C4">
        <w:rPr>
          <w:rFonts w:ascii="Tahoma" w:eastAsia="Arial Unicode MS" w:hAnsi="Tahoma" w:cs="Tahoma"/>
          <w:b/>
          <w:bCs/>
          <w:kern w:val="1"/>
          <w:sz w:val="18"/>
          <w:szCs w:val="18"/>
          <w:lang w:eastAsia="ar-SA"/>
        </w:rPr>
        <w:tab/>
      </w:r>
      <w:r w:rsidRPr="002A58C4">
        <w:rPr>
          <w:rFonts w:ascii="Tahoma" w:eastAsia="Arial Unicode MS" w:hAnsi="Tahoma" w:cs="Tahoma"/>
          <w:b/>
          <w:bCs/>
          <w:kern w:val="1"/>
          <w:sz w:val="18"/>
          <w:szCs w:val="18"/>
          <w:lang w:eastAsia="ar-SA"/>
        </w:rPr>
        <w:tab/>
      </w:r>
      <w:r w:rsidRPr="002A58C4">
        <w:rPr>
          <w:rFonts w:ascii="Tahoma" w:eastAsia="Arial Unicode MS" w:hAnsi="Tahoma" w:cs="Tahoma"/>
          <w:b/>
          <w:bCs/>
          <w:kern w:val="1"/>
          <w:sz w:val="18"/>
          <w:szCs w:val="18"/>
          <w:lang w:eastAsia="ar-SA"/>
        </w:rPr>
        <w:tab/>
      </w:r>
      <w:r w:rsidRPr="002A58C4">
        <w:rPr>
          <w:rFonts w:ascii="Tahoma" w:eastAsia="Arial Unicode MS" w:hAnsi="Tahoma" w:cs="Tahoma"/>
          <w:b/>
          <w:bCs/>
          <w:kern w:val="1"/>
          <w:sz w:val="18"/>
          <w:szCs w:val="18"/>
          <w:lang w:eastAsia="ar-SA"/>
        </w:rPr>
        <w:tab/>
      </w:r>
      <w:r w:rsidRPr="002A58C4">
        <w:rPr>
          <w:rFonts w:ascii="Tahoma" w:eastAsia="Arial Unicode MS" w:hAnsi="Tahoma" w:cs="Tahoma"/>
          <w:b/>
          <w:bCs/>
          <w:kern w:val="1"/>
          <w:sz w:val="18"/>
          <w:szCs w:val="18"/>
          <w:lang w:eastAsia="ar-SA"/>
        </w:rPr>
        <w:tab/>
      </w:r>
      <w:r w:rsidRPr="002A58C4">
        <w:rPr>
          <w:rFonts w:ascii="Tahoma" w:eastAsia="Arial Unicode MS" w:hAnsi="Tahoma" w:cs="Tahoma"/>
          <w:b/>
          <w:bCs/>
          <w:kern w:val="1"/>
          <w:sz w:val="18"/>
          <w:szCs w:val="18"/>
          <w:lang w:eastAsia="ar-SA"/>
        </w:rPr>
        <w:tab/>
      </w:r>
      <w:r w:rsidRPr="002A58C4">
        <w:rPr>
          <w:rFonts w:ascii="Tahoma" w:eastAsia="Arial Unicode MS" w:hAnsi="Tahoma" w:cs="Tahoma"/>
          <w:b/>
          <w:bCs/>
          <w:kern w:val="1"/>
          <w:sz w:val="18"/>
          <w:szCs w:val="18"/>
          <w:lang w:eastAsia="ar-SA"/>
        </w:rPr>
        <w:tab/>
      </w:r>
      <w:r w:rsidRPr="002A58C4">
        <w:rPr>
          <w:rFonts w:ascii="Tahoma" w:eastAsia="Arial Unicode MS" w:hAnsi="Tahoma" w:cs="Tahoma"/>
          <w:b/>
          <w:bCs/>
          <w:kern w:val="1"/>
          <w:sz w:val="18"/>
          <w:szCs w:val="18"/>
          <w:lang w:eastAsia="ar-SA"/>
        </w:rPr>
        <w:tab/>
        <w:t>Wykonawca</w:t>
      </w:r>
    </w:p>
    <w:p w14:paraId="22D92203" w14:textId="77777777" w:rsidR="00E84D78" w:rsidRDefault="00E84D78" w:rsidP="00A14154">
      <w:pPr>
        <w:jc w:val="center"/>
        <w:rPr>
          <w:rFonts w:ascii="Tahoma" w:hAnsi="Tahoma"/>
          <w:sz w:val="18"/>
        </w:rPr>
      </w:pPr>
    </w:p>
    <w:p w14:paraId="34997AFD" w14:textId="77777777" w:rsidR="00E711C0" w:rsidRPr="00E84D78" w:rsidRDefault="00E711C0" w:rsidP="00A14154">
      <w:pPr>
        <w:jc w:val="center"/>
        <w:rPr>
          <w:rFonts w:ascii="Tahoma" w:hAnsi="Tahoma"/>
          <w:sz w:val="18"/>
        </w:rPr>
      </w:pPr>
    </w:p>
    <w:p w14:paraId="725C65DE" w14:textId="77777777" w:rsidR="003D4FDB" w:rsidRPr="00F60583" w:rsidRDefault="003D4FDB" w:rsidP="00A14154">
      <w:pPr>
        <w:pStyle w:val="Nagwek2"/>
        <w:jc w:val="right"/>
        <w:rPr>
          <w:rFonts w:ascii="Tahoma" w:hAnsi="Tahoma" w:cs="Tahoma"/>
        </w:rPr>
      </w:pPr>
      <w:bookmarkStart w:id="301" w:name="_Toc456688980"/>
      <w:bookmarkStart w:id="302" w:name="_Toc474133397"/>
      <w:r w:rsidRPr="00F60583">
        <w:rPr>
          <w:rFonts w:ascii="Tahoma" w:hAnsi="Tahoma" w:cs="Tahoma"/>
        </w:rPr>
        <w:lastRenderedPageBreak/>
        <w:t>Załącznik nr 1 do wzoru umowy</w:t>
      </w:r>
      <w:bookmarkEnd w:id="301"/>
      <w:bookmarkEnd w:id="302"/>
    </w:p>
    <w:p w14:paraId="5DBCFBD8" w14:textId="77777777" w:rsidR="003D4FDB" w:rsidRPr="006F0636" w:rsidRDefault="003D4FDB" w:rsidP="00A14154">
      <w:pPr>
        <w:pStyle w:val="Tekstpodstawowywcity"/>
        <w:ind w:left="0"/>
        <w:jc w:val="center"/>
        <w:rPr>
          <w:rFonts w:ascii="Tahoma" w:hAnsi="Tahoma" w:cs="Tahoma"/>
          <w:b/>
          <w:bCs/>
          <w:sz w:val="18"/>
          <w:szCs w:val="18"/>
        </w:rPr>
      </w:pPr>
    </w:p>
    <w:p w14:paraId="0A0CF5AA" w14:textId="77777777" w:rsidR="00704B85" w:rsidRPr="006F0636" w:rsidRDefault="00704B85" w:rsidP="006F0636">
      <w:pPr>
        <w:pStyle w:val="rozdzia"/>
        <w:jc w:val="left"/>
        <w:rPr>
          <w:sz w:val="18"/>
          <w:szCs w:val="18"/>
        </w:rPr>
      </w:pPr>
    </w:p>
    <w:p w14:paraId="0C57A72B" w14:textId="77777777" w:rsidR="006F0636" w:rsidRPr="006F0636" w:rsidRDefault="006F0636" w:rsidP="006F0636">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NALEŻYTEGO WYKONANIA UMOWY /</w:t>
      </w:r>
    </w:p>
    <w:p w14:paraId="19B4E395" w14:textId="77777777" w:rsidR="006F0636" w:rsidRPr="006F0636" w:rsidRDefault="006F0636" w:rsidP="006F0636">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Z TYTUŁU RĘKOJMI ZA WADY</w:t>
      </w:r>
    </w:p>
    <w:p w14:paraId="4B8B7F21" w14:textId="77777777" w:rsidR="006F0636" w:rsidRPr="006F0636" w:rsidRDefault="006F0636" w:rsidP="006F0636">
      <w:pPr>
        <w:tabs>
          <w:tab w:val="left" w:pos="0"/>
        </w:tabs>
        <w:jc w:val="right"/>
        <w:rPr>
          <w:rFonts w:ascii="Tahoma" w:hAnsi="Tahoma" w:cs="Tahoma"/>
          <w:b/>
          <w:spacing w:val="8"/>
          <w:sz w:val="18"/>
          <w:szCs w:val="18"/>
        </w:rPr>
      </w:pPr>
    </w:p>
    <w:p w14:paraId="4198F113" w14:textId="77777777" w:rsidR="006F0636" w:rsidRPr="006F0636" w:rsidRDefault="006F0636" w:rsidP="006F0636">
      <w:pPr>
        <w:tabs>
          <w:tab w:val="left" w:pos="0"/>
        </w:tabs>
        <w:jc w:val="both"/>
        <w:rPr>
          <w:rFonts w:ascii="Tahoma" w:hAnsi="Tahoma" w:cs="Tahoma"/>
          <w:b/>
          <w:spacing w:val="8"/>
          <w:sz w:val="18"/>
          <w:szCs w:val="18"/>
        </w:rPr>
      </w:pPr>
      <w:r w:rsidRPr="006F0636">
        <w:rPr>
          <w:rFonts w:ascii="Tahoma" w:hAnsi="Tahoma" w:cs="Tahoma"/>
          <w:b/>
          <w:spacing w:val="8"/>
          <w:sz w:val="18"/>
          <w:szCs w:val="18"/>
        </w:rPr>
        <w:t>GWARANCJA BANKOWA / UBEZPIECZENIOWA</w:t>
      </w:r>
    </w:p>
    <w:p w14:paraId="236548CF" w14:textId="77777777" w:rsidR="006F0636" w:rsidRPr="006F0636" w:rsidRDefault="006F0636" w:rsidP="006F0636">
      <w:pPr>
        <w:tabs>
          <w:tab w:val="left" w:pos="0"/>
        </w:tabs>
        <w:jc w:val="both"/>
        <w:rPr>
          <w:rFonts w:ascii="Tahoma" w:hAnsi="Tahoma" w:cs="Tahoma"/>
          <w:b/>
          <w:spacing w:val="8"/>
          <w:sz w:val="18"/>
          <w:szCs w:val="18"/>
        </w:rPr>
      </w:pPr>
    </w:p>
    <w:p w14:paraId="7FA6FE0B"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wystawiona w … [miejsce wystawienia Gwarancji]</w:t>
      </w:r>
    </w:p>
    <w:p w14:paraId="446CEBD3"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 dniu: … [data wystawienia Gwarancji]</w:t>
      </w:r>
    </w:p>
    <w:p w14:paraId="219FD2FF" w14:textId="77777777" w:rsidR="006F0636" w:rsidRPr="006F0636" w:rsidRDefault="006F0636" w:rsidP="006F0636">
      <w:pPr>
        <w:tabs>
          <w:tab w:val="left" w:pos="0"/>
        </w:tabs>
        <w:jc w:val="both"/>
        <w:rPr>
          <w:rFonts w:ascii="Tahoma" w:hAnsi="Tahoma" w:cs="Tahoma"/>
          <w:spacing w:val="8"/>
          <w:sz w:val="18"/>
          <w:szCs w:val="18"/>
        </w:rPr>
      </w:pPr>
    </w:p>
    <w:p w14:paraId="0B6E5635"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przez … [firma / nazwa, adres, inne dane identyfikujące Gwaranta] </w:t>
      </w:r>
    </w:p>
    <w:p w14:paraId="22EDF35E"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 imieniu którego występuje … [imię i nazwisko osoby reprezentanta Gwaranta]</w:t>
      </w:r>
    </w:p>
    <w:p w14:paraId="1D9E14E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reprezentowane na podstawie pełnomocnictwa Nr .. z dnia …, </w:t>
      </w:r>
    </w:p>
    <w:p w14:paraId="5494746D"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którego oryginał / kopia potwierdzona notarialnie za zgodność z oryginałem,</w:t>
      </w:r>
    </w:p>
    <w:p w14:paraId="5E434E44"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zostało przedłożone wraz z niniejszym Zabezpieczeniem</w:t>
      </w:r>
    </w:p>
    <w:p w14:paraId="571E6A48"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zwany dalej „Gwarantem”</w:t>
      </w:r>
    </w:p>
    <w:p w14:paraId="44E0355B" w14:textId="77777777" w:rsidR="006F0636" w:rsidRPr="006F0636" w:rsidRDefault="006F0636" w:rsidP="006F0636">
      <w:pPr>
        <w:tabs>
          <w:tab w:val="left" w:pos="0"/>
        </w:tabs>
        <w:jc w:val="both"/>
        <w:rPr>
          <w:rFonts w:ascii="Tahoma" w:hAnsi="Tahoma" w:cs="Tahoma"/>
          <w:spacing w:val="8"/>
          <w:sz w:val="18"/>
          <w:szCs w:val="18"/>
        </w:rPr>
      </w:pPr>
    </w:p>
    <w:p w14:paraId="686BBECB"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pozostałe użyte w treści niniejszej Gwarancji określenia oznaczają:</w:t>
      </w:r>
    </w:p>
    <w:p w14:paraId="088370AE" w14:textId="77777777" w:rsidR="006F0636" w:rsidRPr="006F0636" w:rsidRDefault="006F0636" w:rsidP="006F0636">
      <w:pPr>
        <w:tabs>
          <w:tab w:val="left" w:pos="0"/>
        </w:tabs>
        <w:jc w:val="both"/>
        <w:rPr>
          <w:rFonts w:ascii="Tahoma" w:hAnsi="Tahoma" w:cs="Tahoma"/>
          <w:spacing w:val="8"/>
          <w:sz w:val="18"/>
          <w:szCs w:val="18"/>
        </w:rPr>
      </w:pPr>
    </w:p>
    <w:p w14:paraId="35866B2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Beneficjent Gwarancji: Miasto Stołeczne Warszawa, pl. Bankowy 3/5, 00-950 Warszawa, w  imieniu i na rzecz którego działa Zarząd Dróg Miejskich, ul. Chmielna 120, 00-801 Warszawa</w:t>
      </w:r>
    </w:p>
    <w:p w14:paraId="00C96388" w14:textId="77777777" w:rsidR="006F0636" w:rsidRPr="006F0636" w:rsidRDefault="006F0636" w:rsidP="006F0636">
      <w:pPr>
        <w:tabs>
          <w:tab w:val="left" w:pos="0"/>
        </w:tabs>
        <w:jc w:val="both"/>
        <w:rPr>
          <w:rFonts w:ascii="Tahoma" w:hAnsi="Tahoma" w:cs="Tahoma"/>
          <w:spacing w:val="8"/>
          <w:sz w:val="18"/>
          <w:szCs w:val="18"/>
        </w:rPr>
      </w:pPr>
    </w:p>
    <w:p w14:paraId="48FBF9E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05AECDD1" w14:textId="77777777" w:rsidR="006F0636" w:rsidRPr="006F0636" w:rsidRDefault="006F0636" w:rsidP="006F0636">
      <w:pPr>
        <w:tabs>
          <w:tab w:val="left" w:pos="0"/>
        </w:tabs>
        <w:jc w:val="both"/>
        <w:rPr>
          <w:rFonts w:ascii="Tahoma" w:hAnsi="Tahoma" w:cs="Tahoma"/>
          <w:spacing w:val="8"/>
          <w:sz w:val="18"/>
          <w:szCs w:val="18"/>
        </w:rPr>
      </w:pPr>
    </w:p>
    <w:p w14:paraId="1E1A8107" w14:textId="352E15E6"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Zabezpieczenie należytego wykonania umowy / zabezpieczenie należytego wykonania rękojmi za wady dotyczy Umowy </w:t>
      </w:r>
      <w:r w:rsidRPr="006F0636">
        <w:rPr>
          <w:rFonts w:ascii="Tahoma" w:hAnsi="Tahoma" w:cs="Tahoma"/>
          <w:b/>
          <w:spacing w:val="8"/>
          <w:sz w:val="18"/>
          <w:szCs w:val="18"/>
        </w:rPr>
        <w:t>DPZ</w:t>
      </w:r>
      <w:r w:rsidR="000C4275" w:rsidRPr="000C4275">
        <w:rPr>
          <w:rFonts w:ascii="Tahoma" w:hAnsi="Tahoma" w:cs="Tahoma"/>
          <w:b/>
          <w:spacing w:val="8"/>
          <w:sz w:val="18"/>
          <w:szCs w:val="18"/>
        </w:rPr>
        <w:t>/</w:t>
      </w:r>
      <w:r w:rsidR="00960FA0">
        <w:rPr>
          <w:rFonts w:ascii="Tahoma" w:hAnsi="Tahoma" w:cs="Tahoma"/>
          <w:b/>
          <w:spacing w:val="8"/>
          <w:sz w:val="18"/>
          <w:szCs w:val="18"/>
        </w:rPr>
        <w:t>2</w:t>
      </w:r>
      <w:r w:rsidRPr="006F0636">
        <w:rPr>
          <w:rFonts w:ascii="Tahoma" w:hAnsi="Tahoma" w:cs="Tahoma"/>
          <w:b/>
          <w:spacing w:val="8"/>
          <w:sz w:val="18"/>
          <w:szCs w:val="18"/>
        </w:rPr>
        <w:t>/PN/</w:t>
      </w:r>
      <w:r w:rsidR="00960FA0">
        <w:rPr>
          <w:rFonts w:ascii="Tahoma" w:hAnsi="Tahoma" w:cs="Tahoma"/>
          <w:b/>
          <w:spacing w:val="8"/>
          <w:sz w:val="18"/>
          <w:szCs w:val="18"/>
        </w:rPr>
        <w:t>2</w:t>
      </w:r>
      <w:r w:rsidRPr="006F0636">
        <w:rPr>
          <w:rFonts w:ascii="Tahoma" w:hAnsi="Tahoma" w:cs="Tahoma"/>
          <w:b/>
          <w:spacing w:val="8"/>
          <w:sz w:val="18"/>
          <w:szCs w:val="18"/>
        </w:rPr>
        <w:t>/17</w:t>
      </w:r>
    </w:p>
    <w:p w14:paraId="79D4A28F" w14:textId="77777777" w:rsidR="006F0636" w:rsidRPr="006F0636" w:rsidRDefault="006F0636" w:rsidP="006F0636">
      <w:pPr>
        <w:tabs>
          <w:tab w:val="left" w:pos="0"/>
        </w:tabs>
        <w:jc w:val="right"/>
        <w:rPr>
          <w:rFonts w:ascii="Tahoma" w:hAnsi="Tahoma" w:cs="Tahoma"/>
          <w:spacing w:val="8"/>
          <w:sz w:val="18"/>
          <w:szCs w:val="18"/>
        </w:rPr>
      </w:pPr>
    </w:p>
    <w:p w14:paraId="6D6D50EA"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1</w:t>
      </w:r>
    </w:p>
    <w:p w14:paraId="15C622B6" w14:textId="77777777" w:rsidR="006F0636" w:rsidRPr="006F0636" w:rsidRDefault="006F0636" w:rsidP="006F0636">
      <w:pPr>
        <w:tabs>
          <w:tab w:val="left" w:pos="0"/>
        </w:tabs>
        <w:jc w:val="right"/>
        <w:rPr>
          <w:rFonts w:ascii="Tahoma" w:hAnsi="Tahoma" w:cs="Tahoma"/>
          <w:spacing w:val="8"/>
          <w:sz w:val="18"/>
          <w:szCs w:val="18"/>
        </w:rPr>
      </w:pPr>
    </w:p>
    <w:p w14:paraId="6D2E63C6" w14:textId="77777777" w:rsidR="006F0636" w:rsidRPr="006F0636" w:rsidRDefault="006F0636" w:rsidP="00ED11A0">
      <w:pPr>
        <w:numPr>
          <w:ilvl w:val="0"/>
          <w:numId w:val="45"/>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14:paraId="27B6A3F5" w14:textId="77777777" w:rsidR="006F0636" w:rsidRPr="006F0636" w:rsidRDefault="006F0636" w:rsidP="00ED11A0">
      <w:pPr>
        <w:numPr>
          <w:ilvl w:val="0"/>
          <w:numId w:val="45"/>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24BCBFC1"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2</w:t>
      </w:r>
    </w:p>
    <w:p w14:paraId="7815091B" w14:textId="77777777" w:rsidR="006F0636" w:rsidRPr="006F0636" w:rsidRDefault="006F0636" w:rsidP="006F0636">
      <w:pPr>
        <w:tabs>
          <w:tab w:val="left" w:pos="0"/>
        </w:tabs>
        <w:jc w:val="right"/>
        <w:rPr>
          <w:rFonts w:ascii="Tahoma" w:hAnsi="Tahoma" w:cs="Tahoma"/>
          <w:b/>
          <w:spacing w:val="8"/>
          <w:sz w:val="18"/>
          <w:szCs w:val="18"/>
        </w:rPr>
      </w:pPr>
    </w:p>
    <w:p w14:paraId="5A0B4146" w14:textId="77777777" w:rsidR="006F0636" w:rsidRPr="006F0636" w:rsidRDefault="006F0636" w:rsidP="00ED11A0">
      <w:pPr>
        <w:numPr>
          <w:ilvl w:val="0"/>
          <w:numId w:val="47"/>
        </w:numPr>
        <w:tabs>
          <w:tab w:val="left" w:pos="0"/>
        </w:tabs>
        <w:jc w:val="both"/>
        <w:rPr>
          <w:rFonts w:ascii="Tahoma" w:hAnsi="Tahoma" w:cs="Tahoma"/>
          <w:spacing w:val="8"/>
          <w:sz w:val="18"/>
          <w:szCs w:val="18"/>
        </w:rPr>
      </w:pPr>
      <w:r w:rsidRPr="006F0636">
        <w:rPr>
          <w:rFonts w:ascii="Tahoma" w:hAnsi="Tahoma" w:cs="Tahoma"/>
          <w:spacing w:val="8"/>
          <w:sz w:val="18"/>
          <w:szCs w:val="18"/>
        </w:rPr>
        <w:t>Gwarant nieodwołalnie, bezwarunkowo, na zasadach przewidzianych w niniejszej Gwarancji, oraz na pierwsze pisemne żądanie gwarantuje na rzecz Beneficjenta Gwarancji:</w:t>
      </w:r>
    </w:p>
    <w:p w14:paraId="7CD40CFE" w14:textId="77777777" w:rsidR="006F0636" w:rsidRPr="006F0636" w:rsidRDefault="006F0636" w:rsidP="00ED11A0">
      <w:pPr>
        <w:numPr>
          <w:ilvl w:val="0"/>
          <w:numId w:val="44"/>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zapłatę do kwoty … (słownie: …) z tytułu niewykonania lub nienależytego wykonania Umowy oraz </w:t>
      </w:r>
    </w:p>
    <w:p w14:paraId="6E03620F" w14:textId="77777777" w:rsidR="006F0636" w:rsidRPr="006F0636" w:rsidRDefault="006F0636" w:rsidP="00ED11A0">
      <w:pPr>
        <w:numPr>
          <w:ilvl w:val="0"/>
          <w:numId w:val="44"/>
        </w:numPr>
        <w:tabs>
          <w:tab w:val="left" w:pos="0"/>
        </w:tabs>
        <w:jc w:val="both"/>
        <w:rPr>
          <w:rFonts w:ascii="Tahoma" w:hAnsi="Tahoma" w:cs="Tahoma"/>
          <w:spacing w:val="8"/>
          <w:sz w:val="18"/>
          <w:szCs w:val="18"/>
        </w:rPr>
      </w:pPr>
      <w:r w:rsidRPr="006F0636">
        <w:rPr>
          <w:rFonts w:ascii="Tahoma" w:hAnsi="Tahoma" w:cs="Tahoma"/>
          <w:spacing w:val="8"/>
          <w:sz w:val="18"/>
          <w:szCs w:val="18"/>
        </w:rPr>
        <w:t>zapłatę do kwoty … (słownie: …) z tytułu rękojmi za wady fizyczne lub prawne.</w:t>
      </w:r>
    </w:p>
    <w:p w14:paraId="12D5C7F9" w14:textId="77777777" w:rsidR="006F0636" w:rsidRPr="006F0636" w:rsidRDefault="006F0636" w:rsidP="00ED11A0">
      <w:pPr>
        <w:numPr>
          <w:ilvl w:val="0"/>
          <w:numId w:val="47"/>
        </w:numPr>
        <w:tabs>
          <w:tab w:val="left" w:pos="0"/>
        </w:tabs>
        <w:jc w:val="both"/>
        <w:rPr>
          <w:rFonts w:ascii="Tahoma" w:hAnsi="Tahoma" w:cs="Tahoma"/>
          <w:spacing w:val="8"/>
          <w:sz w:val="18"/>
          <w:szCs w:val="18"/>
        </w:rPr>
      </w:pPr>
      <w:r w:rsidRPr="006F0636">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2E654BF0" w14:textId="77777777" w:rsidR="006F0636" w:rsidRPr="006F0636" w:rsidRDefault="006F0636" w:rsidP="006F0636">
      <w:pPr>
        <w:tabs>
          <w:tab w:val="left" w:pos="0"/>
        </w:tabs>
        <w:jc w:val="right"/>
        <w:rPr>
          <w:rFonts w:ascii="Tahoma" w:hAnsi="Tahoma" w:cs="Tahoma"/>
          <w:spacing w:val="8"/>
          <w:sz w:val="18"/>
          <w:szCs w:val="18"/>
        </w:rPr>
      </w:pPr>
    </w:p>
    <w:p w14:paraId="7F1EFDAA"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3</w:t>
      </w:r>
    </w:p>
    <w:p w14:paraId="62F66DE6" w14:textId="77777777" w:rsidR="006F0636" w:rsidRPr="006F0636" w:rsidRDefault="006F0636" w:rsidP="006F0636">
      <w:pPr>
        <w:tabs>
          <w:tab w:val="left" w:pos="0"/>
        </w:tabs>
        <w:jc w:val="right"/>
        <w:rPr>
          <w:rFonts w:ascii="Tahoma" w:hAnsi="Tahoma" w:cs="Tahoma"/>
          <w:spacing w:val="8"/>
          <w:sz w:val="18"/>
          <w:szCs w:val="18"/>
        </w:rPr>
      </w:pPr>
    </w:p>
    <w:p w14:paraId="22E2F63C" w14:textId="77777777" w:rsidR="006F0636" w:rsidRPr="006F0636" w:rsidRDefault="006F0636" w:rsidP="00ED11A0">
      <w:pPr>
        <w:numPr>
          <w:ilvl w:val="0"/>
          <w:numId w:val="42"/>
        </w:numPr>
        <w:tabs>
          <w:tab w:val="left" w:pos="0"/>
        </w:tabs>
        <w:jc w:val="both"/>
        <w:rPr>
          <w:rFonts w:ascii="Tahoma" w:hAnsi="Tahoma" w:cs="Tahoma"/>
          <w:spacing w:val="8"/>
          <w:sz w:val="18"/>
          <w:szCs w:val="18"/>
        </w:rPr>
      </w:pPr>
      <w:r w:rsidRPr="006F0636">
        <w:rPr>
          <w:rFonts w:ascii="Tahoma" w:hAnsi="Tahoma" w:cs="Tahoma"/>
          <w:spacing w:val="8"/>
          <w:sz w:val="18"/>
          <w:szCs w:val="18"/>
        </w:rPr>
        <w:t>Niniejsza Gwarancja jest ważna w okresie:</w:t>
      </w:r>
    </w:p>
    <w:p w14:paraId="780D21ED" w14:textId="77777777" w:rsidR="006F0636" w:rsidRPr="006F0636" w:rsidRDefault="006F0636" w:rsidP="00ED11A0">
      <w:pPr>
        <w:numPr>
          <w:ilvl w:val="0"/>
          <w:numId w:val="48"/>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niewykonania lub należytego wykonania umowy oraz</w:t>
      </w:r>
    </w:p>
    <w:p w14:paraId="2ADB81E7" w14:textId="77777777" w:rsidR="006F0636" w:rsidRPr="006F0636" w:rsidRDefault="006F0636" w:rsidP="00ED11A0">
      <w:pPr>
        <w:numPr>
          <w:ilvl w:val="0"/>
          <w:numId w:val="48"/>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rękojmi za wady fizyczne lub prawne.</w:t>
      </w:r>
    </w:p>
    <w:p w14:paraId="421337AF" w14:textId="77777777" w:rsidR="006F0636" w:rsidRPr="006F0636" w:rsidRDefault="006F0636" w:rsidP="00ED11A0">
      <w:pPr>
        <w:numPr>
          <w:ilvl w:val="0"/>
          <w:numId w:val="42"/>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otrzymane przez Gwaranta w terminie ważności Gwarancji będzie zobowiązywało Gwaranta do zapłaty żądanej kwoty.</w:t>
      </w:r>
    </w:p>
    <w:p w14:paraId="764C1A53" w14:textId="77777777" w:rsidR="006F0636" w:rsidRPr="006F0636" w:rsidRDefault="006F0636" w:rsidP="00ED11A0">
      <w:pPr>
        <w:numPr>
          <w:ilvl w:val="0"/>
          <w:numId w:val="42"/>
        </w:numPr>
        <w:tabs>
          <w:tab w:val="left" w:pos="0"/>
        </w:tabs>
        <w:jc w:val="both"/>
        <w:rPr>
          <w:rFonts w:ascii="Tahoma" w:hAnsi="Tahoma" w:cs="Tahoma"/>
          <w:spacing w:val="8"/>
          <w:sz w:val="18"/>
          <w:szCs w:val="18"/>
        </w:rPr>
      </w:pPr>
      <w:r w:rsidRPr="006F0636">
        <w:rPr>
          <w:rFonts w:ascii="Tahoma" w:hAnsi="Tahoma" w:cs="Tahoma"/>
          <w:spacing w:val="8"/>
          <w:sz w:val="18"/>
          <w:szCs w:val="18"/>
        </w:rPr>
        <w:t>Po upływie okresu ważności, określonego w ust. 1, niniejsza Gwarancja powinna zostać zwrócona Gwarantowi.</w:t>
      </w:r>
    </w:p>
    <w:p w14:paraId="609AD59D"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lastRenderedPageBreak/>
        <w:t>§ 4</w:t>
      </w:r>
    </w:p>
    <w:p w14:paraId="2F01E4CB" w14:textId="77777777" w:rsidR="006F0636" w:rsidRPr="006F0636" w:rsidRDefault="006F0636" w:rsidP="006F0636">
      <w:pPr>
        <w:tabs>
          <w:tab w:val="left" w:pos="0"/>
        </w:tabs>
        <w:jc w:val="right"/>
        <w:rPr>
          <w:rFonts w:ascii="Tahoma" w:hAnsi="Tahoma" w:cs="Tahoma"/>
          <w:b/>
          <w:spacing w:val="8"/>
          <w:sz w:val="18"/>
          <w:szCs w:val="18"/>
        </w:rPr>
      </w:pPr>
    </w:p>
    <w:p w14:paraId="76B303C7" w14:textId="77777777" w:rsidR="006F0636" w:rsidRPr="006F0636" w:rsidRDefault="006F0636" w:rsidP="00ED11A0">
      <w:pPr>
        <w:numPr>
          <w:ilvl w:val="0"/>
          <w:numId w:val="46"/>
        </w:numPr>
        <w:tabs>
          <w:tab w:val="left" w:pos="0"/>
        </w:tabs>
        <w:jc w:val="both"/>
        <w:rPr>
          <w:rFonts w:ascii="Tahoma" w:hAnsi="Tahoma" w:cs="Tahoma"/>
          <w:spacing w:val="8"/>
          <w:sz w:val="18"/>
          <w:szCs w:val="18"/>
        </w:rPr>
      </w:pPr>
      <w:r w:rsidRPr="006F0636">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4CA4E6CC" w14:textId="77777777" w:rsidR="006F0636" w:rsidRPr="006F0636" w:rsidRDefault="006F0636" w:rsidP="00ED11A0">
      <w:pPr>
        <w:numPr>
          <w:ilvl w:val="0"/>
          <w:numId w:val="46"/>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powinno:</w:t>
      </w:r>
    </w:p>
    <w:p w14:paraId="6D370389" w14:textId="77777777" w:rsidR="006F0636" w:rsidRPr="006F0636" w:rsidRDefault="006F0636" w:rsidP="00ED11A0">
      <w:pPr>
        <w:numPr>
          <w:ilvl w:val="0"/>
          <w:numId w:val="49"/>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728FA065" w14:textId="77777777" w:rsidR="006F0636" w:rsidRPr="006F0636" w:rsidRDefault="006F0636" w:rsidP="00ED11A0">
      <w:pPr>
        <w:numPr>
          <w:ilvl w:val="0"/>
          <w:numId w:val="49"/>
        </w:numPr>
        <w:tabs>
          <w:tab w:val="left" w:pos="0"/>
        </w:tabs>
        <w:jc w:val="both"/>
        <w:rPr>
          <w:rFonts w:ascii="Tahoma" w:hAnsi="Tahoma" w:cs="Tahoma"/>
          <w:spacing w:val="8"/>
          <w:sz w:val="18"/>
          <w:szCs w:val="18"/>
        </w:rPr>
      </w:pPr>
      <w:r w:rsidRPr="006F0636">
        <w:rPr>
          <w:rFonts w:ascii="Tahoma" w:hAnsi="Tahoma" w:cs="Tahoma"/>
          <w:spacing w:val="8"/>
          <w:sz w:val="18"/>
          <w:szCs w:val="18"/>
        </w:rPr>
        <w:t>być doręczone do Gwaranta  najpóźniej w terminie ważności Gwarancji w formie pisemnej pod rygorem nieważności,</w:t>
      </w:r>
    </w:p>
    <w:p w14:paraId="0B0925D3" w14:textId="77777777" w:rsidR="006F0636" w:rsidRPr="006F0636" w:rsidRDefault="006F0636" w:rsidP="00ED11A0">
      <w:pPr>
        <w:numPr>
          <w:ilvl w:val="0"/>
          <w:numId w:val="49"/>
        </w:numPr>
        <w:tabs>
          <w:tab w:val="left" w:pos="0"/>
        </w:tabs>
        <w:jc w:val="both"/>
        <w:rPr>
          <w:rFonts w:ascii="Tahoma" w:hAnsi="Tahoma" w:cs="Tahoma"/>
          <w:spacing w:val="8"/>
          <w:sz w:val="18"/>
          <w:szCs w:val="18"/>
        </w:rPr>
      </w:pPr>
      <w:r w:rsidRPr="006F0636">
        <w:rPr>
          <w:rFonts w:ascii="Tahoma" w:hAnsi="Tahoma" w:cs="Tahoma"/>
          <w:spacing w:val="8"/>
          <w:sz w:val="18"/>
          <w:szCs w:val="18"/>
        </w:rPr>
        <w:t>powinno zawierać oznaczenie rachunku, na który ma nastąpić wypłata z Gwarancji,</w:t>
      </w:r>
    </w:p>
    <w:p w14:paraId="78FCCF1D" w14:textId="77777777" w:rsidR="006F0636" w:rsidRPr="006F0636" w:rsidRDefault="006F0636" w:rsidP="00ED11A0">
      <w:pPr>
        <w:numPr>
          <w:ilvl w:val="0"/>
          <w:numId w:val="49"/>
        </w:numPr>
        <w:tabs>
          <w:tab w:val="left" w:pos="0"/>
        </w:tabs>
        <w:jc w:val="both"/>
        <w:rPr>
          <w:rFonts w:ascii="Tahoma" w:hAnsi="Tahoma" w:cs="Tahoma"/>
          <w:spacing w:val="8"/>
          <w:sz w:val="18"/>
          <w:szCs w:val="18"/>
        </w:rPr>
      </w:pPr>
      <w:r w:rsidRPr="006F0636">
        <w:rPr>
          <w:rFonts w:ascii="Tahoma" w:hAnsi="Tahoma" w:cs="Tahoma"/>
          <w:spacing w:val="8"/>
          <w:sz w:val="18"/>
          <w:szCs w:val="18"/>
        </w:rPr>
        <w:t>powinno opiewać na kwotę nie wyższą niż określone w § 2 ust. 1, z zastrzeżeniem § 2 ust. 2.</w:t>
      </w:r>
    </w:p>
    <w:p w14:paraId="15A285F9" w14:textId="77777777" w:rsidR="006F0636" w:rsidRPr="006F0636" w:rsidRDefault="006F0636" w:rsidP="00ED11A0">
      <w:pPr>
        <w:numPr>
          <w:ilvl w:val="0"/>
          <w:numId w:val="46"/>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Wezwanie do zapłaty Beneficjent Gwarancji powinien przesłać na adres Gwaranta: … </w:t>
      </w:r>
    </w:p>
    <w:p w14:paraId="16FA4D71" w14:textId="77777777" w:rsidR="006F0636" w:rsidRPr="006F0636" w:rsidRDefault="006F0636" w:rsidP="00ED11A0">
      <w:pPr>
        <w:numPr>
          <w:ilvl w:val="0"/>
          <w:numId w:val="46"/>
        </w:numPr>
        <w:tabs>
          <w:tab w:val="left" w:pos="0"/>
        </w:tabs>
        <w:jc w:val="both"/>
        <w:rPr>
          <w:rFonts w:ascii="Tahoma" w:hAnsi="Tahoma" w:cs="Tahoma"/>
          <w:spacing w:val="8"/>
          <w:sz w:val="18"/>
          <w:szCs w:val="18"/>
        </w:rPr>
      </w:pPr>
      <w:r w:rsidRPr="006F0636">
        <w:rPr>
          <w:rFonts w:ascii="Tahoma" w:hAnsi="Tahoma" w:cs="Tahoma"/>
          <w:spacing w:val="8"/>
          <w:sz w:val="18"/>
          <w:szCs w:val="18"/>
        </w:rPr>
        <w:t>Za „zapłatę”, o której  mowa w ust. 1, uznaje się dzień uznania rachunku bankowego Beneficjenta Gwarancji.</w:t>
      </w:r>
    </w:p>
    <w:p w14:paraId="1B79B36E"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5</w:t>
      </w:r>
    </w:p>
    <w:p w14:paraId="26E55276" w14:textId="77777777" w:rsidR="006F0636" w:rsidRPr="006F0636" w:rsidRDefault="006F0636" w:rsidP="006F0636">
      <w:pPr>
        <w:tabs>
          <w:tab w:val="left" w:pos="0"/>
        </w:tabs>
        <w:jc w:val="right"/>
        <w:rPr>
          <w:rFonts w:ascii="Tahoma" w:hAnsi="Tahoma" w:cs="Tahoma"/>
          <w:spacing w:val="8"/>
          <w:sz w:val="18"/>
          <w:szCs w:val="18"/>
        </w:rPr>
      </w:pPr>
    </w:p>
    <w:p w14:paraId="469947FE"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Gwarancja traci ważność, a zobowiązanie Gwaranta wygasa w następujących przypadkach:</w:t>
      </w:r>
    </w:p>
    <w:p w14:paraId="016BADEC"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upływu okresu jej ważności, o którym mowa w § 3 ust. 1,</w:t>
      </w:r>
    </w:p>
    <w:p w14:paraId="1AFBF7A0"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zwrotu oryginału niniejszej Gwarancji do Gwaranta</w:t>
      </w:r>
    </w:p>
    <w:p w14:paraId="4F577424"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zwolnienia Wykonawcy przez Beneficjenta Gwarancji ze wszystkich zobowiązań, których zabezpieczeniem jest niniejsza Gwarancja,</w:t>
      </w:r>
    </w:p>
    <w:p w14:paraId="690F6533"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zwolnienia Gwaranta przez Beneficjenta Gwarancji ze wszystkich zobowiązań których zabezpieczeniem jest niniejsza Gwarancja,</w:t>
      </w:r>
    </w:p>
    <w:p w14:paraId="0EAA4F10"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wykonania przez Wykonawcę wszystkich zobowiązań, których zabezpieczeniem jest niniejsza Gwarancja,</w:t>
      </w:r>
    </w:p>
    <w:p w14:paraId="36A7E41E"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14:paraId="61E71B6D"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po wypłacie przez Gwaranta pełnej kwoty z niniejszej Gwarancji, o której jest mowa w § 2 ust. 1.</w:t>
      </w:r>
    </w:p>
    <w:p w14:paraId="7A141E34" w14:textId="77777777" w:rsidR="006F0636" w:rsidRPr="006F0636" w:rsidRDefault="006F0636" w:rsidP="006F0636">
      <w:pPr>
        <w:tabs>
          <w:tab w:val="left" w:pos="0"/>
        </w:tabs>
        <w:jc w:val="right"/>
        <w:rPr>
          <w:rFonts w:ascii="Tahoma" w:hAnsi="Tahoma" w:cs="Tahoma"/>
          <w:spacing w:val="8"/>
          <w:sz w:val="18"/>
          <w:szCs w:val="18"/>
        </w:rPr>
      </w:pPr>
    </w:p>
    <w:p w14:paraId="70D7A986"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6</w:t>
      </w:r>
    </w:p>
    <w:p w14:paraId="1C8F649B" w14:textId="77777777" w:rsidR="006F0636" w:rsidRPr="006F0636" w:rsidRDefault="006F0636" w:rsidP="006F0636">
      <w:pPr>
        <w:tabs>
          <w:tab w:val="left" w:pos="0"/>
        </w:tabs>
        <w:jc w:val="right"/>
        <w:rPr>
          <w:rFonts w:ascii="Tahoma" w:hAnsi="Tahoma" w:cs="Tahoma"/>
          <w:spacing w:val="8"/>
          <w:sz w:val="18"/>
          <w:szCs w:val="18"/>
        </w:rPr>
      </w:pPr>
    </w:p>
    <w:p w14:paraId="44134994"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14:paraId="32FA803E" w14:textId="77777777" w:rsidR="006F0636" w:rsidRPr="006F0636" w:rsidRDefault="006F0636" w:rsidP="006F0636">
      <w:pPr>
        <w:tabs>
          <w:tab w:val="left" w:pos="0"/>
        </w:tabs>
        <w:jc w:val="right"/>
        <w:rPr>
          <w:rFonts w:ascii="Tahoma" w:hAnsi="Tahoma" w:cs="Tahoma"/>
          <w:spacing w:val="8"/>
          <w:sz w:val="18"/>
          <w:szCs w:val="18"/>
        </w:rPr>
      </w:pPr>
    </w:p>
    <w:p w14:paraId="4F169D52" w14:textId="77777777" w:rsidR="006F0636" w:rsidRPr="006F0636" w:rsidRDefault="006F0636" w:rsidP="00ED11A0">
      <w:pPr>
        <w:numPr>
          <w:ilvl w:val="0"/>
          <w:numId w:val="43"/>
        </w:numPr>
        <w:tabs>
          <w:tab w:val="left" w:pos="0"/>
        </w:tabs>
        <w:jc w:val="both"/>
        <w:rPr>
          <w:rFonts w:ascii="Tahoma" w:hAnsi="Tahoma" w:cs="Tahoma"/>
          <w:spacing w:val="8"/>
          <w:sz w:val="18"/>
          <w:szCs w:val="18"/>
        </w:rPr>
      </w:pPr>
      <w:r w:rsidRPr="006F0636">
        <w:rPr>
          <w:rFonts w:ascii="Tahoma" w:hAnsi="Tahoma" w:cs="Tahoma"/>
          <w:spacing w:val="8"/>
          <w:sz w:val="18"/>
          <w:szCs w:val="18"/>
        </w:rPr>
        <w:t>Do rozstrzygania wszelkich sporów będzie miało zastosowanie prawo polskie.</w:t>
      </w:r>
    </w:p>
    <w:p w14:paraId="319E219D" w14:textId="77777777" w:rsidR="006F0636" w:rsidRPr="006F0636" w:rsidRDefault="006F0636" w:rsidP="00ED11A0">
      <w:pPr>
        <w:numPr>
          <w:ilvl w:val="0"/>
          <w:numId w:val="43"/>
        </w:numPr>
        <w:tabs>
          <w:tab w:val="left" w:pos="0"/>
        </w:tabs>
        <w:jc w:val="both"/>
        <w:rPr>
          <w:rFonts w:ascii="Tahoma" w:hAnsi="Tahoma" w:cs="Tahoma"/>
          <w:spacing w:val="8"/>
          <w:sz w:val="18"/>
          <w:szCs w:val="18"/>
        </w:rPr>
      </w:pPr>
      <w:r w:rsidRPr="006F0636">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14:paraId="1A7C612C" w14:textId="77777777" w:rsidR="006F0636" w:rsidRPr="006F0636" w:rsidRDefault="006F0636" w:rsidP="00ED11A0">
      <w:pPr>
        <w:numPr>
          <w:ilvl w:val="0"/>
          <w:numId w:val="43"/>
        </w:numPr>
        <w:tabs>
          <w:tab w:val="left" w:pos="0"/>
        </w:tabs>
        <w:jc w:val="both"/>
        <w:rPr>
          <w:rFonts w:ascii="Tahoma" w:hAnsi="Tahoma" w:cs="Tahoma"/>
          <w:spacing w:val="8"/>
          <w:sz w:val="18"/>
          <w:szCs w:val="18"/>
        </w:rPr>
      </w:pPr>
      <w:r w:rsidRPr="006F0636">
        <w:rPr>
          <w:rFonts w:ascii="Tahoma" w:hAnsi="Tahoma" w:cs="Tahoma"/>
          <w:spacing w:val="8"/>
          <w:sz w:val="18"/>
          <w:szCs w:val="18"/>
        </w:rPr>
        <w:t>Spory mogące wyniknąć z niniejszej Gwarancji podlegają rozpoznaniu przez sąd właściwy dla Siedziby Beneficjenta Gwarancji.</w:t>
      </w:r>
    </w:p>
    <w:p w14:paraId="30A8A65C" w14:textId="77777777" w:rsidR="006F0636" w:rsidRPr="006F0636" w:rsidRDefault="006F0636" w:rsidP="006F0636">
      <w:pPr>
        <w:tabs>
          <w:tab w:val="left" w:pos="0"/>
        </w:tabs>
        <w:jc w:val="right"/>
        <w:rPr>
          <w:rFonts w:ascii="Tahoma" w:hAnsi="Tahoma" w:cs="Tahoma"/>
          <w:spacing w:val="8"/>
          <w:sz w:val="18"/>
          <w:szCs w:val="18"/>
        </w:rPr>
      </w:pPr>
    </w:p>
    <w:p w14:paraId="5102D4F0"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8</w:t>
      </w:r>
    </w:p>
    <w:p w14:paraId="74AFD9E5" w14:textId="77777777" w:rsidR="006F0636" w:rsidRPr="006F0636" w:rsidRDefault="006F0636" w:rsidP="006F0636">
      <w:pPr>
        <w:tabs>
          <w:tab w:val="left" w:pos="0"/>
        </w:tabs>
        <w:jc w:val="right"/>
        <w:rPr>
          <w:rFonts w:ascii="Tahoma" w:hAnsi="Tahoma" w:cs="Tahoma"/>
          <w:spacing w:val="8"/>
          <w:sz w:val="18"/>
          <w:szCs w:val="18"/>
        </w:rPr>
      </w:pPr>
    </w:p>
    <w:p w14:paraId="194716D0"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Niniejsza Gwarancja została sporządzona w jednym egzemplarzu.</w:t>
      </w:r>
    </w:p>
    <w:p w14:paraId="5742DD56" w14:textId="77777777" w:rsidR="006F0636" w:rsidRPr="006F0636" w:rsidRDefault="006F0636" w:rsidP="006F0636">
      <w:pPr>
        <w:tabs>
          <w:tab w:val="left" w:pos="0"/>
        </w:tabs>
        <w:jc w:val="right"/>
        <w:rPr>
          <w:rFonts w:ascii="Tahoma" w:hAnsi="Tahoma" w:cs="Tahoma"/>
          <w:spacing w:val="8"/>
          <w:sz w:val="18"/>
          <w:szCs w:val="18"/>
        </w:rPr>
      </w:pPr>
    </w:p>
    <w:p w14:paraId="3B3219CA" w14:textId="77777777" w:rsidR="006F0636" w:rsidRPr="006F0636" w:rsidRDefault="006F0636" w:rsidP="006F0636">
      <w:pPr>
        <w:tabs>
          <w:tab w:val="left" w:pos="0"/>
        </w:tabs>
        <w:jc w:val="right"/>
        <w:rPr>
          <w:rFonts w:ascii="Tahoma" w:hAnsi="Tahoma" w:cs="Tahoma"/>
          <w:spacing w:val="8"/>
          <w:sz w:val="18"/>
          <w:szCs w:val="18"/>
        </w:rPr>
      </w:pPr>
    </w:p>
    <w:p w14:paraId="0C14234B" w14:textId="77777777" w:rsidR="006F0636" w:rsidRPr="006F0636" w:rsidRDefault="006F0636" w:rsidP="006F0636">
      <w:pPr>
        <w:tabs>
          <w:tab w:val="left" w:pos="0"/>
        </w:tabs>
        <w:jc w:val="right"/>
        <w:rPr>
          <w:rFonts w:ascii="Tahoma" w:hAnsi="Tahoma" w:cs="Tahoma"/>
          <w:spacing w:val="8"/>
          <w:sz w:val="18"/>
          <w:szCs w:val="18"/>
        </w:rPr>
      </w:pPr>
    </w:p>
    <w:p w14:paraId="7B9A9D9A" w14:textId="35541436" w:rsidR="006F0636" w:rsidRPr="006F0636" w:rsidRDefault="004A7D4D" w:rsidP="006F0636">
      <w:pPr>
        <w:tabs>
          <w:tab w:val="left" w:pos="0"/>
        </w:tabs>
        <w:jc w:val="center"/>
        <w:rPr>
          <w:rFonts w:ascii="Tahoma" w:hAnsi="Tahoma" w:cs="Tahoma"/>
          <w:spacing w:val="8"/>
          <w:sz w:val="18"/>
          <w:szCs w:val="18"/>
        </w:rPr>
      </w:pPr>
      <w:r>
        <w:rPr>
          <w:rFonts w:ascii="Tahoma" w:hAnsi="Tahoma" w:cs="Tahoma"/>
          <w:spacing w:val="8"/>
          <w:sz w:val="18"/>
          <w:szCs w:val="18"/>
        </w:rPr>
        <w:t xml:space="preserve">                                                                 ………………………………………..</w:t>
      </w:r>
      <w:r w:rsidR="006F0636" w:rsidRPr="006F0636">
        <w:rPr>
          <w:rFonts w:ascii="Tahoma" w:hAnsi="Tahoma" w:cs="Tahoma"/>
          <w:spacing w:val="8"/>
          <w:sz w:val="18"/>
          <w:szCs w:val="18"/>
        </w:rPr>
        <w:t>…………….</w:t>
      </w:r>
    </w:p>
    <w:p w14:paraId="759D2756" w14:textId="77777777" w:rsidR="006F0636" w:rsidRPr="006F0636" w:rsidRDefault="006F0636" w:rsidP="006F0636">
      <w:pPr>
        <w:tabs>
          <w:tab w:val="left" w:pos="0"/>
        </w:tabs>
        <w:jc w:val="right"/>
        <w:rPr>
          <w:rFonts w:ascii="Tahoma" w:hAnsi="Tahoma" w:cs="Tahoma"/>
          <w:spacing w:val="8"/>
          <w:sz w:val="18"/>
          <w:szCs w:val="18"/>
        </w:rPr>
      </w:pPr>
    </w:p>
    <w:p w14:paraId="28FAFAF7"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(pieczęć i podpis osoby reprezentującej Gwaranta)</w:t>
      </w:r>
    </w:p>
    <w:p w14:paraId="3F7A9EC9" w14:textId="77777777" w:rsidR="006F0636" w:rsidRPr="006F0636" w:rsidRDefault="006F0636" w:rsidP="006F0636">
      <w:pPr>
        <w:tabs>
          <w:tab w:val="left" w:pos="0"/>
        </w:tabs>
        <w:jc w:val="right"/>
        <w:rPr>
          <w:rFonts w:ascii="Tahoma" w:hAnsi="Tahoma" w:cs="Tahoma"/>
          <w:b/>
          <w:spacing w:val="8"/>
          <w:sz w:val="18"/>
          <w:szCs w:val="18"/>
        </w:rPr>
      </w:pPr>
    </w:p>
    <w:p w14:paraId="3595809A" w14:textId="687B4E29" w:rsidR="00C819D1" w:rsidRDefault="000E6890" w:rsidP="006F0636">
      <w:pPr>
        <w:pStyle w:val="Nagwek2"/>
        <w:jc w:val="right"/>
      </w:pPr>
      <w:r>
        <w:br w:type="column"/>
      </w:r>
      <w:r w:rsidR="00C819D1" w:rsidRPr="00C819D1">
        <w:rPr>
          <w:rFonts w:ascii="Tahoma" w:hAnsi="Tahoma" w:cs="Tahoma"/>
          <w:b/>
          <w:bCs/>
        </w:rPr>
        <w:lastRenderedPageBreak/>
        <w:t xml:space="preserve">                                                         </w:t>
      </w:r>
      <w:r w:rsidR="00C819D1">
        <w:rPr>
          <w:rFonts w:ascii="Tahoma" w:hAnsi="Tahoma" w:cs="Tahoma"/>
          <w:b/>
          <w:bCs/>
        </w:rPr>
        <w:t xml:space="preserve">                   </w:t>
      </w:r>
      <w:r w:rsidR="00C819D1" w:rsidRPr="00C819D1">
        <w:rPr>
          <w:rFonts w:ascii="Tahoma" w:hAnsi="Tahoma" w:cs="Tahoma"/>
          <w:b/>
          <w:bCs/>
        </w:rPr>
        <w:t xml:space="preserve"> </w:t>
      </w:r>
    </w:p>
    <w:p w14:paraId="3BC1ADA0"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102E948A"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66053B8F"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1CADD73"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0E9E7253"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6F94A334"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344605EA"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D5DBDF1"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3F2966D9"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325B63C1"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0C70A2EF"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6DB5F76F" w14:textId="563F78D9" w:rsidR="00C819D1" w:rsidRDefault="000E6890" w:rsidP="00A14154">
      <w:pPr>
        <w:pStyle w:val="Nagwek1"/>
        <w:jc w:val="center"/>
        <w:rPr>
          <w:rFonts w:ascii="Tahoma" w:hAnsi="Tahoma" w:cs="Tahoma"/>
        </w:rPr>
      </w:pPr>
      <w:bookmarkStart w:id="303" w:name="_Toc474133398"/>
      <w:bookmarkStart w:id="304" w:name="_Toc456688983"/>
      <w:r w:rsidRPr="005C6D4B">
        <w:rPr>
          <w:rFonts w:ascii="Tahoma" w:hAnsi="Tahoma" w:cs="Tahoma"/>
        </w:rPr>
        <w:t>ROZDZIAŁ V</w:t>
      </w:r>
      <w:bookmarkEnd w:id="303"/>
    </w:p>
    <w:p w14:paraId="7929803E" w14:textId="39EB00DA" w:rsidR="000E6890" w:rsidRDefault="000E6890" w:rsidP="00A14154">
      <w:pPr>
        <w:pStyle w:val="Nagwek1"/>
        <w:jc w:val="center"/>
        <w:rPr>
          <w:rFonts w:ascii="Tahoma" w:hAnsi="Tahoma" w:cs="Tahoma"/>
        </w:rPr>
      </w:pPr>
      <w:r w:rsidRPr="005C6D4B">
        <w:rPr>
          <w:rFonts w:ascii="Tahoma" w:hAnsi="Tahoma" w:cs="Tahoma"/>
        </w:rPr>
        <w:t xml:space="preserve"> </w:t>
      </w:r>
      <w:bookmarkStart w:id="305" w:name="_Toc474133399"/>
      <w:bookmarkEnd w:id="304"/>
      <w:r w:rsidR="00B75A0C">
        <w:rPr>
          <w:rFonts w:ascii="Tahoma" w:hAnsi="Tahoma" w:cs="Tahoma"/>
        </w:rPr>
        <w:t>Opis Przedmiotu Zamówienia wraz z załącznikami</w:t>
      </w:r>
      <w:bookmarkEnd w:id="305"/>
    </w:p>
    <w:p w14:paraId="4829D54A" w14:textId="7A5A98D4" w:rsidR="000E6890" w:rsidRDefault="00592562" w:rsidP="00A14154">
      <w:pPr>
        <w:jc w:val="center"/>
        <w:rPr>
          <w:rFonts w:ascii="Tahoma" w:hAnsi="Tahoma" w:cs="Tahoma"/>
          <w:i/>
          <w:sz w:val="20"/>
          <w:szCs w:val="20"/>
        </w:rPr>
      </w:pPr>
      <w:r>
        <w:rPr>
          <w:rFonts w:ascii="Tahoma" w:hAnsi="Tahoma" w:cs="Tahoma"/>
          <w:i/>
          <w:sz w:val="20"/>
          <w:szCs w:val="20"/>
        </w:rPr>
        <w:t>(</w:t>
      </w:r>
      <w:r w:rsidR="00A0050C">
        <w:rPr>
          <w:rFonts w:ascii="Tahoma" w:hAnsi="Tahoma" w:cs="Tahoma"/>
          <w:i/>
          <w:sz w:val="20"/>
          <w:szCs w:val="20"/>
        </w:rPr>
        <w:t xml:space="preserve">załącznik - </w:t>
      </w:r>
      <w:r>
        <w:rPr>
          <w:rFonts w:ascii="Tahoma" w:hAnsi="Tahoma" w:cs="Tahoma"/>
          <w:i/>
          <w:sz w:val="20"/>
          <w:szCs w:val="20"/>
        </w:rPr>
        <w:t>rysunki techniczne z</w:t>
      </w:r>
      <w:r w:rsidR="000E6890" w:rsidRPr="005C6D4B">
        <w:rPr>
          <w:rFonts w:ascii="Tahoma" w:hAnsi="Tahoma" w:cs="Tahoma"/>
          <w:i/>
          <w:sz w:val="20"/>
          <w:szCs w:val="20"/>
        </w:rPr>
        <w:t>najduj</w:t>
      </w:r>
      <w:r>
        <w:rPr>
          <w:rFonts w:ascii="Tahoma" w:hAnsi="Tahoma" w:cs="Tahoma"/>
          <w:i/>
          <w:sz w:val="20"/>
          <w:szCs w:val="20"/>
        </w:rPr>
        <w:t>ą</w:t>
      </w:r>
      <w:r w:rsidR="000E6890" w:rsidRPr="005C6D4B">
        <w:rPr>
          <w:rFonts w:ascii="Tahoma" w:hAnsi="Tahoma" w:cs="Tahoma"/>
          <w:i/>
          <w:sz w:val="20"/>
          <w:szCs w:val="20"/>
        </w:rPr>
        <w:t xml:space="preserve"> się w oddzielnym plik</w:t>
      </w:r>
      <w:r w:rsidR="000E6890">
        <w:rPr>
          <w:rFonts w:ascii="Tahoma" w:hAnsi="Tahoma" w:cs="Tahoma"/>
          <w:i/>
          <w:sz w:val="20"/>
          <w:szCs w:val="20"/>
        </w:rPr>
        <w:t>u</w:t>
      </w:r>
      <w:r w:rsidR="000E6890" w:rsidRPr="005C6D4B">
        <w:rPr>
          <w:rFonts w:ascii="Tahoma" w:hAnsi="Tahoma" w:cs="Tahoma"/>
          <w:i/>
          <w:sz w:val="20"/>
          <w:szCs w:val="20"/>
        </w:rPr>
        <w:t>)</w:t>
      </w:r>
    </w:p>
    <w:p w14:paraId="07B964FC" w14:textId="77777777" w:rsidR="00036BE2" w:rsidRDefault="00036BE2" w:rsidP="00A14154">
      <w:pPr>
        <w:jc w:val="center"/>
        <w:rPr>
          <w:rFonts w:ascii="Tahoma" w:hAnsi="Tahoma" w:cs="Tahoma"/>
          <w:i/>
          <w:sz w:val="20"/>
          <w:szCs w:val="20"/>
        </w:rPr>
      </w:pPr>
    </w:p>
    <w:p w14:paraId="6E63C2EE" w14:textId="77777777" w:rsidR="00036BE2" w:rsidRDefault="00036BE2" w:rsidP="00A14154">
      <w:pPr>
        <w:jc w:val="center"/>
        <w:rPr>
          <w:rFonts w:ascii="Tahoma" w:hAnsi="Tahoma" w:cs="Tahoma"/>
          <w:i/>
          <w:sz w:val="20"/>
          <w:szCs w:val="20"/>
        </w:rPr>
      </w:pPr>
    </w:p>
    <w:p w14:paraId="043A04D3" w14:textId="77777777" w:rsidR="00036BE2" w:rsidRDefault="00036BE2" w:rsidP="00A14154">
      <w:pPr>
        <w:jc w:val="center"/>
        <w:rPr>
          <w:rFonts w:ascii="Tahoma" w:hAnsi="Tahoma" w:cs="Tahoma"/>
          <w:i/>
          <w:sz w:val="20"/>
          <w:szCs w:val="20"/>
        </w:rPr>
      </w:pPr>
    </w:p>
    <w:p w14:paraId="40D7B68B" w14:textId="77777777" w:rsidR="00036BE2" w:rsidRDefault="00036BE2" w:rsidP="00A14154">
      <w:pPr>
        <w:jc w:val="center"/>
        <w:rPr>
          <w:rFonts w:ascii="Tahoma" w:hAnsi="Tahoma" w:cs="Tahoma"/>
          <w:i/>
          <w:sz w:val="20"/>
          <w:szCs w:val="20"/>
        </w:rPr>
      </w:pPr>
    </w:p>
    <w:p w14:paraId="2E82CC90" w14:textId="77777777" w:rsidR="00036BE2" w:rsidRDefault="00036BE2" w:rsidP="00A14154">
      <w:pPr>
        <w:jc w:val="center"/>
        <w:rPr>
          <w:rFonts w:ascii="Tahoma" w:hAnsi="Tahoma" w:cs="Tahoma"/>
          <w:i/>
          <w:sz w:val="20"/>
          <w:szCs w:val="20"/>
        </w:rPr>
      </w:pPr>
    </w:p>
    <w:p w14:paraId="6AEE7086" w14:textId="77777777" w:rsidR="00036BE2" w:rsidRDefault="00036BE2" w:rsidP="00A14154">
      <w:pPr>
        <w:jc w:val="center"/>
        <w:rPr>
          <w:rFonts w:ascii="Tahoma" w:hAnsi="Tahoma" w:cs="Tahoma"/>
          <w:i/>
          <w:sz w:val="20"/>
          <w:szCs w:val="20"/>
        </w:rPr>
      </w:pPr>
    </w:p>
    <w:p w14:paraId="585FB811" w14:textId="77777777" w:rsidR="00036BE2" w:rsidRDefault="00036BE2" w:rsidP="00A14154">
      <w:pPr>
        <w:jc w:val="center"/>
        <w:rPr>
          <w:rFonts w:ascii="Tahoma" w:hAnsi="Tahoma" w:cs="Tahoma"/>
          <w:i/>
          <w:sz w:val="20"/>
          <w:szCs w:val="20"/>
        </w:rPr>
      </w:pPr>
    </w:p>
    <w:p w14:paraId="6B2559E3" w14:textId="77777777" w:rsidR="00036BE2" w:rsidRDefault="00036BE2" w:rsidP="00A14154">
      <w:pPr>
        <w:jc w:val="center"/>
        <w:rPr>
          <w:rFonts w:ascii="Tahoma" w:hAnsi="Tahoma" w:cs="Tahoma"/>
          <w:i/>
          <w:sz w:val="20"/>
          <w:szCs w:val="20"/>
        </w:rPr>
      </w:pPr>
    </w:p>
    <w:p w14:paraId="12F64105" w14:textId="77777777" w:rsidR="00036BE2" w:rsidRDefault="00036BE2" w:rsidP="00A14154">
      <w:pPr>
        <w:jc w:val="center"/>
        <w:rPr>
          <w:rFonts w:ascii="Tahoma" w:hAnsi="Tahoma" w:cs="Tahoma"/>
          <w:i/>
          <w:sz w:val="20"/>
          <w:szCs w:val="20"/>
        </w:rPr>
      </w:pPr>
    </w:p>
    <w:p w14:paraId="0C29117F" w14:textId="77777777" w:rsidR="00036BE2" w:rsidRDefault="00036BE2" w:rsidP="00A14154">
      <w:pPr>
        <w:jc w:val="center"/>
        <w:rPr>
          <w:rFonts w:ascii="Tahoma" w:hAnsi="Tahoma" w:cs="Tahoma"/>
          <w:i/>
          <w:sz w:val="20"/>
          <w:szCs w:val="20"/>
        </w:rPr>
      </w:pPr>
    </w:p>
    <w:p w14:paraId="1E90DCDA" w14:textId="77777777" w:rsidR="00036BE2" w:rsidRDefault="00036BE2" w:rsidP="00A14154">
      <w:pPr>
        <w:jc w:val="center"/>
        <w:rPr>
          <w:rFonts w:ascii="Tahoma" w:hAnsi="Tahoma" w:cs="Tahoma"/>
          <w:i/>
          <w:sz w:val="20"/>
          <w:szCs w:val="20"/>
        </w:rPr>
      </w:pPr>
    </w:p>
    <w:p w14:paraId="36755503" w14:textId="77777777" w:rsidR="00036BE2" w:rsidRDefault="00036BE2" w:rsidP="00A14154">
      <w:pPr>
        <w:jc w:val="center"/>
        <w:rPr>
          <w:rFonts w:ascii="Tahoma" w:hAnsi="Tahoma" w:cs="Tahoma"/>
          <w:i/>
          <w:sz w:val="20"/>
          <w:szCs w:val="20"/>
        </w:rPr>
      </w:pPr>
    </w:p>
    <w:p w14:paraId="4E4B284F" w14:textId="77777777" w:rsidR="00036BE2" w:rsidRDefault="00036BE2" w:rsidP="00A14154">
      <w:pPr>
        <w:jc w:val="center"/>
        <w:rPr>
          <w:rFonts w:ascii="Tahoma" w:hAnsi="Tahoma" w:cs="Tahoma"/>
          <w:i/>
          <w:sz w:val="20"/>
          <w:szCs w:val="20"/>
        </w:rPr>
      </w:pPr>
    </w:p>
    <w:p w14:paraId="34563ED5" w14:textId="77777777" w:rsidR="00036BE2" w:rsidRDefault="00036BE2" w:rsidP="00A14154">
      <w:pPr>
        <w:jc w:val="center"/>
        <w:rPr>
          <w:rFonts w:ascii="Tahoma" w:hAnsi="Tahoma" w:cs="Tahoma"/>
          <w:i/>
          <w:sz w:val="20"/>
          <w:szCs w:val="20"/>
        </w:rPr>
      </w:pPr>
    </w:p>
    <w:p w14:paraId="6BB54CF0" w14:textId="77777777" w:rsidR="00036BE2" w:rsidRDefault="00036BE2" w:rsidP="00A14154">
      <w:pPr>
        <w:jc w:val="center"/>
        <w:rPr>
          <w:rFonts w:ascii="Tahoma" w:hAnsi="Tahoma" w:cs="Tahoma"/>
          <w:i/>
          <w:sz w:val="20"/>
          <w:szCs w:val="20"/>
        </w:rPr>
      </w:pPr>
    </w:p>
    <w:p w14:paraId="2555920B" w14:textId="77777777" w:rsidR="00036BE2" w:rsidRDefault="00036BE2" w:rsidP="00A14154">
      <w:pPr>
        <w:jc w:val="center"/>
        <w:rPr>
          <w:rFonts w:ascii="Tahoma" w:hAnsi="Tahoma" w:cs="Tahoma"/>
          <w:i/>
          <w:sz w:val="20"/>
          <w:szCs w:val="20"/>
        </w:rPr>
      </w:pPr>
    </w:p>
    <w:p w14:paraId="5ED07767" w14:textId="77777777" w:rsidR="00036BE2" w:rsidRDefault="00036BE2" w:rsidP="00A14154">
      <w:pPr>
        <w:jc w:val="center"/>
        <w:rPr>
          <w:rFonts w:ascii="Tahoma" w:hAnsi="Tahoma" w:cs="Tahoma"/>
          <w:i/>
          <w:sz w:val="20"/>
          <w:szCs w:val="20"/>
        </w:rPr>
      </w:pPr>
    </w:p>
    <w:p w14:paraId="7E81883A" w14:textId="77777777" w:rsidR="00036BE2" w:rsidRDefault="00036BE2" w:rsidP="00A14154">
      <w:pPr>
        <w:jc w:val="center"/>
        <w:rPr>
          <w:rFonts w:ascii="Tahoma" w:hAnsi="Tahoma" w:cs="Tahoma"/>
          <w:i/>
          <w:sz w:val="20"/>
          <w:szCs w:val="20"/>
        </w:rPr>
      </w:pPr>
    </w:p>
    <w:p w14:paraId="4A5402CB" w14:textId="77777777" w:rsidR="00036BE2" w:rsidRDefault="00036BE2" w:rsidP="00A14154">
      <w:pPr>
        <w:jc w:val="center"/>
        <w:rPr>
          <w:rFonts w:ascii="Tahoma" w:hAnsi="Tahoma" w:cs="Tahoma"/>
          <w:i/>
          <w:sz w:val="20"/>
          <w:szCs w:val="20"/>
        </w:rPr>
      </w:pPr>
    </w:p>
    <w:p w14:paraId="13FC0AFA" w14:textId="77777777" w:rsidR="00036BE2" w:rsidRDefault="00036BE2" w:rsidP="00A14154">
      <w:pPr>
        <w:jc w:val="center"/>
        <w:rPr>
          <w:rFonts w:ascii="Tahoma" w:hAnsi="Tahoma" w:cs="Tahoma"/>
          <w:i/>
          <w:sz w:val="20"/>
          <w:szCs w:val="20"/>
        </w:rPr>
      </w:pPr>
    </w:p>
    <w:p w14:paraId="473DDB82" w14:textId="77777777" w:rsidR="00036BE2" w:rsidRDefault="00036BE2" w:rsidP="00A14154">
      <w:pPr>
        <w:jc w:val="center"/>
        <w:rPr>
          <w:rFonts w:ascii="Tahoma" w:hAnsi="Tahoma" w:cs="Tahoma"/>
          <w:i/>
          <w:sz w:val="20"/>
          <w:szCs w:val="20"/>
        </w:rPr>
      </w:pPr>
    </w:p>
    <w:p w14:paraId="2B1AD708" w14:textId="77777777" w:rsidR="00036BE2" w:rsidRDefault="00036BE2" w:rsidP="00A14154">
      <w:pPr>
        <w:jc w:val="center"/>
        <w:rPr>
          <w:rFonts w:ascii="Tahoma" w:hAnsi="Tahoma" w:cs="Tahoma"/>
          <w:i/>
          <w:sz w:val="20"/>
          <w:szCs w:val="20"/>
        </w:rPr>
      </w:pPr>
    </w:p>
    <w:p w14:paraId="3FB8085A" w14:textId="77777777" w:rsidR="00036BE2" w:rsidRDefault="00036BE2" w:rsidP="00A14154">
      <w:pPr>
        <w:jc w:val="center"/>
        <w:rPr>
          <w:rFonts w:ascii="Tahoma" w:hAnsi="Tahoma" w:cs="Tahoma"/>
          <w:i/>
          <w:sz w:val="20"/>
          <w:szCs w:val="20"/>
        </w:rPr>
      </w:pPr>
    </w:p>
    <w:p w14:paraId="12253240" w14:textId="77777777" w:rsidR="00036BE2" w:rsidRDefault="00036BE2" w:rsidP="00A14154">
      <w:pPr>
        <w:jc w:val="center"/>
        <w:rPr>
          <w:rFonts w:ascii="Tahoma" w:hAnsi="Tahoma" w:cs="Tahoma"/>
          <w:i/>
          <w:sz w:val="20"/>
          <w:szCs w:val="20"/>
        </w:rPr>
      </w:pPr>
    </w:p>
    <w:p w14:paraId="380574A7" w14:textId="77777777" w:rsidR="00036BE2" w:rsidRDefault="00036BE2" w:rsidP="00A14154">
      <w:pPr>
        <w:jc w:val="center"/>
        <w:rPr>
          <w:rFonts w:ascii="Tahoma" w:hAnsi="Tahoma" w:cs="Tahoma"/>
          <w:i/>
          <w:sz w:val="20"/>
          <w:szCs w:val="20"/>
        </w:rPr>
      </w:pPr>
    </w:p>
    <w:p w14:paraId="4458F55F" w14:textId="77777777" w:rsidR="00036BE2" w:rsidRDefault="00036BE2" w:rsidP="00A14154">
      <w:pPr>
        <w:jc w:val="center"/>
        <w:rPr>
          <w:rFonts w:ascii="Tahoma" w:hAnsi="Tahoma" w:cs="Tahoma"/>
          <w:i/>
          <w:sz w:val="20"/>
          <w:szCs w:val="20"/>
        </w:rPr>
      </w:pPr>
    </w:p>
    <w:p w14:paraId="23CA1B06" w14:textId="77777777" w:rsidR="00036BE2" w:rsidRDefault="00036BE2" w:rsidP="00A14154">
      <w:pPr>
        <w:jc w:val="center"/>
        <w:rPr>
          <w:rFonts w:ascii="Tahoma" w:hAnsi="Tahoma" w:cs="Tahoma"/>
          <w:i/>
          <w:sz w:val="20"/>
          <w:szCs w:val="20"/>
        </w:rPr>
      </w:pPr>
    </w:p>
    <w:p w14:paraId="1B7B8308" w14:textId="77777777" w:rsidR="00036BE2" w:rsidRDefault="00036BE2" w:rsidP="00A14154">
      <w:pPr>
        <w:jc w:val="center"/>
        <w:rPr>
          <w:rFonts w:ascii="Tahoma" w:hAnsi="Tahoma" w:cs="Tahoma"/>
          <w:i/>
          <w:sz w:val="20"/>
          <w:szCs w:val="20"/>
        </w:rPr>
      </w:pPr>
    </w:p>
    <w:p w14:paraId="6C5E992E" w14:textId="77777777" w:rsidR="00036BE2" w:rsidRDefault="00036BE2" w:rsidP="00A14154">
      <w:pPr>
        <w:jc w:val="center"/>
        <w:rPr>
          <w:rFonts w:ascii="Tahoma" w:hAnsi="Tahoma" w:cs="Tahoma"/>
          <w:i/>
          <w:sz w:val="20"/>
          <w:szCs w:val="20"/>
        </w:rPr>
      </w:pPr>
    </w:p>
    <w:p w14:paraId="04275A4C" w14:textId="77777777" w:rsidR="00036BE2" w:rsidRDefault="00036BE2" w:rsidP="00A14154">
      <w:pPr>
        <w:jc w:val="center"/>
        <w:rPr>
          <w:rFonts w:ascii="Tahoma" w:hAnsi="Tahoma" w:cs="Tahoma"/>
          <w:i/>
          <w:sz w:val="20"/>
          <w:szCs w:val="20"/>
        </w:rPr>
      </w:pPr>
    </w:p>
    <w:p w14:paraId="74BFCE54" w14:textId="77777777" w:rsidR="00036BE2" w:rsidRDefault="00036BE2" w:rsidP="00A14154">
      <w:pPr>
        <w:jc w:val="center"/>
        <w:rPr>
          <w:rFonts w:ascii="Tahoma" w:hAnsi="Tahoma" w:cs="Tahoma"/>
          <w:i/>
          <w:sz w:val="20"/>
          <w:szCs w:val="20"/>
        </w:rPr>
      </w:pPr>
    </w:p>
    <w:p w14:paraId="7D5B599C" w14:textId="77777777" w:rsidR="00036BE2" w:rsidRDefault="00036BE2" w:rsidP="00A14154">
      <w:pPr>
        <w:jc w:val="center"/>
        <w:rPr>
          <w:rFonts w:ascii="Tahoma" w:hAnsi="Tahoma" w:cs="Tahoma"/>
          <w:i/>
          <w:sz w:val="20"/>
          <w:szCs w:val="20"/>
        </w:rPr>
      </w:pPr>
    </w:p>
    <w:p w14:paraId="288D175C" w14:textId="77777777" w:rsidR="00036BE2" w:rsidRDefault="00036BE2" w:rsidP="00036BE2">
      <w:pPr>
        <w:rPr>
          <w:rFonts w:ascii="Tahoma" w:hAnsi="Tahoma" w:cs="Tahoma"/>
          <w:i/>
          <w:sz w:val="20"/>
          <w:szCs w:val="20"/>
        </w:rPr>
      </w:pPr>
    </w:p>
    <w:p w14:paraId="07E86103" w14:textId="77777777" w:rsidR="000E6890" w:rsidRPr="005C6D4B" w:rsidRDefault="000E6890" w:rsidP="00A14154">
      <w:pPr>
        <w:rPr>
          <w:rFonts w:ascii="Tahoma" w:hAnsi="Tahoma" w:cs="Tahoma"/>
          <w:i/>
          <w:sz w:val="20"/>
          <w:szCs w:val="20"/>
        </w:rPr>
      </w:pPr>
    </w:p>
    <w:p w14:paraId="4B7442C6" w14:textId="0D4738B6" w:rsidR="00036BE2" w:rsidRPr="00EF720B" w:rsidRDefault="00036BE2" w:rsidP="00EF720B">
      <w:pPr>
        <w:spacing w:line="360" w:lineRule="atLeast"/>
        <w:jc w:val="center"/>
        <w:rPr>
          <w:rFonts w:ascii="Tahoma" w:hAnsi="Tahoma" w:cs="Tahoma"/>
          <w:b/>
        </w:rPr>
      </w:pPr>
      <w:r w:rsidRPr="001938B3">
        <w:rPr>
          <w:rFonts w:ascii="Tahoma" w:hAnsi="Tahoma" w:cs="Tahoma"/>
          <w:b/>
        </w:rPr>
        <w:t>Opis przedmiotu zamówienia</w:t>
      </w:r>
    </w:p>
    <w:p w14:paraId="4110A517" w14:textId="33772826" w:rsidR="00EF720B" w:rsidRPr="00EF720B" w:rsidRDefault="00EF720B" w:rsidP="00EF720B">
      <w:pPr>
        <w:pStyle w:val="Akapitzlist"/>
        <w:numPr>
          <w:ilvl w:val="0"/>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Przedmiot Zamówienia obejmuje wykonanie i dostawę 800 sztuk stojaków rowerowych.</w:t>
      </w:r>
    </w:p>
    <w:p w14:paraId="369A4B82" w14:textId="77777777" w:rsidR="00EF720B" w:rsidRPr="00EF720B" w:rsidRDefault="00EF720B" w:rsidP="00EF720B">
      <w:pPr>
        <w:numPr>
          <w:ilvl w:val="0"/>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 xml:space="preserve">Stojak rowerowy musi spełniać następujące parametry </w:t>
      </w:r>
      <w:proofErr w:type="spellStart"/>
      <w:r w:rsidRPr="00EF720B">
        <w:rPr>
          <w:rFonts w:ascii="Tahoma" w:hAnsi="Tahoma" w:cs="Tahoma"/>
          <w:iCs/>
          <w:color w:val="000000"/>
          <w:sz w:val="18"/>
          <w:szCs w:val="18"/>
        </w:rPr>
        <w:t>techniczno</w:t>
      </w:r>
      <w:proofErr w:type="spellEnd"/>
      <w:r w:rsidRPr="00EF720B">
        <w:rPr>
          <w:rFonts w:ascii="Tahoma" w:hAnsi="Tahoma" w:cs="Tahoma"/>
          <w:iCs/>
          <w:color w:val="000000"/>
          <w:sz w:val="18"/>
          <w:szCs w:val="18"/>
        </w:rPr>
        <w:t xml:space="preserve"> – funkcjonalne:</w:t>
      </w:r>
    </w:p>
    <w:p w14:paraId="584F8022"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Umożliwiać bezpieczne oparcie i przypięcie m.in. za pomocą U-</w:t>
      </w:r>
      <w:proofErr w:type="spellStart"/>
      <w:r w:rsidRPr="00EF720B">
        <w:rPr>
          <w:rFonts w:ascii="Tahoma" w:hAnsi="Tahoma" w:cs="Tahoma"/>
          <w:iCs/>
          <w:color w:val="000000"/>
          <w:sz w:val="18"/>
          <w:szCs w:val="18"/>
        </w:rPr>
        <w:t>locka</w:t>
      </w:r>
      <w:proofErr w:type="spellEnd"/>
      <w:r w:rsidRPr="00EF720B">
        <w:rPr>
          <w:rFonts w:ascii="Tahoma" w:hAnsi="Tahoma" w:cs="Tahoma"/>
          <w:iCs/>
          <w:color w:val="000000"/>
          <w:sz w:val="18"/>
          <w:szCs w:val="18"/>
        </w:rPr>
        <w:t xml:space="preserve"> (kłódka </w:t>
      </w:r>
      <w:proofErr w:type="spellStart"/>
      <w:r w:rsidRPr="00EF720B">
        <w:rPr>
          <w:rFonts w:ascii="Tahoma" w:hAnsi="Tahoma" w:cs="Tahoma"/>
          <w:iCs/>
          <w:color w:val="000000"/>
          <w:sz w:val="18"/>
          <w:szCs w:val="18"/>
        </w:rPr>
        <w:t>szeklowa</w:t>
      </w:r>
      <w:proofErr w:type="spellEnd"/>
      <w:r w:rsidRPr="00EF720B">
        <w:rPr>
          <w:rFonts w:ascii="Tahoma" w:hAnsi="Tahoma" w:cs="Tahoma"/>
          <w:iCs/>
          <w:color w:val="000000"/>
          <w:sz w:val="18"/>
          <w:szCs w:val="18"/>
        </w:rPr>
        <w:t>), co najmniej dwóch rowerów niezależnie od rozmiaru ramy, szerokości opony czy też kształtu kierownicy,</w:t>
      </w:r>
    </w:p>
    <w:p w14:paraId="7CF3843F"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Posiadać kształt odwróconej litery „U” uzyskany poprzez odpowiednio zagięty pojedynczy przekrój rurowy, z zaokrąglonymi wierzchołkami, bez dodatkowych elementów zdobiących i funkcjonalnych (np. zaczepów, uchwytów), ZGODNY ZE WZOREM określonym w Załączniku,</w:t>
      </w:r>
    </w:p>
    <w:p w14:paraId="2525544F"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Wykonany ze stopu stali nierdzewnej, szlifowanej, o powłoce matowej,</w:t>
      </w:r>
    </w:p>
    <w:p w14:paraId="24201213"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Przekrój rurowy o średnicy pomiędzy 47 a 62 mm, grubość ścianki pomiędzy 2 a 3 mm,</w:t>
      </w:r>
    </w:p>
    <w:p w14:paraId="7D621F4B"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Wysokość mierzona od poziomu nawierzchni do szczytu: między 600 a 800 mm,</w:t>
      </w:r>
    </w:p>
    <w:p w14:paraId="38576985"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Szerokość stojaka powinna być od 700 do 1000 mm,</w:t>
      </w:r>
    </w:p>
    <w:p w14:paraId="0C77F51A"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 xml:space="preserve">Przygotowanie do montażu za pomocą </w:t>
      </w:r>
      <w:proofErr w:type="spellStart"/>
      <w:r w:rsidRPr="00EF720B">
        <w:rPr>
          <w:rFonts w:ascii="Tahoma" w:hAnsi="Tahoma" w:cs="Tahoma"/>
          <w:iCs/>
          <w:color w:val="000000"/>
          <w:sz w:val="18"/>
          <w:szCs w:val="18"/>
        </w:rPr>
        <w:t>kotwienia</w:t>
      </w:r>
      <w:proofErr w:type="spellEnd"/>
      <w:r w:rsidRPr="00EF720B">
        <w:rPr>
          <w:rFonts w:ascii="Tahoma" w:hAnsi="Tahoma" w:cs="Tahoma"/>
          <w:iCs/>
          <w:color w:val="000000"/>
          <w:sz w:val="18"/>
          <w:szCs w:val="18"/>
        </w:rPr>
        <w:t xml:space="preserve"> w fundamencie betonowym na głębokość minimum 300 mm,</w:t>
      </w:r>
    </w:p>
    <w:p w14:paraId="71029B7E"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Posiadać komplet elementów poprzecznych np. bolców uniemożliwiających wyjęcie stojaka z fundamentu betonowego,</w:t>
      </w:r>
    </w:p>
    <w:p w14:paraId="0C1421B2"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Posiadać komplet maskownic wykonanych z tego samego materiału co rura, w powłoce matowej i wymiarach minimalnych 120 mm oraz od 2 do 3 mm grubości,</w:t>
      </w:r>
    </w:p>
    <w:p w14:paraId="7B5D52F2"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 xml:space="preserve">Posiadać naniesiony trwały logotyp Zamawiającego w postaci </w:t>
      </w:r>
      <w:proofErr w:type="spellStart"/>
      <w:r w:rsidRPr="00EF720B">
        <w:rPr>
          <w:rFonts w:ascii="Tahoma" w:hAnsi="Tahoma" w:cs="Tahoma"/>
          <w:iCs/>
          <w:color w:val="000000"/>
          <w:sz w:val="18"/>
          <w:szCs w:val="18"/>
        </w:rPr>
        <w:t>graweru</w:t>
      </w:r>
      <w:proofErr w:type="spellEnd"/>
      <w:r w:rsidRPr="00EF720B">
        <w:rPr>
          <w:rFonts w:ascii="Tahoma" w:hAnsi="Tahoma" w:cs="Tahoma"/>
          <w:iCs/>
          <w:color w:val="000000"/>
          <w:sz w:val="18"/>
          <w:szCs w:val="18"/>
        </w:rPr>
        <w:t>,</w:t>
      </w:r>
    </w:p>
    <w:p w14:paraId="46441157"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Mieć gładką powierzchnię stojaka, wolną od rys, zabrudzeń i przebarwień,</w:t>
      </w:r>
    </w:p>
    <w:p w14:paraId="3C5A0129" w14:textId="77777777" w:rsidR="00EF720B" w:rsidRPr="00EF720B" w:rsidRDefault="00EF720B" w:rsidP="00EF720B">
      <w:pPr>
        <w:numPr>
          <w:ilvl w:val="1"/>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Kolor: niemalowany (naturalny).</w:t>
      </w:r>
    </w:p>
    <w:p w14:paraId="63EB5177" w14:textId="77777777" w:rsidR="00EF720B" w:rsidRPr="00EF720B" w:rsidRDefault="00EF720B" w:rsidP="00EF720B">
      <w:pPr>
        <w:numPr>
          <w:ilvl w:val="0"/>
          <w:numId w:val="55"/>
        </w:numPr>
        <w:shd w:val="clear" w:color="auto" w:fill="FFFFFF"/>
        <w:spacing w:before="100" w:beforeAutospacing="1" w:after="100" w:afterAutospacing="1"/>
        <w:rPr>
          <w:rFonts w:ascii="Tahoma" w:hAnsi="Tahoma" w:cs="Tahoma"/>
          <w:color w:val="000000"/>
          <w:sz w:val="18"/>
          <w:szCs w:val="18"/>
        </w:rPr>
      </w:pPr>
      <w:r w:rsidRPr="00EF720B">
        <w:rPr>
          <w:rFonts w:ascii="Tahoma" w:hAnsi="Tahoma" w:cs="Tahoma"/>
          <w:iCs/>
          <w:color w:val="000000"/>
          <w:sz w:val="18"/>
          <w:szCs w:val="18"/>
        </w:rPr>
        <w:t xml:space="preserve">Stojaki powinny być pakowane w folię </w:t>
      </w:r>
      <w:proofErr w:type="spellStart"/>
      <w:r w:rsidRPr="00EF720B">
        <w:rPr>
          <w:rFonts w:ascii="Tahoma" w:hAnsi="Tahoma" w:cs="Tahoma"/>
          <w:iCs/>
          <w:color w:val="000000"/>
          <w:sz w:val="18"/>
          <w:szCs w:val="18"/>
        </w:rPr>
        <w:t>stretch</w:t>
      </w:r>
      <w:proofErr w:type="spellEnd"/>
      <w:r w:rsidRPr="00EF720B">
        <w:rPr>
          <w:rFonts w:ascii="Tahoma" w:hAnsi="Tahoma" w:cs="Tahoma"/>
          <w:iCs/>
          <w:color w:val="000000"/>
          <w:sz w:val="18"/>
          <w:szCs w:val="18"/>
        </w:rPr>
        <w:t xml:space="preserve"> po 5 sztuk.</w:t>
      </w:r>
    </w:p>
    <w:p w14:paraId="1D7052E9" w14:textId="77777777" w:rsidR="000E6890" w:rsidRPr="00984183" w:rsidRDefault="000E6890" w:rsidP="00A14154">
      <w:pPr>
        <w:widowControl w:val="0"/>
        <w:shd w:val="clear" w:color="auto" w:fill="FFFFFF"/>
        <w:autoSpaceDE w:val="0"/>
        <w:autoSpaceDN w:val="0"/>
        <w:adjustRightInd w:val="0"/>
        <w:rPr>
          <w:rFonts w:ascii="Tahoma" w:hAnsi="Tahoma" w:cs="Tahoma"/>
          <w:b/>
          <w:bCs/>
          <w:spacing w:val="2"/>
        </w:rPr>
      </w:pPr>
    </w:p>
    <w:sectPr w:rsidR="000E6890" w:rsidRPr="00984183" w:rsidSect="00767A4E">
      <w:headerReference w:type="even" r:id="rId17"/>
      <w:headerReference w:type="default" r:id="rId18"/>
      <w:footerReference w:type="even" r:id="rId19"/>
      <w:footerReference w:type="default" r:id="rId20"/>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6D781" w14:textId="77777777" w:rsidR="0069589B" w:rsidRDefault="0069589B">
      <w:r>
        <w:separator/>
      </w:r>
    </w:p>
  </w:endnote>
  <w:endnote w:type="continuationSeparator" w:id="0">
    <w:p w14:paraId="0D43C2F7" w14:textId="77777777" w:rsidR="0069589B" w:rsidRDefault="0069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875F" w14:textId="77777777" w:rsidR="00B82816" w:rsidRDefault="00B82816"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B82816" w:rsidRDefault="00B828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C240" w14:textId="77777777" w:rsidR="00B82816" w:rsidRPr="00011869" w:rsidRDefault="00B82816"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8E31E1">
      <w:rPr>
        <w:rStyle w:val="Numerstrony"/>
        <w:rFonts w:ascii="Tahoma" w:hAnsi="Tahoma" w:cs="Tahoma"/>
        <w:noProof/>
        <w:sz w:val="16"/>
        <w:szCs w:val="16"/>
      </w:rPr>
      <w:t>3</w:t>
    </w:r>
    <w:r w:rsidRPr="00011869">
      <w:rPr>
        <w:rStyle w:val="Numerstrony"/>
        <w:rFonts w:ascii="Tahoma" w:hAnsi="Tahoma" w:cs="Tahoma"/>
        <w:sz w:val="16"/>
        <w:szCs w:val="16"/>
      </w:rPr>
      <w:fldChar w:fldCharType="end"/>
    </w:r>
  </w:p>
  <w:p w14:paraId="60C6FA86" w14:textId="77777777" w:rsidR="00B82816" w:rsidRPr="00BA7431" w:rsidRDefault="00B82816"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691F" w14:textId="77777777" w:rsidR="0069589B" w:rsidRDefault="0069589B">
      <w:r>
        <w:separator/>
      </w:r>
    </w:p>
  </w:footnote>
  <w:footnote w:type="continuationSeparator" w:id="0">
    <w:p w14:paraId="2A9D23A2" w14:textId="77777777" w:rsidR="0069589B" w:rsidRDefault="0069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7E7C" w14:textId="77777777" w:rsidR="00B82816" w:rsidRDefault="00B82816"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B82816" w:rsidRDefault="00B82816"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3364" w14:textId="31F6E16F" w:rsidR="00B82816" w:rsidRPr="006355C6" w:rsidRDefault="00B82816"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PZ/2/PN/2/17</w:t>
    </w:r>
  </w:p>
  <w:p w14:paraId="617D4FE7" w14:textId="77777777" w:rsidR="00B82816" w:rsidRPr="00B67D42" w:rsidRDefault="00B82816"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B82816" w:rsidRPr="002D02FC" w:rsidRDefault="00B82816"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B82816" w:rsidRPr="00931291" w:rsidRDefault="0069589B" w:rsidP="00BC388B">
    <w:pPr>
      <w:pStyle w:val="Nagwek"/>
      <w:framePr w:wrap="auto" w:vAnchor="text" w:hAnchor="page" w:x="1659" w:y="-228"/>
      <w:jc w:val="center"/>
      <w:rPr>
        <w:rFonts w:ascii="Tahoma" w:hAnsi="Tahoma" w:cs="Tahoma"/>
        <w:bCs/>
        <w:sz w:val="16"/>
        <w:szCs w:val="16"/>
        <w:lang w:val="en-US"/>
      </w:rPr>
    </w:pPr>
    <w:hyperlink r:id="rId1" w:history="1">
      <w:r w:rsidR="00B82816" w:rsidRPr="00CA6DF5">
        <w:rPr>
          <w:rStyle w:val="Hipercze"/>
          <w:rFonts w:ascii="Tahoma" w:hAnsi="Tahoma" w:cs="Tahoma"/>
          <w:sz w:val="16"/>
          <w:szCs w:val="16"/>
          <w:lang w:val="de-DE"/>
        </w:rPr>
        <w:t>http://www.zdm.waw.pl</w:t>
      </w:r>
    </w:hyperlink>
    <w:r w:rsidR="00B82816" w:rsidRPr="00CA6DF5">
      <w:rPr>
        <w:rFonts w:ascii="Tahoma" w:hAnsi="Tahoma" w:cs="Tahoma"/>
        <w:sz w:val="16"/>
        <w:szCs w:val="16"/>
        <w:lang w:val="de-DE"/>
      </w:rPr>
      <w:t xml:space="preserve"> </w:t>
    </w:r>
    <w:proofErr w:type="spellStart"/>
    <w:r w:rsidR="00B82816" w:rsidRPr="00CA6DF5">
      <w:rPr>
        <w:rFonts w:ascii="Tahoma" w:hAnsi="Tahoma" w:cs="Tahoma"/>
        <w:sz w:val="16"/>
        <w:szCs w:val="16"/>
        <w:lang w:val="de-DE"/>
      </w:rPr>
      <w:t>e-mail</w:t>
    </w:r>
    <w:proofErr w:type="spellEnd"/>
    <w:r w:rsidR="00B82816" w:rsidRPr="00CA6DF5">
      <w:rPr>
        <w:rFonts w:ascii="Tahoma" w:hAnsi="Tahoma" w:cs="Tahoma"/>
        <w:sz w:val="16"/>
        <w:szCs w:val="16"/>
        <w:lang w:val="de-DE"/>
      </w:rPr>
      <w:t xml:space="preserve">: </w:t>
    </w:r>
    <w:hyperlink r:id="rId2" w:history="1">
      <w:r w:rsidR="00B82816">
        <w:rPr>
          <w:rStyle w:val="Hipercze"/>
          <w:rFonts w:ascii="Tahoma" w:hAnsi="Tahoma" w:cs="Tahoma"/>
          <w:sz w:val="16"/>
          <w:szCs w:val="16"/>
          <w:lang w:val="de-DE"/>
        </w:rPr>
        <w:t>zzp</w:t>
      </w:r>
      <w:r w:rsidR="00B82816" w:rsidRPr="00CA6DF5">
        <w:rPr>
          <w:rStyle w:val="Hipercze"/>
          <w:rFonts w:ascii="Tahoma" w:hAnsi="Tahoma" w:cs="Tahoma"/>
          <w:sz w:val="16"/>
          <w:szCs w:val="16"/>
          <w:lang w:val="de-DE"/>
        </w:rPr>
        <w:t>@zdm.waw.pl</w:t>
      </w:r>
    </w:hyperlink>
  </w:p>
  <w:p w14:paraId="3517318D" w14:textId="77777777" w:rsidR="00B82816" w:rsidRPr="00931291" w:rsidRDefault="00B82816"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2">
    <w:nsid w:val="00000002"/>
    <w:multiLevelType w:val="multilevel"/>
    <w:tmpl w:val="62806102"/>
    <w:lvl w:ilvl="0">
      <w:start w:val="1"/>
      <w:numFmt w:val="decimal"/>
      <w:lvlText w:val="%1."/>
      <w:lvlJc w:val="left"/>
      <w:pPr>
        <w:tabs>
          <w:tab w:val="num" w:pos="465"/>
        </w:tabs>
        <w:ind w:left="465" w:hanging="465"/>
      </w:pPr>
      <w:rPr>
        <w:rFonts w:ascii="Tahoma" w:hAnsi="Tahoma" w:cs="Tahoma" w:hint="default"/>
        <w:b w:val="0"/>
        <w:bCs/>
        <w:sz w:val="18"/>
        <w:szCs w:val="18"/>
      </w:rPr>
    </w:lvl>
    <w:lvl w:ilvl="1">
      <w:start w:val="2"/>
      <w:numFmt w:val="decimal"/>
      <w:lvlText w:val="%1.%2."/>
      <w:lvlJc w:val="left"/>
      <w:pPr>
        <w:tabs>
          <w:tab w:val="num" w:pos="720"/>
        </w:tabs>
        <w:ind w:left="720" w:hanging="720"/>
      </w:pPr>
      <w:rPr>
        <w:rFonts w:ascii="Cambria" w:hAnsi="Cambria" w:cs="Cambria"/>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784C998C"/>
    <w:name w:val="WW8Num6"/>
    <w:lvl w:ilvl="0">
      <w:start w:val="1"/>
      <w:numFmt w:val="decimal"/>
      <w:lvlText w:val="%1."/>
      <w:lvlJc w:val="left"/>
      <w:pPr>
        <w:tabs>
          <w:tab w:val="num" w:pos="0"/>
        </w:tabs>
      </w:pPr>
      <w:rPr>
        <w:rFonts w:ascii="Tahoma" w:eastAsia="Arial Unicode MS" w:hAnsi="Tahoma" w:cs="Tahoma"/>
      </w:rPr>
    </w:lvl>
  </w:abstractNum>
  <w:abstractNum w:abstractNumId="5">
    <w:nsid w:val="00000005"/>
    <w:multiLevelType w:val="singleLevel"/>
    <w:tmpl w:val="E2F6BCC4"/>
    <w:lvl w:ilvl="0">
      <w:start w:val="1"/>
      <w:numFmt w:val="decimal"/>
      <w:lvlText w:val="%1)"/>
      <w:lvlJc w:val="left"/>
      <w:pPr>
        <w:tabs>
          <w:tab w:val="num" w:pos="720"/>
        </w:tabs>
        <w:ind w:left="720" w:hanging="360"/>
      </w:pPr>
      <w:rPr>
        <w:rFonts w:ascii="Tahoma" w:hAnsi="Tahoma" w:cs="Tahoma" w:hint="default"/>
        <w:b w:val="0"/>
        <w:bCs/>
        <w:i w:val="0"/>
        <w:sz w:val="18"/>
        <w:szCs w:val="18"/>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7"/>
    <w:multiLevelType w:val="singleLevel"/>
    <w:tmpl w:val="1CFC339E"/>
    <w:lvl w:ilvl="0">
      <w:start w:val="1"/>
      <w:numFmt w:val="decimal"/>
      <w:lvlText w:val="%1."/>
      <w:lvlJc w:val="left"/>
      <w:pPr>
        <w:tabs>
          <w:tab w:val="num" w:pos="340"/>
        </w:tabs>
        <w:ind w:left="340" w:hanging="340"/>
      </w:pPr>
      <w:rPr>
        <w:rFonts w:ascii="Tahoma" w:hAnsi="Tahoma" w:cs="Tahoma" w:hint="default"/>
        <w:b w:val="0"/>
        <w:i w:val="0"/>
        <w:sz w:val="18"/>
        <w:szCs w:val="18"/>
      </w:rPr>
    </w:lvl>
  </w:abstractNum>
  <w:abstractNum w:abstractNumId="8">
    <w:nsid w:val="00000008"/>
    <w:multiLevelType w:val="singleLevel"/>
    <w:tmpl w:val="345C353E"/>
    <w:name w:val="WW8Num14"/>
    <w:lvl w:ilvl="0">
      <w:start w:val="3"/>
      <w:numFmt w:val="decimal"/>
      <w:lvlText w:val="%1."/>
      <w:lvlJc w:val="left"/>
      <w:pPr>
        <w:tabs>
          <w:tab w:val="num" w:pos="0"/>
        </w:tabs>
      </w:pPr>
      <w:rPr>
        <w:rFonts w:ascii="Tahoma" w:hAnsi="Tahoma" w:cs="Tahoma" w:hint="default"/>
      </w:rPr>
    </w:lvl>
  </w:abstractNum>
  <w:abstractNum w:abstractNumId="9">
    <w:nsid w:val="00000009"/>
    <w:multiLevelType w:val="singleLevel"/>
    <w:tmpl w:val="B1CED94A"/>
    <w:name w:val="WW8Num15"/>
    <w:lvl w:ilvl="0">
      <w:start w:val="1"/>
      <w:numFmt w:val="decimal"/>
      <w:lvlText w:val="%1)"/>
      <w:lvlJc w:val="left"/>
      <w:pPr>
        <w:tabs>
          <w:tab w:val="num" w:pos="765"/>
        </w:tabs>
        <w:ind w:left="765" w:hanging="405"/>
      </w:pPr>
      <w:rPr>
        <w:rFonts w:ascii="Tahoma" w:eastAsia="Arial Unicode MS" w:hAnsi="Tahoma" w:cs="Tahoma"/>
        <w:b w:val="0"/>
      </w:rPr>
    </w:lvl>
  </w:abstractNum>
  <w:abstractNum w:abstractNumId="10">
    <w:nsid w:val="0000000A"/>
    <w:multiLevelType w:val="singleLevel"/>
    <w:tmpl w:val="4A7CE47A"/>
    <w:name w:val="WW8Num8"/>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11">
    <w:nsid w:val="0000000B"/>
    <w:multiLevelType w:val="singleLevel"/>
    <w:tmpl w:val="70002E6A"/>
    <w:name w:val="WW8Num32"/>
    <w:lvl w:ilvl="0">
      <w:start w:val="1"/>
      <w:numFmt w:val="decimal"/>
      <w:lvlText w:val="%1."/>
      <w:lvlJc w:val="left"/>
      <w:pPr>
        <w:tabs>
          <w:tab w:val="num" w:pos="0"/>
        </w:tabs>
        <w:ind w:left="720" w:hanging="360"/>
      </w:pPr>
      <w:rPr>
        <w:rFonts w:ascii="Tahoma" w:hAnsi="Tahoma" w:cs="Tahoma" w:hint="default"/>
        <w:b w:val="0"/>
        <w:sz w:val="18"/>
        <w:szCs w:val="18"/>
      </w:rPr>
    </w:lvl>
  </w:abstractNum>
  <w:abstractNum w:abstractNumId="12">
    <w:nsid w:val="0000000C"/>
    <w:multiLevelType w:val="singleLevel"/>
    <w:tmpl w:val="09FC4274"/>
    <w:name w:val="WW8Num19"/>
    <w:lvl w:ilvl="0">
      <w:start w:val="1"/>
      <w:numFmt w:val="decimal"/>
      <w:lvlText w:val="%1."/>
      <w:lvlJc w:val="left"/>
      <w:pPr>
        <w:tabs>
          <w:tab w:val="num" w:pos="482"/>
        </w:tabs>
        <w:ind w:left="482" w:hanging="340"/>
      </w:pPr>
      <w:rPr>
        <w:rFonts w:ascii="Tahoma" w:hAnsi="Tahoma" w:cs="Tahoma" w:hint="default"/>
        <w:b w:val="0"/>
        <w:i w:val="0"/>
        <w:color w:val="000000"/>
        <w:sz w:val="18"/>
        <w:szCs w:val="18"/>
      </w:rPr>
    </w:lvl>
  </w:abstractNum>
  <w:abstractNum w:abstractNumId="13">
    <w:nsid w:val="0000000D"/>
    <w:multiLevelType w:val="singleLevel"/>
    <w:tmpl w:val="12C8EB34"/>
    <w:name w:val="WW8Num17"/>
    <w:lvl w:ilvl="0">
      <w:start w:val="1"/>
      <w:numFmt w:val="decimal"/>
      <w:lvlText w:val="%1."/>
      <w:lvlJc w:val="left"/>
      <w:pPr>
        <w:tabs>
          <w:tab w:val="num" w:pos="340"/>
        </w:tabs>
        <w:ind w:left="340" w:hanging="340"/>
      </w:pPr>
      <w:rPr>
        <w:rFonts w:ascii="Tahoma" w:hAnsi="Tahoma" w:cs="Tahoma" w:hint="default"/>
        <w:b w:val="0"/>
        <w:i w:val="0"/>
        <w:sz w:val="18"/>
        <w:szCs w:val="18"/>
      </w:rPr>
    </w:lvl>
  </w:abstractNum>
  <w:abstractNum w:abstractNumId="14">
    <w:nsid w:val="0000000F"/>
    <w:multiLevelType w:val="singleLevel"/>
    <w:tmpl w:val="E59408B0"/>
    <w:lvl w:ilvl="0">
      <w:start w:val="1"/>
      <w:numFmt w:val="decimal"/>
      <w:lvlText w:val="%1)"/>
      <w:lvlJc w:val="left"/>
      <w:pPr>
        <w:tabs>
          <w:tab w:val="num" w:pos="720"/>
        </w:tabs>
        <w:ind w:left="720" w:hanging="360"/>
      </w:pPr>
      <w:rPr>
        <w:rFonts w:ascii="Tahoma" w:hAnsi="Tahoma" w:cs="Tahoma" w:hint="default"/>
        <w:b w:val="0"/>
        <w:i w:val="0"/>
        <w:color w:val="000000"/>
        <w:sz w:val="18"/>
        <w:szCs w:val="18"/>
      </w:rPr>
    </w:lvl>
  </w:abstractNum>
  <w:abstractNum w:abstractNumId="15">
    <w:nsid w:val="00000010"/>
    <w:multiLevelType w:val="singleLevel"/>
    <w:tmpl w:val="4954A842"/>
    <w:name w:val="WW8Num5"/>
    <w:lvl w:ilvl="0">
      <w:start w:val="1"/>
      <w:numFmt w:val="decimal"/>
      <w:lvlText w:val="%1."/>
      <w:lvlJc w:val="left"/>
      <w:pPr>
        <w:tabs>
          <w:tab w:val="num" w:pos="340"/>
        </w:tabs>
        <w:ind w:left="340" w:hanging="340"/>
      </w:pPr>
      <w:rPr>
        <w:rFonts w:ascii="Tahoma" w:hAnsi="Tahoma" w:cs="Tahoma" w:hint="default"/>
        <w:b w:val="0"/>
        <w:sz w:val="18"/>
        <w:szCs w:val="18"/>
      </w:rPr>
    </w:lvl>
  </w:abstractNum>
  <w:abstractNum w:abstractNumId="16">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7">
    <w:nsid w:val="00000012"/>
    <w:multiLevelType w:val="singleLevel"/>
    <w:tmpl w:val="17462F12"/>
    <w:name w:val="WW8Num33"/>
    <w:lvl w:ilvl="0">
      <w:start w:val="1"/>
      <w:numFmt w:val="decimal"/>
      <w:lvlText w:val="%1)"/>
      <w:lvlJc w:val="left"/>
      <w:pPr>
        <w:tabs>
          <w:tab w:val="num" w:pos="720"/>
        </w:tabs>
        <w:ind w:left="720" w:hanging="360"/>
      </w:pPr>
      <w:rPr>
        <w:rFonts w:ascii="Tahoma" w:hAnsi="Tahoma" w:cs="Tahoma" w:hint="default"/>
        <w:i w:val="0"/>
        <w:sz w:val="18"/>
        <w:szCs w:val="18"/>
      </w:rPr>
    </w:lvl>
  </w:abstractNum>
  <w:abstractNum w:abstractNumId="18">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9">
    <w:nsid w:val="00000014"/>
    <w:multiLevelType w:val="singleLevel"/>
    <w:tmpl w:val="30A6B9C2"/>
    <w:name w:val="WW8Num13"/>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21">
    <w:nsid w:val="00000016"/>
    <w:multiLevelType w:val="singleLevel"/>
    <w:tmpl w:val="5636E7EE"/>
    <w:name w:val="WW8Num24"/>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2">
    <w:nsid w:val="00000017"/>
    <w:multiLevelType w:val="singleLevel"/>
    <w:tmpl w:val="48B6C210"/>
    <w:name w:val="WW8Num34"/>
    <w:lvl w:ilvl="0">
      <w:start w:val="1"/>
      <w:numFmt w:val="decimal"/>
      <w:lvlText w:val="%1."/>
      <w:lvlJc w:val="left"/>
      <w:pPr>
        <w:tabs>
          <w:tab w:val="num" w:pos="1048"/>
        </w:tabs>
        <w:ind w:left="1048" w:hanging="340"/>
      </w:pPr>
      <w:rPr>
        <w:rFonts w:ascii="Tahoma" w:hAnsi="Tahoma" w:cs="Tahoma" w:hint="default"/>
        <w:b w:val="0"/>
        <w:sz w:val="18"/>
        <w:szCs w:val="18"/>
      </w:rPr>
    </w:lvl>
  </w:abstractNum>
  <w:abstractNum w:abstractNumId="23">
    <w:nsid w:val="00000018"/>
    <w:multiLevelType w:val="singleLevel"/>
    <w:tmpl w:val="B8E25B80"/>
    <w:name w:val="WW8Num27"/>
    <w:lvl w:ilvl="0">
      <w:start w:val="1"/>
      <w:numFmt w:val="decimal"/>
      <w:lvlText w:val="%1."/>
      <w:lvlJc w:val="left"/>
      <w:pPr>
        <w:tabs>
          <w:tab w:val="num" w:pos="340"/>
        </w:tabs>
        <w:ind w:left="340" w:hanging="340"/>
      </w:pPr>
      <w:rPr>
        <w:rFonts w:ascii="Tahoma" w:hAnsi="Tahoma" w:cs="Tahoma" w:hint="default"/>
        <w:b w:val="0"/>
        <w:sz w:val="18"/>
        <w:szCs w:val="18"/>
      </w:rPr>
    </w:lvl>
  </w:abstractNum>
  <w:abstractNum w:abstractNumId="24">
    <w:nsid w:val="00000019"/>
    <w:multiLevelType w:val="singleLevel"/>
    <w:tmpl w:val="60B6B00A"/>
    <w:name w:val="WW8Num4"/>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5">
    <w:nsid w:val="03A33FAB"/>
    <w:multiLevelType w:val="multilevel"/>
    <w:tmpl w:val="A96C4922"/>
    <w:lvl w:ilvl="0">
      <w:start w:val="18"/>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7">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4E2FED"/>
    <w:multiLevelType w:val="hybridMultilevel"/>
    <w:tmpl w:val="DEFAA3B4"/>
    <w:lvl w:ilvl="0" w:tplc="F0EE69F8">
      <w:start w:val="20"/>
      <w:numFmt w:val="bullet"/>
      <w:lvlText w:val=""/>
      <w:lvlJc w:val="left"/>
      <w:pPr>
        <w:ind w:left="1040" w:hanging="360"/>
      </w:pPr>
      <w:rPr>
        <w:rFonts w:ascii="Symbol" w:eastAsia="Times New Roman" w:hAnsi="Symbol" w:cs="Tahoma"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9">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33">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4A02B2"/>
    <w:multiLevelType w:val="multilevel"/>
    <w:tmpl w:val="2DD4A81C"/>
    <w:lvl w:ilvl="0">
      <w:start w:val="1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23A0672D"/>
    <w:multiLevelType w:val="hybridMultilevel"/>
    <w:tmpl w:val="EDAA33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161FFB"/>
    <w:multiLevelType w:val="hybridMultilevel"/>
    <w:tmpl w:val="1688A2E2"/>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D84CEB"/>
    <w:multiLevelType w:val="multilevel"/>
    <w:tmpl w:val="39561E5A"/>
    <w:lvl w:ilvl="0">
      <w:start w:val="1"/>
      <w:numFmt w:val="decimal"/>
      <w:lvlText w:val="%1."/>
      <w:lvlJc w:val="left"/>
      <w:pPr>
        <w:tabs>
          <w:tab w:val="num" w:pos="1320"/>
        </w:tabs>
        <w:ind w:left="1320" w:hanging="360"/>
      </w:pPr>
      <w:rPr>
        <w:rFonts w:hint="default"/>
        <w:b/>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41">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78535F"/>
    <w:multiLevelType w:val="multilevel"/>
    <w:tmpl w:val="0000000C"/>
    <w:name w:val="WW8Num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4A542E8C"/>
    <w:multiLevelType w:val="multilevel"/>
    <w:tmpl w:val="93FC931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5789625D"/>
    <w:multiLevelType w:val="multilevel"/>
    <w:tmpl w:val="95E4DEE8"/>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59E6135C"/>
    <w:multiLevelType w:val="hybridMultilevel"/>
    <w:tmpl w:val="4E3262E8"/>
    <w:lvl w:ilvl="0" w:tplc="B55E58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E076F01"/>
    <w:multiLevelType w:val="multilevel"/>
    <w:tmpl w:val="FA94CCEE"/>
    <w:lvl w:ilvl="0">
      <w:start w:val="1"/>
      <w:numFmt w:val="upperRoman"/>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51">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FB40973"/>
    <w:multiLevelType w:val="hybridMultilevel"/>
    <w:tmpl w:val="B6BA83C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C36E9B"/>
    <w:multiLevelType w:val="multilevel"/>
    <w:tmpl w:val="B9740922"/>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3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4"/>
  </w:num>
  <w:num w:numId="8">
    <w:abstractNumId w:val="33"/>
  </w:num>
  <w:num w:numId="9">
    <w:abstractNumId w:val="46"/>
  </w:num>
  <w:num w:numId="10">
    <w:abstractNumId w:val="29"/>
  </w:num>
  <w:num w:numId="11">
    <w:abstractNumId w:val="40"/>
  </w:num>
  <w:num w:numId="12">
    <w:abstractNumId w:val="34"/>
  </w:num>
  <w:num w:numId="13">
    <w:abstractNumId w:val="45"/>
  </w:num>
  <w:num w:numId="14">
    <w:abstractNumId w:val="47"/>
  </w:num>
  <w:num w:numId="15">
    <w:abstractNumId w:val="28"/>
  </w:num>
  <w:num w:numId="16">
    <w:abstractNumId w:val="25"/>
  </w:num>
  <w:num w:numId="17">
    <w:abstractNumId w:val="1"/>
  </w:num>
  <w:num w:numId="18">
    <w:abstractNumId w:val="2"/>
  </w:num>
  <w:num w:numId="19">
    <w:abstractNumId w:val="3"/>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35"/>
  </w:num>
  <w:num w:numId="41">
    <w:abstractNumId w:val="48"/>
  </w:num>
  <w:num w:numId="42">
    <w:abstractNumId w:val="38"/>
  </w:num>
  <w:num w:numId="43">
    <w:abstractNumId w:val="27"/>
  </w:num>
  <w:num w:numId="44">
    <w:abstractNumId w:val="39"/>
  </w:num>
  <w:num w:numId="45">
    <w:abstractNumId w:val="36"/>
  </w:num>
  <w:num w:numId="46">
    <w:abstractNumId w:val="41"/>
  </w:num>
  <w:num w:numId="47">
    <w:abstractNumId w:val="31"/>
  </w:num>
  <w:num w:numId="48">
    <w:abstractNumId w:val="51"/>
  </w:num>
  <w:num w:numId="49">
    <w:abstractNumId w:val="43"/>
  </w:num>
  <w:num w:numId="50">
    <w:abstractNumId w:val="54"/>
  </w:num>
  <w:num w:numId="51">
    <w:abstractNumId w:val="4"/>
  </w:num>
  <w:num w:numId="52">
    <w:abstractNumId w:val="53"/>
  </w:num>
  <w:num w:numId="53">
    <w:abstractNumId w:val="42"/>
  </w:num>
  <w:num w:numId="54">
    <w:abstractNumId w:val="52"/>
  </w:num>
  <w:num w:numId="55">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757"/>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6BE2"/>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58"/>
    <w:rsid w:val="000475D8"/>
    <w:rsid w:val="000475F1"/>
    <w:rsid w:val="000479D2"/>
    <w:rsid w:val="00050CA8"/>
    <w:rsid w:val="000510D1"/>
    <w:rsid w:val="00051635"/>
    <w:rsid w:val="00051A83"/>
    <w:rsid w:val="00051DC4"/>
    <w:rsid w:val="000521DD"/>
    <w:rsid w:val="0005247A"/>
    <w:rsid w:val="00052BF0"/>
    <w:rsid w:val="00052EE7"/>
    <w:rsid w:val="0005352A"/>
    <w:rsid w:val="000538E5"/>
    <w:rsid w:val="00054680"/>
    <w:rsid w:val="000549C4"/>
    <w:rsid w:val="0005547E"/>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06A"/>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A69"/>
    <w:rsid w:val="000A0D99"/>
    <w:rsid w:val="000A1016"/>
    <w:rsid w:val="000A1165"/>
    <w:rsid w:val="000A1A94"/>
    <w:rsid w:val="000A1B88"/>
    <w:rsid w:val="000A1DF3"/>
    <w:rsid w:val="000A2F10"/>
    <w:rsid w:val="000A39E0"/>
    <w:rsid w:val="000A3AA0"/>
    <w:rsid w:val="000A3B94"/>
    <w:rsid w:val="000A3C7C"/>
    <w:rsid w:val="000A4BF8"/>
    <w:rsid w:val="000A5F7E"/>
    <w:rsid w:val="000A61A1"/>
    <w:rsid w:val="000A62C7"/>
    <w:rsid w:val="000A7BEF"/>
    <w:rsid w:val="000A7C5B"/>
    <w:rsid w:val="000B05E8"/>
    <w:rsid w:val="000B06F2"/>
    <w:rsid w:val="000B09D6"/>
    <w:rsid w:val="000B116D"/>
    <w:rsid w:val="000B11B8"/>
    <w:rsid w:val="000B1641"/>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275"/>
    <w:rsid w:val="000C4430"/>
    <w:rsid w:val="000C4930"/>
    <w:rsid w:val="000C494B"/>
    <w:rsid w:val="000C4B4C"/>
    <w:rsid w:val="000C56FA"/>
    <w:rsid w:val="000C5C45"/>
    <w:rsid w:val="000C5E2E"/>
    <w:rsid w:val="000C64E0"/>
    <w:rsid w:val="000C6AE4"/>
    <w:rsid w:val="000C7267"/>
    <w:rsid w:val="000C7572"/>
    <w:rsid w:val="000C767B"/>
    <w:rsid w:val="000C7C5C"/>
    <w:rsid w:val="000D04A5"/>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D7EFC"/>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A06"/>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88D"/>
    <w:rsid w:val="00110CC8"/>
    <w:rsid w:val="001110CF"/>
    <w:rsid w:val="001111D7"/>
    <w:rsid w:val="001112C8"/>
    <w:rsid w:val="0011136B"/>
    <w:rsid w:val="0011194C"/>
    <w:rsid w:val="00111AEC"/>
    <w:rsid w:val="00111B89"/>
    <w:rsid w:val="00111F72"/>
    <w:rsid w:val="001130CD"/>
    <w:rsid w:val="00113147"/>
    <w:rsid w:val="00113301"/>
    <w:rsid w:val="00113A53"/>
    <w:rsid w:val="00113D8A"/>
    <w:rsid w:val="0011413A"/>
    <w:rsid w:val="00114B74"/>
    <w:rsid w:val="001154D2"/>
    <w:rsid w:val="00115D3E"/>
    <w:rsid w:val="00115FB6"/>
    <w:rsid w:val="0011611F"/>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3A"/>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549"/>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5302"/>
    <w:rsid w:val="00155999"/>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5E4"/>
    <w:rsid w:val="00184A91"/>
    <w:rsid w:val="00184FE5"/>
    <w:rsid w:val="001850C3"/>
    <w:rsid w:val="00185F06"/>
    <w:rsid w:val="00186EBA"/>
    <w:rsid w:val="00187138"/>
    <w:rsid w:val="00187E32"/>
    <w:rsid w:val="00187E9A"/>
    <w:rsid w:val="00187F18"/>
    <w:rsid w:val="00187FF1"/>
    <w:rsid w:val="00190139"/>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D93"/>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BD2"/>
    <w:rsid w:val="001C0FFA"/>
    <w:rsid w:val="001C10E5"/>
    <w:rsid w:val="001C14F9"/>
    <w:rsid w:val="001C15DA"/>
    <w:rsid w:val="001C1933"/>
    <w:rsid w:val="001C1BBB"/>
    <w:rsid w:val="001C21CC"/>
    <w:rsid w:val="001C232D"/>
    <w:rsid w:val="001C2AEB"/>
    <w:rsid w:val="001C2BD5"/>
    <w:rsid w:val="001C2FE2"/>
    <w:rsid w:val="001C30FB"/>
    <w:rsid w:val="001C3956"/>
    <w:rsid w:val="001C3D55"/>
    <w:rsid w:val="001C41E1"/>
    <w:rsid w:val="001C45A9"/>
    <w:rsid w:val="001C4882"/>
    <w:rsid w:val="001C4C81"/>
    <w:rsid w:val="001C4CBD"/>
    <w:rsid w:val="001C5203"/>
    <w:rsid w:val="001C564E"/>
    <w:rsid w:val="001C6BBF"/>
    <w:rsid w:val="001C6CC4"/>
    <w:rsid w:val="001C6D52"/>
    <w:rsid w:val="001C71B5"/>
    <w:rsid w:val="001C73C6"/>
    <w:rsid w:val="001C7B14"/>
    <w:rsid w:val="001C7FA6"/>
    <w:rsid w:val="001D043E"/>
    <w:rsid w:val="001D0603"/>
    <w:rsid w:val="001D0BA8"/>
    <w:rsid w:val="001D1B43"/>
    <w:rsid w:val="001D21F4"/>
    <w:rsid w:val="001D229B"/>
    <w:rsid w:val="001D37BF"/>
    <w:rsid w:val="001D3A19"/>
    <w:rsid w:val="001D3AD7"/>
    <w:rsid w:val="001D519A"/>
    <w:rsid w:val="001D526E"/>
    <w:rsid w:val="001D52DA"/>
    <w:rsid w:val="001D5BA6"/>
    <w:rsid w:val="001D5C6B"/>
    <w:rsid w:val="001D5D44"/>
    <w:rsid w:val="001D6262"/>
    <w:rsid w:val="001D638B"/>
    <w:rsid w:val="001D6D19"/>
    <w:rsid w:val="001D6DD7"/>
    <w:rsid w:val="001D7857"/>
    <w:rsid w:val="001D7BE3"/>
    <w:rsid w:val="001D7BEA"/>
    <w:rsid w:val="001D7EEB"/>
    <w:rsid w:val="001E007A"/>
    <w:rsid w:val="001E02D7"/>
    <w:rsid w:val="001E09E6"/>
    <w:rsid w:val="001E0A1E"/>
    <w:rsid w:val="001E11A9"/>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4699"/>
    <w:rsid w:val="00215141"/>
    <w:rsid w:val="002157FC"/>
    <w:rsid w:val="00215D34"/>
    <w:rsid w:val="00216233"/>
    <w:rsid w:val="00216A56"/>
    <w:rsid w:val="00216C80"/>
    <w:rsid w:val="00217B39"/>
    <w:rsid w:val="00217C90"/>
    <w:rsid w:val="00220031"/>
    <w:rsid w:val="00220E01"/>
    <w:rsid w:val="002211DC"/>
    <w:rsid w:val="00221486"/>
    <w:rsid w:val="00221860"/>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37A8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0DEB"/>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620"/>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3F9F"/>
    <w:rsid w:val="0028408F"/>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5DB1"/>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0D2"/>
    <w:rsid w:val="002A33CD"/>
    <w:rsid w:val="002A4597"/>
    <w:rsid w:val="002A466D"/>
    <w:rsid w:val="002A4EE9"/>
    <w:rsid w:val="002A58C4"/>
    <w:rsid w:val="002A5BA9"/>
    <w:rsid w:val="002A6576"/>
    <w:rsid w:val="002A6D4D"/>
    <w:rsid w:val="002A6E11"/>
    <w:rsid w:val="002A7324"/>
    <w:rsid w:val="002A7564"/>
    <w:rsid w:val="002A76CB"/>
    <w:rsid w:val="002A7F1D"/>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4D40"/>
    <w:rsid w:val="002C4EB8"/>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09A"/>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4FF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1FBD"/>
    <w:rsid w:val="0030320F"/>
    <w:rsid w:val="00303AE9"/>
    <w:rsid w:val="0030410A"/>
    <w:rsid w:val="0030543D"/>
    <w:rsid w:val="0030605F"/>
    <w:rsid w:val="0030658F"/>
    <w:rsid w:val="0030720D"/>
    <w:rsid w:val="00307A36"/>
    <w:rsid w:val="00310113"/>
    <w:rsid w:val="003105F6"/>
    <w:rsid w:val="003117B1"/>
    <w:rsid w:val="003117F1"/>
    <w:rsid w:val="003120A8"/>
    <w:rsid w:val="003120AD"/>
    <w:rsid w:val="003121E8"/>
    <w:rsid w:val="003126A3"/>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221"/>
    <w:rsid w:val="003232BE"/>
    <w:rsid w:val="00323C93"/>
    <w:rsid w:val="003246EE"/>
    <w:rsid w:val="003247AC"/>
    <w:rsid w:val="00324942"/>
    <w:rsid w:val="00324FB6"/>
    <w:rsid w:val="00325156"/>
    <w:rsid w:val="00325332"/>
    <w:rsid w:val="003256C9"/>
    <w:rsid w:val="003258E6"/>
    <w:rsid w:val="003258F5"/>
    <w:rsid w:val="00326B0D"/>
    <w:rsid w:val="00326E73"/>
    <w:rsid w:val="00327F96"/>
    <w:rsid w:val="003300CF"/>
    <w:rsid w:val="003304D4"/>
    <w:rsid w:val="0033051C"/>
    <w:rsid w:val="003307C8"/>
    <w:rsid w:val="0033113F"/>
    <w:rsid w:val="003313AD"/>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0DEE"/>
    <w:rsid w:val="00341525"/>
    <w:rsid w:val="0034155B"/>
    <w:rsid w:val="00341ED1"/>
    <w:rsid w:val="0034225C"/>
    <w:rsid w:val="003423A0"/>
    <w:rsid w:val="00342FBD"/>
    <w:rsid w:val="00343044"/>
    <w:rsid w:val="003437EB"/>
    <w:rsid w:val="00343DF6"/>
    <w:rsid w:val="003446DC"/>
    <w:rsid w:val="003449EB"/>
    <w:rsid w:val="00344F1D"/>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5C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2BD7"/>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AB0"/>
    <w:rsid w:val="00376DEC"/>
    <w:rsid w:val="00376FF7"/>
    <w:rsid w:val="00377037"/>
    <w:rsid w:val="003770F5"/>
    <w:rsid w:val="00377A0F"/>
    <w:rsid w:val="003801B9"/>
    <w:rsid w:val="003805DD"/>
    <w:rsid w:val="003805E3"/>
    <w:rsid w:val="00380E9B"/>
    <w:rsid w:val="0038112C"/>
    <w:rsid w:val="003812F6"/>
    <w:rsid w:val="00381D79"/>
    <w:rsid w:val="0038227D"/>
    <w:rsid w:val="00382502"/>
    <w:rsid w:val="00383133"/>
    <w:rsid w:val="0038363F"/>
    <w:rsid w:val="003836DA"/>
    <w:rsid w:val="00383A90"/>
    <w:rsid w:val="00383D89"/>
    <w:rsid w:val="00383DB0"/>
    <w:rsid w:val="003847FC"/>
    <w:rsid w:val="00384AD4"/>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3F24"/>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3D4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1F5"/>
    <w:rsid w:val="003D23F3"/>
    <w:rsid w:val="003D272A"/>
    <w:rsid w:val="003D3719"/>
    <w:rsid w:val="003D3E3A"/>
    <w:rsid w:val="003D4A47"/>
    <w:rsid w:val="003D4F32"/>
    <w:rsid w:val="003D4FDB"/>
    <w:rsid w:val="003D57DB"/>
    <w:rsid w:val="003D5DF3"/>
    <w:rsid w:val="003D5F83"/>
    <w:rsid w:val="003D63E1"/>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03"/>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132"/>
    <w:rsid w:val="004025DD"/>
    <w:rsid w:val="004026C0"/>
    <w:rsid w:val="00402734"/>
    <w:rsid w:val="0040311E"/>
    <w:rsid w:val="0040355C"/>
    <w:rsid w:val="00403AC8"/>
    <w:rsid w:val="00404227"/>
    <w:rsid w:val="004043A7"/>
    <w:rsid w:val="00404952"/>
    <w:rsid w:val="00404A18"/>
    <w:rsid w:val="00404A7B"/>
    <w:rsid w:val="00404FA4"/>
    <w:rsid w:val="00405402"/>
    <w:rsid w:val="00405880"/>
    <w:rsid w:val="00405AA6"/>
    <w:rsid w:val="0040693B"/>
    <w:rsid w:val="004069E8"/>
    <w:rsid w:val="00406ACC"/>
    <w:rsid w:val="00406EDF"/>
    <w:rsid w:val="00407027"/>
    <w:rsid w:val="0040713E"/>
    <w:rsid w:val="00407198"/>
    <w:rsid w:val="0040794B"/>
    <w:rsid w:val="00407FE4"/>
    <w:rsid w:val="004102A8"/>
    <w:rsid w:val="00410EE9"/>
    <w:rsid w:val="00411097"/>
    <w:rsid w:val="00411796"/>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17AC9"/>
    <w:rsid w:val="0042018D"/>
    <w:rsid w:val="00420590"/>
    <w:rsid w:val="00420AD6"/>
    <w:rsid w:val="004212A2"/>
    <w:rsid w:val="004212A9"/>
    <w:rsid w:val="004213F9"/>
    <w:rsid w:val="00421559"/>
    <w:rsid w:val="00421BDB"/>
    <w:rsid w:val="00421D6D"/>
    <w:rsid w:val="00423605"/>
    <w:rsid w:val="0042363E"/>
    <w:rsid w:val="004236BE"/>
    <w:rsid w:val="004236FF"/>
    <w:rsid w:val="004239AE"/>
    <w:rsid w:val="004239D4"/>
    <w:rsid w:val="004241FE"/>
    <w:rsid w:val="00424940"/>
    <w:rsid w:val="004249FA"/>
    <w:rsid w:val="004252B1"/>
    <w:rsid w:val="00425573"/>
    <w:rsid w:val="00425B79"/>
    <w:rsid w:val="0042670D"/>
    <w:rsid w:val="00427F09"/>
    <w:rsid w:val="00430A64"/>
    <w:rsid w:val="00430EA2"/>
    <w:rsid w:val="00431556"/>
    <w:rsid w:val="004316CA"/>
    <w:rsid w:val="00431818"/>
    <w:rsid w:val="00431C0F"/>
    <w:rsid w:val="00431F62"/>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1C66"/>
    <w:rsid w:val="00452248"/>
    <w:rsid w:val="0045241C"/>
    <w:rsid w:val="00452B18"/>
    <w:rsid w:val="00452E35"/>
    <w:rsid w:val="00452E7B"/>
    <w:rsid w:val="004531A8"/>
    <w:rsid w:val="00453B3D"/>
    <w:rsid w:val="00454333"/>
    <w:rsid w:val="00454B8C"/>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1A4"/>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00"/>
    <w:rsid w:val="00490F7F"/>
    <w:rsid w:val="004911FB"/>
    <w:rsid w:val="0049179E"/>
    <w:rsid w:val="00491B20"/>
    <w:rsid w:val="00491C4F"/>
    <w:rsid w:val="004928FC"/>
    <w:rsid w:val="00492A9C"/>
    <w:rsid w:val="00492D81"/>
    <w:rsid w:val="0049358B"/>
    <w:rsid w:val="00493676"/>
    <w:rsid w:val="004938C5"/>
    <w:rsid w:val="00493935"/>
    <w:rsid w:val="00493A3F"/>
    <w:rsid w:val="00493C01"/>
    <w:rsid w:val="00494475"/>
    <w:rsid w:val="004944AC"/>
    <w:rsid w:val="00495631"/>
    <w:rsid w:val="00495675"/>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A7D4D"/>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2DA9"/>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3FAC"/>
    <w:rsid w:val="004F4B3A"/>
    <w:rsid w:val="004F4E2C"/>
    <w:rsid w:val="004F5227"/>
    <w:rsid w:val="004F540A"/>
    <w:rsid w:val="004F55E2"/>
    <w:rsid w:val="004F5B98"/>
    <w:rsid w:val="004F617C"/>
    <w:rsid w:val="004F7CE1"/>
    <w:rsid w:val="0050044D"/>
    <w:rsid w:val="0050073A"/>
    <w:rsid w:val="005013EE"/>
    <w:rsid w:val="005017DA"/>
    <w:rsid w:val="00501BAF"/>
    <w:rsid w:val="00501FDC"/>
    <w:rsid w:val="00502093"/>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81F"/>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A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933"/>
    <w:rsid w:val="00536F79"/>
    <w:rsid w:val="00537828"/>
    <w:rsid w:val="0054031F"/>
    <w:rsid w:val="00540BC2"/>
    <w:rsid w:val="00540F43"/>
    <w:rsid w:val="005410EF"/>
    <w:rsid w:val="00541ABA"/>
    <w:rsid w:val="00541EAA"/>
    <w:rsid w:val="00542117"/>
    <w:rsid w:val="00542FDD"/>
    <w:rsid w:val="00543060"/>
    <w:rsid w:val="005438C8"/>
    <w:rsid w:val="00543AD2"/>
    <w:rsid w:val="00543F0B"/>
    <w:rsid w:val="00544362"/>
    <w:rsid w:val="0054476C"/>
    <w:rsid w:val="00544A9C"/>
    <w:rsid w:val="00545025"/>
    <w:rsid w:val="005453D8"/>
    <w:rsid w:val="005456A6"/>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20A"/>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562"/>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2"/>
    <w:rsid w:val="005A332B"/>
    <w:rsid w:val="005A3561"/>
    <w:rsid w:val="005A3D56"/>
    <w:rsid w:val="005A4586"/>
    <w:rsid w:val="005A4791"/>
    <w:rsid w:val="005A51DF"/>
    <w:rsid w:val="005A5256"/>
    <w:rsid w:val="005A60DA"/>
    <w:rsid w:val="005A70C3"/>
    <w:rsid w:val="005A71B9"/>
    <w:rsid w:val="005A73FB"/>
    <w:rsid w:val="005A754C"/>
    <w:rsid w:val="005A7555"/>
    <w:rsid w:val="005A761F"/>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AC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76F"/>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3E56"/>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58E4"/>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037"/>
    <w:rsid w:val="00626184"/>
    <w:rsid w:val="00627E7F"/>
    <w:rsid w:val="00632333"/>
    <w:rsid w:val="00632691"/>
    <w:rsid w:val="00632D53"/>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42F"/>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FBE"/>
    <w:rsid w:val="00647482"/>
    <w:rsid w:val="0065021D"/>
    <w:rsid w:val="00651033"/>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6CC"/>
    <w:rsid w:val="0067390E"/>
    <w:rsid w:val="0067522B"/>
    <w:rsid w:val="00675B24"/>
    <w:rsid w:val="00675D8D"/>
    <w:rsid w:val="00676248"/>
    <w:rsid w:val="00676A05"/>
    <w:rsid w:val="00676AC4"/>
    <w:rsid w:val="00676CDC"/>
    <w:rsid w:val="00676D58"/>
    <w:rsid w:val="006773F0"/>
    <w:rsid w:val="00677D25"/>
    <w:rsid w:val="006801A8"/>
    <w:rsid w:val="00680448"/>
    <w:rsid w:val="00680639"/>
    <w:rsid w:val="00680E92"/>
    <w:rsid w:val="00681445"/>
    <w:rsid w:val="006815BD"/>
    <w:rsid w:val="00681A28"/>
    <w:rsid w:val="00681C56"/>
    <w:rsid w:val="00683163"/>
    <w:rsid w:val="00683369"/>
    <w:rsid w:val="006834C3"/>
    <w:rsid w:val="00683B05"/>
    <w:rsid w:val="00683BD4"/>
    <w:rsid w:val="00683BF4"/>
    <w:rsid w:val="00683C7A"/>
    <w:rsid w:val="00684889"/>
    <w:rsid w:val="00684B43"/>
    <w:rsid w:val="00684D1C"/>
    <w:rsid w:val="0068548D"/>
    <w:rsid w:val="006854B8"/>
    <w:rsid w:val="00685712"/>
    <w:rsid w:val="00685C28"/>
    <w:rsid w:val="006865B5"/>
    <w:rsid w:val="00686F5D"/>
    <w:rsid w:val="006870AA"/>
    <w:rsid w:val="00687E7F"/>
    <w:rsid w:val="006904FF"/>
    <w:rsid w:val="006907C9"/>
    <w:rsid w:val="0069168E"/>
    <w:rsid w:val="00691D67"/>
    <w:rsid w:val="00691E1F"/>
    <w:rsid w:val="00692A52"/>
    <w:rsid w:val="00692D58"/>
    <w:rsid w:val="00692DD9"/>
    <w:rsid w:val="00693865"/>
    <w:rsid w:val="00693D82"/>
    <w:rsid w:val="00694474"/>
    <w:rsid w:val="00694894"/>
    <w:rsid w:val="00694FC2"/>
    <w:rsid w:val="006952B5"/>
    <w:rsid w:val="0069589B"/>
    <w:rsid w:val="006964C5"/>
    <w:rsid w:val="006965BF"/>
    <w:rsid w:val="00696DCA"/>
    <w:rsid w:val="00697016"/>
    <w:rsid w:val="00697210"/>
    <w:rsid w:val="00697237"/>
    <w:rsid w:val="00697A13"/>
    <w:rsid w:val="006A030B"/>
    <w:rsid w:val="006A0349"/>
    <w:rsid w:val="006A0A93"/>
    <w:rsid w:val="006A218C"/>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B7B29"/>
    <w:rsid w:val="006C0133"/>
    <w:rsid w:val="006C02AE"/>
    <w:rsid w:val="006C0413"/>
    <w:rsid w:val="006C090F"/>
    <w:rsid w:val="006C0923"/>
    <w:rsid w:val="006C1E7A"/>
    <w:rsid w:val="006C20A6"/>
    <w:rsid w:val="006C226A"/>
    <w:rsid w:val="006C23A5"/>
    <w:rsid w:val="006C24D0"/>
    <w:rsid w:val="006C28A2"/>
    <w:rsid w:val="006C28EE"/>
    <w:rsid w:val="006C2DCD"/>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6B7B"/>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C1B"/>
    <w:rsid w:val="006E5D6A"/>
    <w:rsid w:val="006E6418"/>
    <w:rsid w:val="006E673D"/>
    <w:rsid w:val="006E68F6"/>
    <w:rsid w:val="006E7027"/>
    <w:rsid w:val="006E73E2"/>
    <w:rsid w:val="006F0498"/>
    <w:rsid w:val="006F0636"/>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53E"/>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2932"/>
    <w:rsid w:val="00723A7B"/>
    <w:rsid w:val="00724199"/>
    <w:rsid w:val="00724282"/>
    <w:rsid w:val="00724A78"/>
    <w:rsid w:val="00724BEA"/>
    <w:rsid w:val="00724FA4"/>
    <w:rsid w:val="00724FAC"/>
    <w:rsid w:val="0072556C"/>
    <w:rsid w:val="007256F7"/>
    <w:rsid w:val="0072597E"/>
    <w:rsid w:val="00725F92"/>
    <w:rsid w:val="00726441"/>
    <w:rsid w:val="00726D30"/>
    <w:rsid w:val="00726F55"/>
    <w:rsid w:val="00727082"/>
    <w:rsid w:val="00727205"/>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71A"/>
    <w:rsid w:val="00741831"/>
    <w:rsid w:val="00741A9A"/>
    <w:rsid w:val="00742352"/>
    <w:rsid w:val="00743292"/>
    <w:rsid w:val="0074362D"/>
    <w:rsid w:val="00743758"/>
    <w:rsid w:val="007441CB"/>
    <w:rsid w:val="00744F97"/>
    <w:rsid w:val="007454C1"/>
    <w:rsid w:val="00745C49"/>
    <w:rsid w:val="007460CE"/>
    <w:rsid w:val="007464AB"/>
    <w:rsid w:val="00746926"/>
    <w:rsid w:val="00746DB5"/>
    <w:rsid w:val="0074763E"/>
    <w:rsid w:val="00747B7E"/>
    <w:rsid w:val="0075029C"/>
    <w:rsid w:val="0075090B"/>
    <w:rsid w:val="00750A90"/>
    <w:rsid w:val="00750AB5"/>
    <w:rsid w:val="00750B27"/>
    <w:rsid w:val="007510F6"/>
    <w:rsid w:val="00751637"/>
    <w:rsid w:val="00751A87"/>
    <w:rsid w:val="00751C36"/>
    <w:rsid w:val="00751CFF"/>
    <w:rsid w:val="00751D88"/>
    <w:rsid w:val="00752079"/>
    <w:rsid w:val="0075227F"/>
    <w:rsid w:val="0075274D"/>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6DFE"/>
    <w:rsid w:val="0076710E"/>
    <w:rsid w:val="00767222"/>
    <w:rsid w:val="00767A4E"/>
    <w:rsid w:val="00767A99"/>
    <w:rsid w:val="00767B8A"/>
    <w:rsid w:val="007702BA"/>
    <w:rsid w:val="00770473"/>
    <w:rsid w:val="007706CB"/>
    <w:rsid w:val="007710C6"/>
    <w:rsid w:val="00771311"/>
    <w:rsid w:val="00771499"/>
    <w:rsid w:val="0077149F"/>
    <w:rsid w:val="0077261A"/>
    <w:rsid w:val="00772AB2"/>
    <w:rsid w:val="00772DB1"/>
    <w:rsid w:val="00772DDD"/>
    <w:rsid w:val="0077317B"/>
    <w:rsid w:val="00773320"/>
    <w:rsid w:val="00773C70"/>
    <w:rsid w:val="00774586"/>
    <w:rsid w:val="0077490A"/>
    <w:rsid w:val="00774B28"/>
    <w:rsid w:val="00774D75"/>
    <w:rsid w:val="00776C36"/>
    <w:rsid w:val="00776DF9"/>
    <w:rsid w:val="00777471"/>
    <w:rsid w:val="0077780D"/>
    <w:rsid w:val="00777A09"/>
    <w:rsid w:val="00777C09"/>
    <w:rsid w:val="00780E19"/>
    <w:rsid w:val="007813DE"/>
    <w:rsid w:val="007817B9"/>
    <w:rsid w:val="00781C80"/>
    <w:rsid w:val="007820FD"/>
    <w:rsid w:val="00782895"/>
    <w:rsid w:val="00782B45"/>
    <w:rsid w:val="00783041"/>
    <w:rsid w:val="0078375E"/>
    <w:rsid w:val="007837DC"/>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2EFF"/>
    <w:rsid w:val="007A32C8"/>
    <w:rsid w:val="007A34A5"/>
    <w:rsid w:val="007A3669"/>
    <w:rsid w:val="007A3722"/>
    <w:rsid w:val="007A499C"/>
    <w:rsid w:val="007A4D42"/>
    <w:rsid w:val="007A5211"/>
    <w:rsid w:val="007A5311"/>
    <w:rsid w:val="007A5CB4"/>
    <w:rsid w:val="007A5E2D"/>
    <w:rsid w:val="007A6264"/>
    <w:rsid w:val="007A64F8"/>
    <w:rsid w:val="007A6503"/>
    <w:rsid w:val="007A6ABD"/>
    <w:rsid w:val="007A737E"/>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C30"/>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DF8"/>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38B"/>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4D61"/>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379A5"/>
    <w:rsid w:val="008379C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85"/>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2EF5"/>
    <w:rsid w:val="00863522"/>
    <w:rsid w:val="00863896"/>
    <w:rsid w:val="00864550"/>
    <w:rsid w:val="00864717"/>
    <w:rsid w:val="00864A7D"/>
    <w:rsid w:val="00864FAD"/>
    <w:rsid w:val="00864FF1"/>
    <w:rsid w:val="00865A67"/>
    <w:rsid w:val="00865DF6"/>
    <w:rsid w:val="0086722D"/>
    <w:rsid w:val="00867FA0"/>
    <w:rsid w:val="00870327"/>
    <w:rsid w:val="00871508"/>
    <w:rsid w:val="008716EF"/>
    <w:rsid w:val="00871DBB"/>
    <w:rsid w:val="0087263E"/>
    <w:rsid w:val="008726D0"/>
    <w:rsid w:val="00872A0E"/>
    <w:rsid w:val="00873BEB"/>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4DA"/>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2A4"/>
    <w:rsid w:val="00896721"/>
    <w:rsid w:val="0089754A"/>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3F5C"/>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5E63"/>
    <w:rsid w:val="008D6DDA"/>
    <w:rsid w:val="008D7217"/>
    <w:rsid w:val="008D73DB"/>
    <w:rsid w:val="008D7BA9"/>
    <w:rsid w:val="008D7C89"/>
    <w:rsid w:val="008E03CD"/>
    <w:rsid w:val="008E09BC"/>
    <w:rsid w:val="008E1308"/>
    <w:rsid w:val="008E1414"/>
    <w:rsid w:val="008E2814"/>
    <w:rsid w:val="008E29B4"/>
    <w:rsid w:val="008E2E61"/>
    <w:rsid w:val="008E31E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1AD7"/>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07EBA"/>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5DDB"/>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44B"/>
    <w:rsid w:val="009305CD"/>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5"/>
    <w:rsid w:val="0095136B"/>
    <w:rsid w:val="00951557"/>
    <w:rsid w:val="00952320"/>
    <w:rsid w:val="009524A2"/>
    <w:rsid w:val="00952E98"/>
    <w:rsid w:val="009537CC"/>
    <w:rsid w:val="0095409F"/>
    <w:rsid w:val="0095414E"/>
    <w:rsid w:val="00954265"/>
    <w:rsid w:val="009544C2"/>
    <w:rsid w:val="00954530"/>
    <w:rsid w:val="009545E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0FA0"/>
    <w:rsid w:val="009610FF"/>
    <w:rsid w:val="00961397"/>
    <w:rsid w:val="009618D8"/>
    <w:rsid w:val="00961B0F"/>
    <w:rsid w:val="00961CF0"/>
    <w:rsid w:val="00962386"/>
    <w:rsid w:val="00962AC0"/>
    <w:rsid w:val="009632E8"/>
    <w:rsid w:val="009638C3"/>
    <w:rsid w:val="00963BA7"/>
    <w:rsid w:val="00963BD7"/>
    <w:rsid w:val="00964052"/>
    <w:rsid w:val="009642D2"/>
    <w:rsid w:val="009646E7"/>
    <w:rsid w:val="00964D89"/>
    <w:rsid w:val="00965B71"/>
    <w:rsid w:val="009667EE"/>
    <w:rsid w:val="00966859"/>
    <w:rsid w:val="00966CBF"/>
    <w:rsid w:val="00967054"/>
    <w:rsid w:val="009674A0"/>
    <w:rsid w:val="00967A6F"/>
    <w:rsid w:val="00967AFC"/>
    <w:rsid w:val="00970FB8"/>
    <w:rsid w:val="00971104"/>
    <w:rsid w:val="009716DE"/>
    <w:rsid w:val="009723C2"/>
    <w:rsid w:val="0097256E"/>
    <w:rsid w:val="009727FE"/>
    <w:rsid w:val="00972B6E"/>
    <w:rsid w:val="00973057"/>
    <w:rsid w:val="00973FA7"/>
    <w:rsid w:val="00974292"/>
    <w:rsid w:val="0097435C"/>
    <w:rsid w:val="0097464C"/>
    <w:rsid w:val="00974758"/>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8760C"/>
    <w:rsid w:val="00990734"/>
    <w:rsid w:val="0099073C"/>
    <w:rsid w:val="00991709"/>
    <w:rsid w:val="009919FF"/>
    <w:rsid w:val="00991AAC"/>
    <w:rsid w:val="00991B50"/>
    <w:rsid w:val="00991D7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A7F42"/>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1E90"/>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5B0C"/>
    <w:rsid w:val="009E6CF8"/>
    <w:rsid w:val="009E712E"/>
    <w:rsid w:val="009E72C9"/>
    <w:rsid w:val="009E7570"/>
    <w:rsid w:val="009E7788"/>
    <w:rsid w:val="009E799A"/>
    <w:rsid w:val="009E7BFC"/>
    <w:rsid w:val="009E7FC8"/>
    <w:rsid w:val="009F1345"/>
    <w:rsid w:val="009F13A7"/>
    <w:rsid w:val="009F1F0B"/>
    <w:rsid w:val="009F2BB5"/>
    <w:rsid w:val="009F3A6D"/>
    <w:rsid w:val="009F44E3"/>
    <w:rsid w:val="009F4978"/>
    <w:rsid w:val="009F4A3C"/>
    <w:rsid w:val="009F4D0B"/>
    <w:rsid w:val="009F5937"/>
    <w:rsid w:val="009F6170"/>
    <w:rsid w:val="009F6441"/>
    <w:rsid w:val="009F6692"/>
    <w:rsid w:val="009F734B"/>
    <w:rsid w:val="009F75E0"/>
    <w:rsid w:val="009F7701"/>
    <w:rsid w:val="00A0008E"/>
    <w:rsid w:val="00A0023B"/>
    <w:rsid w:val="00A0050C"/>
    <w:rsid w:val="00A007E8"/>
    <w:rsid w:val="00A00A8A"/>
    <w:rsid w:val="00A02BC3"/>
    <w:rsid w:val="00A02DD6"/>
    <w:rsid w:val="00A02DDC"/>
    <w:rsid w:val="00A03C90"/>
    <w:rsid w:val="00A04127"/>
    <w:rsid w:val="00A04203"/>
    <w:rsid w:val="00A0439B"/>
    <w:rsid w:val="00A04699"/>
    <w:rsid w:val="00A053F5"/>
    <w:rsid w:val="00A057E2"/>
    <w:rsid w:val="00A058AD"/>
    <w:rsid w:val="00A05C32"/>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154"/>
    <w:rsid w:val="00A144AF"/>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9D9"/>
    <w:rsid w:val="00A23FF2"/>
    <w:rsid w:val="00A24003"/>
    <w:rsid w:val="00A24181"/>
    <w:rsid w:val="00A243E9"/>
    <w:rsid w:val="00A24406"/>
    <w:rsid w:val="00A24C88"/>
    <w:rsid w:val="00A259F0"/>
    <w:rsid w:val="00A2639E"/>
    <w:rsid w:val="00A26643"/>
    <w:rsid w:val="00A26F02"/>
    <w:rsid w:val="00A27B96"/>
    <w:rsid w:val="00A308C5"/>
    <w:rsid w:val="00A30B43"/>
    <w:rsid w:val="00A32BF7"/>
    <w:rsid w:val="00A330BF"/>
    <w:rsid w:val="00A33BF5"/>
    <w:rsid w:val="00A33FB7"/>
    <w:rsid w:val="00A340C3"/>
    <w:rsid w:val="00A34A2F"/>
    <w:rsid w:val="00A35A7B"/>
    <w:rsid w:val="00A36722"/>
    <w:rsid w:val="00A36CBE"/>
    <w:rsid w:val="00A3702B"/>
    <w:rsid w:val="00A376B5"/>
    <w:rsid w:val="00A376D7"/>
    <w:rsid w:val="00A37A5C"/>
    <w:rsid w:val="00A40381"/>
    <w:rsid w:val="00A40700"/>
    <w:rsid w:val="00A409DB"/>
    <w:rsid w:val="00A40CB4"/>
    <w:rsid w:val="00A40E2E"/>
    <w:rsid w:val="00A41597"/>
    <w:rsid w:val="00A41786"/>
    <w:rsid w:val="00A4194C"/>
    <w:rsid w:val="00A42875"/>
    <w:rsid w:val="00A42B29"/>
    <w:rsid w:val="00A42E28"/>
    <w:rsid w:val="00A43FA0"/>
    <w:rsid w:val="00A44786"/>
    <w:rsid w:val="00A44C8A"/>
    <w:rsid w:val="00A4504A"/>
    <w:rsid w:val="00A45F7A"/>
    <w:rsid w:val="00A45F97"/>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5516"/>
    <w:rsid w:val="00A55D53"/>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0CF0"/>
    <w:rsid w:val="00A91BEE"/>
    <w:rsid w:val="00A91C7B"/>
    <w:rsid w:val="00A92952"/>
    <w:rsid w:val="00A92BD7"/>
    <w:rsid w:val="00A92E60"/>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0E0B"/>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4BF4"/>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4E71"/>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12AB"/>
    <w:rsid w:val="00B6183A"/>
    <w:rsid w:val="00B62173"/>
    <w:rsid w:val="00B622C5"/>
    <w:rsid w:val="00B6288F"/>
    <w:rsid w:val="00B62DB8"/>
    <w:rsid w:val="00B62E22"/>
    <w:rsid w:val="00B63C06"/>
    <w:rsid w:val="00B63E80"/>
    <w:rsid w:val="00B64199"/>
    <w:rsid w:val="00B64253"/>
    <w:rsid w:val="00B6447E"/>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A0C"/>
    <w:rsid w:val="00B75E77"/>
    <w:rsid w:val="00B765F9"/>
    <w:rsid w:val="00B76732"/>
    <w:rsid w:val="00B76DFD"/>
    <w:rsid w:val="00B774E9"/>
    <w:rsid w:val="00B778A6"/>
    <w:rsid w:val="00B8281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5E31"/>
    <w:rsid w:val="00B968FF"/>
    <w:rsid w:val="00B96A33"/>
    <w:rsid w:val="00B97457"/>
    <w:rsid w:val="00B97622"/>
    <w:rsid w:val="00B976FF"/>
    <w:rsid w:val="00B9773D"/>
    <w:rsid w:val="00B9779A"/>
    <w:rsid w:val="00B979BE"/>
    <w:rsid w:val="00B97AB0"/>
    <w:rsid w:val="00B97D99"/>
    <w:rsid w:val="00BA003E"/>
    <w:rsid w:val="00BA0C72"/>
    <w:rsid w:val="00BA1B69"/>
    <w:rsid w:val="00BA2476"/>
    <w:rsid w:val="00BA3043"/>
    <w:rsid w:val="00BA3069"/>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7F5"/>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2F7"/>
    <w:rsid w:val="00BD19BB"/>
    <w:rsid w:val="00BD19C9"/>
    <w:rsid w:val="00BD27B6"/>
    <w:rsid w:val="00BD2AD2"/>
    <w:rsid w:val="00BD2B8F"/>
    <w:rsid w:val="00BD2D02"/>
    <w:rsid w:val="00BD2E54"/>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6EA"/>
    <w:rsid w:val="00BE2944"/>
    <w:rsid w:val="00BE2C99"/>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5A7"/>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32A"/>
    <w:rsid w:val="00C12E2B"/>
    <w:rsid w:val="00C13523"/>
    <w:rsid w:val="00C1366D"/>
    <w:rsid w:val="00C136E0"/>
    <w:rsid w:val="00C139FB"/>
    <w:rsid w:val="00C13FD2"/>
    <w:rsid w:val="00C141C1"/>
    <w:rsid w:val="00C141DD"/>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A4C"/>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3CB8"/>
    <w:rsid w:val="00C344EB"/>
    <w:rsid w:val="00C34886"/>
    <w:rsid w:val="00C349DF"/>
    <w:rsid w:val="00C363FD"/>
    <w:rsid w:val="00C364CE"/>
    <w:rsid w:val="00C368F3"/>
    <w:rsid w:val="00C375B4"/>
    <w:rsid w:val="00C378D7"/>
    <w:rsid w:val="00C37A51"/>
    <w:rsid w:val="00C40281"/>
    <w:rsid w:val="00C40421"/>
    <w:rsid w:val="00C40568"/>
    <w:rsid w:val="00C40C1D"/>
    <w:rsid w:val="00C41B87"/>
    <w:rsid w:val="00C42F4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742"/>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6D6F"/>
    <w:rsid w:val="00C77A31"/>
    <w:rsid w:val="00C77DED"/>
    <w:rsid w:val="00C808A0"/>
    <w:rsid w:val="00C80BC0"/>
    <w:rsid w:val="00C80CF1"/>
    <w:rsid w:val="00C81274"/>
    <w:rsid w:val="00C819D1"/>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97C94"/>
    <w:rsid w:val="00C97FF2"/>
    <w:rsid w:val="00CA0008"/>
    <w:rsid w:val="00CA0176"/>
    <w:rsid w:val="00CA0938"/>
    <w:rsid w:val="00CA1137"/>
    <w:rsid w:val="00CA11EE"/>
    <w:rsid w:val="00CA13D1"/>
    <w:rsid w:val="00CA18BE"/>
    <w:rsid w:val="00CA1E37"/>
    <w:rsid w:val="00CA2DA4"/>
    <w:rsid w:val="00CA2DBA"/>
    <w:rsid w:val="00CA2EA3"/>
    <w:rsid w:val="00CA43F7"/>
    <w:rsid w:val="00CA44B8"/>
    <w:rsid w:val="00CA4683"/>
    <w:rsid w:val="00CA4B88"/>
    <w:rsid w:val="00CA4F41"/>
    <w:rsid w:val="00CA5E3C"/>
    <w:rsid w:val="00CA6825"/>
    <w:rsid w:val="00CA6971"/>
    <w:rsid w:val="00CA6DF5"/>
    <w:rsid w:val="00CA7B43"/>
    <w:rsid w:val="00CA7F0A"/>
    <w:rsid w:val="00CB0F0F"/>
    <w:rsid w:val="00CB0F57"/>
    <w:rsid w:val="00CB13A4"/>
    <w:rsid w:val="00CB174F"/>
    <w:rsid w:val="00CB2CAF"/>
    <w:rsid w:val="00CB2E35"/>
    <w:rsid w:val="00CB37B6"/>
    <w:rsid w:val="00CB3EB6"/>
    <w:rsid w:val="00CB3FC7"/>
    <w:rsid w:val="00CB406B"/>
    <w:rsid w:val="00CB47C3"/>
    <w:rsid w:val="00CB48F2"/>
    <w:rsid w:val="00CB4B21"/>
    <w:rsid w:val="00CB4DD0"/>
    <w:rsid w:val="00CB528E"/>
    <w:rsid w:val="00CB61BD"/>
    <w:rsid w:val="00CB6615"/>
    <w:rsid w:val="00CB6B70"/>
    <w:rsid w:val="00CB6C18"/>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1FC3"/>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3FA7"/>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B3"/>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7D5"/>
    <w:rsid w:val="00D24E28"/>
    <w:rsid w:val="00D25065"/>
    <w:rsid w:val="00D25573"/>
    <w:rsid w:val="00D25E17"/>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B35"/>
    <w:rsid w:val="00D36C9B"/>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159"/>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4F23"/>
    <w:rsid w:val="00D55118"/>
    <w:rsid w:val="00D557A1"/>
    <w:rsid w:val="00D5628B"/>
    <w:rsid w:val="00D56F8F"/>
    <w:rsid w:val="00D57AF2"/>
    <w:rsid w:val="00D57C68"/>
    <w:rsid w:val="00D6005B"/>
    <w:rsid w:val="00D602DE"/>
    <w:rsid w:val="00D6036E"/>
    <w:rsid w:val="00D6124D"/>
    <w:rsid w:val="00D613D4"/>
    <w:rsid w:val="00D61536"/>
    <w:rsid w:val="00D617A2"/>
    <w:rsid w:val="00D619D8"/>
    <w:rsid w:val="00D61C01"/>
    <w:rsid w:val="00D62684"/>
    <w:rsid w:val="00D63220"/>
    <w:rsid w:val="00D636B0"/>
    <w:rsid w:val="00D63DE9"/>
    <w:rsid w:val="00D63EE4"/>
    <w:rsid w:val="00D63F90"/>
    <w:rsid w:val="00D64206"/>
    <w:rsid w:val="00D6429C"/>
    <w:rsid w:val="00D649D1"/>
    <w:rsid w:val="00D66329"/>
    <w:rsid w:val="00D6662E"/>
    <w:rsid w:val="00D6678E"/>
    <w:rsid w:val="00D667FA"/>
    <w:rsid w:val="00D668A3"/>
    <w:rsid w:val="00D66C5E"/>
    <w:rsid w:val="00D66EE9"/>
    <w:rsid w:val="00D67976"/>
    <w:rsid w:val="00D67DCA"/>
    <w:rsid w:val="00D70003"/>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02A"/>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2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D2F"/>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A61"/>
    <w:rsid w:val="00DB5E52"/>
    <w:rsid w:val="00DB6112"/>
    <w:rsid w:val="00DB6245"/>
    <w:rsid w:val="00DB69EE"/>
    <w:rsid w:val="00DB6DFD"/>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449"/>
    <w:rsid w:val="00DC6B25"/>
    <w:rsid w:val="00DC7243"/>
    <w:rsid w:val="00DC7550"/>
    <w:rsid w:val="00DD0010"/>
    <w:rsid w:val="00DD0246"/>
    <w:rsid w:val="00DD1308"/>
    <w:rsid w:val="00DD1D49"/>
    <w:rsid w:val="00DD1E73"/>
    <w:rsid w:val="00DD3103"/>
    <w:rsid w:val="00DD3256"/>
    <w:rsid w:val="00DD3B6A"/>
    <w:rsid w:val="00DD42B3"/>
    <w:rsid w:val="00DD47D9"/>
    <w:rsid w:val="00DD4976"/>
    <w:rsid w:val="00DD4BB4"/>
    <w:rsid w:val="00DD5062"/>
    <w:rsid w:val="00DD5A31"/>
    <w:rsid w:val="00DD69A5"/>
    <w:rsid w:val="00DD7171"/>
    <w:rsid w:val="00DD71C0"/>
    <w:rsid w:val="00DE00CE"/>
    <w:rsid w:val="00DE0185"/>
    <w:rsid w:val="00DE212D"/>
    <w:rsid w:val="00DE2BF2"/>
    <w:rsid w:val="00DE369C"/>
    <w:rsid w:val="00DE3D63"/>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01B"/>
    <w:rsid w:val="00DF313F"/>
    <w:rsid w:val="00DF3A7D"/>
    <w:rsid w:val="00DF4325"/>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52E"/>
    <w:rsid w:val="00E058A0"/>
    <w:rsid w:val="00E05B2B"/>
    <w:rsid w:val="00E06B57"/>
    <w:rsid w:val="00E07F12"/>
    <w:rsid w:val="00E1095B"/>
    <w:rsid w:val="00E10D81"/>
    <w:rsid w:val="00E1139E"/>
    <w:rsid w:val="00E11695"/>
    <w:rsid w:val="00E126C8"/>
    <w:rsid w:val="00E13582"/>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5AE"/>
    <w:rsid w:val="00E26993"/>
    <w:rsid w:val="00E26AF2"/>
    <w:rsid w:val="00E2762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A7D"/>
    <w:rsid w:val="00E36E09"/>
    <w:rsid w:val="00E37209"/>
    <w:rsid w:val="00E376B6"/>
    <w:rsid w:val="00E37954"/>
    <w:rsid w:val="00E37E5A"/>
    <w:rsid w:val="00E4051C"/>
    <w:rsid w:val="00E40756"/>
    <w:rsid w:val="00E4189D"/>
    <w:rsid w:val="00E426BB"/>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710"/>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1C0"/>
    <w:rsid w:val="00E719E1"/>
    <w:rsid w:val="00E72176"/>
    <w:rsid w:val="00E724AC"/>
    <w:rsid w:val="00E72653"/>
    <w:rsid w:val="00E7344F"/>
    <w:rsid w:val="00E736F3"/>
    <w:rsid w:val="00E73BDE"/>
    <w:rsid w:val="00E73FC4"/>
    <w:rsid w:val="00E74071"/>
    <w:rsid w:val="00E746DD"/>
    <w:rsid w:val="00E74A37"/>
    <w:rsid w:val="00E74C9B"/>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4D78"/>
    <w:rsid w:val="00E86AF9"/>
    <w:rsid w:val="00E87632"/>
    <w:rsid w:val="00E87EE1"/>
    <w:rsid w:val="00E90D95"/>
    <w:rsid w:val="00E91616"/>
    <w:rsid w:val="00E91839"/>
    <w:rsid w:val="00E91BEB"/>
    <w:rsid w:val="00E9219B"/>
    <w:rsid w:val="00E9221B"/>
    <w:rsid w:val="00E923B4"/>
    <w:rsid w:val="00E92570"/>
    <w:rsid w:val="00E92706"/>
    <w:rsid w:val="00E92F7B"/>
    <w:rsid w:val="00E939B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48E0"/>
    <w:rsid w:val="00EA51F0"/>
    <w:rsid w:val="00EA5448"/>
    <w:rsid w:val="00EA5C82"/>
    <w:rsid w:val="00EA6411"/>
    <w:rsid w:val="00EA74CD"/>
    <w:rsid w:val="00EB0557"/>
    <w:rsid w:val="00EB065B"/>
    <w:rsid w:val="00EB09F6"/>
    <w:rsid w:val="00EB1144"/>
    <w:rsid w:val="00EB1D9E"/>
    <w:rsid w:val="00EB1DB3"/>
    <w:rsid w:val="00EB1E66"/>
    <w:rsid w:val="00EB20C7"/>
    <w:rsid w:val="00EB2701"/>
    <w:rsid w:val="00EB29CD"/>
    <w:rsid w:val="00EB29EA"/>
    <w:rsid w:val="00EB2A36"/>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1A0"/>
    <w:rsid w:val="00ED1427"/>
    <w:rsid w:val="00ED1791"/>
    <w:rsid w:val="00ED2B10"/>
    <w:rsid w:val="00ED3331"/>
    <w:rsid w:val="00ED36C9"/>
    <w:rsid w:val="00ED3EA4"/>
    <w:rsid w:val="00ED42B6"/>
    <w:rsid w:val="00ED4367"/>
    <w:rsid w:val="00ED44D5"/>
    <w:rsid w:val="00ED4556"/>
    <w:rsid w:val="00ED4605"/>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20B"/>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B31"/>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17687"/>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4EB"/>
    <w:rsid w:val="00F30534"/>
    <w:rsid w:val="00F307E7"/>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5F69"/>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583"/>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988"/>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692"/>
    <w:rsid w:val="00F86991"/>
    <w:rsid w:val="00F87C1B"/>
    <w:rsid w:val="00F87D8B"/>
    <w:rsid w:val="00F906E7"/>
    <w:rsid w:val="00F90788"/>
    <w:rsid w:val="00F9095C"/>
    <w:rsid w:val="00F90C29"/>
    <w:rsid w:val="00F9211C"/>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0E7"/>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ECD"/>
    <w:rsid w:val="00FB4F65"/>
    <w:rsid w:val="00FB50D2"/>
    <w:rsid w:val="00FB52A2"/>
    <w:rsid w:val="00FB6DCE"/>
    <w:rsid w:val="00FB7259"/>
    <w:rsid w:val="00FB7411"/>
    <w:rsid w:val="00FB783B"/>
    <w:rsid w:val="00FB7A26"/>
    <w:rsid w:val="00FB7C58"/>
    <w:rsid w:val="00FB7DAE"/>
    <w:rsid w:val="00FC04DC"/>
    <w:rsid w:val="00FC07BF"/>
    <w:rsid w:val="00FC09F1"/>
    <w:rsid w:val="00FC0B54"/>
    <w:rsid w:val="00FC12AE"/>
    <w:rsid w:val="00FC1548"/>
    <w:rsid w:val="00FC1C2E"/>
    <w:rsid w:val="00FC1D0C"/>
    <w:rsid w:val="00FC2280"/>
    <w:rsid w:val="00FC2620"/>
    <w:rsid w:val="00FC2BED"/>
    <w:rsid w:val="00FC3EF8"/>
    <w:rsid w:val="00FC4AC9"/>
    <w:rsid w:val="00FC4FC7"/>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3DF3"/>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E7960"/>
    <w:rsid w:val="00FF1241"/>
    <w:rsid w:val="00FF1929"/>
    <w:rsid w:val="00FF1A9F"/>
    <w:rsid w:val="00FF1FA4"/>
    <w:rsid w:val="00FF1FCD"/>
    <w:rsid w:val="00FF2088"/>
    <w:rsid w:val="00FF24A2"/>
    <w:rsid w:val="00FF2998"/>
    <w:rsid w:val="00FF2A63"/>
    <w:rsid w:val="00FF2D27"/>
    <w:rsid w:val="00FF2ECF"/>
    <w:rsid w:val="00FF32C5"/>
    <w:rsid w:val="00FF33B8"/>
    <w:rsid w:val="00FF3770"/>
    <w:rsid w:val="00FF4F83"/>
    <w:rsid w:val="00FF5338"/>
    <w:rsid w:val="00FF54D9"/>
    <w:rsid w:val="00FF55E6"/>
    <w:rsid w:val="00FF57C7"/>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 w:type="paragraph" w:customStyle="1" w:styleId="Znak1ZnakZnakZnakZnakZnakZnakZnakZnakZnak0">
    <w:name w:val="Znak1 Znak Znak Znak Znak Znak Znak Znak Znak Znak"/>
    <w:basedOn w:val="Normalny"/>
    <w:rsid w:val="00D14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 w:type="paragraph" w:customStyle="1" w:styleId="Znak1ZnakZnakZnakZnakZnakZnakZnakZnakZnak0">
    <w:name w:val="Znak1 Znak Znak Znak Znak Znak Znak Znak Znak Znak"/>
    <w:basedOn w:val="Normalny"/>
    <w:rsid w:val="00D1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774">
      <w:bodyDiv w:val="1"/>
      <w:marLeft w:val="0"/>
      <w:marRight w:val="0"/>
      <w:marTop w:val="0"/>
      <w:marBottom w:val="0"/>
      <w:divBdr>
        <w:top w:val="none" w:sz="0" w:space="0" w:color="auto"/>
        <w:left w:val="none" w:sz="0" w:space="0" w:color="auto"/>
        <w:bottom w:val="none" w:sz="0" w:space="0" w:color="auto"/>
        <w:right w:val="none" w:sz="0" w:space="0" w:color="auto"/>
      </w:divBdr>
    </w:div>
    <w:div w:id="370153967">
      <w:bodyDiv w:val="1"/>
      <w:marLeft w:val="0"/>
      <w:marRight w:val="0"/>
      <w:marTop w:val="0"/>
      <w:marBottom w:val="0"/>
      <w:divBdr>
        <w:top w:val="none" w:sz="0" w:space="0" w:color="auto"/>
        <w:left w:val="none" w:sz="0" w:space="0" w:color="auto"/>
        <w:bottom w:val="none" w:sz="0" w:space="0" w:color="auto"/>
        <w:right w:val="none" w:sz="0" w:space="0" w:color="auto"/>
      </w:divBdr>
      <w:divsChild>
        <w:div w:id="1084184172">
          <w:marLeft w:val="0"/>
          <w:marRight w:val="0"/>
          <w:marTop w:val="0"/>
          <w:marBottom w:val="0"/>
          <w:divBdr>
            <w:top w:val="none" w:sz="0" w:space="0" w:color="auto"/>
            <w:left w:val="none" w:sz="0" w:space="0" w:color="auto"/>
            <w:bottom w:val="none" w:sz="0" w:space="0" w:color="auto"/>
            <w:right w:val="none" w:sz="0" w:space="0" w:color="auto"/>
          </w:divBdr>
        </w:div>
        <w:div w:id="437410270">
          <w:marLeft w:val="0"/>
          <w:marRight w:val="0"/>
          <w:marTop w:val="0"/>
          <w:marBottom w:val="0"/>
          <w:divBdr>
            <w:top w:val="none" w:sz="0" w:space="0" w:color="auto"/>
            <w:left w:val="none" w:sz="0" w:space="0" w:color="auto"/>
            <w:bottom w:val="none" w:sz="0" w:space="0" w:color="auto"/>
            <w:right w:val="none" w:sz="0" w:space="0" w:color="auto"/>
          </w:divBdr>
        </w:div>
        <w:div w:id="947812398">
          <w:marLeft w:val="0"/>
          <w:marRight w:val="0"/>
          <w:marTop w:val="0"/>
          <w:marBottom w:val="0"/>
          <w:divBdr>
            <w:top w:val="none" w:sz="0" w:space="0" w:color="auto"/>
            <w:left w:val="none" w:sz="0" w:space="0" w:color="auto"/>
            <w:bottom w:val="none" w:sz="0" w:space="0" w:color="auto"/>
            <w:right w:val="none" w:sz="0" w:space="0" w:color="auto"/>
          </w:divBdr>
        </w:div>
      </w:divsChild>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10579161">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165239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474059863">
      <w:bodyDiv w:val="1"/>
      <w:marLeft w:val="0"/>
      <w:marRight w:val="0"/>
      <w:marTop w:val="0"/>
      <w:marBottom w:val="0"/>
      <w:divBdr>
        <w:top w:val="none" w:sz="0" w:space="0" w:color="auto"/>
        <w:left w:val="none" w:sz="0" w:space="0" w:color="auto"/>
        <w:bottom w:val="none" w:sz="0" w:space="0" w:color="auto"/>
        <w:right w:val="none" w:sz="0" w:space="0" w:color="auto"/>
      </w:divBdr>
    </w:div>
    <w:div w:id="1583876847">
      <w:bodyDiv w:val="1"/>
      <w:marLeft w:val="0"/>
      <w:marRight w:val="0"/>
      <w:marTop w:val="0"/>
      <w:marBottom w:val="0"/>
      <w:divBdr>
        <w:top w:val="none" w:sz="0" w:space="0" w:color="auto"/>
        <w:left w:val="none" w:sz="0" w:space="0" w:color="auto"/>
        <w:bottom w:val="none" w:sz="0" w:space="0" w:color="auto"/>
        <w:right w:val="none" w:sz="0" w:space="0" w:color="auto"/>
      </w:divBdr>
      <w:divsChild>
        <w:div w:id="862592098">
          <w:marLeft w:val="0"/>
          <w:marRight w:val="0"/>
          <w:marTop w:val="0"/>
          <w:marBottom w:val="0"/>
          <w:divBdr>
            <w:top w:val="none" w:sz="0" w:space="0" w:color="auto"/>
            <w:left w:val="none" w:sz="0" w:space="0" w:color="auto"/>
            <w:bottom w:val="none" w:sz="0" w:space="0" w:color="auto"/>
            <w:right w:val="none" w:sz="0" w:space="0" w:color="auto"/>
          </w:divBdr>
        </w:div>
      </w:divsChild>
    </w:div>
    <w:div w:id="172178787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m.wa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5" Type="http://schemas.openxmlformats.org/officeDocument/2006/relationships/settings" Target="settings.xml"/><Relationship Id="rId15" Type="http://schemas.openxmlformats.org/officeDocument/2006/relationships/hyperlink" Target="http://www.zdm.waw.pl" TargetMode="External"/><Relationship Id="rId10" Type="http://schemas.openxmlformats.org/officeDocument/2006/relationships/hyperlink" Target="mailto:kancelaria@zdm.waw.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1FDD-66FB-4B1E-8572-9B97D516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36</Pages>
  <Words>13445</Words>
  <Characters>80670</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93928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250</cp:revision>
  <cp:lastPrinted>2017-02-06T08:24:00Z</cp:lastPrinted>
  <dcterms:created xsi:type="dcterms:W3CDTF">2016-11-28T07:22:00Z</dcterms:created>
  <dcterms:modified xsi:type="dcterms:W3CDTF">2017-02-07T11:29:00Z</dcterms:modified>
</cp:coreProperties>
</file>