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715" w:rsidRDefault="00C71715" w:rsidP="00782B45">
      <w:pPr>
        <w:pStyle w:val="Title"/>
        <w:rPr>
          <w:rFonts w:ascii="Tahoma" w:hAnsi="Tahoma" w:cs="Tahoma"/>
          <w:b/>
          <w:bCs/>
          <w:smallCaps/>
          <w:sz w:val="22"/>
          <w:szCs w:val="22"/>
        </w:rPr>
      </w:pPr>
      <w:r>
        <w:rPr>
          <w:rFonts w:ascii="Tahoma" w:hAnsi="Tahoma" w:cs="Tahoma"/>
          <w:b/>
          <w:bCs/>
          <w:smallCaps/>
          <w:sz w:val="22"/>
          <w:szCs w:val="22"/>
        </w:rPr>
        <w:t>ZAMAWIAJĄCY</w:t>
      </w:r>
    </w:p>
    <w:p w:rsidR="00C71715" w:rsidRPr="006C30A9" w:rsidRDefault="00C71715" w:rsidP="00782B45">
      <w:pPr>
        <w:pStyle w:val="Title"/>
        <w:rPr>
          <w:rFonts w:ascii="Tahoma" w:hAnsi="Tahoma" w:cs="Tahoma"/>
          <w:b/>
          <w:bCs/>
          <w:smallCaps/>
          <w:sz w:val="22"/>
          <w:szCs w:val="22"/>
        </w:rPr>
      </w:pPr>
      <w:r w:rsidRPr="006C30A9">
        <w:rPr>
          <w:rFonts w:ascii="Tahoma" w:hAnsi="Tahoma" w:cs="Tahoma"/>
          <w:b/>
          <w:bCs/>
          <w:smallCaps/>
          <w:sz w:val="22"/>
          <w:szCs w:val="22"/>
        </w:rPr>
        <w:t xml:space="preserve">MIASTO STOŁECZNE WARSZAWA </w:t>
      </w:r>
      <w:r>
        <w:rPr>
          <w:rFonts w:ascii="Tahoma" w:hAnsi="Tahoma" w:cs="Tahoma"/>
          <w:b/>
          <w:bCs/>
          <w:smallCaps/>
          <w:sz w:val="22"/>
          <w:szCs w:val="22"/>
        </w:rPr>
        <w:t>-</w:t>
      </w:r>
      <w:r w:rsidRPr="006C30A9">
        <w:rPr>
          <w:rFonts w:ascii="Tahoma" w:hAnsi="Tahoma" w:cs="Tahoma"/>
          <w:b/>
          <w:bCs/>
          <w:smallCaps/>
          <w:sz w:val="22"/>
          <w:szCs w:val="22"/>
        </w:rPr>
        <w:t xml:space="preserve"> ZARZĄD DRÓG MIEJSKICH</w:t>
      </w:r>
    </w:p>
    <w:p w:rsidR="00C71715" w:rsidRPr="006C30A9" w:rsidRDefault="00C71715" w:rsidP="00782B45">
      <w:pPr>
        <w:pStyle w:val="Title"/>
        <w:rPr>
          <w:rFonts w:ascii="Tahoma" w:hAnsi="Tahoma" w:cs="Tahoma"/>
          <w:b/>
          <w:bCs/>
          <w:smallCaps/>
          <w:sz w:val="22"/>
          <w:szCs w:val="22"/>
        </w:rPr>
      </w:pPr>
      <w:r w:rsidRPr="006C30A9">
        <w:rPr>
          <w:rFonts w:ascii="Tahoma" w:hAnsi="Tahoma" w:cs="Tahoma"/>
          <w:b/>
          <w:bCs/>
          <w:smallCaps/>
          <w:sz w:val="22"/>
          <w:szCs w:val="22"/>
        </w:rPr>
        <w:t>W WARSZAWIE</w:t>
      </w:r>
    </w:p>
    <w:p w:rsidR="00C71715" w:rsidRPr="008D509F" w:rsidRDefault="00C71715" w:rsidP="00782B45">
      <w:pPr>
        <w:pStyle w:val="Title"/>
        <w:rPr>
          <w:rFonts w:ascii="Tahoma" w:hAnsi="Tahoma" w:cs="Tahoma"/>
          <w:sz w:val="18"/>
          <w:szCs w:val="18"/>
        </w:rPr>
      </w:pPr>
      <w:r>
        <w:rPr>
          <w:rFonts w:ascii="Tahoma" w:hAnsi="Tahoma" w:cs="Tahoma"/>
          <w:sz w:val="18"/>
          <w:szCs w:val="18"/>
        </w:rPr>
        <w:t>ul. CHMIELNA 120,</w:t>
      </w:r>
      <w:r w:rsidRPr="008D509F">
        <w:rPr>
          <w:rFonts w:ascii="Tahoma" w:hAnsi="Tahoma" w:cs="Tahoma"/>
          <w:sz w:val="18"/>
          <w:szCs w:val="18"/>
        </w:rPr>
        <w:t xml:space="preserve"> 00-801 WARSZAWA</w:t>
      </w:r>
    </w:p>
    <w:p w:rsidR="00C71715" w:rsidRPr="006C30A9" w:rsidRDefault="00C71715" w:rsidP="006D2B5C">
      <w:pPr>
        <w:pStyle w:val="BodyText"/>
        <w:spacing w:line="360" w:lineRule="auto"/>
        <w:ind w:right="-427"/>
        <w:rPr>
          <w:rFonts w:ascii="Tahoma" w:hAnsi="Tahoma" w:cs="Tahoma"/>
          <w:b/>
          <w:bCs/>
          <w:sz w:val="22"/>
          <w:szCs w:val="22"/>
        </w:rPr>
      </w:pPr>
    </w:p>
    <w:p w:rsidR="00C71715" w:rsidRDefault="00C71715" w:rsidP="00C93975">
      <w:pPr>
        <w:pStyle w:val="BodyText"/>
        <w:spacing w:line="360" w:lineRule="auto"/>
        <w:ind w:right="-427"/>
        <w:jc w:val="center"/>
        <w:rPr>
          <w:rFonts w:ascii="Tahoma" w:hAnsi="Tahoma" w:cs="Tahoma"/>
          <w:b/>
          <w:bCs/>
          <w:sz w:val="22"/>
          <w:szCs w:val="22"/>
        </w:rPr>
      </w:pPr>
    </w:p>
    <w:p w:rsidR="00C71715" w:rsidRDefault="00C71715" w:rsidP="00C93975">
      <w:pPr>
        <w:pStyle w:val="BodyText"/>
        <w:spacing w:line="360" w:lineRule="auto"/>
        <w:ind w:right="-427"/>
        <w:jc w:val="center"/>
        <w:rPr>
          <w:rFonts w:ascii="Tahoma" w:hAnsi="Tahoma" w:cs="Tahoma"/>
          <w:b/>
          <w:bCs/>
          <w:sz w:val="22"/>
          <w:szCs w:val="22"/>
        </w:rPr>
      </w:pPr>
    </w:p>
    <w:p w:rsidR="00C71715" w:rsidRPr="006C30A9" w:rsidRDefault="00C71715" w:rsidP="00C93975">
      <w:pPr>
        <w:pStyle w:val="BodyText"/>
        <w:spacing w:line="360" w:lineRule="auto"/>
        <w:ind w:right="-427"/>
        <w:jc w:val="center"/>
        <w:rPr>
          <w:rFonts w:ascii="Tahoma" w:hAnsi="Tahoma" w:cs="Tahoma"/>
          <w:b/>
          <w:bCs/>
          <w:sz w:val="22"/>
          <w:szCs w:val="22"/>
        </w:rPr>
      </w:pPr>
      <w:r w:rsidRPr="006C30A9">
        <w:rPr>
          <w:rFonts w:ascii="Tahoma" w:hAnsi="Tahoma" w:cs="Tahoma"/>
          <w:b/>
          <w:bCs/>
          <w:sz w:val="22"/>
          <w:szCs w:val="22"/>
        </w:rPr>
        <w:t>SPECYFIKACJA ISTOTNYCH WARUNKÓW ZAMÓWIENIA</w:t>
      </w:r>
    </w:p>
    <w:p w:rsidR="00C71715" w:rsidRPr="006C30A9" w:rsidRDefault="00C71715" w:rsidP="00C93975">
      <w:pPr>
        <w:pStyle w:val="BodyText"/>
        <w:spacing w:line="360" w:lineRule="auto"/>
        <w:ind w:right="-427"/>
        <w:jc w:val="center"/>
        <w:rPr>
          <w:rFonts w:ascii="Tahoma" w:hAnsi="Tahoma" w:cs="Tahoma"/>
          <w:sz w:val="22"/>
          <w:szCs w:val="22"/>
        </w:rPr>
      </w:pPr>
      <w:r w:rsidRPr="006C30A9">
        <w:rPr>
          <w:rFonts w:ascii="Tahoma" w:hAnsi="Tahoma" w:cs="Tahoma"/>
          <w:b/>
          <w:bCs/>
          <w:sz w:val="22"/>
          <w:szCs w:val="22"/>
        </w:rPr>
        <w:br/>
      </w:r>
      <w:r w:rsidRPr="006C30A9">
        <w:rPr>
          <w:rFonts w:ascii="Tahoma" w:hAnsi="Tahoma" w:cs="Tahoma"/>
          <w:sz w:val="22"/>
          <w:szCs w:val="22"/>
        </w:rPr>
        <w:t>w postępowaniu o udzielenie zamówienia publicznego prowadzonym</w:t>
      </w:r>
    </w:p>
    <w:p w:rsidR="00C71715" w:rsidRDefault="00C71715" w:rsidP="00F713FC">
      <w:pPr>
        <w:spacing w:after="60"/>
        <w:jc w:val="center"/>
        <w:rPr>
          <w:rFonts w:ascii="Tahoma" w:hAnsi="Tahoma" w:cs="Tahoma"/>
          <w:sz w:val="22"/>
          <w:szCs w:val="22"/>
        </w:rPr>
      </w:pPr>
      <w:r w:rsidRPr="006C30A9">
        <w:rPr>
          <w:rFonts w:ascii="Tahoma" w:hAnsi="Tahoma" w:cs="Tahoma"/>
          <w:sz w:val="22"/>
          <w:szCs w:val="22"/>
        </w:rPr>
        <w:t>w tr</w:t>
      </w:r>
      <w:r>
        <w:rPr>
          <w:rFonts w:ascii="Tahoma" w:hAnsi="Tahoma" w:cs="Tahoma"/>
          <w:sz w:val="22"/>
          <w:szCs w:val="22"/>
        </w:rPr>
        <w:t xml:space="preserve">ybie przetargu nieograniczonego </w:t>
      </w:r>
      <w:r w:rsidRPr="006C30A9">
        <w:rPr>
          <w:rFonts w:ascii="Tahoma" w:hAnsi="Tahoma" w:cs="Tahoma"/>
          <w:sz w:val="22"/>
          <w:szCs w:val="22"/>
        </w:rPr>
        <w:t>na:</w:t>
      </w:r>
    </w:p>
    <w:p w:rsidR="00C71715" w:rsidRPr="004E3C81" w:rsidRDefault="00C71715" w:rsidP="00F713FC">
      <w:pPr>
        <w:spacing w:after="60"/>
        <w:jc w:val="center"/>
        <w:rPr>
          <w:rFonts w:ascii="Tahoma" w:hAnsi="Tahoma" w:cs="Tahoma"/>
          <w:sz w:val="22"/>
          <w:szCs w:val="22"/>
        </w:rPr>
      </w:pPr>
    </w:p>
    <w:p w:rsidR="00C71715" w:rsidRPr="008274A1" w:rsidRDefault="00C71715" w:rsidP="008274A1">
      <w:pPr>
        <w:pStyle w:val="BodyText"/>
        <w:jc w:val="center"/>
        <w:rPr>
          <w:rFonts w:ascii="Tahoma" w:hAnsi="Tahoma" w:cs="Tahoma"/>
          <w:b/>
          <w:bCs/>
          <w:sz w:val="22"/>
          <w:szCs w:val="22"/>
        </w:rPr>
      </w:pPr>
      <w:r>
        <w:rPr>
          <w:rFonts w:ascii="Tahoma" w:hAnsi="Tahoma" w:cs="Tahoma"/>
          <w:b/>
          <w:bCs/>
          <w:sz w:val="22"/>
          <w:szCs w:val="22"/>
        </w:rPr>
        <w:t>Dostawy w 2017 roku odzieży roboczej i ochronnej.</w:t>
      </w:r>
    </w:p>
    <w:p w:rsidR="00C71715" w:rsidRDefault="00C71715" w:rsidP="00F713FC">
      <w:pPr>
        <w:pStyle w:val="BodyText"/>
        <w:spacing w:line="360" w:lineRule="auto"/>
        <w:ind w:right="-427"/>
        <w:jc w:val="center"/>
        <w:rPr>
          <w:rFonts w:ascii="Tahoma" w:hAnsi="Tahoma" w:cs="Tahoma"/>
          <w:sz w:val="22"/>
          <w:szCs w:val="22"/>
        </w:rPr>
      </w:pPr>
    </w:p>
    <w:p w:rsidR="00C71715" w:rsidRPr="00BD3717" w:rsidRDefault="00C71715" w:rsidP="00F713FC">
      <w:pPr>
        <w:pStyle w:val="BodyText"/>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209 000</w:t>
      </w:r>
      <w:r w:rsidRPr="00D30839">
        <w:rPr>
          <w:rFonts w:ascii="Tahoma" w:hAnsi="Tahoma" w:cs="Tahoma"/>
          <w:sz w:val="22"/>
          <w:szCs w:val="22"/>
        </w:rPr>
        <w:t xml:space="preserve"> EURO</w:t>
      </w:r>
      <w:r>
        <w:rPr>
          <w:rFonts w:ascii="Tahoma" w:hAnsi="Tahoma" w:cs="Tahoma"/>
          <w:sz w:val="22"/>
          <w:szCs w:val="22"/>
        </w:rPr>
        <w:t xml:space="preserve"> </w:t>
      </w:r>
    </w:p>
    <w:p w:rsidR="00C71715" w:rsidRPr="00BD3717" w:rsidRDefault="00C71715" w:rsidP="00BE2E45">
      <w:pPr>
        <w:pStyle w:val="BodyText"/>
        <w:spacing w:line="360" w:lineRule="auto"/>
        <w:ind w:right="-427"/>
        <w:rPr>
          <w:rFonts w:ascii="Tahoma" w:hAnsi="Tahoma" w:cs="Tahoma"/>
          <w:sz w:val="22"/>
          <w:szCs w:val="22"/>
        </w:rPr>
      </w:pPr>
    </w:p>
    <w:p w:rsidR="00C71715" w:rsidRDefault="00C71715" w:rsidP="00761E15">
      <w:pPr>
        <w:pStyle w:val="rozdzia"/>
      </w:pPr>
      <w:r>
        <w:t xml:space="preserve">                                                                                        </w:t>
      </w:r>
    </w:p>
    <w:p w:rsidR="00C71715" w:rsidRPr="00464D1C" w:rsidRDefault="00C71715" w:rsidP="00761E15">
      <w:pPr>
        <w:pStyle w:val="rozdzia"/>
      </w:pPr>
      <w:r>
        <w:tab/>
      </w:r>
      <w:r>
        <w:tab/>
      </w:r>
      <w:r>
        <w:tab/>
      </w:r>
      <w:r>
        <w:tab/>
      </w:r>
      <w:r>
        <w:tab/>
      </w:r>
      <w:r>
        <w:tab/>
      </w:r>
      <w:r>
        <w:tab/>
      </w:r>
      <w:r>
        <w:tab/>
      </w:r>
      <w:r>
        <w:tab/>
      </w:r>
      <w:r>
        <w:tab/>
        <w:t xml:space="preserve"> </w:t>
      </w:r>
      <w:r w:rsidRPr="00464D1C">
        <w:t>ZATWIERDZAM:</w:t>
      </w:r>
    </w:p>
    <w:p w:rsidR="00C71715" w:rsidRDefault="00C71715" w:rsidP="00761E15">
      <w:pPr>
        <w:pStyle w:val="rozdzia"/>
      </w:pPr>
      <w:r w:rsidRPr="00464D1C">
        <w:t xml:space="preserve">       </w:t>
      </w:r>
      <w:r>
        <w:t xml:space="preserve">                                                                                Dyrektor Zarządu Dróg Miejskich</w:t>
      </w:r>
    </w:p>
    <w:p w:rsidR="00C71715" w:rsidRPr="00E571B1" w:rsidRDefault="00C71715" w:rsidP="00DA6F4A">
      <w:pPr>
        <w:pStyle w:val="BodyText"/>
        <w:spacing w:line="360" w:lineRule="auto"/>
        <w:ind w:left="4956" w:right="-427" w:firstLine="708"/>
        <w:jc w:val="center"/>
        <w:rPr>
          <w:rFonts w:ascii="Tahoma" w:hAnsi="Tahoma" w:cs="Tahoma"/>
          <w:b/>
          <w:sz w:val="20"/>
          <w:szCs w:val="20"/>
        </w:rPr>
      </w:pPr>
      <w:r>
        <w:t xml:space="preserve">               </w:t>
      </w:r>
      <w:r w:rsidRPr="00E571B1">
        <w:rPr>
          <w:b/>
        </w:rPr>
        <w:t>Łukasz Puchalski</w:t>
      </w:r>
      <w:r w:rsidRPr="00E571B1">
        <w:rPr>
          <w:b/>
        </w:rPr>
        <w:tab/>
      </w:r>
      <w:r w:rsidRPr="00E571B1">
        <w:rPr>
          <w:b/>
        </w:rPr>
        <w:tab/>
      </w:r>
      <w:r w:rsidRPr="00E571B1">
        <w:rPr>
          <w:b/>
        </w:rPr>
        <w:tab/>
      </w:r>
      <w:r w:rsidRPr="00E571B1">
        <w:rPr>
          <w:b/>
        </w:rPr>
        <w:tab/>
      </w:r>
      <w:r w:rsidRPr="00E571B1">
        <w:rPr>
          <w:b/>
        </w:rPr>
        <w:tab/>
      </w:r>
      <w:r w:rsidRPr="00E571B1">
        <w:rPr>
          <w:b/>
        </w:rPr>
        <w:tab/>
      </w:r>
      <w:r w:rsidRPr="00E571B1">
        <w:rPr>
          <w:b/>
        </w:rPr>
        <w:tab/>
      </w:r>
      <w:r w:rsidRPr="00E571B1">
        <w:rPr>
          <w:b/>
        </w:rPr>
        <w:tab/>
      </w:r>
    </w:p>
    <w:p w:rsidR="00C71715" w:rsidRDefault="00C71715" w:rsidP="00DA6F4A">
      <w:pPr>
        <w:pStyle w:val="BodyText"/>
        <w:spacing w:line="360" w:lineRule="auto"/>
        <w:ind w:left="4956" w:right="-427" w:firstLine="708"/>
        <w:jc w:val="center"/>
        <w:rPr>
          <w:rFonts w:ascii="Tahoma" w:hAnsi="Tahoma" w:cs="Tahoma"/>
          <w:sz w:val="20"/>
          <w:szCs w:val="20"/>
        </w:rPr>
      </w:pPr>
    </w:p>
    <w:p w:rsidR="00C71715" w:rsidRDefault="00C71715" w:rsidP="00DA6F4A">
      <w:pPr>
        <w:pStyle w:val="BodyText"/>
        <w:spacing w:line="360" w:lineRule="auto"/>
        <w:ind w:left="4956" w:right="-427" w:firstLine="708"/>
        <w:jc w:val="center"/>
        <w:rPr>
          <w:rFonts w:ascii="Tahoma" w:hAnsi="Tahoma" w:cs="Tahoma"/>
          <w:sz w:val="20"/>
          <w:szCs w:val="20"/>
        </w:rPr>
      </w:pPr>
    </w:p>
    <w:p w:rsidR="00C71715" w:rsidRDefault="00C71715" w:rsidP="00DA6F4A">
      <w:pPr>
        <w:pStyle w:val="BodyText"/>
        <w:spacing w:line="360" w:lineRule="auto"/>
        <w:ind w:left="4956" w:right="-427" w:firstLine="708"/>
        <w:jc w:val="center"/>
        <w:rPr>
          <w:rFonts w:ascii="Tahoma" w:hAnsi="Tahoma" w:cs="Tahoma"/>
          <w:sz w:val="20"/>
          <w:szCs w:val="20"/>
        </w:rPr>
      </w:pPr>
    </w:p>
    <w:p w:rsidR="00C71715" w:rsidRPr="00FE2C6D" w:rsidRDefault="00C71715" w:rsidP="00BC287F">
      <w:pPr>
        <w:pStyle w:val="BodyText"/>
        <w:spacing w:line="360" w:lineRule="auto"/>
        <w:ind w:right="-427"/>
        <w:jc w:val="center"/>
        <w:rPr>
          <w:rFonts w:ascii="Tahoma" w:hAnsi="Tahoma" w:cs="Tahoma"/>
          <w:color w:val="FF0000"/>
          <w:sz w:val="20"/>
          <w:szCs w:val="20"/>
        </w:rPr>
      </w:pPr>
    </w:p>
    <w:p w:rsidR="00C71715" w:rsidRDefault="00C71715" w:rsidP="00C4158F">
      <w:pPr>
        <w:rPr>
          <w:rFonts w:ascii="Tahoma" w:hAnsi="Tahoma" w:cs="Tahoma"/>
          <w:sz w:val="22"/>
          <w:szCs w:val="22"/>
        </w:rPr>
      </w:pPr>
    </w:p>
    <w:p w:rsidR="00C71715" w:rsidRDefault="00C71715" w:rsidP="00C4158F">
      <w:pPr>
        <w:rPr>
          <w:rFonts w:ascii="Tahoma" w:hAnsi="Tahoma" w:cs="Tahoma"/>
          <w:sz w:val="22"/>
          <w:szCs w:val="22"/>
        </w:rPr>
      </w:pPr>
    </w:p>
    <w:p w:rsidR="00C71715" w:rsidRDefault="00C71715" w:rsidP="00C4158F">
      <w:pPr>
        <w:rPr>
          <w:rFonts w:ascii="Tahoma" w:hAnsi="Tahoma" w:cs="Tahoma"/>
          <w:sz w:val="22"/>
          <w:szCs w:val="22"/>
        </w:rPr>
      </w:pPr>
    </w:p>
    <w:p w:rsidR="00C71715" w:rsidRDefault="00C71715" w:rsidP="00BC0610">
      <w:pPr>
        <w:rPr>
          <w:rFonts w:ascii="Tahoma" w:hAnsi="Tahoma" w:cs="Tahoma"/>
          <w:sz w:val="22"/>
          <w:szCs w:val="22"/>
        </w:rPr>
      </w:pPr>
    </w:p>
    <w:p w:rsidR="00C71715" w:rsidRDefault="00C71715" w:rsidP="00BC0610">
      <w:pPr>
        <w:rPr>
          <w:rFonts w:ascii="Tahoma" w:hAnsi="Tahoma" w:cs="Tahoma"/>
          <w:sz w:val="22"/>
          <w:szCs w:val="22"/>
        </w:rPr>
      </w:pPr>
    </w:p>
    <w:p w:rsidR="00C71715" w:rsidRDefault="00C71715" w:rsidP="00BC0610">
      <w:pPr>
        <w:rPr>
          <w:rFonts w:ascii="Tahoma" w:hAnsi="Tahoma" w:cs="Tahoma"/>
          <w:sz w:val="22"/>
          <w:szCs w:val="22"/>
        </w:rPr>
      </w:pPr>
    </w:p>
    <w:p w:rsidR="00C71715" w:rsidRDefault="00C71715" w:rsidP="00BC0610">
      <w:pPr>
        <w:rPr>
          <w:rFonts w:ascii="Tahoma" w:hAnsi="Tahoma" w:cs="Tahoma"/>
          <w:sz w:val="22"/>
          <w:szCs w:val="22"/>
        </w:rPr>
      </w:pPr>
    </w:p>
    <w:p w:rsidR="00C71715" w:rsidRDefault="00C71715" w:rsidP="00782B45">
      <w:pPr>
        <w:ind w:left="-284"/>
        <w:jc w:val="center"/>
        <w:rPr>
          <w:rFonts w:ascii="Tahoma" w:hAnsi="Tahoma" w:cs="Tahoma"/>
          <w:sz w:val="22"/>
          <w:szCs w:val="22"/>
        </w:rPr>
      </w:pPr>
    </w:p>
    <w:p w:rsidR="00C71715" w:rsidRDefault="00C71715" w:rsidP="00782B45">
      <w:pPr>
        <w:ind w:left="-284"/>
        <w:jc w:val="center"/>
        <w:rPr>
          <w:rFonts w:ascii="Tahoma" w:hAnsi="Tahoma" w:cs="Tahoma"/>
          <w:sz w:val="22"/>
          <w:szCs w:val="22"/>
        </w:rPr>
      </w:pPr>
    </w:p>
    <w:p w:rsidR="00C71715" w:rsidRDefault="00C71715" w:rsidP="00782B45">
      <w:pPr>
        <w:ind w:left="-284"/>
        <w:jc w:val="center"/>
        <w:rPr>
          <w:rFonts w:ascii="Tahoma" w:hAnsi="Tahoma" w:cs="Tahoma"/>
          <w:sz w:val="22"/>
          <w:szCs w:val="22"/>
        </w:rPr>
      </w:pPr>
      <w:r w:rsidRPr="006C30A9">
        <w:rPr>
          <w:rFonts w:ascii="Tahoma" w:hAnsi="Tahoma" w:cs="Tahoma"/>
          <w:sz w:val="22"/>
          <w:szCs w:val="22"/>
        </w:rPr>
        <w:t>W</w:t>
      </w:r>
      <w:r>
        <w:rPr>
          <w:rFonts w:ascii="Tahoma" w:hAnsi="Tahoma" w:cs="Tahoma"/>
          <w:sz w:val="22"/>
          <w:szCs w:val="22"/>
        </w:rPr>
        <w:t xml:space="preserve">arszawa, marzec 2017 </w:t>
      </w:r>
      <w:r w:rsidRPr="006C30A9">
        <w:rPr>
          <w:rFonts w:ascii="Tahoma" w:hAnsi="Tahoma" w:cs="Tahoma"/>
          <w:sz w:val="22"/>
          <w:szCs w:val="22"/>
        </w:rPr>
        <w:t>r.</w:t>
      </w:r>
    </w:p>
    <w:p w:rsidR="00C71715" w:rsidRDefault="00C71715" w:rsidP="00782B45">
      <w:pPr>
        <w:ind w:left="-284"/>
        <w:jc w:val="center"/>
        <w:rPr>
          <w:rFonts w:ascii="Tahoma" w:hAnsi="Tahoma" w:cs="Tahoma"/>
          <w:sz w:val="22"/>
          <w:szCs w:val="22"/>
        </w:rPr>
      </w:pPr>
    </w:p>
    <w:p w:rsidR="00C71715" w:rsidRDefault="00C71715" w:rsidP="00782B45">
      <w:pPr>
        <w:ind w:left="-284"/>
        <w:jc w:val="center"/>
        <w:rPr>
          <w:rFonts w:ascii="Tahoma" w:hAnsi="Tahoma" w:cs="Tahoma"/>
          <w:sz w:val="22"/>
          <w:szCs w:val="22"/>
        </w:rPr>
      </w:pPr>
    </w:p>
    <w:p w:rsidR="00C71715" w:rsidRDefault="00C71715" w:rsidP="00782B45">
      <w:pPr>
        <w:ind w:left="-284"/>
        <w:jc w:val="center"/>
        <w:rPr>
          <w:rFonts w:ascii="Tahoma" w:hAnsi="Tahoma" w:cs="Tahoma"/>
          <w:sz w:val="22"/>
          <w:szCs w:val="22"/>
        </w:rPr>
      </w:pPr>
    </w:p>
    <w:p w:rsidR="00C71715" w:rsidRDefault="00C71715" w:rsidP="00782B45">
      <w:pPr>
        <w:ind w:left="-284"/>
        <w:jc w:val="center"/>
        <w:rPr>
          <w:rFonts w:ascii="Tahoma" w:hAnsi="Tahoma" w:cs="Tahoma"/>
          <w:sz w:val="22"/>
          <w:szCs w:val="22"/>
        </w:rPr>
      </w:pPr>
    </w:p>
    <w:p w:rsidR="00C71715" w:rsidRDefault="00C71715" w:rsidP="00782B45">
      <w:pPr>
        <w:ind w:left="-284"/>
        <w:jc w:val="center"/>
        <w:rPr>
          <w:rFonts w:ascii="Tahoma" w:hAnsi="Tahoma" w:cs="Tahoma"/>
          <w:sz w:val="22"/>
          <w:szCs w:val="22"/>
        </w:rPr>
      </w:pPr>
    </w:p>
    <w:p w:rsidR="00C71715" w:rsidRDefault="00C71715" w:rsidP="00782B45">
      <w:pPr>
        <w:ind w:left="-284"/>
        <w:jc w:val="center"/>
        <w:rPr>
          <w:rFonts w:ascii="Tahoma" w:hAnsi="Tahoma" w:cs="Tahoma"/>
          <w:sz w:val="22"/>
          <w:szCs w:val="22"/>
        </w:rPr>
      </w:pPr>
    </w:p>
    <w:p w:rsidR="00C71715" w:rsidRDefault="00C71715" w:rsidP="00782B45">
      <w:pPr>
        <w:ind w:left="-284"/>
        <w:jc w:val="center"/>
        <w:rPr>
          <w:rFonts w:ascii="Tahoma" w:hAnsi="Tahoma" w:cs="Tahoma"/>
          <w:sz w:val="22"/>
          <w:szCs w:val="22"/>
        </w:rPr>
      </w:pPr>
    </w:p>
    <w:p w:rsidR="00C71715" w:rsidRDefault="00C71715" w:rsidP="00782B45">
      <w:pPr>
        <w:ind w:left="-284"/>
        <w:jc w:val="center"/>
        <w:rPr>
          <w:rFonts w:ascii="Tahoma" w:hAnsi="Tahoma" w:cs="Tahoma"/>
          <w:sz w:val="22"/>
          <w:szCs w:val="22"/>
        </w:rPr>
      </w:pPr>
    </w:p>
    <w:p w:rsidR="00C71715" w:rsidRDefault="00C71715" w:rsidP="00E54E68">
      <w:pPr>
        <w:pStyle w:val="BodyText"/>
        <w:spacing w:line="360" w:lineRule="auto"/>
        <w:ind w:left="-567" w:right="-427"/>
        <w:jc w:val="center"/>
        <w:rPr>
          <w:rFonts w:ascii="Tahoma" w:hAnsi="Tahoma" w:cs="Tahoma"/>
          <w:b/>
          <w:bCs/>
        </w:rPr>
      </w:pPr>
      <w:r>
        <w:rPr>
          <w:rFonts w:ascii="Tahoma" w:hAnsi="Tahoma" w:cs="Tahoma"/>
          <w:b/>
          <w:bCs/>
        </w:rPr>
        <w:t xml:space="preserve">Specyfikacja Istotnych Warunków Zamówienia zawiera: </w:t>
      </w:r>
    </w:p>
    <w:p w:rsidR="00C71715" w:rsidRDefault="00C71715" w:rsidP="008274A1">
      <w:pPr>
        <w:rPr>
          <w:rFonts w:ascii="Tahoma" w:hAnsi="Tahoma" w:cs="Tahoma"/>
          <w:sz w:val="22"/>
          <w:szCs w:val="22"/>
        </w:rPr>
      </w:pPr>
    </w:p>
    <w:p w:rsidR="00C71715" w:rsidRDefault="00C71715" w:rsidP="00F23316">
      <w:pPr>
        <w:rPr>
          <w:rFonts w:ascii="Tahoma" w:hAnsi="Tahoma" w:cs="Tahoma"/>
          <w:b/>
          <w:bCs/>
          <w:sz w:val="18"/>
          <w:szCs w:val="18"/>
        </w:rPr>
      </w:pPr>
    </w:p>
    <w:p w:rsidR="00C71715" w:rsidRPr="008B0C5B" w:rsidRDefault="00C71715" w:rsidP="00F23316">
      <w:pPr>
        <w:rPr>
          <w:rFonts w:ascii="Tahoma" w:hAnsi="Tahoma" w:cs="Tahoma"/>
          <w:b/>
          <w:bCs/>
          <w:sz w:val="18"/>
          <w:szCs w:val="18"/>
        </w:rPr>
      </w:pPr>
      <w:r w:rsidRPr="008B0C5B">
        <w:rPr>
          <w:rFonts w:ascii="Tahoma" w:hAnsi="Tahoma" w:cs="Tahoma"/>
          <w:b/>
          <w:bCs/>
          <w:sz w:val="18"/>
          <w:szCs w:val="18"/>
        </w:rPr>
        <w:t>Rozdział I</w:t>
      </w:r>
      <w:r w:rsidRPr="008B0C5B">
        <w:rPr>
          <w:rFonts w:ascii="Tahoma" w:hAnsi="Tahoma" w:cs="Tahoma"/>
          <w:b/>
          <w:bCs/>
          <w:i/>
          <w:iCs/>
          <w:sz w:val="18"/>
          <w:szCs w:val="18"/>
        </w:rPr>
        <w:tab/>
        <w:t xml:space="preserve">     </w:t>
      </w:r>
      <w:r w:rsidRPr="008B0C5B">
        <w:rPr>
          <w:rFonts w:ascii="Tahoma" w:hAnsi="Tahoma" w:cs="Tahoma"/>
          <w:b/>
          <w:bCs/>
          <w:sz w:val="18"/>
          <w:szCs w:val="18"/>
        </w:rPr>
        <w:t xml:space="preserve">Instrukcja dla Wykonawców </w:t>
      </w:r>
    </w:p>
    <w:p w:rsidR="00C71715" w:rsidRPr="008B0C5B" w:rsidRDefault="00C71715" w:rsidP="00F23316">
      <w:pPr>
        <w:rPr>
          <w:rFonts w:ascii="Tahoma" w:hAnsi="Tahoma" w:cs="Tahoma"/>
          <w:b/>
          <w:bCs/>
          <w:sz w:val="18"/>
          <w:szCs w:val="18"/>
        </w:rPr>
      </w:pPr>
    </w:p>
    <w:p w:rsidR="00C71715" w:rsidRPr="008B0C5B" w:rsidRDefault="00C71715" w:rsidP="00F23316">
      <w:pPr>
        <w:rPr>
          <w:rFonts w:ascii="Tahoma" w:hAnsi="Tahoma" w:cs="Tahoma"/>
          <w:b/>
          <w:bCs/>
          <w:sz w:val="18"/>
          <w:szCs w:val="18"/>
        </w:rPr>
      </w:pPr>
      <w:r w:rsidRPr="008B0C5B">
        <w:rPr>
          <w:rFonts w:ascii="Tahoma" w:hAnsi="Tahoma" w:cs="Tahoma"/>
          <w:b/>
          <w:bCs/>
          <w:sz w:val="18"/>
          <w:szCs w:val="18"/>
        </w:rPr>
        <w:t>Rozdział II</w:t>
      </w:r>
      <w:r w:rsidRPr="008B0C5B">
        <w:rPr>
          <w:rFonts w:ascii="Tahoma" w:hAnsi="Tahoma" w:cs="Tahoma"/>
          <w:b/>
          <w:bCs/>
          <w:i/>
          <w:iCs/>
          <w:sz w:val="18"/>
          <w:szCs w:val="18"/>
        </w:rPr>
        <w:tab/>
        <w:t xml:space="preserve">     </w:t>
      </w:r>
      <w:r w:rsidRPr="008B0C5B">
        <w:rPr>
          <w:rFonts w:ascii="Tahoma" w:hAnsi="Tahoma" w:cs="Tahoma"/>
          <w:b/>
          <w:bCs/>
          <w:sz w:val="18"/>
          <w:szCs w:val="18"/>
        </w:rPr>
        <w:t>Załączniki - wzory</w:t>
      </w:r>
    </w:p>
    <w:p w:rsidR="00C71715" w:rsidRPr="008B0C5B" w:rsidRDefault="00C71715" w:rsidP="00745935">
      <w:pPr>
        <w:tabs>
          <w:tab w:val="left" w:pos="1701"/>
        </w:tabs>
        <w:spacing w:line="360" w:lineRule="auto"/>
        <w:ind w:left="1701" w:hanging="1701"/>
        <w:jc w:val="both"/>
        <w:rPr>
          <w:rFonts w:ascii="Tahoma" w:hAnsi="Tahoma" w:cs="Tahoma"/>
          <w:sz w:val="18"/>
          <w:szCs w:val="18"/>
        </w:rPr>
      </w:pPr>
      <w:r w:rsidRPr="008B0C5B">
        <w:rPr>
          <w:rFonts w:ascii="Tahoma" w:hAnsi="Tahoma" w:cs="Tahoma"/>
          <w:sz w:val="18"/>
          <w:szCs w:val="18"/>
        </w:rPr>
        <w:t>załączni</w:t>
      </w:r>
      <w:r>
        <w:rPr>
          <w:rFonts w:ascii="Tahoma" w:hAnsi="Tahoma" w:cs="Tahoma"/>
          <w:sz w:val="18"/>
          <w:szCs w:val="18"/>
        </w:rPr>
        <w:t>k nr 1</w:t>
      </w:r>
      <w:r>
        <w:rPr>
          <w:rFonts w:ascii="Tahoma" w:hAnsi="Tahoma" w:cs="Tahoma"/>
          <w:sz w:val="18"/>
          <w:szCs w:val="18"/>
        </w:rPr>
        <w:tab/>
        <w:t xml:space="preserve">Formularz oświadczenia o </w:t>
      </w:r>
      <w:r w:rsidRPr="0072556C">
        <w:rPr>
          <w:rFonts w:ascii="Tahoma" w:hAnsi="Tahoma" w:cs="Tahoma"/>
          <w:sz w:val="18"/>
          <w:szCs w:val="18"/>
        </w:rPr>
        <w:t>nie podleganiu wykluczeniu</w:t>
      </w:r>
      <w:r w:rsidRPr="008B0C5B">
        <w:rPr>
          <w:rFonts w:ascii="Tahoma" w:hAnsi="Tahoma" w:cs="Tahoma"/>
          <w:sz w:val="18"/>
          <w:szCs w:val="18"/>
        </w:rPr>
        <w:t xml:space="preserve"> </w:t>
      </w:r>
    </w:p>
    <w:p w:rsidR="00C71715" w:rsidRDefault="00C71715" w:rsidP="0095020F">
      <w:pPr>
        <w:tabs>
          <w:tab w:val="left" w:pos="1701"/>
        </w:tabs>
        <w:ind w:left="1680" w:hanging="1680"/>
        <w:jc w:val="both"/>
        <w:rPr>
          <w:rFonts w:ascii="Tahoma" w:hAnsi="Tahoma" w:cs="Tahoma"/>
          <w:sz w:val="18"/>
          <w:szCs w:val="18"/>
        </w:rPr>
      </w:pPr>
      <w:r>
        <w:rPr>
          <w:rFonts w:ascii="Tahoma" w:hAnsi="Tahoma" w:cs="Tahoma"/>
          <w:sz w:val="18"/>
          <w:szCs w:val="18"/>
        </w:rPr>
        <w:t>załącznik nr 2</w:t>
      </w:r>
      <w:r w:rsidRPr="00FF2D27">
        <w:rPr>
          <w:rFonts w:ascii="Tahoma" w:hAnsi="Tahoma" w:cs="Tahoma"/>
          <w:sz w:val="18"/>
          <w:szCs w:val="18"/>
        </w:rPr>
        <w:tab/>
        <w:t>Oświadczenie Wykonawcy o przynależności lub braku przynależności do tej samej grupy kapitałowej</w:t>
      </w:r>
    </w:p>
    <w:p w:rsidR="00C71715" w:rsidRDefault="00C71715" w:rsidP="00CC2C09">
      <w:pPr>
        <w:tabs>
          <w:tab w:val="left" w:pos="1701"/>
        </w:tabs>
        <w:ind w:left="1695" w:hanging="1695"/>
        <w:jc w:val="both"/>
        <w:rPr>
          <w:rFonts w:ascii="Tahoma" w:hAnsi="Tahoma" w:cs="Tahoma"/>
          <w:sz w:val="18"/>
          <w:szCs w:val="18"/>
        </w:rPr>
      </w:pPr>
      <w:r>
        <w:rPr>
          <w:rFonts w:ascii="Tahoma" w:hAnsi="Tahoma" w:cs="Tahoma"/>
          <w:sz w:val="18"/>
          <w:szCs w:val="18"/>
        </w:rPr>
        <w:t>załącznik nr 3a</w:t>
      </w:r>
      <w:r>
        <w:rPr>
          <w:rFonts w:ascii="Tahoma" w:hAnsi="Tahoma" w:cs="Tahoma"/>
          <w:sz w:val="18"/>
          <w:szCs w:val="18"/>
        </w:rPr>
        <w:tab/>
        <w:t>Formularz cenowy dla części 1 (znajduje się w oddzielnym pliku)</w:t>
      </w:r>
    </w:p>
    <w:p w:rsidR="00C71715" w:rsidRDefault="00C71715" w:rsidP="00E03BB8">
      <w:pPr>
        <w:tabs>
          <w:tab w:val="left" w:pos="1701"/>
        </w:tabs>
        <w:ind w:left="1695" w:hanging="1695"/>
        <w:jc w:val="both"/>
        <w:rPr>
          <w:rFonts w:ascii="Tahoma" w:hAnsi="Tahoma" w:cs="Tahoma"/>
          <w:sz w:val="18"/>
          <w:szCs w:val="18"/>
        </w:rPr>
      </w:pPr>
      <w:r>
        <w:rPr>
          <w:rFonts w:ascii="Tahoma" w:hAnsi="Tahoma" w:cs="Tahoma"/>
          <w:sz w:val="18"/>
          <w:szCs w:val="18"/>
        </w:rPr>
        <w:t>załącznik nr 3b</w:t>
      </w:r>
      <w:r>
        <w:rPr>
          <w:rFonts w:ascii="Tahoma" w:hAnsi="Tahoma" w:cs="Tahoma"/>
          <w:sz w:val="18"/>
          <w:szCs w:val="18"/>
        </w:rPr>
        <w:tab/>
        <w:t>Formularz cenowy dla części 2 (znajduje się w oddzielnym pliku)</w:t>
      </w:r>
    </w:p>
    <w:p w:rsidR="00C71715" w:rsidRDefault="00C71715" w:rsidP="008274A1">
      <w:pPr>
        <w:tabs>
          <w:tab w:val="left" w:pos="1701"/>
        </w:tabs>
        <w:jc w:val="both"/>
        <w:rPr>
          <w:rFonts w:ascii="Tahoma" w:hAnsi="Tahoma" w:cs="Tahoma"/>
          <w:sz w:val="18"/>
          <w:szCs w:val="18"/>
        </w:rPr>
      </w:pPr>
      <w:r>
        <w:rPr>
          <w:rFonts w:ascii="Tahoma" w:hAnsi="Tahoma" w:cs="Tahoma"/>
          <w:sz w:val="18"/>
          <w:szCs w:val="18"/>
        </w:rPr>
        <w:t xml:space="preserve">załącznik nr 4a         Oświadczenie – Informacja wykonawcy o składzie tkaniny, poszczególnych wyrobów dla części I </w:t>
      </w:r>
    </w:p>
    <w:p w:rsidR="00C71715" w:rsidRDefault="00C71715" w:rsidP="004779EC">
      <w:pPr>
        <w:tabs>
          <w:tab w:val="left" w:pos="1701"/>
        </w:tabs>
        <w:jc w:val="both"/>
        <w:rPr>
          <w:rFonts w:ascii="Tahoma" w:hAnsi="Tahoma" w:cs="Tahoma"/>
          <w:sz w:val="18"/>
          <w:szCs w:val="18"/>
        </w:rPr>
      </w:pPr>
      <w:r>
        <w:rPr>
          <w:rFonts w:ascii="Tahoma" w:hAnsi="Tahoma" w:cs="Tahoma"/>
          <w:sz w:val="18"/>
          <w:szCs w:val="18"/>
        </w:rPr>
        <w:t>załącznik nr 4b         Oświadczenie – Informacja wykonawcy o składzie tkaniny, poszczególnych wyrobów dla części II</w:t>
      </w:r>
    </w:p>
    <w:p w:rsidR="00C71715" w:rsidRPr="00FF2D27" w:rsidRDefault="00C71715" w:rsidP="008274A1">
      <w:pPr>
        <w:tabs>
          <w:tab w:val="left" w:pos="1701"/>
        </w:tabs>
        <w:jc w:val="both"/>
        <w:rPr>
          <w:rFonts w:ascii="Tahoma" w:hAnsi="Tahoma" w:cs="Tahoma"/>
          <w:sz w:val="18"/>
          <w:szCs w:val="18"/>
        </w:rPr>
      </w:pPr>
    </w:p>
    <w:p w:rsidR="00C71715" w:rsidRPr="001A6A2F" w:rsidRDefault="00C71715" w:rsidP="00F23316">
      <w:pPr>
        <w:tabs>
          <w:tab w:val="left" w:pos="1701"/>
        </w:tabs>
        <w:ind w:left="1701" w:hanging="1701"/>
        <w:jc w:val="both"/>
        <w:rPr>
          <w:rFonts w:ascii="Tahoma" w:hAnsi="Tahoma" w:cs="Tahoma"/>
          <w:b/>
          <w:bCs/>
          <w:sz w:val="18"/>
          <w:szCs w:val="18"/>
        </w:rPr>
      </w:pPr>
      <w:r w:rsidRPr="001A6A2F">
        <w:rPr>
          <w:rFonts w:ascii="Tahoma" w:hAnsi="Tahoma" w:cs="Tahoma"/>
          <w:b/>
          <w:bCs/>
          <w:sz w:val="18"/>
          <w:szCs w:val="18"/>
        </w:rPr>
        <w:t>Rozdział III:</w:t>
      </w:r>
      <w:r w:rsidRPr="001A6A2F">
        <w:rPr>
          <w:rFonts w:ascii="Tahoma" w:hAnsi="Tahoma" w:cs="Tahoma"/>
          <w:b/>
          <w:bCs/>
          <w:sz w:val="18"/>
          <w:szCs w:val="18"/>
        </w:rPr>
        <w:tab/>
        <w:t>Formularz Oferty</w:t>
      </w:r>
    </w:p>
    <w:p w:rsidR="00C71715" w:rsidRPr="009732D8" w:rsidRDefault="00C71715" w:rsidP="00F23316">
      <w:pPr>
        <w:tabs>
          <w:tab w:val="left" w:pos="1701"/>
        </w:tabs>
        <w:ind w:left="1701" w:hanging="1701"/>
        <w:jc w:val="both"/>
        <w:rPr>
          <w:rFonts w:ascii="Tahoma" w:hAnsi="Tahoma" w:cs="Tahoma"/>
          <w:iCs/>
          <w:sz w:val="18"/>
          <w:szCs w:val="18"/>
        </w:rPr>
      </w:pPr>
    </w:p>
    <w:p w:rsidR="00C71715" w:rsidRPr="00156580" w:rsidRDefault="00C71715" w:rsidP="00F23316">
      <w:pPr>
        <w:tabs>
          <w:tab w:val="left" w:pos="1701"/>
        </w:tabs>
        <w:ind w:left="1701" w:hanging="1701"/>
        <w:jc w:val="both"/>
        <w:rPr>
          <w:rFonts w:ascii="Tahoma" w:hAnsi="Tahoma" w:cs="Tahoma"/>
          <w:sz w:val="18"/>
          <w:szCs w:val="18"/>
        </w:rPr>
      </w:pPr>
      <w:r w:rsidRPr="001A6A2F">
        <w:rPr>
          <w:rFonts w:ascii="Tahoma" w:hAnsi="Tahoma" w:cs="Tahoma"/>
          <w:b/>
          <w:bCs/>
          <w:sz w:val="18"/>
          <w:szCs w:val="18"/>
        </w:rPr>
        <w:t>Rozdział IV:</w:t>
      </w:r>
      <w:r w:rsidRPr="001A6A2F">
        <w:rPr>
          <w:rFonts w:ascii="Tahoma" w:hAnsi="Tahoma" w:cs="Tahoma"/>
          <w:b/>
          <w:bCs/>
          <w:sz w:val="18"/>
          <w:szCs w:val="18"/>
        </w:rPr>
        <w:tab/>
        <w:t>Wzór umowy</w:t>
      </w:r>
      <w:r>
        <w:rPr>
          <w:rFonts w:ascii="Tahoma" w:hAnsi="Tahoma" w:cs="Tahoma"/>
          <w:sz w:val="18"/>
          <w:szCs w:val="18"/>
        </w:rPr>
        <w:t xml:space="preserve"> dla poszczególnych części</w:t>
      </w:r>
    </w:p>
    <w:p w:rsidR="00C71715" w:rsidRPr="008B0C5B" w:rsidRDefault="00C71715" w:rsidP="00F23316">
      <w:pPr>
        <w:tabs>
          <w:tab w:val="left" w:pos="1680"/>
        </w:tabs>
        <w:jc w:val="both"/>
        <w:rPr>
          <w:rFonts w:ascii="Tahoma" w:hAnsi="Tahoma" w:cs="Tahoma"/>
          <w:b/>
          <w:bCs/>
          <w:sz w:val="18"/>
          <w:szCs w:val="18"/>
        </w:rPr>
      </w:pPr>
      <w:r w:rsidRPr="008B0C5B">
        <w:rPr>
          <w:sz w:val="18"/>
          <w:szCs w:val="18"/>
        </w:rPr>
        <w:tab/>
      </w:r>
      <w:r w:rsidRPr="008B0C5B">
        <w:rPr>
          <w:b/>
          <w:bCs/>
          <w:sz w:val="18"/>
          <w:szCs w:val="18"/>
        </w:rPr>
        <w:t xml:space="preserve">      </w:t>
      </w:r>
    </w:p>
    <w:p w:rsidR="00C71715" w:rsidRPr="00F30E96" w:rsidRDefault="00C71715" w:rsidP="00CC2C09">
      <w:pPr>
        <w:pStyle w:val="BodyTextIndent"/>
        <w:tabs>
          <w:tab w:val="left" w:pos="1800"/>
        </w:tabs>
        <w:ind w:left="1560" w:hanging="1560"/>
        <w:jc w:val="both"/>
        <w:rPr>
          <w:rFonts w:ascii="Tahoma" w:hAnsi="Tahoma" w:cs="Tahoma"/>
          <w:sz w:val="18"/>
          <w:szCs w:val="18"/>
        </w:rPr>
      </w:pPr>
      <w:r w:rsidRPr="008B0C5B">
        <w:rPr>
          <w:rFonts w:ascii="Tahoma" w:hAnsi="Tahoma" w:cs="Tahoma"/>
          <w:b/>
          <w:bCs/>
          <w:sz w:val="18"/>
          <w:szCs w:val="18"/>
        </w:rPr>
        <w:t>Rozdział V:</w:t>
      </w:r>
      <w:r w:rsidRPr="008B0C5B">
        <w:rPr>
          <w:rFonts w:ascii="Tahoma" w:hAnsi="Tahoma" w:cs="Tahoma"/>
          <w:b/>
          <w:bCs/>
          <w:sz w:val="18"/>
          <w:szCs w:val="18"/>
        </w:rPr>
        <w:tab/>
        <w:t xml:space="preserve">  </w:t>
      </w:r>
      <w:r>
        <w:rPr>
          <w:rFonts w:ascii="Tahoma" w:hAnsi="Tahoma" w:cs="Tahoma"/>
          <w:b/>
          <w:bCs/>
          <w:sz w:val="18"/>
          <w:szCs w:val="18"/>
        </w:rPr>
        <w:t xml:space="preserve">Opis Przedmiotu Zamówienia </w:t>
      </w:r>
      <w:r w:rsidRPr="00FD5AEE">
        <w:rPr>
          <w:rFonts w:ascii="Tahoma" w:hAnsi="Tahoma" w:cs="Tahoma"/>
          <w:bCs/>
          <w:sz w:val="18"/>
          <w:szCs w:val="18"/>
        </w:rPr>
        <w:t>dla poszczególnych części</w:t>
      </w:r>
      <w:r>
        <w:rPr>
          <w:rFonts w:ascii="Tahoma" w:hAnsi="Tahoma" w:cs="Tahoma"/>
          <w:bCs/>
          <w:sz w:val="18"/>
          <w:szCs w:val="18"/>
        </w:rPr>
        <w:t xml:space="preserve"> </w:t>
      </w:r>
    </w:p>
    <w:p w:rsidR="00C71715" w:rsidRPr="008B0C5B" w:rsidRDefault="00C71715" w:rsidP="00F23316">
      <w:pPr>
        <w:tabs>
          <w:tab w:val="left" w:pos="1680"/>
        </w:tabs>
        <w:ind w:left="1560" w:hanging="1560"/>
        <w:jc w:val="both"/>
        <w:rPr>
          <w:rFonts w:ascii="Tahoma" w:hAnsi="Tahoma" w:cs="Tahoma"/>
          <w:b/>
          <w:bCs/>
          <w:sz w:val="18"/>
          <w:szCs w:val="18"/>
        </w:rPr>
      </w:pPr>
      <w:r w:rsidRPr="008B0C5B">
        <w:rPr>
          <w:rFonts w:ascii="Tahoma" w:hAnsi="Tahoma" w:cs="Tahoma"/>
          <w:b/>
          <w:bCs/>
          <w:sz w:val="18"/>
          <w:szCs w:val="18"/>
        </w:rPr>
        <w:tab/>
      </w:r>
    </w:p>
    <w:p w:rsidR="00C71715" w:rsidRPr="008F7AD2" w:rsidRDefault="00C71715" w:rsidP="00774D75">
      <w:pPr>
        <w:pStyle w:val="BodyTextIndent"/>
        <w:tabs>
          <w:tab w:val="left" w:pos="1680"/>
        </w:tabs>
        <w:ind w:left="0"/>
        <w:jc w:val="both"/>
        <w:rPr>
          <w:rFonts w:ascii="Tahoma" w:hAnsi="Tahoma" w:cs="Tahoma"/>
          <w:b/>
          <w:bCs/>
          <w:sz w:val="18"/>
          <w:szCs w:val="18"/>
        </w:rPr>
      </w:pPr>
    </w:p>
    <w:p w:rsidR="00C71715" w:rsidRPr="007B307B" w:rsidRDefault="00C71715" w:rsidP="009E2D83">
      <w:pPr>
        <w:pStyle w:val="tekstdokumentu"/>
      </w:pPr>
    </w:p>
    <w:p w:rsidR="00C71715" w:rsidRPr="00D97426" w:rsidRDefault="00C71715" w:rsidP="009E2D83">
      <w:pPr>
        <w:pStyle w:val="tekstdokumentu"/>
      </w:pPr>
    </w:p>
    <w:p w:rsidR="00C71715" w:rsidRPr="003D7192" w:rsidRDefault="00C71715" w:rsidP="009E2D83">
      <w:pPr>
        <w:pStyle w:val="tekstdokumentu"/>
      </w:pPr>
    </w:p>
    <w:p w:rsidR="00C71715" w:rsidRPr="003D7192" w:rsidRDefault="00C71715">
      <w:pPr>
        <w:pStyle w:val="BodyTextIndent"/>
        <w:ind w:left="0"/>
        <w:jc w:val="both"/>
        <w:rPr>
          <w:rFonts w:ascii="Tahoma" w:hAnsi="Tahoma" w:cs="Tahoma"/>
          <w:sz w:val="18"/>
          <w:szCs w:val="18"/>
        </w:rPr>
      </w:pPr>
    </w:p>
    <w:p w:rsidR="00C71715" w:rsidRDefault="00C71715">
      <w:pPr>
        <w:pStyle w:val="BodyTextIndent"/>
        <w:ind w:left="0"/>
        <w:jc w:val="both"/>
        <w:rPr>
          <w:rFonts w:ascii="Tahoma" w:hAnsi="Tahoma" w:cs="Tahoma"/>
          <w:sz w:val="18"/>
          <w:szCs w:val="18"/>
        </w:rPr>
      </w:pPr>
    </w:p>
    <w:p w:rsidR="00C71715" w:rsidRPr="007B307B" w:rsidRDefault="00C71715">
      <w:pPr>
        <w:pStyle w:val="BodyTextIndent"/>
        <w:ind w:left="0"/>
        <w:jc w:val="both"/>
        <w:rPr>
          <w:rFonts w:ascii="Tahoma" w:hAnsi="Tahoma" w:cs="Tahoma"/>
          <w:b/>
          <w:bCs/>
          <w:sz w:val="20"/>
          <w:szCs w:val="20"/>
        </w:rPr>
      </w:pPr>
      <w:r w:rsidRPr="007B307B">
        <w:rPr>
          <w:rFonts w:ascii="Tahoma" w:hAnsi="Tahoma" w:cs="Tahoma"/>
          <w:b/>
          <w:bCs/>
          <w:sz w:val="20"/>
          <w:szCs w:val="20"/>
        </w:rPr>
        <w:t>Niniejsza Specyfikacja Istotnych Warunków Zamówienia zwana jest w dalszej treści Specyfikacją Istotnych Warunków Zamówienia, SIWZ lub Specyfikacją.</w:t>
      </w:r>
    </w:p>
    <w:p w:rsidR="00C71715" w:rsidRPr="007B307B" w:rsidRDefault="00C71715" w:rsidP="00761E15">
      <w:pPr>
        <w:pStyle w:val="rozdzia"/>
      </w:pPr>
    </w:p>
    <w:p w:rsidR="00C71715" w:rsidRPr="007B307B" w:rsidRDefault="00C71715" w:rsidP="00761E15">
      <w:pPr>
        <w:pStyle w:val="rozdzia"/>
      </w:pPr>
    </w:p>
    <w:p w:rsidR="00C71715" w:rsidRPr="007B307B" w:rsidRDefault="00C71715" w:rsidP="00761E15">
      <w:pPr>
        <w:pStyle w:val="rozdzia"/>
      </w:pPr>
    </w:p>
    <w:p w:rsidR="00C71715" w:rsidRPr="00EC4ED7" w:rsidRDefault="00C71715" w:rsidP="00761E15">
      <w:pPr>
        <w:pStyle w:val="rozdzia"/>
      </w:pPr>
      <w:r w:rsidRPr="00EC4ED7">
        <w:t xml:space="preserve">NINIEJSZA SPECYFIKACJA ISTOTNYCH WARUNKÓW ZAMÓWIENIA JEST DOSTĘPNA  NA INTERNETOWEJ STRONIE ZAMAWIAJĄCEGO </w:t>
      </w:r>
      <w:hyperlink r:id="rId7" w:history="1">
        <w:r w:rsidRPr="00EC4ED7">
          <w:rPr>
            <w:rStyle w:val="Hyperlink"/>
            <w:rFonts w:cs="Tahoma"/>
          </w:rPr>
          <w:t>www.zdm.waw.pl</w:t>
        </w:r>
      </w:hyperlink>
    </w:p>
    <w:p w:rsidR="00C71715" w:rsidRPr="00EC4ED7"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C70BA9">
      <w:pPr>
        <w:pStyle w:val="rozdzia"/>
        <w:jc w:val="center"/>
        <w:rPr>
          <w:sz w:val="24"/>
          <w:szCs w:val="24"/>
        </w:rPr>
      </w:pPr>
    </w:p>
    <w:p w:rsidR="00C71715" w:rsidRDefault="00C71715" w:rsidP="00C70BA9">
      <w:pPr>
        <w:pStyle w:val="rozdzia"/>
        <w:jc w:val="center"/>
        <w:rPr>
          <w:sz w:val="24"/>
          <w:szCs w:val="24"/>
        </w:rPr>
      </w:pPr>
    </w:p>
    <w:p w:rsidR="00C71715" w:rsidRDefault="00C71715" w:rsidP="00C70BA9">
      <w:pPr>
        <w:pStyle w:val="rozdzia"/>
        <w:jc w:val="center"/>
        <w:rPr>
          <w:sz w:val="24"/>
          <w:szCs w:val="24"/>
        </w:rPr>
      </w:pPr>
    </w:p>
    <w:p w:rsidR="00C71715" w:rsidRDefault="00C71715" w:rsidP="00C70BA9">
      <w:pPr>
        <w:pStyle w:val="rozdzia"/>
        <w:jc w:val="center"/>
        <w:rPr>
          <w:sz w:val="24"/>
          <w:szCs w:val="24"/>
        </w:rPr>
      </w:pPr>
    </w:p>
    <w:p w:rsidR="00C71715" w:rsidRDefault="00C71715" w:rsidP="00C70BA9">
      <w:pPr>
        <w:pStyle w:val="rozdzia"/>
        <w:jc w:val="center"/>
        <w:rPr>
          <w:sz w:val="24"/>
          <w:szCs w:val="24"/>
        </w:rPr>
      </w:pPr>
    </w:p>
    <w:p w:rsidR="00C71715" w:rsidRDefault="00C71715" w:rsidP="00C70BA9">
      <w:pPr>
        <w:pStyle w:val="rozdzia"/>
        <w:jc w:val="center"/>
        <w:rPr>
          <w:sz w:val="24"/>
          <w:szCs w:val="24"/>
        </w:rPr>
      </w:pPr>
    </w:p>
    <w:p w:rsidR="00C71715" w:rsidRDefault="00C71715" w:rsidP="00C70BA9">
      <w:pPr>
        <w:pStyle w:val="rozdzia"/>
        <w:jc w:val="center"/>
        <w:rPr>
          <w:sz w:val="24"/>
          <w:szCs w:val="24"/>
        </w:rPr>
      </w:pPr>
    </w:p>
    <w:p w:rsidR="00C71715" w:rsidRDefault="00C71715" w:rsidP="00C70BA9">
      <w:pPr>
        <w:pStyle w:val="rozdzia"/>
        <w:jc w:val="center"/>
        <w:rPr>
          <w:sz w:val="24"/>
          <w:szCs w:val="24"/>
        </w:rPr>
      </w:pPr>
    </w:p>
    <w:p w:rsidR="00C71715" w:rsidRDefault="00C71715" w:rsidP="00C70BA9">
      <w:pPr>
        <w:pStyle w:val="rozdzia"/>
        <w:jc w:val="center"/>
        <w:rPr>
          <w:sz w:val="24"/>
          <w:szCs w:val="24"/>
        </w:rPr>
      </w:pPr>
    </w:p>
    <w:p w:rsidR="00C71715" w:rsidRDefault="00C71715" w:rsidP="00C70BA9">
      <w:pPr>
        <w:pStyle w:val="rozdzia"/>
        <w:jc w:val="center"/>
        <w:rPr>
          <w:sz w:val="24"/>
          <w:szCs w:val="24"/>
        </w:rPr>
      </w:pPr>
    </w:p>
    <w:p w:rsidR="00C71715" w:rsidRDefault="00C71715" w:rsidP="00C70BA9">
      <w:pPr>
        <w:pStyle w:val="rozdzia"/>
        <w:jc w:val="center"/>
        <w:rPr>
          <w:sz w:val="24"/>
          <w:szCs w:val="24"/>
        </w:rPr>
      </w:pPr>
    </w:p>
    <w:p w:rsidR="00C71715" w:rsidRDefault="00C71715" w:rsidP="00C70BA9">
      <w:pPr>
        <w:pStyle w:val="rozdzia"/>
        <w:jc w:val="center"/>
        <w:rPr>
          <w:sz w:val="24"/>
          <w:szCs w:val="24"/>
        </w:rPr>
      </w:pPr>
    </w:p>
    <w:p w:rsidR="00C71715" w:rsidRDefault="00C71715" w:rsidP="00C70BA9">
      <w:pPr>
        <w:pStyle w:val="rozdzia"/>
        <w:jc w:val="center"/>
        <w:rPr>
          <w:sz w:val="24"/>
          <w:szCs w:val="24"/>
        </w:rPr>
      </w:pPr>
    </w:p>
    <w:p w:rsidR="00C71715" w:rsidRPr="00C70BA9" w:rsidRDefault="00C71715" w:rsidP="00C70BA9">
      <w:pPr>
        <w:pStyle w:val="rozdzia"/>
        <w:jc w:val="center"/>
        <w:rPr>
          <w:sz w:val="24"/>
          <w:szCs w:val="24"/>
        </w:rPr>
      </w:pPr>
      <w:r w:rsidRPr="00C70BA9">
        <w:rPr>
          <w:sz w:val="24"/>
          <w:szCs w:val="24"/>
        </w:rPr>
        <w:t>ROZDZIAŁ I</w:t>
      </w:r>
    </w:p>
    <w:p w:rsidR="00C71715" w:rsidRPr="00C70BA9" w:rsidRDefault="00C71715" w:rsidP="00C70BA9">
      <w:pPr>
        <w:pStyle w:val="rozdzia"/>
        <w:jc w:val="center"/>
        <w:rPr>
          <w:sz w:val="24"/>
          <w:szCs w:val="24"/>
        </w:rPr>
      </w:pPr>
    </w:p>
    <w:p w:rsidR="00C71715" w:rsidRPr="00C70BA9" w:rsidRDefault="00C71715" w:rsidP="00C70BA9">
      <w:pPr>
        <w:pStyle w:val="rozdzia"/>
        <w:jc w:val="center"/>
        <w:rPr>
          <w:sz w:val="24"/>
          <w:szCs w:val="24"/>
        </w:rPr>
      </w:pPr>
      <w:r w:rsidRPr="00C70BA9">
        <w:rPr>
          <w:sz w:val="24"/>
          <w:szCs w:val="24"/>
        </w:rPr>
        <w:t>INSTRUKCJA DLA WYKONAWCÓW</w:t>
      </w: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Pr="00932211" w:rsidRDefault="00C71715" w:rsidP="00EA21B8">
      <w:pPr>
        <w:pStyle w:val="tytu"/>
      </w:pPr>
      <w:r w:rsidRPr="00CC3824">
        <w:rPr>
          <w:b/>
          <w:bCs/>
        </w:rPr>
        <w:t>1.</w:t>
      </w:r>
      <w:r w:rsidRPr="00873FB3">
        <w:t xml:space="preserve">       </w:t>
      </w:r>
      <w:r>
        <w:t xml:space="preserve">  </w:t>
      </w:r>
      <w:r w:rsidRPr="007E0BC7">
        <w:rPr>
          <w:b/>
          <w:bCs/>
          <w:highlight w:val="lightGray"/>
        </w:rPr>
        <w:t>Zamawiający</w:t>
      </w:r>
      <w:r w:rsidRPr="00932211">
        <w:t xml:space="preserve"> </w:t>
      </w:r>
    </w:p>
    <w:p w:rsidR="00C71715" w:rsidRDefault="00C71715" w:rsidP="00EA21B8">
      <w:pPr>
        <w:ind w:left="708"/>
        <w:jc w:val="both"/>
        <w:rPr>
          <w:rFonts w:ascii="Tahoma" w:hAnsi="Tahoma" w:cs="Tahoma"/>
          <w:sz w:val="18"/>
          <w:szCs w:val="18"/>
        </w:rPr>
      </w:pPr>
      <w:r w:rsidRPr="00D56F8F">
        <w:rPr>
          <w:rFonts w:ascii="Tahoma" w:hAnsi="Tahoma" w:cs="Tahoma"/>
          <w:sz w:val="18"/>
          <w:szCs w:val="18"/>
        </w:rPr>
        <w:t xml:space="preserve">Zamawiającym jest </w:t>
      </w:r>
      <w:r w:rsidRPr="006F0885">
        <w:rPr>
          <w:rFonts w:ascii="Tahoma" w:hAnsi="Tahoma" w:cs="Tahoma"/>
          <w:sz w:val="18"/>
          <w:szCs w:val="18"/>
        </w:rPr>
        <w:t>Miast</w:t>
      </w:r>
      <w:r>
        <w:rPr>
          <w:rFonts w:ascii="Tahoma" w:hAnsi="Tahoma" w:cs="Tahoma"/>
          <w:sz w:val="18"/>
          <w:szCs w:val="18"/>
        </w:rPr>
        <w:t>o</w:t>
      </w:r>
      <w:r w:rsidRPr="006F0885">
        <w:rPr>
          <w:rFonts w:ascii="Tahoma" w:hAnsi="Tahoma" w:cs="Tahoma"/>
          <w:sz w:val="18"/>
          <w:szCs w:val="18"/>
        </w:rPr>
        <w:t xml:space="preserve"> Stołeczn</w:t>
      </w:r>
      <w:r>
        <w:rPr>
          <w:rFonts w:ascii="Tahoma" w:hAnsi="Tahoma" w:cs="Tahoma"/>
          <w:sz w:val="18"/>
          <w:szCs w:val="18"/>
        </w:rPr>
        <w:t>e</w:t>
      </w:r>
      <w:r w:rsidRPr="006F0885">
        <w:rPr>
          <w:rFonts w:ascii="Tahoma" w:hAnsi="Tahoma" w:cs="Tahoma"/>
          <w:sz w:val="18"/>
          <w:szCs w:val="18"/>
        </w:rPr>
        <w:t xml:space="preserve"> Warszawa pl. Bankowy 3/5, 00-950 Warszawa, NIP 525-22-48-481 </w:t>
      </w:r>
      <w:r>
        <w:rPr>
          <w:rFonts w:ascii="Tahoma" w:hAnsi="Tahoma" w:cs="Tahoma"/>
          <w:sz w:val="18"/>
          <w:szCs w:val="18"/>
        </w:rPr>
        <w:t xml:space="preserve">           </w:t>
      </w:r>
      <w:r w:rsidRPr="006F0885">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w:t>
      </w:r>
      <w:r>
        <w:rPr>
          <w:rFonts w:ascii="Tahoma" w:hAnsi="Tahoma" w:cs="Tahoma"/>
          <w:sz w:val="18"/>
          <w:szCs w:val="18"/>
        </w:rPr>
        <w:t>,</w:t>
      </w:r>
      <w:r w:rsidRPr="006F0885">
        <w:rPr>
          <w:rFonts w:ascii="Tahoma" w:hAnsi="Tahoma" w:cs="Tahoma"/>
          <w:sz w:val="18"/>
          <w:szCs w:val="18"/>
        </w:rPr>
        <w:t xml:space="preserve"> na podstawie pełnomocnictwa udzielonego Dyrektorowi Zarządu Dróg Miejskich </w:t>
      </w:r>
    </w:p>
    <w:p w:rsidR="00C71715" w:rsidRPr="005F277B" w:rsidRDefault="00C71715" w:rsidP="00EA21B8">
      <w:pPr>
        <w:spacing w:after="60"/>
        <w:ind w:firstLine="708"/>
        <w:jc w:val="both"/>
        <w:rPr>
          <w:rFonts w:ascii="Tahoma" w:hAnsi="Tahoma" w:cs="Tahoma"/>
          <w:sz w:val="18"/>
          <w:szCs w:val="18"/>
        </w:rPr>
      </w:pPr>
      <w:r w:rsidRPr="005F277B">
        <w:rPr>
          <w:rFonts w:ascii="Tahoma" w:hAnsi="Tahoma" w:cs="Tahoma"/>
          <w:sz w:val="18"/>
          <w:szCs w:val="18"/>
        </w:rPr>
        <w:t>Adres: 00-801 Warszawa, ul. Chmielna 120</w:t>
      </w:r>
    </w:p>
    <w:p w:rsidR="00C71715" w:rsidRPr="0039265A" w:rsidRDefault="00C71715" w:rsidP="00EA21B8">
      <w:pPr>
        <w:ind w:left="708"/>
        <w:jc w:val="both"/>
        <w:rPr>
          <w:rFonts w:ascii="Tahoma" w:hAnsi="Tahoma" w:cs="Tahoma"/>
          <w:sz w:val="18"/>
          <w:szCs w:val="18"/>
        </w:rPr>
      </w:pPr>
      <w:r w:rsidRPr="0039265A">
        <w:rPr>
          <w:rFonts w:ascii="Tahoma" w:hAnsi="Tahoma" w:cs="Tahoma"/>
          <w:sz w:val="18"/>
          <w:szCs w:val="18"/>
        </w:rPr>
        <w:t>Tel.: +48  (22) 55-89-000    fax.: +48 (22) 620-06-08    e-mail: </w:t>
      </w:r>
      <w:hyperlink r:id="rId8" w:history="1">
        <w:r w:rsidRPr="0039265A">
          <w:rPr>
            <w:rStyle w:val="Hyperlink"/>
            <w:rFonts w:ascii="Tahoma" w:hAnsi="Tahoma" w:cs="Tahoma"/>
            <w:sz w:val="18"/>
            <w:szCs w:val="18"/>
          </w:rPr>
          <w:t>zzp@zdm.waw.pl</w:t>
        </w:r>
      </w:hyperlink>
      <w:r w:rsidRPr="0039265A">
        <w:rPr>
          <w:rFonts w:ascii="Tahoma" w:hAnsi="Tahoma" w:cs="Tahoma"/>
          <w:sz w:val="18"/>
          <w:szCs w:val="18"/>
        </w:rPr>
        <w:t xml:space="preserve">     </w:t>
      </w:r>
      <w:hyperlink r:id="rId9" w:history="1">
        <w:r w:rsidRPr="0039265A">
          <w:rPr>
            <w:rStyle w:val="Hyperlink"/>
            <w:rFonts w:ascii="Tahoma" w:hAnsi="Tahoma" w:cs="Tahoma"/>
            <w:sz w:val="18"/>
            <w:szCs w:val="18"/>
          </w:rPr>
          <w:t>http://www.zdm.waw.pl</w:t>
        </w:r>
      </w:hyperlink>
    </w:p>
    <w:p w:rsidR="00C71715" w:rsidRPr="0039265A" w:rsidRDefault="00C71715" w:rsidP="007E0BC7">
      <w:pPr>
        <w:pStyle w:val="tytu"/>
      </w:pPr>
    </w:p>
    <w:p w:rsidR="00C71715" w:rsidRDefault="00C71715" w:rsidP="007E0BC7">
      <w:pPr>
        <w:pStyle w:val="tytu"/>
      </w:pPr>
      <w:r w:rsidRPr="00CC3824">
        <w:rPr>
          <w:b/>
          <w:bCs/>
        </w:rPr>
        <w:t>2.</w:t>
      </w:r>
      <w:r>
        <w:t xml:space="preserve">     </w:t>
      </w:r>
      <w:r w:rsidRPr="007E0BC7">
        <w:rPr>
          <w:b/>
          <w:bCs/>
          <w:highlight w:val="lightGray"/>
        </w:rPr>
        <w:t>Opis sposobu porozumienia się Zamawiającego z Wykonawcami wraz ze wskazaniem przez  Zamawiającego osób uprawnionych do kontaktów</w:t>
      </w:r>
      <w:r w:rsidRPr="00510080">
        <w:t xml:space="preserve">  </w:t>
      </w:r>
    </w:p>
    <w:p w:rsidR="00C71715" w:rsidRDefault="00C71715" w:rsidP="00C51005">
      <w:pPr>
        <w:pStyle w:val="BodyText"/>
        <w:ind w:left="720" w:hanging="720"/>
        <w:jc w:val="both"/>
        <w:rPr>
          <w:rFonts w:ascii="Tahoma" w:hAnsi="Tahoma" w:cs="Tahoma"/>
          <w:sz w:val="18"/>
          <w:szCs w:val="18"/>
        </w:rPr>
      </w:pPr>
      <w:r>
        <w:rPr>
          <w:rFonts w:ascii="Tahoma" w:hAnsi="Tahoma" w:cs="Tahoma"/>
          <w:sz w:val="18"/>
          <w:szCs w:val="18"/>
        </w:rPr>
        <w:t xml:space="preserve">2.1.       Komunikacja między Zamawiającym a Wykonawcami odbywa się za </w:t>
      </w:r>
      <w:r w:rsidRPr="00F62731">
        <w:rPr>
          <w:rFonts w:ascii="Tahoma" w:hAnsi="Tahoma" w:cs="Tahoma"/>
          <w:sz w:val="18"/>
          <w:szCs w:val="18"/>
        </w:rPr>
        <w:t>pośrednictwem operatora pocztowego w rozumieniu ustawy z dnia 23 listopada 2012 r. - Prawo pocztowe (Dz. U. poz. 1529 oraz z 2015 r. poz. 1830), osobi</w:t>
      </w:r>
      <w:r>
        <w:rPr>
          <w:rFonts w:ascii="Tahoma" w:hAnsi="Tahoma" w:cs="Tahoma"/>
          <w:sz w:val="18"/>
          <w:szCs w:val="18"/>
        </w:rPr>
        <w:t xml:space="preserve">ście, za pośrednictwem posłańca, </w:t>
      </w:r>
      <w:r w:rsidRPr="00F62731">
        <w:rPr>
          <w:rFonts w:ascii="Tahoma" w:hAnsi="Tahoma" w:cs="Tahoma"/>
          <w:sz w:val="18"/>
          <w:szCs w:val="18"/>
        </w:rPr>
        <w:t>faksu</w:t>
      </w:r>
      <w:r>
        <w:rPr>
          <w:rFonts w:ascii="Tahoma" w:hAnsi="Tahoma" w:cs="Tahoma"/>
          <w:sz w:val="18"/>
          <w:szCs w:val="18"/>
        </w:rPr>
        <w:t xml:space="preserve"> </w:t>
      </w:r>
      <w:r w:rsidRPr="00101E13">
        <w:rPr>
          <w:rFonts w:ascii="Tahoma" w:hAnsi="Tahoma" w:cs="Tahoma"/>
          <w:sz w:val="18"/>
          <w:szCs w:val="18"/>
        </w:rPr>
        <w:t>pod numerem</w:t>
      </w:r>
      <w:r>
        <w:rPr>
          <w:rFonts w:ascii="Tahoma" w:hAnsi="Tahoma" w:cs="Tahoma"/>
          <w:sz w:val="18"/>
          <w:szCs w:val="18"/>
        </w:rPr>
        <w:t xml:space="preserve">: </w:t>
      </w:r>
      <w:r w:rsidRPr="00E01157">
        <w:rPr>
          <w:rFonts w:ascii="Tahoma" w:hAnsi="Tahoma" w:cs="Tahoma"/>
          <w:sz w:val="18"/>
          <w:szCs w:val="18"/>
        </w:rPr>
        <w:t>(22) 890-92-11 lub przy użyciu środków komunikacji elektronicznej na e-mail: zzp@zdm.waw.pl.</w:t>
      </w:r>
      <w:r>
        <w:rPr>
          <w:rFonts w:ascii="Tahoma" w:hAnsi="Tahoma" w:cs="Tahoma"/>
          <w:b/>
          <w:bCs/>
          <w:sz w:val="18"/>
          <w:szCs w:val="18"/>
        </w:rPr>
        <w:t xml:space="preserve"> </w:t>
      </w:r>
    </w:p>
    <w:p w:rsidR="00C71715" w:rsidRDefault="00C71715" w:rsidP="00C51005">
      <w:pPr>
        <w:pStyle w:val="BodyText"/>
        <w:ind w:left="720" w:hanging="720"/>
        <w:jc w:val="both"/>
        <w:rPr>
          <w:rFonts w:ascii="Tahoma" w:hAnsi="Tahoma" w:cs="Tahoma"/>
          <w:sz w:val="18"/>
          <w:szCs w:val="18"/>
        </w:rPr>
      </w:pPr>
      <w:r w:rsidRPr="00604D9C">
        <w:rPr>
          <w:rFonts w:ascii="Tahoma" w:hAnsi="Tahoma" w:cs="Tahoma"/>
          <w:sz w:val="18"/>
          <w:szCs w:val="18"/>
        </w:rPr>
        <w:t>2.2.</w:t>
      </w:r>
      <w:r w:rsidRPr="00604D9C">
        <w:rPr>
          <w:rFonts w:ascii="Tahoma" w:hAnsi="Tahoma" w:cs="Tahoma"/>
          <w:sz w:val="18"/>
          <w:szCs w:val="18"/>
        </w:rPr>
        <w:tab/>
        <w:t>Oświadczenia, wnioski, zawiadomienia oraz informacje prze</w:t>
      </w:r>
      <w:r w:rsidRPr="00604D9C">
        <w:rPr>
          <w:rFonts w:ascii="Tahoma" w:hAnsi="Tahoma" w:cs="Tahoma"/>
          <w:sz w:val="18"/>
          <w:szCs w:val="18"/>
        </w:rPr>
        <w:softHyphen/>
        <w:t>kazane za pomocą faksu</w:t>
      </w:r>
      <w:r>
        <w:rPr>
          <w:rFonts w:ascii="Tahoma" w:hAnsi="Tahoma" w:cs="Tahoma"/>
          <w:sz w:val="18"/>
          <w:szCs w:val="18"/>
        </w:rPr>
        <w:t xml:space="preserve"> lub przy użyciu środków komunikacji elektronicznej uważa się za złożone z zachowaniem terminu, jeżeli ich treść dotarła do adresata przed upływem terminu. Jeżeli Zamawiający lub W</w:t>
      </w:r>
      <w:r w:rsidRPr="00F62731">
        <w:rPr>
          <w:rFonts w:ascii="Tahoma" w:hAnsi="Tahoma" w:cs="Tahoma"/>
          <w:sz w:val="18"/>
          <w:szCs w:val="18"/>
        </w:rPr>
        <w:t xml:space="preserve">ykonawca przekazują oświadczenia, wnioski, zawiadomienia oraz informacje za pośrednictwem faksu </w:t>
      </w:r>
      <w:r>
        <w:rPr>
          <w:rFonts w:ascii="Tahoma" w:hAnsi="Tahoma" w:cs="Tahoma"/>
          <w:sz w:val="18"/>
          <w:szCs w:val="18"/>
        </w:rPr>
        <w:t>lub przy użyciu środków komunikacji elektronicznej,</w:t>
      </w:r>
      <w:r w:rsidRPr="00F62731">
        <w:rPr>
          <w:rFonts w:ascii="Tahoma" w:hAnsi="Tahoma" w:cs="Tahoma"/>
          <w:sz w:val="18"/>
          <w:szCs w:val="18"/>
        </w:rPr>
        <w:t xml:space="preserve"> każda ze stron na żądanie drugiej strony niezwłocznie</w:t>
      </w:r>
      <w:r>
        <w:rPr>
          <w:rFonts w:ascii="Tahoma" w:hAnsi="Tahoma" w:cs="Tahoma"/>
          <w:sz w:val="18"/>
          <w:szCs w:val="18"/>
        </w:rPr>
        <w:t xml:space="preserve"> potwierdza fakt ich otrzymania.</w:t>
      </w:r>
    </w:p>
    <w:p w:rsidR="00C71715" w:rsidRDefault="00C71715" w:rsidP="00C51005">
      <w:pPr>
        <w:pStyle w:val="BodyText"/>
        <w:ind w:left="720" w:hanging="720"/>
        <w:jc w:val="both"/>
        <w:rPr>
          <w:rFonts w:ascii="Tahoma" w:hAnsi="Tahoma" w:cs="Tahoma"/>
          <w:sz w:val="18"/>
          <w:szCs w:val="18"/>
        </w:rPr>
      </w:pPr>
      <w:r>
        <w:rPr>
          <w:rFonts w:ascii="Tahoma" w:hAnsi="Tahoma" w:cs="Tahoma"/>
          <w:sz w:val="18"/>
          <w:szCs w:val="18"/>
        </w:rPr>
        <w:t xml:space="preserve">2.3.   </w:t>
      </w:r>
      <w:r>
        <w:rPr>
          <w:rFonts w:ascii="Tahoma" w:hAnsi="Tahoma" w:cs="Tahoma"/>
          <w:sz w:val="18"/>
          <w:szCs w:val="18"/>
        </w:rPr>
        <w:tab/>
        <w:t xml:space="preserve">Wyjaśnienia i uzupełnienia na wezwanie Zamawiającego, Wykonawca jest zobowiązany doręczyć Zamawiającemu przed upływem terminu wskazanego w wezwaniu do wyjaśnień lub uzupełnień w formie pisemnej. </w:t>
      </w:r>
      <w:r w:rsidRPr="0094600D">
        <w:rPr>
          <w:rFonts w:ascii="Tahoma" w:hAnsi="Tahoma" w:cs="Tahoma"/>
          <w:sz w:val="18"/>
          <w:szCs w:val="18"/>
        </w:rPr>
        <w:t>Przed upływem terminu wskazanego w wezwaniu do wyjaśnień lub uzupełnień</w:t>
      </w:r>
      <w:r>
        <w:rPr>
          <w:rFonts w:ascii="Tahoma" w:hAnsi="Tahoma" w:cs="Tahoma"/>
          <w:sz w:val="18"/>
          <w:szCs w:val="18"/>
        </w:rPr>
        <w:t>,</w:t>
      </w:r>
      <w:r w:rsidRPr="0094600D">
        <w:rPr>
          <w:rFonts w:ascii="Tahoma" w:hAnsi="Tahoma" w:cs="Tahoma"/>
          <w:sz w:val="18"/>
          <w:szCs w:val="18"/>
        </w:rPr>
        <w:t xml:space="preserve"> Wykonawca jest również zobowiązany przesłać faxem </w:t>
      </w:r>
      <w:r>
        <w:rPr>
          <w:rFonts w:ascii="Tahoma" w:hAnsi="Tahoma" w:cs="Tahoma"/>
          <w:sz w:val="18"/>
          <w:szCs w:val="18"/>
        </w:rPr>
        <w:t xml:space="preserve">lub przy użyciu środków komunikacji elektronicznej </w:t>
      </w:r>
      <w:r w:rsidRPr="0094600D">
        <w:rPr>
          <w:rFonts w:ascii="Tahoma" w:hAnsi="Tahoma" w:cs="Tahoma"/>
          <w:sz w:val="18"/>
          <w:szCs w:val="18"/>
        </w:rPr>
        <w:t>kopię wyjaśnień lub uzupełnień, które zamierza przedłożyć na wezwanie Zamawiająceg</w:t>
      </w:r>
      <w:r>
        <w:rPr>
          <w:rFonts w:ascii="Tahoma" w:hAnsi="Tahoma" w:cs="Tahoma"/>
          <w:sz w:val="18"/>
          <w:szCs w:val="18"/>
        </w:rPr>
        <w:t>o.</w:t>
      </w:r>
    </w:p>
    <w:p w:rsidR="00C71715" w:rsidRDefault="00C71715" w:rsidP="00C51005">
      <w:pPr>
        <w:pStyle w:val="BodyText"/>
        <w:ind w:left="720" w:hanging="720"/>
        <w:jc w:val="both"/>
        <w:rPr>
          <w:rFonts w:ascii="Tahoma" w:hAnsi="Tahoma" w:cs="Tahoma"/>
          <w:b/>
          <w:bCs/>
          <w:sz w:val="18"/>
          <w:szCs w:val="18"/>
        </w:rPr>
      </w:pPr>
      <w:r>
        <w:rPr>
          <w:rFonts w:ascii="Tahoma" w:hAnsi="Tahoma" w:cs="Tahoma"/>
          <w:sz w:val="18"/>
          <w:szCs w:val="18"/>
        </w:rPr>
        <w:t xml:space="preserve">2.4.      </w:t>
      </w:r>
      <w:r w:rsidRPr="00FC6C96">
        <w:rPr>
          <w:rFonts w:ascii="Tahoma" w:hAnsi="Tahoma" w:cs="Tahoma"/>
          <w:sz w:val="18"/>
          <w:szCs w:val="18"/>
        </w:rPr>
        <w:t xml:space="preserve">Wszelkiego rodzaju oświadczenia, wnioski, zawiadomienia oraz informacje powinny być przekazywane przez Wykonawców Zamawiającemu pod numer faksu: </w:t>
      </w:r>
      <w:r w:rsidRPr="00FC6C96">
        <w:rPr>
          <w:rFonts w:ascii="Tahoma" w:hAnsi="Tahoma" w:cs="Tahoma"/>
          <w:b/>
          <w:bCs/>
          <w:sz w:val="18"/>
          <w:szCs w:val="18"/>
        </w:rPr>
        <w:t>(22) 890-92-11</w:t>
      </w:r>
      <w:r w:rsidRPr="003A2579">
        <w:rPr>
          <w:rFonts w:ascii="Tahoma" w:hAnsi="Tahoma" w:cs="Tahoma"/>
          <w:b/>
          <w:bCs/>
          <w:sz w:val="18"/>
          <w:szCs w:val="18"/>
        </w:rPr>
        <w:t xml:space="preserve"> </w:t>
      </w:r>
      <w:r w:rsidRPr="00E12B2F">
        <w:rPr>
          <w:rFonts w:ascii="Tahoma" w:hAnsi="Tahoma" w:cs="Tahoma"/>
          <w:b/>
          <w:bCs/>
          <w:sz w:val="18"/>
          <w:szCs w:val="18"/>
        </w:rPr>
        <w:t xml:space="preserve">lub email: </w:t>
      </w:r>
      <w:hyperlink r:id="rId10" w:history="1">
        <w:r w:rsidRPr="00E12B2F">
          <w:rPr>
            <w:rStyle w:val="Hyperlink"/>
            <w:rFonts w:ascii="Tahoma" w:hAnsi="Tahoma" w:cs="Tahoma"/>
            <w:b/>
            <w:bCs/>
            <w:sz w:val="18"/>
            <w:szCs w:val="18"/>
          </w:rPr>
          <w:t>zzp@zdm.waw.pl</w:t>
        </w:r>
      </w:hyperlink>
    </w:p>
    <w:p w:rsidR="00C71715" w:rsidRPr="00604D9C" w:rsidRDefault="00C71715" w:rsidP="00C51005">
      <w:pPr>
        <w:pStyle w:val="BodyText"/>
        <w:ind w:left="720" w:hanging="720"/>
        <w:jc w:val="both"/>
        <w:rPr>
          <w:rFonts w:ascii="Tahoma" w:hAnsi="Tahoma" w:cs="Tahoma"/>
          <w:sz w:val="18"/>
          <w:szCs w:val="18"/>
        </w:rPr>
      </w:pPr>
      <w:r w:rsidRPr="008E1308">
        <w:rPr>
          <w:rFonts w:ascii="Tahoma" w:hAnsi="Tahoma" w:cs="Tahoma"/>
          <w:sz w:val="18"/>
          <w:szCs w:val="18"/>
        </w:rPr>
        <w:t xml:space="preserve">2.5.   </w:t>
      </w:r>
      <w:r>
        <w:rPr>
          <w:rFonts w:ascii="Tahoma" w:hAnsi="Tahoma" w:cs="Tahoma"/>
          <w:sz w:val="18"/>
          <w:szCs w:val="18"/>
        </w:rPr>
        <w:tab/>
      </w:r>
      <w:r w:rsidRPr="008E1308">
        <w:rPr>
          <w:rFonts w:ascii="Tahoma" w:hAnsi="Tahoma" w:cs="Tahoma"/>
          <w:sz w:val="18"/>
          <w:szCs w:val="18"/>
        </w:rPr>
        <w:t xml:space="preserve">Postępowanie, którego dotyczy niniejsza specyfikacja istotnych warunków zamówienia, jest oznaczone znakiem: </w:t>
      </w:r>
      <w:r>
        <w:rPr>
          <w:rFonts w:ascii="Tahoma" w:hAnsi="Tahoma" w:cs="Tahoma"/>
          <w:b/>
          <w:bCs/>
          <w:sz w:val="18"/>
          <w:szCs w:val="18"/>
        </w:rPr>
        <w:t>DPZ/23/PN/22</w:t>
      </w:r>
      <w:r w:rsidRPr="00C364CE">
        <w:rPr>
          <w:rFonts w:ascii="Tahoma" w:hAnsi="Tahoma" w:cs="Tahoma"/>
          <w:b/>
          <w:bCs/>
          <w:sz w:val="18"/>
          <w:szCs w:val="18"/>
        </w:rPr>
        <w:t>/1</w:t>
      </w:r>
      <w:r>
        <w:rPr>
          <w:rFonts w:ascii="Tahoma" w:hAnsi="Tahoma" w:cs="Tahoma"/>
          <w:b/>
          <w:bCs/>
          <w:sz w:val="18"/>
          <w:szCs w:val="18"/>
        </w:rPr>
        <w:t>7</w:t>
      </w:r>
      <w:r>
        <w:rPr>
          <w:rFonts w:ascii="Tahoma" w:hAnsi="Tahoma" w:cs="Tahoma"/>
          <w:sz w:val="18"/>
          <w:szCs w:val="18"/>
        </w:rPr>
        <w:t>. W</w:t>
      </w:r>
      <w:r w:rsidRPr="008E1308">
        <w:rPr>
          <w:rFonts w:ascii="Tahoma" w:hAnsi="Tahoma" w:cs="Tahoma"/>
          <w:sz w:val="18"/>
          <w:szCs w:val="18"/>
        </w:rPr>
        <w:t>ykonawcy winni we wszelkich kontaktach z Zamawiającym powoływać się na wyżej podane oznaczenie</w:t>
      </w:r>
      <w:r>
        <w:rPr>
          <w:rFonts w:ascii="Tahoma" w:hAnsi="Tahoma" w:cs="Tahoma"/>
          <w:sz w:val="18"/>
          <w:szCs w:val="18"/>
        </w:rPr>
        <w:t>.</w:t>
      </w:r>
    </w:p>
    <w:p w:rsidR="00C71715" w:rsidRDefault="00C71715" w:rsidP="00C51005">
      <w:pPr>
        <w:pStyle w:val="BodyText"/>
        <w:ind w:left="705" w:hanging="705"/>
        <w:rPr>
          <w:rFonts w:ascii="Tahoma" w:hAnsi="Tahoma" w:cs="Tahoma"/>
          <w:b/>
          <w:bCs/>
          <w:sz w:val="18"/>
          <w:szCs w:val="18"/>
        </w:rPr>
      </w:pPr>
      <w:r>
        <w:rPr>
          <w:rFonts w:ascii="Tahoma" w:hAnsi="Tahoma" w:cs="Tahoma"/>
          <w:sz w:val="18"/>
          <w:szCs w:val="18"/>
        </w:rPr>
        <w:t>2.6</w:t>
      </w:r>
      <w:r w:rsidRPr="00604D9C">
        <w:rPr>
          <w:rFonts w:ascii="Tahoma" w:hAnsi="Tahoma" w:cs="Tahoma"/>
          <w:sz w:val="18"/>
          <w:szCs w:val="18"/>
        </w:rPr>
        <w:t>.</w:t>
      </w:r>
      <w:r w:rsidRPr="00604D9C">
        <w:rPr>
          <w:rFonts w:ascii="Tahoma" w:hAnsi="Tahoma" w:cs="Tahoma"/>
          <w:sz w:val="18"/>
          <w:szCs w:val="18"/>
        </w:rPr>
        <w:tab/>
        <w:t>Osobami uprawnionymi do kontaktu z Wykonawcami są:</w:t>
      </w:r>
      <w:r>
        <w:rPr>
          <w:rFonts w:ascii="Tahoma" w:hAnsi="Tahoma" w:cs="Tahoma"/>
          <w:sz w:val="18"/>
          <w:szCs w:val="18"/>
        </w:rPr>
        <w:t xml:space="preserve"> </w:t>
      </w:r>
      <w:r>
        <w:rPr>
          <w:rFonts w:ascii="Tahoma" w:hAnsi="Tahoma" w:cs="Tahoma"/>
          <w:b/>
          <w:bCs/>
          <w:sz w:val="18"/>
          <w:szCs w:val="18"/>
        </w:rPr>
        <w:t>Aldona Rupacz,</w:t>
      </w:r>
    </w:p>
    <w:p w:rsidR="00C71715" w:rsidRPr="00914D87" w:rsidRDefault="00C71715" w:rsidP="00025103">
      <w:pPr>
        <w:ind w:firstLine="705"/>
        <w:rPr>
          <w:lang w:val="en-US"/>
        </w:rPr>
      </w:pPr>
      <w:r w:rsidRPr="00914D87">
        <w:rPr>
          <w:rFonts w:ascii="Tahoma" w:hAnsi="Tahoma" w:cs="Tahoma"/>
          <w:b/>
          <w:bCs/>
          <w:sz w:val="18"/>
          <w:szCs w:val="18"/>
          <w:lang w:val="en-US"/>
        </w:rPr>
        <w:t xml:space="preserve">fax: (22) 890-92-11 lub email: </w:t>
      </w:r>
      <w:hyperlink r:id="rId11" w:history="1">
        <w:r w:rsidRPr="00914D87">
          <w:rPr>
            <w:rStyle w:val="Hyperlink"/>
            <w:rFonts w:ascii="Tahoma" w:hAnsi="Tahoma" w:cs="Tahoma"/>
            <w:b/>
            <w:bCs/>
            <w:sz w:val="18"/>
            <w:szCs w:val="18"/>
            <w:lang w:val="en-US"/>
          </w:rPr>
          <w:t>zzp@zdm.waw.pl</w:t>
        </w:r>
      </w:hyperlink>
      <w:r w:rsidRPr="00914D87">
        <w:rPr>
          <w:lang w:val="en-US"/>
        </w:rPr>
        <w:t>.</w:t>
      </w:r>
    </w:p>
    <w:p w:rsidR="00C71715" w:rsidRPr="00914D87" w:rsidRDefault="00C71715" w:rsidP="00025103">
      <w:pPr>
        <w:ind w:firstLine="705"/>
        <w:rPr>
          <w:sz w:val="18"/>
          <w:szCs w:val="18"/>
          <w:lang w:val="en-US"/>
        </w:rPr>
      </w:pPr>
    </w:p>
    <w:p w:rsidR="00C71715" w:rsidRPr="002035A9" w:rsidRDefault="00C71715" w:rsidP="007E0BC7">
      <w:pPr>
        <w:pStyle w:val="tytu"/>
      </w:pPr>
      <w:r w:rsidRPr="00CC3824">
        <w:rPr>
          <w:b/>
          <w:bCs/>
        </w:rPr>
        <w:t>3.</w:t>
      </w:r>
      <w:r w:rsidRPr="00873FB3">
        <w:tab/>
      </w:r>
      <w:r w:rsidRPr="007E0BC7">
        <w:rPr>
          <w:b/>
          <w:bCs/>
          <w:highlight w:val="lightGray"/>
        </w:rPr>
        <w:t>Tryb udzielenia zamówienia</w:t>
      </w:r>
    </w:p>
    <w:p w:rsidR="00C71715" w:rsidRPr="00510080" w:rsidRDefault="00C71715" w:rsidP="0004006E">
      <w:pPr>
        <w:ind w:left="720" w:hanging="720"/>
        <w:jc w:val="both"/>
        <w:rPr>
          <w:rFonts w:ascii="Tahoma" w:hAnsi="Tahoma" w:cs="Tahoma"/>
          <w:sz w:val="18"/>
          <w:szCs w:val="18"/>
        </w:rPr>
      </w:pPr>
      <w:r w:rsidRPr="00510080">
        <w:rPr>
          <w:rFonts w:ascii="Tahoma" w:hAnsi="Tahoma" w:cs="Tahoma"/>
          <w:sz w:val="18"/>
          <w:szCs w:val="18"/>
        </w:rPr>
        <w:t>3.1.</w:t>
      </w:r>
      <w:r w:rsidRPr="00510080">
        <w:rPr>
          <w:rFonts w:ascii="Tahoma" w:hAnsi="Tahoma" w:cs="Tahoma"/>
          <w:sz w:val="18"/>
          <w:szCs w:val="18"/>
        </w:rPr>
        <w:tab/>
      </w:r>
      <w:r w:rsidRPr="00C83C31">
        <w:rPr>
          <w:rFonts w:ascii="Tahoma" w:hAnsi="Tahoma" w:cs="Tahoma"/>
          <w:sz w:val="18"/>
          <w:szCs w:val="18"/>
        </w:rPr>
        <w:t>Postępowanie o udzielenie zamówienia prowadzone jest w tr</w:t>
      </w:r>
      <w:r>
        <w:rPr>
          <w:rFonts w:ascii="Tahoma" w:hAnsi="Tahoma" w:cs="Tahoma"/>
          <w:sz w:val="18"/>
          <w:szCs w:val="18"/>
        </w:rPr>
        <w:t xml:space="preserve">ybie przetargu nieograniczonego </w:t>
      </w:r>
      <w:r w:rsidRPr="00C83C31">
        <w:rPr>
          <w:rFonts w:ascii="Tahoma" w:hAnsi="Tahoma" w:cs="Tahoma"/>
          <w:sz w:val="18"/>
          <w:szCs w:val="18"/>
        </w:rPr>
        <w:t>na podstawie ustawy z dnia 29 stycznia 2004 roku Prawo zamówień publicznych (Dz. U. z</w:t>
      </w:r>
      <w:r>
        <w:rPr>
          <w:rFonts w:ascii="Tahoma" w:hAnsi="Tahoma" w:cs="Tahoma"/>
          <w:sz w:val="18"/>
          <w:szCs w:val="18"/>
        </w:rPr>
        <w:t xml:space="preserve"> 2015r. poz. 2164, z późn. zm.</w:t>
      </w:r>
      <w:r w:rsidRPr="00C83C31">
        <w:rPr>
          <w:rFonts w:ascii="Tahoma" w:hAnsi="Tahoma" w:cs="Tahoma"/>
          <w:sz w:val="18"/>
          <w:szCs w:val="18"/>
        </w:rPr>
        <w:t xml:space="preserve">). </w:t>
      </w:r>
      <w:r w:rsidRPr="00510080">
        <w:rPr>
          <w:rFonts w:ascii="Tahoma" w:hAnsi="Tahoma" w:cs="Tahoma"/>
          <w:sz w:val="18"/>
          <w:szCs w:val="18"/>
        </w:rPr>
        <w:t xml:space="preserve"> </w:t>
      </w:r>
    </w:p>
    <w:p w:rsidR="00C71715" w:rsidRPr="00510080" w:rsidRDefault="00C71715" w:rsidP="0004006E">
      <w:pPr>
        <w:ind w:left="720" w:hanging="720"/>
        <w:jc w:val="both"/>
        <w:rPr>
          <w:rFonts w:ascii="Tahoma" w:hAnsi="Tahoma" w:cs="Tahoma"/>
          <w:sz w:val="18"/>
          <w:szCs w:val="18"/>
        </w:rPr>
      </w:pPr>
      <w:r w:rsidRPr="00510080">
        <w:rPr>
          <w:rFonts w:ascii="Tahoma" w:hAnsi="Tahoma" w:cs="Tahoma"/>
          <w:sz w:val="18"/>
          <w:szCs w:val="18"/>
        </w:rPr>
        <w:t>3.2.</w:t>
      </w:r>
      <w:r w:rsidRPr="00510080">
        <w:rPr>
          <w:rFonts w:ascii="Tahoma" w:hAnsi="Tahoma" w:cs="Tahoma"/>
          <w:sz w:val="18"/>
          <w:szCs w:val="18"/>
        </w:rPr>
        <w:tab/>
        <w:t>Ilekroć w niniejszej Specyfikacji Istotnych Warunków Zamówienia zastosowane jest pojęcie „ustawa Pzp”, należy przez to rozumieć ustawę Prawo zamówień publicznych, o której mowa w pkt 3.1.</w:t>
      </w:r>
    </w:p>
    <w:p w:rsidR="00C71715" w:rsidRDefault="00C71715" w:rsidP="007E0BC7">
      <w:pPr>
        <w:pStyle w:val="tytu"/>
      </w:pPr>
    </w:p>
    <w:p w:rsidR="00C71715" w:rsidRPr="00C5257E" w:rsidRDefault="00C71715" w:rsidP="00C5257E">
      <w:pPr>
        <w:pStyle w:val="tytu"/>
      </w:pPr>
      <w:r w:rsidRPr="00CC3824">
        <w:rPr>
          <w:b/>
          <w:bCs/>
        </w:rPr>
        <w:t>4.</w:t>
      </w:r>
      <w:r w:rsidRPr="00AB56D4">
        <w:t xml:space="preserve">         </w:t>
      </w:r>
      <w:r w:rsidRPr="00C5257E">
        <w:rPr>
          <w:b/>
          <w:bCs/>
          <w:highlight w:val="lightGray"/>
        </w:rPr>
        <w:t xml:space="preserve">Opis przedmiotu </w:t>
      </w:r>
      <w:r w:rsidRPr="008903CC">
        <w:rPr>
          <w:b/>
          <w:bCs/>
          <w:highlight w:val="lightGray"/>
        </w:rPr>
        <w:t>zamówienia</w:t>
      </w:r>
      <w:r w:rsidRPr="00FE2C6D">
        <w:rPr>
          <w:b/>
          <w:bCs/>
          <w:highlight w:val="lightGray"/>
        </w:rPr>
        <w:t>,</w:t>
      </w:r>
      <w:r w:rsidRPr="00FE2C6D">
        <w:rPr>
          <w:highlight w:val="lightGray"/>
        </w:rPr>
        <w:t xml:space="preserve"> </w:t>
      </w:r>
      <w:r w:rsidRPr="00FE2C6D">
        <w:rPr>
          <w:b/>
          <w:bCs/>
          <w:highlight w:val="lightGray"/>
        </w:rPr>
        <w:t>oferty częściowe, podwykonawcy</w:t>
      </w:r>
    </w:p>
    <w:p w:rsidR="00C71715" w:rsidRDefault="00C71715" w:rsidP="00FD5AEE">
      <w:pPr>
        <w:pStyle w:val="BodyText"/>
        <w:ind w:left="720" w:right="-427" w:hanging="720"/>
        <w:jc w:val="both"/>
        <w:rPr>
          <w:rFonts w:ascii="Tahoma" w:hAnsi="Tahoma" w:cs="Tahoma"/>
          <w:sz w:val="18"/>
          <w:szCs w:val="18"/>
        </w:rPr>
      </w:pPr>
      <w:r w:rsidRPr="00C5257E">
        <w:rPr>
          <w:rFonts w:ascii="Tahoma" w:hAnsi="Tahoma" w:cs="Tahoma"/>
          <w:sz w:val="18"/>
          <w:szCs w:val="18"/>
        </w:rPr>
        <w:t>4</w:t>
      </w:r>
      <w:r>
        <w:rPr>
          <w:rFonts w:ascii="Tahoma" w:hAnsi="Tahoma" w:cs="Tahoma"/>
          <w:sz w:val="18"/>
          <w:szCs w:val="18"/>
        </w:rPr>
        <w:t xml:space="preserve">.1.    </w:t>
      </w:r>
      <w:r>
        <w:rPr>
          <w:rFonts w:ascii="Tahoma" w:hAnsi="Tahoma" w:cs="Tahoma"/>
          <w:sz w:val="18"/>
          <w:szCs w:val="18"/>
        </w:rPr>
        <w:tab/>
        <w:t xml:space="preserve">Przedmiotem zamówienia jest </w:t>
      </w:r>
      <w:r w:rsidRPr="00FD5AEE">
        <w:rPr>
          <w:rFonts w:ascii="Tahoma" w:hAnsi="Tahoma" w:cs="Tahoma"/>
          <w:b/>
          <w:sz w:val="18"/>
          <w:szCs w:val="18"/>
        </w:rPr>
        <w:t>„</w:t>
      </w:r>
      <w:r w:rsidRPr="00F00A45">
        <w:rPr>
          <w:rFonts w:ascii="Tahoma" w:hAnsi="Tahoma" w:cs="Tahoma"/>
          <w:b/>
          <w:bCs/>
          <w:sz w:val="18"/>
          <w:szCs w:val="18"/>
        </w:rPr>
        <w:t>Dostawy</w:t>
      </w:r>
      <w:r>
        <w:rPr>
          <w:rFonts w:ascii="Tahoma" w:hAnsi="Tahoma" w:cs="Tahoma"/>
          <w:b/>
          <w:bCs/>
          <w:sz w:val="18"/>
          <w:szCs w:val="18"/>
        </w:rPr>
        <w:t xml:space="preserve"> w 2017 roku </w:t>
      </w:r>
      <w:r w:rsidRPr="004779EC">
        <w:rPr>
          <w:rFonts w:ascii="Tahoma" w:hAnsi="Tahoma" w:cs="Tahoma"/>
          <w:b/>
          <w:bCs/>
          <w:sz w:val="18"/>
          <w:szCs w:val="18"/>
        </w:rPr>
        <w:t>odzieży roboczej i ochronnej</w:t>
      </w:r>
      <w:r>
        <w:rPr>
          <w:rFonts w:ascii="Tahoma" w:hAnsi="Tahoma" w:cs="Tahoma"/>
          <w:b/>
          <w:sz w:val="18"/>
          <w:szCs w:val="18"/>
        </w:rPr>
        <w:t>”.</w:t>
      </w:r>
    </w:p>
    <w:p w:rsidR="00C71715" w:rsidRDefault="00C71715" w:rsidP="00FD5AEE">
      <w:pPr>
        <w:ind w:left="720" w:hanging="720"/>
        <w:jc w:val="both"/>
        <w:rPr>
          <w:rFonts w:ascii="Tahoma" w:hAnsi="Tahoma" w:cs="Tahoma"/>
          <w:sz w:val="18"/>
          <w:szCs w:val="18"/>
        </w:rPr>
      </w:pPr>
      <w:r w:rsidRPr="007B0DD2">
        <w:rPr>
          <w:rFonts w:ascii="Tahoma" w:hAnsi="Tahoma" w:cs="Tahoma"/>
          <w:iCs/>
          <w:sz w:val="18"/>
          <w:szCs w:val="18"/>
        </w:rPr>
        <w:t>4.2.</w:t>
      </w:r>
      <w:r w:rsidRPr="007B0DD2">
        <w:rPr>
          <w:rFonts w:ascii="Tahoma" w:hAnsi="Tahoma" w:cs="Tahoma"/>
          <w:sz w:val="18"/>
          <w:szCs w:val="18"/>
        </w:rPr>
        <w:tab/>
        <w:t>Szczegółowo przedmiot zamówieni</w:t>
      </w:r>
      <w:r>
        <w:rPr>
          <w:rFonts w:ascii="Tahoma" w:hAnsi="Tahoma" w:cs="Tahoma"/>
          <w:sz w:val="18"/>
          <w:szCs w:val="18"/>
        </w:rPr>
        <w:t xml:space="preserve">a określony został w Opisie przedmiotu zamówienia </w:t>
      </w:r>
      <w:r w:rsidRPr="00FF1241">
        <w:rPr>
          <w:rFonts w:ascii="Tahoma" w:hAnsi="Tahoma" w:cs="Tahoma"/>
          <w:sz w:val="18"/>
          <w:szCs w:val="18"/>
        </w:rPr>
        <w:t>(Rozdział V).</w:t>
      </w:r>
    </w:p>
    <w:p w:rsidR="00C71715" w:rsidRDefault="00C71715" w:rsidP="00FD5AEE">
      <w:pPr>
        <w:ind w:left="720" w:hanging="720"/>
        <w:jc w:val="both"/>
        <w:rPr>
          <w:rFonts w:ascii="Tahoma" w:hAnsi="Tahoma" w:cs="Tahoma"/>
          <w:sz w:val="18"/>
          <w:szCs w:val="18"/>
        </w:rPr>
      </w:pPr>
      <w:r w:rsidRPr="000C255C">
        <w:rPr>
          <w:rFonts w:ascii="Tahoma" w:hAnsi="Tahoma" w:cs="Tahoma"/>
          <w:sz w:val="18"/>
          <w:szCs w:val="18"/>
        </w:rPr>
        <w:t>4.3.</w:t>
      </w:r>
      <w:r w:rsidRPr="000C255C">
        <w:rPr>
          <w:rFonts w:ascii="Tahoma" w:hAnsi="Tahoma" w:cs="Tahoma"/>
          <w:sz w:val="18"/>
          <w:szCs w:val="18"/>
        </w:rPr>
        <w:tab/>
        <w:t xml:space="preserve">Główny przedmiot zamówienia wg Wspólnego Słownika Zamówień (CPV): </w:t>
      </w:r>
    </w:p>
    <w:p w:rsidR="00C71715" w:rsidRDefault="00C71715" w:rsidP="00FD5AEE">
      <w:pPr>
        <w:ind w:left="720" w:hanging="720"/>
        <w:jc w:val="both"/>
        <w:rPr>
          <w:rFonts w:ascii="Tahoma" w:hAnsi="Tahoma" w:cs="Tahoma"/>
          <w:sz w:val="18"/>
          <w:szCs w:val="18"/>
        </w:rPr>
      </w:pPr>
      <w:r>
        <w:rPr>
          <w:rFonts w:ascii="Tahoma" w:hAnsi="Tahoma" w:cs="Tahoma"/>
          <w:sz w:val="18"/>
          <w:szCs w:val="18"/>
        </w:rPr>
        <w:t xml:space="preserve">             18 200 000 - 1- odzież wierzchnia; </w:t>
      </w:r>
    </w:p>
    <w:p w:rsidR="00C71715" w:rsidRDefault="00C71715" w:rsidP="00FD5AEE">
      <w:pPr>
        <w:ind w:left="720" w:hanging="720"/>
        <w:jc w:val="both"/>
        <w:rPr>
          <w:rFonts w:ascii="Tahoma" w:hAnsi="Tahoma" w:cs="Tahoma"/>
          <w:sz w:val="18"/>
          <w:szCs w:val="18"/>
        </w:rPr>
      </w:pPr>
      <w:r>
        <w:rPr>
          <w:rFonts w:ascii="Tahoma" w:hAnsi="Tahoma" w:cs="Tahoma"/>
          <w:sz w:val="18"/>
          <w:szCs w:val="18"/>
        </w:rPr>
        <w:t xml:space="preserve">             18 230 000 - 0- odzież różna;</w:t>
      </w:r>
    </w:p>
    <w:p w:rsidR="00C71715" w:rsidRDefault="00C71715" w:rsidP="00FD5AEE">
      <w:pPr>
        <w:ind w:left="720" w:hanging="720"/>
        <w:jc w:val="both"/>
        <w:rPr>
          <w:rFonts w:ascii="Tahoma" w:hAnsi="Tahoma" w:cs="Tahoma"/>
          <w:sz w:val="18"/>
          <w:szCs w:val="18"/>
        </w:rPr>
      </w:pPr>
      <w:r>
        <w:rPr>
          <w:rFonts w:ascii="Tahoma" w:hAnsi="Tahoma" w:cs="Tahoma"/>
          <w:sz w:val="18"/>
          <w:szCs w:val="18"/>
        </w:rPr>
        <w:t xml:space="preserve">             35 113 440 – 5 – Kamizelki odblaskowe </w:t>
      </w:r>
    </w:p>
    <w:p w:rsidR="00C71715" w:rsidRPr="00756FA4" w:rsidRDefault="00C71715" w:rsidP="00756FA4">
      <w:pPr>
        <w:ind w:left="720" w:hanging="720"/>
        <w:jc w:val="both"/>
        <w:rPr>
          <w:rFonts w:ascii="Tahoma" w:hAnsi="Tahoma" w:cs="Tahoma"/>
          <w:sz w:val="18"/>
          <w:szCs w:val="18"/>
        </w:rPr>
      </w:pPr>
      <w:r>
        <w:rPr>
          <w:rFonts w:ascii="Tahoma" w:hAnsi="Tahoma" w:cs="Tahoma"/>
          <w:sz w:val="18"/>
          <w:szCs w:val="18"/>
        </w:rPr>
        <w:t xml:space="preserve">             </w:t>
      </w:r>
      <w:r>
        <w:rPr>
          <w:rFonts w:ascii="Tahoma" w:eastAsia="SimSun" w:hAnsi="Tahoma" w:cs="Tahoma"/>
          <w:b/>
          <w:bCs/>
          <w:sz w:val="18"/>
          <w:szCs w:val="18"/>
        </w:rPr>
        <w:t xml:space="preserve">      </w:t>
      </w:r>
    </w:p>
    <w:p w:rsidR="00C71715" w:rsidRDefault="00C71715" w:rsidP="00E12B2F">
      <w:pPr>
        <w:ind w:left="720" w:hanging="12"/>
        <w:jc w:val="both"/>
        <w:rPr>
          <w:rFonts w:ascii="Tahoma" w:eastAsia="SimSun" w:hAnsi="Tahoma" w:cs="Tahoma"/>
          <w:b/>
          <w:bCs/>
          <w:sz w:val="18"/>
          <w:szCs w:val="18"/>
        </w:rPr>
      </w:pPr>
      <w:r w:rsidRPr="00864FAD">
        <w:rPr>
          <w:rFonts w:ascii="Tahoma" w:eastAsia="SimSun" w:hAnsi="Tahoma" w:cs="Tahoma"/>
          <w:b/>
          <w:bCs/>
          <w:sz w:val="18"/>
          <w:szCs w:val="18"/>
          <w:u w:val="single"/>
        </w:rPr>
        <w:t>Opis części zamówienia</w:t>
      </w:r>
      <w:r>
        <w:rPr>
          <w:rFonts w:ascii="Tahoma" w:eastAsia="SimSun" w:hAnsi="Tahoma" w:cs="Tahoma"/>
          <w:b/>
          <w:bCs/>
          <w:sz w:val="18"/>
          <w:szCs w:val="18"/>
        </w:rPr>
        <w:t>:</w:t>
      </w:r>
    </w:p>
    <w:p w:rsidR="00C71715" w:rsidRDefault="00C71715" w:rsidP="00E12B2F">
      <w:pPr>
        <w:ind w:left="840" w:hanging="1200"/>
        <w:jc w:val="both"/>
        <w:rPr>
          <w:rFonts w:ascii="Tahoma" w:eastAsia="SimSun" w:hAnsi="Tahoma"/>
          <w:b/>
          <w:bCs/>
          <w:sz w:val="18"/>
          <w:szCs w:val="18"/>
        </w:rPr>
      </w:pPr>
    </w:p>
    <w:p w:rsidR="00C71715" w:rsidRDefault="00C71715" w:rsidP="00E12B2F">
      <w:pPr>
        <w:ind w:left="720" w:hanging="1080"/>
        <w:jc w:val="both"/>
        <w:rPr>
          <w:rFonts w:ascii="Tahoma" w:hAnsi="Tahoma" w:cs="Tahoma"/>
          <w:b/>
          <w:bCs/>
          <w:sz w:val="18"/>
          <w:szCs w:val="18"/>
        </w:rPr>
      </w:pPr>
      <w:r>
        <w:rPr>
          <w:rFonts w:ascii="Tahoma" w:eastAsia="SimSun" w:hAnsi="Tahoma" w:cs="Tahoma"/>
          <w:b/>
          <w:bCs/>
          <w:sz w:val="18"/>
          <w:szCs w:val="18"/>
        </w:rPr>
        <w:t xml:space="preserve">                    </w:t>
      </w:r>
      <w:r w:rsidRPr="00911147">
        <w:rPr>
          <w:rFonts w:ascii="Tahoma" w:eastAsia="SimSun" w:hAnsi="Tahoma" w:cs="Tahoma"/>
          <w:b/>
          <w:bCs/>
          <w:sz w:val="18"/>
          <w:szCs w:val="18"/>
          <w:u w:val="single"/>
        </w:rPr>
        <w:t>Część I:</w:t>
      </w:r>
      <w:r>
        <w:rPr>
          <w:rFonts w:ascii="Tahoma" w:eastAsia="SimSun" w:hAnsi="Tahoma" w:cs="Tahoma"/>
          <w:b/>
          <w:bCs/>
          <w:sz w:val="18"/>
          <w:szCs w:val="18"/>
          <w:u w:val="single"/>
        </w:rPr>
        <w:t xml:space="preserve"> </w:t>
      </w:r>
    </w:p>
    <w:p w:rsidR="00C71715" w:rsidRPr="00F57C72" w:rsidRDefault="00C71715" w:rsidP="00E12B2F">
      <w:pPr>
        <w:ind w:left="840" w:hanging="1200"/>
        <w:jc w:val="both"/>
        <w:rPr>
          <w:rFonts w:ascii="Tahoma" w:eastAsia="SimSun" w:hAnsi="Tahoma"/>
          <w:b/>
          <w:bCs/>
          <w:sz w:val="18"/>
          <w:szCs w:val="18"/>
        </w:rPr>
      </w:pPr>
      <w:r>
        <w:rPr>
          <w:rFonts w:ascii="Tahoma" w:hAnsi="Tahoma" w:cs="Tahoma"/>
          <w:b/>
          <w:bCs/>
          <w:sz w:val="18"/>
          <w:szCs w:val="18"/>
        </w:rPr>
        <w:t xml:space="preserve">                    Odzież wierzchnia</w:t>
      </w:r>
    </w:p>
    <w:p w:rsidR="00C71715" w:rsidRDefault="00C71715" w:rsidP="00E12B2F">
      <w:pPr>
        <w:ind w:left="720" w:hanging="1080"/>
        <w:jc w:val="both"/>
        <w:rPr>
          <w:rFonts w:ascii="Tahoma" w:eastAsia="SimSun" w:hAnsi="Tahoma" w:cs="Tahoma"/>
          <w:b/>
          <w:bCs/>
          <w:sz w:val="18"/>
          <w:szCs w:val="18"/>
          <w:u w:val="single"/>
        </w:rPr>
      </w:pPr>
      <w:r w:rsidRPr="00911147">
        <w:rPr>
          <w:rFonts w:ascii="Tahoma" w:eastAsia="SimSun" w:hAnsi="Tahoma" w:cs="Tahoma"/>
          <w:b/>
          <w:bCs/>
          <w:sz w:val="18"/>
          <w:szCs w:val="18"/>
        </w:rPr>
        <w:t xml:space="preserve">                    </w:t>
      </w:r>
      <w:r w:rsidRPr="00911147">
        <w:rPr>
          <w:rFonts w:ascii="Tahoma" w:eastAsia="SimSun" w:hAnsi="Tahoma" w:cs="Tahoma"/>
          <w:b/>
          <w:bCs/>
          <w:sz w:val="18"/>
          <w:szCs w:val="18"/>
          <w:u w:val="single"/>
        </w:rPr>
        <w:t>Część II:</w:t>
      </w:r>
      <w:r>
        <w:rPr>
          <w:rFonts w:ascii="Tahoma" w:eastAsia="SimSun" w:hAnsi="Tahoma" w:cs="Tahoma"/>
          <w:b/>
          <w:bCs/>
          <w:sz w:val="18"/>
          <w:szCs w:val="18"/>
          <w:u w:val="single"/>
        </w:rPr>
        <w:t xml:space="preserve"> </w:t>
      </w:r>
    </w:p>
    <w:p w:rsidR="00C71715" w:rsidRPr="00F00A45" w:rsidRDefault="00C71715" w:rsidP="00E12B2F">
      <w:pPr>
        <w:ind w:left="720" w:hanging="1080"/>
        <w:jc w:val="both"/>
        <w:rPr>
          <w:rFonts w:ascii="Tahoma" w:hAnsi="Tahoma" w:cs="Tahoma"/>
          <w:b/>
          <w:bCs/>
          <w:sz w:val="18"/>
          <w:szCs w:val="18"/>
        </w:rPr>
      </w:pPr>
      <w:r>
        <w:rPr>
          <w:rFonts w:ascii="Tahoma" w:eastAsia="SimSun" w:hAnsi="Tahoma" w:cs="Tahoma"/>
          <w:b/>
          <w:bCs/>
          <w:sz w:val="18"/>
          <w:szCs w:val="18"/>
        </w:rPr>
        <w:t xml:space="preserve">                    Odzież różna – części garderoby i kamizelki odblaskowe</w:t>
      </w:r>
    </w:p>
    <w:p w:rsidR="00C71715" w:rsidRPr="00E12B2F" w:rsidRDefault="00C71715" w:rsidP="00E12B2F">
      <w:pPr>
        <w:tabs>
          <w:tab w:val="left" w:pos="3030"/>
        </w:tabs>
        <w:ind w:left="720" w:hanging="720"/>
        <w:jc w:val="both"/>
        <w:rPr>
          <w:rFonts w:ascii="Tahoma" w:hAnsi="Tahoma" w:cs="Tahoma"/>
          <w:b/>
          <w:bCs/>
          <w:sz w:val="18"/>
          <w:szCs w:val="18"/>
          <w:u w:val="single"/>
        </w:rPr>
      </w:pPr>
      <w:r>
        <w:rPr>
          <w:rFonts w:ascii="Tahoma" w:hAnsi="Tahoma" w:cs="Tahoma"/>
          <w:sz w:val="18"/>
          <w:szCs w:val="18"/>
        </w:rPr>
        <w:t>4.4</w:t>
      </w:r>
      <w:r w:rsidRPr="00E12B2F">
        <w:rPr>
          <w:rFonts w:ascii="Tahoma" w:hAnsi="Tahoma" w:cs="Tahoma"/>
          <w:sz w:val="18"/>
          <w:szCs w:val="18"/>
        </w:rPr>
        <w:t>.</w:t>
      </w:r>
      <w:r w:rsidRPr="00E12B2F">
        <w:rPr>
          <w:rFonts w:ascii="Tahoma" w:hAnsi="Tahoma" w:cs="Tahoma"/>
          <w:sz w:val="18"/>
          <w:szCs w:val="18"/>
        </w:rPr>
        <w:tab/>
      </w:r>
      <w:r w:rsidRPr="00AF3B41">
        <w:rPr>
          <w:rStyle w:val="tekstdokbold"/>
          <w:rFonts w:ascii="Tahoma" w:hAnsi="Tahoma" w:cs="Tahoma"/>
          <w:bCs/>
          <w:sz w:val="18"/>
          <w:szCs w:val="18"/>
          <w:u w:val="single"/>
        </w:rPr>
        <w:t>Zamawiający dopuszcza możliwość składnia ofert częściowych.</w:t>
      </w:r>
      <w:r>
        <w:rPr>
          <w:rStyle w:val="tekstdokbold"/>
          <w:rFonts w:ascii="Tahoma" w:hAnsi="Tahoma" w:cs="Tahoma"/>
          <w:bCs/>
          <w:sz w:val="18"/>
          <w:szCs w:val="18"/>
          <w:u w:val="single"/>
        </w:rPr>
        <w:t xml:space="preserve"> Wykonawca może złożyć ofertę </w:t>
      </w:r>
      <w:r w:rsidRPr="00262DF6">
        <w:rPr>
          <w:rStyle w:val="tekstdokbold"/>
          <w:rFonts w:ascii="Tahoma" w:hAnsi="Tahoma" w:cs="Tahoma"/>
          <w:bCs/>
          <w:color w:val="000000"/>
          <w:sz w:val="18"/>
          <w:szCs w:val="18"/>
          <w:u w:val="single"/>
        </w:rPr>
        <w:t>na dowolnie wybraną część, lub wszystkie części zamówienia.</w:t>
      </w:r>
    </w:p>
    <w:p w:rsidR="00C71715" w:rsidRPr="00C83C31" w:rsidRDefault="00C71715" w:rsidP="00D32D6D">
      <w:pPr>
        <w:pStyle w:val="BodyText3"/>
        <w:spacing w:before="0"/>
        <w:ind w:left="720" w:hanging="720"/>
        <w:rPr>
          <w:rFonts w:ascii="Tahoma" w:hAnsi="Tahoma" w:cs="Tahoma"/>
          <w:i w:val="0"/>
          <w:iCs w:val="0"/>
          <w:sz w:val="18"/>
          <w:szCs w:val="18"/>
        </w:rPr>
      </w:pPr>
      <w:r w:rsidRPr="00C83C31">
        <w:rPr>
          <w:rFonts w:ascii="Tahoma" w:hAnsi="Tahoma" w:cs="Tahoma"/>
          <w:i w:val="0"/>
          <w:iCs w:val="0"/>
          <w:sz w:val="18"/>
          <w:szCs w:val="18"/>
        </w:rPr>
        <w:t>4.</w:t>
      </w:r>
      <w:r>
        <w:rPr>
          <w:rFonts w:ascii="Tahoma" w:hAnsi="Tahoma" w:cs="Tahoma"/>
          <w:i w:val="0"/>
          <w:iCs w:val="0"/>
          <w:sz w:val="18"/>
          <w:szCs w:val="18"/>
        </w:rPr>
        <w:t>5</w:t>
      </w:r>
      <w:r w:rsidRPr="006D6616">
        <w:rPr>
          <w:rFonts w:ascii="Tahoma" w:hAnsi="Tahoma" w:cs="Tahoma"/>
          <w:i w:val="0"/>
          <w:iCs w:val="0"/>
          <w:sz w:val="18"/>
          <w:szCs w:val="18"/>
        </w:rPr>
        <w:t>.</w:t>
      </w:r>
      <w:r>
        <w:rPr>
          <w:rFonts w:ascii="Tahoma" w:hAnsi="Tahoma" w:cs="Tahoma"/>
          <w:i w:val="0"/>
          <w:iCs w:val="0"/>
          <w:sz w:val="18"/>
          <w:szCs w:val="18"/>
        </w:rPr>
        <w:tab/>
      </w:r>
      <w:r w:rsidRPr="000C255C">
        <w:rPr>
          <w:rFonts w:ascii="Tahoma" w:hAnsi="Tahoma" w:cs="Tahoma"/>
          <w:i w:val="0"/>
          <w:iCs w:val="0"/>
          <w:sz w:val="18"/>
          <w:szCs w:val="18"/>
        </w:rPr>
        <w:t xml:space="preserve">Wykonawca jest zobowiązany do </w:t>
      </w:r>
      <w:r>
        <w:rPr>
          <w:rFonts w:ascii="Tahoma" w:hAnsi="Tahoma" w:cs="Tahoma"/>
          <w:i w:val="0"/>
          <w:iCs w:val="0"/>
          <w:sz w:val="18"/>
          <w:szCs w:val="18"/>
        </w:rPr>
        <w:t>wskazania</w:t>
      </w:r>
      <w:r w:rsidRPr="000C255C">
        <w:rPr>
          <w:rFonts w:ascii="Tahoma" w:hAnsi="Tahoma" w:cs="Tahoma"/>
          <w:i w:val="0"/>
          <w:iCs w:val="0"/>
          <w:sz w:val="18"/>
          <w:szCs w:val="18"/>
        </w:rPr>
        <w:t xml:space="preserve"> w ofercie tych części zamówienia, których wykonanie </w:t>
      </w:r>
      <w:r>
        <w:rPr>
          <w:rFonts w:ascii="Tahoma" w:hAnsi="Tahoma" w:cs="Tahoma"/>
          <w:i w:val="0"/>
          <w:iCs w:val="0"/>
          <w:sz w:val="18"/>
          <w:szCs w:val="18"/>
        </w:rPr>
        <w:t xml:space="preserve">zamierza </w:t>
      </w:r>
      <w:r w:rsidRPr="000C255C">
        <w:rPr>
          <w:rFonts w:ascii="Tahoma" w:hAnsi="Tahoma" w:cs="Tahoma"/>
          <w:i w:val="0"/>
          <w:iCs w:val="0"/>
          <w:sz w:val="18"/>
          <w:szCs w:val="18"/>
        </w:rPr>
        <w:t>powierzy</w:t>
      </w:r>
      <w:r>
        <w:rPr>
          <w:rFonts w:ascii="Tahoma" w:hAnsi="Tahoma" w:cs="Tahoma"/>
          <w:i w:val="0"/>
          <w:iCs w:val="0"/>
          <w:sz w:val="18"/>
          <w:szCs w:val="18"/>
        </w:rPr>
        <w:t>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podania przez Wykonawcę firm podwykonawców. </w:t>
      </w:r>
      <w:r w:rsidRPr="000C255C">
        <w:rPr>
          <w:rFonts w:ascii="Tahoma" w:hAnsi="Tahoma" w:cs="Tahoma"/>
          <w:i w:val="0"/>
          <w:iCs w:val="0"/>
          <w:sz w:val="18"/>
          <w:szCs w:val="18"/>
        </w:rPr>
        <w:t xml:space="preserve">W przypadku niewskazania części zamówienia, których wykonanie </w:t>
      </w:r>
      <w:r w:rsidRPr="00852A16">
        <w:rPr>
          <w:rFonts w:ascii="Tahoma" w:hAnsi="Tahoma" w:cs="Tahoma"/>
          <w:i w:val="0"/>
          <w:iCs w:val="0"/>
          <w:sz w:val="18"/>
          <w:szCs w:val="18"/>
        </w:rPr>
        <w:t>Wykonawca</w:t>
      </w:r>
      <w:r>
        <w:rPr>
          <w:rFonts w:ascii="Tahoma" w:hAnsi="Tahoma" w:cs="Tahoma"/>
          <w:i w:val="0"/>
          <w:iCs w:val="0"/>
          <w:sz w:val="18"/>
          <w:szCs w:val="18"/>
        </w:rPr>
        <w:t xml:space="preserve"> zamierza </w:t>
      </w:r>
      <w:r w:rsidRPr="000C255C">
        <w:rPr>
          <w:rFonts w:ascii="Tahoma" w:hAnsi="Tahoma" w:cs="Tahoma"/>
          <w:i w:val="0"/>
          <w:iCs w:val="0"/>
          <w:sz w:val="18"/>
          <w:szCs w:val="18"/>
        </w:rPr>
        <w:t>powierz</w:t>
      </w:r>
      <w:r>
        <w:rPr>
          <w:rFonts w:ascii="Tahoma" w:hAnsi="Tahoma" w:cs="Tahoma"/>
          <w:i w:val="0"/>
          <w:iCs w:val="0"/>
          <w:sz w:val="18"/>
          <w:szCs w:val="18"/>
        </w:rPr>
        <w:t>yć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firm podwykonawców</w:t>
      </w:r>
      <w:r w:rsidRPr="000C255C">
        <w:rPr>
          <w:rFonts w:ascii="Tahoma" w:hAnsi="Tahoma" w:cs="Tahoma"/>
          <w:i w:val="0"/>
          <w:iCs w:val="0"/>
          <w:sz w:val="18"/>
          <w:szCs w:val="18"/>
        </w:rPr>
        <w:t>, przyjmuje się, iż przedmiot zamówienia zostanie w całości wykonany samodzielnie przez Wykona</w:t>
      </w:r>
      <w:r>
        <w:rPr>
          <w:rFonts w:ascii="Tahoma" w:hAnsi="Tahoma" w:cs="Tahoma"/>
          <w:i w:val="0"/>
          <w:iCs w:val="0"/>
          <w:sz w:val="18"/>
          <w:szCs w:val="18"/>
        </w:rPr>
        <w:t>wcę</w:t>
      </w:r>
      <w:r w:rsidRPr="00CC08D8">
        <w:rPr>
          <w:rStyle w:val="tekstdokbold"/>
          <w:rFonts w:ascii="Tahoma" w:hAnsi="Tahoma" w:cs="Tahoma"/>
          <w:b w:val="0"/>
          <w:i w:val="0"/>
          <w:iCs w:val="0"/>
          <w:sz w:val="18"/>
          <w:szCs w:val="18"/>
        </w:rPr>
        <w:t>.</w:t>
      </w:r>
      <w:r w:rsidRPr="00C83C31">
        <w:rPr>
          <w:rFonts w:ascii="Tahoma" w:hAnsi="Tahoma" w:cs="Tahoma"/>
          <w:i w:val="0"/>
          <w:iCs w:val="0"/>
          <w:sz w:val="18"/>
          <w:szCs w:val="18"/>
        </w:rPr>
        <w:t xml:space="preserve"> </w:t>
      </w:r>
      <w:r w:rsidRPr="008007DD">
        <w:rPr>
          <w:rFonts w:ascii="Tahoma" w:hAnsi="Tahoma" w:cs="Tahoma"/>
          <w:i w:val="0"/>
          <w:iCs w:val="0"/>
          <w:sz w:val="18"/>
          <w:szCs w:val="18"/>
        </w:rPr>
        <w:t xml:space="preserve"> </w:t>
      </w:r>
    </w:p>
    <w:p w:rsidR="00C71715" w:rsidRPr="00C83C31" w:rsidRDefault="00C71715" w:rsidP="00715458">
      <w:pPr>
        <w:pStyle w:val="BodyText2"/>
        <w:spacing w:before="0"/>
        <w:rPr>
          <w:rFonts w:ascii="Tahoma" w:hAnsi="Tahoma" w:cs="Tahoma"/>
          <w:b w:val="0"/>
          <w:bCs w:val="0"/>
          <w:sz w:val="18"/>
          <w:szCs w:val="18"/>
        </w:rPr>
      </w:pPr>
      <w:r w:rsidRPr="00C83C31">
        <w:rPr>
          <w:rFonts w:ascii="Tahoma" w:hAnsi="Tahoma" w:cs="Tahoma"/>
          <w:b w:val="0"/>
          <w:bCs w:val="0"/>
          <w:sz w:val="18"/>
          <w:szCs w:val="18"/>
        </w:rPr>
        <w:t>4.</w:t>
      </w:r>
      <w:r>
        <w:rPr>
          <w:rFonts w:ascii="Tahoma" w:hAnsi="Tahoma" w:cs="Tahoma"/>
          <w:b w:val="0"/>
          <w:bCs w:val="0"/>
          <w:sz w:val="18"/>
          <w:szCs w:val="18"/>
        </w:rPr>
        <w:t>6</w:t>
      </w:r>
      <w:r w:rsidRPr="00C83C31">
        <w:rPr>
          <w:rFonts w:ascii="Tahoma" w:hAnsi="Tahoma" w:cs="Tahoma"/>
          <w:b w:val="0"/>
          <w:bCs w:val="0"/>
          <w:sz w:val="18"/>
          <w:szCs w:val="18"/>
        </w:rPr>
        <w:t>.</w:t>
      </w:r>
      <w:r w:rsidRPr="00C83C31">
        <w:rPr>
          <w:rFonts w:ascii="Tahoma" w:hAnsi="Tahoma" w:cs="Tahoma"/>
          <w:b w:val="0"/>
          <w:bCs w:val="0"/>
          <w:sz w:val="18"/>
          <w:szCs w:val="18"/>
        </w:rPr>
        <w:tab/>
        <w:t>Zamawiający nie przewiduje udzielania zaliczek na poczet wynagrodzenia za wykonanie zamówienia.</w:t>
      </w:r>
    </w:p>
    <w:p w:rsidR="00C71715" w:rsidRPr="00C364CE" w:rsidRDefault="00C71715" w:rsidP="00C364CE">
      <w:pPr>
        <w:ind w:left="840" w:hanging="1200"/>
        <w:jc w:val="both"/>
        <w:rPr>
          <w:rFonts w:ascii="Tahoma" w:hAnsi="Tahoma" w:cs="Tahoma"/>
          <w:b/>
          <w:bCs/>
          <w:sz w:val="18"/>
          <w:szCs w:val="18"/>
        </w:rPr>
      </w:pPr>
    </w:p>
    <w:p w:rsidR="00C71715" w:rsidRPr="00C83C31" w:rsidRDefault="00C71715" w:rsidP="00023FBD">
      <w:pPr>
        <w:jc w:val="both"/>
        <w:rPr>
          <w:rFonts w:ascii="Tahoma" w:hAnsi="Tahoma" w:cs="Tahoma"/>
          <w:b/>
          <w:bCs/>
          <w:sz w:val="18"/>
          <w:szCs w:val="18"/>
        </w:rPr>
      </w:pPr>
      <w:r w:rsidRPr="00C83C31">
        <w:rPr>
          <w:rFonts w:ascii="Tahoma" w:hAnsi="Tahoma" w:cs="Tahoma"/>
          <w:b/>
          <w:bCs/>
          <w:sz w:val="18"/>
          <w:szCs w:val="18"/>
        </w:rPr>
        <w:t>5.</w:t>
      </w:r>
      <w:r w:rsidRPr="00C83C31">
        <w:rPr>
          <w:rFonts w:ascii="Tahoma" w:hAnsi="Tahoma" w:cs="Tahoma"/>
          <w:b/>
          <w:bCs/>
          <w:sz w:val="18"/>
          <w:szCs w:val="18"/>
        </w:rPr>
        <w:tab/>
      </w:r>
      <w:r w:rsidRPr="00C83C31">
        <w:rPr>
          <w:rFonts w:ascii="Tahoma" w:hAnsi="Tahoma" w:cs="Tahoma"/>
          <w:b/>
          <w:bCs/>
          <w:sz w:val="18"/>
          <w:szCs w:val="18"/>
          <w:highlight w:val="lightGray"/>
        </w:rPr>
        <w:t>Termin realizacji zamówienia</w:t>
      </w:r>
    </w:p>
    <w:p w:rsidR="00C71715" w:rsidRPr="00C83C31" w:rsidRDefault="00C71715" w:rsidP="00E12B2F">
      <w:pPr>
        <w:ind w:firstLine="708"/>
        <w:jc w:val="both"/>
        <w:rPr>
          <w:rFonts w:ascii="Tahoma" w:hAnsi="Tahoma" w:cs="Tahoma"/>
          <w:sz w:val="18"/>
          <w:szCs w:val="18"/>
          <w:highlight w:val="yellow"/>
        </w:rPr>
      </w:pPr>
      <w:r w:rsidRPr="00C83C31">
        <w:rPr>
          <w:rFonts w:ascii="Tahoma" w:hAnsi="Tahoma" w:cs="Tahoma"/>
          <w:sz w:val="18"/>
          <w:szCs w:val="18"/>
        </w:rPr>
        <w:t>Zamawiający wymaga, aby zamówienie zostało zrealizowane:</w:t>
      </w:r>
    </w:p>
    <w:p w:rsidR="00C71715" w:rsidRPr="000033F5" w:rsidRDefault="00C71715" w:rsidP="00E12B2F">
      <w:pPr>
        <w:jc w:val="both"/>
        <w:rPr>
          <w:rFonts w:ascii="Tahoma" w:hAnsi="Tahoma" w:cs="Tahoma"/>
          <w:b/>
          <w:bCs/>
          <w:color w:val="000000"/>
          <w:sz w:val="18"/>
          <w:szCs w:val="18"/>
        </w:rPr>
      </w:pPr>
      <w:r w:rsidRPr="00852D5E">
        <w:rPr>
          <w:rFonts w:ascii="Tahoma" w:hAnsi="Tahoma" w:cs="Tahoma"/>
          <w:sz w:val="18"/>
          <w:szCs w:val="18"/>
        </w:rPr>
        <w:t>5.1.</w:t>
      </w:r>
      <w:r w:rsidRPr="00852D5E">
        <w:rPr>
          <w:rFonts w:ascii="Tahoma" w:hAnsi="Tahoma" w:cs="Tahoma"/>
          <w:sz w:val="18"/>
          <w:szCs w:val="18"/>
        </w:rPr>
        <w:tab/>
        <w:t xml:space="preserve">rozpoczęcie: </w:t>
      </w:r>
      <w:r>
        <w:rPr>
          <w:rFonts w:ascii="Tahoma" w:hAnsi="Tahoma" w:cs="Tahoma"/>
          <w:b/>
          <w:bCs/>
          <w:sz w:val="18"/>
          <w:szCs w:val="18"/>
        </w:rPr>
        <w:t>po zawarciu umowy</w:t>
      </w:r>
    </w:p>
    <w:p w:rsidR="00C71715" w:rsidRPr="00852D5E" w:rsidRDefault="00C71715" w:rsidP="00E12B2F">
      <w:pPr>
        <w:ind w:left="720" w:hanging="720"/>
        <w:jc w:val="both"/>
        <w:rPr>
          <w:rFonts w:ascii="Tahoma" w:hAnsi="Tahoma" w:cs="Tahoma"/>
          <w:b/>
          <w:bCs/>
          <w:sz w:val="18"/>
          <w:szCs w:val="18"/>
        </w:rPr>
      </w:pPr>
      <w:r w:rsidRPr="00852D5E">
        <w:rPr>
          <w:rFonts w:ascii="Tahoma" w:hAnsi="Tahoma" w:cs="Tahoma"/>
          <w:sz w:val="18"/>
          <w:szCs w:val="18"/>
        </w:rPr>
        <w:t>5.2.1.</w:t>
      </w:r>
      <w:r w:rsidRPr="00852D5E">
        <w:rPr>
          <w:rFonts w:ascii="Tahoma" w:hAnsi="Tahoma" w:cs="Tahoma"/>
          <w:sz w:val="18"/>
          <w:szCs w:val="18"/>
        </w:rPr>
        <w:tab/>
        <w:t>zakończenie:</w:t>
      </w:r>
      <w:r>
        <w:rPr>
          <w:rFonts w:ascii="Tahoma" w:hAnsi="Tahoma" w:cs="Tahoma"/>
          <w:b/>
          <w:bCs/>
          <w:sz w:val="18"/>
          <w:szCs w:val="18"/>
        </w:rPr>
        <w:t xml:space="preserve"> 30.11.2017r.</w:t>
      </w:r>
    </w:p>
    <w:p w:rsidR="00C71715" w:rsidRPr="00852D5E" w:rsidRDefault="00C71715" w:rsidP="00852D5E">
      <w:pPr>
        <w:ind w:left="720"/>
        <w:jc w:val="both"/>
        <w:rPr>
          <w:rFonts w:ascii="Tahoma" w:hAnsi="Tahoma" w:cs="Tahoma"/>
          <w:b/>
          <w:bCs/>
          <w:sz w:val="18"/>
          <w:szCs w:val="18"/>
        </w:rPr>
      </w:pPr>
    </w:p>
    <w:p w:rsidR="00C71715" w:rsidRPr="00F37E6C" w:rsidRDefault="00C71715" w:rsidP="00F25058">
      <w:pPr>
        <w:tabs>
          <w:tab w:val="left" w:pos="3030"/>
        </w:tabs>
        <w:ind w:left="720" w:hanging="720"/>
        <w:jc w:val="both"/>
        <w:rPr>
          <w:rStyle w:val="tekstdokbold"/>
          <w:rFonts w:ascii="Tahoma" w:hAnsi="Tahoma" w:cs="Tahoma"/>
          <w:bCs/>
          <w:color w:val="FF0000"/>
          <w:sz w:val="18"/>
          <w:szCs w:val="18"/>
        </w:rPr>
      </w:pPr>
      <w:r w:rsidRPr="00F25058">
        <w:rPr>
          <w:rStyle w:val="tekstdokbold"/>
          <w:rFonts w:ascii="Tahoma" w:hAnsi="Tahoma" w:cs="Tahoma"/>
          <w:bCs/>
          <w:sz w:val="18"/>
          <w:szCs w:val="18"/>
        </w:rPr>
        <w:t xml:space="preserve">6.   </w:t>
      </w:r>
      <w:r>
        <w:rPr>
          <w:rStyle w:val="tekstdokbold"/>
          <w:rFonts w:ascii="Tahoma" w:hAnsi="Tahoma" w:cs="Tahoma"/>
          <w:bCs/>
          <w:sz w:val="18"/>
          <w:szCs w:val="18"/>
        </w:rPr>
        <w:tab/>
      </w:r>
      <w:r w:rsidRPr="00C83C31">
        <w:rPr>
          <w:rStyle w:val="tekstdokbold"/>
          <w:rFonts w:ascii="Tahoma" w:hAnsi="Tahoma" w:cs="Tahoma"/>
          <w:bCs/>
          <w:sz w:val="18"/>
          <w:szCs w:val="18"/>
          <w:highlight w:val="lightGray"/>
        </w:rPr>
        <w:t xml:space="preserve">Oferty wariantowe oraz informacja o </w:t>
      </w:r>
      <w:r w:rsidRPr="00985C7B">
        <w:rPr>
          <w:rStyle w:val="tekstdokbold"/>
          <w:rFonts w:ascii="Tahoma" w:hAnsi="Tahoma" w:cs="Tahoma"/>
          <w:bCs/>
          <w:sz w:val="18"/>
          <w:szCs w:val="18"/>
          <w:highlight w:val="lightGray"/>
        </w:rPr>
        <w:t xml:space="preserve">powtórzeniu podobnych </w:t>
      </w:r>
      <w:r>
        <w:rPr>
          <w:rStyle w:val="tekstdokbold"/>
          <w:rFonts w:ascii="Tahoma" w:hAnsi="Tahoma" w:cs="Tahoma"/>
          <w:bCs/>
          <w:sz w:val="18"/>
          <w:szCs w:val="18"/>
          <w:highlight w:val="lightGray"/>
        </w:rPr>
        <w:t>zamówień</w:t>
      </w:r>
    </w:p>
    <w:p w:rsidR="00C71715" w:rsidRPr="00C83C31" w:rsidRDefault="00C71715" w:rsidP="00F25058">
      <w:pPr>
        <w:tabs>
          <w:tab w:val="left" w:pos="3030"/>
        </w:tabs>
        <w:ind w:left="720" w:hanging="720"/>
        <w:jc w:val="both"/>
        <w:rPr>
          <w:rStyle w:val="tekstdokbold"/>
          <w:rFonts w:ascii="Tahoma" w:hAnsi="Tahoma" w:cs="Tahoma"/>
          <w:b w:val="0"/>
          <w:sz w:val="18"/>
          <w:szCs w:val="18"/>
        </w:rPr>
      </w:pPr>
      <w:r w:rsidRPr="00C83C31">
        <w:rPr>
          <w:rStyle w:val="tekstdokbold"/>
          <w:rFonts w:ascii="Tahoma" w:hAnsi="Tahoma" w:cs="Tahoma"/>
          <w:b w:val="0"/>
          <w:sz w:val="18"/>
          <w:szCs w:val="18"/>
        </w:rPr>
        <w:t>6.</w:t>
      </w:r>
      <w:r>
        <w:rPr>
          <w:rStyle w:val="tekstdokbold"/>
          <w:rFonts w:ascii="Tahoma" w:hAnsi="Tahoma" w:cs="Tahoma"/>
          <w:b w:val="0"/>
          <w:sz w:val="18"/>
          <w:szCs w:val="18"/>
        </w:rPr>
        <w:t>1</w:t>
      </w:r>
      <w:r w:rsidRPr="00C83C31">
        <w:rPr>
          <w:rStyle w:val="tekstdokbold"/>
          <w:rFonts w:ascii="Tahoma" w:hAnsi="Tahoma" w:cs="Tahoma"/>
          <w:b w:val="0"/>
          <w:sz w:val="18"/>
          <w:szCs w:val="18"/>
        </w:rPr>
        <w:t>.</w:t>
      </w:r>
      <w:r w:rsidRPr="00C83C31">
        <w:rPr>
          <w:rStyle w:val="tekstdokbold"/>
          <w:rFonts w:ascii="Tahoma" w:hAnsi="Tahoma" w:cs="Tahoma"/>
          <w:b w:val="0"/>
          <w:sz w:val="18"/>
          <w:szCs w:val="18"/>
        </w:rPr>
        <w:tab/>
        <w:t xml:space="preserve">Zamawiający nie dopuszcza </w:t>
      </w:r>
      <w:r w:rsidRPr="00E12B2F">
        <w:rPr>
          <w:rStyle w:val="tekstdokbold"/>
          <w:rFonts w:ascii="Tahoma" w:hAnsi="Tahoma" w:cs="Tahoma"/>
          <w:b w:val="0"/>
          <w:sz w:val="18"/>
          <w:szCs w:val="18"/>
        </w:rPr>
        <w:t>możliwości</w:t>
      </w:r>
      <w:r>
        <w:rPr>
          <w:rStyle w:val="tekstdokbold"/>
          <w:rFonts w:ascii="Tahoma" w:hAnsi="Tahoma" w:cs="Tahoma"/>
          <w:b w:val="0"/>
          <w:sz w:val="18"/>
          <w:szCs w:val="18"/>
        </w:rPr>
        <w:t xml:space="preserve"> </w:t>
      </w:r>
      <w:r w:rsidRPr="00C83C31">
        <w:rPr>
          <w:rStyle w:val="tekstdokbold"/>
          <w:rFonts w:ascii="Tahoma" w:hAnsi="Tahoma" w:cs="Tahoma"/>
          <w:b w:val="0"/>
          <w:sz w:val="18"/>
          <w:szCs w:val="18"/>
        </w:rPr>
        <w:t>składania ofert wariantowych.</w:t>
      </w:r>
    </w:p>
    <w:p w:rsidR="00C71715" w:rsidRDefault="00C71715" w:rsidP="004E1F4B">
      <w:pPr>
        <w:tabs>
          <w:tab w:val="left" w:pos="3030"/>
        </w:tabs>
        <w:ind w:left="720" w:hanging="720"/>
        <w:jc w:val="both"/>
        <w:rPr>
          <w:rStyle w:val="tekstdokbold"/>
          <w:rFonts w:ascii="Tahoma" w:hAnsi="Tahoma" w:cs="Tahoma"/>
          <w:b w:val="0"/>
          <w:sz w:val="18"/>
          <w:szCs w:val="18"/>
        </w:rPr>
      </w:pPr>
      <w:r>
        <w:rPr>
          <w:rStyle w:val="tekstdokbold"/>
          <w:rFonts w:ascii="Tahoma" w:hAnsi="Tahoma" w:cs="Tahoma"/>
          <w:b w:val="0"/>
          <w:sz w:val="18"/>
          <w:szCs w:val="18"/>
        </w:rPr>
        <w:t>6.2.</w:t>
      </w:r>
      <w:r>
        <w:rPr>
          <w:rStyle w:val="tekstdokbold"/>
          <w:rFonts w:ascii="Tahoma" w:hAnsi="Tahoma" w:cs="Tahoma"/>
          <w:b w:val="0"/>
          <w:sz w:val="18"/>
          <w:szCs w:val="18"/>
        </w:rPr>
        <w:tab/>
      </w:r>
      <w:r w:rsidRPr="00532276">
        <w:rPr>
          <w:rStyle w:val="tekstdokbold"/>
          <w:rFonts w:ascii="Tahoma" w:hAnsi="Tahoma" w:cs="Tahoma"/>
          <w:b w:val="0"/>
          <w:sz w:val="18"/>
          <w:szCs w:val="18"/>
        </w:rPr>
        <w:t xml:space="preserve">Zamawiający </w:t>
      </w:r>
      <w:r>
        <w:rPr>
          <w:rStyle w:val="tekstdokbold"/>
          <w:rFonts w:ascii="Tahoma" w:hAnsi="Tahoma" w:cs="Tahoma"/>
          <w:b w:val="0"/>
          <w:sz w:val="18"/>
          <w:szCs w:val="18"/>
        </w:rPr>
        <w:t>nie przewiduje możliwość udzielenia</w:t>
      </w:r>
      <w:r w:rsidRPr="00532276">
        <w:rPr>
          <w:rStyle w:val="tekstdokbold"/>
          <w:rFonts w:ascii="Tahoma" w:hAnsi="Tahoma" w:cs="Tahoma"/>
          <w:b w:val="0"/>
          <w:sz w:val="18"/>
          <w:szCs w:val="18"/>
        </w:rPr>
        <w:t xml:space="preserve"> zamówień, o których mowa w </w:t>
      </w:r>
      <w:r>
        <w:rPr>
          <w:rStyle w:val="tekstdokbold"/>
          <w:rFonts w:ascii="Tahoma" w:hAnsi="Tahoma" w:cs="Tahoma"/>
          <w:b w:val="0"/>
          <w:sz w:val="18"/>
          <w:szCs w:val="18"/>
        </w:rPr>
        <w:t>art. 67 ust. 1 pkt 6 ustawy Pzp.</w:t>
      </w:r>
    </w:p>
    <w:p w:rsidR="00C71715" w:rsidRPr="00C83C31" w:rsidRDefault="00C71715" w:rsidP="004E1F4B">
      <w:pPr>
        <w:tabs>
          <w:tab w:val="left" w:pos="3030"/>
        </w:tabs>
        <w:ind w:left="720" w:hanging="720"/>
        <w:jc w:val="both"/>
        <w:rPr>
          <w:rStyle w:val="tekstdokbold"/>
          <w:rFonts w:ascii="Tahoma" w:hAnsi="Tahoma" w:cs="Tahoma"/>
          <w:b w:val="0"/>
          <w:sz w:val="18"/>
          <w:szCs w:val="18"/>
        </w:rPr>
      </w:pPr>
    </w:p>
    <w:p w:rsidR="00C71715" w:rsidRPr="00C83C31" w:rsidRDefault="00C71715" w:rsidP="00023FBD">
      <w:pPr>
        <w:tabs>
          <w:tab w:val="left" w:pos="3030"/>
        </w:tabs>
        <w:ind w:left="720" w:hanging="720"/>
        <w:jc w:val="both"/>
        <w:rPr>
          <w:rStyle w:val="tekstdokbold"/>
          <w:rFonts w:ascii="Tahoma" w:hAnsi="Tahoma" w:cs="Tahoma"/>
          <w:bCs/>
          <w:sz w:val="18"/>
          <w:szCs w:val="18"/>
        </w:rPr>
      </w:pPr>
      <w:r w:rsidRPr="00C83C31">
        <w:rPr>
          <w:rStyle w:val="tekstdokbold"/>
          <w:rFonts w:ascii="Tahoma" w:hAnsi="Tahoma" w:cs="Tahoma"/>
          <w:bCs/>
          <w:sz w:val="18"/>
          <w:szCs w:val="18"/>
        </w:rPr>
        <w:t xml:space="preserve">7. </w:t>
      </w:r>
      <w:r w:rsidRPr="00C83C31">
        <w:rPr>
          <w:rStyle w:val="tekstdokbold"/>
          <w:rFonts w:ascii="Tahoma" w:hAnsi="Tahoma" w:cs="Tahoma"/>
          <w:bCs/>
          <w:sz w:val="18"/>
          <w:szCs w:val="18"/>
        </w:rPr>
        <w:tab/>
      </w:r>
      <w:r w:rsidRPr="00C83C31">
        <w:rPr>
          <w:rStyle w:val="tekstdokbold"/>
          <w:rFonts w:ascii="Tahoma" w:hAnsi="Tahoma" w:cs="Tahoma"/>
          <w:bCs/>
          <w:sz w:val="18"/>
          <w:szCs w:val="18"/>
          <w:highlight w:val="lightGray"/>
        </w:rPr>
        <w:t xml:space="preserve">Warunki udziału w postępowaniu </w:t>
      </w:r>
      <w:r>
        <w:rPr>
          <w:rStyle w:val="tekstdokbold"/>
          <w:rFonts w:ascii="Tahoma" w:hAnsi="Tahoma" w:cs="Tahoma"/>
          <w:bCs/>
          <w:sz w:val="18"/>
          <w:szCs w:val="18"/>
          <w:highlight w:val="lightGray"/>
        </w:rPr>
        <w:t>i podstawy wykluczenia</w:t>
      </w:r>
    </w:p>
    <w:p w:rsidR="00C71715" w:rsidRPr="00C83C31" w:rsidRDefault="00C71715" w:rsidP="001954C4">
      <w:pPr>
        <w:tabs>
          <w:tab w:val="left" w:pos="3030"/>
        </w:tabs>
        <w:spacing w:before="120"/>
        <w:ind w:left="720"/>
        <w:jc w:val="both"/>
        <w:rPr>
          <w:rFonts w:ascii="Tahoma" w:hAnsi="Tahoma" w:cs="Tahoma"/>
        </w:rPr>
      </w:pPr>
      <w:r w:rsidRPr="00C83C31">
        <w:rPr>
          <w:rFonts w:ascii="Tahoma" w:hAnsi="Tahoma" w:cs="Tahoma"/>
          <w:sz w:val="18"/>
          <w:szCs w:val="18"/>
          <w:u w:val="single"/>
        </w:rPr>
        <w:t xml:space="preserve">O udzielenie zamówienia mogą ubiegać się </w:t>
      </w:r>
      <w:r>
        <w:rPr>
          <w:rFonts w:ascii="Tahoma" w:hAnsi="Tahoma" w:cs="Tahoma"/>
          <w:sz w:val="18"/>
          <w:szCs w:val="18"/>
          <w:u w:val="single"/>
        </w:rPr>
        <w:t>W</w:t>
      </w:r>
      <w:r w:rsidRPr="00C83C31">
        <w:rPr>
          <w:rFonts w:ascii="Tahoma" w:hAnsi="Tahoma" w:cs="Tahoma"/>
          <w:sz w:val="18"/>
          <w:szCs w:val="18"/>
          <w:u w:val="single"/>
        </w:rPr>
        <w:t>ykonawcy, którzy:</w:t>
      </w:r>
    </w:p>
    <w:p w:rsidR="00C71715" w:rsidRDefault="00C71715" w:rsidP="000B116D">
      <w:pPr>
        <w:pStyle w:val="NormalWeb"/>
        <w:spacing w:before="0" w:beforeAutospacing="0" w:after="0" w:afterAutospacing="0"/>
        <w:ind w:left="720" w:right="-51" w:hanging="720"/>
        <w:rPr>
          <w:rFonts w:ascii="Tahoma" w:hAnsi="Tahoma" w:cs="Tahoma"/>
          <w:sz w:val="18"/>
          <w:szCs w:val="18"/>
        </w:rPr>
      </w:pPr>
      <w:r>
        <w:rPr>
          <w:rFonts w:ascii="Tahoma" w:hAnsi="Tahoma" w:cs="Tahoma"/>
          <w:sz w:val="18"/>
          <w:szCs w:val="18"/>
        </w:rPr>
        <w:t>7.1</w:t>
      </w:r>
      <w:r w:rsidRPr="0022606B">
        <w:rPr>
          <w:rFonts w:ascii="Tahoma" w:hAnsi="Tahoma" w:cs="Tahoma"/>
          <w:sz w:val="18"/>
          <w:szCs w:val="18"/>
        </w:rPr>
        <w:t>.</w:t>
      </w:r>
      <w:r w:rsidRPr="0022606B">
        <w:rPr>
          <w:rFonts w:ascii="Tahoma" w:hAnsi="Tahoma" w:cs="Tahoma"/>
          <w:sz w:val="18"/>
          <w:szCs w:val="18"/>
        </w:rPr>
        <w:tab/>
      </w:r>
      <w:r>
        <w:rPr>
          <w:rFonts w:ascii="Tahoma" w:hAnsi="Tahoma" w:cs="Tahoma"/>
          <w:sz w:val="18"/>
          <w:szCs w:val="18"/>
        </w:rPr>
        <w:t>nie podlegają wykluczeniu.</w:t>
      </w:r>
    </w:p>
    <w:p w:rsidR="00C71715" w:rsidRDefault="00C71715" w:rsidP="00695A96">
      <w:pPr>
        <w:jc w:val="both"/>
        <w:rPr>
          <w:rFonts w:ascii="Tahoma" w:hAnsi="Tahoma" w:cs="Tahoma"/>
          <w:sz w:val="18"/>
          <w:szCs w:val="18"/>
        </w:rPr>
      </w:pPr>
    </w:p>
    <w:p w:rsidR="00C71715" w:rsidRDefault="00C71715" w:rsidP="0033442F">
      <w:pPr>
        <w:numPr>
          <w:ilvl w:val="1"/>
          <w:numId w:val="21"/>
        </w:numPr>
        <w:jc w:val="both"/>
        <w:rPr>
          <w:rFonts w:ascii="Tahoma" w:hAnsi="Tahoma" w:cs="Tahoma"/>
          <w:b/>
          <w:bCs/>
          <w:sz w:val="18"/>
          <w:szCs w:val="18"/>
        </w:rPr>
      </w:pPr>
      <w:r w:rsidRPr="006865B5">
        <w:rPr>
          <w:rFonts w:ascii="Tahoma" w:hAnsi="Tahoma" w:cs="Tahoma"/>
          <w:b/>
          <w:bCs/>
          <w:sz w:val="18"/>
          <w:szCs w:val="18"/>
        </w:rPr>
        <w:t>Zamawiający wykluczy</w:t>
      </w:r>
      <w:r w:rsidRPr="00DF4C2D">
        <w:rPr>
          <w:rFonts w:ascii="Tahoma" w:hAnsi="Tahoma" w:cs="Tahoma"/>
          <w:b/>
          <w:bCs/>
          <w:sz w:val="18"/>
          <w:szCs w:val="18"/>
        </w:rPr>
        <w:t xml:space="preserve"> z postępowania Wykonawcę w przypadku spełnienia wobec niego przesłanek określonych w art. 24 ust. 1 </w:t>
      </w:r>
      <w:r w:rsidRPr="004A5A2A">
        <w:rPr>
          <w:rFonts w:ascii="Tahoma" w:hAnsi="Tahoma" w:cs="Tahoma"/>
          <w:b/>
          <w:bCs/>
          <w:sz w:val="18"/>
          <w:szCs w:val="18"/>
        </w:rPr>
        <w:t>pkt 12</w:t>
      </w:r>
      <w:r w:rsidRPr="00DF4C2D">
        <w:rPr>
          <w:rFonts w:ascii="Tahoma" w:hAnsi="Tahoma" w:cs="Tahoma"/>
          <w:b/>
          <w:bCs/>
          <w:sz w:val="18"/>
          <w:szCs w:val="18"/>
        </w:rPr>
        <w:t xml:space="preserve"> – 23 ustawy Pzp, tj.:</w:t>
      </w:r>
      <w:r>
        <w:rPr>
          <w:rFonts w:ascii="Tahoma" w:hAnsi="Tahoma" w:cs="Tahoma"/>
          <w:b/>
          <w:bCs/>
          <w:sz w:val="18"/>
          <w:szCs w:val="18"/>
        </w:rPr>
        <w:t xml:space="preserve">  </w:t>
      </w:r>
    </w:p>
    <w:p w:rsidR="00C71715" w:rsidRPr="0033442F" w:rsidRDefault="00C71715" w:rsidP="0033442F">
      <w:pPr>
        <w:pStyle w:val="ListParagraph"/>
        <w:numPr>
          <w:ilvl w:val="2"/>
          <w:numId w:val="21"/>
        </w:numPr>
        <w:spacing w:after="0" w:line="240" w:lineRule="auto"/>
        <w:jc w:val="both"/>
        <w:rPr>
          <w:rFonts w:ascii="Tahoma" w:hAnsi="Tahoma" w:cs="Tahoma"/>
          <w:color w:val="000000"/>
          <w:sz w:val="18"/>
          <w:szCs w:val="18"/>
        </w:rPr>
      </w:pPr>
      <w:r>
        <w:rPr>
          <w:rFonts w:ascii="Tahoma" w:hAnsi="Tahoma" w:cs="Tahoma"/>
          <w:color w:val="000000"/>
          <w:sz w:val="18"/>
          <w:szCs w:val="18"/>
        </w:rPr>
        <w:t>W</w:t>
      </w:r>
      <w:r w:rsidRPr="0033442F">
        <w:rPr>
          <w:rFonts w:ascii="Tahoma" w:hAnsi="Tahoma" w:cs="Tahoma"/>
          <w:color w:val="000000"/>
          <w:sz w:val="18"/>
          <w:szCs w:val="18"/>
        </w:rPr>
        <w:t>ykonawcę, nie wykazał braku podstaw wykluczenia,</w:t>
      </w:r>
    </w:p>
    <w:p w:rsidR="00C71715" w:rsidRDefault="00C71715" w:rsidP="00695A96">
      <w:pPr>
        <w:numPr>
          <w:ilvl w:val="2"/>
          <w:numId w:val="21"/>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będącego osobą fizyczną, którego prawomocnie skazano za przestępstwo:</w:t>
      </w:r>
      <w:r>
        <w:rPr>
          <w:rFonts w:ascii="Tahoma" w:hAnsi="Tahoma" w:cs="Tahoma"/>
          <w:sz w:val="18"/>
          <w:szCs w:val="18"/>
        </w:rPr>
        <w:t xml:space="preserve"> </w:t>
      </w:r>
    </w:p>
    <w:p w:rsidR="00C71715" w:rsidRDefault="00C71715" w:rsidP="004E4773">
      <w:pPr>
        <w:numPr>
          <w:ilvl w:val="1"/>
          <w:numId w:val="18"/>
        </w:numPr>
        <w:ind w:left="720"/>
        <w:jc w:val="both"/>
        <w:rPr>
          <w:rFonts w:ascii="Tahoma" w:hAnsi="Tahoma" w:cs="Tahoma"/>
          <w:sz w:val="18"/>
          <w:szCs w:val="18"/>
        </w:rPr>
      </w:pPr>
      <w:r w:rsidRPr="00DD3B6A">
        <w:rPr>
          <w:rFonts w:ascii="Tahoma" w:hAnsi="Tahoma" w:cs="Tahoma"/>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r>
        <w:rPr>
          <w:rFonts w:ascii="Tahoma" w:hAnsi="Tahoma" w:cs="Tahoma"/>
          <w:sz w:val="18"/>
          <w:szCs w:val="18"/>
        </w:rPr>
        <w:t xml:space="preserve"> </w:t>
      </w:r>
    </w:p>
    <w:p w:rsidR="00C71715" w:rsidRDefault="00C71715" w:rsidP="004E4773">
      <w:pPr>
        <w:numPr>
          <w:ilvl w:val="1"/>
          <w:numId w:val="18"/>
        </w:numPr>
        <w:ind w:left="720"/>
        <w:jc w:val="both"/>
        <w:rPr>
          <w:rFonts w:ascii="Tahoma" w:hAnsi="Tahoma" w:cs="Tahoma"/>
          <w:sz w:val="18"/>
          <w:szCs w:val="18"/>
        </w:rPr>
      </w:pPr>
      <w:r w:rsidRPr="00DD3B6A">
        <w:rPr>
          <w:rFonts w:ascii="Tahoma" w:hAnsi="Tahoma" w:cs="Tahoma"/>
          <w:sz w:val="18"/>
          <w:szCs w:val="18"/>
        </w:rPr>
        <w:t>o charakterze terrorystycznym, o którym mowa w art. 115 § 20 ustawy z dnia 6 czerwca 1997 r. - Kodeks karny,</w:t>
      </w:r>
      <w:r>
        <w:rPr>
          <w:rFonts w:ascii="Tahoma" w:hAnsi="Tahoma" w:cs="Tahoma"/>
          <w:sz w:val="18"/>
          <w:szCs w:val="18"/>
        </w:rPr>
        <w:t xml:space="preserve"> </w:t>
      </w:r>
    </w:p>
    <w:p w:rsidR="00C71715" w:rsidRDefault="00C71715" w:rsidP="004E4773">
      <w:pPr>
        <w:numPr>
          <w:ilvl w:val="1"/>
          <w:numId w:val="18"/>
        </w:numPr>
        <w:ind w:left="720"/>
        <w:jc w:val="both"/>
        <w:rPr>
          <w:rFonts w:ascii="Tahoma" w:hAnsi="Tahoma" w:cs="Tahoma"/>
          <w:sz w:val="18"/>
          <w:szCs w:val="18"/>
        </w:rPr>
      </w:pPr>
      <w:r w:rsidRPr="00DD3B6A">
        <w:rPr>
          <w:rFonts w:ascii="Tahoma" w:hAnsi="Tahoma" w:cs="Tahoma"/>
          <w:sz w:val="18"/>
          <w:szCs w:val="18"/>
        </w:rPr>
        <w:t>skarbowe,</w:t>
      </w:r>
      <w:r>
        <w:rPr>
          <w:rFonts w:ascii="Tahoma" w:hAnsi="Tahoma" w:cs="Tahoma"/>
          <w:sz w:val="18"/>
          <w:szCs w:val="18"/>
        </w:rPr>
        <w:t xml:space="preserve"> </w:t>
      </w:r>
    </w:p>
    <w:p w:rsidR="00C71715" w:rsidRDefault="00C71715" w:rsidP="004E4773">
      <w:pPr>
        <w:numPr>
          <w:ilvl w:val="1"/>
          <w:numId w:val="18"/>
        </w:numPr>
        <w:ind w:left="720"/>
        <w:jc w:val="both"/>
        <w:rPr>
          <w:rFonts w:ascii="Tahoma" w:hAnsi="Tahoma" w:cs="Tahoma"/>
          <w:sz w:val="18"/>
          <w:szCs w:val="18"/>
        </w:rPr>
      </w:pPr>
      <w:r w:rsidRPr="00DD3B6A">
        <w:rPr>
          <w:rFonts w:ascii="Tahoma" w:hAnsi="Tahoma" w:cs="Tahoma"/>
          <w:sz w:val="18"/>
          <w:szCs w:val="18"/>
        </w:rPr>
        <w:t>o którym mowa w art. 9 lub art. 10 ustawy z dnia 15 czerwca 2012 r. o skutkach powierzania wykonywania pracy cudzoziemcom przebywającym wbrew przepisom na terytorium Rzeczypospolitej Polskiej (Dz. U. poz. 769);</w:t>
      </w:r>
      <w:r>
        <w:rPr>
          <w:rFonts w:ascii="Tahoma" w:hAnsi="Tahoma" w:cs="Tahoma"/>
          <w:sz w:val="18"/>
          <w:szCs w:val="18"/>
        </w:rPr>
        <w:t xml:space="preserve"> </w:t>
      </w:r>
    </w:p>
    <w:p w:rsidR="00C71715" w:rsidRDefault="00C71715" w:rsidP="00695A96">
      <w:pPr>
        <w:numPr>
          <w:ilvl w:val="2"/>
          <w:numId w:val="21"/>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 xml:space="preserve">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Tahoma" w:hAnsi="Tahoma" w:cs="Tahoma"/>
          <w:sz w:val="18"/>
          <w:szCs w:val="18"/>
        </w:rPr>
        <w:t>7.2</w:t>
      </w:r>
      <w:r w:rsidRPr="004A5A2A">
        <w:rPr>
          <w:rFonts w:ascii="Tahoma" w:hAnsi="Tahoma" w:cs="Tahoma"/>
          <w:sz w:val="18"/>
          <w:szCs w:val="18"/>
        </w:rPr>
        <w:t>.2.;</w:t>
      </w:r>
      <w:r>
        <w:rPr>
          <w:rFonts w:ascii="Tahoma" w:hAnsi="Tahoma" w:cs="Tahoma"/>
          <w:sz w:val="18"/>
          <w:szCs w:val="18"/>
        </w:rPr>
        <w:t xml:space="preserve"> </w:t>
      </w:r>
    </w:p>
    <w:p w:rsidR="00C71715" w:rsidRDefault="00C71715" w:rsidP="00695A96">
      <w:pPr>
        <w:numPr>
          <w:ilvl w:val="2"/>
          <w:numId w:val="21"/>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Tahoma" w:hAnsi="Tahoma" w:cs="Tahoma"/>
          <w:sz w:val="18"/>
          <w:szCs w:val="18"/>
        </w:rPr>
        <w:t xml:space="preserve"> </w:t>
      </w:r>
    </w:p>
    <w:p w:rsidR="00C71715" w:rsidRDefault="00C71715" w:rsidP="00695A96">
      <w:pPr>
        <w:numPr>
          <w:ilvl w:val="2"/>
          <w:numId w:val="21"/>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C71715" w:rsidRPr="00DD3B6A" w:rsidRDefault="00C71715" w:rsidP="00695A96">
      <w:pPr>
        <w:numPr>
          <w:ilvl w:val="2"/>
          <w:numId w:val="21"/>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w wyniku lekkomyślności lub niedbalstwa przedstawił informacje wprowadzające w błąd zamawiającego, mogące mieć istotny wpływ na decyzje podejmowane przez zamawiającego w postępowaniu o udzielenie zamówienia;</w:t>
      </w:r>
    </w:p>
    <w:p w:rsidR="00C71715" w:rsidRPr="00DD3B6A" w:rsidRDefault="00C71715" w:rsidP="00695A96">
      <w:pPr>
        <w:numPr>
          <w:ilvl w:val="2"/>
          <w:numId w:val="21"/>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bezprawnie wpływał lub próbował wpłynąć na czynności zamawi</w:t>
      </w:r>
      <w:r>
        <w:rPr>
          <w:rFonts w:ascii="Tahoma" w:hAnsi="Tahoma" w:cs="Tahoma"/>
          <w:sz w:val="18"/>
          <w:szCs w:val="18"/>
        </w:rPr>
        <w:t xml:space="preserve">ającego lub pozyskać informacje </w:t>
      </w:r>
      <w:r w:rsidRPr="00DD3B6A">
        <w:rPr>
          <w:rFonts w:ascii="Tahoma" w:hAnsi="Tahoma" w:cs="Tahoma"/>
          <w:sz w:val="18"/>
          <w:szCs w:val="18"/>
        </w:rPr>
        <w:t>poufne, mogące dać mu przewagę w postępowaniu o udzielenie zamówienia;</w:t>
      </w:r>
    </w:p>
    <w:p w:rsidR="00C71715" w:rsidRPr="00DD3B6A" w:rsidRDefault="00C71715" w:rsidP="00695A96">
      <w:pPr>
        <w:numPr>
          <w:ilvl w:val="2"/>
          <w:numId w:val="21"/>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71715" w:rsidRPr="00DD3B6A" w:rsidRDefault="00C71715" w:rsidP="00695A96">
      <w:pPr>
        <w:numPr>
          <w:ilvl w:val="2"/>
          <w:numId w:val="21"/>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z innymi wykonawcami zawarł porozumienie mające na celu zakłócenie konkurencji między wykonawcami w postępowaniu o udzielenie zamówienia, co zamawiający jest w stanie wykazać za pomocą stosownych środków dowodowych;</w:t>
      </w:r>
    </w:p>
    <w:p w:rsidR="00C71715" w:rsidRPr="00DD3B6A" w:rsidRDefault="00C71715" w:rsidP="00695A96">
      <w:pPr>
        <w:numPr>
          <w:ilvl w:val="2"/>
          <w:numId w:val="21"/>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C71715" w:rsidRPr="00DD3B6A" w:rsidRDefault="00C71715" w:rsidP="00695A96">
      <w:pPr>
        <w:numPr>
          <w:ilvl w:val="2"/>
          <w:numId w:val="21"/>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wobec którego orzeczono tytułem środka zapobiegawczego zakaz ubiegania się o zamówienia publiczne;</w:t>
      </w:r>
    </w:p>
    <w:p w:rsidR="00C71715" w:rsidRDefault="00C71715" w:rsidP="00695A96">
      <w:pPr>
        <w:numPr>
          <w:ilvl w:val="2"/>
          <w:numId w:val="21"/>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r>
        <w:rPr>
          <w:rFonts w:ascii="Tahoma" w:hAnsi="Tahoma" w:cs="Tahoma"/>
          <w:sz w:val="18"/>
          <w:szCs w:val="18"/>
        </w:rPr>
        <w:t>;</w:t>
      </w:r>
    </w:p>
    <w:p w:rsidR="00C71715" w:rsidRPr="00E60347" w:rsidRDefault="00C71715" w:rsidP="000B116D">
      <w:pPr>
        <w:spacing w:before="120" w:after="120" w:line="276" w:lineRule="auto"/>
        <w:jc w:val="both"/>
        <w:rPr>
          <w:rFonts w:ascii="Tahoma" w:hAnsi="Tahoma" w:cs="Tahoma"/>
          <w:b/>
          <w:bCs/>
          <w:sz w:val="18"/>
          <w:szCs w:val="18"/>
        </w:rPr>
      </w:pPr>
      <w:r>
        <w:rPr>
          <w:rFonts w:ascii="Tahoma" w:hAnsi="Tahoma" w:cs="Tahoma"/>
          <w:b/>
          <w:bCs/>
          <w:sz w:val="18"/>
          <w:szCs w:val="18"/>
        </w:rPr>
        <w:t xml:space="preserve">            a</w:t>
      </w:r>
      <w:r w:rsidRPr="00E60347">
        <w:rPr>
          <w:rFonts w:ascii="Tahoma" w:hAnsi="Tahoma" w:cs="Tahoma"/>
          <w:b/>
          <w:bCs/>
          <w:sz w:val="18"/>
          <w:szCs w:val="18"/>
        </w:rPr>
        <w:t xml:space="preserve"> także w przypadku gdy:</w:t>
      </w:r>
    </w:p>
    <w:p w:rsidR="00C71715" w:rsidRPr="007C7684" w:rsidRDefault="00C71715" w:rsidP="000B116D">
      <w:pPr>
        <w:ind w:left="709" w:hanging="709"/>
        <w:jc w:val="both"/>
        <w:rPr>
          <w:rFonts w:ascii="Tahoma" w:hAnsi="Tahoma" w:cs="Tahoma"/>
          <w:sz w:val="18"/>
          <w:szCs w:val="18"/>
        </w:rPr>
      </w:pPr>
      <w:r>
        <w:rPr>
          <w:rFonts w:ascii="Tahoma" w:hAnsi="Tahoma" w:cs="Tahoma"/>
          <w:sz w:val="18"/>
          <w:szCs w:val="18"/>
        </w:rPr>
        <w:t>7.2.13</w:t>
      </w:r>
      <w:r>
        <w:rPr>
          <w:rFonts w:ascii="Tahoma" w:hAnsi="Tahoma" w:cs="Tahoma"/>
          <w:sz w:val="18"/>
          <w:szCs w:val="18"/>
        </w:rPr>
        <w:tab/>
      </w:r>
      <w:r w:rsidRPr="007C7684">
        <w:rPr>
          <w:rFonts w:ascii="Tahoma" w:hAnsi="Tahoma" w:cs="Tahoma"/>
          <w:sz w:val="18"/>
          <w:szCs w:val="18"/>
        </w:rPr>
        <w:t xml:space="preserve">w stosunku do </w:t>
      </w:r>
      <w:r>
        <w:rPr>
          <w:rFonts w:ascii="Tahoma" w:hAnsi="Tahoma" w:cs="Tahoma"/>
          <w:sz w:val="18"/>
          <w:szCs w:val="18"/>
        </w:rPr>
        <w:t xml:space="preserve">Wykonawcy </w:t>
      </w:r>
      <w:r w:rsidRPr="007C7684">
        <w:rPr>
          <w:rFonts w:ascii="Tahoma" w:hAnsi="Tahoma" w:cs="Tahoma"/>
          <w:sz w:val="18"/>
          <w:szCs w:val="18"/>
        </w:rPr>
        <w:t>otwarto likwidację, w zatwierdzonym przez sąd układzie w postępowaniu restrukturyzacyjnym</w:t>
      </w:r>
      <w:r>
        <w:rPr>
          <w:rFonts w:ascii="Tahoma" w:hAnsi="Tahoma" w:cs="Tahoma"/>
          <w:sz w:val="18"/>
          <w:szCs w:val="18"/>
        </w:rPr>
        <w:t xml:space="preserve"> </w:t>
      </w:r>
      <w:r w:rsidRPr="007C7684">
        <w:rPr>
          <w:rFonts w:ascii="Tahoma" w:hAnsi="Tahoma" w:cs="Tahoma"/>
          <w:sz w:val="18"/>
          <w:szCs w:val="18"/>
        </w:rPr>
        <w:t>jest przewidziane zaspokojenie wierzycieli przez likwidację jego majątku lub sąd zarządził likwidację</w:t>
      </w:r>
      <w:r>
        <w:rPr>
          <w:rFonts w:ascii="Tahoma" w:hAnsi="Tahoma" w:cs="Tahoma"/>
          <w:sz w:val="18"/>
          <w:szCs w:val="18"/>
        </w:rPr>
        <w:t xml:space="preserve"> </w:t>
      </w:r>
      <w:r w:rsidRPr="007C7684">
        <w:rPr>
          <w:rFonts w:ascii="Tahoma" w:hAnsi="Tahoma" w:cs="Tahoma"/>
          <w:sz w:val="18"/>
          <w:szCs w:val="18"/>
        </w:rPr>
        <w:t>jego majątku w trybie art. 332 ust. 1 ustawy z dnia 15 maja 2015 r. – Prawo restrukturyzacyjne</w:t>
      </w:r>
      <w:r>
        <w:rPr>
          <w:rFonts w:ascii="Tahoma" w:hAnsi="Tahoma" w:cs="Tahoma"/>
          <w:sz w:val="18"/>
          <w:szCs w:val="18"/>
        </w:rPr>
        <w:t xml:space="preserve"> </w:t>
      </w:r>
      <w:r w:rsidRPr="00CC7315">
        <w:rPr>
          <w:rFonts w:ascii="Tahoma" w:hAnsi="Tahoma" w:cs="Tahoma"/>
          <w:sz w:val="18"/>
          <w:szCs w:val="18"/>
        </w:rPr>
        <w:t xml:space="preserve">(Dz. U. </w:t>
      </w:r>
      <w:r w:rsidRPr="004A5A2A">
        <w:rPr>
          <w:rFonts w:ascii="Tahoma" w:hAnsi="Tahoma" w:cs="Tahoma"/>
          <w:color w:val="000000"/>
          <w:sz w:val="18"/>
          <w:szCs w:val="18"/>
        </w:rPr>
        <w:t>z 2015 r.</w:t>
      </w:r>
      <w:r w:rsidRPr="00CC7315">
        <w:rPr>
          <w:rFonts w:ascii="Tahoma" w:hAnsi="Tahoma" w:cs="Tahoma"/>
          <w:color w:val="FF0000"/>
          <w:sz w:val="18"/>
          <w:szCs w:val="18"/>
        </w:rPr>
        <w:t xml:space="preserve"> </w:t>
      </w:r>
      <w:r w:rsidRPr="00CC7315">
        <w:rPr>
          <w:rFonts w:ascii="Tahoma" w:hAnsi="Tahoma" w:cs="Tahoma"/>
          <w:sz w:val="18"/>
          <w:szCs w:val="18"/>
        </w:rPr>
        <w:t>poz. 978, z późn. zm.)</w:t>
      </w:r>
      <w:r w:rsidRPr="007C7684">
        <w:rPr>
          <w:rFonts w:ascii="Tahoma" w:hAnsi="Tahoma" w:cs="Tahoma"/>
          <w:sz w:val="18"/>
          <w:szCs w:val="18"/>
        </w:rPr>
        <w:t xml:space="preserve"> lub którego upadłość ogłoszono, z wyjątkiem wykonawcy, który po ogłoszeniu</w:t>
      </w:r>
      <w:r>
        <w:rPr>
          <w:rFonts w:ascii="Tahoma" w:hAnsi="Tahoma" w:cs="Tahoma"/>
          <w:sz w:val="18"/>
          <w:szCs w:val="18"/>
        </w:rPr>
        <w:t xml:space="preserve"> </w:t>
      </w:r>
      <w:r w:rsidRPr="007C7684">
        <w:rPr>
          <w:rFonts w:ascii="Tahoma" w:hAnsi="Tahoma" w:cs="Tahoma"/>
          <w:sz w:val="18"/>
          <w:szCs w:val="18"/>
        </w:rPr>
        <w:t>upadłości zawarł układ zatwierdzony prawomocnym postanowieniem sądu, jeżeli układ nie przewiduje</w:t>
      </w:r>
      <w:r>
        <w:rPr>
          <w:rFonts w:ascii="Tahoma" w:hAnsi="Tahoma" w:cs="Tahoma"/>
          <w:sz w:val="18"/>
          <w:szCs w:val="18"/>
        </w:rPr>
        <w:t xml:space="preserve"> </w:t>
      </w:r>
      <w:r w:rsidRPr="007C7684">
        <w:rPr>
          <w:rFonts w:ascii="Tahoma" w:hAnsi="Tahoma" w:cs="Tahoma"/>
          <w:sz w:val="18"/>
          <w:szCs w:val="18"/>
        </w:rPr>
        <w:t>zaspokojenia wierzycieli przez likwidację majątku upadłego, chyba że sąd zarządził likwidację jego</w:t>
      </w:r>
      <w:r>
        <w:rPr>
          <w:rFonts w:ascii="Tahoma" w:hAnsi="Tahoma" w:cs="Tahoma"/>
          <w:sz w:val="18"/>
          <w:szCs w:val="18"/>
        </w:rPr>
        <w:t xml:space="preserve"> </w:t>
      </w:r>
      <w:r w:rsidRPr="007C7684">
        <w:rPr>
          <w:rFonts w:ascii="Tahoma" w:hAnsi="Tahoma" w:cs="Tahoma"/>
          <w:sz w:val="18"/>
          <w:szCs w:val="18"/>
        </w:rPr>
        <w:t xml:space="preserve">majątku w trybie art. 366 ust. 1 ustawy z dnia 28 lutego 2003 r. – Prawo </w:t>
      </w:r>
      <w:r w:rsidRPr="00E54FB0">
        <w:rPr>
          <w:rFonts w:ascii="Tahoma" w:hAnsi="Tahoma" w:cs="Tahoma"/>
          <w:sz w:val="18"/>
          <w:szCs w:val="18"/>
        </w:rPr>
        <w:t>upadłościowe (Dz. U. z 2015 r. poz. 233, z późn. zm.);</w:t>
      </w:r>
    </w:p>
    <w:p w:rsidR="00C71715" w:rsidRDefault="00C71715" w:rsidP="000B116D">
      <w:pPr>
        <w:ind w:left="709" w:hanging="709"/>
        <w:jc w:val="both"/>
        <w:rPr>
          <w:rFonts w:ascii="Tahoma" w:hAnsi="Tahoma" w:cs="Tahoma"/>
          <w:sz w:val="18"/>
          <w:szCs w:val="18"/>
        </w:rPr>
      </w:pPr>
      <w:r>
        <w:rPr>
          <w:rFonts w:ascii="Tahoma" w:hAnsi="Tahoma" w:cs="Tahoma"/>
          <w:sz w:val="18"/>
          <w:szCs w:val="18"/>
        </w:rPr>
        <w:t>7.2.14.</w:t>
      </w:r>
      <w:r>
        <w:rPr>
          <w:rFonts w:ascii="Tahoma" w:hAnsi="Tahoma" w:cs="Tahoma"/>
          <w:sz w:val="18"/>
          <w:szCs w:val="18"/>
        </w:rPr>
        <w:tab/>
        <w:t>Wykonawca</w:t>
      </w:r>
      <w:r w:rsidRPr="007C7684">
        <w:rPr>
          <w:rFonts w:ascii="Tahoma" w:hAnsi="Tahoma" w:cs="Tahoma"/>
          <w:sz w:val="18"/>
          <w:szCs w:val="18"/>
        </w:rPr>
        <w:t xml:space="preserve"> w sposób zawiniony poważnie naruszył obowiązki zawodowe, co podważa jego uczciwość,</w:t>
      </w:r>
      <w:r>
        <w:rPr>
          <w:rFonts w:ascii="Tahoma" w:hAnsi="Tahoma" w:cs="Tahoma"/>
          <w:sz w:val="18"/>
          <w:szCs w:val="18"/>
        </w:rPr>
        <w:t xml:space="preserve"> </w:t>
      </w:r>
      <w:r w:rsidRPr="007C7684">
        <w:rPr>
          <w:rFonts w:ascii="Tahoma" w:hAnsi="Tahoma" w:cs="Tahoma"/>
          <w:sz w:val="18"/>
          <w:szCs w:val="18"/>
        </w:rPr>
        <w:t>w szczególności gdy wykonawca w wyniku zamierzonego działania lub rażącego niedbalstwa nie wykonał</w:t>
      </w:r>
      <w:r>
        <w:rPr>
          <w:rFonts w:ascii="Tahoma" w:hAnsi="Tahoma" w:cs="Tahoma"/>
          <w:sz w:val="18"/>
          <w:szCs w:val="18"/>
        </w:rPr>
        <w:t xml:space="preserve"> </w:t>
      </w:r>
      <w:r w:rsidRPr="007C7684">
        <w:rPr>
          <w:rFonts w:ascii="Tahoma" w:hAnsi="Tahoma" w:cs="Tahoma"/>
          <w:sz w:val="18"/>
          <w:szCs w:val="18"/>
        </w:rPr>
        <w:t>lub niena</w:t>
      </w:r>
      <w:r>
        <w:rPr>
          <w:rFonts w:ascii="Tahoma" w:hAnsi="Tahoma" w:cs="Tahoma"/>
          <w:sz w:val="18"/>
          <w:szCs w:val="18"/>
        </w:rPr>
        <w:t>leżycie wykonał zamówienie, co Z</w:t>
      </w:r>
      <w:r w:rsidRPr="007C7684">
        <w:rPr>
          <w:rFonts w:ascii="Tahoma" w:hAnsi="Tahoma" w:cs="Tahoma"/>
          <w:sz w:val="18"/>
          <w:szCs w:val="18"/>
        </w:rPr>
        <w:t>amawiający jest w stanie wykazać za pomocą stosownych środków</w:t>
      </w:r>
      <w:r>
        <w:rPr>
          <w:rFonts w:ascii="Tahoma" w:hAnsi="Tahoma" w:cs="Tahoma"/>
          <w:sz w:val="18"/>
          <w:szCs w:val="18"/>
        </w:rPr>
        <w:t xml:space="preserve"> dowodowych.</w:t>
      </w:r>
    </w:p>
    <w:p w:rsidR="00C71715" w:rsidRDefault="00C71715" w:rsidP="000B116D">
      <w:pPr>
        <w:ind w:left="709" w:hanging="709"/>
        <w:jc w:val="both"/>
        <w:rPr>
          <w:rFonts w:ascii="Tahoma" w:hAnsi="Tahoma" w:cs="Tahoma"/>
          <w:sz w:val="18"/>
          <w:szCs w:val="18"/>
        </w:rPr>
      </w:pPr>
      <w:r>
        <w:rPr>
          <w:rFonts w:ascii="Tahoma" w:hAnsi="Tahoma" w:cs="Tahoma"/>
          <w:sz w:val="18"/>
          <w:szCs w:val="18"/>
        </w:rPr>
        <w:t>7.2.15.</w:t>
      </w:r>
      <w:r>
        <w:rPr>
          <w:rFonts w:ascii="Tahoma" w:hAnsi="Tahoma" w:cs="Tahoma"/>
          <w:sz w:val="18"/>
          <w:szCs w:val="18"/>
        </w:rPr>
        <w:tab/>
        <w:t>Wykonawca</w:t>
      </w:r>
      <w:r w:rsidRPr="007C7684">
        <w:rPr>
          <w:rFonts w:ascii="Tahoma" w:hAnsi="Tahoma" w:cs="Tahoma"/>
          <w:sz w:val="18"/>
          <w:szCs w:val="18"/>
        </w:rPr>
        <w:t>, z przyczyn leżących po jego stronie, nie wykonał albo nienależycie wykonał w istotnym stopniu</w:t>
      </w:r>
      <w:r>
        <w:rPr>
          <w:rFonts w:ascii="Tahoma" w:hAnsi="Tahoma" w:cs="Tahoma"/>
          <w:sz w:val="18"/>
          <w:szCs w:val="18"/>
        </w:rPr>
        <w:t xml:space="preserve"> </w:t>
      </w:r>
      <w:r w:rsidRPr="007C7684">
        <w:rPr>
          <w:rFonts w:ascii="Tahoma" w:hAnsi="Tahoma" w:cs="Tahoma"/>
          <w:sz w:val="18"/>
          <w:szCs w:val="18"/>
        </w:rPr>
        <w:t>wcześniejszą umowę w sprawie zamówienia publicznego lub umowę koncesji, zawartą z zamawiającym</w:t>
      </w:r>
      <w:r w:rsidRPr="004A5A2A">
        <w:rPr>
          <w:rFonts w:ascii="Tahoma" w:hAnsi="Tahoma" w:cs="Tahoma"/>
          <w:sz w:val="18"/>
          <w:szCs w:val="18"/>
        </w:rPr>
        <w:t>, o którym mowa w art. 3 ust. 1 pkt 1-4 ustawy Pzp</w:t>
      </w:r>
      <w:r>
        <w:rPr>
          <w:rFonts w:ascii="Tahoma" w:hAnsi="Tahoma" w:cs="Tahoma"/>
          <w:sz w:val="18"/>
          <w:szCs w:val="18"/>
        </w:rPr>
        <w:t xml:space="preserve">, </w:t>
      </w:r>
      <w:r w:rsidRPr="007C7684">
        <w:rPr>
          <w:rFonts w:ascii="Tahoma" w:hAnsi="Tahoma" w:cs="Tahoma"/>
          <w:sz w:val="18"/>
          <w:szCs w:val="18"/>
        </w:rPr>
        <w:t>co doprowadziło do rozwiązania umo</w:t>
      </w:r>
      <w:r>
        <w:rPr>
          <w:rFonts w:ascii="Tahoma" w:hAnsi="Tahoma" w:cs="Tahoma"/>
          <w:sz w:val="18"/>
          <w:szCs w:val="18"/>
        </w:rPr>
        <w:t>wy lub zasądzenia odszkodowania.</w:t>
      </w:r>
    </w:p>
    <w:p w:rsidR="00C71715" w:rsidRPr="004A5A2A" w:rsidRDefault="00C71715" w:rsidP="00322570">
      <w:pPr>
        <w:ind w:left="357" w:hanging="357"/>
        <w:jc w:val="both"/>
        <w:rPr>
          <w:rFonts w:ascii="Tahoma" w:hAnsi="Tahoma" w:cs="Tahoma"/>
          <w:sz w:val="18"/>
          <w:szCs w:val="18"/>
        </w:rPr>
      </w:pPr>
      <w:r>
        <w:rPr>
          <w:rFonts w:ascii="Tahoma" w:hAnsi="Tahoma" w:cs="Tahoma"/>
          <w:sz w:val="18"/>
          <w:szCs w:val="18"/>
        </w:rPr>
        <w:t xml:space="preserve">7.3.       </w:t>
      </w:r>
      <w:r w:rsidRPr="004A5A2A">
        <w:rPr>
          <w:rFonts w:ascii="Tahoma" w:hAnsi="Tahoma" w:cs="Tahoma"/>
          <w:sz w:val="18"/>
          <w:szCs w:val="18"/>
        </w:rPr>
        <w:t>Wykluczenie wykonawcy następuje:</w:t>
      </w:r>
    </w:p>
    <w:p w:rsidR="00C71715" w:rsidRPr="004A5A2A" w:rsidRDefault="00C71715" w:rsidP="00322570">
      <w:pPr>
        <w:ind w:left="720" w:hanging="408"/>
        <w:jc w:val="both"/>
        <w:rPr>
          <w:rFonts w:ascii="Tahoma" w:hAnsi="Tahoma" w:cs="Tahoma"/>
          <w:sz w:val="18"/>
          <w:szCs w:val="18"/>
        </w:rPr>
      </w:pPr>
      <w:r w:rsidRPr="004A5A2A">
        <w:rPr>
          <w:rFonts w:ascii="Tahoma" w:hAnsi="Tahoma" w:cs="Tahoma"/>
          <w:sz w:val="18"/>
          <w:szCs w:val="18"/>
        </w:rPr>
        <w:t>1)</w:t>
      </w:r>
      <w:r w:rsidRPr="004A5A2A">
        <w:rPr>
          <w:rFonts w:ascii="Tahoma" w:hAnsi="Tahoma" w:cs="Tahoma"/>
          <w:sz w:val="18"/>
          <w:szCs w:val="18"/>
        </w:rPr>
        <w:tab/>
        <w:t>w przyp</w:t>
      </w:r>
      <w:r>
        <w:rPr>
          <w:rFonts w:ascii="Tahoma" w:hAnsi="Tahoma" w:cs="Tahoma"/>
          <w:sz w:val="18"/>
          <w:szCs w:val="18"/>
        </w:rPr>
        <w:t>adkach, o których mowa w pkt 7.2.2. lit a-c i pkt 7.2.3</w:t>
      </w:r>
      <w:r w:rsidRPr="004A5A2A">
        <w:rPr>
          <w:rFonts w:ascii="Tahoma" w:hAnsi="Tahoma" w:cs="Tahoma"/>
          <w:sz w:val="18"/>
          <w:szCs w:val="18"/>
        </w:rPr>
        <w:t>., gdy osoba, o której mowa w tych przepisach została skazana za przestępstwo wymienione w pkt 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2</w:t>
      </w:r>
      <w:r w:rsidRPr="004A5A2A">
        <w:rPr>
          <w:rFonts w:ascii="Tahoma" w:hAnsi="Tahoma" w:cs="Tahoma"/>
          <w:sz w:val="18"/>
          <w:szCs w:val="18"/>
        </w:rPr>
        <w:t>. lit. a–c, jeżeli nie upłynęło 5 lat od dnia uprawomocnienia się wyroku potwierdzającego zaistnienie jednej z podstaw wykluczenia, chyba że w tym wyroku został określony inny okres wykluczenia;</w:t>
      </w:r>
    </w:p>
    <w:p w:rsidR="00C71715" w:rsidRPr="004A5A2A" w:rsidRDefault="00C71715" w:rsidP="00322570">
      <w:pPr>
        <w:ind w:left="720" w:hanging="408"/>
        <w:jc w:val="both"/>
        <w:rPr>
          <w:rFonts w:ascii="Tahoma" w:hAnsi="Tahoma" w:cs="Tahoma"/>
          <w:sz w:val="18"/>
          <w:szCs w:val="18"/>
        </w:rPr>
      </w:pPr>
      <w:r w:rsidRPr="004A5A2A">
        <w:rPr>
          <w:rFonts w:ascii="Tahoma" w:hAnsi="Tahoma" w:cs="Tahoma"/>
          <w:sz w:val="18"/>
          <w:szCs w:val="18"/>
        </w:rPr>
        <w:t>2)</w:t>
      </w:r>
      <w:r w:rsidRPr="004A5A2A">
        <w:rPr>
          <w:rFonts w:ascii="Tahoma" w:hAnsi="Tahoma" w:cs="Tahoma"/>
          <w:sz w:val="18"/>
          <w:szCs w:val="18"/>
        </w:rPr>
        <w:tab/>
        <w:t>w przypadkach, o których mowa:</w:t>
      </w:r>
    </w:p>
    <w:p w:rsidR="00C71715" w:rsidRPr="004A5A2A" w:rsidRDefault="00C71715" w:rsidP="00322570">
      <w:pPr>
        <w:ind w:left="1083" w:hanging="272"/>
        <w:jc w:val="both"/>
        <w:rPr>
          <w:rFonts w:ascii="Tahoma" w:hAnsi="Tahoma" w:cs="Tahoma"/>
          <w:sz w:val="18"/>
          <w:szCs w:val="18"/>
        </w:rPr>
      </w:pPr>
      <w:r>
        <w:rPr>
          <w:rFonts w:ascii="Tahoma" w:hAnsi="Tahoma" w:cs="Tahoma"/>
          <w:sz w:val="18"/>
          <w:szCs w:val="18"/>
        </w:rPr>
        <w:t>a)</w:t>
      </w:r>
      <w:r>
        <w:rPr>
          <w:rFonts w:ascii="Tahoma" w:hAnsi="Tahoma" w:cs="Tahoma"/>
          <w:sz w:val="18"/>
          <w:szCs w:val="18"/>
        </w:rPr>
        <w:tab/>
        <w:t>w pkt 7.2</w:t>
      </w:r>
      <w:r w:rsidRPr="004A5A2A">
        <w:rPr>
          <w:rFonts w:ascii="Tahoma" w:hAnsi="Tahoma" w:cs="Tahoma"/>
          <w:sz w:val="18"/>
          <w:szCs w:val="18"/>
        </w:rPr>
        <w:t>.</w:t>
      </w:r>
      <w:r>
        <w:rPr>
          <w:rFonts w:ascii="Tahoma" w:hAnsi="Tahoma" w:cs="Tahoma"/>
          <w:sz w:val="18"/>
          <w:szCs w:val="18"/>
        </w:rPr>
        <w:t>2</w:t>
      </w:r>
      <w:r w:rsidRPr="004A5A2A">
        <w:rPr>
          <w:rFonts w:ascii="Tahoma" w:hAnsi="Tahoma" w:cs="Tahoma"/>
          <w:sz w:val="18"/>
          <w:szCs w:val="18"/>
        </w:rPr>
        <w:t>. lit. d i</w:t>
      </w:r>
      <w:r>
        <w:rPr>
          <w:rFonts w:ascii="Tahoma" w:hAnsi="Tahoma" w:cs="Tahoma"/>
          <w:sz w:val="18"/>
          <w:szCs w:val="18"/>
        </w:rPr>
        <w:t xml:space="preserve"> pkt 7.2</w:t>
      </w:r>
      <w:r w:rsidRPr="004A5A2A">
        <w:rPr>
          <w:rFonts w:ascii="Tahoma" w:hAnsi="Tahoma" w:cs="Tahoma"/>
          <w:sz w:val="18"/>
          <w:szCs w:val="18"/>
        </w:rPr>
        <w:t>.</w:t>
      </w:r>
      <w:r>
        <w:rPr>
          <w:rFonts w:ascii="Tahoma" w:hAnsi="Tahoma" w:cs="Tahoma"/>
          <w:sz w:val="18"/>
          <w:szCs w:val="18"/>
        </w:rPr>
        <w:t>3</w:t>
      </w:r>
      <w:r w:rsidRPr="004A5A2A">
        <w:rPr>
          <w:rFonts w:ascii="Tahoma" w:hAnsi="Tahoma" w:cs="Tahoma"/>
          <w:sz w:val="18"/>
          <w:szCs w:val="18"/>
        </w:rPr>
        <w:t>., gdy osoba, o której mowa w tych przepisach, została skazana za przestępstwo wymienione w pkt 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2</w:t>
      </w:r>
      <w:r w:rsidRPr="004A5A2A">
        <w:rPr>
          <w:rFonts w:ascii="Tahoma" w:hAnsi="Tahoma" w:cs="Tahoma"/>
          <w:sz w:val="18"/>
          <w:szCs w:val="18"/>
        </w:rPr>
        <w:t xml:space="preserve">. lit. d, </w:t>
      </w:r>
    </w:p>
    <w:p w:rsidR="00C71715" w:rsidRPr="004A5A2A" w:rsidRDefault="00C71715" w:rsidP="00322570">
      <w:pPr>
        <w:ind w:left="1083" w:hanging="272"/>
        <w:jc w:val="both"/>
        <w:rPr>
          <w:rFonts w:ascii="Tahoma" w:hAnsi="Tahoma" w:cs="Tahoma"/>
          <w:sz w:val="18"/>
          <w:szCs w:val="18"/>
        </w:rPr>
      </w:pPr>
      <w:r w:rsidRPr="004A5A2A">
        <w:rPr>
          <w:rFonts w:ascii="Tahoma" w:hAnsi="Tahoma" w:cs="Tahoma"/>
          <w:sz w:val="18"/>
          <w:szCs w:val="18"/>
        </w:rPr>
        <w:t>b)</w:t>
      </w:r>
      <w:r w:rsidRPr="004A5A2A">
        <w:rPr>
          <w:rFonts w:ascii="Tahoma" w:hAnsi="Tahoma" w:cs="Tahoma"/>
          <w:sz w:val="18"/>
          <w:szCs w:val="18"/>
        </w:rPr>
        <w:tab/>
        <w:t>w pkt 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4</w:t>
      </w:r>
      <w:r w:rsidRPr="004A5A2A">
        <w:rPr>
          <w:rFonts w:ascii="Tahoma" w:hAnsi="Tahoma" w:cs="Tahoma"/>
          <w:sz w:val="18"/>
          <w:szCs w:val="18"/>
        </w:rPr>
        <w:t xml:space="preserve">. </w:t>
      </w:r>
    </w:p>
    <w:p w:rsidR="00C71715" w:rsidRPr="004A5A2A" w:rsidRDefault="00C71715" w:rsidP="00322570">
      <w:pPr>
        <w:ind w:left="902" w:hanging="193"/>
        <w:jc w:val="both"/>
        <w:rPr>
          <w:rFonts w:ascii="Tahoma" w:hAnsi="Tahoma" w:cs="Tahoma"/>
          <w:sz w:val="18"/>
          <w:szCs w:val="18"/>
        </w:rPr>
      </w:pPr>
      <w:r w:rsidRPr="004A5A2A">
        <w:rPr>
          <w:rFonts w:ascii="Tahoma" w:hAnsi="Tahoma" w:cs="Tahoma"/>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C71715" w:rsidRPr="004A5A2A" w:rsidRDefault="00C71715" w:rsidP="00322570">
      <w:pPr>
        <w:ind w:left="720" w:hanging="408"/>
        <w:jc w:val="both"/>
        <w:rPr>
          <w:rFonts w:ascii="Tahoma" w:hAnsi="Tahoma" w:cs="Tahoma"/>
          <w:sz w:val="18"/>
          <w:szCs w:val="18"/>
        </w:rPr>
      </w:pPr>
      <w:r w:rsidRPr="004A5A2A">
        <w:rPr>
          <w:rFonts w:ascii="Tahoma" w:hAnsi="Tahoma" w:cs="Tahoma"/>
          <w:sz w:val="18"/>
          <w:szCs w:val="18"/>
        </w:rPr>
        <w:t>3)</w:t>
      </w:r>
      <w:r w:rsidRPr="004A5A2A">
        <w:rPr>
          <w:rFonts w:ascii="Tahoma" w:hAnsi="Tahoma" w:cs="Tahoma"/>
          <w:sz w:val="18"/>
          <w:szCs w:val="18"/>
        </w:rPr>
        <w:tab/>
        <w:t>w przypadkach, o których mowa w pkt 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7</w:t>
      </w:r>
      <w:r w:rsidRPr="004A5A2A">
        <w:rPr>
          <w:rFonts w:ascii="Tahoma" w:hAnsi="Tahoma" w:cs="Tahoma"/>
          <w:sz w:val="18"/>
          <w:szCs w:val="18"/>
        </w:rPr>
        <w:t>. i 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9</w:t>
      </w:r>
      <w:r w:rsidRPr="004A5A2A">
        <w:rPr>
          <w:rFonts w:ascii="Tahoma" w:hAnsi="Tahoma" w:cs="Tahoma"/>
          <w:sz w:val="18"/>
          <w:szCs w:val="18"/>
        </w:rPr>
        <w:t>. lub pkt 7.</w:t>
      </w:r>
      <w:r>
        <w:rPr>
          <w:rFonts w:ascii="Tahoma" w:hAnsi="Tahoma" w:cs="Tahoma"/>
          <w:sz w:val="18"/>
          <w:szCs w:val="18"/>
        </w:rPr>
        <w:t>2</w:t>
      </w:r>
      <w:r w:rsidRPr="004A5A2A">
        <w:rPr>
          <w:rFonts w:ascii="Tahoma" w:hAnsi="Tahoma" w:cs="Tahoma"/>
          <w:sz w:val="18"/>
          <w:szCs w:val="18"/>
        </w:rPr>
        <w:t>.1</w:t>
      </w:r>
      <w:r>
        <w:rPr>
          <w:rFonts w:ascii="Tahoma" w:hAnsi="Tahoma" w:cs="Tahoma"/>
          <w:sz w:val="18"/>
          <w:szCs w:val="18"/>
        </w:rPr>
        <w:t>4</w:t>
      </w:r>
      <w:r w:rsidRPr="004A5A2A">
        <w:rPr>
          <w:rFonts w:ascii="Tahoma" w:hAnsi="Tahoma" w:cs="Tahoma"/>
          <w:sz w:val="18"/>
          <w:szCs w:val="18"/>
        </w:rPr>
        <w:t>. i 7.</w:t>
      </w:r>
      <w:r>
        <w:rPr>
          <w:rFonts w:ascii="Tahoma" w:hAnsi="Tahoma" w:cs="Tahoma"/>
          <w:sz w:val="18"/>
          <w:szCs w:val="18"/>
        </w:rPr>
        <w:t>2</w:t>
      </w:r>
      <w:r w:rsidRPr="004A5A2A">
        <w:rPr>
          <w:rFonts w:ascii="Tahoma" w:hAnsi="Tahoma" w:cs="Tahoma"/>
          <w:sz w:val="18"/>
          <w:szCs w:val="18"/>
        </w:rPr>
        <w:t>.1</w:t>
      </w:r>
      <w:r>
        <w:rPr>
          <w:rFonts w:ascii="Tahoma" w:hAnsi="Tahoma" w:cs="Tahoma"/>
          <w:sz w:val="18"/>
          <w:szCs w:val="18"/>
        </w:rPr>
        <w:t>5</w:t>
      </w:r>
      <w:r w:rsidRPr="004A5A2A">
        <w:rPr>
          <w:rFonts w:ascii="Tahoma" w:hAnsi="Tahoma" w:cs="Tahoma"/>
          <w:sz w:val="18"/>
          <w:szCs w:val="18"/>
        </w:rPr>
        <w:t>., jeżeli nie upłynęły 3 lata od dnia zaistnienia zdarzenia będącego podstawą wykluczenia;</w:t>
      </w:r>
    </w:p>
    <w:p w:rsidR="00C71715" w:rsidRPr="004A5A2A" w:rsidRDefault="00C71715" w:rsidP="00322570">
      <w:pPr>
        <w:ind w:left="720" w:hanging="408"/>
        <w:jc w:val="both"/>
        <w:rPr>
          <w:rFonts w:ascii="Tahoma" w:hAnsi="Tahoma" w:cs="Tahoma"/>
          <w:sz w:val="18"/>
          <w:szCs w:val="18"/>
        </w:rPr>
      </w:pPr>
      <w:r w:rsidRPr="004A5A2A">
        <w:rPr>
          <w:rFonts w:ascii="Tahoma" w:hAnsi="Tahoma" w:cs="Tahoma"/>
          <w:sz w:val="18"/>
          <w:szCs w:val="18"/>
        </w:rPr>
        <w:t>4)</w:t>
      </w:r>
      <w:r w:rsidRPr="004A5A2A">
        <w:rPr>
          <w:rFonts w:ascii="Tahoma" w:hAnsi="Tahoma" w:cs="Tahoma"/>
          <w:sz w:val="18"/>
          <w:szCs w:val="18"/>
        </w:rPr>
        <w:tab/>
        <w:t>w przypadku, o którym mowa w pkt 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10</w:t>
      </w:r>
      <w:r w:rsidRPr="004A5A2A">
        <w:rPr>
          <w:rFonts w:ascii="Tahoma" w:hAnsi="Tahoma" w:cs="Tahoma"/>
          <w:sz w:val="18"/>
          <w:szCs w:val="18"/>
        </w:rPr>
        <w:t>., jeżeli nie upłynął okres, na jaki został prawomocnie orzeczony zakaz ubiegania się o zamówienia publiczne;</w:t>
      </w:r>
    </w:p>
    <w:p w:rsidR="00C71715" w:rsidRPr="00322570" w:rsidRDefault="00C71715" w:rsidP="00322570">
      <w:pPr>
        <w:ind w:left="709" w:hanging="709"/>
        <w:jc w:val="both"/>
        <w:rPr>
          <w:rFonts w:ascii="Tahoma" w:hAnsi="Tahoma" w:cs="Tahoma"/>
          <w:sz w:val="18"/>
          <w:szCs w:val="18"/>
        </w:rPr>
      </w:pPr>
      <w:r w:rsidRPr="004A5A2A">
        <w:rPr>
          <w:rFonts w:ascii="Tahoma" w:hAnsi="Tahoma" w:cs="Tahoma"/>
          <w:sz w:val="18"/>
          <w:szCs w:val="18"/>
        </w:rPr>
        <w:t xml:space="preserve">     5)</w:t>
      </w:r>
      <w:r w:rsidRPr="004A5A2A">
        <w:rPr>
          <w:rFonts w:ascii="Tahoma" w:hAnsi="Tahoma" w:cs="Tahoma"/>
          <w:sz w:val="18"/>
          <w:szCs w:val="18"/>
        </w:rPr>
        <w:tab/>
        <w:t>w przypadku, o którym mowa w pkt 7.</w:t>
      </w:r>
      <w:r>
        <w:rPr>
          <w:rFonts w:ascii="Tahoma" w:hAnsi="Tahoma" w:cs="Tahoma"/>
          <w:sz w:val="18"/>
          <w:szCs w:val="18"/>
        </w:rPr>
        <w:t>2</w:t>
      </w:r>
      <w:r w:rsidRPr="004A5A2A">
        <w:rPr>
          <w:rFonts w:ascii="Tahoma" w:hAnsi="Tahoma" w:cs="Tahoma"/>
          <w:sz w:val="18"/>
          <w:szCs w:val="18"/>
        </w:rPr>
        <w:t>.1</w:t>
      </w:r>
      <w:r>
        <w:rPr>
          <w:rFonts w:ascii="Tahoma" w:hAnsi="Tahoma" w:cs="Tahoma"/>
          <w:sz w:val="18"/>
          <w:szCs w:val="18"/>
        </w:rPr>
        <w:t>1</w:t>
      </w:r>
      <w:r w:rsidRPr="004A5A2A">
        <w:rPr>
          <w:rFonts w:ascii="Tahoma" w:hAnsi="Tahoma" w:cs="Tahoma"/>
          <w:sz w:val="18"/>
          <w:szCs w:val="18"/>
        </w:rPr>
        <w:t>., jeżeli nie upłynął okres obowiązywania zakazu ubiegania się o zamówienia publiczne.</w:t>
      </w:r>
    </w:p>
    <w:p w:rsidR="00C71715" w:rsidRPr="00010E16" w:rsidRDefault="00C71715" w:rsidP="000B116D">
      <w:pPr>
        <w:ind w:left="709" w:hanging="709"/>
        <w:jc w:val="both"/>
        <w:rPr>
          <w:rFonts w:ascii="Tahoma" w:hAnsi="Tahoma" w:cs="Tahoma"/>
          <w:sz w:val="18"/>
          <w:szCs w:val="18"/>
        </w:rPr>
      </w:pPr>
      <w:r>
        <w:rPr>
          <w:rFonts w:ascii="Tahoma" w:hAnsi="Tahoma" w:cs="Tahoma"/>
          <w:sz w:val="18"/>
          <w:szCs w:val="18"/>
        </w:rPr>
        <w:t>7.4</w:t>
      </w:r>
      <w:r w:rsidRPr="007603E7">
        <w:rPr>
          <w:rFonts w:ascii="Tahoma" w:hAnsi="Tahoma" w:cs="Tahoma"/>
          <w:sz w:val="18"/>
          <w:szCs w:val="18"/>
        </w:rPr>
        <w:t>.</w:t>
      </w:r>
      <w:r>
        <w:rPr>
          <w:rFonts w:ascii="Tahoma" w:hAnsi="Tahoma" w:cs="Tahoma"/>
          <w:sz w:val="18"/>
          <w:szCs w:val="18"/>
        </w:rPr>
        <w:tab/>
      </w:r>
      <w:r w:rsidRPr="00010E16">
        <w:rPr>
          <w:rFonts w:ascii="Tahoma" w:hAnsi="Tahoma" w:cs="Tahoma"/>
          <w:sz w:val="18"/>
          <w:szCs w:val="18"/>
        </w:rPr>
        <w:t xml:space="preserve">Wykonawca, który podlega wykluczeniu na podstawie </w:t>
      </w:r>
      <w:r>
        <w:rPr>
          <w:rFonts w:ascii="Tahoma" w:hAnsi="Tahoma" w:cs="Tahoma"/>
          <w:sz w:val="18"/>
          <w:szCs w:val="18"/>
        </w:rPr>
        <w:t xml:space="preserve">pkt </w:t>
      </w:r>
      <w:r w:rsidRPr="004A5A2A">
        <w:rPr>
          <w:rFonts w:ascii="Tahoma" w:hAnsi="Tahoma" w:cs="Tahoma"/>
          <w:sz w:val="18"/>
          <w:szCs w:val="18"/>
        </w:rPr>
        <w:t>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2</w:t>
      </w:r>
      <w:r w:rsidRPr="004A5A2A">
        <w:rPr>
          <w:rFonts w:ascii="Tahoma" w:hAnsi="Tahoma" w:cs="Tahoma"/>
          <w:sz w:val="18"/>
          <w:szCs w:val="18"/>
        </w:rPr>
        <w:t>., 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3</w:t>
      </w:r>
      <w:r w:rsidRPr="004A5A2A">
        <w:rPr>
          <w:rFonts w:ascii="Tahoma" w:hAnsi="Tahoma" w:cs="Tahoma"/>
          <w:sz w:val="18"/>
          <w:szCs w:val="18"/>
        </w:rPr>
        <w:t>., 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5</w:t>
      </w:r>
      <w:r w:rsidRPr="004A5A2A">
        <w:rPr>
          <w:rFonts w:ascii="Tahoma" w:hAnsi="Tahoma" w:cs="Tahoma"/>
          <w:sz w:val="18"/>
          <w:szCs w:val="18"/>
        </w:rPr>
        <w:t>. – 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9</w:t>
      </w:r>
      <w:r w:rsidRPr="004A5A2A">
        <w:rPr>
          <w:rFonts w:ascii="Tahoma" w:hAnsi="Tahoma" w:cs="Tahoma"/>
          <w:sz w:val="18"/>
          <w:szCs w:val="18"/>
        </w:rPr>
        <w:t>. lub pkt 7.</w:t>
      </w:r>
      <w:r>
        <w:rPr>
          <w:rFonts w:ascii="Tahoma" w:hAnsi="Tahoma" w:cs="Tahoma"/>
          <w:sz w:val="18"/>
          <w:szCs w:val="18"/>
        </w:rPr>
        <w:t>2</w:t>
      </w:r>
      <w:r w:rsidRPr="004A5A2A">
        <w:rPr>
          <w:rFonts w:ascii="Tahoma" w:hAnsi="Tahoma" w:cs="Tahoma"/>
          <w:sz w:val="18"/>
          <w:szCs w:val="18"/>
        </w:rPr>
        <w:t>.1</w:t>
      </w:r>
      <w:r>
        <w:rPr>
          <w:rFonts w:ascii="Tahoma" w:hAnsi="Tahoma" w:cs="Tahoma"/>
          <w:sz w:val="18"/>
          <w:szCs w:val="18"/>
        </w:rPr>
        <w:t>3</w:t>
      </w:r>
      <w:r w:rsidRPr="004A5A2A">
        <w:rPr>
          <w:rFonts w:ascii="Tahoma" w:hAnsi="Tahoma" w:cs="Tahoma"/>
          <w:sz w:val="18"/>
          <w:szCs w:val="18"/>
        </w:rPr>
        <w:t>.                    - 7.</w:t>
      </w:r>
      <w:r>
        <w:rPr>
          <w:rFonts w:ascii="Tahoma" w:hAnsi="Tahoma" w:cs="Tahoma"/>
          <w:sz w:val="18"/>
          <w:szCs w:val="18"/>
        </w:rPr>
        <w:t>2</w:t>
      </w:r>
      <w:r w:rsidRPr="004A5A2A">
        <w:rPr>
          <w:rFonts w:ascii="Tahoma" w:hAnsi="Tahoma" w:cs="Tahoma"/>
          <w:sz w:val="18"/>
          <w:szCs w:val="18"/>
        </w:rPr>
        <w:t>.1</w:t>
      </w:r>
      <w:r>
        <w:rPr>
          <w:rFonts w:ascii="Tahoma" w:hAnsi="Tahoma" w:cs="Tahoma"/>
          <w:sz w:val="18"/>
          <w:szCs w:val="18"/>
        </w:rPr>
        <w:t>5</w:t>
      </w:r>
      <w:r w:rsidRPr="004A5A2A">
        <w:rPr>
          <w:rFonts w:ascii="Tahoma" w:hAnsi="Tahoma" w:cs="Tahoma"/>
          <w:sz w:val="18"/>
          <w:szCs w:val="18"/>
        </w:rPr>
        <w:t>.</w:t>
      </w:r>
      <w:r>
        <w:rPr>
          <w:rFonts w:ascii="Tahoma" w:hAnsi="Tahoma" w:cs="Tahoma"/>
          <w:sz w:val="18"/>
          <w:szCs w:val="18"/>
        </w:rPr>
        <w:t xml:space="preserve"> SIWZ</w:t>
      </w:r>
      <w:r w:rsidRPr="00010E16">
        <w:rPr>
          <w:rFonts w:ascii="Tahoma" w:hAnsi="Tahoma" w:cs="Tahoma"/>
          <w:sz w:val="18"/>
          <w:szCs w:val="18"/>
        </w:rPr>
        <w:t>, może</w:t>
      </w:r>
      <w:r>
        <w:rPr>
          <w:rFonts w:ascii="Tahoma" w:hAnsi="Tahoma" w:cs="Tahoma"/>
          <w:sz w:val="18"/>
          <w:szCs w:val="18"/>
        </w:rPr>
        <w:t xml:space="preserve"> </w:t>
      </w:r>
      <w:r w:rsidRPr="00010E16">
        <w:rPr>
          <w:rFonts w:ascii="Tahoma" w:hAnsi="Tahoma" w:cs="Tahoma"/>
          <w:sz w:val="18"/>
          <w:szCs w:val="18"/>
        </w:rPr>
        <w:t>przedstawić dowody na to, że podjęte przez niego środki są wystarczające do wykazania jego rzetelności,</w:t>
      </w:r>
      <w:r>
        <w:rPr>
          <w:rFonts w:ascii="Tahoma" w:hAnsi="Tahoma" w:cs="Tahoma"/>
          <w:sz w:val="18"/>
          <w:szCs w:val="18"/>
        </w:rPr>
        <w:t xml:space="preserve"> </w:t>
      </w:r>
      <w:r w:rsidRPr="00010E16">
        <w:rPr>
          <w:rFonts w:ascii="Tahoma" w:hAnsi="Tahoma" w:cs="Tahoma"/>
          <w:sz w:val="18"/>
          <w:szCs w:val="18"/>
        </w:rPr>
        <w:t>w szczególności udowodnić naprawienie szkody wyrządzonej przestępstwem lub przestępstwem skarbowym,</w:t>
      </w:r>
      <w:r>
        <w:rPr>
          <w:rFonts w:ascii="Tahoma" w:hAnsi="Tahoma" w:cs="Tahoma"/>
          <w:sz w:val="18"/>
          <w:szCs w:val="18"/>
        </w:rPr>
        <w:t xml:space="preserve"> </w:t>
      </w:r>
      <w:r w:rsidRPr="00010E16">
        <w:rPr>
          <w:rFonts w:ascii="Tahoma" w:hAnsi="Tahoma" w:cs="Tahoma"/>
          <w:sz w:val="18"/>
          <w:szCs w:val="18"/>
        </w:rPr>
        <w:t>zadośćuczynienie pieniężne za doznaną krzywdę lub naprawienie szkody, wyczerpujące wyjaśnienie stanu faktycznego</w:t>
      </w:r>
      <w:r>
        <w:rPr>
          <w:rFonts w:ascii="Tahoma" w:hAnsi="Tahoma" w:cs="Tahoma"/>
          <w:sz w:val="18"/>
          <w:szCs w:val="18"/>
        </w:rPr>
        <w:t xml:space="preserve"> </w:t>
      </w:r>
      <w:r w:rsidRPr="00010E16">
        <w:rPr>
          <w:rFonts w:ascii="Tahoma" w:hAnsi="Tahoma" w:cs="Tahoma"/>
          <w:sz w:val="18"/>
          <w:szCs w:val="18"/>
        </w:rPr>
        <w:t>oraz współpracę z organami ścigania oraz podjęcie konkretnych środków technicznych, organizacyjnych</w:t>
      </w:r>
      <w:r>
        <w:rPr>
          <w:rFonts w:ascii="Tahoma" w:hAnsi="Tahoma" w:cs="Tahoma"/>
          <w:sz w:val="18"/>
          <w:szCs w:val="18"/>
        </w:rPr>
        <w:t xml:space="preserve"> </w:t>
      </w:r>
      <w:r w:rsidRPr="00010E16">
        <w:rPr>
          <w:rFonts w:ascii="Tahoma" w:hAnsi="Tahoma" w:cs="Tahoma"/>
          <w:sz w:val="18"/>
          <w:szCs w:val="18"/>
        </w:rPr>
        <w:t>i kadrowych, które są odpowiednie dla zapobiegania dalszym przestępstwom lub przestępstwom skarbowym</w:t>
      </w:r>
      <w:r>
        <w:rPr>
          <w:rFonts w:ascii="Tahoma" w:hAnsi="Tahoma" w:cs="Tahoma"/>
          <w:sz w:val="18"/>
          <w:szCs w:val="18"/>
        </w:rPr>
        <w:t xml:space="preserve"> </w:t>
      </w:r>
      <w:r w:rsidRPr="00010E16">
        <w:rPr>
          <w:rFonts w:ascii="Tahoma" w:hAnsi="Tahoma" w:cs="Tahoma"/>
          <w:sz w:val="18"/>
          <w:szCs w:val="18"/>
        </w:rPr>
        <w:t xml:space="preserve">lub nieprawidłowemu postępowaniu wykonawcy. </w:t>
      </w:r>
      <w:r>
        <w:rPr>
          <w:rFonts w:ascii="Tahoma" w:hAnsi="Tahoma" w:cs="Tahoma"/>
          <w:sz w:val="18"/>
          <w:szCs w:val="18"/>
        </w:rPr>
        <w:t>Z</w:t>
      </w:r>
      <w:r w:rsidRPr="00010E16">
        <w:rPr>
          <w:rFonts w:ascii="Tahoma" w:hAnsi="Tahoma" w:cs="Tahoma"/>
          <w:sz w:val="18"/>
          <w:szCs w:val="18"/>
        </w:rPr>
        <w:t>dania pierwszego nie stosuje się, jeżeli wobec</w:t>
      </w:r>
      <w:r>
        <w:rPr>
          <w:rFonts w:ascii="Tahoma" w:hAnsi="Tahoma" w:cs="Tahoma"/>
          <w:sz w:val="18"/>
          <w:szCs w:val="18"/>
        </w:rPr>
        <w:t xml:space="preserve"> </w:t>
      </w:r>
      <w:r w:rsidRPr="00010E16">
        <w:rPr>
          <w:rFonts w:ascii="Tahoma" w:hAnsi="Tahoma" w:cs="Tahoma"/>
          <w:sz w:val="18"/>
          <w:szCs w:val="18"/>
        </w:rPr>
        <w:t>wykonawcy, będącego podmiotem zbiorowym, orzeczono prawomocnym wyrokiem sądu zakaz ubiegania się</w:t>
      </w:r>
      <w:r>
        <w:rPr>
          <w:rFonts w:ascii="Tahoma" w:hAnsi="Tahoma" w:cs="Tahoma"/>
          <w:sz w:val="18"/>
          <w:szCs w:val="18"/>
        </w:rPr>
        <w:t xml:space="preserve"> </w:t>
      </w:r>
      <w:r w:rsidRPr="00010E16">
        <w:rPr>
          <w:rFonts w:ascii="Tahoma" w:hAnsi="Tahoma" w:cs="Tahoma"/>
          <w:sz w:val="18"/>
          <w:szCs w:val="18"/>
        </w:rPr>
        <w:t>o udzielenie zamówienia oraz nie upłynął określony w tym wyroku okres obowiązywania tego zakazu.</w:t>
      </w:r>
    </w:p>
    <w:p w:rsidR="00C71715" w:rsidRPr="00010E16" w:rsidRDefault="00C71715" w:rsidP="000B116D">
      <w:pPr>
        <w:ind w:left="709" w:hanging="709"/>
        <w:jc w:val="both"/>
        <w:rPr>
          <w:rFonts w:ascii="Tahoma" w:hAnsi="Tahoma" w:cs="Tahoma"/>
          <w:sz w:val="18"/>
          <w:szCs w:val="18"/>
        </w:rPr>
      </w:pPr>
      <w:r>
        <w:rPr>
          <w:rFonts w:ascii="Tahoma" w:hAnsi="Tahoma" w:cs="Tahoma"/>
          <w:sz w:val="18"/>
          <w:szCs w:val="18"/>
        </w:rPr>
        <w:t>7.4.1.</w:t>
      </w:r>
      <w:r>
        <w:rPr>
          <w:rFonts w:ascii="Tahoma" w:hAnsi="Tahoma" w:cs="Tahoma"/>
          <w:sz w:val="18"/>
          <w:szCs w:val="18"/>
        </w:rPr>
        <w:tab/>
      </w:r>
      <w:r w:rsidRPr="00010E16">
        <w:rPr>
          <w:rFonts w:ascii="Tahoma" w:hAnsi="Tahoma" w:cs="Tahoma"/>
          <w:sz w:val="18"/>
          <w:szCs w:val="18"/>
        </w:rPr>
        <w:t>Wykonawca n</w:t>
      </w:r>
      <w:r>
        <w:rPr>
          <w:rFonts w:ascii="Tahoma" w:hAnsi="Tahoma" w:cs="Tahoma"/>
          <w:sz w:val="18"/>
          <w:szCs w:val="18"/>
        </w:rPr>
        <w:t>ie podlega wykluczeniu, jeżeli Z</w:t>
      </w:r>
      <w:r w:rsidRPr="00010E16">
        <w:rPr>
          <w:rFonts w:ascii="Tahoma" w:hAnsi="Tahoma" w:cs="Tahoma"/>
          <w:sz w:val="18"/>
          <w:szCs w:val="18"/>
        </w:rPr>
        <w:t>amawiający, uwzględniając wagę i szczególne</w:t>
      </w:r>
      <w:r>
        <w:rPr>
          <w:rFonts w:ascii="Tahoma" w:hAnsi="Tahoma" w:cs="Tahoma"/>
          <w:sz w:val="18"/>
          <w:szCs w:val="18"/>
        </w:rPr>
        <w:t xml:space="preserve"> okoliczności </w:t>
      </w:r>
      <w:r w:rsidRPr="00010E16">
        <w:rPr>
          <w:rFonts w:ascii="Tahoma" w:hAnsi="Tahoma" w:cs="Tahoma"/>
          <w:sz w:val="18"/>
          <w:szCs w:val="18"/>
        </w:rPr>
        <w:t xml:space="preserve">czynu </w:t>
      </w:r>
      <w:r>
        <w:rPr>
          <w:rFonts w:ascii="Tahoma" w:hAnsi="Tahoma" w:cs="Tahoma"/>
          <w:sz w:val="18"/>
          <w:szCs w:val="18"/>
        </w:rPr>
        <w:t>W</w:t>
      </w:r>
      <w:r w:rsidRPr="00010E16">
        <w:rPr>
          <w:rFonts w:ascii="Tahoma" w:hAnsi="Tahoma" w:cs="Tahoma"/>
          <w:sz w:val="18"/>
          <w:szCs w:val="18"/>
        </w:rPr>
        <w:t xml:space="preserve">ykonawcy, uzna za wystarczające dowody przedstawione na podstawie </w:t>
      </w:r>
      <w:r>
        <w:rPr>
          <w:rFonts w:ascii="Tahoma" w:hAnsi="Tahoma" w:cs="Tahoma"/>
          <w:sz w:val="18"/>
          <w:szCs w:val="18"/>
        </w:rPr>
        <w:t>pkt 7.4</w:t>
      </w:r>
      <w:r w:rsidRPr="00010E16">
        <w:rPr>
          <w:rFonts w:ascii="Tahoma" w:hAnsi="Tahoma" w:cs="Tahoma"/>
          <w:sz w:val="18"/>
          <w:szCs w:val="18"/>
        </w:rPr>
        <w:t>.</w:t>
      </w:r>
    </w:p>
    <w:p w:rsidR="00C71715" w:rsidRDefault="00C71715" w:rsidP="000B116D">
      <w:pPr>
        <w:ind w:left="709" w:hanging="709"/>
        <w:jc w:val="both"/>
        <w:rPr>
          <w:rFonts w:ascii="Tahoma" w:hAnsi="Tahoma" w:cs="Tahoma"/>
          <w:sz w:val="18"/>
          <w:szCs w:val="18"/>
        </w:rPr>
      </w:pPr>
      <w:r>
        <w:rPr>
          <w:rFonts w:ascii="Tahoma" w:hAnsi="Tahoma" w:cs="Tahoma"/>
          <w:sz w:val="18"/>
          <w:szCs w:val="18"/>
        </w:rPr>
        <w:t xml:space="preserve">7.4.2 </w:t>
      </w:r>
      <w:r>
        <w:rPr>
          <w:rFonts w:ascii="Tahoma" w:hAnsi="Tahoma" w:cs="Tahoma"/>
          <w:sz w:val="18"/>
          <w:szCs w:val="18"/>
        </w:rPr>
        <w:tab/>
      </w:r>
      <w:r w:rsidRPr="00010E16">
        <w:rPr>
          <w:rFonts w:ascii="Tahoma" w:hAnsi="Tahoma" w:cs="Tahoma"/>
          <w:sz w:val="18"/>
          <w:szCs w:val="18"/>
        </w:rPr>
        <w:t xml:space="preserve">W przypadkach, o których mowa w </w:t>
      </w:r>
      <w:r>
        <w:rPr>
          <w:rFonts w:ascii="Tahoma" w:hAnsi="Tahoma" w:cs="Tahoma"/>
          <w:sz w:val="18"/>
          <w:szCs w:val="18"/>
        </w:rPr>
        <w:t xml:space="preserve">pkt </w:t>
      </w:r>
      <w:r w:rsidRPr="004A5A2A">
        <w:rPr>
          <w:rFonts w:ascii="Tahoma" w:hAnsi="Tahoma" w:cs="Tahoma"/>
          <w:sz w:val="18"/>
          <w:szCs w:val="18"/>
        </w:rPr>
        <w:t>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8</w:t>
      </w:r>
      <w:r w:rsidRPr="004A5A2A">
        <w:rPr>
          <w:rFonts w:ascii="Tahoma" w:hAnsi="Tahoma" w:cs="Tahoma"/>
          <w:sz w:val="18"/>
          <w:szCs w:val="18"/>
        </w:rPr>
        <w:t>.</w:t>
      </w:r>
      <w:r>
        <w:rPr>
          <w:rFonts w:ascii="Tahoma" w:hAnsi="Tahoma" w:cs="Tahoma"/>
          <w:sz w:val="18"/>
          <w:szCs w:val="18"/>
        </w:rPr>
        <w:t xml:space="preserve"> SIWZ </w:t>
      </w:r>
      <w:r w:rsidRPr="00010E16">
        <w:rPr>
          <w:rFonts w:ascii="Tahoma" w:hAnsi="Tahoma" w:cs="Tahoma"/>
          <w:sz w:val="18"/>
          <w:szCs w:val="18"/>
        </w:rPr>
        <w:t>przed wykluczeniem wykonawcy, zamawiający zapewnia</w:t>
      </w:r>
      <w:r>
        <w:rPr>
          <w:rFonts w:ascii="Tahoma" w:hAnsi="Tahoma" w:cs="Tahoma"/>
          <w:sz w:val="18"/>
          <w:szCs w:val="18"/>
        </w:rPr>
        <w:t xml:space="preserve"> </w:t>
      </w:r>
      <w:r w:rsidRPr="00010E16">
        <w:rPr>
          <w:rFonts w:ascii="Tahoma" w:hAnsi="Tahoma" w:cs="Tahoma"/>
          <w:sz w:val="18"/>
          <w:szCs w:val="18"/>
        </w:rPr>
        <w:t>temu wykonawcy możliwość udowodnienia, że jego udział w przygotowaniu postępowania o udzielenie</w:t>
      </w:r>
      <w:r>
        <w:rPr>
          <w:rFonts w:ascii="Tahoma" w:hAnsi="Tahoma" w:cs="Tahoma"/>
          <w:sz w:val="18"/>
          <w:szCs w:val="18"/>
        </w:rPr>
        <w:t xml:space="preserve"> </w:t>
      </w:r>
      <w:r w:rsidRPr="00010E16">
        <w:rPr>
          <w:rFonts w:ascii="Tahoma" w:hAnsi="Tahoma" w:cs="Tahoma"/>
          <w:sz w:val="18"/>
          <w:szCs w:val="18"/>
        </w:rPr>
        <w:t>zamówienia nie zakłóci konkurencji. Zamawiający wskazuje w protokole sposób zapewnienia konkurencji.</w:t>
      </w:r>
    </w:p>
    <w:p w:rsidR="00C71715" w:rsidRDefault="00C71715" w:rsidP="000B116D">
      <w:pPr>
        <w:ind w:left="709" w:hanging="709"/>
        <w:jc w:val="both"/>
        <w:rPr>
          <w:rFonts w:ascii="Tahoma" w:hAnsi="Tahoma" w:cs="Tahoma"/>
          <w:sz w:val="18"/>
          <w:szCs w:val="18"/>
        </w:rPr>
      </w:pPr>
      <w:r>
        <w:rPr>
          <w:rFonts w:ascii="Tahoma" w:hAnsi="Tahoma" w:cs="Tahoma"/>
          <w:sz w:val="18"/>
          <w:szCs w:val="18"/>
        </w:rPr>
        <w:t>7.5.</w:t>
      </w:r>
      <w:r>
        <w:rPr>
          <w:rFonts w:ascii="Tahoma" w:hAnsi="Tahoma" w:cs="Tahoma"/>
          <w:sz w:val="18"/>
          <w:szCs w:val="18"/>
        </w:rPr>
        <w:tab/>
      </w:r>
      <w:r w:rsidRPr="00F71DCD">
        <w:rPr>
          <w:rFonts w:ascii="Tahoma" w:hAnsi="Tahoma" w:cs="Tahoma"/>
          <w:sz w:val="18"/>
          <w:szCs w:val="18"/>
        </w:rPr>
        <w:t xml:space="preserve">Zamawiający może wykluczyć </w:t>
      </w:r>
      <w:r>
        <w:rPr>
          <w:rFonts w:ascii="Tahoma" w:hAnsi="Tahoma" w:cs="Tahoma"/>
          <w:sz w:val="18"/>
          <w:szCs w:val="18"/>
        </w:rPr>
        <w:t>Wykonawcę na każdym etapie postę</w:t>
      </w:r>
      <w:r w:rsidRPr="00F71DCD">
        <w:rPr>
          <w:rFonts w:ascii="Tahoma" w:hAnsi="Tahoma" w:cs="Tahoma"/>
          <w:sz w:val="18"/>
          <w:szCs w:val="18"/>
        </w:rPr>
        <w:t>powania o udzielenie zamówienia.</w:t>
      </w:r>
    </w:p>
    <w:p w:rsidR="00C71715" w:rsidRPr="002E0B0E" w:rsidRDefault="00C71715" w:rsidP="002E0B0E">
      <w:pPr>
        <w:ind w:left="709" w:hanging="709"/>
        <w:jc w:val="both"/>
        <w:rPr>
          <w:rFonts w:ascii="Tahoma" w:hAnsi="Tahoma" w:cs="Tahoma"/>
          <w:sz w:val="18"/>
          <w:szCs w:val="18"/>
        </w:rPr>
      </w:pPr>
      <w:r>
        <w:rPr>
          <w:rFonts w:ascii="Tahoma" w:hAnsi="Tahoma" w:cs="Tahoma"/>
          <w:sz w:val="18"/>
          <w:szCs w:val="18"/>
        </w:rPr>
        <w:t xml:space="preserve">7.6.       </w:t>
      </w:r>
      <w:r w:rsidRPr="002E0B0E">
        <w:rPr>
          <w:rFonts w:ascii="Tahoma" w:hAnsi="Tahoma" w:cs="Tahoma"/>
          <w:sz w:val="18"/>
          <w:szCs w:val="18"/>
          <w:highlight w:val="cyan"/>
        </w:rPr>
        <w:tab/>
      </w:r>
      <w:r w:rsidRPr="002E0B0E">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C71715" w:rsidRPr="002E0B0E" w:rsidRDefault="00C71715" w:rsidP="000B116D">
      <w:pPr>
        <w:ind w:left="709" w:hanging="709"/>
        <w:jc w:val="both"/>
        <w:rPr>
          <w:rFonts w:ascii="Tahoma" w:hAnsi="Tahoma" w:cs="Tahoma"/>
          <w:sz w:val="18"/>
          <w:szCs w:val="18"/>
        </w:rPr>
      </w:pPr>
      <w:r w:rsidRPr="002E0B0E">
        <w:rPr>
          <w:rFonts w:ascii="Tahoma" w:hAnsi="Tahoma" w:cs="Tahoma"/>
          <w:sz w:val="18"/>
          <w:szCs w:val="18"/>
        </w:rPr>
        <w:t>7.</w:t>
      </w:r>
      <w:r>
        <w:rPr>
          <w:rFonts w:ascii="Tahoma" w:hAnsi="Tahoma" w:cs="Tahoma"/>
          <w:sz w:val="18"/>
          <w:szCs w:val="18"/>
        </w:rPr>
        <w:t>7</w:t>
      </w:r>
      <w:r w:rsidRPr="002E0B0E">
        <w:rPr>
          <w:rFonts w:ascii="Tahoma" w:hAnsi="Tahoma" w:cs="Tahoma"/>
          <w:sz w:val="18"/>
          <w:szCs w:val="18"/>
        </w:rPr>
        <w:tab/>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C71715" w:rsidRDefault="00C71715" w:rsidP="000B116D">
      <w:pPr>
        <w:ind w:left="709" w:hanging="709"/>
        <w:jc w:val="both"/>
        <w:rPr>
          <w:rFonts w:ascii="Tahoma" w:hAnsi="Tahoma" w:cs="Tahoma"/>
          <w:sz w:val="18"/>
          <w:szCs w:val="18"/>
        </w:rPr>
      </w:pPr>
    </w:p>
    <w:p w:rsidR="00C71715" w:rsidRPr="00C83C31" w:rsidRDefault="00C71715" w:rsidP="00E8434A">
      <w:pPr>
        <w:jc w:val="both"/>
        <w:rPr>
          <w:rFonts w:ascii="Tahoma" w:hAnsi="Tahoma" w:cs="Tahoma"/>
          <w:sz w:val="22"/>
          <w:szCs w:val="22"/>
        </w:rPr>
      </w:pPr>
      <w:r w:rsidRPr="00227423">
        <w:rPr>
          <w:rStyle w:val="tekstdokbold"/>
          <w:rFonts w:ascii="Tahoma" w:hAnsi="Tahoma" w:cs="Tahoma"/>
          <w:bCs/>
          <w:sz w:val="18"/>
          <w:szCs w:val="18"/>
        </w:rPr>
        <w:t>8.</w:t>
      </w:r>
      <w:r w:rsidRPr="00227423">
        <w:rPr>
          <w:rStyle w:val="tekstdokbold"/>
          <w:rFonts w:ascii="Tahoma" w:hAnsi="Tahoma" w:cs="Tahoma"/>
          <w:bCs/>
          <w:sz w:val="18"/>
          <w:szCs w:val="18"/>
        </w:rPr>
        <w:tab/>
      </w:r>
      <w:r w:rsidRPr="00C83C31">
        <w:rPr>
          <w:rStyle w:val="tekstdokbold"/>
          <w:rFonts w:ascii="Tahoma" w:hAnsi="Tahoma" w:cs="Tahoma"/>
          <w:bCs/>
          <w:sz w:val="18"/>
          <w:szCs w:val="18"/>
          <w:highlight w:val="lightGray"/>
        </w:rPr>
        <w:t>Opis sposobu przygotowania ofert</w:t>
      </w:r>
    </w:p>
    <w:p w:rsidR="00C71715" w:rsidRPr="00C83C31" w:rsidRDefault="00C71715" w:rsidP="00E8434A">
      <w:pPr>
        <w:ind w:left="720"/>
        <w:jc w:val="both"/>
        <w:rPr>
          <w:rStyle w:val="tekstdokbold"/>
          <w:rFonts w:ascii="Tahoma" w:hAnsi="Tahoma" w:cs="Tahoma"/>
          <w:bCs/>
          <w:sz w:val="18"/>
          <w:szCs w:val="18"/>
        </w:rPr>
      </w:pPr>
    </w:p>
    <w:p w:rsidR="00C71715" w:rsidRPr="00012A2D" w:rsidRDefault="00C71715" w:rsidP="00E8434A">
      <w:pPr>
        <w:numPr>
          <w:ilvl w:val="1"/>
          <w:numId w:val="13"/>
        </w:numPr>
        <w:jc w:val="both"/>
        <w:rPr>
          <w:rFonts w:ascii="Tahoma" w:hAnsi="Tahoma" w:cs="Tahoma"/>
          <w:sz w:val="18"/>
          <w:szCs w:val="18"/>
        </w:rPr>
      </w:pPr>
      <w:r w:rsidRPr="00012A2D">
        <w:rPr>
          <w:rFonts w:ascii="Tahoma" w:hAnsi="Tahoma" w:cs="Tahoma"/>
          <w:sz w:val="18"/>
          <w:szCs w:val="18"/>
        </w:rPr>
        <w:t>Wykonawca może złożyć tylko jedną ofertę</w:t>
      </w:r>
      <w:r>
        <w:rPr>
          <w:rFonts w:ascii="Tahoma" w:hAnsi="Tahoma" w:cs="Tahoma"/>
          <w:sz w:val="18"/>
          <w:szCs w:val="18"/>
        </w:rPr>
        <w:t>.</w:t>
      </w:r>
      <w:r w:rsidRPr="00012A2D">
        <w:rPr>
          <w:rFonts w:ascii="Tahoma" w:hAnsi="Tahoma" w:cs="Tahoma"/>
          <w:sz w:val="18"/>
          <w:szCs w:val="18"/>
        </w:rPr>
        <w:t xml:space="preserve"> </w:t>
      </w:r>
    </w:p>
    <w:p w:rsidR="00C71715" w:rsidRPr="00012A2D" w:rsidRDefault="00C71715" w:rsidP="00E8434A">
      <w:pPr>
        <w:numPr>
          <w:ilvl w:val="1"/>
          <w:numId w:val="13"/>
        </w:numPr>
        <w:jc w:val="both"/>
        <w:rPr>
          <w:rFonts w:ascii="Tahoma" w:hAnsi="Tahoma" w:cs="Tahoma"/>
          <w:sz w:val="18"/>
          <w:szCs w:val="18"/>
        </w:rPr>
      </w:pPr>
      <w:r w:rsidRPr="00012A2D">
        <w:rPr>
          <w:rFonts w:ascii="Tahoma" w:hAnsi="Tahoma" w:cs="Tahoma"/>
          <w:sz w:val="18"/>
          <w:szCs w:val="18"/>
        </w:rPr>
        <w:t xml:space="preserve">Oferta musi być sporządzona </w:t>
      </w:r>
      <w:r>
        <w:rPr>
          <w:rFonts w:ascii="Tahoma" w:hAnsi="Tahoma" w:cs="Tahoma"/>
          <w:sz w:val="18"/>
          <w:szCs w:val="18"/>
        </w:rPr>
        <w:t xml:space="preserve">w języku polskim w </w:t>
      </w:r>
      <w:r w:rsidRPr="00012A2D">
        <w:rPr>
          <w:rFonts w:ascii="Tahoma" w:hAnsi="Tahoma" w:cs="Tahoma"/>
          <w:sz w:val="18"/>
          <w:szCs w:val="18"/>
        </w:rPr>
        <w:t>formie pisemnej pod rygorem nieważności</w:t>
      </w:r>
      <w:r>
        <w:rPr>
          <w:rFonts w:ascii="Tahoma" w:hAnsi="Tahoma" w:cs="Tahoma"/>
          <w:sz w:val="18"/>
          <w:szCs w:val="18"/>
        </w:rPr>
        <w:t>.</w:t>
      </w:r>
    </w:p>
    <w:p w:rsidR="00C71715" w:rsidRPr="00510E59" w:rsidRDefault="00C71715" w:rsidP="00E8434A">
      <w:pPr>
        <w:numPr>
          <w:ilvl w:val="1"/>
          <w:numId w:val="13"/>
        </w:numPr>
        <w:jc w:val="both"/>
        <w:rPr>
          <w:rFonts w:ascii="Tahoma" w:hAnsi="Tahoma" w:cs="Tahoma"/>
          <w:b/>
          <w:bCs/>
          <w:sz w:val="18"/>
          <w:szCs w:val="18"/>
          <w:u w:val="single"/>
        </w:rPr>
      </w:pPr>
      <w:r w:rsidRPr="00510E59">
        <w:rPr>
          <w:rFonts w:ascii="Tahoma" w:hAnsi="Tahoma" w:cs="Tahoma"/>
          <w:b/>
          <w:bCs/>
          <w:sz w:val="18"/>
          <w:szCs w:val="18"/>
          <w:u w:val="single"/>
        </w:rPr>
        <w:t>Do oferty należy załączyć aktualne na dzień składania ofert:</w:t>
      </w:r>
    </w:p>
    <w:p w:rsidR="00C71715" w:rsidRPr="00073386" w:rsidRDefault="00C71715" w:rsidP="004E4773">
      <w:pPr>
        <w:numPr>
          <w:ilvl w:val="2"/>
          <w:numId w:val="13"/>
        </w:numPr>
        <w:tabs>
          <w:tab w:val="num" w:pos="2340"/>
        </w:tabs>
        <w:jc w:val="both"/>
        <w:rPr>
          <w:rFonts w:ascii="Tahoma" w:hAnsi="Tahoma" w:cs="Tahoma"/>
          <w:sz w:val="18"/>
          <w:szCs w:val="18"/>
        </w:rPr>
      </w:pPr>
      <w:r w:rsidRPr="00AA186B">
        <w:rPr>
          <w:rFonts w:ascii="Tahoma" w:hAnsi="Tahoma" w:cs="Tahoma"/>
          <w:sz w:val="18"/>
          <w:szCs w:val="18"/>
          <w:u w:val="single"/>
        </w:rPr>
        <w:t xml:space="preserve">oświadczenie Wykonawcy, że nie podlega wykluczeniu na podstawie art. 24 ust. 1 pkt </w:t>
      </w:r>
      <w:r w:rsidRPr="004A44AC">
        <w:rPr>
          <w:rFonts w:ascii="Tahoma" w:hAnsi="Tahoma" w:cs="Tahoma"/>
          <w:sz w:val="18"/>
          <w:szCs w:val="18"/>
          <w:u w:val="single"/>
        </w:rPr>
        <w:t>12 – 23 i</w:t>
      </w:r>
      <w:r w:rsidRPr="00AA186B">
        <w:rPr>
          <w:rFonts w:ascii="Tahoma" w:hAnsi="Tahoma" w:cs="Tahoma"/>
          <w:sz w:val="18"/>
          <w:szCs w:val="18"/>
          <w:u w:val="single"/>
        </w:rPr>
        <w:t xml:space="preserve"> ust. 5 pkt 1, 2 i 4  ustawy Pzp – </w:t>
      </w:r>
      <w:r>
        <w:rPr>
          <w:rFonts w:ascii="Tahoma" w:hAnsi="Tahoma" w:cs="Tahoma"/>
          <w:b/>
          <w:bCs/>
          <w:sz w:val="18"/>
          <w:szCs w:val="18"/>
          <w:u w:val="single"/>
        </w:rPr>
        <w:t>załącznik nr 1</w:t>
      </w:r>
      <w:r w:rsidRPr="00AA186B">
        <w:rPr>
          <w:rFonts w:ascii="Tahoma" w:hAnsi="Tahoma" w:cs="Tahoma"/>
          <w:b/>
          <w:bCs/>
          <w:sz w:val="18"/>
          <w:szCs w:val="18"/>
          <w:u w:val="single"/>
        </w:rPr>
        <w:t>.</w:t>
      </w:r>
    </w:p>
    <w:p w:rsidR="00C71715" w:rsidRPr="00A93C5D" w:rsidRDefault="00C71715" w:rsidP="004E4773">
      <w:pPr>
        <w:numPr>
          <w:ilvl w:val="2"/>
          <w:numId w:val="13"/>
        </w:numPr>
        <w:tabs>
          <w:tab w:val="num" w:pos="2340"/>
        </w:tabs>
        <w:jc w:val="both"/>
        <w:rPr>
          <w:rFonts w:ascii="Tahoma" w:hAnsi="Tahoma" w:cs="Tahoma"/>
          <w:sz w:val="18"/>
          <w:szCs w:val="18"/>
        </w:rPr>
      </w:pPr>
      <w:r>
        <w:rPr>
          <w:rFonts w:ascii="Tahoma" w:hAnsi="Tahoma" w:cs="Tahoma"/>
          <w:sz w:val="18"/>
          <w:szCs w:val="18"/>
          <w:u w:val="single"/>
        </w:rPr>
        <w:t xml:space="preserve">Formularze cenowe </w:t>
      </w:r>
      <w:r w:rsidRPr="00073386">
        <w:rPr>
          <w:rFonts w:ascii="Tahoma" w:hAnsi="Tahoma" w:cs="Tahoma"/>
          <w:sz w:val="18"/>
          <w:szCs w:val="18"/>
          <w:u w:val="single"/>
        </w:rPr>
        <w:t xml:space="preserve">– </w:t>
      </w:r>
      <w:r>
        <w:rPr>
          <w:rFonts w:ascii="Tahoma" w:hAnsi="Tahoma" w:cs="Tahoma"/>
          <w:b/>
          <w:bCs/>
          <w:color w:val="000000"/>
          <w:sz w:val="18"/>
          <w:szCs w:val="18"/>
          <w:u w:val="single"/>
        </w:rPr>
        <w:t>załącznik nr 3</w:t>
      </w:r>
      <w:r w:rsidRPr="00073386">
        <w:rPr>
          <w:rFonts w:ascii="Tahoma" w:hAnsi="Tahoma" w:cs="Tahoma"/>
          <w:b/>
          <w:bCs/>
          <w:color w:val="000000"/>
          <w:sz w:val="18"/>
          <w:szCs w:val="18"/>
          <w:u w:val="single"/>
        </w:rPr>
        <w:t xml:space="preserve"> a</w:t>
      </w:r>
      <w:r>
        <w:rPr>
          <w:rFonts w:ascii="Tahoma" w:hAnsi="Tahoma" w:cs="Tahoma"/>
          <w:b/>
          <w:bCs/>
          <w:color w:val="000000"/>
          <w:sz w:val="18"/>
          <w:szCs w:val="18"/>
          <w:u w:val="single"/>
        </w:rPr>
        <w:t>,b</w:t>
      </w:r>
    </w:p>
    <w:p w:rsidR="00C71715" w:rsidRPr="00C10A3F" w:rsidRDefault="00C71715" w:rsidP="004334DA">
      <w:pPr>
        <w:pStyle w:val="Akapitzlist"/>
        <w:numPr>
          <w:ilvl w:val="1"/>
          <w:numId w:val="13"/>
        </w:numPr>
        <w:suppressAutoHyphens w:val="0"/>
        <w:jc w:val="both"/>
        <w:rPr>
          <w:rFonts w:ascii="Tahoma" w:hAnsi="Tahoma" w:cs="Tahoma"/>
          <w:sz w:val="18"/>
          <w:szCs w:val="18"/>
        </w:rPr>
      </w:pPr>
      <w:r w:rsidRPr="00C10A3F">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w:t>
      </w:r>
    </w:p>
    <w:p w:rsidR="00C71715" w:rsidRDefault="00C71715" w:rsidP="00E8434A">
      <w:pPr>
        <w:jc w:val="both"/>
        <w:rPr>
          <w:rFonts w:ascii="Tahoma" w:hAnsi="Tahoma" w:cs="Tahoma"/>
          <w:sz w:val="18"/>
          <w:szCs w:val="18"/>
        </w:rPr>
      </w:pPr>
    </w:p>
    <w:p w:rsidR="00C71715" w:rsidRDefault="00C71715" w:rsidP="00E8434A">
      <w:pPr>
        <w:numPr>
          <w:ilvl w:val="1"/>
          <w:numId w:val="13"/>
        </w:numPr>
        <w:jc w:val="both"/>
        <w:rPr>
          <w:rFonts w:ascii="Tahoma" w:hAnsi="Tahoma" w:cs="Tahoma"/>
          <w:sz w:val="18"/>
          <w:szCs w:val="18"/>
        </w:rPr>
      </w:pPr>
      <w:r w:rsidRPr="00A42875">
        <w:rPr>
          <w:rFonts w:ascii="Tahoma" w:hAnsi="Tahoma" w:cs="Tahoma"/>
          <w:b/>
          <w:bCs/>
          <w:sz w:val="18"/>
          <w:szCs w:val="18"/>
          <w:u w:val="single"/>
        </w:rPr>
        <w:t>Zasady składania oferty przez podmioty występujące wspólnie:</w:t>
      </w:r>
    </w:p>
    <w:p w:rsidR="00C71715" w:rsidRPr="00CC6874" w:rsidRDefault="00C71715" w:rsidP="00CC6874">
      <w:pPr>
        <w:pStyle w:val="Default"/>
        <w:ind w:left="720" w:hanging="720"/>
        <w:jc w:val="both"/>
        <w:rPr>
          <w:rFonts w:ascii="Tahoma" w:hAnsi="Tahoma" w:cs="Tahoma"/>
          <w:sz w:val="18"/>
          <w:szCs w:val="18"/>
        </w:rPr>
      </w:pPr>
      <w:r w:rsidRPr="00CC6874">
        <w:rPr>
          <w:rFonts w:ascii="Tahoma" w:hAnsi="Tahoma" w:cs="Tahoma"/>
          <w:sz w:val="18"/>
          <w:szCs w:val="18"/>
        </w:rPr>
        <w:t>8.5.1.</w:t>
      </w:r>
      <w:r w:rsidRPr="00CC6874">
        <w:rPr>
          <w:rFonts w:ascii="Tahoma" w:hAnsi="Tahoma" w:cs="Tahoma"/>
          <w:sz w:val="18"/>
          <w:szCs w:val="18"/>
        </w:rPr>
        <w:tab/>
      </w:r>
      <w:r w:rsidRPr="00CC6874">
        <w:rPr>
          <w:rFonts w:ascii="Tahoma" w:hAnsi="Tahoma" w:cs="Tahoma"/>
          <w:b/>
          <w:bCs/>
          <w:sz w:val="18"/>
          <w:szCs w:val="18"/>
        </w:rPr>
        <w:t xml:space="preserve">Wymagane oświadczenia wskazane w pkt 8.3. powinny być złożone przez </w:t>
      </w:r>
      <w:r w:rsidRPr="006B13EA">
        <w:rPr>
          <w:rFonts w:ascii="Tahoma" w:hAnsi="Tahoma" w:cs="Tahoma"/>
          <w:b/>
          <w:bCs/>
          <w:sz w:val="18"/>
          <w:szCs w:val="18"/>
        </w:rPr>
        <w:t>każdego</w:t>
      </w:r>
      <w:r w:rsidRPr="00CC6874">
        <w:rPr>
          <w:rFonts w:ascii="Tahoma" w:hAnsi="Tahoma" w:cs="Tahoma"/>
          <w:b/>
          <w:bCs/>
          <w:sz w:val="18"/>
          <w:szCs w:val="18"/>
        </w:rPr>
        <w:t xml:space="preserve"> Wykonawcę wspólnie ubiegającego się o zamówienie. </w:t>
      </w:r>
      <w:r w:rsidRPr="00073386">
        <w:rPr>
          <w:rFonts w:ascii="Tahoma" w:hAnsi="Tahoma" w:cs="Tahoma"/>
          <w:sz w:val="18"/>
          <w:szCs w:val="18"/>
        </w:rPr>
        <w:t>Oświadczenia te mają potwierdzać spełnianie warunków udziału w postępowaniu oraz brak podstaw wykluczenia w zakresie, w którym każdy z wykonawców wykazuje spełnianie warunków udziału w postępowaniu oraz brak podstaw wykluczenia.</w:t>
      </w:r>
      <w:r w:rsidRPr="00CC6874">
        <w:rPr>
          <w:rFonts w:ascii="Tahoma" w:hAnsi="Tahoma" w:cs="Tahoma"/>
          <w:sz w:val="18"/>
          <w:szCs w:val="18"/>
        </w:rPr>
        <w:t xml:space="preserve"> </w:t>
      </w:r>
    </w:p>
    <w:p w:rsidR="00C71715" w:rsidRPr="00984183" w:rsidRDefault="00C71715" w:rsidP="004334DA">
      <w:pPr>
        <w:pStyle w:val="Akapitzlist"/>
        <w:suppressAutoHyphens w:val="0"/>
        <w:ind w:left="720" w:hanging="720"/>
        <w:jc w:val="both"/>
        <w:rPr>
          <w:rFonts w:ascii="Tahoma" w:hAnsi="Tahoma" w:cs="Tahoma"/>
          <w:sz w:val="18"/>
          <w:szCs w:val="18"/>
        </w:rPr>
      </w:pPr>
      <w:r>
        <w:rPr>
          <w:rFonts w:ascii="Tahoma" w:hAnsi="Tahoma" w:cs="Tahoma"/>
          <w:sz w:val="18"/>
          <w:szCs w:val="18"/>
        </w:rPr>
        <w:t>8.5.2.</w:t>
      </w:r>
      <w:r>
        <w:rPr>
          <w:rFonts w:ascii="Tahoma" w:hAnsi="Tahoma" w:cs="Tahoma"/>
          <w:sz w:val="18"/>
          <w:szCs w:val="18"/>
        </w:rPr>
        <w:tab/>
      </w: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C71715" w:rsidRDefault="00C71715" w:rsidP="00E8434A">
      <w:pPr>
        <w:ind w:left="705"/>
        <w:jc w:val="both"/>
        <w:rPr>
          <w:rFonts w:ascii="Tahoma" w:hAnsi="Tahoma" w:cs="Tahoma"/>
          <w:sz w:val="18"/>
          <w:szCs w:val="18"/>
        </w:rPr>
      </w:pPr>
    </w:p>
    <w:p w:rsidR="00C71715" w:rsidRDefault="00C71715" w:rsidP="00E8434A">
      <w:pPr>
        <w:ind w:left="705" w:hanging="705"/>
        <w:jc w:val="both"/>
        <w:rPr>
          <w:rFonts w:ascii="Tahoma" w:hAnsi="Tahoma" w:cs="Tahoma"/>
          <w:sz w:val="18"/>
          <w:szCs w:val="18"/>
        </w:rPr>
      </w:pPr>
      <w:r>
        <w:rPr>
          <w:rFonts w:ascii="Tahoma" w:hAnsi="Tahoma" w:cs="Tahoma"/>
          <w:sz w:val="18"/>
          <w:szCs w:val="18"/>
        </w:rPr>
        <w:t>8.5.3.    Wszelka korespondencja oraz rozliczenia dokonywane będą wyłącznie z pełnomocnikiem.</w:t>
      </w:r>
    </w:p>
    <w:p w:rsidR="00C71715" w:rsidRDefault="00C71715" w:rsidP="006E608F">
      <w:pPr>
        <w:ind w:left="705" w:hanging="705"/>
        <w:jc w:val="both"/>
        <w:rPr>
          <w:rFonts w:ascii="Tahoma" w:hAnsi="Tahoma" w:cs="Tahoma"/>
          <w:sz w:val="18"/>
          <w:szCs w:val="18"/>
        </w:rPr>
      </w:pPr>
      <w:r>
        <w:rPr>
          <w:rFonts w:ascii="Tahoma" w:hAnsi="Tahoma" w:cs="Tahoma"/>
          <w:sz w:val="18"/>
          <w:szCs w:val="18"/>
        </w:rPr>
        <w:t xml:space="preserve">8.5.4.   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C71715" w:rsidRPr="00B74F0A" w:rsidRDefault="00C71715"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8.6</w:t>
      </w:r>
      <w:r w:rsidRPr="00510080">
        <w:rPr>
          <w:rFonts w:ascii="Tahoma" w:hAnsi="Tahoma" w:cs="Tahoma"/>
          <w:b w:val="0"/>
          <w:bCs w:val="0"/>
          <w:sz w:val="18"/>
          <w:szCs w:val="18"/>
        </w:rPr>
        <w:t>.</w:t>
      </w:r>
      <w:r w:rsidRPr="00510080">
        <w:rPr>
          <w:rFonts w:ascii="Tahoma" w:hAnsi="Tahoma" w:cs="Tahoma"/>
          <w:b w:val="0"/>
          <w:bCs w:val="0"/>
          <w:sz w:val="18"/>
          <w:szCs w:val="18"/>
        </w:rPr>
        <w:tab/>
        <w:t xml:space="preserve">Oferta </w:t>
      </w:r>
      <w:r>
        <w:rPr>
          <w:rFonts w:ascii="Tahoma" w:hAnsi="Tahoma" w:cs="Tahoma"/>
          <w:b w:val="0"/>
          <w:bCs w:val="0"/>
          <w:sz w:val="18"/>
          <w:szCs w:val="18"/>
        </w:rPr>
        <w:t>powinna być sporządzona</w:t>
      </w:r>
      <w:r w:rsidRPr="00510080">
        <w:rPr>
          <w:rFonts w:ascii="Tahoma" w:hAnsi="Tahoma" w:cs="Tahoma"/>
          <w:b w:val="0"/>
          <w:bCs w:val="0"/>
          <w:sz w:val="18"/>
          <w:szCs w:val="18"/>
        </w:rPr>
        <w:t xml:space="preserve"> zgodnie </w:t>
      </w:r>
      <w:r>
        <w:rPr>
          <w:rFonts w:ascii="Tahoma" w:hAnsi="Tahoma" w:cs="Tahoma"/>
          <w:b w:val="0"/>
          <w:bCs w:val="0"/>
          <w:sz w:val="18"/>
          <w:szCs w:val="18"/>
        </w:rPr>
        <w:t xml:space="preserve">ze wzorem stanowiącym </w:t>
      </w:r>
      <w:r w:rsidRPr="001C7710">
        <w:rPr>
          <w:rFonts w:ascii="Tahoma" w:hAnsi="Tahoma" w:cs="Tahoma"/>
          <w:b w:val="0"/>
          <w:bCs w:val="0"/>
          <w:sz w:val="18"/>
          <w:szCs w:val="18"/>
        </w:rPr>
        <w:t>Rozdział III SIWZ,</w:t>
      </w:r>
      <w:r w:rsidRPr="00510080">
        <w:rPr>
          <w:rFonts w:ascii="Tahoma" w:hAnsi="Tahoma" w:cs="Tahoma"/>
          <w:b w:val="0"/>
          <w:bCs w:val="0"/>
          <w:sz w:val="18"/>
          <w:szCs w:val="18"/>
        </w:rPr>
        <w:t xml:space="preserve"> co do treści oraz </w:t>
      </w:r>
      <w:r>
        <w:rPr>
          <w:rFonts w:ascii="Tahoma" w:hAnsi="Tahoma" w:cs="Tahoma"/>
          <w:b w:val="0"/>
          <w:bCs w:val="0"/>
          <w:sz w:val="18"/>
          <w:szCs w:val="18"/>
        </w:rPr>
        <w:t>formy</w:t>
      </w:r>
      <w:r w:rsidRPr="004E2788">
        <w:rPr>
          <w:rFonts w:ascii="Tahoma" w:hAnsi="Tahoma" w:cs="Tahoma"/>
          <w:b w:val="0"/>
          <w:bCs w:val="0"/>
          <w:sz w:val="18"/>
          <w:szCs w:val="18"/>
        </w:rPr>
        <w:t>.</w:t>
      </w:r>
    </w:p>
    <w:p w:rsidR="00C71715" w:rsidRPr="00B74F0A" w:rsidRDefault="00C71715" w:rsidP="00E8434A">
      <w:pPr>
        <w:pStyle w:val="BodyText2"/>
        <w:spacing w:before="0"/>
        <w:ind w:left="709" w:hanging="709"/>
        <w:rPr>
          <w:rFonts w:ascii="Tahoma" w:hAnsi="Tahoma" w:cs="Tahoma"/>
          <w:b w:val="0"/>
          <w:bCs w:val="0"/>
          <w:sz w:val="18"/>
          <w:szCs w:val="18"/>
        </w:rPr>
      </w:pPr>
      <w:r>
        <w:rPr>
          <w:rFonts w:ascii="Tahoma" w:hAnsi="Tahoma" w:cs="Tahoma"/>
          <w:b w:val="0"/>
          <w:bCs w:val="0"/>
          <w:sz w:val="18"/>
          <w:szCs w:val="18"/>
        </w:rPr>
        <w:t>8.7</w:t>
      </w:r>
      <w:r w:rsidRPr="00B74F0A">
        <w:rPr>
          <w:rFonts w:ascii="Tahoma" w:hAnsi="Tahoma" w:cs="Tahoma"/>
          <w:b w:val="0"/>
          <w:bCs w:val="0"/>
          <w:sz w:val="18"/>
          <w:szCs w:val="18"/>
        </w:rPr>
        <w:t>.</w:t>
      </w:r>
      <w:r w:rsidRPr="00B74F0A">
        <w:rPr>
          <w:rFonts w:ascii="Tahoma" w:hAnsi="Tahoma" w:cs="Tahoma"/>
          <w:b w:val="0"/>
          <w:bCs w:val="0"/>
          <w:sz w:val="18"/>
          <w:szCs w:val="18"/>
        </w:rPr>
        <w:tab/>
        <w:t>Każda zawierająca jakąkolwiek treść strona oferty musi być podpisana przez Wykonawcę. Każda poprawka w treści oferty, a w szczególności każde przerobienie, przekreślenie, uzupełnienie, nadpisanie, przesłonięci</w:t>
      </w:r>
      <w:r>
        <w:rPr>
          <w:rFonts w:ascii="Tahoma" w:hAnsi="Tahoma" w:cs="Tahoma"/>
          <w:b w:val="0"/>
          <w:bCs w:val="0"/>
          <w:sz w:val="18"/>
          <w:szCs w:val="18"/>
        </w:rPr>
        <w:t>e korektorem, etc powinny być podpis</w:t>
      </w:r>
      <w:r w:rsidRPr="00B74F0A">
        <w:rPr>
          <w:rFonts w:ascii="Tahoma" w:hAnsi="Tahoma" w:cs="Tahoma"/>
          <w:b w:val="0"/>
          <w:bCs w:val="0"/>
          <w:sz w:val="18"/>
          <w:szCs w:val="18"/>
        </w:rPr>
        <w:t>ane przez Wykonawcę.</w:t>
      </w:r>
    </w:p>
    <w:p w:rsidR="00C71715" w:rsidRPr="00B74F0A" w:rsidRDefault="00C71715"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w:t>
      </w:r>
      <w:r w:rsidRPr="00905F34">
        <w:rPr>
          <w:rFonts w:ascii="Tahoma" w:hAnsi="Tahoma" w:cs="Tahoma"/>
          <w:b w:val="0"/>
          <w:bCs w:val="0"/>
          <w:sz w:val="18"/>
          <w:szCs w:val="18"/>
        </w:rPr>
        <w:t>.</w:t>
      </w:r>
      <w:r>
        <w:rPr>
          <w:rFonts w:ascii="Tahoma" w:hAnsi="Tahoma" w:cs="Tahoma"/>
          <w:b w:val="0"/>
          <w:bCs w:val="0"/>
          <w:sz w:val="18"/>
          <w:szCs w:val="18"/>
        </w:rPr>
        <w:t>8.</w:t>
      </w:r>
      <w:r w:rsidRPr="00905F34">
        <w:rPr>
          <w:rFonts w:ascii="Tahoma" w:hAnsi="Tahoma" w:cs="Tahoma"/>
          <w:b w:val="0"/>
          <w:bCs w:val="0"/>
          <w:sz w:val="18"/>
          <w:szCs w:val="18"/>
        </w:rPr>
        <w:tab/>
      </w:r>
      <w:r>
        <w:rPr>
          <w:rFonts w:ascii="Tahoma" w:hAnsi="Tahoma" w:cs="Tahoma"/>
          <w:b w:val="0"/>
          <w:bCs w:val="0"/>
          <w:sz w:val="18"/>
          <w:szCs w:val="18"/>
        </w:rPr>
        <w:t>Podpisanie oferty powinno być dokonane w sposób umożliwiający identyfikację podpisu (np. czytelny podpis lub nieczytelny podpis wraz z imienną pieczątką osoby podpisującej dokument lub poświadczającej kopię).</w:t>
      </w:r>
    </w:p>
    <w:p w:rsidR="00C71715" w:rsidRPr="00B74F0A" w:rsidRDefault="00C71715"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8.9</w:t>
      </w:r>
      <w:r w:rsidRPr="00B74F0A">
        <w:rPr>
          <w:rFonts w:ascii="Tahoma" w:hAnsi="Tahoma" w:cs="Tahoma"/>
          <w:b w:val="0"/>
          <w:bCs w:val="0"/>
          <w:sz w:val="18"/>
          <w:szCs w:val="18"/>
        </w:rPr>
        <w:t>.</w:t>
      </w:r>
      <w:r w:rsidRPr="00B74F0A">
        <w:rPr>
          <w:rFonts w:ascii="Tahoma" w:hAnsi="Tahoma" w:cs="Tahoma"/>
          <w:b w:val="0"/>
          <w:bCs w:val="0"/>
          <w:sz w:val="18"/>
          <w:szCs w:val="18"/>
        </w:rPr>
        <w:tab/>
      </w:r>
      <w:r>
        <w:rPr>
          <w:rFonts w:ascii="Tahoma" w:hAnsi="Tahoma" w:cs="Tahoma"/>
          <w:b w:val="0"/>
          <w:bCs w:val="0"/>
          <w:sz w:val="18"/>
          <w:szCs w:val="18"/>
        </w:rPr>
        <w:t>Oferta oraz oświadcze</w:t>
      </w:r>
      <w:r w:rsidRPr="001C7710">
        <w:rPr>
          <w:rFonts w:ascii="Tahoma" w:hAnsi="Tahoma" w:cs="Tahoma"/>
          <w:b w:val="0"/>
          <w:bCs w:val="0"/>
          <w:sz w:val="18"/>
          <w:szCs w:val="18"/>
        </w:rPr>
        <w:t>nia</w:t>
      </w:r>
      <w:r>
        <w:rPr>
          <w:rFonts w:ascii="Tahoma" w:hAnsi="Tahoma" w:cs="Tahoma"/>
          <w:b w:val="0"/>
          <w:bCs w:val="0"/>
          <w:sz w:val="18"/>
          <w:szCs w:val="18"/>
        </w:rPr>
        <w:t xml:space="preserve"> muszą być czytelne</w:t>
      </w:r>
      <w:r w:rsidRPr="00B74F0A">
        <w:rPr>
          <w:rFonts w:ascii="Tahoma" w:hAnsi="Tahoma" w:cs="Tahoma"/>
          <w:b w:val="0"/>
          <w:bCs w:val="0"/>
          <w:sz w:val="18"/>
          <w:szCs w:val="18"/>
        </w:rPr>
        <w:t xml:space="preserve">. </w:t>
      </w:r>
    </w:p>
    <w:p w:rsidR="00C71715" w:rsidRDefault="00C71715"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8.10</w:t>
      </w:r>
      <w:r w:rsidRPr="00AE3E35">
        <w:rPr>
          <w:rFonts w:ascii="Tahoma" w:hAnsi="Tahoma" w:cs="Tahoma"/>
          <w:b w:val="0"/>
          <w:bCs w:val="0"/>
          <w:sz w:val="18"/>
          <w:szCs w:val="18"/>
        </w:rPr>
        <w:t>.</w:t>
      </w:r>
      <w:r w:rsidRPr="00AE3E35">
        <w:rPr>
          <w:rFonts w:ascii="Tahoma" w:hAnsi="Tahoma" w:cs="Tahoma"/>
          <w:b w:val="0"/>
          <w:bCs w:val="0"/>
          <w:sz w:val="18"/>
          <w:szCs w:val="18"/>
        </w:rPr>
        <w:tab/>
      </w:r>
      <w:r w:rsidRPr="00A42875">
        <w:rPr>
          <w:rFonts w:ascii="Tahoma" w:hAnsi="Tahoma" w:cs="Tahoma"/>
          <w:sz w:val="18"/>
          <w:szCs w:val="18"/>
        </w:rPr>
        <w:t>Wykonawca, nie później niż w terminie składania ofert, powinien wskazać w sposób nie budzący wątpliwości, które informacje stanowią tajemnicę przedsiębiorstwa</w:t>
      </w:r>
      <w:r w:rsidRPr="004E2788">
        <w:rPr>
          <w:rFonts w:ascii="Tahoma" w:hAnsi="Tahoma" w:cs="Tahoma"/>
          <w:b w:val="0"/>
          <w:bCs w:val="0"/>
          <w:sz w:val="18"/>
          <w:szCs w:val="18"/>
        </w:rPr>
        <w:t xml:space="preserve"> oraz powinien zastrz</w:t>
      </w:r>
      <w:r w:rsidRPr="00B644A4">
        <w:rPr>
          <w:rFonts w:ascii="Tahoma" w:hAnsi="Tahoma" w:cs="Tahoma"/>
          <w:b w:val="0"/>
          <w:bCs w:val="0"/>
          <w:sz w:val="18"/>
          <w:szCs w:val="18"/>
        </w:rPr>
        <w:t>ec, że nie mogą być udostępniane. Wykonawca powinien również wykazać, nie</w:t>
      </w:r>
      <w:r>
        <w:rPr>
          <w:rFonts w:ascii="Tahoma" w:hAnsi="Tahoma" w:cs="Tahoma"/>
          <w:b w:val="0"/>
          <w:bCs w:val="0"/>
          <w:sz w:val="18"/>
          <w:szCs w:val="18"/>
        </w:rPr>
        <w:t xml:space="preserve"> później niż w terminie składania ofert, że zastrzeżone informacje stanowią tajemnicę przedsiębiorstwa w rozumieniu przepisów art. 11 ust. 4 ustawy </w:t>
      </w:r>
      <w:r w:rsidRPr="00AE3E35">
        <w:rPr>
          <w:rFonts w:ascii="Tahoma" w:hAnsi="Tahoma" w:cs="Tahoma"/>
          <w:b w:val="0"/>
          <w:bCs w:val="0"/>
          <w:sz w:val="18"/>
          <w:szCs w:val="18"/>
        </w:rPr>
        <w:t xml:space="preserve">z dnia 16 kwietnia 1993 r. </w:t>
      </w:r>
      <w:r>
        <w:rPr>
          <w:rFonts w:ascii="Tahoma" w:hAnsi="Tahoma" w:cs="Tahoma"/>
          <w:b w:val="0"/>
          <w:bCs w:val="0"/>
          <w:sz w:val="18"/>
          <w:szCs w:val="18"/>
        </w:rPr>
        <w:t xml:space="preserve">o zwalczaniu nieuczciwej konkurencji </w:t>
      </w:r>
      <w:r w:rsidRPr="00AE3E35">
        <w:rPr>
          <w:rFonts w:ascii="Tahoma" w:hAnsi="Tahoma" w:cs="Tahoma"/>
          <w:b w:val="0"/>
          <w:bCs w:val="0"/>
          <w:sz w:val="18"/>
          <w:szCs w:val="18"/>
        </w:rPr>
        <w:t>(Dz. U. z 2003r. nr 153 poz. 1503</w:t>
      </w:r>
      <w:r>
        <w:rPr>
          <w:rFonts w:ascii="Tahoma" w:hAnsi="Tahoma" w:cs="Tahoma"/>
          <w:b w:val="0"/>
          <w:bCs w:val="0"/>
          <w:sz w:val="18"/>
          <w:szCs w:val="18"/>
        </w:rPr>
        <w:t>, z późn. zm.</w:t>
      </w:r>
      <w:r w:rsidRPr="00AE3E35">
        <w:rPr>
          <w:rFonts w:ascii="Tahoma" w:hAnsi="Tahoma" w:cs="Tahoma"/>
          <w:b w:val="0"/>
          <w:bCs w:val="0"/>
          <w:sz w:val="18"/>
          <w:szCs w:val="18"/>
        </w:rPr>
        <w:t>)</w:t>
      </w:r>
      <w:r>
        <w:rPr>
          <w:rFonts w:ascii="Tahoma" w:hAnsi="Tahoma" w:cs="Tahoma"/>
          <w:b w:val="0"/>
          <w:bCs w:val="0"/>
          <w:sz w:val="18"/>
          <w:szCs w:val="18"/>
        </w:rPr>
        <w:t xml:space="preserve">.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C71715" w:rsidRDefault="00C71715"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 xml:space="preserve">             Powyższe informacje muszą </w:t>
      </w:r>
      <w:r w:rsidRPr="00AE3E35">
        <w:rPr>
          <w:rFonts w:ascii="Tahoma" w:hAnsi="Tahoma" w:cs="Tahoma"/>
          <w:b w:val="0"/>
          <w:bCs w:val="0"/>
          <w:sz w:val="18"/>
          <w:szCs w:val="18"/>
        </w:rPr>
        <w:t>być oznaczone klauzulą: „Informacje stanowiące tajemnicę przedsiębiorstwa w rozumieniu art. 11 ust. 4 ustawy z dnia 16 kwietnia 1993 r. o zwalczaniu nieuczciwej konkurencji (Dz. U. z 2003r. nr 153 poz. 1503</w:t>
      </w:r>
      <w:r>
        <w:rPr>
          <w:rFonts w:ascii="Tahoma" w:hAnsi="Tahoma" w:cs="Tahoma"/>
          <w:b w:val="0"/>
          <w:bCs w:val="0"/>
          <w:sz w:val="18"/>
          <w:szCs w:val="18"/>
        </w:rPr>
        <w:t>, z późn. zm.</w:t>
      </w:r>
      <w:r w:rsidRPr="00AE3E35">
        <w:rPr>
          <w:rFonts w:ascii="Tahoma" w:hAnsi="Tahoma" w:cs="Tahoma"/>
          <w:b w:val="0"/>
          <w:bCs w:val="0"/>
          <w:sz w:val="18"/>
          <w:szCs w:val="18"/>
        </w:rPr>
        <w:t xml:space="preserve">)” </w:t>
      </w:r>
      <w:r>
        <w:rPr>
          <w:rFonts w:ascii="Tahoma" w:hAnsi="Tahoma" w:cs="Tahoma"/>
          <w:b w:val="0"/>
          <w:bCs w:val="0"/>
          <w:sz w:val="18"/>
          <w:szCs w:val="18"/>
        </w:rPr>
        <w:t xml:space="preserve">- </w:t>
      </w:r>
      <w:r w:rsidRPr="00AE3E35">
        <w:rPr>
          <w:rFonts w:ascii="Tahoma" w:hAnsi="Tahoma" w:cs="Tahoma"/>
          <w:b w:val="0"/>
          <w:bCs w:val="0"/>
          <w:sz w:val="18"/>
          <w:szCs w:val="18"/>
        </w:rPr>
        <w:t>zaleca się, aby były trwale, oddzielnie</w:t>
      </w:r>
      <w:r>
        <w:rPr>
          <w:rFonts w:ascii="Tahoma" w:hAnsi="Tahoma" w:cs="Tahoma"/>
          <w:b w:val="0"/>
          <w:bCs w:val="0"/>
          <w:sz w:val="18"/>
          <w:szCs w:val="18"/>
        </w:rPr>
        <w:t xml:space="preserve"> spięte.</w:t>
      </w:r>
    </w:p>
    <w:p w:rsidR="00C71715" w:rsidRPr="00EB33C6" w:rsidRDefault="00C71715" w:rsidP="00E8434A">
      <w:pPr>
        <w:pStyle w:val="BodyText2"/>
        <w:spacing w:before="0"/>
        <w:ind w:left="720" w:hanging="720"/>
        <w:rPr>
          <w:rFonts w:ascii="Tahoma" w:hAnsi="Tahoma" w:cs="Tahoma"/>
          <w:b w:val="0"/>
          <w:bCs w:val="0"/>
          <w:color w:val="FF0000"/>
          <w:sz w:val="18"/>
          <w:szCs w:val="18"/>
        </w:rPr>
      </w:pPr>
      <w:r>
        <w:rPr>
          <w:rFonts w:ascii="Tahoma" w:hAnsi="Tahoma" w:cs="Tahoma"/>
          <w:b w:val="0"/>
          <w:bCs w:val="0"/>
          <w:sz w:val="18"/>
          <w:szCs w:val="18"/>
        </w:rPr>
        <w:tab/>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C71715" w:rsidRPr="00FD645A" w:rsidRDefault="00C71715" w:rsidP="00E8434A">
      <w:pPr>
        <w:pStyle w:val="BodyText"/>
        <w:ind w:right="-427"/>
        <w:rPr>
          <w:rFonts w:ascii="Tahoma" w:hAnsi="Tahoma" w:cs="Tahoma"/>
          <w:sz w:val="18"/>
          <w:szCs w:val="18"/>
        </w:rPr>
      </w:pPr>
      <w:r>
        <w:rPr>
          <w:rFonts w:ascii="Tahoma" w:hAnsi="Tahoma" w:cs="Tahoma"/>
          <w:sz w:val="18"/>
          <w:szCs w:val="18"/>
        </w:rPr>
        <w:t>8.11</w:t>
      </w:r>
      <w:r w:rsidRPr="00FD645A">
        <w:rPr>
          <w:rFonts w:ascii="Tahoma" w:hAnsi="Tahoma" w:cs="Tahoma"/>
          <w:sz w:val="18"/>
          <w:szCs w:val="18"/>
        </w:rPr>
        <w:t>.</w:t>
      </w:r>
      <w:r w:rsidRPr="00FD645A">
        <w:rPr>
          <w:rFonts w:ascii="Tahoma" w:hAnsi="Tahoma" w:cs="Tahoma"/>
          <w:sz w:val="18"/>
          <w:szCs w:val="18"/>
        </w:rPr>
        <w:tab/>
        <w:t xml:space="preserve">Ofertę należy umieścić w zamkniętym opakowaniu, uniemożliwiającym odczytanie zawartości bez </w:t>
      </w:r>
      <w:r>
        <w:rPr>
          <w:rFonts w:ascii="Tahoma" w:hAnsi="Tahoma" w:cs="Tahoma"/>
          <w:sz w:val="18"/>
          <w:szCs w:val="18"/>
        </w:rPr>
        <w:t>uszkodzenia</w:t>
      </w:r>
    </w:p>
    <w:p w:rsidR="00C71715" w:rsidRPr="00A053F5" w:rsidRDefault="00C71715" w:rsidP="00E8434A">
      <w:pPr>
        <w:pStyle w:val="BodyText"/>
        <w:ind w:left="708" w:right="-427"/>
        <w:rPr>
          <w:rFonts w:ascii="Tahoma" w:hAnsi="Tahoma" w:cs="Tahoma"/>
          <w:b/>
          <w:bCs/>
          <w:sz w:val="18"/>
          <w:szCs w:val="18"/>
        </w:rPr>
      </w:pPr>
      <w:r w:rsidRPr="00FD645A">
        <w:rPr>
          <w:rFonts w:ascii="Tahoma" w:hAnsi="Tahoma" w:cs="Tahoma"/>
          <w:sz w:val="18"/>
          <w:szCs w:val="18"/>
        </w:rPr>
        <w:t xml:space="preserve">tego opakowania. Opakowanie winno być oznaczone nazwą (firmą) i adresem Wykonawcy, zaadresowane na </w:t>
      </w:r>
      <w:r w:rsidRPr="00A053F5">
        <w:rPr>
          <w:rFonts w:ascii="Tahoma" w:hAnsi="Tahoma" w:cs="Tahoma"/>
          <w:sz w:val="18"/>
          <w:szCs w:val="18"/>
        </w:rPr>
        <w:t>adres Zarząd Dróg Miejskich ul. Chmielna 120, 00-801 Warszawa oraz opisane</w:t>
      </w:r>
      <w:r w:rsidRPr="00A053F5">
        <w:rPr>
          <w:rFonts w:ascii="Tahoma" w:hAnsi="Tahoma" w:cs="Tahoma"/>
          <w:b/>
          <w:bCs/>
          <w:sz w:val="18"/>
          <w:szCs w:val="18"/>
        </w:rPr>
        <w:t xml:space="preserve"> </w:t>
      </w:r>
    </w:p>
    <w:p w:rsidR="00C71715" w:rsidRDefault="00C71715" w:rsidP="005726D6">
      <w:pPr>
        <w:ind w:left="720" w:hanging="12"/>
        <w:jc w:val="both"/>
        <w:rPr>
          <w:rFonts w:ascii="Tahoma" w:hAnsi="Tahoma" w:cs="Tahoma"/>
          <w:b/>
          <w:bCs/>
          <w:sz w:val="18"/>
          <w:szCs w:val="18"/>
        </w:rPr>
      </w:pPr>
      <w:r w:rsidRPr="007662E0">
        <w:rPr>
          <w:rFonts w:ascii="Tahoma" w:hAnsi="Tahoma" w:cs="Tahoma"/>
          <w:b/>
          <w:bCs/>
          <w:sz w:val="18"/>
          <w:szCs w:val="18"/>
        </w:rPr>
        <w:t>Oferta na</w:t>
      </w:r>
      <w:r>
        <w:rPr>
          <w:rFonts w:ascii="Tahoma" w:hAnsi="Tahoma" w:cs="Tahoma"/>
          <w:b/>
          <w:bCs/>
          <w:sz w:val="18"/>
          <w:szCs w:val="18"/>
        </w:rPr>
        <w:t xml:space="preserve"> </w:t>
      </w:r>
      <w:r w:rsidRPr="00FD5AEE">
        <w:rPr>
          <w:rFonts w:ascii="Tahoma" w:hAnsi="Tahoma" w:cs="Tahoma"/>
          <w:b/>
          <w:sz w:val="18"/>
          <w:szCs w:val="18"/>
        </w:rPr>
        <w:t>„</w:t>
      </w:r>
      <w:r>
        <w:rPr>
          <w:rFonts w:ascii="Tahoma" w:hAnsi="Tahoma" w:cs="Tahoma"/>
          <w:b/>
          <w:sz w:val="18"/>
          <w:szCs w:val="18"/>
        </w:rPr>
        <w:t>Dostawy w 2017 roku odzieży roboczej i ochronnej”</w:t>
      </w:r>
      <w:r>
        <w:rPr>
          <w:rFonts w:ascii="Tahoma" w:hAnsi="Tahoma" w:cs="Tahoma"/>
          <w:b/>
          <w:bCs/>
          <w:sz w:val="18"/>
          <w:szCs w:val="18"/>
        </w:rPr>
        <w:t>.</w:t>
      </w:r>
    </w:p>
    <w:p w:rsidR="00C71715" w:rsidRPr="007662E0" w:rsidRDefault="00C71715" w:rsidP="005726D6">
      <w:pPr>
        <w:ind w:left="720" w:hanging="12"/>
        <w:jc w:val="both"/>
        <w:rPr>
          <w:rFonts w:ascii="Tahoma" w:hAnsi="Tahoma" w:cs="Tahoma"/>
          <w:b/>
          <w:bCs/>
          <w:sz w:val="18"/>
          <w:szCs w:val="18"/>
        </w:rPr>
      </w:pPr>
      <w:r w:rsidRPr="007662E0">
        <w:rPr>
          <w:rFonts w:ascii="Tahoma" w:hAnsi="Tahoma" w:cs="Tahoma"/>
          <w:b/>
          <w:bCs/>
          <w:sz w:val="18"/>
          <w:szCs w:val="18"/>
        </w:rPr>
        <w:t>Nr postępowania DPZ/</w:t>
      </w:r>
      <w:r>
        <w:rPr>
          <w:rFonts w:ascii="Tahoma" w:hAnsi="Tahoma" w:cs="Tahoma"/>
          <w:b/>
          <w:bCs/>
          <w:sz w:val="18"/>
          <w:szCs w:val="18"/>
        </w:rPr>
        <w:t>23</w:t>
      </w:r>
      <w:r w:rsidRPr="007662E0">
        <w:rPr>
          <w:rFonts w:ascii="Tahoma" w:hAnsi="Tahoma" w:cs="Tahoma"/>
          <w:b/>
          <w:bCs/>
          <w:sz w:val="18"/>
          <w:szCs w:val="18"/>
        </w:rPr>
        <w:t>/PN/</w:t>
      </w:r>
      <w:r>
        <w:rPr>
          <w:rFonts w:ascii="Tahoma" w:hAnsi="Tahoma" w:cs="Tahoma"/>
          <w:b/>
          <w:bCs/>
          <w:sz w:val="18"/>
          <w:szCs w:val="18"/>
        </w:rPr>
        <w:t xml:space="preserve">22/17.Nie otwierać przed dniem  16.03.2017 r. do godz.  11:00 </w:t>
      </w:r>
      <w:r w:rsidRPr="007662E0">
        <w:rPr>
          <w:rFonts w:ascii="Tahoma" w:hAnsi="Tahoma" w:cs="Tahoma"/>
          <w:b/>
          <w:bCs/>
          <w:sz w:val="18"/>
          <w:szCs w:val="18"/>
        </w:rPr>
        <w:t>”</w:t>
      </w:r>
      <w:r>
        <w:rPr>
          <w:rFonts w:ascii="Tahoma" w:hAnsi="Tahoma" w:cs="Tahoma"/>
          <w:b/>
          <w:bCs/>
          <w:sz w:val="18"/>
          <w:szCs w:val="18"/>
        </w:rPr>
        <w:t xml:space="preserve">       </w:t>
      </w:r>
      <w:r w:rsidRPr="007662E0">
        <w:rPr>
          <w:rFonts w:ascii="Tahoma" w:hAnsi="Tahoma" w:cs="Tahoma"/>
          <w:b/>
          <w:bCs/>
          <w:sz w:val="18"/>
          <w:szCs w:val="18"/>
        </w:rPr>
        <w:t xml:space="preserve">                                                                         </w:t>
      </w:r>
    </w:p>
    <w:p w:rsidR="00C71715" w:rsidRPr="00510080" w:rsidRDefault="00C71715"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8.12</w:t>
      </w:r>
      <w:r w:rsidRPr="00A053F5">
        <w:rPr>
          <w:rFonts w:ascii="Tahoma" w:hAnsi="Tahoma" w:cs="Tahoma"/>
          <w:b w:val="0"/>
          <w:bCs w:val="0"/>
          <w:sz w:val="18"/>
          <w:szCs w:val="18"/>
        </w:rPr>
        <w:t>.</w:t>
      </w:r>
      <w:r w:rsidRPr="00A053F5">
        <w:rPr>
          <w:rFonts w:ascii="Tahoma" w:hAnsi="Tahoma" w:cs="Tahoma"/>
          <w:b w:val="0"/>
          <w:bCs w:val="0"/>
          <w:sz w:val="18"/>
          <w:szCs w:val="18"/>
        </w:rPr>
        <w:tab/>
        <w:t>Wykonawca może wprowadzić zmiany, poprawki, modyfikacje i uzupełnienia do złożonej oferty pod warunkiem, że Zamawiający otrzyma pisemne</w:t>
      </w:r>
      <w:r w:rsidRPr="00510080">
        <w:rPr>
          <w:rFonts w:ascii="Tahoma" w:hAnsi="Tahoma" w:cs="Tahoma"/>
          <w:b w:val="0"/>
          <w:bCs w:val="0"/>
          <w:sz w:val="18"/>
          <w:szCs w:val="18"/>
        </w:rPr>
        <w:t xml:space="preserve"> zawiadomienie o wprowadzeniu zmian przed terminem składania ofert. Powiadomienie o wprowadzeniu zmian musi być złożone według takich samych zasad, jak składana oferta tj. w kopercie </w:t>
      </w:r>
      <w:r>
        <w:rPr>
          <w:rFonts w:ascii="Tahoma" w:hAnsi="Tahoma" w:cs="Tahoma"/>
          <w:b w:val="0"/>
          <w:bCs w:val="0"/>
          <w:sz w:val="18"/>
          <w:szCs w:val="18"/>
        </w:rPr>
        <w:t>dodatkowo oznakowanej napisem „ZMIANA”,</w:t>
      </w:r>
      <w:r w:rsidRPr="00510080">
        <w:rPr>
          <w:rFonts w:ascii="Tahoma" w:hAnsi="Tahoma" w:cs="Tahoma"/>
          <w:b w:val="0"/>
          <w:bCs w:val="0"/>
          <w:sz w:val="18"/>
          <w:szCs w:val="18"/>
        </w:rPr>
        <w:t xml:space="preserve"> z powołaniem się na numer, pod jakim została zarejestrowana oferta. Koperty oznaczone „ZMIANA” zostaną otwarte przy otwieraniu oferty Wykonawcy, który wprowadził zmiany</w:t>
      </w:r>
      <w:r>
        <w:rPr>
          <w:rFonts w:ascii="Tahoma" w:hAnsi="Tahoma" w:cs="Tahoma"/>
          <w:b w:val="0"/>
          <w:bCs w:val="0"/>
          <w:sz w:val="18"/>
          <w:szCs w:val="18"/>
        </w:rPr>
        <w:t>,</w:t>
      </w:r>
      <w:r w:rsidRPr="00510080">
        <w:rPr>
          <w:rFonts w:ascii="Tahoma" w:hAnsi="Tahoma" w:cs="Tahoma"/>
          <w:b w:val="0"/>
          <w:bCs w:val="0"/>
          <w:sz w:val="18"/>
          <w:szCs w:val="18"/>
        </w:rPr>
        <w:t xml:space="preserve"> po</w:t>
      </w:r>
      <w:r>
        <w:rPr>
          <w:rFonts w:ascii="Tahoma" w:hAnsi="Tahoma" w:cs="Tahoma"/>
          <w:b w:val="0"/>
          <w:bCs w:val="0"/>
          <w:sz w:val="18"/>
          <w:szCs w:val="18"/>
        </w:rPr>
        <w:t xml:space="preserve"> uprzednim</w:t>
      </w:r>
      <w:r w:rsidRPr="00510080">
        <w:rPr>
          <w:rFonts w:ascii="Tahoma" w:hAnsi="Tahoma" w:cs="Tahoma"/>
          <w:b w:val="0"/>
          <w:bCs w:val="0"/>
          <w:sz w:val="18"/>
          <w:szCs w:val="18"/>
        </w:rPr>
        <w:t xml:space="preserve"> stwierdzeniu poprawności procedury dokonywania</w:t>
      </w:r>
      <w:r>
        <w:rPr>
          <w:rFonts w:ascii="Tahoma" w:hAnsi="Tahoma" w:cs="Tahoma"/>
          <w:b w:val="0"/>
          <w:bCs w:val="0"/>
          <w:sz w:val="18"/>
          <w:szCs w:val="18"/>
        </w:rPr>
        <w:t xml:space="preserve"> zmian i </w:t>
      </w:r>
      <w:r w:rsidRPr="00510080">
        <w:rPr>
          <w:rFonts w:ascii="Tahoma" w:hAnsi="Tahoma" w:cs="Tahoma"/>
          <w:b w:val="0"/>
          <w:bCs w:val="0"/>
          <w:sz w:val="18"/>
          <w:szCs w:val="18"/>
        </w:rPr>
        <w:t>dołącze</w:t>
      </w:r>
      <w:r>
        <w:rPr>
          <w:rFonts w:ascii="Tahoma" w:hAnsi="Tahoma" w:cs="Tahoma"/>
          <w:b w:val="0"/>
          <w:bCs w:val="0"/>
          <w:sz w:val="18"/>
          <w:szCs w:val="18"/>
        </w:rPr>
        <w:t>niu</w:t>
      </w:r>
      <w:r w:rsidRPr="00510080">
        <w:rPr>
          <w:rFonts w:ascii="Tahoma" w:hAnsi="Tahoma" w:cs="Tahoma"/>
          <w:b w:val="0"/>
          <w:bCs w:val="0"/>
          <w:sz w:val="18"/>
          <w:szCs w:val="18"/>
        </w:rPr>
        <w:t xml:space="preserve"> do oferty.</w:t>
      </w:r>
    </w:p>
    <w:p w:rsidR="00C71715" w:rsidRDefault="00C71715" w:rsidP="00E8434A">
      <w:pPr>
        <w:ind w:left="720" w:hanging="720"/>
        <w:jc w:val="both"/>
        <w:rPr>
          <w:rFonts w:ascii="Tahoma" w:hAnsi="Tahoma" w:cs="Tahoma"/>
          <w:sz w:val="18"/>
          <w:szCs w:val="18"/>
        </w:rPr>
      </w:pPr>
      <w:r>
        <w:rPr>
          <w:rFonts w:ascii="Tahoma" w:hAnsi="Tahoma" w:cs="Tahoma"/>
          <w:sz w:val="18"/>
          <w:szCs w:val="18"/>
        </w:rPr>
        <w:t>8.13</w:t>
      </w:r>
      <w:r w:rsidRPr="006C0413">
        <w:rPr>
          <w:rFonts w:ascii="Tahoma" w:hAnsi="Tahoma" w:cs="Tahoma"/>
          <w:sz w:val="18"/>
          <w:szCs w:val="18"/>
        </w:rPr>
        <w:t>.</w:t>
      </w:r>
      <w:r w:rsidRPr="006C0413">
        <w:rPr>
          <w:rFonts w:ascii="Tahoma" w:hAnsi="Tahoma" w:cs="Tahoma"/>
          <w:sz w:val="18"/>
          <w:szCs w:val="18"/>
        </w:rPr>
        <w:tab/>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C71715" w:rsidRPr="00012A2D" w:rsidRDefault="00C71715" w:rsidP="00E8434A">
      <w:pPr>
        <w:jc w:val="both"/>
        <w:rPr>
          <w:rFonts w:ascii="Tahoma" w:hAnsi="Tahoma" w:cs="Tahoma"/>
          <w:sz w:val="18"/>
          <w:szCs w:val="18"/>
        </w:rPr>
      </w:pPr>
    </w:p>
    <w:p w:rsidR="00C71715" w:rsidRPr="00E3173B" w:rsidRDefault="00C71715" w:rsidP="006E608F">
      <w:pPr>
        <w:numPr>
          <w:ilvl w:val="1"/>
          <w:numId w:val="24"/>
        </w:numPr>
        <w:jc w:val="both"/>
        <w:rPr>
          <w:rFonts w:ascii="Tahoma" w:hAnsi="Tahoma" w:cs="Tahoma"/>
          <w:b/>
          <w:bCs/>
          <w:sz w:val="18"/>
          <w:szCs w:val="18"/>
        </w:rPr>
      </w:pPr>
      <w:r w:rsidRPr="00E3173B">
        <w:rPr>
          <w:rFonts w:ascii="Tahoma" w:hAnsi="Tahoma" w:cs="Tahoma"/>
          <w:sz w:val="18"/>
          <w:szCs w:val="18"/>
          <w:u w:val="single"/>
        </w:rPr>
        <w:t xml:space="preserve">wykazania braku podstaw do wykluczenia z postępowania o udzielenie zamówienia publicznego w okolicznościach, o których mowa w pkt </w:t>
      </w:r>
      <w:r>
        <w:rPr>
          <w:rFonts w:ascii="Tahoma" w:hAnsi="Tahoma" w:cs="Tahoma"/>
          <w:sz w:val="18"/>
          <w:szCs w:val="18"/>
          <w:u w:val="single"/>
        </w:rPr>
        <w:t>7.2</w:t>
      </w:r>
      <w:r w:rsidRPr="00080B37">
        <w:rPr>
          <w:rFonts w:ascii="Tahoma" w:hAnsi="Tahoma" w:cs="Tahoma"/>
          <w:sz w:val="18"/>
          <w:szCs w:val="18"/>
          <w:u w:val="single"/>
        </w:rPr>
        <w:t>.12</w:t>
      </w:r>
      <w:r>
        <w:rPr>
          <w:rFonts w:ascii="Tahoma" w:hAnsi="Tahoma" w:cs="Tahoma"/>
          <w:sz w:val="18"/>
          <w:szCs w:val="18"/>
          <w:u w:val="single"/>
        </w:rPr>
        <w:t>.</w:t>
      </w:r>
      <w:r w:rsidRPr="00E3173B">
        <w:rPr>
          <w:rFonts w:ascii="Tahoma" w:hAnsi="Tahoma" w:cs="Tahoma"/>
          <w:sz w:val="18"/>
          <w:szCs w:val="18"/>
          <w:u w:val="single"/>
        </w:rPr>
        <w:t xml:space="preserve"> SIWZ</w:t>
      </w:r>
      <w:r w:rsidRPr="00E3173B">
        <w:rPr>
          <w:rFonts w:ascii="Tahoma" w:hAnsi="Tahoma" w:cs="Tahoma"/>
          <w:sz w:val="18"/>
          <w:szCs w:val="18"/>
        </w:rPr>
        <w:t xml:space="preserve">, Wykonawca </w:t>
      </w:r>
      <w:r w:rsidRPr="00201231">
        <w:rPr>
          <w:rFonts w:ascii="Tahoma" w:hAnsi="Tahoma" w:cs="Tahoma"/>
          <w:b/>
          <w:bCs/>
          <w:sz w:val="18"/>
          <w:szCs w:val="18"/>
          <w:u w:val="single"/>
        </w:rPr>
        <w:t>w terminie 3 dni</w:t>
      </w:r>
      <w:r w:rsidRPr="00E3173B">
        <w:rPr>
          <w:rFonts w:ascii="Tahoma" w:hAnsi="Tahoma" w:cs="Tahoma"/>
          <w:b/>
          <w:bCs/>
          <w:sz w:val="18"/>
          <w:szCs w:val="18"/>
        </w:rPr>
        <w:t xml:space="preserve"> </w:t>
      </w:r>
      <w:r w:rsidRPr="00080B37">
        <w:rPr>
          <w:rFonts w:ascii="Tahoma" w:hAnsi="Tahoma" w:cs="Tahoma"/>
          <w:b/>
          <w:bCs/>
          <w:sz w:val="18"/>
          <w:szCs w:val="18"/>
        </w:rPr>
        <w:t xml:space="preserve">od zamieszczenia na stronie internetowej informacji, o której mowa w art. 86 ust. 5 ustawy Pzp przekazuje Zamawiającemu oświadczenie o przynależności lub braku przynależności do tej samej grupy kapitałowej </w:t>
      </w:r>
      <w:r w:rsidRPr="00080B37">
        <w:rPr>
          <w:rFonts w:ascii="Tahoma" w:hAnsi="Tahoma" w:cs="Tahoma"/>
          <w:sz w:val="18"/>
          <w:szCs w:val="18"/>
        </w:rPr>
        <w:t>o której mowa w art. 24 ust. 1 pkt 23 ustawy Pzp.</w:t>
      </w:r>
      <w:r w:rsidRPr="00E3173B">
        <w:rPr>
          <w:rFonts w:ascii="Tahoma" w:hAnsi="Tahoma" w:cs="Tahoma"/>
          <w:sz w:val="18"/>
          <w:szCs w:val="18"/>
        </w:rPr>
        <w:t xml:space="preserve"> Wraz ze złożeniem oświadczenia, wykonawca powinien przedstawić</w:t>
      </w:r>
      <w:r w:rsidRPr="005A04E7">
        <w:rPr>
          <w:rFonts w:ascii="Tahoma" w:hAnsi="Tahoma" w:cs="Tahoma"/>
          <w:sz w:val="18"/>
          <w:szCs w:val="18"/>
        </w:rPr>
        <w:t>, pod rygorem wykluczenia z postępowania o udzielenie zamówienia, dowody</w:t>
      </w:r>
      <w:r w:rsidRPr="00E3173B">
        <w:rPr>
          <w:rFonts w:ascii="Tahoma" w:hAnsi="Tahoma" w:cs="Tahoma"/>
          <w:sz w:val="18"/>
          <w:szCs w:val="18"/>
        </w:rPr>
        <w:t>, że powiązania z innym wykonawcą nie prowadza do zakłócenia konkurencji w postępowaniu o udzielenie zamówienia</w:t>
      </w:r>
      <w:r w:rsidRPr="00E3173B">
        <w:rPr>
          <w:rFonts w:ascii="Tahoma" w:hAnsi="Tahoma" w:cs="Tahoma"/>
          <w:b/>
          <w:bCs/>
          <w:sz w:val="18"/>
          <w:szCs w:val="18"/>
        </w:rPr>
        <w:t xml:space="preserve">. </w:t>
      </w:r>
    </w:p>
    <w:p w:rsidR="00C71715" w:rsidRDefault="00C71715" w:rsidP="00E8434A">
      <w:pPr>
        <w:autoSpaceDE w:val="0"/>
        <w:autoSpaceDN w:val="0"/>
        <w:adjustRightInd w:val="0"/>
        <w:ind w:left="720"/>
        <w:jc w:val="both"/>
        <w:rPr>
          <w:rFonts w:ascii="Tahoma" w:hAnsi="Tahoma" w:cs="Tahoma"/>
          <w:b/>
          <w:bCs/>
          <w:sz w:val="18"/>
          <w:szCs w:val="18"/>
        </w:rPr>
      </w:pPr>
      <w:r w:rsidRPr="00A42875">
        <w:rPr>
          <w:rFonts w:ascii="Tahoma" w:hAnsi="Tahoma" w:cs="Tahoma"/>
          <w:b/>
          <w:bCs/>
          <w:sz w:val="18"/>
          <w:szCs w:val="18"/>
        </w:rPr>
        <w:t xml:space="preserve">Wymagane oświadczenia, o którym mowa w zdaniu pierwszym powinny być złożone przez każdego Wykonawcę wspólnie ubiegającego się o zamówienie – </w:t>
      </w:r>
      <w:r w:rsidRPr="00201231">
        <w:rPr>
          <w:rFonts w:ascii="Tahoma" w:hAnsi="Tahoma" w:cs="Tahoma"/>
          <w:b/>
          <w:bCs/>
          <w:sz w:val="18"/>
          <w:szCs w:val="18"/>
          <w:u w:val="single"/>
        </w:rPr>
        <w:t xml:space="preserve">załącznik nr </w:t>
      </w:r>
      <w:r>
        <w:rPr>
          <w:rFonts w:ascii="Tahoma" w:hAnsi="Tahoma" w:cs="Tahoma"/>
          <w:b/>
          <w:bCs/>
          <w:sz w:val="18"/>
          <w:szCs w:val="18"/>
          <w:u w:val="single"/>
        </w:rPr>
        <w:t>2</w:t>
      </w:r>
      <w:r w:rsidRPr="00A42875">
        <w:rPr>
          <w:rFonts w:ascii="Tahoma" w:hAnsi="Tahoma" w:cs="Tahoma"/>
          <w:b/>
          <w:bCs/>
          <w:sz w:val="18"/>
          <w:szCs w:val="18"/>
        </w:rPr>
        <w:t>.</w:t>
      </w:r>
      <w:r>
        <w:rPr>
          <w:rFonts w:ascii="Tahoma" w:hAnsi="Tahoma" w:cs="Tahoma"/>
          <w:b/>
          <w:bCs/>
          <w:sz w:val="18"/>
          <w:szCs w:val="18"/>
        </w:rPr>
        <w:t xml:space="preserve"> </w:t>
      </w:r>
    </w:p>
    <w:p w:rsidR="00C71715" w:rsidRDefault="00C71715" w:rsidP="00E8434A">
      <w:pPr>
        <w:autoSpaceDE w:val="0"/>
        <w:autoSpaceDN w:val="0"/>
        <w:adjustRightInd w:val="0"/>
        <w:ind w:left="720"/>
        <w:jc w:val="both"/>
        <w:rPr>
          <w:rFonts w:ascii="Tahoma" w:hAnsi="Tahoma" w:cs="Tahoma"/>
          <w:b/>
          <w:bCs/>
          <w:sz w:val="18"/>
          <w:szCs w:val="18"/>
        </w:rPr>
      </w:pPr>
    </w:p>
    <w:p w:rsidR="00C71715" w:rsidRPr="00A42875" w:rsidRDefault="00C71715" w:rsidP="004E4773">
      <w:pPr>
        <w:numPr>
          <w:ilvl w:val="0"/>
          <w:numId w:val="20"/>
        </w:numPr>
        <w:ind w:left="720" w:hanging="720"/>
        <w:jc w:val="both"/>
        <w:rPr>
          <w:rFonts w:ascii="Tahoma" w:hAnsi="Tahoma" w:cs="Tahoma"/>
          <w:b/>
          <w:bCs/>
          <w:sz w:val="18"/>
          <w:szCs w:val="18"/>
        </w:rPr>
      </w:pPr>
      <w:r>
        <w:rPr>
          <w:rStyle w:val="tekstdokbold"/>
          <w:rFonts w:ascii="Tahoma" w:hAnsi="Tahoma" w:cs="Tahoma"/>
          <w:bCs/>
          <w:sz w:val="18"/>
          <w:szCs w:val="18"/>
          <w:highlight w:val="lightGray"/>
        </w:rPr>
        <w:t>Wy</w:t>
      </w:r>
      <w:r w:rsidRPr="00C83C31">
        <w:rPr>
          <w:rStyle w:val="tekstdokbold"/>
          <w:rFonts w:ascii="Tahoma" w:hAnsi="Tahoma" w:cs="Tahoma"/>
          <w:bCs/>
          <w:sz w:val="18"/>
          <w:szCs w:val="18"/>
          <w:highlight w:val="lightGray"/>
        </w:rPr>
        <w:t xml:space="preserve">kaz oświadczeń i dokumentów </w:t>
      </w:r>
      <w:r>
        <w:rPr>
          <w:rStyle w:val="tekstdokbold"/>
          <w:rFonts w:ascii="Tahoma" w:hAnsi="Tahoma" w:cs="Tahoma"/>
          <w:bCs/>
          <w:sz w:val="18"/>
          <w:szCs w:val="18"/>
          <w:highlight w:val="lightGray"/>
        </w:rPr>
        <w:t xml:space="preserve">potwierdzających </w:t>
      </w:r>
      <w:r w:rsidRPr="00C83C31">
        <w:rPr>
          <w:rStyle w:val="tekstdokbold"/>
          <w:rFonts w:ascii="Tahoma" w:hAnsi="Tahoma" w:cs="Tahoma"/>
          <w:bCs/>
          <w:sz w:val="18"/>
          <w:szCs w:val="18"/>
          <w:highlight w:val="lightGray"/>
        </w:rPr>
        <w:t>spełniani</w:t>
      </w:r>
      <w:r>
        <w:rPr>
          <w:rStyle w:val="tekstdokbold"/>
          <w:rFonts w:ascii="Tahoma" w:hAnsi="Tahoma" w:cs="Tahoma"/>
          <w:bCs/>
          <w:sz w:val="18"/>
          <w:szCs w:val="18"/>
          <w:highlight w:val="lightGray"/>
        </w:rPr>
        <w:t>e</w:t>
      </w:r>
      <w:r w:rsidRPr="00C83C31">
        <w:rPr>
          <w:rStyle w:val="tekstdokbold"/>
          <w:rFonts w:ascii="Tahoma" w:hAnsi="Tahoma" w:cs="Tahoma"/>
          <w:bCs/>
          <w:sz w:val="18"/>
          <w:szCs w:val="18"/>
          <w:highlight w:val="lightGray"/>
        </w:rPr>
        <w:t xml:space="preserve"> warunków udziału w postępowaniu</w:t>
      </w:r>
      <w:r w:rsidRPr="00C83C31">
        <w:rPr>
          <w:rFonts w:ascii="Tahoma" w:hAnsi="Tahoma" w:cs="Tahoma"/>
          <w:b/>
          <w:bCs/>
          <w:sz w:val="18"/>
          <w:szCs w:val="18"/>
          <w:highlight w:val="lightGray"/>
        </w:rPr>
        <w:t xml:space="preserve"> oraz brak podstaw  wykluczenia</w:t>
      </w:r>
      <w:r>
        <w:rPr>
          <w:rFonts w:ascii="Tahoma" w:hAnsi="Tahoma" w:cs="Tahoma"/>
          <w:b/>
          <w:bCs/>
          <w:sz w:val="18"/>
          <w:szCs w:val="18"/>
          <w:highlight w:val="lightGray"/>
        </w:rPr>
        <w:t xml:space="preserve"> </w:t>
      </w:r>
    </w:p>
    <w:p w:rsidR="00C71715" w:rsidRPr="00A42875" w:rsidRDefault="00C71715" w:rsidP="00B04A55">
      <w:pPr>
        <w:ind w:left="720"/>
        <w:jc w:val="both"/>
        <w:rPr>
          <w:rFonts w:ascii="Tahoma" w:hAnsi="Tahoma" w:cs="Tahoma"/>
          <w:b/>
          <w:bCs/>
          <w:sz w:val="18"/>
          <w:szCs w:val="18"/>
          <w:u w:val="single"/>
        </w:rPr>
      </w:pPr>
    </w:p>
    <w:p w:rsidR="00C71715" w:rsidRPr="00F3239B" w:rsidRDefault="00C71715" w:rsidP="00B04A55">
      <w:pPr>
        <w:numPr>
          <w:ilvl w:val="1"/>
          <w:numId w:val="20"/>
        </w:numPr>
        <w:jc w:val="both"/>
        <w:rPr>
          <w:rFonts w:ascii="Tahoma" w:hAnsi="Tahoma" w:cs="Tahoma"/>
          <w:sz w:val="18"/>
          <w:szCs w:val="18"/>
        </w:rPr>
      </w:pPr>
      <w:r>
        <w:rPr>
          <w:rFonts w:ascii="Tahoma" w:hAnsi="Tahoma" w:cs="Tahoma"/>
          <w:b/>
          <w:bCs/>
          <w:sz w:val="18"/>
          <w:szCs w:val="18"/>
          <w:u w:val="single"/>
        </w:rPr>
        <w:t>Zamawiający wezwie W</w:t>
      </w:r>
      <w:r w:rsidRPr="005E4529">
        <w:rPr>
          <w:rFonts w:ascii="Tahoma" w:hAnsi="Tahoma" w:cs="Tahoma"/>
          <w:b/>
          <w:bCs/>
          <w:sz w:val="18"/>
          <w:szCs w:val="18"/>
          <w:u w:val="single"/>
        </w:rPr>
        <w:t xml:space="preserve">ykonawcę, którego oferta została najwyżej oceniona, do złożenia w wyznaczonym, nie krótszym niż </w:t>
      </w:r>
      <w:r>
        <w:rPr>
          <w:rFonts w:ascii="Tahoma" w:hAnsi="Tahoma" w:cs="Tahoma"/>
          <w:b/>
          <w:bCs/>
          <w:sz w:val="18"/>
          <w:szCs w:val="18"/>
          <w:u w:val="single"/>
        </w:rPr>
        <w:t>5</w:t>
      </w:r>
      <w:r w:rsidRPr="005E4529">
        <w:rPr>
          <w:rFonts w:ascii="Tahoma" w:hAnsi="Tahoma" w:cs="Tahoma"/>
          <w:b/>
          <w:bCs/>
          <w:sz w:val="18"/>
          <w:szCs w:val="18"/>
          <w:u w:val="single"/>
        </w:rPr>
        <w:t xml:space="preserve"> dni, terminie aktualnych na dzień złożenia oświadczeń lub dokumentów</w:t>
      </w:r>
      <w:r>
        <w:rPr>
          <w:rFonts w:ascii="Tahoma" w:hAnsi="Tahoma" w:cs="Tahoma"/>
          <w:b/>
          <w:bCs/>
          <w:sz w:val="18"/>
          <w:szCs w:val="18"/>
          <w:u w:val="single"/>
        </w:rPr>
        <w:t>,</w:t>
      </w:r>
      <w:r w:rsidRPr="005E4529">
        <w:rPr>
          <w:rFonts w:ascii="Tahoma" w:hAnsi="Tahoma" w:cs="Tahoma"/>
          <w:b/>
          <w:bCs/>
          <w:sz w:val="18"/>
          <w:szCs w:val="18"/>
          <w:u w:val="single"/>
        </w:rPr>
        <w:t xml:space="preserve"> </w:t>
      </w:r>
      <w:r>
        <w:rPr>
          <w:rFonts w:ascii="Tahoma" w:hAnsi="Tahoma" w:cs="Tahoma"/>
          <w:b/>
          <w:bCs/>
          <w:sz w:val="18"/>
          <w:szCs w:val="18"/>
          <w:u w:val="single"/>
        </w:rPr>
        <w:t xml:space="preserve">które </w:t>
      </w:r>
      <w:r w:rsidRPr="00355518">
        <w:rPr>
          <w:rFonts w:ascii="Tahoma" w:hAnsi="Tahoma" w:cs="Tahoma"/>
          <w:b/>
          <w:bCs/>
          <w:sz w:val="18"/>
          <w:szCs w:val="18"/>
          <w:u w:val="single"/>
        </w:rPr>
        <w:t>potwierdzają okoliczno</w:t>
      </w:r>
      <w:r w:rsidRPr="009A06EC">
        <w:rPr>
          <w:rFonts w:ascii="Tahoma" w:hAnsi="Tahoma" w:cs="Tahoma"/>
          <w:b/>
          <w:bCs/>
          <w:sz w:val="18"/>
          <w:szCs w:val="18"/>
          <w:u w:val="single"/>
        </w:rPr>
        <w:t>ści</w:t>
      </w:r>
      <w:r w:rsidRPr="00355518">
        <w:rPr>
          <w:rFonts w:ascii="Tahoma" w:hAnsi="Tahoma" w:cs="Tahoma"/>
          <w:b/>
          <w:bCs/>
          <w:sz w:val="18"/>
          <w:szCs w:val="18"/>
          <w:u w:val="single"/>
        </w:rPr>
        <w:t xml:space="preserve"> spełniania warunków udziału w postępowaniu oraz braku podstaw do wykluczenia </w:t>
      </w:r>
      <w:r w:rsidRPr="005E4529">
        <w:rPr>
          <w:rFonts w:ascii="Tahoma" w:hAnsi="Tahoma" w:cs="Tahoma"/>
          <w:b/>
          <w:bCs/>
          <w:sz w:val="18"/>
          <w:szCs w:val="18"/>
          <w:u w:val="single"/>
        </w:rPr>
        <w:t>tj.</w:t>
      </w:r>
      <w:r>
        <w:rPr>
          <w:rFonts w:ascii="Tahoma" w:hAnsi="Tahoma" w:cs="Tahoma"/>
          <w:b/>
          <w:bCs/>
          <w:sz w:val="18"/>
          <w:szCs w:val="18"/>
          <w:u w:val="single"/>
        </w:rPr>
        <w:t>:</w:t>
      </w:r>
    </w:p>
    <w:p w:rsidR="00C71715" w:rsidRPr="00F3239B" w:rsidRDefault="00C71715" w:rsidP="00F3239B">
      <w:pPr>
        <w:autoSpaceDE w:val="0"/>
        <w:autoSpaceDN w:val="0"/>
        <w:adjustRightInd w:val="0"/>
        <w:ind w:left="720" w:hanging="720"/>
        <w:jc w:val="both"/>
        <w:rPr>
          <w:rFonts w:ascii="Tahoma" w:hAnsi="Tahoma" w:cs="Tahoma"/>
          <w:b/>
          <w:sz w:val="18"/>
          <w:szCs w:val="18"/>
        </w:rPr>
      </w:pPr>
      <w:r w:rsidRPr="00F3239B">
        <w:rPr>
          <w:rFonts w:ascii="Tahoma" w:hAnsi="Tahoma" w:cs="Tahoma"/>
          <w:b/>
          <w:iCs/>
          <w:sz w:val="18"/>
          <w:szCs w:val="18"/>
        </w:rPr>
        <w:t>9.1.1.</w:t>
      </w:r>
      <w:r w:rsidRPr="00F3239B">
        <w:rPr>
          <w:rFonts w:ascii="Tahoma" w:hAnsi="Tahoma" w:cs="Tahoma"/>
          <w:b/>
          <w:sz w:val="18"/>
          <w:szCs w:val="18"/>
        </w:rPr>
        <w:tab/>
        <w:t xml:space="preserve">W </w:t>
      </w:r>
      <w:r w:rsidRPr="00F3239B">
        <w:rPr>
          <w:rFonts w:ascii="Tahoma" w:hAnsi="Tahoma" w:cs="Tahoma"/>
          <w:b/>
          <w:sz w:val="18"/>
          <w:szCs w:val="18"/>
          <w:u w:val="single"/>
        </w:rPr>
        <w:t>celu potwierdzenia, że oferowane dostawy odpowiadają wymaganiom określonym przez Zamawiającego w  opisie przedmiotu zamówienia</w:t>
      </w:r>
      <w:r w:rsidRPr="00F3239B">
        <w:rPr>
          <w:rFonts w:ascii="Tahoma" w:hAnsi="Tahoma" w:cs="Tahoma"/>
          <w:b/>
          <w:sz w:val="18"/>
          <w:szCs w:val="18"/>
        </w:rPr>
        <w:t xml:space="preserve"> - dokumenty potwierdzające, że oferowane dostawy odpowiadają określonym przez Zamawiającego wymaganiom tj.:</w:t>
      </w:r>
    </w:p>
    <w:p w:rsidR="00C71715" w:rsidRPr="00F3239B" w:rsidRDefault="00C71715" w:rsidP="00F3239B">
      <w:pPr>
        <w:tabs>
          <w:tab w:val="left" w:pos="1701"/>
        </w:tabs>
        <w:ind w:left="720" w:hanging="720"/>
        <w:jc w:val="both"/>
        <w:rPr>
          <w:rFonts w:ascii="Tahoma" w:hAnsi="Tahoma" w:cs="Tahoma"/>
          <w:b/>
          <w:sz w:val="18"/>
          <w:szCs w:val="18"/>
        </w:rPr>
      </w:pPr>
      <w:r w:rsidRPr="00F3239B">
        <w:rPr>
          <w:rFonts w:ascii="Tahoma" w:hAnsi="Tahoma" w:cs="Tahoma"/>
          <w:b/>
          <w:sz w:val="18"/>
          <w:szCs w:val="18"/>
        </w:rPr>
        <w:t xml:space="preserve">9.1.1.1. Oświadczenie - Informacja wykonawcy o składzie tkaniny, poszczególnych wyrobów dla </w:t>
      </w:r>
      <w:r>
        <w:rPr>
          <w:rFonts w:ascii="Tahoma" w:hAnsi="Tahoma" w:cs="Tahoma"/>
          <w:b/>
          <w:sz w:val="18"/>
          <w:szCs w:val="18"/>
        </w:rPr>
        <w:t xml:space="preserve">poszczególnych </w:t>
      </w:r>
      <w:r w:rsidRPr="00F3239B">
        <w:rPr>
          <w:rFonts w:ascii="Tahoma" w:hAnsi="Tahoma" w:cs="Tahoma"/>
          <w:b/>
          <w:sz w:val="18"/>
          <w:szCs w:val="18"/>
        </w:rPr>
        <w:t>części I, części II</w:t>
      </w:r>
    </w:p>
    <w:p w:rsidR="00C71715" w:rsidRPr="00722656" w:rsidRDefault="00C71715" w:rsidP="00F3239B">
      <w:pPr>
        <w:pStyle w:val="NormalWeb"/>
        <w:numPr>
          <w:ilvl w:val="2"/>
          <w:numId w:val="22"/>
        </w:numPr>
        <w:spacing w:before="0" w:beforeAutospacing="0" w:after="0" w:afterAutospacing="0"/>
        <w:rPr>
          <w:rFonts w:ascii="Tahoma" w:hAnsi="Tahoma" w:cs="Tahoma"/>
          <w:b/>
          <w:sz w:val="18"/>
          <w:szCs w:val="18"/>
        </w:rPr>
      </w:pPr>
      <w:r w:rsidRPr="00832BC8">
        <w:rPr>
          <w:rFonts w:ascii="Tahoma" w:hAnsi="Tahoma" w:cs="Tahoma"/>
          <w:sz w:val="18"/>
          <w:szCs w:val="18"/>
          <w:u w:val="single"/>
        </w:rPr>
        <w:t>W celu potwierdzenia braku podstaw wykluczenia na podstawie art. 24 ust. 5 pkt 1 ustawy Pzp</w:t>
      </w:r>
      <w:r w:rsidRPr="00832BC8">
        <w:rPr>
          <w:rFonts w:ascii="Tahoma" w:hAnsi="Tahoma" w:cs="Tahoma"/>
          <w:sz w:val="18"/>
          <w:szCs w:val="18"/>
        </w:rPr>
        <w:t xml:space="preserve"> – </w:t>
      </w:r>
      <w:r w:rsidRPr="00722656">
        <w:rPr>
          <w:rFonts w:ascii="Tahoma" w:hAnsi="Tahoma" w:cs="Tahoma"/>
          <w:b/>
          <w:sz w:val="18"/>
          <w:szCs w:val="18"/>
        </w:rPr>
        <w:t xml:space="preserve">odpis z właściwego rejestru lub z centralnej ewidencji i informacji o działalności gospodarczej, jeżeli odrębne przepisy wymagają wpisu do rejestru lub ewidencji. </w:t>
      </w:r>
    </w:p>
    <w:p w:rsidR="00C71715" w:rsidRDefault="00C71715" w:rsidP="00722656">
      <w:pPr>
        <w:pStyle w:val="NormalWeb"/>
        <w:spacing w:before="0" w:beforeAutospacing="0" w:after="0" w:afterAutospacing="0"/>
        <w:rPr>
          <w:rFonts w:ascii="Tahoma" w:hAnsi="Tahoma" w:cs="Tahoma"/>
          <w:sz w:val="18"/>
          <w:szCs w:val="18"/>
        </w:rPr>
      </w:pPr>
    </w:p>
    <w:p w:rsidR="00C71715" w:rsidRDefault="00C71715" w:rsidP="00680C30">
      <w:pPr>
        <w:pStyle w:val="ListParagraph"/>
        <w:numPr>
          <w:ilvl w:val="1"/>
          <w:numId w:val="22"/>
        </w:numPr>
        <w:spacing w:after="0" w:line="240" w:lineRule="auto"/>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Pr>
          <w:rFonts w:ascii="Tahoma" w:hAnsi="Tahoma" w:cs="Tahoma"/>
          <w:sz w:val="18"/>
          <w:szCs w:val="18"/>
        </w:rPr>
        <w:t xml:space="preserve"> do złożenia oświadczeń </w:t>
      </w:r>
      <w:r w:rsidRPr="003247AC">
        <w:rPr>
          <w:rFonts w:ascii="Tahoma" w:hAnsi="Tahoma" w:cs="Tahoma"/>
          <w:sz w:val="18"/>
          <w:szCs w:val="18"/>
        </w:rPr>
        <w:t xml:space="preserve">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rsidR="00C71715" w:rsidRDefault="00C71715" w:rsidP="00820AF9">
      <w:pPr>
        <w:ind w:left="720" w:hanging="12"/>
        <w:jc w:val="both"/>
        <w:rPr>
          <w:rFonts w:ascii="Tahoma" w:hAnsi="Tahoma" w:cs="Tahoma"/>
          <w:sz w:val="18"/>
          <w:szCs w:val="18"/>
          <w:u w:val="single"/>
        </w:rPr>
      </w:pPr>
      <w:r>
        <w:rPr>
          <w:rFonts w:ascii="Tahoma" w:hAnsi="Tahoma" w:cs="Tahoma"/>
          <w:sz w:val="18"/>
          <w:szCs w:val="18"/>
          <w:u w:val="single"/>
        </w:rPr>
        <w:t xml:space="preserve">- </w:t>
      </w:r>
      <w:r w:rsidRPr="004765F6">
        <w:rPr>
          <w:rFonts w:ascii="Tahoma" w:hAnsi="Tahoma" w:cs="Tahoma"/>
          <w:sz w:val="18"/>
          <w:szCs w:val="18"/>
          <w:u w:val="single"/>
        </w:rPr>
        <w:t>Wykonawca wskaże dostępność oświadczeń lub d</w:t>
      </w:r>
      <w:r>
        <w:rPr>
          <w:rFonts w:ascii="Tahoma" w:hAnsi="Tahoma" w:cs="Tahoma"/>
          <w:sz w:val="18"/>
          <w:szCs w:val="18"/>
          <w:u w:val="single"/>
        </w:rPr>
        <w:t>okumentów, o których mowa w pkt</w:t>
      </w:r>
      <w:r w:rsidRPr="004765F6">
        <w:rPr>
          <w:rFonts w:ascii="Tahoma" w:hAnsi="Tahoma" w:cs="Tahoma"/>
          <w:sz w:val="18"/>
          <w:szCs w:val="18"/>
          <w:u w:val="single"/>
        </w:rPr>
        <w:t xml:space="preserve"> </w:t>
      </w:r>
      <w:r w:rsidRPr="00527B1E">
        <w:rPr>
          <w:rFonts w:ascii="Tahoma" w:hAnsi="Tahoma" w:cs="Tahoma"/>
          <w:sz w:val="18"/>
          <w:szCs w:val="18"/>
          <w:u w:val="single"/>
        </w:rPr>
        <w:t>9.1.</w:t>
      </w:r>
      <w:r>
        <w:rPr>
          <w:rFonts w:ascii="Tahoma" w:hAnsi="Tahoma" w:cs="Tahoma"/>
          <w:sz w:val="18"/>
          <w:szCs w:val="18"/>
          <w:u w:val="single"/>
        </w:rPr>
        <w:t>2.</w:t>
      </w:r>
      <w:r w:rsidRPr="004765F6">
        <w:rPr>
          <w:rFonts w:ascii="Tahoma" w:hAnsi="Tahoma" w:cs="Tahoma"/>
          <w:sz w:val="18"/>
          <w:szCs w:val="18"/>
          <w:u w:val="single"/>
        </w:rPr>
        <w:t xml:space="preserve">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w:t>
      </w:r>
      <w:r w:rsidRPr="00A42875">
        <w:rPr>
          <w:rFonts w:ascii="Tahoma" w:hAnsi="Tahoma" w:cs="Tahoma"/>
          <w:sz w:val="18"/>
          <w:szCs w:val="18"/>
          <w:u w:val="single"/>
        </w:rPr>
        <w:t xml:space="preserve"> poz. 352).</w:t>
      </w:r>
      <w:r>
        <w:rPr>
          <w:rFonts w:ascii="Tahoma" w:hAnsi="Tahoma" w:cs="Tahoma"/>
          <w:sz w:val="18"/>
          <w:szCs w:val="18"/>
          <w:u w:val="single"/>
        </w:rPr>
        <w:t xml:space="preserve"> W takim przypadku </w:t>
      </w:r>
      <w:r w:rsidRPr="00A42875">
        <w:rPr>
          <w:rFonts w:ascii="Tahoma" w:hAnsi="Tahoma" w:cs="Tahoma"/>
          <w:sz w:val="18"/>
          <w:szCs w:val="18"/>
          <w:u w:val="single"/>
        </w:rPr>
        <w:t xml:space="preserve">Zamawiający </w:t>
      </w:r>
      <w:r>
        <w:rPr>
          <w:rFonts w:ascii="Tahoma" w:hAnsi="Tahoma" w:cs="Tahoma"/>
          <w:sz w:val="18"/>
          <w:szCs w:val="18"/>
          <w:u w:val="single"/>
        </w:rPr>
        <w:t xml:space="preserve">pobiera samodzielnie z tych baz danych wskazane przez Wykonawcę oświadczenia lub dokumenty. </w:t>
      </w:r>
    </w:p>
    <w:p w:rsidR="00C71715" w:rsidRPr="00A42875" w:rsidRDefault="00C71715" w:rsidP="00820AF9">
      <w:pPr>
        <w:ind w:left="720"/>
        <w:jc w:val="both"/>
        <w:rPr>
          <w:rFonts w:ascii="Tahoma" w:hAnsi="Tahoma" w:cs="Tahoma"/>
          <w:sz w:val="18"/>
          <w:szCs w:val="18"/>
          <w:u w:val="single"/>
        </w:rPr>
      </w:pPr>
      <w:r w:rsidRPr="00A42875">
        <w:rPr>
          <w:rFonts w:ascii="Tahoma" w:hAnsi="Tahoma" w:cs="Tahoma"/>
          <w:sz w:val="18"/>
          <w:szCs w:val="18"/>
          <w:u w:val="single"/>
        </w:rPr>
        <w:t>Dotyczy to w szczególności informacji odpowiadającej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A42875">
        <w:rPr>
          <w:rFonts w:ascii="Tahoma" w:hAnsi="Tahoma" w:cs="Tahoma"/>
          <w:sz w:val="18"/>
          <w:szCs w:val="18"/>
          <w:u w:val="single"/>
        </w:rPr>
        <w:t xml:space="preserve">dowym (Dz. U. z 2007 r. Nr 168, poz.1186, z pózn. zm.) oraz wydruków z Centralnej Ewidencji i Informacji o Działalności Gospodarczej zgodnie z art. 38 ust. 4 ustawy o swobodzie działalności gospodarczej z dnia 2 lipca 2004 r. (Dz.U. z </w:t>
      </w:r>
      <w:r>
        <w:rPr>
          <w:rFonts w:ascii="Tahoma" w:hAnsi="Tahoma" w:cs="Tahoma"/>
          <w:sz w:val="18"/>
          <w:szCs w:val="18"/>
          <w:u w:val="single"/>
        </w:rPr>
        <w:t>2015 r., poz. 584, z późn. zm.),</w:t>
      </w:r>
    </w:p>
    <w:p w:rsidR="00C71715" w:rsidRDefault="00C71715" w:rsidP="00820AF9">
      <w:pPr>
        <w:jc w:val="both"/>
        <w:rPr>
          <w:rFonts w:ascii="Tahoma" w:hAnsi="Tahoma" w:cs="Tahoma"/>
          <w:sz w:val="18"/>
          <w:szCs w:val="18"/>
          <w:u w:val="single"/>
        </w:rPr>
      </w:pPr>
    </w:p>
    <w:p w:rsidR="00C71715" w:rsidRPr="00012A2D" w:rsidRDefault="00C71715" w:rsidP="00820AF9">
      <w:pPr>
        <w:ind w:left="720" w:hanging="12"/>
        <w:jc w:val="both"/>
        <w:rPr>
          <w:rFonts w:ascii="Tahoma" w:hAnsi="Tahoma" w:cs="Tahoma"/>
          <w:sz w:val="18"/>
          <w:szCs w:val="18"/>
          <w:u w:val="single"/>
        </w:rPr>
      </w:pPr>
      <w:r>
        <w:rPr>
          <w:rFonts w:ascii="Tahoma" w:hAnsi="Tahoma" w:cs="Tahoma"/>
          <w:sz w:val="18"/>
          <w:szCs w:val="18"/>
          <w:u w:val="single"/>
        </w:rPr>
        <w:t xml:space="preserve">- </w:t>
      </w:r>
      <w:r w:rsidRPr="00012A2D">
        <w:rPr>
          <w:rFonts w:ascii="Tahoma" w:hAnsi="Tahoma" w:cs="Tahoma"/>
          <w:sz w:val="18"/>
          <w:szCs w:val="18"/>
          <w:u w:val="single"/>
        </w:rPr>
        <w:t>W</w:t>
      </w:r>
      <w:r>
        <w:rPr>
          <w:rFonts w:ascii="Tahoma" w:hAnsi="Tahoma" w:cs="Tahoma"/>
          <w:sz w:val="18"/>
          <w:szCs w:val="18"/>
          <w:u w:val="single"/>
        </w:rPr>
        <w:t>ykonawca wskaże o</w:t>
      </w:r>
      <w:r w:rsidRPr="00012A2D">
        <w:rPr>
          <w:rFonts w:ascii="Tahoma" w:hAnsi="Tahoma" w:cs="Tahoma"/>
          <w:sz w:val="18"/>
          <w:szCs w:val="18"/>
          <w:u w:val="single"/>
        </w:rPr>
        <w:t xml:space="preserve">świadczenia lub dokumenty, o których mowa w pkt </w:t>
      </w:r>
      <w:r w:rsidRPr="00BC3739">
        <w:rPr>
          <w:rFonts w:ascii="Tahoma" w:hAnsi="Tahoma" w:cs="Tahoma"/>
          <w:sz w:val="18"/>
          <w:szCs w:val="18"/>
          <w:u w:val="single"/>
        </w:rPr>
        <w:t>9.1.</w:t>
      </w:r>
      <w:r>
        <w:rPr>
          <w:rFonts w:ascii="Tahoma" w:hAnsi="Tahoma" w:cs="Tahoma"/>
          <w:sz w:val="18"/>
          <w:szCs w:val="18"/>
          <w:u w:val="single"/>
        </w:rPr>
        <w:t>2</w:t>
      </w:r>
      <w:r w:rsidRPr="00BC3739">
        <w:rPr>
          <w:rFonts w:ascii="Tahoma" w:hAnsi="Tahoma" w:cs="Tahoma"/>
          <w:sz w:val="18"/>
          <w:szCs w:val="18"/>
          <w:u w:val="single"/>
        </w:rPr>
        <w:t>,</w:t>
      </w:r>
      <w:r w:rsidRPr="00012A2D">
        <w:rPr>
          <w:rFonts w:ascii="Tahoma" w:hAnsi="Tahoma" w:cs="Tahoma"/>
          <w:sz w:val="18"/>
          <w:szCs w:val="18"/>
          <w:u w:val="single"/>
        </w:rPr>
        <w:t xml:space="preserve"> które</w:t>
      </w:r>
      <w:r>
        <w:rPr>
          <w:rFonts w:ascii="Tahoma" w:hAnsi="Tahoma" w:cs="Tahoma"/>
          <w:sz w:val="18"/>
          <w:szCs w:val="18"/>
          <w:u w:val="single"/>
        </w:rPr>
        <w:t xml:space="preserve"> </w:t>
      </w:r>
      <w:r w:rsidRPr="00012A2D">
        <w:rPr>
          <w:rFonts w:ascii="Tahoma" w:hAnsi="Tahoma" w:cs="Tahoma"/>
          <w:sz w:val="18"/>
          <w:szCs w:val="18"/>
          <w:u w:val="single"/>
        </w:rPr>
        <w:t xml:space="preserve">znajdują się w posiadaniu Zamawiającego, w szczególności oświadczenia lub dokumenty przechowywane przez Zamawiającego zgodnie z art. 97 ust. 1 ustawy Pzp. W takim przypadku </w:t>
      </w:r>
      <w:r>
        <w:rPr>
          <w:rFonts w:ascii="Tahoma" w:hAnsi="Tahoma" w:cs="Tahoma"/>
          <w:sz w:val="18"/>
          <w:szCs w:val="18"/>
          <w:u w:val="single"/>
        </w:rPr>
        <w:t>Z</w:t>
      </w:r>
      <w:r w:rsidRPr="00012A2D">
        <w:rPr>
          <w:rFonts w:ascii="Tahoma" w:hAnsi="Tahoma" w:cs="Tahoma"/>
          <w:sz w:val="18"/>
          <w:szCs w:val="18"/>
          <w:u w:val="single"/>
        </w:rPr>
        <w:t>amawiający w celu potwierdzenia spełniania warunków udziału w postępowaniu oraz braku podstaw wykluczenia, korzysta z posiadanych oświadczeń lub dokumentów, o ile są one aktualne.</w:t>
      </w:r>
      <w:r>
        <w:rPr>
          <w:rFonts w:ascii="Tahoma" w:hAnsi="Tahoma" w:cs="Tahoma"/>
          <w:sz w:val="18"/>
          <w:szCs w:val="18"/>
          <w:u w:val="single"/>
        </w:rPr>
        <w:t xml:space="preserve"> </w:t>
      </w:r>
    </w:p>
    <w:p w:rsidR="00C71715" w:rsidRPr="00F2400D" w:rsidRDefault="00C71715" w:rsidP="00820AF9">
      <w:pPr>
        <w:pStyle w:val="NormalWeb"/>
        <w:spacing w:before="0" w:beforeAutospacing="0" w:after="0" w:afterAutospacing="0"/>
        <w:rPr>
          <w:rFonts w:ascii="Tahoma" w:hAnsi="Tahoma" w:cs="Tahoma"/>
          <w:sz w:val="18"/>
          <w:szCs w:val="18"/>
        </w:rPr>
      </w:pPr>
    </w:p>
    <w:p w:rsidR="00C71715" w:rsidRPr="004E35DF" w:rsidRDefault="00C71715" w:rsidP="004E35DF">
      <w:pPr>
        <w:pStyle w:val="NormalWeb"/>
        <w:numPr>
          <w:ilvl w:val="1"/>
          <w:numId w:val="22"/>
        </w:numPr>
        <w:spacing w:before="0" w:beforeAutospacing="0" w:after="0" w:afterAutospacing="0"/>
        <w:rPr>
          <w:rFonts w:ascii="Tahoma" w:hAnsi="Tahoma" w:cs="Tahoma"/>
          <w:sz w:val="18"/>
          <w:szCs w:val="18"/>
        </w:rPr>
      </w:pPr>
      <w:r w:rsidRPr="004E35DF">
        <w:rPr>
          <w:rFonts w:ascii="Tahoma" w:hAnsi="Tahoma" w:cs="Tahoma"/>
          <w:sz w:val="18"/>
          <w:szCs w:val="18"/>
        </w:rPr>
        <w:t xml:space="preserve">Jeżeli Wykonawca ma siedzibę lub miejsce zamieszkania poza terytorium Rzeczypospolitej Polskiej,   zamiast dokumentów, o których mowa w pkt </w:t>
      </w:r>
      <w:r>
        <w:rPr>
          <w:rFonts w:ascii="Tahoma" w:hAnsi="Tahoma" w:cs="Tahoma"/>
          <w:sz w:val="18"/>
          <w:szCs w:val="18"/>
        </w:rPr>
        <w:t>9.1.2</w:t>
      </w:r>
      <w:r w:rsidRPr="00BA6346">
        <w:rPr>
          <w:rFonts w:ascii="Tahoma" w:hAnsi="Tahoma" w:cs="Tahoma"/>
          <w:sz w:val="18"/>
          <w:szCs w:val="18"/>
        </w:rPr>
        <w:t>.</w:t>
      </w:r>
      <w:r w:rsidRPr="004E35DF">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C71715" w:rsidRDefault="00C71715" w:rsidP="00B04A55">
      <w:pPr>
        <w:ind w:left="720" w:hanging="720"/>
        <w:jc w:val="both"/>
        <w:rPr>
          <w:rFonts w:ascii="Tahoma" w:hAnsi="Tahoma" w:cs="Tahoma"/>
          <w:sz w:val="18"/>
          <w:szCs w:val="18"/>
        </w:rPr>
      </w:pPr>
      <w:r>
        <w:rPr>
          <w:rFonts w:ascii="Tahoma" w:hAnsi="Tahoma" w:cs="Tahoma"/>
          <w:sz w:val="18"/>
          <w:szCs w:val="18"/>
        </w:rPr>
        <w:t>9.3</w:t>
      </w:r>
      <w:r w:rsidRPr="005A71B9">
        <w:rPr>
          <w:rFonts w:ascii="Tahoma" w:hAnsi="Tahoma" w:cs="Tahoma"/>
          <w:sz w:val="18"/>
          <w:szCs w:val="18"/>
        </w:rPr>
        <w:t>.</w:t>
      </w:r>
      <w:r>
        <w:rPr>
          <w:rFonts w:ascii="Tahoma" w:hAnsi="Tahoma" w:cs="Tahoma"/>
          <w:sz w:val="18"/>
          <w:szCs w:val="18"/>
        </w:rPr>
        <w:t>1.</w:t>
      </w:r>
      <w:r w:rsidRPr="005A71B9">
        <w:rPr>
          <w:rFonts w:ascii="Tahoma" w:hAnsi="Tahoma" w:cs="Tahoma"/>
          <w:sz w:val="18"/>
          <w:szCs w:val="18"/>
        </w:rPr>
        <w:tab/>
        <w:t xml:space="preserve">Dokumenty, o których mowa w pkt </w:t>
      </w:r>
      <w:r>
        <w:rPr>
          <w:rFonts w:ascii="Tahoma" w:hAnsi="Tahoma" w:cs="Tahoma"/>
          <w:sz w:val="18"/>
          <w:szCs w:val="18"/>
        </w:rPr>
        <w:t>9.3</w:t>
      </w:r>
      <w:r w:rsidRPr="00BA6346">
        <w:rPr>
          <w:rFonts w:ascii="Tahoma" w:hAnsi="Tahoma" w:cs="Tahoma"/>
          <w:sz w:val="18"/>
          <w:szCs w:val="18"/>
        </w:rPr>
        <w:t>.,</w:t>
      </w:r>
      <w:r w:rsidRPr="005A71B9">
        <w:rPr>
          <w:rFonts w:ascii="Tahoma" w:hAnsi="Tahoma" w:cs="Tahoma"/>
          <w:sz w:val="18"/>
          <w:szCs w:val="18"/>
        </w:rPr>
        <w:t xml:space="preserve"> powinny być wystawione nie wcześniej niż 6 miesięcy przed upływem terminu składania ofert.</w:t>
      </w:r>
    </w:p>
    <w:p w:rsidR="00C71715" w:rsidRDefault="00C71715" w:rsidP="00B04A55">
      <w:pPr>
        <w:autoSpaceDE w:val="0"/>
        <w:autoSpaceDN w:val="0"/>
        <w:adjustRightInd w:val="0"/>
        <w:ind w:left="720" w:hanging="720"/>
        <w:jc w:val="both"/>
        <w:rPr>
          <w:rFonts w:ascii="Tahoma" w:hAnsi="Tahoma" w:cs="Tahoma"/>
          <w:sz w:val="18"/>
          <w:szCs w:val="18"/>
        </w:rPr>
      </w:pPr>
      <w:r>
        <w:rPr>
          <w:rFonts w:ascii="Tahoma" w:hAnsi="Tahoma" w:cs="Tahoma"/>
          <w:sz w:val="18"/>
          <w:szCs w:val="18"/>
        </w:rPr>
        <w:t>9.4.</w:t>
      </w:r>
      <w:r>
        <w:rPr>
          <w:rFonts w:ascii="Tahoma" w:hAnsi="Tahoma" w:cs="Tahoma"/>
          <w:sz w:val="18"/>
          <w:szCs w:val="18"/>
        </w:rPr>
        <w:tab/>
      </w:r>
      <w:r w:rsidRPr="00C83C31">
        <w:rPr>
          <w:rFonts w:ascii="Tahoma" w:hAnsi="Tahoma" w:cs="Tahoma"/>
          <w:sz w:val="18"/>
          <w:szCs w:val="18"/>
        </w:rPr>
        <w:t xml:space="preserve">Jeżeli w </w:t>
      </w:r>
      <w:r>
        <w:rPr>
          <w:rFonts w:ascii="Tahoma" w:hAnsi="Tahoma" w:cs="Tahoma"/>
          <w:sz w:val="18"/>
          <w:szCs w:val="18"/>
        </w:rPr>
        <w:t xml:space="preserve">kraju, w którym wykonawca ma siedzibę </w:t>
      </w:r>
      <w:r w:rsidRPr="00C83C31">
        <w:rPr>
          <w:rFonts w:ascii="Tahoma" w:hAnsi="Tahoma" w:cs="Tahoma"/>
          <w:sz w:val="18"/>
          <w:szCs w:val="18"/>
        </w:rPr>
        <w:t>lub miejsce zamieszkania</w:t>
      </w:r>
      <w:r>
        <w:rPr>
          <w:rFonts w:ascii="Tahoma" w:hAnsi="Tahoma" w:cs="Tahoma"/>
          <w:sz w:val="18"/>
          <w:szCs w:val="18"/>
        </w:rPr>
        <w:t xml:space="preserve"> lub miejsce zamieszkania ma osoba, której dokument dotyczy</w:t>
      </w:r>
      <w:r w:rsidRPr="00C83C31">
        <w:rPr>
          <w:rFonts w:ascii="Tahoma" w:hAnsi="Tahoma" w:cs="Tahoma"/>
          <w:sz w:val="18"/>
          <w:szCs w:val="18"/>
        </w:rPr>
        <w:t>, nie wydaje się dok</w:t>
      </w:r>
      <w:r>
        <w:rPr>
          <w:rFonts w:ascii="Tahoma" w:hAnsi="Tahoma" w:cs="Tahoma"/>
          <w:sz w:val="18"/>
          <w:szCs w:val="18"/>
        </w:rPr>
        <w:t xml:space="preserve">umentów, o których mowa w pkt </w:t>
      </w:r>
      <w:r w:rsidRPr="00BA6346">
        <w:rPr>
          <w:rFonts w:ascii="Tahoma" w:hAnsi="Tahoma" w:cs="Tahoma"/>
          <w:sz w:val="18"/>
          <w:szCs w:val="18"/>
        </w:rPr>
        <w:t>9.</w:t>
      </w:r>
      <w:r>
        <w:rPr>
          <w:rFonts w:ascii="Tahoma" w:hAnsi="Tahoma" w:cs="Tahoma"/>
          <w:sz w:val="18"/>
          <w:szCs w:val="18"/>
        </w:rPr>
        <w:t>3. z</w:t>
      </w:r>
      <w:r w:rsidRPr="00C83C31">
        <w:rPr>
          <w:rFonts w:ascii="Tahoma" w:hAnsi="Tahoma" w:cs="Tahoma"/>
          <w:sz w:val="18"/>
          <w:szCs w:val="18"/>
        </w:rPr>
        <w:t xml:space="preserve">astępuje się je dokumentem zawierającym </w:t>
      </w:r>
      <w:r>
        <w:rPr>
          <w:rFonts w:ascii="Tahoma" w:hAnsi="Tahoma" w:cs="Tahoma"/>
          <w:sz w:val="18"/>
          <w:szCs w:val="18"/>
        </w:rPr>
        <w:t xml:space="preserve">odpowiednio </w:t>
      </w:r>
      <w:r w:rsidRPr="00343DF6">
        <w:rPr>
          <w:rFonts w:ascii="Tahoma" w:hAnsi="Tahoma" w:cs="Tahoma"/>
          <w:sz w:val="18"/>
          <w:szCs w:val="18"/>
        </w:rPr>
        <w:t>oświadczenie wykonawcy, ze wskazaniem osoby albo osób uprawnionych do jego reprezentacji, lub</w:t>
      </w:r>
      <w:r>
        <w:rPr>
          <w:rFonts w:ascii="Tahoma" w:hAnsi="Tahoma" w:cs="Tahoma"/>
          <w:sz w:val="18"/>
          <w:szCs w:val="18"/>
        </w:rPr>
        <w:t xml:space="preserve"> </w:t>
      </w:r>
      <w:r w:rsidRPr="00343DF6">
        <w:rPr>
          <w:rFonts w:ascii="Tahoma" w:hAnsi="Tahoma" w:cs="Tahoma"/>
          <w:sz w:val="18"/>
          <w:szCs w:val="18"/>
        </w:rPr>
        <w:t>oświadczenie osoby, której dokument miał dotyczyć, złożone przed notariuszem lub przed organem sądowym, administracyjnym</w:t>
      </w:r>
      <w:r>
        <w:rPr>
          <w:rFonts w:ascii="Tahoma" w:hAnsi="Tahoma" w:cs="Tahoma"/>
          <w:sz w:val="18"/>
          <w:szCs w:val="18"/>
        </w:rPr>
        <w:t xml:space="preserve"> </w:t>
      </w:r>
      <w:r w:rsidRPr="00343DF6">
        <w:rPr>
          <w:rFonts w:ascii="Tahoma" w:hAnsi="Tahoma" w:cs="Tahoma"/>
          <w:sz w:val="18"/>
          <w:szCs w:val="18"/>
        </w:rPr>
        <w:t>albo organem samorządu zawodowego lub gospodarczego właściwym ze względu na siedzibę lub miejsce zamieszkania</w:t>
      </w:r>
      <w:r>
        <w:rPr>
          <w:rFonts w:ascii="Tahoma" w:hAnsi="Tahoma" w:cs="Tahoma"/>
          <w:sz w:val="18"/>
          <w:szCs w:val="18"/>
        </w:rPr>
        <w:t xml:space="preserve"> </w:t>
      </w:r>
      <w:r w:rsidRPr="00343DF6">
        <w:rPr>
          <w:rFonts w:ascii="Tahoma" w:hAnsi="Tahoma" w:cs="Tahoma"/>
          <w:sz w:val="18"/>
          <w:szCs w:val="18"/>
        </w:rPr>
        <w:t xml:space="preserve">wykonawcy lub miejsce zamieszkania tej osoby. </w:t>
      </w:r>
      <w:r>
        <w:rPr>
          <w:rFonts w:ascii="Tahoma" w:hAnsi="Tahoma" w:cs="Tahoma"/>
          <w:sz w:val="18"/>
          <w:szCs w:val="18"/>
        </w:rPr>
        <w:t>Zapisy pkt 9.3</w:t>
      </w:r>
      <w:r w:rsidRPr="00BA6346">
        <w:rPr>
          <w:rFonts w:ascii="Tahoma" w:hAnsi="Tahoma" w:cs="Tahoma"/>
          <w:sz w:val="18"/>
          <w:szCs w:val="18"/>
        </w:rPr>
        <w:t>.1. stosuje się.</w:t>
      </w:r>
    </w:p>
    <w:p w:rsidR="00C71715" w:rsidRPr="00BA6346" w:rsidRDefault="00C71715" w:rsidP="00BA6346">
      <w:pPr>
        <w:autoSpaceDE w:val="0"/>
        <w:autoSpaceDN w:val="0"/>
        <w:adjustRightInd w:val="0"/>
        <w:ind w:left="720" w:hanging="720"/>
        <w:jc w:val="both"/>
        <w:rPr>
          <w:rFonts w:ascii="Tahoma" w:hAnsi="Tahoma" w:cs="Tahoma"/>
          <w:sz w:val="18"/>
          <w:szCs w:val="18"/>
        </w:rPr>
      </w:pPr>
      <w:r w:rsidRPr="00BA6346">
        <w:rPr>
          <w:rFonts w:ascii="Tahoma" w:hAnsi="Tahoma" w:cs="Tahoma"/>
          <w:sz w:val="18"/>
          <w:szCs w:val="18"/>
        </w:rPr>
        <w:t>9.</w:t>
      </w:r>
      <w:r>
        <w:rPr>
          <w:rFonts w:ascii="Tahoma" w:hAnsi="Tahoma" w:cs="Tahoma"/>
          <w:sz w:val="18"/>
          <w:szCs w:val="18"/>
        </w:rPr>
        <w:t>5</w:t>
      </w:r>
      <w:r w:rsidRPr="00BA6346">
        <w:rPr>
          <w:rFonts w:ascii="Tahoma" w:hAnsi="Tahoma" w:cs="Tahoma"/>
          <w:sz w:val="18"/>
          <w:szCs w:val="18"/>
        </w:rPr>
        <w:t>.</w:t>
      </w:r>
      <w:r w:rsidRPr="00BA6346">
        <w:rPr>
          <w:rFonts w:ascii="Tahoma" w:hAnsi="Tahoma" w:cs="Tahoma"/>
          <w:sz w:val="18"/>
          <w:szCs w:val="18"/>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71715" w:rsidRDefault="00C71715" w:rsidP="00B04A55">
      <w:pPr>
        <w:pStyle w:val="BodyText2"/>
        <w:spacing w:before="0"/>
        <w:ind w:left="705" w:hanging="705"/>
        <w:rPr>
          <w:rFonts w:ascii="Tahoma" w:hAnsi="Tahoma" w:cs="Tahoma"/>
          <w:b w:val="0"/>
          <w:bCs w:val="0"/>
          <w:sz w:val="18"/>
          <w:szCs w:val="18"/>
        </w:rPr>
      </w:pPr>
      <w:r>
        <w:rPr>
          <w:rFonts w:ascii="Tahoma" w:hAnsi="Tahoma" w:cs="Tahoma"/>
          <w:b w:val="0"/>
          <w:bCs w:val="0"/>
          <w:sz w:val="18"/>
          <w:szCs w:val="18"/>
        </w:rPr>
        <w:t>9.6.</w:t>
      </w:r>
      <w:r>
        <w:rPr>
          <w:rFonts w:ascii="Tahoma" w:hAnsi="Tahoma" w:cs="Tahoma"/>
          <w:b w:val="0"/>
          <w:bCs w:val="0"/>
          <w:sz w:val="18"/>
          <w:szCs w:val="18"/>
        </w:rPr>
        <w:tab/>
        <w:t xml:space="preserve">Składane dokumenty </w:t>
      </w:r>
      <w:r w:rsidRPr="00B74F0A">
        <w:rPr>
          <w:rFonts w:ascii="Tahoma" w:hAnsi="Tahoma" w:cs="Tahoma"/>
          <w:b w:val="0"/>
          <w:bCs w:val="0"/>
          <w:sz w:val="18"/>
          <w:szCs w:val="18"/>
        </w:rPr>
        <w:t xml:space="preserve">(określone w </w:t>
      </w:r>
      <w:r w:rsidRPr="00BA6346">
        <w:rPr>
          <w:rFonts w:ascii="Tahoma" w:hAnsi="Tahoma" w:cs="Tahoma"/>
          <w:b w:val="0"/>
          <w:bCs w:val="0"/>
          <w:sz w:val="18"/>
          <w:szCs w:val="18"/>
        </w:rPr>
        <w:t>pkt 9</w:t>
      </w:r>
      <w:r>
        <w:rPr>
          <w:rFonts w:ascii="Tahoma" w:hAnsi="Tahoma" w:cs="Tahoma"/>
          <w:b w:val="0"/>
          <w:bCs w:val="0"/>
          <w:color w:val="FF0000"/>
          <w:sz w:val="18"/>
          <w:szCs w:val="18"/>
        </w:rPr>
        <w:t xml:space="preserve"> </w:t>
      </w:r>
      <w:r w:rsidRPr="00B74F0A">
        <w:rPr>
          <w:rFonts w:ascii="Tahoma" w:hAnsi="Tahoma" w:cs="Tahoma"/>
          <w:b w:val="0"/>
          <w:bCs w:val="0"/>
          <w:sz w:val="18"/>
          <w:szCs w:val="18"/>
        </w:rPr>
        <w:t>niniejszej Inst</w:t>
      </w:r>
      <w:r>
        <w:rPr>
          <w:rFonts w:ascii="Tahoma" w:hAnsi="Tahoma" w:cs="Tahoma"/>
          <w:b w:val="0"/>
          <w:bCs w:val="0"/>
          <w:sz w:val="18"/>
          <w:szCs w:val="18"/>
        </w:rPr>
        <w:t>rukcji dla W</w:t>
      </w:r>
      <w:r w:rsidRPr="00B74F0A">
        <w:rPr>
          <w:rFonts w:ascii="Tahoma" w:hAnsi="Tahoma" w:cs="Tahoma"/>
          <w:b w:val="0"/>
          <w:bCs w:val="0"/>
          <w:sz w:val="18"/>
          <w:szCs w:val="18"/>
        </w:rPr>
        <w:t>ykonawców) mogą być złożone w oryginale lub kopii po</w:t>
      </w:r>
      <w:r>
        <w:rPr>
          <w:rFonts w:ascii="Tahoma" w:hAnsi="Tahoma" w:cs="Tahoma"/>
          <w:b w:val="0"/>
          <w:bCs w:val="0"/>
          <w:sz w:val="18"/>
          <w:szCs w:val="18"/>
        </w:rPr>
        <w:t xml:space="preserve">świadczonej za zgodność z oryginałem. </w:t>
      </w:r>
    </w:p>
    <w:p w:rsidR="00C71715" w:rsidRPr="00C23B9D" w:rsidRDefault="00C71715" w:rsidP="00B04A55">
      <w:pPr>
        <w:pStyle w:val="BodyText2"/>
        <w:spacing w:before="0"/>
        <w:ind w:left="705" w:hanging="705"/>
        <w:rPr>
          <w:rFonts w:ascii="Tahoma" w:hAnsi="Tahoma" w:cs="Tahoma"/>
          <w:b w:val="0"/>
          <w:bCs w:val="0"/>
          <w:sz w:val="18"/>
          <w:szCs w:val="18"/>
        </w:rPr>
      </w:pPr>
      <w:r>
        <w:rPr>
          <w:rFonts w:ascii="Tahoma" w:hAnsi="Tahoma" w:cs="Tahoma"/>
          <w:b w:val="0"/>
          <w:bCs w:val="0"/>
          <w:sz w:val="18"/>
          <w:szCs w:val="18"/>
        </w:rPr>
        <w:t>9.7.</w:t>
      </w:r>
      <w:r>
        <w:rPr>
          <w:rFonts w:ascii="Tahoma" w:hAnsi="Tahoma" w:cs="Tahoma"/>
          <w:b w:val="0"/>
          <w:bCs w:val="0"/>
          <w:sz w:val="18"/>
          <w:szCs w:val="18"/>
        </w:rPr>
        <w:tab/>
      </w:r>
      <w:r w:rsidRPr="00C23B9D">
        <w:rPr>
          <w:rFonts w:ascii="Tahoma" w:hAnsi="Tahoma" w:cs="Tahoma"/>
          <w:b w:val="0"/>
          <w:bCs w:val="0"/>
          <w:sz w:val="18"/>
          <w:szCs w:val="18"/>
        </w:rPr>
        <w:t>Poświadczenia za zgodność z oryginałem dokonuje odpowiednio wykonawca, podmiot, na którego zdolnościach</w:t>
      </w:r>
      <w:r>
        <w:rPr>
          <w:rFonts w:ascii="Tahoma" w:hAnsi="Tahoma" w:cs="Tahoma"/>
          <w:b w:val="0"/>
          <w:bCs w:val="0"/>
          <w:sz w:val="18"/>
          <w:szCs w:val="18"/>
        </w:rPr>
        <w:t xml:space="preserve"> </w:t>
      </w:r>
      <w:r w:rsidRPr="00C23B9D">
        <w:rPr>
          <w:rFonts w:ascii="Tahoma" w:hAnsi="Tahoma" w:cs="Tahoma"/>
          <w:b w:val="0"/>
          <w:bCs w:val="0"/>
          <w:sz w:val="18"/>
          <w:szCs w:val="18"/>
        </w:rPr>
        <w:t>lub sytuacji polega wykonawca, wykonawcy wspólnie ubiegający się o udzielenie zamówienia publicznego albo podwykonawca,</w:t>
      </w:r>
      <w:r>
        <w:rPr>
          <w:rFonts w:ascii="Tahoma" w:hAnsi="Tahoma" w:cs="Tahoma"/>
          <w:b w:val="0"/>
          <w:bCs w:val="0"/>
          <w:sz w:val="18"/>
          <w:szCs w:val="18"/>
        </w:rPr>
        <w:t xml:space="preserve"> </w:t>
      </w:r>
      <w:r w:rsidRPr="00C23B9D">
        <w:rPr>
          <w:rFonts w:ascii="Tahoma" w:hAnsi="Tahoma" w:cs="Tahoma"/>
          <w:b w:val="0"/>
          <w:bCs w:val="0"/>
          <w:sz w:val="18"/>
          <w:szCs w:val="18"/>
        </w:rPr>
        <w:t>w zakresie dokumentów, które każdego z nich dotyczą.</w:t>
      </w:r>
    </w:p>
    <w:p w:rsidR="00C71715" w:rsidRDefault="00C71715"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9.8.</w:t>
      </w:r>
      <w:r>
        <w:rPr>
          <w:rFonts w:ascii="Tahoma" w:hAnsi="Tahoma" w:cs="Tahoma"/>
          <w:b w:val="0"/>
          <w:bCs w:val="0"/>
          <w:sz w:val="18"/>
          <w:szCs w:val="18"/>
        </w:rPr>
        <w:tab/>
      </w:r>
      <w:r w:rsidRPr="00C23B9D">
        <w:rPr>
          <w:rFonts w:ascii="Tahoma" w:hAnsi="Tahoma" w:cs="Tahoma"/>
          <w:b w:val="0"/>
          <w:bCs w:val="0"/>
          <w:sz w:val="18"/>
          <w:szCs w:val="18"/>
        </w:rPr>
        <w:t>Poświadczenie za zgodność z oryginałem następuje w formie pisemnej</w:t>
      </w:r>
      <w:r>
        <w:rPr>
          <w:rFonts w:ascii="Tahoma" w:hAnsi="Tahoma" w:cs="Tahoma"/>
          <w:b w:val="0"/>
          <w:bCs w:val="0"/>
          <w:sz w:val="18"/>
          <w:szCs w:val="18"/>
        </w:rPr>
        <w:t>.</w:t>
      </w:r>
    </w:p>
    <w:p w:rsidR="00C71715" w:rsidRPr="00C23B9D" w:rsidRDefault="00C71715"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9.9</w:t>
      </w:r>
      <w:r>
        <w:rPr>
          <w:rFonts w:ascii="Tahoma" w:hAnsi="Tahoma" w:cs="Tahoma"/>
          <w:b w:val="0"/>
          <w:bCs w:val="0"/>
          <w:sz w:val="18"/>
          <w:szCs w:val="18"/>
        </w:rPr>
        <w:tab/>
      </w:r>
      <w:r w:rsidRPr="00C23B9D">
        <w:rPr>
          <w:rFonts w:ascii="Tahoma" w:hAnsi="Tahoma" w:cs="Tahoma"/>
          <w:b w:val="0"/>
          <w:bCs w:val="0"/>
          <w:sz w:val="18"/>
          <w:szCs w:val="18"/>
        </w:rPr>
        <w:t>Zamawiający może żądać przedstawienia oryginału lub notarialnie poświadczonej kopii dokumentów,</w:t>
      </w:r>
      <w:r>
        <w:rPr>
          <w:rFonts w:ascii="Tahoma" w:hAnsi="Tahoma" w:cs="Tahoma"/>
          <w:b w:val="0"/>
          <w:bCs w:val="0"/>
          <w:sz w:val="18"/>
          <w:szCs w:val="18"/>
        </w:rPr>
        <w:t xml:space="preserve"> </w:t>
      </w:r>
      <w:r w:rsidRPr="00C23B9D">
        <w:rPr>
          <w:rFonts w:ascii="Tahoma" w:hAnsi="Tahoma" w:cs="Tahoma"/>
          <w:b w:val="0"/>
          <w:bCs w:val="0"/>
          <w:sz w:val="18"/>
          <w:szCs w:val="18"/>
        </w:rPr>
        <w:t xml:space="preserve">o których mowa w </w:t>
      </w:r>
      <w:r>
        <w:rPr>
          <w:rFonts w:ascii="Tahoma" w:hAnsi="Tahoma" w:cs="Tahoma"/>
          <w:b w:val="0"/>
          <w:bCs w:val="0"/>
          <w:sz w:val="18"/>
          <w:szCs w:val="18"/>
        </w:rPr>
        <w:t xml:space="preserve">pkt </w:t>
      </w:r>
      <w:r w:rsidRPr="00BA6346">
        <w:rPr>
          <w:rFonts w:ascii="Tahoma" w:hAnsi="Tahoma" w:cs="Tahoma"/>
          <w:b w:val="0"/>
          <w:bCs w:val="0"/>
          <w:sz w:val="18"/>
          <w:szCs w:val="18"/>
        </w:rPr>
        <w:t>9.1.</w:t>
      </w:r>
      <w:r>
        <w:rPr>
          <w:rFonts w:ascii="Tahoma" w:hAnsi="Tahoma" w:cs="Tahoma"/>
          <w:b w:val="0"/>
          <w:bCs w:val="0"/>
          <w:sz w:val="18"/>
          <w:szCs w:val="18"/>
        </w:rPr>
        <w:t xml:space="preserve"> SIWZ</w:t>
      </w:r>
      <w:r w:rsidRPr="00C23B9D">
        <w:rPr>
          <w:rFonts w:ascii="Tahoma" w:hAnsi="Tahoma" w:cs="Tahoma"/>
          <w:b w:val="0"/>
          <w:bCs w:val="0"/>
          <w:sz w:val="18"/>
          <w:szCs w:val="18"/>
        </w:rPr>
        <w:t>, innych niż oświadczenia, wyłącznie wtedy, gdy złożona kopia dokumentu jest nieczytelna</w:t>
      </w:r>
      <w:r>
        <w:rPr>
          <w:rFonts w:ascii="Tahoma" w:hAnsi="Tahoma" w:cs="Tahoma"/>
          <w:b w:val="0"/>
          <w:bCs w:val="0"/>
          <w:sz w:val="18"/>
          <w:szCs w:val="18"/>
        </w:rPr>
        <w:t xml:space="preserve"> </w:t>
      </w:r>
      <w:r w:rsidRPr="00C23B9D">
        <w:rPr>
          <w:rFonts w:ascii="Tahoma" w:hAnsi="Tahoma" w:cs="Tahoma"/>
          <w:b w:val="0"/>
          <w:bCs w:val="0"/>
          <w:sz w:val="18"/>
          <w:szCs w:val="18"/>
        </w:rPr>
        <w:t>lub budzi wątpliwości co do jej prawdziwości.</w:t>
      </w:r>
    </w:p>
    <w:p w:rsidR="00C71715" w:rsidRPr="00C23B9D" w:rsidRDefault="00C71715"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9.10.</w:t>
      </w:r>
      <w:r>
        <w:rPr>
          <w:rFonts w:ascii="Tahoma" w:hAnsi="Tahoma" w:cs="Tahoma"/>
          <w:b w:val="0"/>
          <w:bCs w:val="0"/>
          <w:sz w:val="18"/>
          <w:szCs w:val="18"/>
        </w:rPr>
        <w:tab/>
      </w:r>
      <w:r w:rsidRPr="00C23B9D">
        <w:rPr>
          <w:rFonts w:ascii="Tahoma" w:hAnsi="Tahoma" w:cs="Tahoma"/>
          <w:b w:val="0"/>
          <w:bCs w:val="0"/>
          <w:sz w:val="18"/>
          <w:szCs w:val="18"/>
        </w:rPr>
        <w:t xml:space="preserve">Dokumenty sporządzone w języku obcym są składane wraz z tłumaczeniem na język polski. </w:t>
      </w:r>
      <w:r w:rsidRPr="00510080">
        <w:rPr>
          <w:rFonts w:ascii="Tahoma" w:hAnsi="Tahoma" w:cs="Tahoma"/>
          <w:b w:val="0"/>
          <w:bCs w:val="0"/>
          <w:sz w:val="18"/>
          <w:szCs w:val="18"/>
        </w:rPr>
        <w:t>W razie wątpliwości uznaje się, iż wersja polskojęzyczna jest wersją wiążącą</w:t>
      </w:r>
      <w:r>
        <w:rPr>
          <w:rFonts w:ascii="Tahoma" w:hAnsi="Tahoma" w:cs="Tahoma"/>
          <w:b w:val="0"/>
          <w:bCs w:val="0"/>
          <w:sz w:val="18"/>
          <w:szCs w:val="18"/>
        </w:rPr>
        <w:t>.</w:t>
      </w:r>
    </w:p>
    <w:p w:rsidR="00C71715" w:rsidRPr="00B74F0A" w:rsidRDefault="00C71715" w:rsidP="00654022">
      <w:pPr>
        <w:pStyle w:val="BodyText2"/>
        <w:spacing w:before="0"/>
        <w:ind w:left="720" w:hanging="720"/>
        <w:rPr>
          <w:rFonts w:ascii="Tahoma" w:hAnsi="Tahoma" w:cs="Tahoma"/>
          <w:b w:val="0"/>
          <w:bCs w:val="0"/>
          <w:sz w:val="18"/>
          <w:szCs w:val="18"/>
        </w:rPr>
      </w:pPr>
      <w:r>
        <w:rPr>
          <w:rFonts w:ascii="Tahoma" w:hAnsi="Tahoma" w:cs="Tahoma"/>
          <w:b w:val="0"/>
          <w:bCs w:val="0"/>
          <w:sz w:val="18"/>
          <w:szCs w:val="18"/>
        </w:rPr>
        <w:t>9.11</w:t>
      </w:r>
      <w:r w:rsidRPr="00510080">
        <w:rPr>
          <w:rFonts w:ascii="Tahoma" w:hAnsi="Tahoma" w:cs="Tahoma"/>
          <w:b w:val="0"/>
          <w:bCs w:val="0"/>
          <w:sz w:val="18"/>
          <w:szCs w:val="18"/>
        </w:rPr>
        <w:t>.</w:t>
      </w:r>
      <w:r w:rsidRPr="00510080">
        <w:rPr>
          <w:rFonts w:ascii="Tahoma" w:hAnsi="Tahoma" w:cs="Tahoma"/>
          <w:b w:val="0"/>
          <w:bCs w:val="0"/>
          <w:sz w:val="18"/>
          <w:szCs w:val="18"/>
        </w:rPr>
        <w:tab/>
      </w:r>
      <w:r>
        <w:rPr>
          <w:rFonts w:ascii="Tahoma" w:hAnsi="Tahoma" w:cs="Tahoma"/>
          <w:b w:val="0"/>
          <w:bCs w:val="0"/>
          <w:sz w:val="18"/>
          <w:szCs w:val="18"/>
        </w:rPr>
        <w:t>D</w:t>
      </w:r>
      <w:r w:rsidRPr="00510080">
        <w:rPr>
          <w:rFonts w:ascii="Tahoma" w:hAnsi="Tahoma" w:cs="Tahoma"/>
          <w:b w:val="0"/>
          <w:bCs w:val="0"/>
          <w:sz w:val="18"/>
          <w:szCs w:val="18"/>
        </w:rPr>
        <w:t xml:space="preserve">okumenty, dla których Zamawiający określił wzory w formie załączników do niniejszego Rozdziału, </w:t>
      </w:r>
      <w:r>
        <w:rPr>
          <w:rFonts w:ascii="Tahoma" w:hAnsi="Tahoma" w:cs="Tahoma"/>
          <w:b w:val="0"/>
          <w:bCs w:val="0"/>
          <w:sz w:val="18"/>
          <w:szCs w:val="18"/>
        </w:rPr>
        <w:t>po</w:t>
      </w:r>
      <w:r w:rsidRPr="00510080">
        <w:rPr>
          <w:rFonts w:ascii="Tahoma" w:hAnsi="Tahoma" w:cs="Tahoma"/>
          <w:b w:val="0"/>
          <w:bCs w:val="0"/>
          <w:sz w:val="18"/>
          <w:szCs w:val="18"/>
        </w:rPr>
        <w:t xml:space="preserve">winny być sporządzone zgodnie z tymi wzorami, co do treści oraz </w:t>
      </w:r>
      <w:r>
        <w:rPr>
          <w:rFonts w:ascii="Tahoma" w:hAnsi="Tahoma" w:cs="Tahoma"/>
          <w:b w:val="0"/>
          <w:bCs w:val="0"/>
          <w:sz w:val="18"/>
          <w:szCs w:val="18"/>
        </w:rPr>
        <w:t xml:space="preserve">formy, w tym </w:t>
      </w:r>
      <w:r w:rsidRPr="004E2788">
        <w:rPr>
          <w:rFonts w:ascii="Tahoma" w:hAnsi="Tahoma" w:cs="Tahoma"/>
          <w:b w:val="0"/>
          <w:bCs w:val="0"/>
          <w:sz w:val="18"/>
          <w:szCs w:val="18"/>
        </w:rPr>
        <w:t>opisu kolumn i wierszy.</w:t>
      </w:r>
    </w:p>
    <w:p w:rsidR="00C71715" w:rsidRPr="00B74F0A" w:rsidRDefault="00C71715" w:rsidP="00654022">
      <w:pPr>
        <w:pStyle w:val="BodyText2"/>
        <w:spacing w:before="0"/>
        <w:ind w:left="709" w:hanging="709"/>
        <w:rPr>
          <w:rFonts w:ascii="Tahoma" w:hAnsi="Tahoma" w:cs="Tahoma"/>
          <w:b w:val="0"/>
          <w:bCs w:val="0"/>
          <w:sz w:val="18"/>
          <w:szCs w:val="18"/>
        </w:rPr>
      </w:pPr>
      <w:r>
        <w:rPr>
          <w:rFonts w:ascii="Tahoma" w:hAnsi="Tahoma" w:cs="Tahoma"/>
          <w:b w:val="0"/>
          <w:bCs w:val="0"/>
          <w:sz w:val="18"/>
          <w:szCs w:val="18"/>
        </w:rPr>
        <w:t>9.12</w:t>
      </w:r>
      <w:r w:rsidRPr="00B74F0A">
        <w:rPr>
          <w:rFonts w:ascii="Tahoma" w:hAnsi="Tahoma" w:cs="Tahoma"/>
          <w:b w:val="0"/>
          <w:bCs w:val="0"/>
          <w:sz w:val="18"/>
          <w:szCs w:val="18"/>
        </w:rPr>
        <w:t>.</w:t>
      </w:r>
      <w:r w:rsidRPr="00B74F0A">
        <w:rPr>
          <w:rFonts w:ascii="Tahoma" w:hAnsi="Tahoma" w:cs="Tahoma"/>
          <w:b w:val="0"/>
          <w:bCs w:val="0"/>
          <w:sz w:val="18"/>
          <w:szCs w:val="18"/>
        </w:rPr>
        <w:tab/>
        <w:t xml:space="preserve">Każda poprawka w treści </w:t>
      </w:r>
      <w:r>
        <w:rPr>
          <w:rFonts w:ascii="Tahoma" w:hAnsi="Tahoma" w:cs="Tahoma"/>
          <w:b w:val="0"/>
          <w:bCs w:val="0"/>
          <w:sz w:val="18"/>
          <w:szCs w:val="18"/>
        </w:rPr>
        <w:t>dokumentów</w:t>
      </w:r>
      <w:r w:rsidRPr="00B74F0A">
        <w:rPr>
          <w:rFonts w:ascii="Tahoma" w:hAnsi="Tahoma" w:cs="Tahoma"/>
          <w:b w:val="0"/>
          <w:bCs w:val="0"/>
          <w:sz w:val="18"/>
          <w:szCs w:val="18"/>
        </w:rPr>
        <w:t>, a w szczególności każde przerobienie, przekreślenie, uzupełnienie, nadpisanie, przesłonięci</w:t>
      </w:r>
      <w:r>
        <w:rPr>
          <w:rFonts w:ascii="Tahoma" w:hAnsi="Tahoma" w:cs="Tahoma"/>
          <w:b w:val="0"/>
          <w:bCs w:val="0"/>
          <w:sz w:val="18"/>
          <w:szCs w:val="18"/>
        </w:rPr>
        <w:t>e korektorem, etc powinny być podpis</w:t>
      </w:r>
      <w:r w:rsidRPr="00B74F0A">
        <w:rPr>
          <w:rFonts w:ascii="Tahoma" w:hAnsi="Tahoma" w:cs="Tahoma"/>
          <w:b w:val="0"/>
          <w:bCs w:val="0"/>
          <w:sz w:val="18"/>
          <w:szCs w:val="18"/>
        </w:rPr>
        <w:t>ane przez Wykonawcę.</w:t>
      </w:r>
    </w:p>
    <w:p w:rsidR="00C71715" w:rsidRPr="00B74F0A" w:rsidRDefault="00C71715" w:rsidP="00B04A55">
      <w:pPr>
        <w:pStyle w:val="BodyText2"/>
        <w:spacing w:before="0"/>
        <w:ind w:left="720" w:hanging="720"/>
        <w:rPr>
          <w:rFonts w:ascii="Tahoma" w:hAnsi="Tahoma" w:cs="Tahoma"/>
          <w:b w:val="0"/>
          <w:bCs w:val="0"/>
          <w:sz w:val="18"/>
          <w:szCs w:val="18"/>
        </w:rPr>
      </w:pPr>
      <w:r>
        <w:rPr>
          <w:rFonts w:ascii="Tahoma" w:hAnsi="Tahoma" w:cs="Tahoma"/>
          <w:b w:val="0"/>
          <w:bCs w:val="0"/>
          <w:sz w:val="18"/>
          <w:szCs w:val="18"/>
        </w:rPr>
        <w:t>9.13</w:t>
      </w:r>
      <w:r w:rsidRPr="00905F34">
        <w:rPr>
          <w:rFonts w:ascii="Tahoma" w:hAnsi="Tahoma" w:cs="Tahoma"/>
          <w:b w:val="0"/>
          <w:bCs w:val="0"/>
          <w:sz w:val="18"/>
          <w:szCs w:val="18"/>
        </w:rPr>
        <w:t>.</w:t>
      </w:r>
      <w:r w:rsidRPr="00905F34">
        <w:rPr>
          <w:rFonts w:ascii="Tahoma" w:hAnsi="Tahoma" w:cs="Tahoma"/>
          <w:b w:val="0"/>
          <w:bCs w:val="0"/>
          <w:sz w:val="18"/>
          <w:szCs w:val="18"/>
        </w:rPr>
        <w:tab/>
      </w:r>
      <w:r>
        <w:rPr>
          <w:rFonts w:ascii="Tahoma" w:hAnsi="Tahoma" w:cs="Tahoma"/>
          <w:b w:val="0"/>
          <w:bCs w:val="0"/>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C71715" w:rsidRPr="00C83C31" w:rsidRDefault="00C71715" w:rsidP="00023FBD">
      <w:pPr>
        <w:jc w:val="both"/>
        <w:rPr>
          <w:rFonts w:ascii="Tahoma" w:hAnsi="Tahoma" w:cs="Tahoma"/>
          <w:sz w:val="22"/>
          <w:szCs w:val="22"/>
        </w:rPr>
      </w:pPr>
    </w:p>
    <w:p w:rsidR="00C71715" w:rsidRPr="000346FD" w:rsidRDefault="00C71715" w:rsidP="000346FD">
      <w:pPr>
        <w:ind w:left="720" w:hanging="720"/>
        <w:jc w:val="both"/>
        <w:rPr>
          <w:rFonts w:ascii="Tahoma" w:hAnsi="Tahoma" w:cs="Tahoma"/>
          <w:b/>
          <w:bCs/>
          <w:sz w:val="18"/>
          <w:szCs w:val="18"/>
        </w:rPr>
      </w:pPr>
      <w:r w:rsidRPr="00012A2D">
        <w:rPr>
          <w:rFonts w:ascii="Tahoma" w:hAnsi="Tahoma" w:cs="Tahoma"/>
          <w:b/>
          <w:bCs/>
          <w:sz w:val="18"/>
          <w:szCs w:val="18"/>
        </w:rPr>
        <w:t>10.</w:t>
      </w:r>
      <w:r w:rsidRPr="00012A2D">
        <w:rPr>
          <w:rFonts w:ascii="Tahoma" w:hAnsi="Tahoma" w:cs="Tahoma"/>
          <w:b/>
          <w:bCs/>
          <w:sz w:val="18"/>
          <w:szCs w:val="18"/>
        </w:rPr>
        <w:tab/>
      </w:r>
      <w:r w:rsidRPr="00206FCC">
        <w:rPr>
          <w:rFonts w:ascii="Tahoma" w:hAnsi="Tahoma" w:cs="Tahoma"/>
          <w:b/>
          <w:bCs/>
          <w:sz w:val="18"/>
          <w:szCs w:val="18"/>
          <w:highlight w:val="lightGray"/>
        </w:rPr>
        <w:t>Powoływanie się na zasoby podmiotów trzecich</w:t>
      </w:r>
      <w:r>
        <w:rPr>
          <w:rFonts w:ascii="Tahoma" w:hAnsi="Tahoma" w:cs="Tahoma"/>
          <w:b/>
          <w:bCs/>
          <w:sz w:val="18"/>
          <w:szCs w:val="18"/>
        </w:rPr>
        <w:t xml:space="preserve"> </w:t>
      </w:r>
    </w:p>
    <w:p w:rsidR="00C71715" w:rsidRPr="00FA0CC5" w:rsidRDefault="00C71715" w:rsidP="005F3DA4">
      <w:pPr>
        <w:ind w:left="720" w:hanging="11"/>
        <w:jc w:val="both"/>
        <w:rPr>
          <w:rStyle w:val="tekstdokbold"/>
          <w:rFonts w:ascii="Tahoma" w:hAnsi="Tahoma" w:cs="Tahoma"/>
          <w:b w:val="0"/>
          <w:color w:val="FF0000"/>
          <w:sz w:val="18"/>
          <w:szCs w:val="18"/>
        </w:rPr>
      </w:pPr>
      <w:r>
        <w:rPr>
          <w:rFonts w:ascii="Tahoma" w:hAnsi="Tahoma" w:cs="Tahoma"/>
          <w:sz w:val="18"/>
          <w:szCs w:val="18"/>
        </w:rPr>
        <w:t xml:space="preserve"> Nie dotyczy</w:t>
      </w:r>
    </w:p>
    <w:p w:rsidR="00C71715" w:rsidRPr="00C83C31" w:rsidRDefault="00C71715" w:rsidP="00023FBD">
      <w:pPr>
        <w:pStyle w:val="BodyText"/>
        <w:jc w:val="both"/>
        <w:rPr>
          <w:rFonts w:ascii="Tahoma" w:hAnsi="Tahoma" w:cs="Tahoma"/>
          <w:sz w:val="18"/>
          <w:szCs w:val="18"/>
        </w:rPr>
      </w:pPr>
    </w:p>
    <w:p w:rsidR="00C71715" w:rsidRPr="009410D3" w:rsidRDefault="00C71715" w:rsidP="00023FBD">
      <w:pPr>
        <w:ind w:left="720" w:hanging="720"/>
        <w:jc w:val="both"/>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1</w:t>
      </w:r>
      <w:r w:rsidRPr="00C83C31">
        <w:rPr>
          <w:rFonts w:ascii="Tahoma" w:hAnsi="Tahoma" w:cs="Tahoma"/>
          <w:b/>
          <w:bCs/>
          <w:sz w:val="18"/>
          <w:szCs w:val="18"/>
        </w:rPr>
        <w:t>.</w:t>
      </w:r>
      <w:r w:rsidRPr="00C83C31">
        <w:rPr>
          <w:rFonts w:ascii="Tahoma" w:hAnsi="Tahoma" w:cs="Tahoma"/>
          <w:b/>
          <w:bCs/>
          <w:sz w:val="18"/>
          <w:szCs w:val="18"/>
        </w:rPr>
        <w:tab/>
      </w:r>
      <w:r w:rsidRPr="009410D3">
        <w:rPr>
          <w:rFonts w:ascii="Tahoma" w:hAnsi="Tahoma" w:cs="Tahoma"/>
          <w:b/>
          <w:bCs/>
          <w:sz w:val="18"/>
          <w:szCs w:val="18"/>
          <w:highlight w:val="lightGray"/>
        </w:rPr>
        <w:t>Opis sposobu udzielania wyjaśnień treści  SIWZ</w:t>
      </w:r>
      <w:r w:rsidRPr="009410D3">
        <w:rPr>
          <w:rFonts w:ascii="Tahoma" w:hAnsi="Tahoma" w:cs="Tahoma"/>
          <w:b/>
          <w:bCs/>
          <w:sz w:val="18"/>
          <w:szCs w:val="18"/>
        </w:rPr>
        <w:t xml:space="preserve"> </w:t>
      </w:r>
    </w:p>
    <w:p w:rsidR="00C71715" w:rsidRDefault="00C71715" w:rsidP="00023FBD">
      <w:pPr>
        <w:pStyle w:val="BodyTextIndent"/>
        <w:ind w:left="708" w:hanging="708"/>
        <w:jc w:val="both"/>
        <w:rPr>
          <w:rFonts w:ascii="Tahoma" w:hAnsi="Tahoma" w:cs="Tahoma"/>
          <w:sz w:val="18"/>
          <w:szCs w:val="18"/>
        </w:rPr>
      </w:pPr>
      <w:r w:rsidRPr="009410D3">
        <w:rPr>
          <w:rFonts w:ascii="Tahoma" w:hAnsi="Tahoma" w:cs="Tahoma"/>
          <w:sz w:val="18"/>
          <w:szCs w:val="18"/>
        </w:rPr>
        <w:t>1</w:t>
      </w:r>
      <w:r>
        <w:rPr>
          <w:rFonts w:ascii="Tahoma" w:hAnsi="Tahoma" w:cs="Tahoma"/>
          <w:sz w:val="18"/>
          <w:szCs w:val="18"/>
        </w:rPr>
        <w:t>1</w:t>
      </w:r>
      <w:r w:rsidRPr="009410D3">
        <w:rPr>
          <w:rFonts w:ascii="Tahoma" w:hAnsi="Tahoma" w:cs="Tahoma"/>
          <w:sz w:val="18"/>
          <w:szCs w:val="18"/>
        </w:rPr>
        <w:t xml:space="preserve">.1. </w:t>
      </w:r>
      <w:r w:rsidRPr="009410D3">
        <w:rPr>
          <w:rFonts w:ascii="Tahoma" w:hAnsi="Tahoma" w:cs="Tahoma"/>
          <w:sz w:val="18"/>
          <w:szCs w:val="18"/>
        </w:rPr>
        <w:tab/>
        <w:t>Wykonawca może zwrócić się do Zamawiającego z prośbą o wyjaśnienie treści SIWZ. Zamawiający jest obowiązany udzielić wyjaśnień niezwłocznie, jednak nie później niż na 2 dni</w:t>
      </w:r>
      <w:r w:rsidRPr="00C83C31">
        <w:rPr>
          <w:rFonts w:ascii="Tahoma" w:hAnsi="Tahoma" w:cs="Tahoma"/>
          <w:sz w:val="18"/>
          <w:szCs w:val="18"/>
        </w:rPr>
        <w:t xml:space="preserve"> przed upływem terminu składania ofert, pod warunkiem, że wniosek o wyjaśnienie treści SIWZ wpłynął do Zamawiającego nie później niż do końca dnia, w którym upływa połowa wyznaczonego terminu składania ofert. Zamawiający zamieści treść pytania i odpowiedzi na stronie internetowej (</w:t>
      </w:r>
      <w:hyperlink r:id="rId12"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C71715" w:rsidRDefault="00C71715" w:rsidP="00023FBD">
      <w:pPr>
        <w:pStyle w:val="BodyTextIndent"/>
        <w:ind w:left="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 xml:space="preserve">.2. </w:t>
      </w:r>
      <w:r w:rsidRPr="00C83C31">
        <w:rPr>
          <w:rFonts w:ascii="Tahoma" w:hAnsi="Tahoma" w:cs="Tahoma"/>
          <w:sz w:val="18"/>
          <w:szCs w:val="18"/>
        </w:rPr>
        <w:tab/>
        <w:t xml:space="preserve">Pytania należy kierować na adres: </w:t>
      </w:r>
    </w:p>
    <w:p w:rsidR="00C71715" w:rsidRDefault="00C71715" w:rsidP="00297E6F">
      <w:pPr>
        <w:tabs>
          <w:tab w:val="left" w:leader="dot" w:pos="9072"/>
        </w:tabs>
        <w:ind w:left="720"/>
        <w:rPr>
          <w:rFonts w:ascii="Tahoma" w:hAnsi="Tahoma" w:cs="Tahoma"/>
          <w:b/>
          <w:bCs/>
          <w:sz w:val="18"/>
          <w:szCs w:val="18"/>
        </w:rPr>
      </w:pPr>
    </w:p>
    <w:p w:rsidR="00C71715" w:rsidRDefault="00C71715" w:rsidP="00023FBD">
      <w:pPr>
        <w:tabs>
          <w:tab w:val="left" w:leader="dot" w:pos="9072"/>
        </w:tabs>
        <w:ind w:left="720"/>
        <w:jc w:val="center"/>
        <w:rPr>
          <w:rFonts w:ascii="Tahoma" w:hAnsi="Tahoma" w:cs="Tahoma"/>
          <w:b/>
          <w:bCs/>
          <w:sz w:val="18"/>
          <w:szCs w:val="18"/>
        </w:rPr>
      </w:pPr>
    </w:p>
    <w:p w:rsidR="00C71715" w:rsidRPr="00C83C31" w:rsidRDefault="00C71715"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Zarząd Dróg Miejskich </w:t>
      </w:r>
    </w:p>
    <w:p w:rsidR="00C71715" w:rsidRPr="00C83C31" w:rsidRDefault="00C71715"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Wydział </w:t>
      </w:r>
      <w:r>
        <w:rPr>
          <w:rFonts w:ascii="Tahoma" w:hAnsi="Tahoma" w:cs="Tahoma"/>
          <w:b/>
          <w:bCs/>
          <w:sz w:val="18"/>
          <w:szCs w:val="18"/>
        </w:rPr>
        <w:t xml:space="preserve">Prawny i </w:t>
      </w:r>
      <w:r w:rsidRPr="00C83C31">
        <w:rPr>
          <w:rFonts w:ascii="Tahoma" w:hAnsi="Tahoma" w:cs="Tahoma"/>
          <w:b/>
          <w:bCs/>
          <w:sz w:val="18"/>
          <w:szCs w:val="18"/>
        </w:rPr>
        <w:t>Zamówień Publicznych</w:t>
      </w:r>
    </w:p>
    <w:p w:rsidR="00C71715" w:rsidRPr="00C83C31" w:rsidRDefault="00C71715"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00-801 Warszawa </w:t>
      </w:r>
    </w:p>
    <w:p w:rsidR="00C71715" w:rsidRDefault="00C71715"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ul. Chmielna 120 </w:t>
      </w:r>
    </w:p>
    <w:p w:rsidR="00C71715" w:rsidRPr="00E078AB" w:rsidRDefault="00C71715" w:rsidP="00023FBD">
      <w:pPr>
        <w:tabs>
          <w:tab w:val="left" w:leader="dot" w:pos="9072"/>
        </w:tabs>
        <w:ind w:left="720"/>
        <w:jc w:val="center"/>
        <w:rPr>
          <w:rFonts w:ascii="Tahoma" w:hAnsi="Tahoma" w:cs="Tahoma"/>
          <w:b/>
          <w:bCs/>
          <w:sz w:val="18"/>
          <w:szCs w:val="18"/>
        </w:rPr>
      </w:pPr>
      <w:r w:rsidRPr="00E078AB">
        <w:rPr>
          <w:rFonts w:ascii="Tahoma" w:hAnsi="Tahoma" w:cs="Tahoma"/>
          <w:b/>
          <w:bCs/>
          <w:sz w:val="18"/>
          <w:szCs w:val="18"/>
        </w:rPr>
        <w:t>email: zzp@zdm.waw.pl   fax: 22 890 92 11</w:t>
      </w:r>
    </w:p>
    <w:p w:rsidR="00C71715" w:rsidRPr="00E078AB" w:rsidRDefault="00C71715" w:rsidP="00023FBD">
      <w:pPr>
        <w:tabs>
          <w:tab w:val="left" w:leader="dot" w:pos="9072"/>
        </w:tabs>
        <w:ind w:left="720"/>
        <w:jc w:val="center"/>
        <w:rPr>
          <w:rFonts w:ascii="Tahoma" w:hAnsi="Tahoma" w:cs="Tahoma"/>
          <w:b/>
          <w:bCs/>
          <w:sz w:val="18"/>
          <w:szCs w:val="18"/>
        </w:rPr>
      </w:pPr>
    </w:p>
    <w:p w:rsidR="00C71715" w:rsidRPr="00C83C31" w:rsidRDefault="00C71715"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.3.</w:t>
      </w:r>
      <w:r w:rsidRPr="00C83C31">
        <w:rPr>
          <w:rFonts w:ascii="Tahoma" w:hAnsi="Tahoma" w:cs="Tahoma"/>
          <w:sz w:val="18"/>
          <w:szCs w:val="18"/>
        </w:rPr>
        <w:tab/>
        <w:t xml:space="preserve">W przypadku rozbieżności pomiędzy treścią niniejszej SIWZ a treścią udzielonych odpowiedzi, jako </w:t>
      </w:r>
      <w:r w:rsidRPr="00C83C31">
        <w:rPr>
          <w:rFonts w:ascii="Tahoma" w:hAnsi="Tahoma" w:cs="Tahoma"/>
          <w:sz w:val="18"/>
          <w:szCs w:val="18"/>
        </w:rPr>
        <w:tab/>
        <w:t>obowiązującą należy przyjąć treść pisma zawierającego późniejsze oświadczenie Zamawiającego.</w:t>
      </w:r>
    </w:p>
    <w:p w:rsidR="00C71715" w:rsidRPr="00C83C31" w:rsidRDefault="00C71715" w:rsidP="00023FBD">
      <w:pPr>
        <w:pStyle w:val="BodyText"/>
        <w:ind w:left="705" w:hanging="705"/>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.4.</w:t>
      </w:r>
      <w:r w:rsidRPr="00C83C31">
        <w:rPr>
          <w:rFonts w:ascii="Tahoma" w:hAnsi="Tahoma" w:cs="Tahoma"/>
          <w:sz w:val="18"/>
          <w:szCs w:val="18"/>
        </w:rPr>
        <w:tab/>
        <w:t>Przedłużenie terminu składania ofert</w:t>
      </w:r>
      <w:r>
        <w:rPr>
          <w:rFonts w:ascii="Tahoma" w:hAnsi="Tahoma" w:cs="Tahoma"/>
          <w:sz w:val="18"/>
          <w:szCs w:val="18"/>
        </w:rPr>
        <w:t>,</w:t>
      </w:r>
      <w:r w:rsidRPr="00C83C31">
        <w:rPr>
          <w:rFonts w:ascii="Tahoma" w:hAnsi="Tahoma" w:cs="Tahoma"/>
          <w:sz w:val="18"/>
          <w:szCs w:val="18"/>
        </w:rPr>
        <w:t xml:space="preserve"> nie wpływa na bieg terminu składania wniosku, o którym mowa w pkt 1</w:t>
      </w:r>
      <w:r>
        <w:rPr>
          <w:rFonts w:ascii="Tahoma" w:hAnsi="Tahoma" w:cs="Tahoma"/>
          <w:sz w:val="18"/>
          <w:szCs w:val="18"/>
        </w:rPr>
        <w:t>1</w:t>
      </w:r>
      <w:r w:rsidRPr="00C83C31">
        <w:rPr>
          <w:rFonts w:ascii="Tahoma" w:hAnsi="Tahoma" w:cs="Tahoma"/>
          <w:sz w:val="18"/>
          <w:szCs w:val="18"/>
        </w:rPr>
        <w:t xml:space="preserve">.1. </w:t>
      </w:r>
    </w:p>
    <w:p w:rsidR="00C71715" w:rsidRPr="00C83C31" w:rsidRDefault="00C71715"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.5.</w:t>
      </w:r>
      <w:r w:rsidRPr="00C83C31">
        <w:rPr>
          <w:rFonts w:ascii="Tahoma" w:hAnsi="Tahoma" w:cs="Tahoma"/>
          <w:sz w:val="18"/>
          <w:szCs w:val="18"/>
        </w:rPr>
        <w:tab/>
        <w:t>Zamawiający nie zamierza zwołać zebrania wszystkich Wykonawców w celu wyjaśnienia treści SIWZ.</w:t>
      </w:r>
    </w:p>
    <w:p w:rsidR="00C71715" w:rsidRDefault="00C71715"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.6.</w:t>
      </w:r>
      <w:r w:rsidRPr="00C83C31">
        <w:rPr>
          <w:rFonts w:ascii="Tahoma" w:hAnsi="Tahoma" w:cs="Tahoma"/>
          <w:sz w:val="18"/>
          <w:szCs w:val="18"/>
        </w:rPr>
        <w:tab/>
        <w:t>Jeżeli w postępowaniu prowadzonym w trybie przetargu nieograniczonego zmiana treści SIWZ prowadzi do zmiany treści ogłoszenia o zamówieniu, Zamawiający zamieszcza ogłoszenie o zmianie ogłoszenia.</w:t>
      </w:r>
    </w:p>
    <w:p w:rsidR="00C71715" w:rsidRDefault="00C71715"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.7.</w:t>
      </w:r>
      <w:r w:rsidRPr="00C83C31">
        <w:rPr>
          <w:rFonts w:ascii="Tahoma" w:hAnsi="Tahoma" w:cs="Tahoma"/>
          <w:sz w:val="18"/>
          <w:szCs w:val="18"/>
        </w:rPr>
        <w:tab/>
        <w:t>Jeżeli w wyniku zmiany treści SIWZ nieprowadzącej do zmiany treści ogłoszenia o zamówieniu jest niezbędny dodatkowy czas na wprowadzenie zmian w ofertach, Zamawiający pr</w:t>
      </w:r>
      <w:r>
        <w:rPr>
          <w:rFonts w:ascii="Tahoma" w:hAnsi="Tahoma" w:cs="Tahoma"/>
          <w:sz w:val="18"/>
          <w:szCs w:val="18"/>
        </w:rPr>
        <w:t>zedłuża termin składania ofert,</w:t>
      </w:r>
      <w:r>
        <w:rPr>
          <w:rFonts w:ascii="Tahoma" w:hAnsi="Tahoma" w:cs="Tahoma"/>
          <w:sz w:val="18"/>
          <w:szCs w:val="18"/>
        </w:rPr>
        <w:br/>
      </w:r>
      <w:r w:rsidRPr="00C83C31">
        <w:rPr>
          <w:rFonts w:ascii="Tahoma" w:hAnsi="Tahoma" w:cs="Tahoma"/>
          <w:sz w:val="18"/>
          <w:szCs w:val="18"/>
        </w:rPr>
        <w:t>i informuje o tym Wykonawców, którym przekazano SIWZ oraz zamieszcza stosowną informację na stronie internetowej (</w:t>
      </w:r>
      <w:hyperlink r:id="rId13"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C71715" w:rsidRDefault="00C71715" w:rsidP="00023FBD">
      <w:pPr>
        <w:jc w:val="both"/>
        <w:rPr>
          <w:rStyle w:val="tekstdokbold"/>
          <w:rFonts w:ascii="Tahoma" w:hAnsi="Tahoma" w:cs="Tahoma"/>
          <w:bCs/>
          <w:sz w:val="18"/>
          <w:szCs w:val="18"/>
        </w:rPr>
      </w:pPr>
    </w:p>
    <w:p w:rsidR="00C71715" w:rsidRDefault="00C71715" w:rsidP="00023FBD">
      <w:pPr>
        <w:jc w:val="both"/>
        <w:rPr>
          <w:rStyle w:val="tekstdokbold"/>
          <w:rFonts w:ascii="Tahoma" w:hAnsi="Tahoma" w:cs="Tahoma"/>
          <w:bCs/>
          <w:sz w:val="18"/>
          <w:szCs w:val="18"/>
        </w:rPr>
      </w:pPr>
      <w:r w:rsidRPr="00C83C31">
        <w:rPr>
          <w:rStyle w:val="tekstdokbold"/>
          <w:rFonts w:ascii="Tahoma" w:hAnsi="Tahoma" w:cs="Tahoma"/>
          <w:bCs/>
          <w:sz w:val="18"/>
          <w:szCs w:val="18"/>
        </w:rPr>
        <w:t>1</w:t>
      </w:r>
      <w:r>
        <w:rPr>
          <w:rStyle w:val="tekstdokbold"/>
          <w:rFonts w:ascii="Tahoma" w:hAnsi="Tahoma" w:cs="Tahoma"/>
          <w:bCs/>
          <w:sz w:val="18"/>
          <w:szCs w:val="18"/>
        </w:rPr>
        <w:t>2</w:t>
      </w:r>
      <w:r w:rsidRPr="00C83C31">
        <w:rPr>
          <w:rStyle w:val="tekstdokbold"/>
          <w:rFonts w:ascii="Tahoma" w:hAnsi="Tahoma" w:cs="Tahoma"/>
          <w:bCs/>
          <w:sz w:val="18"/>
          <w:szCs w:val="18"/>
        </w:rPr>
        <w:t>.</w:t>
      </w:r>
      <w:r w:rsidRPr="00C83C31">
        <w:rPr>
          <w:rStyle w:val="tekstdokbold"/>
          <w:rFonts w:ascii="Tahoma" w:hAnsi="Tahoma" w:cs="Tahoma"/>
          <w:bCs/>
          <w:sz w:val="18"/>
          <w:szCs w:val="18"/>
        </w:rPr>
        <w:tab/>
      </w:r>
      <w:r w:rsidRPr="00C83C31">
        <w:rPr>
          <w:rStyle w:val="tekstdokbold"/>
          <w:rFonts w:ascii="Tahoma" w:hAnsi="Tahoma" w:cs="Tahoma"/>
          <w:bCs/>
          <w:sz w:val="18"/>
          <w:szCs w:val="18"/>
          <w:highlight w:val="lightGray"/>
        </w:rPr>
        <w:t>Opis sposobu obliczenia ceny oferty</w:t>
      </w:r>
    </w:p>
    <w:p w:rsidR="00C71715" w:rsidRPr="00352714" w:rsidRDefault="00C71715" w:rsidP="00722656">
      <w:pPr>
        <w:ind w:left="709" w:hanging="709"/>
        <w:jc w:val="both"/>
        <w:rPr>
          <w:rFonts w:ascii="Tahoma" w:hAnsi="Tahoma" w:cs="Tahoma"/>
          <w:sz w:val="18"/>
          <w:szCs w:val="18"/>
        </w:rPr>
      </w:pPr>
      <w:r>
        <w:rPr>
          <w:rFonts w:ascii="Tahoma" w:hAnsi="Tahoma" w:cs="Tahoma"/>
          <w:sz w:val="18"/>
          <w:szCs w:val="18"/>
        </w:rPr>
        <w:t>12</w:t>
      </w:r>
      <w:r w:rsidRPr="00352714">
        <w:rPr>
          <w:rFonts w:ascii="Tahoma" w:hAnsi="Tahoma" w:cs="Tahoma"/>
          <w:sz w:val="18"/>
          <w:szCs w:val="18"/>
        </w:rPr>
        <w:t>.1.</w:t>
      </w:r>
      <w:r w:rsidRPr="00352714">
        <w:rPr>
          <w:rFonts w:ascii="Tahoma" w:hAnsi="Tahoma" w:cs="Tahoma"/>
          <w:sz w:val="18"/>
          <w:szCs w:val="18"/>
        </w:rPr>
        <w:tab/>
        <w:t xml:space="preserve">Cena oferty powinna zostać wyliczona przez Wykonawcę w oparciu o całkowity zakres prac przedstawiony w </w:t>
      </w:r>
      <w:r>
        <w:rPr>
          <w:rFonts w:ascii="Tahoma" w:hAnsi="Tahoma" w:cs="Tahoma"/>
          <w:sz w:val="18"/>
          <w:szCs w:val="18"/>
        </w:rPr>
        <w:t>Opisie przedmiotu zamówienia</w:t>
      </w:r>
      <w:r w:rsidRPr="00352714">
        <w:rPr>
          <w:rFonts w:ascii="Tahoma" w:hAnsi="Tahoma" w:cs="Tahoma"/>
          <w:sz w:val="18"/>
          <w:szCs w:val="18"/>
        </w:rPr>
        <w:t xml:space="preserve"> (Rozdział V)</w:t>
      </w:r>
      <w:r>
        <w:rPr>
          <w:rFonts w:ascii="Tahoma" w:hAnsi="Tahoma" w:cs="Tahoma"/>
          <w:sz w:val="18"/>
          <w:szCs w:val="18"/>
        </w:rPr>
        <w:t>,</w:t>
      </w:r>
      <w:r w:rsidRPr="00352714">
        <w:rPr>
          <w:rFonts w:ascii="Tahoma" w:hAnsi="Tahoma" w:cs="Tahoma"/>
          <w:sz w:val="18"/>
          <w:szCs w:val="18"/>
        </w:rPr>
        <w:t xml:space="preserve"> </w:t>
      </w:r>
      <w:r>
        <w:rPr>
          <w:rFonts w:ascii="Tahoma" w:hAnsi="Tahoma" w:cs="Tahoma"/>
          <w:sz w:val="18"/>
          <w:szCs w:val="18"/>
        </w:rPr>
        <w:t>oraz z Formularzu cenowym. U</w:t>
      </w:r>
      <w:r w:rsidRPr="00352714">
        <w:rPr>
          <w:rFonts w:ascii="Tahoma" w:hAnsi="Tahoma" w:cs="Tahoma"/>
          <w:sz w:val="18"/>
          <w:szCs w:val="18"/>
        </w:rPr>
        <w:t xml:space="preserve">znaje się, że w całości pokrywa </w:t>
      </w:r>
      <w:r>
        <w:rPr>
          <w:rFonts w:ascii="Tahoma" w:hAnsi="Tahoma" w:cs="Tahoma"/>
          <w:sz w:val="18"/>
          <w:szCs w:val="18"/>
        </w:rPr>
        <w:t xml:space="preserve">ona </w:t>
      </w:r>
      <w:r w:rsidRPr="00352714">
        <w:rPr>
          <w:rFonts w:ascii="Tahoma" w:hAnsi="Tahoma" w:cs="Tahoma"/>
          <w:sz w:val="18"/>
          <w:szCs w:val="18"/>
        </w:rPr>
        <w:t xml:space="preserve">wynagrodzenie Wykonawcy, za które zobowiązuje się wykonać całość przedmiotu zamówienia. </w:t>
      </w:r>
    </w:p>
    <w:p w:rsidR="00C71715" w:rsidRPr="004D77F3" w:rsidRDefault="00C71715" w:rsidP="00722656">
      <w:pPr>
        <w:ind w:left="709" w:hanging="709"/>
        <w:jc w:val="both"/>
        <w:rPr>
          <w:rFonts w:ascii="Tahoma" w:hAnsi="Tahoma" w:cs="Tahoma"/>
          <w:color w:val="FF0000"/>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.2.</w:t>
      </w:r>
      <w:r w:rsidRPr="00510080">
        <w:rPr>
          <w:rFonts w:ascii="Tahoma" w:hAnsi="Tahoma" w:cs="Tahoma"/>
          <w:sz w:val="18"/>
          <w:szCs w:val="18"/>
        </w:rPr>
        <w:tab/>
      </w:r>
      <w:r w:rsidRPr="00FE453C">
        <w:rPr>
          <w:rFonts w:ascii="Tahoma" w:hAnsi="Tahoma" w:cs="Tahoma"/>
          <w:sz w:val="18"/>
          <w:szCs w:val="18"/>
        </w:rPr>
        <w:t>Wykonawca przedstawi w</w:t>
      </w:r>
      <w:r>
        <w:rPr>
          <w:rFonts w:ascii="Tahoma" w:hAnsi="Tahoma" w:cs="Tahoma"/>
          <w:sz w:val="18"/>
          <w:szCs w:val="18"/>
        </w:rPr>
        <w:t xml:space="preserve"> Formularzu cenowym </w:t>
      </w:r>
      <w:r w:rsidRPr="00FE453C">
        <w:rPr>
          <w:rFonts w:ascii="Tahoma" w:hAnsi="Tahoma" w:cs="Tahoma"/>
          <w:sz w:val="18"/>
          <w:szCs w:val="18"/>
        </w:rPr>
        <w:t xml:space="preserve">ceny </w:t>
      </w:r>
      <w:r>
        <w:rPr>
          <w:rFonts w:ascii="Tahoma" w:hAnsi="Tahoma" w:cs="Tahoma"/>
          <w:sz w:val="18"/>
          <w:szCs w:val="18"/>
        </w:rPr>
        <w:t>jednostkowe brutto</w:t>
      </w:r>
      <w:r w:rsidRPr="00FE453C">
        <w:rPr>
          <w:rFonts w:ascii="Tahoma" w:hAnsi="Tahoma" w:cs="Tahoma"/>
          <w:sz w:val="18"/>
          <w:szCs w:val="18"/>
        </w:rPr>
        <w:t xml:space="preserve"> dla każdej wyszczególnionej pozycji.</w:t>
      </w:r>
      <w:r w:rsidRPr="004D77F3">
        <w:rPr>
          <w:rFonts w:ascii="Tahoma" w:hAnsi="Tahoma" w:cs="Tahoma"/>
          <w:color w:val="FF0000"/>
          <w:sz w:val="18"/>
          <w:szCs w:val="18"/>
        </w:rPr>
        <w:t xml:space="preserve"> </w:t>
      </w:r>
    </w:p>
    <w:p w:rsidR="00C71715" w:rsidRPr="008E58DC" w:rsidRDefault="00C71715" w:rsidP="00722656">
      <w:pPr>
        <w:ind w:left="709" w:hanging="709"/>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2.3.</w:t>
      </w:r>
      <w:r>
        <w:rPr>
          <w:rFonts w:ascii="Tahoma" w:hAnsi="Tahoma" w:cs="Tahoma"/>
          <w:sz w:val="18"/>
          <w:szCs w:val="18"/>
        </w:rPr>
        <w:tab/>
        <w:t>Cenę oferty brutto</w:t>
      </w:r>
      <w:r w:rsidRPr="00510080">
        <w:rPr>
          <w:rFonts w:ascii="Tahoma" w:hAnsi="Tahoma" w:cs="Tahoma"/>
          <w:sz w:val="18"/>
          <w:szCs w:val="18"/>
        </w:rPr>
        <w:t xml:space="preserve"> stanowić będzie suma </w:t>
      </w:r>
      <w:r>
        <w:rPr>
          <w:rFonts w:ascii="Tahoma" w:hAnsi="Tahoma" w:cs="Tahoma"/>
          <w:sz w:val="18"/>
          <w:szCs w:val="18"/>
        </w:rPr>
        <w:t xml:space="preserve">wartości brutto </w:t>
      </w:r>
      <w:r w:rsidRPr="00510080">
        <w:rPr>
          <w:rFonts w:ascii="Tahoma" w:hAnsi="Tahoma" w:cs="Tahoma"/>
          <w:sz w:val="18"/>
          <w:szCs w:val="18"/>
        </w:rPr>
        <w:t xml:space="preserve">wszystkich </w:t>
      </w:r>
      <w:r>
        <w:rPr>
          <w:rFonts w:ascii="Tahoma" w:hAnsi="Tahoma" w:cs="Tahoma"/>
          <w:sz w:val="18"/>
          <w:szCs w:val="18"/>
        </w:rPr>
        <w:t>pozycji wyszczególnionych</w:t>
      </w:r>
      <w:r w:rsidRPr="00510080">
        <w:rPr>
          <w:rFonts w:ascii="Tahoma" w:hAnsi="Tahoma" w:cs="Tahoma"/>
          <w:sz w:val="18"/>
          <w:szCs w:val="18"/>
        </w:rPr>
        <w:t xml:space="preserve"> w </w:t>
      </w:r>
      <w:r>
        <w:rPr>
          <w:rFonts w:ascii="Tahoma" w:hAnsi="Tahoma" w:cs="Tahoma"/>
          <w:sz w:val="18"/>
          <w:szCs w:val="18"/>
        </w:rPr>
        <w:t>Formularzu cenowym</w:t>
      </w:r>
      <w:r w:rsidRPr="00510080">
        <w:rPr>
          <w:rFonts w:ascii="Tahoma" w:hAnsi="Tahoma" w:cs="Tahoma"/>
          <w:sz w:val="18"/>
          <w:szCs w:val="18"/>
        </w:rPr>
        <w:t>.</w:t>
      </w:r>
    </w:p>
    <w:p w:rsidR="00C71715" w:rsidRPr="00510080" w:rsidRDefault="00C71715" w:rsidP="00722656">
      <w:pPr>
        <w:ind w:left="709" w:hanging="709"/>
        <w:jc w:val="both"/>
        <w:rPr>
          <w:rFonts w:ascii="Tahoma" w:hAnsi="Tahoma" w:cs="Tahoma"/>
          <w:sz w:val="18"/>
          <w:szCs w:val="18"/>
        </w:rPr>
      </w:pPr>
      <w:r>
        <w:rPr>
          <w:rFonts w:ascii="Tahoma" w:hAnsi="Tahoma" w:cs="Tahoma"/>
          <w:sz w:val="18"/>
          <w:szCs w:val="18"/>
        </w:rPr>
        <w:t>12.4.</w:t>
      </w:r>
      <w:r>
        <w:rPr>
          <w:rFonts w:ascii="Tahoma" w:hAnsi="Tahoma" w:cs="Tahoma"/>
          <w:sz w:val="18"/>
          <w:szCs w:val="18"/>
        </w:rPr>
        <w:tab/>
        <w:t>Wykonawca przeniesie z formularza cenowego do Formularza oferty cenę oferty brutto oraz obliczy wartość netto.</w:t>
      </w:r>
    </w:p>
    <w:p w:rsidR="00C71715" w:rsidRPr="008E58DC" w:rsidRDefault="00C71715" w:rsidP="00722656">
      <w:pPr>
        <w:tabs>
          <w:tab w:val="left" w:pos="-3119"/>
        </w:tabs>
        <w:ind w:left="708" w:hanging="708"/>
        <w:jc w:val="both"/>
        <w:rPr>
          <w:rFonts w:ascii="Tahoma" w:hAnsi="Tahoma" w:cs="Tahoma"/>
          <w:sz w:val="18"/>
          <w:szCs w:val="18"/>
        </w:rPr>
      </w:pPr>
      <w:r>
        <w:rPr>
          <w:rFonts w:ascii="Tahoma" w:hAnsi="Tahoma" w:cs="Tahoma"/>
          <w:sz w:val="18"/>
          <w:szCs w:val="18"/>
        </w:rPr>
        <w:t>12.5</w:t>
      </w:r>
      <w:r w:rsidRPr="008E58DC">
        <w:rPr>
          <w:rFonts w:ascii="Tahoma" w:hAnsi="Tahoma" w:cs="Tahoma"/>
          <w:sz w:val="18"/>
          <w:szCs w:val="18"/>
        </w:rPr>
        <w:t>.</w:t>
      </w:r>
      <w:r w:rsidRPr="008E58DC">
        <w:rPr>
          <w:rFonts w:ascii="Tahoma" w:hAnsi="Tahoma" w:cs="Tahoma"/>
          <w:sz w:val="18"/>
          <w:szCs w:val="18"/>
        </w:rPr>
        <w:tab/>
        <w:t xml:space="preserve">Wykonawca, pod rygorem odrzucenia oferty, nie może w </w:t>
      </w:r>
      <w:r>
        <w:rPr>
          <w:rFonts w:ascii="Tahoma" w:hAnsi="Tahoma" w:cs="Tahoma"/>
          <w:sz w:val="18"/>
          <w:szCs w:val="18"/>
        </w:rPr>
        <w:t>Formularzu</w:t>
      </w:r>
      <w:r w:rsidRPr="008E58DC">
        <w:rPr>
          <w:rFonts w:ascii="Tahoma" w:hAnsi="Tahoma" w:cs="Tahoma"/>
          <w:sz w:val="18"/>
          <w:szCs w:val="18"/>
        </w:rPr>
        <w:t xml:space="preserve"> </w:t>
      </w:r>
      <w:r>
        <w:rPr>
          <w:rFonts w:ascii="Tahoma" w:hAnsi="Tahoma" w:cs="Tahoma"/>
          <w:sz w:val="18"/>
          <w:szCs w:val="18"/>
        </w:rPr>
        <w:t>cenowym</w:t>
      </w:r>
      <w:r w:rsidRPr="008E58DC">
        <w:rPr>
          <w:rFonts w:ascii="Tahoma" w:hAnsi="Tahoma" w:cs="Tahoma"/>
          <w:sz w:val="18"/>
          <w:szCs w:val="18"/>
        </w:rPr>
        <w:t xml:space="preserve"> samodzielnie zmieniać i wprowadzać dodatkowych pozycji.</w:t>
      </w:r>
    </w:p>
    <w:p w:rsidR="00C71715" w:rsidRPr="008E58DC" w:rsidRDefault="00C71715" w:rsidP="00722656">
      <w:pPr>
        <w:ind w:left="709" w:hanging="709"/>
        <w:jc w:val="both"/>
        <w:rPr>
          <w:rFonts w:ascii="Tahoma" w:hAnsi="Tahoma" w:cs="Tahoma"/>
          <w:sz w:val="18"/>
          <w:szCs w:val="18"/>
        </w:rPr>
      </w:pPr>
      <w:r>
        <w:rPr>
          <w:rFonts w:ascii="Tahoma" w:hAnsi="Tahoma" w:cs="Tahoma"/>
          <w:sz w:val="18"/>
          <w:szCs w:val="18"/>
        </w:rPr>
        <w:t>12</w:t>
      </w:r>
      <w:r w:rsidRPr="008E58DC">
        <w:rPr>
          <w:rFonts w:ascii="Tahoma" w:hAnsi="Tahoma" w:cs="Tahoma"/>
          <w:sz w:val="18"/>
          <w:szCs w:val="18"/>
        </w:rPr>
        <w:t>.</w:t>
      </w:r>
      <w:r>
        <w:rPr>
          <w:rFonts w:ascii="Tahoma" w:hAnsi="Tahoma" w:cs="Tahoma"/>
          <w:sz w:val="18"/>
          <w:szCs w:val="18"/>
        </w:rPr>
        <w:t>6</w:t>
      </w:r>
      <w:r w:rsidRPr="008E58DC">
        <w:rPr>
          <w:rFonts w:ascii="Tahoma" w:hAnsi="Tahoma" w:cs="Tahoma"/>
          <w:sz w:val="18"/>
          <w:szCs w:val="18"/>
        </w:rPr>
        <w:t>.</w:t>
      </w:r>
      <w:r w:rsidRPr="008E58DC">
        <w:rPr>
          <w:rFonts w:ascii="Tahoma" w:hAnsi="Tahoma" w:cs="Tahoma"/>
          <w:sz w:val="18"/>
          <w:szCs w:val="18"/>
        </w:rPr>
        <w:tab/>
        <w:t>Cena oferty winna obejmować całkowity koszt wykonania przedmiotu zamówienia w tym również wszelkie koszty towarzyszące wykonaniu prac.</w:t>
      </w:r>
    </w:p>
    <w:p w:rsidR="00C71715" w:rsidRPr="00604D9C" w:rsidRDefault="00C71715" w:rsidP="00722656">
      <w:pPr>
        <w:tabs>
          <w:tab w:val="left" w:pos="-3119"/>
        </w:tabs>
        <w:ind w:left="708" w:hanging="708"/>
        <w:jc w:val="both"/>
        <w:rPr>
          <w:rFonts w:ascii="Tahoma" w:hAnsi="Tahoma" w:cs="Tahoma"/>
          <w:sz w:val="18"/>
          <w:szCs w:val="18"/>
        </w:rPr>
      </w:pPr>
      <w:r>
        <w:rPr>
          <w:rFonts w:ascii="Tahoma" w:hAnsi="Tahoma" w:cs="Tahoma"/>
          <w:sz w:val="18"/>
          <w:szCs w:val="18"/>
        </w:rPr>
        <w:t>12</w:t>
      </w:r>
      <w:r w:rsidRPr="008E58DC">
        <w:rPr>
          <w:rFonts w:ascii="Tahoma" w:hAnsi="Tahoma" w:cs="Tahoma"/>
          <w:sz w:val="18"/>
          <w:szCs w:val="18"/>
        </w:rPr>
        <w:t>.</w:t>
      </w:r>
      <w:r>
        <w:rPr>
          <w:rFonts w:ascii="Tahoma" w:hAnsi="Tahoma" w:cs="Tahoma"/>
          <w:sz w:val="18"/>
          <w:szCs w:val="18"/>
        </w:rPr>
        <w:t>7.</w:t>
      </w:r>
      <w:r w:rsidRPr="008E58DC">
        <w:rPr>
          <w:rFonts w:ascii="Tahoma" w:hAnsi="Tahoma" w:cs="Tahoma"/>
          <w:sz w:val="18"/>
          <w:szCs w:val="18"/>
        </w:rPr>
        <w:tab/>
      </w:r>
      <w:r w:rsidRPr="00604D9C">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C71715" w:rsidRPr="008E58DC" w:rsidRDefault="00C71715" w:rsidP="00722656">
      <w:pPr>
        <w:tabs>
          <w:tab w:val="left" w:pos="-3119"/>
        </w:tabs>
        <w:ind w:left="720" w:hanging="720"/>
        <w:jc w:val="both"/>
        <w:rPr>
          <w:rFonts w:ascii="Tahoma" w:hAnsi="Tahoma" w:cs="Tahoma"/>
          <w:sz w:val="18"/>
          <w:szCs w:val="18"/>
        </w:rPr>
      </w:pPr>
      <w:r>
        <w:rPr>
          <w:rFonts w:ascii="Tahoma" w:hAnsi="Tahoma" w:cs="Tahoma"/>
          <w:sz w:val="18"/>
          <w:szCs w:val="18"/>
        </w:rPr>
        <w:t>12</w:t>
      </w:r>
      <w:r w:rsidRPr="008E58DC">
        <w:rPr>
          <w:rFonts w:ascii="Tahoma" w:hAnsi="Tahoma" w:cs="Tahoma"/>
          <w:sz w:val="18"/>
          <w:szCs w:val="18"/>
        </w:rPr>
        <w:t>.</w:t>
      </w:r>
      <w:r>
        <w:rPr>
          <w:rFonts w:ascii="Tahoma" w:hAnsi="Tahoma" w:cs="Tahoma"/>
          <w:sz w:val="18"/>
          <w:szCs w:val="18"/>
        </w:rPr>
        <w:t>8</w:t>
      </w:r>
      <w:r w:rsidRPr="008E58DC">
        <w:rPr>
          <w:rFonts w:ascii="Tahoma" w:hAnsi="Tahoma" w:cs="Tahoma"/>
          <w:sz w:val="18"/>
          <w:szCs w:val="18"/>
        </w:rPr>
        <w:t>.</w:t>
      </w:r>
      <w:r w:rsidRPr="008E58DC">
        <w:rPr>
          <w:rFonts w:ascii="Tahoma" w:hAnsi="Tahoma" w:cs="Tahoma"/>
          <w:sz w:val="18"/>
          <w:szCs w:val="18"/>
        </w:rPr>
        <w:tab/>
        <w:t xml:space="preserve">Cena oferty winna być wyrażona w złotych polskich (PLN), w złotych polskich będą prowadzone również rozliczenia pomiędzy Zamawiającym a Wykonawcą. </w:t>
      </w:r>
    </w:p>
    <w:p w:rsidR="00C71715" w:rsidRPr="00510080" w:rsidRDefault="00C71715" w:rsidP="00722656">
      <w:pPr>
        <w:tabs>
          <w:tab w:val="left" w:pos="-3119"/>
        </w:tabs>
        <w:ind w:left="720" w:hanging="720"/>
        <w:jc w:val="both"/>
        <w:rPr>
          <w:rFonts w:ascii="Tahoma" w:hAnsi="Tahoma" w:cs="Tahoma"/>
          <w:sz w:val="18"/>
          <w:szCs w:val="18"/>
        </w:rPr>
      </w:pPr>
      <w:r>
        <w:rPr>
          <w:rFonts w:ascii="Tahoma" w:hAnsi="Tahoma" w:cs="Tahoma"/>
          <w:sz w:val="18"/>
          <w:szCs w:val="18"/>
        </w:rPr>
        <w:t>12</w:t>
      </w:r>
      <w:r w:rsidRPr="008E58DC">
        <w:rPr>
          <w:rFonts w:ascii="Tahoma" w:hAnsi="Tahoma" w:cs="Tahoma"/>
          <w:sz w:val="18"/>
          <w:szCs w:val="18"/>
        </w:rPr>
        <w:t>.</w:t>
      </w:r>
      <w:r>
        <w:rPr>
          <w:rFonts w:ascii="Tahoma" w:hAnsi="Tahoma" w:cs="Tahoma"/>
          <w:sz w:val="18"/>
          <w:szCs w:val="18"/>
        </w:rPr>
        <w:t>9.</w:t>
      </w:r>
      <w:r w:rsidRPr="008E58DC">
        <w:rPr>
          <w:rFonts w:ascii="Tahoma" w:hAnsi="Tahoma" w:cs="Tahoma"/>
          <w:sz w:val="18"/>
          <w:szCs w:val="18"/>
        </w:rPr>
        <w:tab/>
        <w:t>Wszystkie wartości, w tym ceny jednostkowe</w:t>
      </w:r>
      <w:r w:rsidRPr="007B0DD2">
        <w:rPr>
          <w:rFonts w:ascii="Tahoma" w:hAnsi="Tahoma" w:cs="Tahoma"/>
          <w:sz w:val="18"/>
          <w:szCs w:val="18"/>
        </w:rPr>
        <w:t xml:space="preserve"> powinny być liczone z dokładnością do dwóch miejsc po przecinku.</w:t>
      </w:r>
    </w:p>
    <w:p w:rsidR="00C71715" w:rsidRDefault="00C71715" w:rsidP="00722656">
      <w:pPr>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.1</w:t>
      </w:r>
      <w:r>
        <w:rPr>
          <w:rFonts w:ascii="Tahoma" w:hAnsi="Tahoma" w:cs="Tahoma"/>
          <w:sz w:val="18"/>
          <w:szCs w:val="18"/>
        </w:rPr>
        <w:t>0.</w:t>
      </w:r>
      <w:r w:rsidRPr="00510080">
        <w:rPr>
          <w:rFonts w:ascii="Tahoma" w:hAnsi="Tahoma" w:cs="Tahoma"/>
          <w:sz w:val="18"/>
          <w:szCs w:val="18"/>
        </w:rPr>
        <w:tab/>
      </w:r>
      <w:r w:rsidRPr="008E58DC">
        <w:rPr>
          <w:rFonts w:ascii="Tahoma" w:hAnsi="Tahoma" w:cs="Tahoma"/>
          <w:sz w:val="18"/>
          <w:szCs w:val="18"/>
        </w:rPr>
        <w:t>Ceny określone przez Wykonawcę w ofercie nie będą zmieniane w toku r</w:t>
      </w:r>
      <w:r>
        <w:rPr>
          <w:rFonts w:ascii="Tahoma" w:hAnsi="Tahoma" w:cs="Tahoma"/>
          <w:sz w:val="18"/>
          <w:szCs w:val="18"/>
        </w:rPr>
        <w:t>ealizacji przedmiotu zamówienia.</w:t>
      </w:r>
    </w:p>
    <w:p w:rsidR="00C71715" w:rsidRPr="00EA51F0" w:rsidRDefault="00C71715" w:rsidP="00722656">
      <w:pPr>
        <w:jc w:val="both"/>
        <w:rPr>
          <w:rStyle w:val="tekstdokbold"/>
          <w:rFonts w:ascii="Tahoma" w:hAnsi="Tahoma" w:cs="Tahoma"/>
          <w:bCs/>
          <w:strike/>
          <w:sz w:val="18"/>
          <w:szCs w:val="18"/>
        </w:rPr>
      </w:pPr>
    </w:p>
    <w:p w:rsidR="00C71715" w:rsidRPr="00C83C31" w:rsidRDefault="00C71715" w:rsidP="00023FBD">
      <w:pPr>
        <w:jc w:val="both"/>
        <w:rPr>
          <w:rFonts w:ascii="Tahoma" w:hAnsi="Tahoma" w:cs="Tahoma"/>
          <w:b/>
          <w:bCs/>
          <w:spacing w:val="4"/>
          <w:sz w:val="18"/>
          <w:szCs w:val="18"/>
        </w:rPr>
      </w:pPr>
      <w:r w:rsidRPr="00C83C31">
        <w:rPr>
          <w:rFonts w:ascii="Tahoma" w:hAnsi="Tahoma" w:cs="Tahoma"/>
          <w:b/>
          <w:bCs/>
          <w:spacing w:val="4"/>
          <w:sz w:val="18"/>
          <w:szCs w:val="18"/>
        </w:rPr>
        <w:t>1</w:t>
      </w:r>
      <w:r>
        <w:rPr>
          <w:rFonts w:ascii="Tahoma" w:hAnsi="Tahoma" w:cs="Tahoma"/>
          <w:b/>
          <w:bCs/>
          <w:spacing w:val="4"/>
          <w:sz w:val="18"/>
          <w:szCs w:val="18"/>
        </w:rPr>
        <w:t>3</w:t>
      </w:r>
      <w:r w:rsidRPr="00C83C31">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Miejsce i termin składania ofert</w:t>
      </w:r>
      <w:r w:rsidRPr="00C83C31">
        <w:rPr>
          <w:rFonts w:ascii="Tahoma" w:hAnsi="Tahoma" w:cs="Tahoma"/>
          <w:b/>
          <w:bCs/>
          <w:spacing w:val="4"/>
          <w:sz w:val="18"/>
          <w:szCs w:val="18"/>
        </w:rPr>
        <w:t xml:space="preserve">    </w:t>
      </w:r>
    </w:p>
    <w:p w:rsidR="00C71715" w:rsidRPr="00C83C31" w:rsidRDefault="00C71715" w:rsidP="00023FBD">
      <w:pPr>
        <w:ind w:left="708" w:hanging="708"/>
        <w:jc w:val="both"/>
        <w:rPr>
          <w:rFonts w:ascii="Tahoma" w:hAnsi="Tahoma" w:cs="Tahoma"/>
          <w:b/>
          <w:bCs/>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 xml:space="preserve">.1. </w:t>
      </w:r>
      <w:r w:rsidRPr="00C83C31">
        <w:rPr>
          <w:rFonts w:ascii="Tahoma" w:hAnsi="Tahoma" w:cs="Tahoma"/>
          <w:sz w:val="18"/>
          <w:szCs w:val="18"/>
        </w:rPr>
        <w:tab/>
        <w:t xml:space="preserve">Oferty </w:t>
      </w:r>
      <w:r>
        <w:rPr>
          <w:rFonts w:ascii="Tahoma" w:hAnsi="Tahoma" w:cs="Tahoma"/>
          <w:sz w:val="18"/>
          <w:szCs w:val="18"/>
        </w:rPr>
        <w:t>po</w:t>
      </w:r>
      <w:r w:rsidRPr="00C83C31">
        <w:rPr>
          <w:rFonts w:ascii="Tahoma" w:hAnsi="Tahoma" w:cs="Tahoma"/>
          <w:sz w:val="18"/>
          <w:szCs w:val="18"/>
        </w:rPr>
        <w:t>winny być złożone w siedzibie Zamawiającego w Warszawie przy ul. Chm</w:t>
      </w:r>
      <w:r>
        <w:rPr>
          <w:rFonts w:ascii="Tahoma" w:hAnsi="Tahoma" w:cs="Tahoma"/>
          <w:sz w:val="18"/>
          <w:szCs w:val="18"/>
        </w:rPr>
        <w:t xml:space="preserve">ielnej 120, Kancelaria </w:t>
      </w:r>
      <w:r w:rsidRPr="00C83C31">
        <w:rPr>
          <w:rFonts w:ascii="Tahoma" w:hAnsi="Tahoma" w:cs="Tahoma"/>
          <w:sz w:val="18"/>
          <w:szCs w:val="18"/>
        </w:rPr>
        <w:t xml:space="preserve">, </w:t>
      </w:r>
      <w:r w:rsidRPr="00C83C31">
        <w:rPr>
          <w:rFonts w:ascii="Tahoma" w:hAnsi="Tahoma" w:cs="Tahoma"/>
          <w:b/>
          <w:bCs/>
          <w:sz w:val="18"/>
          <w:szCs w:val="18"/>
        </w:rPr>
        <w:t xml:space="preserve">w terminie </w:t>
      </w:r>
      <w:r>
        <w:rPr>
          <w:rFonts w:ascii="Tahoma" w:hAnsi="Tahoma" w:cs="Tahoma"/>
          <w:b/>
          <w:bCs/>
          <w:sz w:val="18"/>
          <w:szCs w:val="18"/>
        </w:rPr>
        <w:t xml:space="preserve"> 16.03.2017 r. do godziny 10:00.</w:t>
      </w:r>
    </w:p>
    <w:p w:rsidR="00C71715" w:rsidRDefault="00C71715" w:rsidP="00023FBD">
      <w:pPr>
        <w:ind w:left="708" w:hanging="708"/>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.2.</w:t>
      </w:r>
      <w:r w:rsidRPr="00C83C31">
        <w:rPr>
          <w:rFonts w:ascii="Tahoma" w:hAnsi="Tahoma" w:cs="Tahoma"/>
          <w:b/>
          <w:bCs/>
          <w:i/>
          <w:iCs/>
          <w:sz w:val="18"/>
          <w:szCs w:val="18"/>
        </w:rPr>
        <w:tab/>
      </w:r>
      <w:r w:rsidRPr="00C83C31">
        <w:rPr>
          <w:rFonts w:ascii="Tahoma" w:hAnsi="Tahoma" w:cs="Tahoma"/>
          <w:sz w:val="18"/>
          <w:szCs w:val="18"/>
        </w:rPr>
        <w:t>Oferta otrzymana przez Zamawiającego po terminie składania ofert</w:t>
      </w:r>
      <w:r>
        <w:rPr>
          <w:rFonts w:ascii="Tahoma" w:hAnsi="Tahoma" w:cs="Tahoma"/>
          <w:sz w:val="18"/>
          <w:szCs w:val="18"/>
        </w:rPr>
        <w:t>,</w:t>
      </w:r>
      <w:r w:rsidRPr="00C83C31">
        <w:rPr>
          <w:rFonts w:ascii="Tahoma" w:hAnsi="Tahoma" w:cs="Tahoma"/>
          <w:sz w:val="18"/>
          <w:szCs w:val="18"/>
        </w:rPr>
        <w:t xml:space="preserve"> zostanie </w:t>
      </w:r>
      <w:r>
        <w:rPr>
          <w:rFonts w:ascii="Tahoma" w:hAnsi="Tahoma" w:cs="Tahoma"/>
          <w:sz w:val="18"/>
          <w:szCs w:val="18"/>
        </w:rPr>
        <w:t xml:space="preserve">niezwłocznie </w:t>
      </w:r>
      <w:r w:rsidRPr="00C83C31">
        <w:rPr>
          <w:rFonts w:ascii="Tahoma" w:hAnsi="Tahoma" w:cs="Tahoma"/>
          <w:sz w:val="18"/>
          <w:szCs w:val="18"/>
        </w:rPr>
        <w:t>zwrócona Wykonawcy</w:t>
      </w:r>
      <w:r>
        <w:rPr>
          <w:rFonts w:ascii="Tahoma" w:hAnsi="Tahoma" w:cs="Tahoma"/>
          <w:sz w:val="18"/>
          <w:szCs w:val="18"/>
        </w:rPr>
        <w:t>.</w:t>
      </w:r>
    </w:p>
    <w:p w:rsidR="00C71715" w:rsidRPr="00C83C31" w:rsidRDefault="00C71715" w:rsidP="00023FBD">
      <w:pPr>
        <w:ind w:left="708" w:hanging="708"/>
        <w:jc w:val="both"/>
        <w:rPr>
          <w:rFonts w:ascii="Tahoma" w:hAnsi="Tahoma" w:cs="Tahoma"/>
          <w:b/>
          <w:bCs/>
          <w:sz w:val="18"/>
          <w:szCs w:val="18"/>
        </w:rPr>
      </w:pPr>
    </w:p>
    <w:p w:rsidR="00C71715" w:rsidRPr="00C83C31" w:rsidRDefault="00C71715" w:rsidP="00023FBD">
      <w:pPr>
        <w:jc w:val="both"/>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4</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Terminy związania ofertą</w:t>
      </w:r>
    </w:p>
    <w:p w:rsidR="00C71715" w:rsidRPr="00C83C31" w:rsidRDefault="00C71715" w:rsidP="00023FBD">
      <w:pPr>
        <w:pStyle w:val="BodyText"/>
        <w:ind w:left="708" w:hanging="708"/>
        <w:jc w:val="both"/>
        <w:rPr>
          <w:rFonts w:ascii="Tahoma" w:hAnsi="Tahoma" w:cs="Tahoma"/>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.1.</w:t>
      </w:r>
      <w:r w:rsidRPr="00C83C31">
        <w:rPr>
          <w:rFonts w:ascii="Tahoma" w:hAnsi="Tahoma" w:cs="Tahoma"/>
          <w:spacing w:val="4"/>
          <w:sz w:val="18"/>
          <w:szCs w:val="18"/>
        </w:rPr>
        <w:tab/>
        <w:t>Termin związania ofertą wynosi 30</w:t>
      </w:r>
      <w:r w:rsidRPr="00C83C31">
        <w:rPr>
          <w:rFonts w:ascii="Tahoma" w:hAnsi="Tahoma" w:cs="Tahoma"/>
          <w:i/>
          <w:iCs/>
          <w:spacing w:val="4"/>
          <w:sz w:val="18"/>
          <w:szCs w:val="18"/>
        </w:rPr>
        <w:t xml:space="preserve"> </w:t>
      </w:r>
      <w:r w:rsidRPr="00C83C31">
        <w:rPr>
          <w:rFonts w:ascii="Tahoma" w:hAnsi="Tahoma" w:cs="Tahoma"/>
          <w:spacing w:val="4"/>
          <w:sz w:val="18"/>
          <w:szCs w:val="18"/>
        </w:rPr>
        <w:t>dni. Bieg terminu związania ofertą rozpoczyna się wraz z upływem terminu składania ofert.</w:t>
      </w:r>
    </w:p>
    <w:p w:rsidR="00C71715" w:rsidRPr="007056FE" w:rsidRDefault="00C71715" w:rsidP="00023FBD">
      <w:pPr>
        <w:pStyle w:val="BodyText"/>
        <w:ind w:left="708" w:hanging="708"/>
        <w:jc w:val="both"/>
        <w:rPr>
          <w:rFonts w:ascii="Tahoma" w:hAnsi="Tahoma" w:cs="Tahoma"/>
          <w:color w:val="FF0000"/>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.2.</w:t>
      </w:r>
      <w:r w:rsidRPr="00C83C31">
        <w:rPr>
          <w:rFonts w:ascii="Tahoma" w:hAnsi="Tahoma" w:cs="Tahoma"/>
          <w:spacing w:val="4"/>
          <w:sz w:val="18"/>
          <w:szCs w:val="18"/>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w:t>
      </w:r>
      <w:r>
        <w:rPr>
          <w:rFonts w:ascii="Tahoma" w:hAnsi="Tahoma" w:cs="Tahoma"/>
          <w:spacing w:val="4"/>
          <w:sz w:val="18"/>
          <w:szCs w:val="18"/>
        </w:rPr>
        <w:t xml:space="preserve">piśmie </w:t>
      </w:r>
      <w:r w:rsidRPr="007056FE">
        <w:rPr>
          <w:rFonts w:ascii="Tahoma" w:hAnsi="Tahoma" w:cs="Tahoma"/>
          <w:spacing w:val="4"/>
          <w:sz w:val="18"/>
          <w:szCs w:val="18"/>
        </w:rPr>
        <w:t>(nie może być dorozumiana).</w:t>
      </w:r>
    </w:p>
    <w:p w:rsidR="00C71715" w:rsidRPr="00C83C31" w:rsidRDefault="00C71715" w:rsidP="00023FBD">
      <w:pPr>
        <w:pStyle w:val="BodyText"/>
        <w:rPr>
          <w:rFonts w:ascii="Tahoma" w:hAnsi="Tahoma" w:cs="Tahoma"/>
          <w:sz w:val="18"/>
          <w:szCs w:val="18"/>
        </w:rPr>
      </w:pPr>
    </w:p>
    <w:p w:rsidR="00C71715" w:rsidRPr="00C83C31" w:rsidRDefault="00C71715" w:rsidP="00023FBD">
      <w:pPr>
        <w:pStyle w:val="BodyText"/>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5</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 xml:space="preserve">Miejsce i termin otwarcia ofert oraz </w:t>
      </w:r>
      <w:r w:rsidRPr="003A4E07">
        <w:rPr>
          <w:rFonts w:ascii="Tahoma" w:hAnsi="Tahoma" w:cs="Tahoma"/>
          <w:b/>
          <w:bCs/>
          <w:sz w:val="18"/>
          <w:szCs w:val="18"/>
          <w:highlight w:val="lightGray"/>
        </w:rPr>
        <w:t>ocena ofert</w:t>
      </w:r>
      <w:r w:rsidRPr="00C83C31">
        <w:rPr>
          <w:rFonts w:ascii="Tahoma" w:hAnsi="Tahoma" w:cs="Tahoma"/>
          <w:b/>
          <w:bCs/>
          <w:sz w:val="18"/>
          <w:szCs w:val="18"/>
        </w:rPr>
        <w:t xml:space="preserve">  </w:t>
      </w:r>
    </w:p>
    <w:p w:rsidR="00C71715" w:rsidRPr="001C2AEB" w:rsidRDefault="00C71715" w:rsidP="005438C8">
      <w:pPr>
        <w:ind w:left="708" w:hanging="708"/>
        <w:jc w:val="both"/>
        <w:rPr>
          <w:rFonts w:ascii="Tahoma" w:hAnsi="Tahoma" w:cs="Tahoma"/>
          <w:b/>
          <w:bCs/>
          <w:sz w:val="18"/>
          <w:szCs w:val="18"/>
        </w:rPr>
      </w:pPr>
      <w:r>
        <w:rPr>
          <w:rFonts w:ascii="Tahoma" w:hAnsi="Tahoma" w:cs="Tahoma"/>
          <w:spacing w:val="4"/>
          <w:sz w:val="18"/>
          <w:szCs w:val="18"/>
        </w:rPr>
        <w:t>15</w:t>
      </w:r>
      <w:r w:rsidRPr="00510080">
        <w:rPr>
          <w:rFonts w:ascii="Tahoma" w:hAnsi="Tahoma" w:cs="Tahoma"/>
          <w:spacing w:val="4"/>
          <w:sz w:val="18"/>
          <w:szCs w:val="18"/>
        </w:rPr>
        <w:t xml:space="preserve">.1. </w:t>
      </w:r>
      <w:r w:rsidRPr="00510080">
        <w:rPr>
          <w:rFonts w:ascii="Tahoma" w:hAnsi="Tahoma" w:cs="Tahoma"/>
          <w:spacing w:val="4"/>
          <w:sz w:val="18"/>
          <w:szCs w:val="18"/>
        </w:rPr>
        <w:tab/>
      </w:r>
      <w:r w:rsidRPr="00C02451">
        <w:rPr>
          <w:rFonts w:ascii="Tahoma" w:hAnsi="Tahoma" w:cs="Tahoma"/>
          <w:spacing w:val="4"/>
          <w:sz w:val="18"/>
          <w:szCs w:val="18"/>
        </w:rPr>
        <w:t xml:space="preserve">Otwarcie ofert nastąpi w siedzibie Zamawiającego przy ul. Chmielnej 120, w Warszawie, w </w:t>
      </w:r>
      <w:r>
        <w:rPr>
          <w:rFonts w:ascii="Tahoma" w:hAnsi="Tahoma" w:cs="Tahoma"/>
          <w:spacing w:val="4"/>
          <w:sz w:val="18"/>
          <w:szCs w:val="18"/>
        </w:rPr>
        <w:t>sali</w:t>
      </w:r>
      <w:r w:rsidRPr="00C02451">
        <w:rPr>
          <w:rFonts w:ascii="Tahoma" w:hAnsi="Tahoma" w:cs="Tahoma"/>
          <w:spacing w:val="4"/>
          <w:sz w:val="18"/>
          <w:szCs w:val="18"/>
        </w:rPr>
        <w:t xml:space="preserve"> nr </w:t>
      </w:r>
      <w:r>
        <w:rPr>
          <w:rFonts w:ascii="Tahoma" w:hAnsi="Tahoma" w:cs="Tahoma"/>
          <w:spacing w:val="4"/>
          <w:sz w:val="18"/>
          <w:szCs w:val="18"/>
        </w:rPr>
        <w:t>1</w:t>
      </w:r>
      <w:r w:rsidRPr="00C02451">
        <w:rPr>
          <w:rFonts w:ascii="Tahoma" w:hAnsi="Tahoma" w:cs="Tahoma"/>
          <w:spacing w:val="4"/>
          <w:sz w:val="18"/>
          <w:szCs w:val="18"/>
        </w:rPr>
        <w:t xml:space="preserve">, </w:t>
      </w:r>
      <w:r w:rsidRPr="00C02451">
        <w:rPr>
          <w:rFonts w:ascii="Tahoma" w:hAnsi="Tahoma" w:cs="Tahoma"/>
          <w:b/>
          <w:bCs/>
          <w:spacing w:val="4"/>
          <w:sz w:val="18"/>
          <w:szCs w:val="18"/>
        </w:rPr>
        <w:t>w dniu</w:t>
      </w:r>
      <w:r>
        <w:rPr>
          <w:rFonts w:ascii="Tahoma" w:hAnsi="Tahoma" w:cs="Tahoma"/>
          <w:b/>
          <w:bCs/>
          <w:spacing w:val="4"/>
          <w:sz w:val="18"/>
          <w:szCs w:val="18"/>
        </w:rPr>
        <w:t xml:space="preserve">  16.03.2017r.  , o godz.  11:00   . </w:t>
      </w:r>
    </w:p>
    <w:p w:rsidR="00C71715" w:rsidRDefault="00C71715"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 xml:space="preserve">.2. </w:t>
      </w:r>
      <w:r>
        <w:rPr>
          <w:rFonts w:ascii="Tahoma" w:hAnsi="Tahoma" w:cs="Tahoma"/>
          <w:sz w:val="18"/>
          <w:szCs w:val="18"/>
        </w:rPr>
        <w:tab/>
        <w:t>Otwarcie ofert jest jawne.</w:t>
      </w:r>
      <w:r w:rsidRPr="00510080">
        <w:rPr>
          <w:rFonts w:ascii="Tahoma" w:hAnsi="Tahoma" w:cs="Tahoma"/>
          <w:sz w:val="18"/>
          <w:szCs w:val="18"/>
        </w:rPr>
        <w:t xml:space="preserve"> Wykonawcy mogą uczestniczyć w otwarci</w:t>
      </w:r>
      <w:r>
        <w:rPr>
          <w:rFonts w:ascii="Tahoma" w:hAnsi="Tahoma" w:cs="Tahoma"/>
          <w:sz w:val="18"/>
          <w:szCs w:val="18"/>
        </w:rPr>
        <w:t>u</w:t>
      </w:r>
      <w:r w:rsidRPr="00510080">
        <w:rPr>
          <w:rFonts w:ascii="Tahoma" w:hAnsi="Tahoma" w:cs="Tahoma"/>
          <w:sz w:val="18"/>
          <w:szCs w:val="18"/>
        </w:rPr>
        <w:t xml:space="preserve"> ofert. </w:t>
      </w:r>
    </w:p>
    <w:p w:rsidR="00C71715" w:rsidRDefault="00C71715"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.3.</w:t>
      </w:r>
      <w:r w:rsidRPr="00510080">
        <w:rPr>
          <w:rFonts w:ascii="Tahoma" w:hAnsi="Tahoma" w:cs="Tahoma"/>
          <w:sz w:val="18"/>
          <w:szCs w:val="18"/>
        </w:rPr>
        <w:tab/>
        <w:t xml:space="preserve">Bezpośrednio przed otwarciem ofert Zamawiający poda kwotę, jaką zamierza przeznaczyć na </w:t>
      </w:r>
      <w:r w:rsidRPr="00510080">
        <w:rPr>
          <w:rFonts w:ascii="Tahoma" w:hAnsi="Tahoma" w:cs="Tahoma"/>
          <w:sz w:val="18"/>
          <w:szCs w:val="18"/>
        </w:rPr>
        <w:tab/>
        <w:t xml:space="preserve">sfinansowanie zamówienia. W trakcie otwarcia ofert Zamawiający odczyta nazwę (firmę) oraz adres </w:t>
      </w:r>
      <w:r w:rsidRPr="00510080">
        <w:rPr>
          <w:rFonts w:ascii="Tahoma" w:hAnsi="Tahoma" w:cs="Tahoma"/>
          <w:sz w:val="18"/>
          <w:szCs w:val="18"/>
        </w:rPr>
        <w:tab/>
        <w:t xml:space="preserve">Wykonawcy, którego oferta jest otwierana oraz informacje dotyczące ceny oferty, terminu wykonania </w:t>
      </w:r>
      <w:r w:rsidRPr="00510080">
        <w:rPr>
          <w:rFonts w:ascii="Tahoma" w:hAnsi="Tahoma" w:cs="Tahoma"/>
          <w:sz w:val="18"/>
          <w:szCs w:val="18"/>
        </w:rPr>
        <w:tab/>
        <w:t>zamówienia, okresu gwarancji i warunków płatności zawartych w ofercie.</w:t>
      </w:r>
    </w:p>
    <w:p w:rsidR="00C71715" w:rsidRPr="00BD37BA" w:rsidRDefault="00C71715" w:rsidP="00BD37BA">
      <w:pPr>
        <w:jc w:val="both"/>
        <w:rPr>
          <w:rFonts w:ascii="Tahoma" w:hAnsi="Tahoma" w:cs="Tahoma"/>
          <w:sz w:val="18"/>
          <w:szCs w:val="18"/>
        </w:rPr>
      </w:pPr>
      <w:r>
        <w:rPr>
          <w:rFonts w:ascii="Tahoma" w:hAnsi="Tahoma" w:cs="Tahoma"/>
          <w:sz w:val="18"/>
          <w:szCs w:val="18"/>
        </w:rPr>
        <w:tab/>
      </w:r>
      <w:r w:rsidRPr="00BD37BA">
        <w:rPr>
          <w:rFonts w:ascii="Tahoma" w:hAnsi="Tahoma" w:cs="Tahoma"/>
          <w:sz w:val="18"/>
          <w:szCs w:val="18"/>
        </w:rPr>
        <w:t>Niezwłocznie po otwarciu ofert zamawiający zamieszcza na stronie internetowej informacje dotyczące:</w:t>
      </w:r>
    </w:p>
    <w:p w:rsidR="00C71715" w:rsidRPr="00BD37BA" w:rsidRDefault="00C71715" w:rsidP="00BD37BA">
      <w:pPr>
        <w:ind w:left="709"/>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C71715" w:rsidRPr="00BD37BA" w:rsidRDefault="00C71715" w:rsidP="00BD37BA">
      <w:pPr>
        <w:ind w:left="709"/>
        <w:jc w:val="both"/>
        <w:rPr>
          <w:rFonts w:ascii="Tahoma" w:hAnsi="Tahoma" w:cs="Tahoma"/>
          <w:sz w:val="18"/>
          <w:szCs w:val="18"/>
        </w:rPr>
      </w:pPr>
      <w:r w:rsidRPr="00BD37BA">
        <w:rPr>
          <w:rFonts w:ascii="Tahoma" w:hAnsi="Tahoma" w:cs="Tahoma"/>
          <w:sz w:val="18"/>
          <w:szCs w:val="18"/>
        </w:rPr>
        <w:t>2) firm oraz adresów wykonawców, którzy złożyli oferty w terminie;</w:t>
      </w:r>
    </w:p>
    <w:p w:rsidR="00C71715" w:rsidRPr="00510080" w:rsidRDefault="00C71715" w:rsidP="00BD37BA">
      <w:pPr>
        <w:ind w:left="709"/>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rsidR="00C71715" w:rsidRPr="00FE2C6D" w:rsidRDefault="00C71715" w:rsidP="005438C8">
      <w:pPr>
        <w:ind w:left="720" w:hanging="720"/>
        <w:jc w:val="both"/>
        <w:rPr>
          <w:rFonts w:ascii="Tahoma" w:hAnsi="Tahoma" w:cs="Tahoma"/>
          <w:b/>
          <w:bCs/>
          <w:sz w:val="18"/>
          <w:szCs w:val="18"/>
        </w:rPr>
      </w:pPr>
      <w:r>
        <w:rPr>
          <w:rFonts w:ascii="Tahoma" w:hAnsi="Tahoma" w:cs="Tahoma"/>
          <w:sz w:val="18"/>
          <w:szCs w:val="18"/>
        </w:rPr>
        <w:t>15.4.</w:t>
      </w:r>
      <w:r>
        <w:rPr>
          <w:rFonts w:ascii="Tahoma" w:hAnsi="Tahoma" w:cs="Tahoma"/>
          <w:sz w:val="18"/>
          <w:szCs w:val="18"/>
        </w:rPr>
        <w:tab/>
      </w:r>
      <w:r w:rsidRPr="00FE2C6D">
        <w:rPr>
          <w:rFonts w:ascii="Tahoma" w:hAnsi="Tahoma" w:cs="Tahoma"/>
          <w:b/>
          <w:bCs/>
          <w:sz w:val="18"/>
          <w:szCs w:val="18"/>
        </w:rPr>
        <w:t xml:space="preserve">Jeżeli Wykonawca nie złożył wymaganych przez Zamawiającego oświadczeń o których mowa w </w:t>
      </w:r>
      <w:r w:rsidRPr="003F10B8">
        <w:rPr>
          <w:rFonts w:ascii="Tahoma" w:hAnsi="Tahoma" w:cs="Tahoma"/>
          <w:b/>
          <w:bCs/>
          <w:color w:val="000000"/>
          <w:sz w:val="18"/>
          <w:szCs w:val="18"/>
        </w:rPr>
        <w:t>pkt 8.3.1.,</w:t>
      </w:r>
      <w:r>
        <w:rPr>
          <w:rFonts w:ascii="Tahoma" w:hAnsi="Tahoma" w:cs="Tahoma"/>
          <w:b/>
          <w:bCs/>
          <w:sz w:val="18"/>
          <w:szCs w:val="18"/>
        </w:rPr>
        <w:t xml:space="preserve"> </w:t>
      </w:r>
      <w:r w:rsidRPr="00FE2C6D">
        <w:rPr>
          <w:rFonts w:ascii="Tahoma" w:hAnsi="Tahoma" w:cs="Tahoma"/>
          <w:b/>
          <w:bCs/>
          <w:sz w:val="18"/>
          <w:szCs w:val="18"/>
        </w:rPr>
        <w:t>nie złożył na wezwanie Zam</w:t>
      </w:r>
      <w:r>
        <w:rPr>
          <w:rFonts w:ascii="Tahoma" w:hAnsi="Tahoma" w:cs="Tahoma"/>
          <w:b/>
          <w:bCs/>
          <w:sz w:val="18"/>
          <w:szCs w:val="18"/>
        </w:rPr>
        <w:t>awiającego, o którym mowa w pkt</w:t>
      </w:r>
      <w:r w:rsidRPr="00FE2C6D">
        <w:rPr>
          <w:rFonts w:ascii="Tahoma" w:hAnsi="Tahoma" w:cs="Tahoma"/>
          <w:b/>
          <w:bCs/>
          <w:sz w:val="18"/>
          <w:szCs w:val="18"/>
        </w:rPr>
        <w:t xml:space="preserve"> 9.</w:t>
      </w:r>
      <w:r>
        <w:rPr>
          <w:rFonts w:ascii="Tahoma" w:hAnsi="Tahoma" w:cs="Tahoma"/>
          <w:b/>
          <w:bCs/>
          <w:sz w:val="18"/>
          <w:szCs w:val="18"/>
        </w:rPr>
        <w:t>1.</w:t>
      </w:r>
      <w:r w:rsidRPr="00FE2C6D">
        <w:rPr>
          <w:rFonts w:ascii="Tahoma" w:hAnsi="Tahoma" w:cs="Tahoma"/>
          <w:b/>
          <w:bCs/>
          <w:sz w:val="18"/>
          <w:szCs w:val="18"/>
        </w:rPr>
        <w:t xml:space="preserve"> oświadczeń </w:t>
      </w:r>
      <w:r>
        <w:rPr>
          <w:rFonts w:ascii="Tahoma" w:hAnsi="Tahoma" w:cs="Tahoma"/>
          <w:b/>
          <w:bCs/>
          <w:sz w:val="18"/>
          <w:szCs w:val="18"/>
        </w:rPr>
        <w:t xml:space="preserve">lub dokumentów wskazanych w </w:t>
      </w:r>
      <w:r w:rsidRPr="00B75E57">
        <w:rPr>
          <w:rFonts w:ascii="Tahoma" w:hAnsi="Tahoma" w:cs="Tahoma"/>
          <w:b/>
          <w:bCs/>
          <w:sz w:val="18"/>
          <w:szCs w:val="18"/>
        </w:rPr>
        <w:t>pkt 9.</w:t>
      </w:r>
      <w:r w:rsidRPr="00FE2C6D">
        <w:rPr>
          <w:rFonts w:ascii="Tahoma" w:hAnsi="Tahoma" w:cs="Tahoma"/>
          <w:b/>
          <w:bCs/>
          <w:sz w:val="18"/>
          <w:szCs w:val="18"/>
        </w:rPr>
        <w:t xml:space="preserve"> niniejszej SIWZ potwierdzających okoliczności oraz braku podstaw do wykluczenia lub innych dokumentów niez</w:t>
      </w:r>
      <w:r>
        <w:rPr>
          <w:rFonts w:ascii="Tahoma" w:hAnsi="Tahoma" w:cs="Tahoma"/>
          <w:b/>
          <w:bCs/>
          <w:sz w:val="18"/>
          <w:szCs w:val="18"/>
        </w:rPr>
        <w:t>będnych do przeprowadzenia postę</w:t>
      </w:r>
      <w:r w:rsidRPr="00FE2C6D">
        <w:rPr>
          <w:rFonts w:ascii="Tahoma" w:hAnsi="Tahoma" w:cs="Tahoma"/>
          <w:b/>
          <w:bCs/>
          <w:sz w:val="18"/>
          <w:szCs w:val="18"/>
        </w:rPr>
        <w:t>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C71715" w:rsidRPr="00FE2C6D" w:rsidRDefault="00C71715" w:rsidP="00557EA8">
      <w:pPr>
        <w:ind w:left="720" w:hanging="11"/>
        <w:jc w:val="both"/>
        <w:rPr>
          <w:rFonts w:ascii="Tahoma" w:hAnsi="Tahoma" w:cs="Tahoma"/>
          <w:b/>
          <w:bCs/>
          <w:sz w:val="18"/>
          <w:szCs w:val="18"/>
        </w:rPr>
      </w:pPr>
      <w:r w:rsidRPr="00FE2C6D">
        <w:rPr>
          <w:rFonts w:ascii="Tahoma" w:hAnsi="Tahoma" w:cs="Tahoma"/>
          <w:b/>
          <w:bCs/>
          <w:sz w:val="18"/>
          <w:szCs w:val="18"/>
        </w:rPr>
        <w:t xml:space="preserve">Jeżeli </w:t>
      </w:r>
      <w:r>
        <w:rPr>
          <w:rFonts w:ascii="Tahoma" w:hAnsi="Tahoma" w:cs="Tahoma"/>
          <w:b/>
          <w:bCs/>
          <w:sz w:val="18"/>
          <w:szCs w:val="18"/>
        </w:rPr>
        <w:t>W</w:t>
      </w:r>
      <w:r w:rsidRPr="00FE2C6D">
        <w:rPr>
          <w:rFonts w:ascii="Tahoma" w:hAnsi="Tahoma" w:cs="Tahoma"/>
          <w:b/>
          <w:bCs/>
          <w:sz w:val="18"/>
          <w:szCs w:val="18"/>
        </w:rPr>
        <w:t xml:space="preserve">ykonawca nie złożył wymaganych pełnomocnictw albo złożył wadliwe pełnomocnictwa, </w:t>
      </w:r>
      <w:r>
        <w:rPr>
          <w:rFonts w:ascii="Tahoma" w:hAnsi="Tahoma" w:cs="Tahoma"/>
          <w:b/>
          <w:bCs/>
          <w:sz w:val="18"/>
          <w:szCs w:val="18"/>
        </w:rPr>
        <w:t>Z</w:t>
      </w:r>
      <w:r w:rsidRPr="00FE2C6D">
        <w:rPr>
          <w:rFonts w:ascii="Tahoma" w:hAnsi="Tahoma" w:cs="Tahoma"/>
          <w:b/>
          <w:bCs/>
          <w:sz w:val="18"/>
          <w:szCs w:val="18"/>
        </w:rPr>
        <w:t xml:space="preserve">amawiający wzywa do ich złożenia w terminie przez siebie wskazanym, chyba że mimo ich złożenia oferta </w:t>
      </w:r>
      <w:r>
        <w:rPr>
          <w:rFonts w:ascii="Tahoma" w:hAnsi="Tahoma" w:cs="Tahoma"/>
          <w:b/>
          <w:bCs/>
          <w:sz w:val="18"/>
          <w:szCs w:val="18"/>
        </w:rPr>
        <w:t>W</w:t>
      </w:r>
      <w:r w:rsidRPr="00FE2C6D">
        <w:rPr>
          <w:rFonts w:ascii="Tahoma" w:hAnsi="Tahoma" w:cs="Tahoma"/>
          <w:b/>
          <w:bCs/>
          <w:sz w:val="18"/>
          <w:szCs w:val="18"/>
        </w:rPr>
        <w:t>ykonawcy podlega odrzuceniu albo konieczne byłoby unieważnienie postępowania.</w:t>
      </w:r>
    </w:p>
    <w:p w:rsidR="00C71715" w:rsidRDefault="00C71715" w:rsidP="00557EA8">
      <w:pPr>
        <w:ind w:left="720" w:hanging="720"/>
        <w:jc w:val="both"/>
        <w:rPr>
          <w:rFonts w:ascii="Tahoma" w:hAnsi="Tahoma" w:cs="Tahoma"/>
          <w:sz w:val="18"/>
          <w:szCs w:val="18"/>
        </w:rPr>
      </w:pPr>
    </w:p>
    <w:p w:rsidR="00C71715" w:rsidRPr="00510080" w:rsidRDefault="00C71715" w:rsidP="005438C8">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5.</w:t>
      </w:r>
      <w:r>
        <w:rPr>
          <w:rFonts w:ascii="Tahoma" w:hAnsi="Tahoma" w:cs="Tahoma"/>
          <w:sz w:val="18"/>
          <w:szCs w:val="18"/>
        </w:rPr>
        <w:tab/>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C71715" w:rsidRDefault="00C71715" w:rsidP="00FE2C6D">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r>
      <w:r w:rsidRPr="0065021D">
        <w:rPr>
          <w:rFonts w:ascii="Tahoma" w:hAnsi="Tahoma" w:cs="Tahoma"/>
          <w:sz w:val="18"/>
          <w:szCs w:val="18"/>
        </w:rPr>
        <w:t xml:space="preserve">Jeżeli zaoferowana cena, lub </w:t>
      </w:r>
      <w:r w:rsidRPr="00B75E57">
        <w:rPr>
          <w:rFonts w:ascii="Tahoma" w:hAnsi="Tahoma" w:cs="Tahoma"/>
          <w:sz w:val="18"/>
          <w:szCs w:val="18"/>
        </w:rPr>
        <w:t>jej</w:t>
      </w:r>
      <w:r w:rsidRPr="0065021D">
        <w:rPr>
          <w:rFonts w:ascii="Tahoma" w:hAnsi="Tahoma" w:cs="Tahoma"/>
          <w:sz w:val="18"/>
          <w:szCs w:val="18"/>
        </w:rPr>
        <w:t xml:space="preserve"> istotne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 xml:space="preserve">przedmiotu zamówienia i budzą wątpliwości </w:t>
      </w:r>
      <w:r>
        <w:rPr>
          <w:rFonts w:ascii="Tahoma" w:hAnsi="Tahoma" w:cs="Tahoma"/>
          <w:sz w:val="18"/>
          <w:szCs w:val="18"/>
        </w:rPr>
        <w:t>Z</w:t>
      </w:r>
      <w:r w:rsidRPr="0065021D">
        <w:rPr>
          <w:rFonts w:ascii="Tahoma" w:hAnsi="Tahoma" w:cs="Tahoma"/>
          <w:sz w:val="18"/>
          <w:szCs w:val="18"/>
        </w:rPr>
        <w:t>amawiającego co do możliwości wykonania przedmiotu</w:t>
      </w:r>
      <w:r>
        <w:rPr>
          <w:rFonts w:ascii="Tahoma" w:hAnsi="Tahoma" w:cs="Tahoma"/>
          <w:sz w:val="18"/>
          <w:szCs w:val="18"/>
        </w:rPr>
        <w:t xml:space="preserve"> </w:t>
      </w:r>
      <w:r w:rsidRPr="0065021D">
        <w:rPr>
          <w:rFonts w:ascii="Tahoma" w:hAnsi="Tahoma" w:cs="Tahoma"/>
          <w:sz w:val="18"/>
          <w:szCs w:val="18"/>
        </w:rPr>
        <w:t xml:space="preserve">zamówienia zgodnie z wymaganiami określonymi przez </w:t>
      </w:r>
      <w:r>
        <w:rPr>
          <w:rFonts w:ascii="Tahoma" w:hAnsi="Tahoma" w:cs="Tahoma"/>
          <w:sz w:val="18"/>
          <w:szCs w:val="18"/>
        </w:rPr>
        <w:t>Z</w:t>
      </w:r>
      <w:r w:rsidRPr="0065021D">
        <w:rPr>
          <w:rFonts w:ascii="Tahoma" w:hAnsi="Tahoma" w:cs="Tahoma"/>
          <w:sz w:val="18"/>
          <w:szCs w:val="18"/>
        </w:rPr>
        <w:t>amawiającego lub wynikającymi z odrębnych przepisów,</w:t>
      </w:r>
      <w:r>
        <w:rPr>
          <w:rFonts w:ascii="Tahoma" w:hAnsi="Tahoma" w:cs="Tahoma"/>
          <w:sz w:val="18"/>
          <w:szCs w:val="18"/>
        </w:rPr>
        <w:t xml:space="preserve"> Z</w:t>
      </w:r>
      <w:r w:rsidRPr="0065021D">
        <w:rPr>
          <w:rFonts w:ascii="Tahoma" w:hAnsi="Tahoma" w:cs="Tahoma"/>
          <w:sz w:val="18"/>
          <w:szCs w:val="18"/>
        </w:rPr>
        <w:t>amawiający zwraca się o udzielenie wyjaśnień, w tym złożenie dowodów, dotyczących wyliczenia</w:t>
      </w:r>
      <w:r>
        <w:rPr>
          <w:rFonts w:ascii="Tahoma" w:hAnsi="Tahoma" w:cs="Tahoma"/>
          <w:sz w:val="18"/>
          <w:szCs w:val="18"/>
        </w:rPr>
        <w:t xml:space="preserve"> </w:t>
      </w:r>
      <w:r w:rsidRPr="0065021D">
        <w:rPr>
          <w:rFonts w:ascii="Tahoma" w:hAnsi="Tahoma" w:cs="Tahoma"/>
          <w:sz w:val="18"/>
          <w:szCs w:val="18"/>
        </w:rPr>
        <w:t>ceny lub, w szczególności w zakresie</w:t>
      </w:r>
      <w:r w:rsidRPr="0065021D" w:rsidDel="0065021D">
        <w:rPr>
          <w:rFonts w:ascii="Tahoma" w:hAnsi="Tahoma" w:cs="Tahoma"/>
          <w:sz w:val="18"/>
          <w:szCs w:val="18"/>
        </w:rPr>
        <w:t xml:space="preserve"> </w:t>
      </w:r>
      <w:r>
        <w:rPr>
          <w:rFonts w:ascii="Tahoma" w:hAnsi="Tahoma" w:cs="Tahoma"/>
          <w:sz w:val="18"/>
          <w:szCs w:val="18"/>
        </w:rPr>
        <w:t>:</w:t>
      </w:r>
    </w:p>
    <w:p w:rsidR="00C71715" w:rsidRDefault="00C71715" w:rsidP="005438C8">
      <w:pPr>
        <w:ind w:left="720" w:hanging="720"/>
        <w:jc w:val="both"/>
        <w:rPr>
          <w:rFonts w:ascii="Tahoma" w:hAnsi="Tahoma" w:cs="Tahoma"/>
          <w:sz w:val="18"/>
          <w:szCs w:val="18"/>
        </w:rPr>
      </w:pPr>
      <w:r>
        <w:rPr>
          <w:rFonts w:ascii="Tahoma" w:hAnsi="Tahoma" w:cs="Tahoma"/>
          <w:sz w:val="18"/>
          <w:szCs w:val="18"/>
        </w:rPr>
        <w:t xml:space="preserve">15.6.1.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na podstawie art. 2 ust. 3 – 5 ustawy z dnia 10 października 2002r. o minimalnym wynagrodzeniu za pracę </w:t>
      </w:r>
      <w:r w:rsidRPr="00B95A0C">
        <w:rPr>
          <w:rFonts w:ascii="Tahoma" w:hAnsi="Tahoma" w:cs="Tahoma"/>
          <w:sz w:val="18"/>
          <w:szCs w:val="18"/>
        </w:rPr>
        <w:t>(Dz.U. Nr 2015 poz. 2008);</w:t>
      </w:r>
    </w:p>
    <w:p w:rsidR="00C71715" w:rsidRDefault="00C71715" w:rsidP="005438C8">
      <w:pPr>
        <w:ind w:left="720" w:hanging="720"/>
        <w:jc w:val="both"/>
        <w:rPr>
          <w:rFonts w:ascii="Tahoma" w:hAnsi="Tahoma" w:cs="Tahoma"/>
          <w:sz w:val="18"/>
          <w:szCs w:val="18"/>
        </w:rPr>
      </w:pPr>
      <w:r>
        <w:rPr>
          <w:rFonts w:ascii="Tahoma" w:hAnsi="Tahoma" w:cs="Tahoma"/>
          <w:sz w:val="18"/>
          <w:szCs w:val="18"/>
        </w:rPr>
        <w:t>15.6.2.   pomocy publicznej udzielonej na podstawie odrębnych przepisów;</w:t>
      </w:r>
    </w:p>
    <w:p w:rsidR="00C71715" w:rsidRPr="0065021D" w:rsidRDefault="00C71715" w:rsidP="0065021D">
      <w:pPr>
        <w:ind w:left="720" w:hanging="720"/>
        <w:jc w:val="both"/>
        <w:rPr>
          <w:rFonts w:ascii="Tahoma" w:hAnsi="Tahoma" w:cs="Tahoma"/>
          <w:sz w:val="18"/>
          <w:szCs w:val="18"/>
        </w:rPr>
      </w:pPr>
      <w:r>
        <w:rPr>
          <w:rFonts w:ascii="Tahoma" w:hAnsi="Tahoma" w:cs="Tahoma"/>
          <w:sz w:val="18"/>
          <w:szCs w:val="18"/>
        </w:rPr>
        <w:t>15.6.3.</w:t>
      </w:r>
      <w:r>
        <w:rPr>
          <w:rFonts w:ascii="Tahoma" w:hAnsi="Tahoma" w:cs="Tahoma"/>
          <w:sz w:val="18"/>
          <w:szCs w:val="18"/>
        </w:rPr>
        <w:tab/>
      </w:r>
      <w:r w:rsidRPr="0065021D">
        <w:rPr>
          <w:rFonts w:ascii="Tahoma" w:hAnsi="Tahoma" w:cs="Tahoma"/>
          <w:sz w:val="18"/>
          <w:szCs w:val="18"/>
        </w:rPr>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C71715" w:rsidRPr="0065021D" w:rsidRDefault="00C71715" w:rsidP="0065021D">
      <w:pPr>
        <w:ind w:left="720" w:hanging="720"/>
        <w:jc w:val="both"/>
        <w:rPr>
          <w:rFonts w:ascii="Tahoma" w:hAnsi="Tahoma" w:cs="Tahoma"/>
          <w:sz w:val="18"/>
          <w:szCs w:val="18"/>
        </w:rPr>
      </w:pPr>
      <w:r>
        <w:rPr>
          <w:rFonts w:ascii="Tahoma" w:hAnsi="Tahoma" w:cs="Tahoma"/>
          <w:sz w:val="18"/>
          <w:szCs w:val="18"/>
        </w:rPr>
        <w:t>15.6.</w:t>
      </w:r>
      <w:r w:rsidRPr="0065021D">
        <w:rPr>
          <w:rFonts w:ascii="Tahoma" w:hAnsi="Tahoma" w:cs="Tahoma"/>
          <w:sz w:val="18"/>
          <w:szCs w:val="18"/>
        </w:rPr>
        <w:t>4</w:t>
      </w:r>
      <w:r>
        <w:rPr>
          <w:rFonts w:ascii="Tahoma" w:hAnsi="Tahoma" w:cs="Tahoma"/>
          <w:sz w:val="18"/>
          <w:szCs w:val="18"/>
        </w:rPr>
        <w:tab/>
      </w:r>
      <w:r w:rsidRPr="0065021D">
        <w:rPr>
          <w:rFonts w:ascii="Tahoma" w:hAnsi="Tahoma" w:cs="Tahoma"/>
          <w:sz w:val="18"/>
          <w:szCs w:val="18"/>
        </w:rPr>
        <w:t>wynikającym z przepisów prawa ochrony środowiska;</w:t>
      </w:r>
    </w:p>
    <w:p w:rsidR="00C71715" w:rsidRDefault="00C71715" w:rsidP="00B644A4">
      <w:pPr>
        <w:ind w:left="720" w:hanging="720"/>
        <w:jc w:val="both"/>
        <w:rPr>
          <w:rFonts w:ascii="Tahoma" w:hAnsi="Tahoma" w:cs="Tahoma"/>
          <w:sz w:val="18"/>
          <w:szCs w:val="18"/>
        </w:rPr>
      </w:pPr>
      <w:r>
        <w:rPr>
          <w:rFonts w:ascii="Tahoma" w:hAnsi="Tahoma" w:cs="Tahoma"/>
          <w:sz w:val="18"/>
          <w:szCs w:val="18"/>
        </w:rPr>
        <w:t>15.6.5</w:t>
      </w:r>
      <w:r>
        <w:rPr>
          <w:rFonts w:ascii="Tahoma" w:hAnsi="Tahoma" w:cs="Tahoma"/>
          <w:sz w:val="18"/>
          <w:szCs w:val="18"/>
        </w:rPr>
        <w:tab/>
      </w:r>
      <w:r w:rsidRPr="0065021D">
        <w:rPr>
          <w:rFonts w:ascii="Tahoma" w:hAnsi="Tahoma" w:cs="Tahoma"/>
          <w:sz w:val="18"/>
          <w:szCs w:val="18"/>
        </w:rPr>
        <w:t>powierzenia wykonania c</w:t>
      </w:r>
      <w:r>
        <w:rPr>
          <w:rFonts w:ascii="Tahoma" w:hAnsi="Tahoma" w:cs="Tahoma"/>
          <w:sz w:val="18"/>
          <w:szCs w:val="18"/>
        </w:rPr>
        <w:t>zęści zamówienia podwykonawcy.</w:t>
      </w:r>
    </w:p>
    <w:p w:rsidR="00C71715" w:rsidRPr="0065021D" w:rsidRDefault="00C71715" w:rsidP="0065021D">
      <w:pPr>
        <w:ind w:left="720" w:hanging="720"/>
        <w:jc w:val="both"/>
        <w:rPr>
          <w:rFonts w:ascii="Tahoma" w:hAnsi="Tahoma" w:cs="Tahoma"/>
          <w:sz w:val="18"/>
          <w:szCs w:val="18"/>
        </w:rPr>
      </w:pPr>
      <w:r>
        <w:rPr>
          <w:rFonts w:ascii="Tahoma" w:hAnsi="Tahoma" w:cs="Tahoma"/>
          <w:sz w:val="18"/>
          <w:szCs w:val="18"/>
        </w:rPr>
        <w:t xml:space="preserve">15.7 </w:t>
      </w:r>
      <w:r>
        <w:rPr>
          <w:rFonts w:ascii="Tahoma" w:hAnsi="Tahoma" w:cs="Tahoma"/>
          <w:sz w:val="18"/>
          <w:szCs w:val="18"/>
        </w:rPr>
        <w:tab/>
      </w:r>
      <w:r w:rsidRPr="0065021D">
        <w:rPr>
          <w:rFonts w:ascii="Tahoma" w:hAnsi="Tahoma" w:cs="Tahoma"/>
          <w:sz w:val="18"/>
          <w:szCs w:val="18"/>
        </w:rPr>
        <w:t>W przypadku gdy cena całkowita oferty jest niższa o co najmniej 30% od:</w:t>
      </w:r>
    </w:p>
    <w:p w:rsidR="00C71715" w:rsidRPr="0065021D" w:rsidRDefault="00C71715" w:rsidP="00FE2C6D">
      <w:pPr>
        <w:ind w:left="708" w:hanging="708"/>
        <w:jc w:val="both"/>
        <w:rPr>
          <w:rFonts w:ascii="Tahoma" w:hAnsi="Tahoma" w:cs="Tahoma"/>
          <w:sz w:val="18"/>
          <w:szCs w:val="18"/>
        </w:rPr>
      </w:pPr>
      <w:r>
        <w:rPr>
          <w:rFonts w:ascii="Tahoma" w:hAnsi="Tahoma" w:cs="Tahoma"/>
          <w:sz w:val="18"/>
          <w:szCs w:val="18"/>
        </w:rPr>
        <w:t>15.7.1</w:t>
      </w:r>
      <w:r>
        <w:rPr>
          <w:rFonts w:ascii="Tahoma" w:hAnsi="Tahoma" w:cs="Tahoma"/>
          <w:sz w:val="18"/>
          <w:szCs w:val="18"/>
        </w:rPr>
        <w:tab/>
      </w:r>
      <w:r w:rsidRPr="0065021D">
        <w:rPr>
          <w:rFonts w:ascii="Tahoma" w:hAnsi="Tahoma" w:cs="Tahoma"/>
          <w:sz w:val="18"/>
          <w:szCs w:val="18"/>
        </w:rPr>
        <w:t>wartości zamówienia powiększonej o należny podatek od towarów i usług, ustalonej przed wszczęciem postępowania</w:t>
      </w:r>
      <w:r>
        <w:rPr>
          <w:rFonts w:ascii="Tahoma" w:hAnsi="Tahoma" w:cs="Tahoma"/>
          <w:sz w:val="18"/>
          <w:szCs w:val="18"/>
        </w:rPr>
        <w:t xml:space="preserve"> </w:t>
      </w:r>
      <w:r w:rsidRPr="0065021D">
        <w:rPr>
          <w:rFonts w:ascii="Tahoma" w:hAnsi="Tahoma" w:cs="Tahoma"/>
          <w:sz w:val="18"/>
          <w:szCs w:val="18"/>
        </w:rPr>
        <w:t xml:space="preserve">zgodnie z art. 35 ust. 1 i 2 </w:t>
      </w:r>
      <w:r>
        <w:rPr>
          <w:rFonts w:ascii="Tahoma" w:hAnsi="Tahoma" w:cs="Tahoma"/>
          <w:sz w:val="18"/>
          <w:szCs w:val="18"/>
        </w:rPr>
        <w:t xml:space="preserve">ustawy Pzp </w:t>
      </w:r>
      <w:r w:rsidRPr="0065021D">
        <w:rPr>
          <w:rFonts w:ascii="Tahoma" w:hAnsi="Tahoma" w:cs="Tahoma"/>
          <w:sz w:val="18"/>
          <w:szCs w:val="18"/>
        </w:rPr>
        <w:t xml:space="preserve">lub średniej arytmetycznej cen wszystkich złożonych ofert, </w:t>
      </w:r>
      <w:r>
        <w:rPr>
          <w:rFonts w:ascii="Tahoma" w:hAnsi="Tahoma" w:cs="Tahoma"/>
          <w:sz w:val="18"/>
          <w:szCs w:val="18"/>
        </w:rPr>
        <w:t>Z</w:t>
      </w:r>
      <w:r w:rsidRPr="0065021D">
        <w:rPr>
          <w:rFonts w:ascii="Tahoma" w:hAnsi="Tahoma" w:cs="Tahoma"/>
          <w:sz w:val="18"/>
          <w:szCs w:val="18"/>
        </w:rPr>
        <w:t>amawiający</w:t>
      </w:r>
      <w:r>
        <w:rPr>
          <w:rFonts w:ascii="Tahoma" w:hAnsi="Tahoma" w:cs="Tahoma"/>
          <w:sz w:val="18"/>
          <w:szCs w:val="18"/>
        </w:rPr>
        <w:t xml:space="preserve"> </w:t>
      </w:r>
      <w:r w:rsidRPr="0065021D">
        <w:rPr>
          <w:rFonts w:ascii="Tahoma" w:hAnsi="Tahoma" w:cs="Tahoma"/>
          <w:sz w:val="18"/>
          <w:szCs w:val="18"/>
        </w:rPr>
        <w:t xml:space="preserve">zwraca się o udzielenie wyjaśnień, o których mowa w </w:t>
      </w:r>
      <w:r>
        <w:rPr>
          <w:rFonts w:ascii="Tahoma" w:hAnsi="Tahoma" w:cs="Tahoma"/>
          <w:sz w:val="18"/>
          <w:szCs w:val="18"/>
        </w:rPr>
        <w:t xml:space="preserve">pkt </w:t>
      </w:r>
      <w:r w:rsidRPr="00B75E57">
        <w:rPr>
          <w:rFonts w:ascii="Tahoma" w:hAnsi="Tahoma" w:cs="Tahoma"/>
          <w:sz w:val="18"/>
          <w:szCs w:val="18"/>
        </w:rPr>
        <w:t>15.6.,</w:t>
      </w:r>
      <w:r w:rsidRPr="0065021D">
        <w:rPr>
          <w:rFonts w:ascii="Tahoma" w:hAnsi="Tahoma" w:cs="Tahoma"/>
          <w:sz w:val="18"/>
          <w:szCs w:val="18"/>
        </w:rPr>
        <w:t xml:space="preserve"> chyba że rozbieżność wynika</w:t>
      </w:r>
      <w:r>
        <w:rPr>
          <w:rFonts w:ascii="Tahoma" w:hAnsi="Tahoma" w:cs="Tahoma"/>
          <w:sz w:val="18"/>
          <w:szCs w:val="18"/>
        </w:rPr>
        <w:t xml:space="preserve"> </w:t>
      </w:r>
      <w:r w:rsidRPr="0065021D">
        <w:rPr>
          <w:rFonts w:ascii="Tahoma" w:hAnsi="Tahoma" w:cs="Tahoma"/>
          <w:sz w:val="18"/>
          <w:szCs w:val="18"/>
        </w:rPr>
        <w:t>z okoliczności oczywistych, które nie wymagają wyjaśnienia;</w:t>
      </w:r>
    </w:p>
    <w:p w:rsidR="00C71715" w:rsidRDefault="00C71715" w:rsidP="00FE2C6D">
      <w:pPr>
        <w:ind w:left="708" w:hanging="708"/>
        <w:jc w:val="both"/>
        <w:rPr>
          <w:rFonts w:ascii="Tahoma" w:hAnsi="Tahoma" w:cs="Tahoma"/>
          <w:sz w:val="18"/>
          <w:szCs w:val="18"/>
        </w:rPr>
      </w:pPr>
      <w:r>
        <w:rPr>
          <w:rFonts w:ascii="Tahoma" w:hAnsi="Tahoma" w:cs="Tahoma"/>
          <w:sz w:val="18"/>
          <w:szCs w:val="18"/>
        </w:rPr>
        <w:t>15.7.2</w:t>
      </w:r>
      <w:r>
        <w:rPr>
          <w:rFonts w:ascii="Tahoma" w:hAnsi="Tahoma" w:cs="Tahoma"/>
          <w:sz w:val="18"/>
          <w:szCs w:val="18"/>
        </w:rPr>
        <w:tab/>
      </w:r>
      <w:r w:rsidRPr="0065021D">
        <w:rPr>
          <w:rFonts w:ascii="Tahoma" w:hAnsi="Tahoma" w:cs="Tahoma"/>
          <w:sz w:val="18"/>
          <w:szCs w:val="18"/>
        </w:rPr>
        <w:t>wartości zamówienia powiększonej o należny podatek od towarów i usług, zaktualizowanej</w:t>
      </w:r>
      <w:r>
        <w:rPr>
          <w:rFonts w:ascii="Tahoma" w:hAnsi="Tahoma" w:cs="Tahoma"/>
          <w:sz w:val="18"/>
          <w:szCs w:val="18"/>
        </w:rPr>
        <w:t xml:space="preserve"> </w:t>
      </w:r>
      <w:r w:rsidRPr="0065021D">
        <w:rPr>
          <w:rFonts w:ascii="Tahoma" w:hAnsi="Tahoma" w:cs="Tahoma"/>
          <w:sz w:val="18"/>
          <w:szCs w:val="18"/>
        </w:rPr>
        <w:t>z uwzględnieniem okoliczności, które nastąpiły po wszczęciu postępowania, w szczególności istotnej</w:t>
      </w:r>
      <w:r>
        <w:rPr>
          <w:rFonts w:ascii="Tahoma" w:hAnsi="Tahoma" w:cs="Tahoma"/>
          <w:sz w:val="18"/>
          <w:szCs w:val="18"/>
        </w:rPr>
        <w:t xml:space="preserve"> </w:t>
      </w:r>
      <w:r w:rsidRPr="0065021D">
        <w:rPr>
          <w:rFonts w:ascii="Tahoma" w:hAnsi="Tahoma" w:cs="Tahoma"/>
          <w:sz w:val="18"/>
          <w:szCs w:val="18"/>
        </w:rPr>
        <w:t xml:space="preserve">zmiany cen rynkowych, </w:t>
      </w:r>
      <w:r>
        <w:rPr>
          <w:rFonts w:ascii="Tahoma" w:hAnsi="Tahoma" w:cs="Tahoma"/>
          <w:sz w:val="18"/>
          <w:szCs w:val="18"/>
        </w:rPr>
        <w:t>Z</w:t>
      </w:r>
      <w:r w:rsidRPr="0065021D">
        <w:rPr>
          <w:rFonts w:ascii="Tahoma" w:hAnsi="Tahoma" w:cs="Tahoma"/>
          <w:sz w:val="18"/>
          <w:szCs w:val="18"/>
        </w:rPr>
        <w:t>amawiający może zwrócić się o udzielenie wyjaś</w:t>
      </w:r>
      <w:r>
        <w:rPr>
          <w:rFonts w:ascii="Tahoma" w:hAnsi="Tahoma" w:cs="Tahoma"/>
          <w:sz w:val="18"/>
          <w:szCs w:val="18"/>
        </w:rPr>
        <w:t xml:space="preserve">nień, o których mowa w pkt </w:t>
      </w:r>
      <w:r w:rsidRPr="00B75E57">
        <w:rPr>
          <w:rFonts w:ascii="Tahoma" w:hAnsi="Tahoma" w:cs="Tahoma"/>
          <w:sz w:val="18"/>
          <w:szCs w:val="18"/>
        </w:rPr>
        <w:t>15.6.</w:t>
      </w:r>
    </w:p>
    <w:p w:rsidR="00C71715" w:rsidRDefault="00C71715" w:rsidP="005438C8">
      <w:pPr>
        <w:ind w:left="720" w:hanging="720"/>
        <w:jc w:val="both"/>
        <w:rPr>
          <w:rFonts w:ascii="Tahoma" w:hAnsi="Tahoma" w:cs="Tahoma"/>
          <w:sz w:val="18"/>
          <w:szCs w:val="18"/>
        </w:rPr>
      </w:pPr>
      <w:r>
        <w:rPr>
          <w:rFonts w:ascii="Tahoma" w:hAnsi="Tahoma" w:cs="Tahoma"/>
          <w:sz w:val="18"/>
          <w:szCs w:val="18"/>
        </w:rPr>
        <w:t xml:space="preserve">15.7.   Obowiązek wykazania, że oferta nie zawiera rażąco niskiej ceny spoczywa na Wykonawcy. Zamawiający odrzuca ofertę Wykonawcy, który nie udzielił wyjaśnień, o których mowa w pkt </w:t>
      </w:r>
      <w:r w:rsidRPr="00B75E57">
        <w:rPr>
          <w:rFonts w:ascii="Tahoma" w:hAnsi="Tahoma" w:cs="Tahoma"/>
          <w:sz w:val="18"/>
          <w:szCs w:val="18"/>
        </w:rPr>
        <w:t>15.6. lub 15.7 SIWZ lub j</w:t>
      </w:r>
      <w:r>
        <w:rPr>
          <w:rFonts w:ascii="Tahoma" w:hAnsi="Tahoma" w:cs="Tahoma"/>
          <w:sz w:val="18"/>
          <w:szCs w:val="18"/>
        </w:rPr>
        <w:t>eżeli dokonana ocena wyjaśnień wraz ze złożonymi dowodami potwierdza, że oferta zawiera rażąco niską cenę w stosunku do przedmiotu zamówienia.</w:t>
      </w:r>
    </w:p>
    <w:p w:rsidR="00C71715" w:rsidRDefault="00C71715"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.8.</w:t>
      </w:r>
      <w:r>
        <w:rPr>
          <w:rFonts w:ascii="Tahoma" w:hAnsi="Tahoma" w:cs="Tahoma"/>
          <w:sz w:val="18"/>
          <w:szCs w:val="18"/>
        </w:rPr>
        <w:tab/>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C71715" w:rsidRPr="00885B2D" w:rsidRDefault="00C71715"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.9.</w:t>
      </w:r>
      <w:r>
        <w:rPr>
          <w:rFonts w:ascii="Tahoma" w:hAnsi="Tahoma" w:cs="Tahoma"/>
          <w:sz w:val="18"/>
          <w:szCs w:val="18"/>
        </w:rPr>
        <w:tab/>
        <w:t>Zgoda Wykonawcy na poprawienie omyłki polegającej na niezgodności oferty ze specyfikacją, niepowodującej istotnych zmian w treści oferty,</w:t>
      </w:r>
      <w:r>
        <w:rPr>
          <w:rFonts w:ascii="Tahoma" w:hAnsi="Tahoma" w:cs="Tahoma"/>
          <w:spacing w:val="4"/>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C71715" w:rsidRPr="00FE2C6D" w:rsidRDefault="00C71715" w:rsidP="00FE2C6D">
      <w:pPr>
        <w:spacing w:before="120"/>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w:t>
      </w:r>
      <w:r w:rsidRPr="00FE2C6D">
        <w:rPr>
          <w:rFonts w:ascii="Tahoma" w:hAnsi="Tahoma" w:cs="Tahoma"/>
          <w:b/>
          <w:bCs/>
          <w:sz w:val="18"/>
          <w:szCs w:val="18"/>
        </w:rPr>
        <w:tab/>
        <w:t>Zamawiający:</w:t>
      </w:r>
    </w:p>
    <w:p w:rsidR="00C71715" w:rsidRPr="00FE2C6D" w:rsidRDefault="00C71715" w:rsidP="00FE2C6D">
      <w:pPr>
        <w:ind w:left="708" w:hanging="708"/>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.10.1.wykluczy Wykonawcę z postępowania, o ile zajdą wobec tego Wykonawcy okoliczności wskazane w art. 24 ust. 1 pkt 12 – 23 oraz ust. 5 pkt 1, 2 i 4 ustawy Pzp;</w:t>
      </w:r>
    </w:p>
    <w:p w:rsidR="00C71715" w:rsidRPr="00FE2C6D" w:rsidRDefault="00C71715" w:rsidP="00FE2C6D">
      <w:pPr>
        <w:ind w:left="708" w:hanging="708"/>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.10.2.odrzuci każdą ofertę w przypadku zaistnienia przesłanek określonych w art. 89 ust. 1 ustawy Pzp.</w:t>
      </w:r>
    </w:p>
    <w:p w:rsidR="00C71715" w:rsidRPr="008D7BA9" w:rsidRDefault="00C71715" w:rsidP="008D7BA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.11</w:t>
      </w:r>
      <w:r w:rsidRPr="00510080">
        <w:rPr>
          <w:rFonts w:ascii="Tahoma" w:hAnsi="Tahoma" w:cs="Tahoma"/>
          <w:sz w:val="18"/>
          <w:szCs w:val="18"/>
        </w:rPr>
        <w:t>.</w:t>
      </w:r>
      <w:r w:rsidRPr="00510080">
        <w:rPr>
          <w:rFonts w:ascii="Tahoma" w:hAnsi="Tahoma" w:cs="Tahoma"/>
          <w:sz w:val="18"/>
          <w:szCs w:val="18"/>
        </w:rPr>
        <w:tab/>
      </w: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C71715" w:rsidRPr="008D7BA9" w:rsidRDefault="00C71715" w:rsidP="00FE2C6D">
      <w:pPr>
        <w:ind w:left="708" w:hanging="708"/>
        <w:jc w:val="both"/>
        <w:rPr>
          <w:rFonts w:ascii="Tahoma" w:hAnsi="Tahoma" w:cs="Tahoma"/>
          <w:sz w:val="18"/>
          <w:szCs w:val="18"/>
        </w:rPr>
      </w:pPr>
      <w:r>
        <w:rPr>
          <w:rFonts w:ascii="Tahoma" w:hAnsi="Tahoma" w:cs="Tahoma"/>
          <w:sz w:val="18"/>
          <w:szCs w:val="18"/>
        </w:rPr>
        <w:t>15.11.1</w:t>
      </w:r>
      <w:r>
        <w:rPr>
          <w:rFonts w:ascii="Tahoma" w:hAnsi="Tahoma" w:cs="Tahoma"/>
          <w:sz w:val="18"/>
          <w:szCs w:val="18"/>
        </w:rPr>
        <w:tab/>
      </w: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 xml:space="preserve">i adres, jeżeli jest miejscem wykonywania działalności </w:t>
      </w:r>
      <w:r>
        <w:rPr>
          <w:rFonts w:ascii="Tahoma" w:hAnsi="Tahoma" w:cs="Tahoma"/>
          <w:sz w:val="18"/>
          <w:szCs w:val="18"/>
        </w:rPr>
        <w:t>W</w:t>
      </w:r>
      <w:r w:rsidRPr="008D7BA9">
        <w:rPr>
          <w:rFonts w:ascii="Tahoma" w:hAnsi="Tahoma" w:cs="Tahoma"/>
          <w:sz w:val="18"/>
          <w:szCs w:val="18"/>
        </w:rPr>
        <w:t>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 xml:space="preserve">działalności </w:t>
      </w:r>
      <w:r>
        <w:rPr>
          <w:rFonts w:ascii="Tahoma" w:hAnsi="Tahoma" w:cs="Tahoma"/>
          <w:sz w:val="18"/>
          <w:szCs w:val="18"/>
        </w:rPr>
        <w:t>W</w:t>
      </w:r>
      <w:r w:rsidRPr="008D7BA9">
        <w:rPr>
          <w:rFonts w:ascii="Tahoma" w:hAnsi="Tahoma" w:cs="Tahoma"/>
          <w:sz w:val="18"/>
          <w:szCs w:val="18"/>
        </w:rPr>
        <w:t>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C71715" w:rsidRPr="008D7BA9" w:rsidRDefault="00C71715" w:rsidP="00FE2C6D">
      <w:pPr>
        <w:jc w:val="both"/>
        <w:rPr>
          <w:rFonts w:ascii="Tahoma" w:hAnsi="Tahoma" w:cs="Tahoma"/>
          <w:sz w:val="18"/>
          <w:szCs w:val="18"/>
        </w:rPr>
      </w:pPr>
      <w:r>
        <w:rPr>
          <w:rFonts w:ascii="Tahoma" w:hAnsi="Tahoma" w:cs="Tahoma"/>
          <w:sz w:val="18"/>
          <w:szCs w:val="18"/>
        </w:rPr>
        <w:t>15.11.2</w:t>
      </w:r>
      <w:r w:rsidRPr="008D7BA9">
        <w:rPr>
          <w:rFonts w:ascii="Tahoma" w:hAnsi="Tahoma" w:cs="Tahoma"/>
          <w:sz w:val="18"/>
          <w:szCs w:val="18"/>
        </w:rPr>
        <w:t xml:space="preserve"> </w:t>
      </w:r>
      <w:r>
        <w:rPr>
          <w:rFonts w:ascii="Tahoma" w:hAnsi="Tahoma" w:cs="Tahoma"/>
          <w:sz w:val="18"/>
          <w:szCs w:val="18"/>
        </w:rPr>
        <w:t>W</w:t>
      </w:r>
      <w:r w:rsidRPr="008D7BA9">
        <w:rPr>
          <w:rFonts w:ascii="Tahoma" w:hAnsi="Tahoma" w:cs="Tahoma"/>
          <w:sz w:val="18"/>
          <w:szCs w:val="18"/>
        </w:rPr>
        <w:t>ykonawcach, którzy zostali wykluczeni,</w:t>
      </w:r>
    </w:p>
    <w:p w:rsidR="00C71715" w:rsidRPr="008D7BA9" w:rsidRDefault="00C71715" w:rsidP="00FE2C6D">
      <w:pPr>
        <w:jc w:val="both"/>
        <w:rPr>
          <w:rFonts w:ascii="Tahoma" w:hAnsi="Tahoma" w:cs="Tahoma"/>
          <w:sz w:val="18"/>
          <w:szCs w:val="18"/>
        </w:rPr>
      </w:pPr>
      <w:r>
        <w:rPr>
          <w:rFonts w:ascii="Tahoma" w:hAnsi="Tahoma" w:cs="Tahoma"/>
          <w:sz w:val="18"/>
          <w:szCs w:val="18"/>
        </w:rPr>
        <w:t>15.11.3</w:t>
      </w:r>
      <w:r>
        <w:rPr>
          <w:rFonts w:ascii="Tahoma" w:hAnsi="Tahoma" w:cs="Tahoma"/>
          <w:sz w:val="18"/>
          <w:szCs w:val="18"/>
        </w:rPr>
        <w:tab/>
        <w:t>W</w:t>
      </w:r>
      <w:r w:rsidRPr="008D7BA9">
        <w:rPr>
          <w:rFonts w:ascii="Tahoma" w:hAnsi="Tahoma" w:cs="Tahoma"/>
          <w:sz w:val="18"/>
          <w:szCs w:val="18"/>
        </w:rPr>
        <w:t>ykonawcach, których oferty zostały odrzucone, powodach odrzucenia oferty, a w przypadkach, o których</w:t>
      </w:r>
    </w:p>
    <w:p w:rsidR="00C71715" w:rsidRPr="008D7BA9" w:rsidRDefault="00C71715" w:rsidP="00FE2C6D">
      <w:pPr>
        <w:ind w:left="720" w:hanging="12"/>
        <w:jc w:val="both"/>
        <w:rPr>
          <w:rFonts w:ascii="Tahoma" w:hAnsi="Tahoma" w:cs="Tahoma"/>
          <w:sz w:val="18"/>
          <w:szCs w:val="18"/>
        </w:rPr>
      </w:pPr>
      <w:r w:rsidRPr="008D7BA9">
        <w:rPr>
          <w:rFonts w:ascii="Tahoma" w:hAnsi="Tahoma" w:cs="Tahoma"/>
          <w:sz w:val="18"/>
          <w:szCs w:val="18"/>
        </w:rPr>
        <w:t>mowa w art. 89 ust. 4 i 5</w:t>
      </w:r>
      <w:r>
        <w:rPr>
          <w:rFonts w:ascii="Tahoma" w:hAnsi="Tahoma" w:cs="Tahoma"/>
          <w:sz w:val="18"/>
          <w:szCs w:val="18"/>
        </w:rPr>
        <w:t xml:space="preserve"> ustawy Pzp</w:t>
      </w:r>
      <w:r w:rsidRPr="008D7BA9">
        <w:rPr>
          <w:rFonts w:ascii="Tahoma" w:hAnsi="Tahoma" w:cs="Tahoma"/>
          <w:sz w:val="18"/>
          <w:szCs w:val="18"/>
        </w:rPr>
        <w:t>, braku równoważności lub braku spełniania wymagań dotyczących</w:t>
      </w:r>
      <w:r>
        <w:rPr>
          <w:rFonts w:ascii="Tahoma" w:hAnsi="Tahoma" w:cs="Tahoma"/>
          <w:sz w:val="18"/>
          <w:szCs w:val="18"/>
        </w:rPr>
        <w:t xml:space="preserve"> wydajności lub funkcjonalności </w:t>
      </w:r>
      <w:r w:rsidRPr="008D7BA9">
        <w:rPr>
          <w:rFonts w:ascii="Tahoma" w:hAnsi="Tahoma" w:cs="Tahoma"/>
          <w:sz w:val="18"/>
          <w:szCs w:val="18"/>
        </w:rPr>
        <w:t xml:space="preserve"> </w:t>
      </w:r>
    </w:p>
    <w:p w:rsidR="00C71715" w:rsidRPr="008D7BA9" w:rsidRDefault="00C71715" w:rsidP="00FE2C6D">
      <w:pPr>
        <w:jc w:val="both"/>
        <w:rPr>
          <w:rFonts w:ascii="Tahoma" w:hAnsi="Tahoma" w:cs="Tahoma"/>
          <w:sz w:val="18"/>
          <w:szCs w:val="18"/>
        </w:rPr>
      </w:pPr>
      <w:r>
        <w:rPr>
          <w:rFonts w:ascii="Tahoma" w:hAnsi="Tahoma" w:cs="Tahoma"/>
          <w:sz w:val="18"/>
          <w:szCs w:val="18"/>
        </w:rPr>
        <w:t>15.11.4</w:t>
      </w:r>
      <w:r>
        <w:rPr>
          <w:rFonts w:ascii="Tahoma" w:hAnsi="Tahoma" w:cs="Tahoma"/>
          <w:sz w:val="18"/>
          <w:szCs w:val="18"/>
        </w:rPr>
        <w:tab/>
      </w:r>
      <w:r w:rsidRPr="008D7BA9">
        <w:rPr>
          <w:rFonts w:ascii="Tahoma" w:hAnsi="Tahoma" w:cs="Tahoma"/>
          <w:sz w:val="18"/>
          <w:szCs w:val="18"/>
        </w:rPr>
        <w:t>unieważnieniu postępowania</w:t>
      </w:r>
    </w:p>
    <w:p w:rsidR="00C71715" w:rsidRDefault="00C71715" w:rsidP="003325CC">
      <w:pPr>
        <w:jc w:val="both"/>
        <w:rPr>
          <w:rFonts w:ascii="Tahoma" w:hAnsi="Tahoma" w:cs="Tahoma"/>
          <w:sz w:val="18"/>
          <w:szCs w:val="18"/>
        </w:rPr>
      </w:pPr>
      <w:r w:rsidRPr="008D7BA9">
        <w:rPr>
          <w:rFonts w:ascii="Tahoma" w:hAnsi="Tahoma" w:cs="Tahoma"/>
          <w:sz w:val="18"/>
          <w:szCs w:val="18"/>
        </w:rPr>
        <w:t>– podając uzasadnienie faktyczne i prawne.</w:t>
      </w:r>
    </w:p>
    <w:p w:rsidR="00C71715" w:rsidRDefault="00C71715" w:rsidP="00CF0600">
      <w:pPr>
        <w:ind w:left="720" w:hanging="720"/>
        <w:jc w:val="both"/>
        <w:rPr>
          <w:rFonts w:ascii="Tahoma" w:hAnsi="Tahoma" w:cs="Tahoma"/>
          <w:sz w:val="18"/>
          <w:szCs w:val="18"/>
        </w:rPr>
      </w:pPr>
      <w:r>
        <w:rPr>
          <w:rFonts w:ascii="Tahoma" w:hAnsi="Tahoma" w:cs="Tahoma"/>
          <w:sz w:val="18"/>
          <w:szCs w:val="18"/>
        </w:rPr>
        <w:t>15.12</w:t>
      </w:r>
      <w:r>
        <w:rPr>
          <w:rFonts w:ascii="Tahoma" w:hAnsi="Tahoma" w:cs="Tahoma"/>
          <w:sz w:val="18"/>
          <w:szCs w:val="18"/>
        </w:rPr>
        <w:tab/>
      </w:r>
      <w:r w:rsidRPr="00CF0600">
        <w:rPr>
          <w:rFonts w:ascii="Tahoma" w:hAnsi="Tahoma" w:cs="Tahoma"/>
          <w:sz w:val="18"/>
          <w:szCs w:val="18"/>
        </w:rPr>
        <w:t xml:space="preserve">W przypadkach, o których mowa w </w:t>
      </w:r>
      <w:r>
        <w:rPr>
          <w:rFonts w:ascii="Tahoma" w:hAnsi="Tahoma" w:cs="Tahoma"/>
          <w:sz w:val="18"/>
          <w:szCs w:val="18"/>
        </w:rPr>
        <w:t xml:space="preserve">pkt </w:t>
      </w:r>
      <w:r w:rsidRPr="00B75E57">
        <w:rPr>
          <w:rFonts w:ascii="Tahoma" w:hAnsi="Tahoma" w:cs="Tahoma"/>
          <w:sz w:val="18"/>
          <w:szCs w:val="18"/>
        </w:rPr>
        <w:t>7.5.,</w:t>
      </w:r>
      <w:r w:rsidRPr="00CF0600">
        <w:rPr>
          <w:rFonts w:ascii="Tahoma" w:hAnsi="Tahoma" w:cs="Tahoma"/>
          <w:sz w:val="18"/>
          <w:szCs w:val="18"/>
        </w:rPr>
        <w:t xml:space="preserve"> informacja, o której mowa w </w:t>
      </w:r>
      <w:r>
        <w:rPr>
          <w:rFonts w:ascii="Tahoma" w:hAnsi="Tahoma" w:cs="Tahoma"/>
          <w:sz w:val="18"/>
          <w:szCs w:val="18"/>
        </w:rPr>
        <w:t>pkt 15.11.2</w:t>
      </w:r>
      <w:r w:rsidRPr="00CF0600">
        <w:rPr>
          <w:rFonts w:ascii="Tahoma" w:hAnsi="Tahoma" w:cs="Tahoma"/>
          <w:sz w:val="18"/>
          <w:szCs w:val="18"/>
        </w:rPr>
        <w:t>, zawiera</w:t>
      </w:r>
      <w:r>
        <w:rPr>
          <w:rFonts w:ascii="Tahoma" w:hAnsi="Tahoma" w:cs="Tahoma"/>
          <w:sz w:val="18"/>
          <w:szCs w:val="18"/>
        </w:rPr>
        <w:t xml:space="preserve"> </w:t>
      </w:r>
      <w:r w:rsidRPr="00CF0600">
        <w:rPr>
          <w:rFonts w:ascii="Tahoma" w:hAnsi="Tahoma" w:cs="Tahoma"/>
          <w:sz w:val="18"/>
          <w:szCs w:val="18"/>
        </w:rPr>
        <w:t xml:space="preserve">wyjaśnienie powodów, dla których dowody przedstawione przez </w:t>
      </w:r>
      <w:r>
        <w:rPr>
          <w:rFonts w:ascii="Tahoma" w:hAnsi="Tahoma" w:cs="Tahoma"/>
          <w:sz w:val="18"/>
          <w:szCs w:val="18"/>
        </w:rPr>
        <w:t>Wykonawcę, Z</w:t>
      </w:r>
      <w:r w:rsidRPr="00CF0600">
        <w:rPr>
          <w:rFonts w:ascii="Tahoma" w:hAnsi="Tahoma" w:cs="Tahoma"/>
          <w:sz w:val="18"/>
          <w:szCs w:val="18"/>
        </w:rPr>
        <w:t>amawiaj</w:t>
      </w:r>
      <w:r>
        <w:rPr>
          <w:rFonts w:ascii="Tahoma" w:hAnsi="Tahoma" w:cs="Tahoma"/>
          <w:sz w:val="18"/>
          <w:szCs w:val="18"/>
        </w:rPr>
        <w:t>ący uznał za niewystarczające.</w:t>
      </w:r>
    </w:p>
    <w:p w:rsidR="00C71715" w:rsidRDefault="00C71715" w:rsidP="00CF0600">
      <w:pPr>
        <w:ind w:left="720" w:hanging="720"/>
        <w:jc w:val="both"/>
        <w:rPr>
          <w:rFonts w:ascii="Tahoma" w:hAnsi="Tahoma" w:cs="Tahoma"/>
          <w:sz w:val="18"/>
          <w:szCs w:val="18"/>
        </w:rPr>
      </w:pPr>
      <w:r>
        <w:rPr>
          <w:rFonts w:ascii="Tahoma" w:hAnsi="Tahoma" w:cs="Tahoma"/>
          <w:sz w:val="18"/>
          <w:szCs w:val="18"/>
        </w:rPr>
        <w:t>15.13</w:t>
      </w:r>
      <w:r>
        <w:rPr>
          <w:rFonts w:ascii="Tahoma" w:hAnsi="Tahoma" w:cs="Tahoma"/>
          <w:sz w:val="18"/>
          <w:szCs w:val="18"/>
        </w:rPr>
        <w:tab/>
      </w:r>
      <w:r w:rsidRPr="00510080">
        <w:rPr>
          <w:rFonts w:ascii="Tahoma" w:hAnsi="Tahoma" w:cs="Tahoma"/>
          <w:sz w:val="18"/>
          <w:szCs w:val="18"/>
        </w:rPr>
        <w:t>Informacje</w:t>
      </w:r>
      <w:r>
        <w:rPr>
          <w:rFonts w:ascii="Tahoma" w:hAnsi="Tahoma" w:cs="Tahoma"/>
          <w:sz w:val="18"/>
          <w:szCs w:val="18"/>
        </w:rPr>
        <w:t xml:space="preserve">, o których mowa w 15.11.1 i 15.11.4 </w:t>
      </w:r>
      <w:r w:rsidRPr="00510080">
        <w:rPr>
          <w:rFonts w:ascii="Tahoma" w:hAnsi="Tahoma" w:cs="Tahoma"/>
          <w:sz w:val="18"/>
          <w:szCs w:val="18"/>
        </w:rPr>
        <w:t>Zamawiający zamieści na stronie internetowej (</w:t>
      </w:r>
      <w:hyperlink r:id="rId14" w:history="1">
        <w:r w:rsidRPr="00510080">
          <w:rPr>
            <w:rStyle w:val="Hyperlink"/>
            <w:rFonts w:ascii="Tahoma" w:hAnsi="Tahoma" w:cs="Tahoma"/>
            <w:sz w:val="18"/>
            <w:szCs w:val="18"/>
          </w:rPr>
          <w:t>http://www.zdm.waw.pl</w:t>
        </w:r>
      </w:hyperlink>
      <w:r w:rsidRPr="00510080">
        <w:rPr>
          <w:rFonts w:ascii="Tahoma" w:hAnsi="Tahoma" w:cs="Tahoma"/>
          <w:sz w:val="18"/>
          <w:szCs w:val="18"/>
        </w:rPr>
        <w:t>).</w:t>
      </w:r>
    </w:p>
    <w:p w:rsidR="00C71715" w:rsidRDefault="00C71715" w:rsidP="009056E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.1</w:t>
      </w:r>
      <w:r>
        <w:rPr>
          <w:rFonts w:ascii="Tahoma" w:hAnsi="Tahoma" w:cs="Tahoma"/>
          <w:sz w:val="18"/>
          <w:szCs w:val="18"/>
        </w:rPr>
        <w:t>4</w:t>
      </w:r>
      <w:r w:rsidRPr="00510080">
        <w:rPr>
          <w:rFonts w:ascii="Tahoma" w:hAnsi="Tahoma" w:cs="Tahoma"/>
          <w:sz w:val="18"/>
          <w:szCs w:val="18"/>
        </w:rPr>
        <w:t>.</w:t>
      </w:r>
      <w:r w:rsidRPr="00510080">
        <w:rPr>
          <w:rFonts w:ascii="Tahoma" w:hAnsi="Tahoma" w:cs="Tahoma"/>
          <w:sz w:val="18"/>
          <w:szCs w:val="18"/>
        </w:rPr>
        <w:tab/>
        <w:t>Zamawiający unieważni postępowanie w przypadkach określonych w art. 93 ust. 1</w:t>
      </w:r>
      <w:r>
        <w:rPr>
          <w:rFonts w:ascii="Tahoma" w:hAnsi="Tahoma" w:cs="Tahoma"/>
          <w:sz w:val="18"/>
          <w:szCs w:val="18"/>
        </w:rPr>
        <w:t xml:space="preserve"> ust</w:t>
      </w:r>
      <w:r w:rsidRPr="00510080">
        <w:rPr>
          <w:rFonts w:ascii="Tahoma" w:hAnsi="Tahoma" w:cs="Tahoma"/>
          <w:sz w:val="18"/>
          <w:szCs w:val="18"/>
        </w:rPr>
        <w:t>awy Pzp.</w:t>
      </w:r>
    </w:p>
    <w:p w:rsidR="00C71715" w:rsidRPr="00510080" w:rsidRDefault="00C71715" w:rsidP="009056E9">
      <w:pPr>
        <w:ind w:left="720" w:hanging="720"/>
        <w:jc w:val="both"/>
        <w:rPr>
          <w:rFonts w:ascii="Tahoma" w:hAnsi="Tahoma" w:cs="Tahoma"/>
          <w:sz w:val="18"/>
          <w:szCs w:val="18"/>
        </w:rPr>
      </w:pPr>
    </w:p>
    <w:p w:rsidR="00C71715" w:rsidRPr="00974636" w:rsidRDefault="00C71715" w:rsidP="00744F97">
      <w:pPr>
        <w:pStyle w:val="BodyText"/>
        <w:ind w:left="720" w:hanging="720"/>
        <w:rPr>
          <w:rFonts w:ascii="Tahoma" w:hAnsi="Tahoma" w:cs="Tahoma"/>
          <w:b/>
          <w:bCs/>
          <w:color w:val="000000"/>
          <w:sz w:val="18"/>
          <w:szCs w:val="18"/>
        </w:rPr>
      </w:pPr>
      <w:r w:rsidRPr="00974636">
        <w:rPr>
          <w:rFonts w:ascii="Tahoma" w:hAnsi="Tahoma" w:cs="Tahoma"/>
          <w:b/>
          <w:bCs/>
          <w:color w:val="000000"/>
          <w:sz w:val="18"/>
          <w:szCs w:val="18"/>
        </w:rPr>
        <w:t>16.</w:t>
      </w:r>
      <w:r w:rsidRPr="00974636">
        <w:rPr>
          <w:rFonts w:ascii="Tahoma" w:hAnsi="Tahoma" w:cs="Tahoma"/>
          <w:b/>
          <w:bCs/>
          <w:color w:val="000000"/>
          <w:sz w:val="18"/>
          <w:szCs w:val="18"/>
        </w:rPr>
        <w:tab/>
      </w:r>
      <w:r w:rsidRPr="00974636">
        <w:rPr>
          <w:rFonts w:ascii="Tahoma" w:hAnsi="Tahoma" w:cs="Tahoma"/>
          <w:b/>
          <w:bCs/>
          <w:color w:val="000000"/>
          <w:sz w:val="18"/>
          <w:szCs w:val="18"/>
          <w:highlight w:val="lightGray"/>
        </w:rPr>
        <w:t>Opis kryteriów oceny ofert oraz aukcja elektroniczna</w:t>
      </w:r>
      <w:r w:rsidRPr="00974636">
        <w:rPr>
          <w:rFonts w:ascii="Tahoma" w:hAnsi="Tahoma" w:cs="Tahoma"/>
          <w:b/>
          <w:bCs/>
          <w:color w:val="000000"/>
          <w:sz w:val="18"/>
          <w:szCs w:val="18"/>
        </w:rPr>
        <w:t xml:space="preserve"> </w:t>
      </w:r>
    </w:p>
    <w:p w:rsidR="00C71715" w:rsidRDefault="00C71715" w:rsidP="004E4773">
      <w:pPr>
        <w:pStyle w:val="Akapitzlist"/>
        <w:numPr>
          <w:ilvl w:val="1"/>
          <w:numId w:val="34"/>
        </w:numPr>
        <w:suppressAutoHyphens w:val="0"/>
        <w:ind w:hanging="1440"/>
        <w:jc w:val="both"/>
        <w:rPr>
          <w:rFonts w:ascii="Tahoma" w:hAnsi="Tahoma" w:cs="Tahoma"/>
          <w:sz w:val="18"/>
          <w:szCs w:val="18"/>
        </w:rPr>
      </w:pPr>
      <w:r w:rsidRPr="005127C3">
        <w:rPr>
          <w:rFonts w:ascii="Tahoma" w:hAnsi="Tahoma" w:cs="Tahoma"/>
          <w:sz w:val="18"/>
          <w:szCs w:val="18"/>
        </w:rPr>
        <w:t xml:space="preserve">Przy wyborze najkorzystniejszej oferty Zamawiający stosować będzie </w:t>
      </w:r>
      <w:r>
        <w:rPr>
          <w:rFonts w:ascii="Tahoma" w:hAnsi="Tahoma" w:cs="Tahoma"/>
          <w:sz w:val="18"/>
          <w:szCs w:val="18"/>
        </w:rPr>
        <w:t>następujące</w:t>
      </w:r>
      <w:r w:rsidRPr="005127C3">
        <w:rPr>
          <w:rFonts w:ascii="Tahoma" w:hAnsi="Tahoma" w:cs="Tahoma"/>
          <w:sz w:val="18"/>
          <w:szCs w:val="18"/>
        </w:rPr>
        <w:t xml:space="preserve"> kryteria oceny oferty:</w:t>
      </w:r>
    </w:p>
    <w:p w:rsidR="00C71715" w:rsidRPr="000C74D6" w:rsidRDefault="00C71715" w:rsidP="00833177">
      <w:pPr>
        <w:pStyle w:val="Akapitzlist"/>
        <w:suppressAutoHyphens w:val="0"/>
        <w:ind w:left="0"/>
        <w:jc w:val="both"/>
        <w:rPr>
          <w:rFonts w:ascii="Tahoma" w:hAnsi="Tahoma" w:cs="Tahoma"/>
          <w:b/>
          <w:sz w:val="18"/>
          <w:szCs w:val="18"/>
        </w:rPr>
      </w:pPr>
      <w:r w:rsidRPr="000C74D6">
        <w:rPr>
          <w:rFonts w:ascii="Tahoma" w:hAnsi="Tahoma" w:cs="Tahoma"/>
          <w:b/>
          <w:sz w:val="18"/>
          <w:szCs w:val="18"/>
        </w:rPr>
        <w:t xml:space="preserve">            - cena ofertowa- 60%</w:t>
      </w:r>
    </w:p>
    <w:p w:rsidR="00C71715" w:rsidRDefault="00C71715" w:rsidP="00833177">
      <w:pPr>
        <w:pStyle w:val="Akapitzlist"/>
        <w:suppressAutoHyphens w:val="0"/>
        <w:ind w:left="0"/>
        <w:jc w:val="both"/>
        <w:rPr>
          <w:rFonts w:ascii="Tahoma" w:hAnsi="Tahoma" w:cs="Tahoma"/>
          <w:sz w:val="18"/>
          <w:szCs w:val="18"/>
        </w:rPr>
      </w:pPr>
      <w:r w:rsidRPr="000C74D6">
        <w:rPr>
          <w:rFonts w:ascii="Tahoma" w:hAnsi="Tahoma" w:cs="Tahoma"/>
          <w:b/>
          <w:sz w:val="18"/>
          <w:szCs w:val="18"/>
        </w:rPr>
        <w:t xml:space="preserve">            - termin dostawy – 40%</w:t>
      </w:r>
    </w:p>
    <w:p w:rsidR="00C71715" w:rsidRPr="005127C3" w:rsidRDefault="00C71715" w:rsidP="004E4773">
      <w:pPr>
        <w:pStyle w:val="Akapitzlist"/>
        <w:numPr>
          <w:ilvl w:val="1"/>
          <w:numId w:val="34"/>
        </w:numPr>
        <w:tabs>
          <w:tab w:val="clear" w:pos="0"/>
          <w:tab w:val="num" w:pos="-720"/>
        </w:tabs>
        <w:suppressAutoHyphens w:val="0"/>
        <w:ind w:left="720"/>
        <w:jc w:val="both"/>
        <w:rPr>
          <w:rFonts w:ascii="Tahoma" w:hAnsi="Tahoma" w:cs="Tahoma"/>
          <w:sz w:val="18"/>
          <w:szCs w:val="18"/>
        </w:rPr>
      </w:pPr>
      <w:r w:rsidRPr="005127C3">
        <w:rPr>
          <w:rFonts w:ascii="Tahoma" w:hAnsi="Tahoma" w:cs="Tahoma"/>
          <w:sz w:val="18"/>
          <w:szCs w:val="18"/>
        </w:rPr>
        <w:t>Ocena ofert w zakresie przedstawion</w:t>
      </w:r>
      <w:r>
        <w:rPr>
          <w:rFonts w:ascii="Tahoma" w:hAnsi="Tahoma" w:cs="Tahoma"/>
          <w:sz w:val="18"/>
          <w:szCs w:val="18"/>
        </w:rPr>
        <w:t>ych</w:t>
      </w:r>
      <w:r w:rsidRPr="005127C3">
        <w:rPr>
          <w:rFonts w:ascii="Tahoma" w:hAnsi="Tahoma" w:cs="Tahoma"/>
          <w:sz w:val="18"/>
          <w:szCs w:val="18"/>
        </w:rPr>
        <w:t xml:space="preserve"> kryteri</w:t>
      </w:r>
      <w:r>
        <w:rPr>
          <w:rFonts w:ascii="Tahoma" w:hAnsi="Tahoma" w:cs="Tahoma"/>
          <w:sz w:val="18"/>
          <w:szCs w:val="18"/>
        </w:rPr>
        <w:t>ów</w:t>
      </w:r>
      <w:r w:rsidRPr="005127C3">
        <w:rPr>
          <w:rFonts w:ascii="Tahoma" w:hAnsi="Tahoma" w:cs="Tahoma"/>
          <w:sz w:val="18"/>
          <w:szCs w:val="18"/>
        </w:rPr>
        <w:t xml:space="preserve"> zostanie dokonana według następujących zasad:</w:t>
      </w:r>
    </w:p>
    <w:p w:rsidR="00C71715" w:rsidRDefault="00C71715" w:rsidP="000C74D6">
      <w:pPr>
        <w:pStyle w:val="Akapitzlist"/>
        <w:suppressAutoHyphens w:val="0"/>
        <w:ind w:left="0"/>
        <w:jc w:val="both"/>
        <w:rPr>
          <w:rFonts w:ascii="Tahoma" w:hAnsi="Tahoma" w:cs="Tahoma"/>
          <w:sz w:val="18"/>
          <w:szCs w:val="18"/>
        </w:rPr>
      </w:pPr>
    </w:p>
    <w:p w:rsidR="00C71715" w:rsidRPr="005127C3" w:rsidRDefault="00C71715" w:rsidP="004E4773">
      <w:pPr>
        <w:pStyle w:val="Akapitzlist"/>
        <w:numPr>
          <w:ilvl w:val="2"/>
          <w:numId w:val="34"/>
        </w:numPr>
        <w:suppressAutoHyphens w:val="0"/>
        <w:ind w:hanging="2160"/>
        <w:jc w:val="both"/>
        <w:rPr>
          <w:rFonts w:ascii="Tahoma" w:hAnsi="Tahoma" w:cs="Tahoma"/>
          <w:sz w:val="18"/>
          <w:szCs w:val="18"/>
        </w:rPr>
      </w:pPr>
      <w:r w:rsidRPr="005127C3">
        <w:rPr>
          <w:rFonts w:ascii="Tahoma" w:hAnsi="Tahoma" w:cs="Tahoma"/>
          <w:sz w:val="18"/>
          <w:szCs w:val="18"/>
        </w:rPr>
        <w:t>W zakresie kryterium „</w:t>
      </w:r>
      <w:r w:rsidRPr="005127C3">
        <w:rPr>
          <w:rFonts w:ascii="Tahoma" w:hAnsi="Tahoma" w:cs="Tahoma"/>
          <w:b/>
          <w:sz w:val="18"/>
          <w:szCs w:val="18"/>
        </w:rPr>
        <w:t>cena ofertowa”</w:t>
      </w:r>
      <w:r>
        <w:rPr>
          <w:rFonts w:ascii="Tahoma" w:hAnsi="Tahoma" w:cs="Tahoma"/>
          <w:b/>
          <w:sz w:val="18"/>
          <w:szCs w:val="18"/>
        </w:rPr>
        <w:t>-</w:t>
      </w:r>
      <w:r w:rsidRPr="005127C3">
        <w:rPr>
          <w:rFonts w:ascii="Tahoma" w:hAnsi="Tahoma" w:cs="Tahoma"/>
          <w:sz w:val="18"/>
          <w:szCs w:val="18"/>
        </w:rPr>
        <w:t xml:space="preserve"> of</w:t>
      </w:r>
      <w:r>
        <w:rPr>
          <w:rFonts w:ascii="Tahoma" w:hAnsi="Tahoma" w:cs="Tahoma"/>
          <w:sz w:val="18"/>
          <w:szCs w:val="18"/>
        </w:rPr>
        <w:t xml:space="preserve">erta może uzyskać </w:t>
      </w:r>
      <w:r w:rsidRPr="00324AB3">
        <w:rPr>
          <w:rFonts w:ascii="Tahoma" w:hAnsi="Tahoma" w:cs="Tahoma"/>
          <w:sz w:val="18"/>
          <w:szCs w:val="18"/>
        </w:rPr>
        <w:t>maksymalnie 60 punktów</w:t>
      </w:r>
      <w:r w:rsidRPr="005127C3">
        <w:rPr>
          <w:rFonts w:ascii="Tahoma" w:hAnsi="Tahoma" w:cs="Tahoma"/>
          <w:sz w:val="18"/>
          <w:szCs w:val="18"/>
        </w:rPr>
        <w:t>.</w:t>
      </w:r>
    </w:p>
    <w:p w:rsidR="00C71715" w:rsidRPr="005127C3" w:rsidRDefault="00C71715" w:rsidP="00833177">
      <w:pPr>
        <w:pStyle w:val="Akapitzlist"/>
        <w:ind w:left="680"/>
        <w:jc w:val="both"/>
        <w:rPr>
          <w:rFonts w:ascii="Tahoma" w:hAnsi="Tahoma" w:cs="Tahoma"/>
          <w:sz w:val="18"/>
          <w:szCs w:val="18"/>
        </w:rPr>
      </w:pPr>
      <w:r w:rsidRPr="005127C3">
        <w:rPr>
          <w:rFonts w:ascii="Tahoma" w:hAnsi="Tahoma" w:cs="Tahoma"/>
          <w:sz w:val="18"/>
          <w:szCs w:val="18"/>
        </w:rPr>
        <w:t>Ocena punktowa dokonana zostanie zgodnie z formułą:</w:t>
      </w:r>
    </w:p>
    <w:p w:rsidR="00C71715" w:rsidRPr="00984183" w:rsidRDefault="00C71715" w:rsidP="00833177">
      <w:pPr>
        <w:rPr>
          <w:rStyle w:val="tekstdokbold"/>
          <w:rFonts w:ascii="Tahoma" w:hAnsi="Tahoma" w:cs="Tahoma"/>
          <w:b w:val="0"/>
          <w:sz w:val="18"/>
          <w:szCs w:val="18"/>
        </w:rPr>
      </w:pPr>
    </w:p>
    <w:p w:rsidR="00C71715" w:rsidRDefault="00C71715" w:rsidP="00833177">
      <w:pPr>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p>
    <w:p w:rsidR="00C71715" w:rsidRPr="00984183" w:rsidRDefault="00C71715" w:rsidP="00833177">
      <w:pPr>
        <w:ind w:left="708" w:firstLine="708"/>
        <w:rPr>
          <w:rStyle w:val="tekstdokbold"/>
          <w:rFonts w:ascii="Tahoma" w:hAnsi="Tahoma" w:cs="Tahoma"/>
          <w:sz w:val="18"/>
          <w:szCs w:val="18"/>
        </w:rPr>
      </w:pPr>
      <w:r w:rsidRPr="00984183">
        <w:rPr>
          <w:rStyle w:val="tekstdokbold"/>
          <w:rFonts w:ascii="Tahoma" w:hAnsi="Tahoma" w:cs="Tahoma"/>
          <w:sz w:val="18"/>
          <w:szCs w:val="18"/>
        </w:rPr>
        <w:t>Cena minimalna</w:t>
      </w:r>
    </w:p>
    <w:p w:rsidR="00C71715" w:rsidRPr="00984183" w:rsidRDefault="00C71715" w:rsidP="00833177">
      <w:pPr>
        <w:rPr>
          <w:rStyle w:val="tekstdokbold"/>
          <w:rFonts w:ascii="Tahoma" w:hAnsi="Tahoma" w:cs="Tahoma"/>
          <w:sz w:val="18"/>
          <w:szCs w:val="18"/>
        </w:rPr>
      </w:pPr>
      <w:r w:rsidRPr="00984183">
        <w:rPr>
          <w:rStyle w:val="tekstdokbold"/>
          <w:rFonts w:ascii="Tahoma" w:hAnsi="Tahoma" w:cs="Tahoma"/>
          <w:b w:val="0"/>
          <w:sz w:val="18"/>
          <w:szCs w:val="18"/>
        </w:rPr>
        <w:tab/>
      </w:r>
      <w:r>
        <w:rPr>
          <w:rStyle w:val="tekstdokbold"/>
          <w:rFonts w:ascii="Tahoma" w:hAnsi="Tahoma" w:cs="Tahoma"/>
          <w:b w:val="0"/>
          <w:sz w:val="18"/>
          <w:szCs w:val="18"/>
        </w:rPr>
        <w:t xml:space="preserve">     </w:t>
      </w:r>
      <w:r w:rsidRPr="00324AB3">
        <w:rPr>
          <w:rStyle w:val="tekstdokbold"/>
          <w:rFonts w:ascii="Tahoma" w:hAnsi="Tahoma" w:cs="Tahoma"/>
          <w:sz w:val="18"/>
          <w:szCs w:val="18"/>
        </w:rPr>
        <w:t>------------------------------ x 60 pkt</w:t>
      </w:r>
      <w:r w:rsidRPr="00984183">
        <w:rPr>
          <w:rStyle w:val="tekstdokbold"/>
          <w:rFonts w:ascii="Tahoma" w:hAnsi="Tahoma" w:cs="Tahoma"/>
          <w:sz w:val="18"/>
          <w:szCs w:val="18"/>
        </w:rPr>
        <w:t xml:space="preserve"> </w:t>
      </w:r>
    </w:p>
    <w:p w:rsidR="00C71715" w:rsidRDefault="00C71715" w:rsidP="00833177">
      <w:pPr>
        <w:rPr>
          <w:rStyle w:val="tekstdokbold"/>
          <w:rFonts w:ascii="Tahoma" w:hAnsi="Tahoma" w:cs="Tahoma"/>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t>Cena ofertowa</w:t>
      </w:r>
    </w:p>
    <w:p w:rsidR="00C71715" w:rsidRDefault="00C71715" w:rsidP="00833177">
      <w:pPr>
        <w:rPr>
          <w:rStyle w:val="tekstdokbold"/>
          <w:rFonts w:ascii="Tahoma" w:hAnsi="Tahoma" w:cs="Tahoma"/>
          <w:sz w:val="18"/>
          <w:szCs w:val="18"/>
        </w:rPr>
      </w:pPr>
    </w:p>
    <w:p w:rsidR="00C71715" w:rsidRDefault="00C71715" w:rsidP="00833177">
      <w:pPr>
        <w:rPr>
          <w:rFonts w:ascii="Tahoma" w:hAnsi="Tahoma" w:cs="Tahoma"/>
          <w:sz w:val="18"/>
          <w:szCs w:val="18"/>
        </w:rPr>
      </w:pPr>
      <w:r>
        <w:rPr>
          <w:rFonts w:ascii="Tahoma" w:hAnsi="Tahoma" w:cs="Tahoma"/>
          <w:sz w:val="18"/>
          <w:szCs w:val="18"/>
        </w:rPr>
        <w:t xml:space="preserve">             gdzie:</w:t>
      </w:r>
    </w:p>
    <w:p w:rsidR="00C71715" w:rsidRPr="00984183" w:rsidRDefault="00C71715" w:rsidP="00833177">
      <w:pPr>
        <w:ind w:left="2160" w:hanging="1452"/>
        <w:rPr>
          <w:rFonts w:ascii="Tahoma" w:hAnsi="Tahoma" w:cs="Tahoma"/>
          <w:sz w:val="18"/>
          <w:szCs w:val="18"/>
        </w:rPr>
      </w:pPr>
      <w:r>
        <w:rPr>
          <w:rFonts w:ascii="Tahoma" w:hAnsi="Tahoma" w:cs="Tahoma"/>
          <w:sz w:val="18"/>
          <w:szCs w:val="18"/>
        </w:rPr>
        <w:t xml:space="preserve">cena </w:t>
      </w:r>
      <w:r w:rsidRPr="00013B4F">
        <w:rPr>
          <w:rFonts w:ascii="Tahoma" w:hAnsi="Tahoma" w:cs="Tahoma"/>
          <w:sz w:val="18"/>
          <w:szCs w:val="18"/>
        </w:rPr>
        <w:t>min</w:t>
      </w:r>
      <w:r>
        <w:rPr>
          <w:rFonts w:ascii="Tahoma" w:hAnsi="Tahoma" w:cs="Tahoma"/>
          <w:sz w:val="18"/>
          <w:szCs w:val="18"/>
        </w:rPr>
        <w:t>imalna</w:t>
      </w:r>
      <w:r w:rsidRPr="00013B4F">
        <w:rPr>
          <w:rFonts w:ascii="Tahoma" w:hAnsi="Tahoma" w:cs="Tahoma"/>
          <w:sz w:val="18"/>
          <w:szCs w:val="18"/>
        </w:rPr>
        <w:t xml:space="preserve"> – najniższa cena </w:t>
      </w:r>
      <w:r>
        <w:rPr>
          <w:rFonts w:ascii="Tahoma" w:hAnsi="Tahoma" w:cs="Tahoma"/>
          <w:sz w:val="18"/>
          <w:szCs w:val="18"/>
        </w:rPr>
        <w:t xml:space="preserve">ofertowa </w:t>
      </w:r>
      <w:r w:rsidRPr="00013B4F">
        <w:rPr>
          <w:rFonts w:ascii="Tahoma" w:hAnsi="Tahoma" w:cs="Tahoma"/>
          <w:sz w:val="18"/>
          <w:szCs w:val="18"/>
        </w:rPr>
        <w:t>spośród ofert złożonych w postępowaniu</w:t>
      </w:r>
    </w:p>
    <w:p w:rsidR="00C71715" w:rsidRPr="00984183" w:rsidRDefault="00C71715" w:rsidP="00833177">
      <w:pPr>
        <w:ind w:left="2040" w:hanging="1332"/>
        <w:jc w:val="both"/>
        <w:rPr>
          <w:rStyle w:val="tekstdokbold"/>
          <w:rFonts w:ascii="Tahoma" w:hAnsi="Tahoma" w:cs="Tahoma"/>
          <w:b w:val="0"/>
          <w:sz w:val="18"/>
          <w:szCs w:val="18"/>
        </w:rPr>
      </w:pPr>
      <w:r>
        <w:rPr>
          <w:rFonts w:ascii="Tahoma" w:hAnsi="Tahoma" w:cs="Tahoma"/>
          <w:sz w:val="18"/>
          <w:szCs w:val="18"/>
        </w:rPr>
        <w:t>cena ofertowa</w:t>
      </w:r>
      <w:r w:rsidRPr="00013B4F">
        <w:rPr>
          <w:rFonts w:ascii="Tahoma" w:hAnsi="Tahoma" w:cs="Tahoma"/>
          <w:sz w:val="18"/>
          <w:szCs w:val="18"/>
        </w:rPr>
        <w:t xml:space="preserve"> – cena </w:t>
      </w:r>
      <w:r>
        <w:rPr>
          <w:rFonts w:ascii="Tahoma" w:hAnsi="Tahoma" w:cs="Tahoma"/>
          <w:sz w:val="18"/>
          <w:szCs w:val="18"/>
        </w:rPr>
        <w:t xml:space="preserve">ofertowa </w:t>
      </w:r>
      <w:r w:rsidRPr="00013B4F">
        <w:rPr>
          <w:rFonts w:ascii="Tahoma" w:hAnsi="Tahoma" w:cs="Tahoma"/>
          <w:sz w:val="18"/>
          <w:szCs w:val="18"/>
        </w:rPr>
        <w:t>oferty badanej</w:t>
      </w:r>
      <w:r w:rsidRPr="00984183">
        <w:rPr>
          <w:rStyle w:val="tekstdokbold"/>
          <w:rFonts w:ascii="Tahoma" w:hAnsi="Tahoma" w:cs="Tahoma"/>
          <w:b w:val="0"/>
          <w:sz w:val="18"/>
          <w:szCs w:val="18"/>
        </w:rPr>
        <w:tab/>
      </w:r>
    </w:p>
    <w:p w:rsidR="00C71715" w:rsidRDefault="00C71715" w:rsidP="00833177">
      <w:pPr>
        <w:rPr>
          <w:rStyle w:val="tekstdokbold"/>
          <w:rFonts w:ascii="Tahoma" w:hAnsi="Tahoma" w:cs="Tahoma"/>
          <w:b w:val="0"/>
          <w:sz w:val="18"/>
          <w:szCs w:val="18"/>
        </w:rPr>
      </w:pPr>
      <w:r w:rsidRPr="00984183">
        <w:rPr>
          <w:rStyle w:val="tekstdokbold"/>
          <w:rFonts w:ascii="Tahoma" w:hAnsi="Tahoma" w:cs="Tahoma"/>
          <w:b w:val="0"/>
          <w:sz w:val="18"/>
          <w:szCs w:val="18"/>
        </w:rPr>
        <w:tab/>
      </w:r>
    </w:p>
    <w:p w:rsidR="00C71715" w:rsidRPr="00984183" w:rsidRDefault="00C71715" w:rsidP="00833177">
      <w:pPr>
        <w:ind w:left="720" w:hanging="40"/>
        <w:rPr>
          <w:rStyle w:val="tekstdokbold"/>
          <w:rFonts w:ascii="Tahoma" w:hAnsi="Tahoma" w:cs="Tahoma"/>
          <w:b w:val="0"/>
          <w:sz w:val="18"/>
          <w:szCs w:val="18"/>
        </w:rPr>
      </w:pPr>
      <w:r w:rsidRPr="00984183">
        <w:rPr>
          <w:rFonts w:ascii="Tahoma" w:hAnsi="Tahoma" w:cs="Tahoma"/>
          <w:bCs/>
          <w:sz w:val="18"/>
          <w:szCs w:val="18"/>
        </w:rPr>
        <w:t>Obliczenie punktacji w kryterium „</w:t>
      </w:r>
      <w:r w:rsidRPr="00984183">
        <w:rPr>
          <w:rStyle w:val="tekstdokbold"/>
          <w:rFonts w:ascii="Tahoma" w:hAnsi="Tahoma" w:cs="Tahoma"/>
          <w:b w:val="0"/>
          <w:sz w:val="18"/>
          <w:szCs w:val="18"/>
        </w:rPr>
        <w:t>cena ofertowa brutto</w:t>
      </w:r>
      <w:r w:rsidRPr="00984183">
        <w:rPr>
          <w:rFonts w:ascii="Tahoma" w:hAnsi="Tahoma" w:cs="Tahoma"/>
          <w:bCs/>
          <w:sz w:val="18"/>
          <w:szCs w:val="18"/>
        </w:rPr>
        <w:t>” dokonane będzie do dwóch miejsc po przecinku.</w:t>
      </w:r>
    </w:p>
    <w:p w:rsidR="00C71715" w:rsidRPr="00984183" w:rsidRDefault="00C71715" w:rsidP="00833177">
      <w:pPr>
        <w:rPr>
          <w:rStyle w:val="tekstdokbold"/>
          <w:rFonts w:ascii="Tahoma" w:hAnsi="Tahoma" w:cs="Tahoma"/>
          <w:b w:val="0"/>
          <w:sz w:val="18"/>
          <w:szCs w:val="18"/>
        </w:rPr>
      </w:pPr>
    </w:p>
    <w:p w:rsidR="00C71715" w:rsidRDefault="00C71715" w:rsidP="00B75E57">
      <w:pPr>
        <w:rPr>
          <w:rStyle w:val="tekstdokbold"/>
          <w:rFonts w:ascii="Tahoma" w:hAnsi="Tahoma" w:cs="Tahoma"/>
          <w:b w:val="0"/>
          <w:sz w:val="18"/>
          <w:szCs w:val="18"/>
        </w:rPr>
      </w:pPr>
    </w:p>
    <w:p w:rsidR="00C71715" w:rsidRPr="00E73FC4" w:rsidRDefault="00C71715" w:rsidP="00833177">
      <w:pPr>
        <w:numPr>
          <w:ilvl w:val="2"/>
          <w:numId w:val="23"/>
        </w:numPr>
        <w:rPr>
          <w:rStyle w:val="tekstdokbold"/>
          <w:rFonts w:ascii="Tahoma" w:hAnsi="Tahoma" w:cs="Tahoma"/>
          <w:b w:val="0"/>
          <w:sz w:val="18"/>
          <w:szCs w:val="18"/>
        </w:rPr>
      </w:pPr>
      <w:r w:rsidRPr="00E73FC4">
        <w:rPr>
          <w:rStyle w:val="tekstdokbold"/>
          <w:rFonts w:ascii="Tahoma" w:hAnsi="Tahoma" w:cs="Tahoma"/>
          <w:b w:val="0"/>
          <w:sz w:val="18"/>
          <w:szCs w:val="18"/>
          <w:u w:val="single"/>
        </w:rPr>
        <w:t xml:space="preserve">W zakresie kryterium </w:t>
      </w:r>
      <w:r w:rsidRPr="00E73FC4">
        <w:rPr>
          <w:rStyle w:val="tekstdokbold"/>
          <w:rFonts w:ascii="Tahoma" w:hAnsi="Tahoma" w:cs="Tahoma"/>
          <w:bCs/>
          <w:sz w:val="18"/>
          <w:szCs w:val="18"/>
          <w:u w:val="single"/>
        </w:rPr>
        <w:t>„</w:t>
      </w:r>
      <w:r>
        <w:rPr>
          <w:rFonts w:ascii="Tahoma" w:hAnsi="Tahoma" w:cs="Tahoma"/>
          <w:b/>
          <w:bCs/>
          <w:sz w:val="18"/>
          <w:szCs w:val="18"/>
        </w:rPr>
        <w:t>termin dostawy</w:t>
      </w:r>
      <w:r w:rsidRPr="00E73FC4">
        <w:rPr>
          <w:rStyle w:val="tekstdokbold"/>
          <w:rFonts w:ascii="Tahoma" w:hAnsi="Tahoma" w:cs="Tahoma"/>
          <w:bCs/>
          <w:sz w:val="18"/>
          <w:szCs w:val="18"/>
          <w:u w:val="single"/>
        </w:rPr>
        <w:t>”</w:t>
      </w:r>
      <w:r w:rsidRPr="00E73FC4">
        <w:rPr>
          <w:rStyle w:val="tekstdokbold"/>
          <w:rFonts w:ascii="Tahoma" w:hAnsi="Tahoma" w:cs="Tahoma"/>
          <w:b w:val="0"/>
          <w:sz w:val="18"/>
          <w:szCs w:val="18"/>
          <w:u w:val="single"/>
        </w:rPr>
        <w:t xml:space="preserve"> oferta</w:t>
      </w:r>
      <w:r>
        <w:rPr>
          <w:rStyle w:val="tekstdokbold"/>
          <w:rFonts w:ascii="Tahoma" w:hAnsi="Tahoma" w:cs="Tahoma"/>
          <w:b w:val="0"/>
          <w:sz w:val="18"/>
          <w:szCs w:val="18"/>
          <w:u w:val="single"/>
        </w:rPr>
        <w:t xml:space="preserve"> może uzyskać maks.</w:t>
      </w:r>
      <w:r w:rsidRPr="00E73FC4">
        <w:rPr>
          <w:rStyle w:val="tekstdokbold"/>
          <w:rFonts w:ascii="Tahoma" w:hAnsi="Tahoma" w:cs="Tahoma"/>
          <w:b w:val="0"/>
          <w:sz w:val="18"/>
          <w:szCs w:val="18"/>
          <w:u w:val="single"/>
        </w:rPr>
        <w:t xml:space="preserve"> </w:t>
      </w:r>
      <w:r>
        <w:rPr>
          <w:rStyle w:val="tekstdokbold"/>
          <w:rFonts w:ascii="Tahoma" w:hAnsi="Tahoma" w:cs="Tahoma"/>
          <w:b w:val="0"/>
          <w:sz w:val="18"/>
          <w:szCs w:val="18"/>
          <w:u w:val="single"/>
        </w:rPr>
        <w:t>4</w:t>
      </w:r>
      <w:r w:rsidRPr="00E73FC4">
        <w:rPr>
          <w:rStyle w:val="tekstdokbold"/>
          <w:rFonts w:ascii="Tahoma" w:hAnsi="Tahoma" w:cs="Tahoma"/>
          <w:b w:val="0"/>
          <w:sz w:val="18"/>
          <w:szCs w:val="18"/>
          <w:u w:val="single"/>
        </w:rPr>
        <w:t>0 punktów.</w:t>
      </w:r>
      <w:r w:rsidRPr="00E73FC4">
        <w:rPr>
          <w:rStyle w:val="tekstdokbold"/>
          <w:rFonts w:ascii="Tahoma" w:hAnsi="Tahoma" w:cs="Tahoma"/>
          <w:b w:val="0"/>
          <w:sz w:val="18"/>
          <w:szCs w:val="18"/>
        </w:rPr>
        <w:t xml:space="preserve"> </w:t>
      </w:r>
    </w:p>
    <w:p w:rsidR="00C71715" w:rsidRDefault="00C71715" w:rsidP="00B75E57">
      <w:pPr>
        <w:ind w:left="720"/>
        <w:rPr>
          <w:rStyle w:val="tekstdokbold"/>
          <w:rFonts w:ascii="Tahoma" w:hAnsi="Tahoma" w:cs="Tahoma"/>
          <w:b w:val="0"/>
          <w:sz w:val="18"/>
          <w:szCs w:val="18"/>
        </w:rPr>
      </w:pPr>
    </w:p>
    <w:p w:rsidR="00C71715" w:rsidRDefault="00C71715" w:rsidP="00B75E57">
      <w:pPr>
        <w:rPr>
          <w:rFonts w:ascii="Tahoma" w:hAnsi="Tahoma" w:cs="Tahoma"/>
          <w:sz w:val="18"/>
          <w:szCs w:val="18"/>
        </w:rPr>
      </w:pPr>
      <w:r w:rsidRPr="00E73FC4">
        <w:rPr>
          <w:rFonts w:ascii="Tahoma" w:hAnsi="Tahoma" w:cs="Tahoma"/>
          <w:sz w:val="18"/>
          <w:szCs w:val="18"/>
        </w:rPr>
        <w:t xml:space="preserve">Ocena punktowa dokonana zostanie wg </w:t>
      </w:r>
      <w:r>
        <w:rPr>
          <w:rFonts w:ascii="Tahoma" w:hAnsi="Tahoma" w:cs="Tahoma"/>
          <w:sz w:val="18"/>
          <w:szCs w:val="18"/>
        </w:rPr>
        <w:t>poniższej tabeli</w:t>
      </w:r>
      <w:r w:rsidRPr="00E73FC4">
        <w:rPr>
          <w:rFonts w:ascii="Tahoma" w:hAnsi="Tahoma" w:cs="Tahoma"/>
          <w:sz w:val="18"/>
          <w:szCs w:val="18"/>
        </w:rPr>
        <w:t>:</w:t>
      </w:r>
    </w:p>
    <w:p w:rsidR="00C71715" w:rsidRDefault="00C71715" w:rsidP="00B75E57">
      <w:pPr>
        <w:rPr>
          <w:rFonts w:ascii="Tahoma" w:hAnsi="Tahoma" w:cs="Tahoma"/>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6"/>
        <w:gridCol w:w="1646"/>
      </w:tblGrid>
      <w:tr w:rsidR="00C71715" w:rsidRPr="00287C16" w:rsidTr="00F16C2A">
        <w:tc>
          <w:tcPr>
            <w:tcW w:w="5866" w:type="dxa"/>
          </w:tcPr>
          <w:p w:rsidR="00C71715" w:rsidRPr="005850A9" w:rsidRDefault="00C71715" w:rsidP="00E658C3">
            <w:pPr>
              <w:rPr>
                <w:rFonts w:ascii="Tahoma" w:hAnsi="Tahoma" w:cs="Tahoma"/>
                <w:b/>
                <w:bCs/>
                <w:sz w:val="18"/>
                <w:szCs w:val="18"/>
              </w:rPr>
            </w:pPr>
            <w:r w:rsidRPr="005850A9">
              <w:rPr>
                <w:rFonts w:ascii="Tahoma" w:hAnsi="Tahoma" w:cs="Tahoma"/>
                <w:b/>
                <w:bCs/>
                <w:sz w:val="18"/>
                <w:szCs w:val="18"/>
              </w:rPr>
              <w:t>Ilość dni – termin realizacji</w:t>
            </w:r>
          </w:p>
        </w:tc>
        <w:tc>
          <w:tcPr>
            <w:tcW w:w="1646" w:type="dxa"/>
          </w:tcPr>
          <w:p w:rsidR="00C71715" w:rsidRPr="005850A9" w:rsidRDefault="00C71715" w:rsidP="00E658C3">
            <w:pPr>
              <w:rPr>
                <w:rFonts w:ascii="Tahoma" w:hAnsi="Tahoma" w:cs="Tahoma"/>
                <w:b/>
                <w:bCs/>
                <w:sz w:val="18"/>
                <w:szCs w:val="18"/>
              </w:rPr>
            </w:pPr>
            <w:r w:rsidRPr="005850A9">
              <w:rPr>
                <w:rFonts w:ascii="Tahoma" w:hAnsi="Tahoma" w:cs="Tahoma"/>
                <w:b/>
                <w:bCs/>
                <w:sz w:val="18"/>
                <w:szCs w:val="18"/>
              </w:rPr>
              <w:t>Ilość punktów</w:t>
            </w:r>
          </w:p>
        </w:tc>
      </w:tr>
      <w:tr w:rsidR="00C71715" w:rsidTr="00F16C2A">
        <w:tc>
          <w:tcPr>
            <w:tcW w:w="5866" w:type="dxa"/>
          </w:tcPr>
          <w:p w:rsidR="00C71715" w:rsidRPr="005850A9" w:rsidRDefault="00C71715" w:rsidP="00E658C3">
            <w:pPr>
              <w:rPr>
                <w:rFonts w:ascii="Tahoma" w:hAnsi="Tahoma" w:cs="Tahoma"/>
                <w:sz w:val="18"/>
                <w:szCs w:val="18"/>
              </w:rPr>
            </w:pPr>
            <w:r>
              <w:rPr>
                <w:rFonts w:ascii="Tahoma" w:hAnsi="Tahoma" w:cs="Tahoma"/>
                <w:sz w:val="18"/>
                <w:szCs w:val="18"/>
              </w:rPr>
              <w:t>Dostawa w terminie do 90 dni (61-90 dni) od daty zgłoszenia</w:t>
            </w:r>
          </w:p>
        </w:tc>
        <w:tc>
          <w:tcPr>
            <w:tcW w:w="1646" w:type="dxa"/>
          </w:tcPr>
          <w:p w:rsidR="00C71715" w:rsidRPr="005850A9" w:rsidRDefault="00C71715" w:rsidP="00E658C3">
            <w:pPr>
              <w:rPr>
                <w:rFonts w:ascii="Tahoma" w:hAnsi="Tahoma" w:cs="Tahoma"/>
                <w:sz w:val="18"/>
                <w:szCs w:val="18"/>
              </w:rPr>
            </w:pPr>
            <w:r>
              <w:rPr>
                <w:rFonts w:ascii="Tahoma" w:hAnsi="Tahoma" w:cs="Tahoma"/>
                <w:sz w:val="18"/>
                <w:szCs w:val="18"/>
              </w:rPr>
              <w:t>0</w:t>
            </w:r>
            <w:r w:rsidRPr="005850A9">
              <w:rPr>
                <w:rFonts w:ascii="Tahoma" w:hAnsi="Tahoma" w:cs="Tahoma"/>
                <w:sz w:val="18"/>
                <w:szCs w:val="18"/>
              </w:rPr>
              <w:t xml:space="preserve"> pkt</w:t>
            </w:r>
          </w:p>
        </w:tc>
      </w:tr>
      <w:tr w:rsidR="00C71715" w:rsidTr="00F16C2A">
        <w:tc>
          <w:tcPr>
            <w:tcW w:w="5866" w:type="dxa"/>
          </w:tcPr>
          <w:p w:rsidR="00C71715" w:rsidRPr="005850A9" w:rsidRDefault="00C71715" w:rsidP="00E658C3">
            <w:pPr>
              <w:rPr>
                <w:rFonts w:ascii="Tahoma" w:hAnsi="Tahoma" w:cs="Tahoma"/>
                <w:sz w:val="18"/>
                <w:szCs w:val="18"/>
              </w:rPr>
            </w:pPr>
            <w:r>
              <w:rPr>
                <w:rFonts w:ascii="Tahoma" w:hAnsi="Tahoma" w:cs="Tahoma"/>
                <w:sz w:val="18"/>
                <w:szCs w:val="18"/>
              </w:rPr>
              <w:t>Dostawa w terminie do 60 dni (31-60 dni) od daty zgłoszenia</w:t>
            </w:r>
          </w:p>
        </w:tc>
        <w:tc>
          <w:tcPr>
            <w:tcW w:w="1646" w:type="dxa"/>
          </w:tcPr>
          <w:p w:rsidR="00C71715" w:rsidRPr="005850A9" w:rsidRDefault="00C71715" w:rsidP="00E658C3">
            <w:pPr>
              <w:rPr>
                <w:rFonts w:ascii="Tahoma" w:hAnsi="Tahoma" w:cs="Tahoma"/>
                <w:sz w:val="18"/>
                <w:szCs w:val="18"/>
              </w:rPr>
            </w:pPr>
            <w:r w:rsidRPr="005850A9">
              <w:rPr>
                <w:rFonts w:ascii="Tahoma" w:hAnsi="Tahoma" w:cs="Tahoma"/>
                <w:sz w:val="18"/>
                <w:szCs w:val="18"/>
              </w:rPr>
              <w:t>20 pkt</w:t>
            </w:r>
          </w:p>
        </w:tc>
      </w:tr>
      <w:tr w:rsidR="00C71715" w:rsidTr="00F16C2A">
        <w:tc>
          <w:tcPr>
            <w:tcW w:w="5866" w:type="dxa"/>
          </w:tcPr>
          <w:p w:rsidR="00C71715" w:rsidRPr="005850A9" w:rsidRDefault="00C71715" w:rsidP="00E658C3">
            <w:pPr>
              <w:rPr>
                <w:rFonts w:ascii="Tahoma" w:hAnsi="Tahoma" w:cs="Tahoma"/>
                <w:sz w:val="18"/>
                <w:szCs w:val="18"/>
              </w:rPr>
            </w:pPr>
            <w:r>
              <w:rPr>
                <w:rFonts w:ascii="Tahoma" w:hAnsi="Tahoma" w:cs="Tahoma"/>
                <w:sz w:val="18"/>
                <w:szCs w:val="18"/>
              </w:rPr>
              <w:t>Dostawa w terminie do 30 dni (1-30 dni) od daty zgłoszenia</w:t>
            </w:r>
          </w:p>
        </w:tc>
        <w:tc>
          <w:tcPr>
            <w:tcW w:w="1646" w:type="dxa"/>
          </w:tcPr>
          <w:p w:rsidR="00C71715" w:rsidRPr="005850A9" w:rsidRDefault="00C71715" w:rsidP="00E658C3">
            <w:pPr>
              <w:rPr>
                <w:rFonts w:ascii="Tahoma" w:hAnsi="Tahoma" w:cs="Tahoma"/>
                <w:sz w:val="18"/>
                <w:szCs w:val="18"/>
              </w:rPr>
            </w:pPr>
            <w:r>
              <w:rPr>
                <w:rFonts w:ascii="Tahoma" w:hAnsi="Tahoma" w:cs="Tahoma"/>
                <w:sz w:val="18"/>
                <w:szCs w:val="18"/>
              </w:rPr>
              <w:t>4</w:t>
            </w:r>
            <w:r w:rsidRPr="005850A9">
              <w:rPr>
                <w:rFonts w:ascii="Tahoma" w:hAnsi="Tahoma" w:cs="Tahoma"/>
                <w:sz w:val="18"/>
                <w:szCs w:val="18"/>
              </w:rPr>
              <w:t>0 pkt</w:t>
            </w:r>
          </w:p>
        </w:tc>
      </w:tr>
    </w:tbl>
    <w:p w:rsidR="00C71715" w:rsidRDefault="00C71715" w:rsidP="00B75E57">
      <w:pPr>
        <w:ind w:left="720"/>
        <w:jc w:val="both"/>
        <w:rPr>
          <w:rFonts w:ascii="Tahoma" w:hAnsi="Tahoma" w:cs="Tahoma"/>
          <w:sz w:val="18"/>
          <w:szCs w:val="18"/>
        </w:rPr>
      </w:pPr>
    </w:p>
    <w:p w:rsidR="00C71715" w:rsidRDefault="00C71715" w:rsidP="00B75E57">
      <w:pPr>
        <w:ind w:left="720"/>
        <w:jc w:val="both"/>
        <w:rPr>
          <w:rFonts w:ascii="Tahoma" w:hAnsi="Tahoma" w:cs="Tahoma"/>
          <w:b/>
          <w:bCs/>
          <w:sz w:val="18"/>
          <w:szCs w:val="18"/>
        </w:rPr>
      </w:pPr>
      <w:r>
        <w:rPr>
          <w:rFonts w:ascii="Tahoma" w:hAnsi="Tahoma" w:cs="Tahoma"/>
          <w:b/>
          <w:bCs/>
          <w:sz w:val="18"/>
          <w:szCs w:val="18"/>
        </w:rPr>
        <w:t>Dostawy będą realizowane sukcesywnie na podstawie zgłoszenia telefonicznego przez Zamawiającego, potwierdzonego pisemnie.</w:t>
      </w:r>
    </w:p>
    <w:p w:rsidR="00C71715" w:rsidRPr="00CA3AEB" w:rsidRDefault="00C71715" w:rsidP="00CA3AEB">
      <w:pPr>
        <w:ind w:left="720"/>
        <w:jc w:val="both"/>
        <w:rPr>
          <w:rFonts w:ascii="Tahoma" w:hAnsi="Tahoma" w:cs="Tahoma"/>
          <w:b/>
          <w:bCs/>
          <w:sz w:val="18"/>
          <w:szCs w:val="18"/>
        </w:rPr>
      </w:pPr>
      <w:r w:rsidRPr="00E73FC4">
        <w:rPr>
          <w:rFonts w:ascii="Tahoma" w:hAnsi="Tahoma" w:cs="Tahoma"/>
          <w:b/>
          <w:bCs/>
          <w:sz w:val="18"/>
          <w:szCs w:val="18"/>
        </w:rPr>
        <w:t xml:space="preserve">W przypadku gdy Wykonawca nie zadeklaruje w formularzu ofertowym </w:t>
      </w:r>
      <w:r>
        <w:rPr>
          <w:rFonts w:ascii="Tahoma" w:hAnsi="Tahoma" w:cs="Tahoma"/>
          <w:b/>
          <w:bCs/>
          <w:sz w:val="18"/>
          <w:szCs w:val="18"/>
        </w:rPr>
        <w:t xml:space="preserve">terminu dostawy </w:t>
      </w:r>
      <w:r w:rsidRPr="00E73FC4">
        <w:rPr>
          <w:rFonts w:ascii="Tahoma" w:hAnsi="Tahoma" w:cs="Tahoma"/>
          <w:b/>
          <w:bCs/>
          <w:sz w:val="18"/>
          <w:szCs w:val="18"/>
        </w:rPr>
        <w:t xml:space="preserve">Zamawiający przyjmie, iż </w:t>
      </w:r>
      <w:r>
        <w:rPr>
          <w:rFonts w:ascii="Tahoma" w:hAnsi="Tahoma" w:cs="Tahoma"/>
          <w:b/>
          <w:bCs/>
          <w:sz w:val="18"/>
          <w:szCs w:val="18"/>
        </w:rPr>
        <w:t>termin ten wynosi do 90 dni (61-90) od daty zgłoszenia.</w:t>
      </w:r>
    </w:p>
    <w:p w:rsidR="00C71715" w:rsidRDefault="00C71715" w:rsidP="004338C0">
      <w:pPr>
        <w:ind w:left="720"/>
        <w:jc w:val="both"/>
        <w:rPr>
          <w:rFonts w:ascii="Tahoma" w:hAnsi="Tahoma" w:cs="Tahoma"/>
          <w:b/>
          <w:bCs/>
          <w:sz w:val="18"/>
          <w:szCs w:val="18"/>
          <w:u w:val="single"/>
        </w:rPr>
      </w:pPr>
      <w:r w:rsidRPr="0007786B">
        <w:rPr>
          <w:rFonts w:ascii="Tahoma" w:hAnsi="Tahoma" w:cs="Tahoma"/>
          <w:b/>
          <w:bCs/>
          <w:sz w:val="18"/>
          <w:szCs w:val="18"/>
        </w:rPr>
        <w:t xml:space="preserve">Zaoferowany </w:t>
      </w:r>
      <w:r>
        <w:rPr>
          <w:rStyle w:val="tekstdokbold"/>
          <w:rFonts w:ascii="Tahoma" w:hAnsi="Tahoma" w:cs="Tahoma"/>
          <w:bCs/>
          <w:sz w:val="18"/>
          <w:szCs w:val="18"/>
          <w:u w:val="single"/>
        </w:rPr>
        <w:t>termin dostawy</w:t>
      </w:r>
      <w:r w:rsidRPr="00A44AC5">
        <w:rPr>
          <w:rStyle w:val="tekstdokbold"/>
          <w:rFonts w:ascii="Tahoma" w:hAnsi="Tahoma" w:cs="Tahoma"/>
          <w:bCs/>
          <w:sz w:val="18"/>
          <w:szCs w:val="18"/>
        </w:rPr>
        <w:t xml:space="preserve"> </w:t>
      </w:r>
      <w:r w:rsidRPr="0007786B">
        <w:rPr>
          <w:rFonts w:ascii="Tahoma" w:hAnsi="Tahoma" w:cs="Tahoma"/>
          <w:b/>
          <w:bCs/>
          <w:sz w:val="18"/>
          <w:szCs w:val="18"/>
        </w:rPr>
        <w:t xml:space="preserve">Wykonawca zobowiązany jest podać w składanej </w:t>
      </w:r>
      <w:r>
        <w:rPr>
          <w:rFonts w:ascii="Tahoma" w:hAnsi="Tahoma" w:cs="Tahoma"/>
          <w:b/>
          <w:bCs/>
          <w:sz w:val="18"/>
          <w:szCs w:val="18"/>
        </w:rPr>
        <w:t xml:space="preserve">ofercie (formularzu ofertowym pkt 5) </w:t>
      </w:r>
      <w:r w:rsidRPr="004338C0">
        <w:rPr>
          <w:rFonts w:ascii="Tahoma" w:hAnsi="Tahoma" w:cs="Tahoma"/>
          <w:b/>
          <w:bCs/>
          <w:sz w:val="18"/>
          <w:szCs w:val="18"/>
          <w:u w:val="single"/>
        </w:rPr>
        <w:t>zaznaczając znakiem X w odpowiednim oknie (pozycji) tabeli.</w:t>
      </w:r>
    </w:p>
    <w:p w:rsidR="00C71715" w:rsidRDefault="00C71715" w:rsidP="00BE2F52">
      <w:pPr>
        <w:jc w:val="both"/>
        <w:rPr>
          <w:rStyle w:val="tekstdokbold"/>
          <w:rFonts w:ascii="Tahoma" w:hAnsi="Tahoma" w:cs="Tahoma"/>
          <w:b w:val="0"/>
          <w:sz w:val="18"/>
          <w:szCs w:val="18"/>
        </w:rPr>
      </w:pPr>
    </w:p>
    <w:p w:rsidR="00C71715" w:rsidRPr="0042363E" w:rsidRDefault="00C71715" w:rsidP="009716DE">
      <w:pPr>
        <w:jc w:val="both"/>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.3.</w:t>
      </w:r>
      <w:r w:rsidRPr="0042363E">
        <w:rPr>
          <w:rStyle w:val="tekstdokbold"/>
          <w:rFonts w:ascii="Tahoma" w:hAnsi="Tahoma" w:cs="Tahoma"/>
          <w:b w:val="0"/>
          <w:sz w:val="18"/>
          <w:szCs w:val="18"/>
        </w:rPr>
        <w:tab/>
        <w:t xml:space="preserve">Za najkorzystniejszą zostanie uznana oferta, która nie podlega odrzuceniu oraz uzyska największą ilość </w:t>
      </w:r>
      <w:r w:rsidRPr="0042363E">
        <w:rPr>
          <w:rStyle w:val="tekstdokbold"/>
          <w:rFonts w:ascii="Tahoma" w:hAnsi="Tahoma" w:cs="Tahoma"/>
          <w:b w:val="0"/>
          <w:sz w:val="18"/>
          <w:szCs w:val="18"/>
        </w:rPr>
        <w:tab/>
        <w:t>punktów</w:t>
      </w:r>
      <w:r>
        <w:rPr>
          <w:rStyle w:val="tekstdokbold"/>
          <w:rFonts w:ascii="Tahoma" w:hAnsi="Tahoma" w:cs="Tahoma"/>
          <w:b w:val="0"/>
          <w:sz w:val="18"/>
          <w:szCs w:val="18"/>
        </w:rPr>
        <w:t xml:space="preserve"> łącznie w obu kryteriach oceny ofert</w:t>
      </w:r>
      <w:r w:rsidRPr="0042363E">
        <w:rPr>
          <w:rStyle w:val="tekstdokbold"/>
          <w:rFonts w:ascii="Tahoma" w:hAnsi="Tahoma" w:cs="Tahoma"/>
          <w:b w:val="0"/>
          <w:sz w:val="18"/>
          <w:szCs w:val="18"/>
        </w:rPr>
        <w:t>.</w:t>
      </w:r>
    </w:p>
    <w:p w:rsidR="00C71715" w:rsidRDefault="00C71715" w:rsidP="009716DE">
      <w:pPr>
        <w:ind w:left="720" w:hanging="720"/>
        <w:jc w:val="both"/>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.4.</w:t>
      </w:r>
      <w:r w:rsidRPr="0042363E">
        <w:rPr>
          <w:rStyle w:val="tekstdokbold"/>
          <w:rFonts w:ascii="Tahoma" w:hAnsi="Tahoma" w:cs="Tahoma"/>
          <w:b w:val="0"/>
          <w:sz w:val="18"/>
          <w:szCs w:val="18"/>
        </w:rPr>
        <w:tab/>
      </w:r>
      <w:r w:rsidRPr="00AC563E">
        <w:rPr>
          <w:rStyle w:val="tekstdokbold"/>
          <w:rFonts w:ascii="Tahoma" w:hAnsi="Tahoma" w:cs="Tahoma"/>
          <w:b w:val="0"/>
          <w:sz w:val="18"/>
          <w:szCs w:val="18"/>
        </w:rPr>
        <w:t>Jeżeli nie można dokonać wyboru najkorzystniejszej oferty z uwagi na to, że dwie lub</w:t>
      </w:r>
      <w:r>
        <w:rPr>
          <w:rStyle w:val="tekstdokbold"/>
          <w:rFonts w:ascii="Tahoma" w:hAnsi="Tahoma" w:cs="Tahoma"/>
          <w:b w:val="0"/>
          <w:sz w:val="18"/>
          <w:szCs w:val="18"/>
        </w:rPr>
        <w:t xml:space="preserve"> wię</w:t>
      </w:r>
      <w:r w:rsidRPr="00AC563E">
        <w:rPr>
          <w:rStyle w:val="tekstdokbold"/>
          <w:rFonts w:ascii="Tahoma" w:hAnsi="Tahoma" w:cs="Tahoma"/>
          <w:b w:val="0"/>
          <w:sz w:val="18"/>
          <w:szCs w:val="18"/>
        </w:rPr>
        <w:t>cej ofert przedstawia taki sam</w:t>
      </w:r>
      <w:r>
        <w:rPr>
          <w:rStyle w:val="tekstdokbold"/>
          <w:rFonts w:ascii="Tahoma" w:hAnsi="Tahoma" w:cs="Tahoma"/>
          <w:b w:val="0"/>
          <w:sz w:val="18"/>
          <w:szCs w:val="18"/>
        </w:rPr>
        <w:t xml:space="preserve"> bilans ceny i innych kryteriów oceny ofert, Z</w:t>
      </w:r>
      <w:r w:rsidRPr="00AC563E">
        <w:rPr>
          <w:rStyle w:val="tekstdokbold"/>
          <w:rFonts w:ascii="Tahoma" w:hAnsi="Tahoma" w:cs="Tahoma"/>
          <w:b w:val="0"/>
          <w:sz w:val="18"/>
          <w:szCs w:val="18"/>
        </w:rPr>
        <w:t>amawiający s</w:t>
      </w:r>
      <w:r>
        <w:rPr>
          <w:rStyle w:val="tekstdokbold"/>
          <w:rFonts w:ascii="Tahoma" w:hAnsi="Tahoma" w:cs="Tahoma"/>
          <w:b w:val="0"/>
          <w:sz w:val="18"/>
          <w:szCs w:val="18"/>
        </w:rPr>
        <w:t>pośród tych ofert wybiera ofertę z najniższą</w:t>
      </w:r>
      <w:r w:rsidRPr="00AC563E">
        <w:rPr>
          <w:rStyle w:val="tekstdokbold"/>
          <w:rFonts w:ascii="Tahoma" w:hAnsi="Tahoma" w:cs="Tahoma"/>
          <w:b w:val="0"/>
          <w:sz w:val="18"/>
          <w:szCs w:val="18"/>
        </w:rPr>
        <w:t xml:space="preserve"> ceną</w:t>
      </w:r>
      <w:r>
        <w:rPr>
          <w:rStyle w:val="tekstdokbold"/>
          <w:rFonts w:ascii="Tahoma" w:hAnsi="Tahoma" w:cs="Tahoma"/>
          <w:b w:val="0"/>
          <w:sz w:val="18"/>
          <w:szCs w:val="18"/>
        </w:rPr>
        <w:t>, a jeżeli zostały złożone oferty o takiej samej cenie, Zamawiający wzywa Wykonawców, którzy złożyli oferty, do złożenie w terminie określonym przez Zamawiającego ofert dodatkowych</w:t>
      </w:r>
      <w:r w:rsidRPr="00AC563E">
        <w:rPr>
          <w:rStyle w:val="tekstdokbold"/>
          <w:rFonts w:ascii="Tahoma" w:hAnsi="Tahoma" w:cs="Tahoma"/>
          <w:b w:val="0"/>
          <w:sz w:val="18"/>
          <w:szCs w:val="18"/>
        </w:rPr>
        <w:t>.</w:t>
      </w:r>
    </w:p>
    <w:p w:rsidR="00C71715" w:rsidRPr="005127C3" w:rsidRDefault="00C71715" w:rsidP="00833177">
      <w:pPr>
        <w:pStyle w:val="Akapitzlist"/>
        <w:suppressAutoHyphens w:val="0"/>
        <w:ind w:left="720" w:hanging="720"/>
        <w:jc w:val="both"/>
        <w:rPr>
          <w:rFonts w:ascii="Tahoma" w:hAnsi="Tahoma" w:cs="Tahoma"/>
          <w:sz w:val="18"/>
          <w:szCs w:val="18"/>
        </w:rPr>
      </w:pPr>
      <w:r>
        <w:rPr>
          <w:rStyle w:val="tekstdokbold"/>
          <w:rFonts w:ascii="Tahoma" w:hAnsi="Tahoma" w:cs="Tahoma"/>
          <w:b w:val="0"/>
          <w:sz w:val="18"/>
          <w:szCs w:val="18"/>
        </w:rPr>
        <w:t xml:space="preserve">16.5.     </w:t>
      </w:r>
      <w:r w:rsidRPr="0083640C">
        <w:rPr>
          <w:rFonts w:ascii="Tahoma" w:hAnsi="Tahoma" w:cs="Tahoma"/>
          <w:sz w:val="18"/>
          <w:szCs w:val="18"/>
        </w:rPr>
        <w:t>Zamawiający</w:t>
      </w:r>
      <w:r w:rsidRPr="005127C3">
        <w:rPr>
          <w:rFonts w:ascii="Tahoma" w:hAnsi="Tahoma" w:cs="Tahoma"/>
          <w:sz w:val="18"/>
          <w:szCs w:val="18"/>
        </w:rPr>
        <w:t xml:space="preserve"> nie przewiduje przeprowadzenia aukcji elektronicznej (nie przewidział jej również w </w:t>
      </w:r>
      <w:r w:rsidRPr="005127C3">
        <w:rPr>
          <w:rFonts w:ascii="Tahoma" w:hAnsi="Tahoma" w:cs="Tahoma"/>
          <w:sz w:val="18"/>
          <w:szCs w:val="18"/>
        </w:rPr>
        <w:tab/>
        <w:t>ogłoszeniu o zamówieniu).</w:t>
      </w:r>
    </w:p>
    <w:p w:rsidR="00C71715" w:rsidRDefault="00C71715" w:rsidP="00B202D7">
      <w:pPr>
        <w:jc w:val="both"/>
        <w:rPr>
          <w:rStyle w:val="tekstdokbold"/>
          <w:rFonts w:ascii="Tahoma" w:hAnsi="Tahoma" w:cs="Tahoma"/>
          <w:bCs/>
          <w:sz w:val="18"/>
          <w:szCs w:val="18"/>
        </w:rPr>
      </w:pPr>
    </w:p>
    <w:p w:rsidR="00C71715" w:rsidRPr="00C83C31" w:rsidRDefault="00C71715" w:rsidP="00023FBD">
      <w:pPr>
        <w:jc w:val="both"/>
        <w:rPr>
          <w:rFonts w:ascii="Tahoma" w:hAnsi="Tahoma" w:cs="Tahoma"/>
          <w:b/>
          <w:bCs/>
          <w:spacing w:val="4"/>
          <w:sz w:val="18"/>
          <w:szCs w:val="18"/>
        </w:rPr>
      </w:pPr>
      <w:r>
        <w:rPr>
          <w:rFonts w:ascii="Tahoma" w:hAnsi="Tahoma" w:cs="Tahoma"/>
          <w:b/>
          <w:bCs/>
          <w:spacing w:val="4"/>
          <w:sz w:val="18"/>
          <w:szCs w:val="18"/>
        </w:rPr>
        <w:t>17</w:t>
      </w:r>
      <w:r w:rsidRPr="00C83C31">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Udzielenie zamówienia</w:t>
      </w:r>
      <w:r w:rsidRPr="00C83C31">
        <w:rPr>
          <w:rFonts w:ascii="Tahoma" w:hAnsi="Tahoma" w:cs="Tahoma"/>
          <w:b/>
          <w:bCs/>
          <w:spacing w:val="4"/>
          <w:sz w:val="18"/>
          <w:szCs w:val="18"/>
        </w:rPr>
        <w:t xml:space="preserve"> </w:t>
      </w:r>
    </w:p>
    <w:p w:rsidR="00C71715" w:rsidRPr="00C83C31" w:rsidRDefault="00C71715" w:rsidP="00023FBD">
      <w:pPr>
        <w:ind w:left="720" w:hanging="720"/>
        <w:jc w:val="both"/>
        <w:rPr>
          <w:rFonts w:ascii="Tahoma" w:hAnsi="Tahoma" w:cs="Tahoma"/>
          <w:sz w:val="18"/>
          <w:szCs w:val="18"/>
        </w:rPr>
      </w:pPr>
      <w:r>
        <w:rPr>
          <w:rFonts w:ascii="Tahoma" w:hAnsi="Tahoma" w:cs="Tahoma"/>
          <w:spacing w:val="4"/>
          <w:sz w:val="18"/>
          <w:szCs w:val="18"/>
        </w:rPr>
        <w:t>17</w:t>
      </w:r>
      <w:r w:rsidRPr="00C83C31">
        <w:rPr>
          <w:rFonts w:ascii="Tahoma" w:hAnsi="Tahoma" w:cs="Tahoma"/>
          <w:spacing w:val="4"/>
          <w:sz w:val="18"/>
          <w:szCs w:val="18"/>
        </w:rPr>
        <w:t>.1.</w:t>
      </w:r>
      <w:r w:rsidRPr="00C83C31">
        <w:rPr>
          <w:rFonts w:ascii="Tahoma" w:hAnsi="Tahoma" w:cs="Tahoma"/>
          <w:spacing w:val="4"/>
          <w:sz w:val="18"/>
          <w:szCs w:val="18"/>
        </w:rPr>
        <w:tab/>
      </w:r>
      <w:r w:rsidRPr="00C83C31">
        <w:rPr>
          <w:rFonts w:ascii="Tahoma" w:hAnsi="Tahoma" w:cs="Tahoma"/>
          <w:sz w:val="18"/>
          <w:szCs w:val="18"/>
        </w:rPr>
        <w:t>Zamawiający udzieli zamówienia Wykonawcy, którego oferta odpowiada wsz</w:t>
      </w:r>
      <w:r>
        <w:rPr>
          <w:rFonts w:ascii="Tahoma" w:hAnsi="Tahoma" w:cs="Tahoma"/>
          <w:sz w:val="18"/>
          <w:szCs w:val="18"/>
        </w:rPr>
        <w:t>ystkim wymaganiom określonym w u</w:t>
      </w:r>
      <w:r w:rsidRPr="00C83C31">
        <w:rPr>
          <w:rFonts w:ascii="Tahoma" w:hAnsi="Tahoma" w:cs="Tahoma"/>
          <w:sz w:val="18"/>
          <w:szCs w:val="18"/>
        </w:rPr>
        <w:t xml:space="preserve">stawie </w:t>
      </w:r>
      <w:r>
        <w:rPr>
          <w:rFonts w:ascii="Tahoma" w:hAnsi="Tahoma" w:cs="Tahoma"/>
          <w:sz w:val="18"/>
          <w:szCs w:val="18"/>
        </w:rPr>
        <w:t xml:space="preserve">Pzp </w:t>
      </w:r>
      <w:r w:rsidRPr="00C83C31">
        <w:rPr>
          <w:rFonts w:ascii="Tahoma" w:hAnsi="Tahoma" w:cs="Tahoma"/>
          <w:sz w:val="18"/>
          <w:szCs w:val="18"/>
        </w:rPr>
        <w:t>oraz w niniejszej specyfikacji i została oceniona jako najkorzystniejsza w oparciu o podane kryteria wyboru.</w:t>
      </w:r>
    </w:p>
    <w:p w:rsidR="00C71715" w:rsidRDefault="00C71715" w:rsidP="00023FBD">
      <w:pPr>
        <w:ind w:left="720" w:hanging="720"/>
        <w:jc w:val="both"/>
        <w:rPr>
          <w:rFonts w:ascii="Tahoma" w:hAnsi="Tahoma" w:cs="Tahoma"/>
          <w:spacing w:val="4"/>
          <w:sz w:val="18"/>
          <w:szCs w:val="18"/>
        </w:rPr>
      </w:pPr>
      <w:r w:rsidRPr="00510080">
        <w:rPr>
          <w:rFonts w:ascii="Tahoma" w:hAnsi="Tahoma" w:cs="Tahoma"/>
          <w:spacing w:val="4"/>
          <w:sz w:val="18"/>
          <w:szCs w:val="18"/>
        </w:rPr>
        <w:t>1</w:t>
      </w:r>
      <w:r>
        <w:rPr>
          <w:rFonts w:ascii="Tahoma" w:hAnsi="Tahoma" w:cs="Tahoma"/>
          <w:spacing w:val="4"/>
          <w:sz w:val="18"/>
          <w:szCs w:val="18"/>
        </w:rPr>
        <w:t>7</w:t>
      </w:r>
      <w:r w:rsidRPr="00510080">
        <w:rPr>
          <w:rFonts w:ascii="Tahoma" w:hAnsi="Tahoma" w:cs="Tahoma"/>
          <w:spacing w:val="4"/>
          <w:sz w:val="18"/>
          <w:szCs w:val="18"/>
        </w:rPr>
        <w:t>.2.</w:t>
      </w:r>
      <w:r w:rsidRPr="00510080">
        <w:rPr>
          <w:rFonts w:ascii="Tahoma" w:hAnsi="Tahoma" w:cs="Tahoma"/>
          <w:spacing w:val="4"/>
          <w:sz w:val="18"/>
          <w:szCs w:val="18"/>
        </w:rPr>
        <w:tab/>
      </w:r>
      <w:r w:rsidRPr="008C6704">
        <w:rPr>
          <w:rFonts w:ascii="Tahoma" w:hAnsi="Tahoma" w:cs="Tahoma"/>
          <w:spacing w:val="4"/>
          <w:sz w:val="18"/>
          <w:szCs w:val="18"/>
        </w:rPr>
        <w:t>W przypadku udzielenia zamówienia Wykonawcom określonym w art. 23 ust. 1 ustawy Pzp - Zamawiający przed podpisaniem umowy</w:t>
      </w:r>
      <w:r>
        <w:rPr>
          <w:rFonts w:ascii="Tahoma" w:hAnsi="Tahoma" w:cs="Tahoma"/>
          <w:spacing w:val="4"/>
          <w:sz w:val="18"/>
          <w:szCs w:val="18"/>
        </w:rPr>
        <w:t>,</w:t>
      </w:r>
      <w:r w:rsidRPr="008C6704">
        <w:rPr>
          <w:rFonts w:ascii="Tahoma" w:hAnsi="Tahoma" w:cs="Tahoma"/>
          <w:spacing w:val="4"/>
          <w:sz w:val="18"/>
          <w:szCs w:val="18"/>
        </w:rPr>
        <w:t xml:space="preserve"> żąda złożenia umowy regulującej współpracę tych Wykonawców.</w:t>
      </w:r>
      <w:r w:rsidRPr="00075DA6">
        <w:t xml:space="preserve"> </w:t>
      </w:r>
      <w:r w:rsidRPr="00075DA6">
        <w:rPr>
          <w:rFonts w:ascii="Tahoma" w:hAnsi="Tahoma" w:cs="Tahoma"/>
          <w:spacing w:val="4"/>
          <w:sz w:val="18"/>
          <w:szCs w:val="18"/>
        </w:rPr>
        <w:t xml:space="preserve">Umowa taka </w:t>
      </w:r>
      <w:r>
        <w:rPr>
          <w:rFonts w:ascii="Tahoma" w:hAnsi="Tahoma" w:cs="Tahoma"/>
          <w:spacing w:val="4"/>
          <w:sz w:val="18"/>
          <w:szCs w:val="18"/>
        </w:rPr>
        <w:t>po</w:t>
      </w:r>
      <w:r w:rsidRPr="00075DA6">
        <w:rPr>
          <w:rFonts w:ascii="Tahoma" w:hAnsi="Tahoma" w:cs="Tahoma"/>
          <w:spacing w:val="4"/>
          <w:sz w:val="18"/>
          <w:szCs w:val="18"/>
        </w:rPr>
        <w:t xml:space="preserve">winna określać strony umowy, cel działania, sposób współdziałania, zakres prac przewidzianych do wykonania każdemu z nich, solidarną odpowiedzialność za wykonanie zamówienia, oznaczenie czasu trwania </w:t>
      </w:r>
      <w:r w:rsidRPr="00AB726D">
        <w:rPr>
          <w:rFonts w:ascii="Tahoma" w:hAnsi="Tahoma" w:cs="Tahoma"/>
          <w:spacing w:val="4"/>
          <w:sz w:val="18"/>
          <w:szCs w:val="18"/>
        </w:rPr>
        <w:t>konsorcjum (obejmującego okres realizacji przedmiotu zamówienia, gwarancji i rękojmi), wykluczenie możliwości wypowiedzenia umowy konsorcjum</w:t>
      </w:r>
      <w:r w:rsidRPr="00075DA6">
        <w:rPr>
          <w:rFonts w:ascii="Tahoma" w:hAnsi="Tahoma" w:cs="Tahoma"/>
          <w:spacing w:val="4"/>
          <w:sz w:val="18"/>
          <w:szCs w:val="18"/>
        </w:rPr>
        <w:t xml:space="preserve"> przez któregokolwiek z jego członków do czasu wykonania zamówienia.</w:t>
      </w:r>
    </w:p>
    <w:p w:rsidR="00C71715" w:rsidRPr="00C46BCC" w:rsidRDefault="00C71715" w:rsidP="00023FBD">
      <w:pPr>
        <w:ind w:left="720" w:hanging="720"/>
        <w:jc w:val="both"/>
        <w:rPr>
          <w:rFonts w:ascii="Tahoma" w:hAnsi="Tahoma" w:cs="Tahoma"/>
          <w:color w:val="FF0000"/>
          <w:spacing w:val="4"/>
          <w:sz w:val="18"/>
          <w:szCs w:val="18"/>
        </w:rPr>
      </w:pPr>
      <w:r>
        <w:rPr>
          <w:rFonts w:ascii="Tahoma" w:hAnsi="Tahoma" w:cs="Tahoma"/>
          <w:spacing w:val="4"/>
          <w:sz w:val="18"/>
          <w:szCs w:val="18"/>
        </w:rPr>
        <w:t>17.3.</w:t>
      </w:r>
      <w:r>
        <w:rPr>
          <w:rFonts w:ascii="Tahoma" w:hAnsi="Tahoma" w:cs="Tahoma"/>
          <w:spacing w:val="4"/>
          <w:sz w:val="18"/>
          <w:szCs w:val="18"/>
        </w:rPr>
        <w:tab/>
      </w:r>
      <w:r w:rsidRPr="007C6C94">
        <w:rPr>
          <w:rFonts w:ascii="Tahoma" w:hAnsi="Tahoma" w:cs="Tahoma"/>
          <w:spacing w:val="4"/>
          <w:sz w:val="18"/>
          <w:szCs w:val="18"/>
        </w:rPr>
        <w:t xml:space="preserve">Zamawiający zawrze umowę w sprawie zamówienia publicznego w terminie nie krótszym </w:t>
      </w:r>
      <w:r w:rsidRPr="00F9724B">
        <w:rPr>
          <w:rFonts w:ascii="Tahoma" w:hAnsi="Tahoma" w:cs="Tahoma"/>
          <w:spacing w:val="4"/>
          <w:sz w:val="18"/>
          <w:szCs w:val="18"/>
        </w:rPr>
        <w:t xml:space="preserve">niż </w:t>
      </w:r>
      <w:r w:rsidRPr="00AC2235">
        <w:rPr>
          <w:rFonts w:ascii="Tahoma" w:hAnsi="Tahoma" w:cs="Tahoma"/>
          <w:spacing w:val="4"/>
          <w:sz w:val="18"/>
          <w:szCs w:val="18"/>
        </w:rPr>
        <w:t>5 dni</w:t>
      </w:r>
      <w:r w:rsidRPr="007C6C94">
        <w:rPr>
          <w:rFonts w:ascii="Tahoma" w:hAnsi="Tahoma" w:cs="Tahoma"/>
          <w:spacing w:val="4"/>
          <w:sz w:val="18"/>
          <w:szCs w:val="18"/>
        </w:rPr>
        <w:t xml:space="preserve"> od dnia </w:t>
      </w:r>
      <w:r>
        <w:rPr>
          <w:rFonts w:ascii="Tahoma" w:hAnsi="Tahoma" w:cs="Tahoma"/>
          <w:spacing w:val="4"/>
          <w:sz w:val="18"/>
          <w:szCs w:val="18"/>
        </w:rPr>
        <w:t xml:space="preserve">przesłania </w:t>
      </w:r>
      <w:r w:rsidRPr="007C6C94">
        <w:rPr>
          <w:rFonts w:ascii="Tahoma" w:hAnsi="Tahoma" w:cs="Tahoma"/>
          <w:spacing w:val="4"/>
          <w:sz w:val="18"/>
          <w:szCs w:val="18"/>
        </w:rPr>
        <w:t xml:space="preserve">zawiadomienia o wyborze </w:t>
      </w:r>
      <w:r>
        <w:rPr>
          <w:rFonts w:ascii="Tahoma" w:hAnsi="Tahoma" w:cs="Tahoma"/>
          <w:spacing w:val="4"/>
          <w:sz w:val="18"/>
          <w:szCs w:val="18"/>
        </w:rPr>
        <w:t xml:space="preserve">najkorzystniejszej </w:t>
      </w:r>
      <w:r w:rsidRPr="007C6C94">
        <w:rPr>
          <w:rFonts w:ascii="Tahoma" w:hAnsi="Tahoma" w:cs="Tahoma"/>
          <w:spacing w:val="4"/>
          <w:sz w:val="18"/>
          <w:szCs w:val="18"/>
        </w:rPr>
        <w:t>oferty</w:t>
      </w:r>
      <w:r>
        <w:rPr>
          <w:rFonts w:ascii="Tahoma" w:hAnsi="Tahoma" w:cs="Tahoma"/>
          <w:spacing w:val="4"/>
          <w:sz w:val="18"/>
          <w:szCs w:val="18"/>
        </w:rPr>
        <w:t xml:space="preserve">, </w:t>
      </w:r>
      <w:r w:rsidRPr="0042767E">
        <w:rPr>
          <w:rFonts w:ascii="Tahoma" w:hAnsi="Tahoma" w:cs="Tahoma"/>
          <w:spacing w:val="4"/>
          <w:sz w:val="18"/>
          <w:szCs w:val="18"/>
        </w:rPr>
        <w:t>z zastrzeżeniem odmiennych postanowień art. 94 ustawy Pzp.</w:t>
      </w:r>
    </w:p>
    <w:p w:rsidR="00C71715" w:rsidRDefault="00C71715" w:rsidP="00023FBD">
      <w:pPr>
        <w:ind w:left="720" w:hanging="720"/>
        <w:jc w:val="both"/>
        <w:rPr>
          <w:rFonts w:ascii="Tahoma" w:hAnsi="Tahoma" w:cs="Tahoma"/>
          <w:spacing w:val="4"/>
          <w:sz w:val="18"/>
          <w:szCs w:val="18"/>
        </w:rPr>
      </w:pPr>
      <w:r>
        <w:rPr>
          <w:rFonts w:ascii="Tahoma" w:hAnsi="Tahoma" w:cs="Tahoma"/>
          <w:spacing w:val="4"/>
          <w:sz w:val="18"/>
          <w:szCs w:val="18"/>
        </w:rPr>
        <w:t>17.4.</w:t>
      </w:r>
      <w:r>
        <w:rPr>
          <w:rFonts w:ascii="Tahoma" w:hAnsi="Tahoma" w:cs="Tahoma"/>
          <w:spacing w:val="4"/>
          <w:sz w:val="18"/>
          <w:szCs w:val="18"/>
        </w:rPr>
        <w:tab/>
      </w:r>
      <w:r w:rsidRPr="00075DA6">
        <w:rPr>
          <w:rFonts w:ascii="Tahoma" w:hAnsi="Tahoma" w:cs="Tahoma"/>
          <w:spacing w:val="4"/>
          <w:sz w:val="18"/>
          <w:szCs w:val="18"/>
        </w:rPr>
        <w:t>W przypadku, gdy Wykonawca, którego oferta została wybrana jako najkorzystniejsza, uchyla się od zawarcia umowy</w:t>
      </w:r>
      <w:r w:rsidRPr="00666950">
        <w:t xml:space="preserve"> </w:t>
      </w:r>
      <w:r w:rsidRPr="00666950">
        <w:rPr>
          <w:rFonts w:ascii="Tahoma" w:hAnsi="Tahoma" w:cs="Tahoma"/>
          <w:spacing w:val="4"/>
          <w:sz w:val="18"/>
          <w:szCs w:val="18"/>
        </w:rPr>
        <w:t>lub nie wnosi wymaganego zabezpieczenia należytego wykonania umowy</w:t>
      </w:r>
      <w:r w:rsidRPr="00075DA6">
        <w:rPr>
          <w:rFonts w:ascii="Tahoma" w:hAnsi="Tahoma" w:cs="Tahoma"/>
          <w:spacing w:val="4"/>
          <w:sz w:val="18"/>
          <w:szCs w:val="18"/>
        </w:rPr>
        <w:t>, Zamawiający będzie mógł wybrać ofertę najkorzystniejszą spośród pozostałych ofert, bez przeprowadzenia ich ponownego badania i oceny chyba, że zachodzą przesłanki, o których mowa w art. 93 ust. 1 ustawy P</w:t>
      </w:r>
      <w:r>
        <w:rPr>
          <w:rFonts w:ascii="Tahoma" w:hAnsi="Tahoma" w:cs="Tahoma"/>
          <w:spacing w:val="4"/>
          <w:sz w:val="18"/>
          <w:szCs w:val="18"/>
        </w:rPr>
        <w:t>zp</w:t>
      </w:r>
      <w:r w:rsidRPr="00075DA6">
        <w:rPr>
          <w:rFonts w:ascii="Tahoma" w:hAnsi="Tahoma" w:cs="Tahoma"/>
          <w:spacing w:val="4"/>
          <w:sz w:val="18"/>
          <w:szCs w:val="18"/>
        </w:rPr>
        <w:t>.</w:t>
      </w:r>
    </w:p>
    <w:p w:rsidR="00C71715" w:rsidRDefault="00C71715" w:rsidP="00023FBD">
      <w:pPr>
        <w:ind w:left="720" w:hanging="720"/>
        <w:jc w:val="both"/>
        <w:rPr>
          <w:rFonts w:ascii="Tahoma" w:hAnsi="Tahoma" w:cs="Tahoma"/>
          <w:spacing w:val="4"/>
          <w:sz w:val="18"/>
          <w:szCs w:val="18"/>
        </w:rPr>
      </w:pPr>
    </w:p>
    <w:p w:rsidR="00C71715" w:rsidRDefault="00C71715" w:rsidP="00023FBD">
      <w:pPr>
        <w:jc w:val="both"/>
        <w:rPr>
          <w:rFonts w:ascii="Tahoma" w:hAnsi="Tahoma" w:cs="Tahoma"/>
          <w:sz w:val="18"/>
          <w:szCs w:val="18"/>
        </w:rPr>
      </w:pPr>
    </w:p>
    <w:p w:rsidR="00C71715" w:rsidRPr="00C83C31" w:rsidRDefault="00C71715" w:rsidP="00AA6384">
      <w:pPr>
        <w:jc w:val="both"/>
        <w:rPr>
          <w:rFonts w:ascii="Tahoma" w:hAnsi="Tahoma" w:cs="Tahoma"/>
          <w:b/>
          <w:bCs/>
          <w:spacing w:val="4"/>
          <w:sz w:val="18"/>
          <w:szCs w:val="18"/>
        </w:rPr>
      </w:pPr>
      <w:r>
        <w:rPr>
          <w:rFonts w:ascii="Tahoma" w:hAnsi="Tahoma" w:cs="Tahoma"/>
          <w:b/>
          <w:bCs/>
          <w:spacing w:val="4"/>
          <w:sz w:val="18"/>
          <w:szCs w:val="18"/>
        </w:rPr>
        <w:t>18</w:t>
      </w:r>
      <w:r w:rsidRPr="004A332F">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Pouczenie o środkach ochrony prawnej</w:t>
      </w:r>
      <w:r w:rsidRPr="00C83C31">
        <w:rPr>
          <w:rFonts w:ascii="Tahoma" w:hAnsi="Tahoma" w:cs="Tahoma"/>
          <w:b/>
          <w:bCs/>
          <w:spacing w:val="4"/>
          <w:sz w:val="18"/>
          <w:szCs w:val="18"/>
        </w:rPr>
        <w:t xml:space="preserve"> </w:t>
      </w:r>
    </w:p>
    <w:p w:rsidR="00C71715" w:rsidRDefault="00C71715" w:rsidP="00AA6384">
      <w:pPr>
        <w:ind w:left="705" w:hanging="705"/>
        <w:jc w:val="both"/>
        <w:rPr>
          <w:rFonts w:ascii="Tahoma" w:hAnsi="Tahoma" w:cs="Tahoma"/>
          <w:spacing w:val="4"/>
          <w:sz w:val="18"/>
          <w:szCs w:val="18"/>
        </w:rPr>
      </w:pPr>
      <w:r>
        <w:rPr>
          <w:rFonts w:ascii="Tahoma" w:hAnsi="Tahoma" w:cs="Tahoma"/>
          <w:spacing w:val="4"/>
          <w:sz w:val="18"/>
          <w:szCs w:val="18"/>
        </w:rPr>
        <w:t>18.1.</w:t>
      </w:r>
      <w:r>
        <w:rPr>
          <w:rFonts w:ascii="Tahoma" w:hAnsi="Tahoma" w:cs="Tahoma"/>
          <w:spacing w:val="4"/>
          <w:sz w:val="18"/>
          <w:szCs w:val="18"/>
        </w:rPr>
        <w:tab/>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C71715" w:rsidRDefault="00C71715" w:rsidP="00AA6384">
      <w:pPr>
        <w:ind w:left="705" w:hanging="705"/>
        <w:jc w:val="both"/>
        <w:rPr>
          <w:rFonts w:ascii="Tahoma" w:hAnsi="Tahoma" w:cs="Tahoma"/>
          <w:spacing w:val="4"/>
          <w:sz w:val="18"/>
          <w:szCs w:val="18"/>
        </w:rPr>
      </w:pPr>
      <w:r>
        <w:rPr>
          <w:rFonts w:ascii="Tahoma" w:hAnsi="Tahoma" w:cs="Tahoma"/>
          <w:spacing w:val="4"/>
          <w:sz w:val="18"/>
          <w:szCs w:val="18"/>
        </w:rPr>
        <w:t>18.2.</w:t>
      </w:r>
      <w:r>
        <w:rPr>
          <w:rFonts w:ascii="Tahoma" w:hAnsi="Tahoma" w:cs="Tahoma"/>
          <w:spacing w:val="4"/>
          <w:sz w:val="18"/>
          <w:szCs w:val="18"/>
        </w:rPr>
        <w:tab/>
        <w:t>Środki ochrony prawnej wobec ogłoszenia o zamówieniu oraz Specyfikacji Istotnych Warunków Zamówienia przysługują również organizacjom wpisanym na listę, o której mowa w art. 154 pkt 5. ustawy Pzp.</w:t>
      </w:r>
    </w:p>
    <w:p w:rsidR="00C71715" w:rsidRDefault="00C71715" w:rsidP="00AA6384">
      <w:pPr>
        <w:ind w:left="705" w:hanging="705"/>
        <w:jc w:val="both"/>
        <w:rPr>
          <w:rFonts w:ascii="Tahoma" w:hAnsi="Tahoma" w:cs="Tahoma"/>
          <w:spacing w:val="4"/>
          <w:sz w:val="18"/>
          <w:szCs w:val="18"/>
        </w:rPr>
      </w:pPr>
      <w:r>
        <w:rPr>
          <w:rFonts w:ascii="Tahoma" w:hAnsi="Tahoma" w:cs="Tahoma"/>
          <w:spacing w:val="4"/>
          <w:sz w:val="18"/>
          <w:szCs w:val="18"/>
        </w:rPr>
        <w:t>18.3.</w:t>
      </w:r>
      <w:r>
        <w:rPr>
          <w:rFonts w:ascii="Tahoma" w:hAnsi="Tahoma" w:cs="Tahoma"/>
          <w:spacing w:val="4"/>
          <w:sz w:val="18"/>
          <w:szCs w:val="18"/>
        </w:rPr>
        <w:tab/>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C71715" w:rsidRDefault="00C71715" w:rsidP="00AA6384">
      <w:pPr>
        <w:ind w:left="705" w:hanging="705"/>
        <w:jc w:val="both"/>
        <w:rPr>
          <w:rFonts w:ascii="Tahoma" w:hAnsi="Tahoma" w:cs="Tahoma"/>
          <w:spacing w:val="4"/>
          <w:sz w:val="18"/>
          <w:szCs w:val="18"/>
        </w:rPr>
      </w:pPr>
      <w:r>
        <w:rPr>
          <w:rFonts w:ascii="Tahoma" w:hAnsi="Tahoma" w:cs="Tahoma"/>
          <w:spacing w:val="4"/>
          <w:sz w:val="18"/>
          <w:szCs w:val="18"/>
        </w:rPr>
        <w:t>18.4.</w:t>
      </w:r>
      <w:r>
        <w:rPr>
          <w:rFonts w:ascii="Tahoma" w:hAnsi="Tahoma" w:cs="Tahoma"/>
          <w:spacing w:val="4"/>
          <w:sz w:val="18"/>
          <w:szCs w:val="18"/>
        </w:rPr>
        <w:tab/>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C71715" w:rsidRDefault="00C71715" w:rsidP="00AA6384">
      <w:pPr>
        <w:ind w:left="705" w:hanging="705"/>
        <w:jc w:val="both"/>
        <w:rPr>
          <w:rFonts w:ascii="Tahoma" w:hAnsi="Tahoma" w:cs="Tahoma"/>
          <w:spacing w:val="4"/>
          <w:sz w:val="18"/>
          <w:szCs w:val="18"/>
        </w:rPr>
      </w:pPr>
      <w:r>
        <w:rPr>
          <w:rFonts w:ascii="Tahoma" w:hAnsi="Tahoma" w:cs="Tahoma"/>
          <w:spacing w:val="4"/>
          <w:sz w:val="18"/>
          <w:szCs w:val="18"/>
        </w:rPr>
        <w:t>18.5.</w:t>
      </w:r>
      <w:r>
        <w:rPr>
          <w:rFonts w:ascii="Tahoma" w:hAnsi="Tahoma" w:cs="Tahoma"/>
          <w:spacing w:val="4"/>
          <w:sz w:val="18"/>
          <w:szCs w:val="18"/>
        </w:rPr>
        <w:tab/>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C71715" w:rsidRDefault="00C71715" w:rsidP="00AA6384">
      <w:pPr>
        <w:ind w:left="705" w:hanging="705"/>
        <w:jc w:val="both"/>
        <w:rPr>
          <w:rFonts w:ascii="Tahoma" w:hAnsi="Tahoma" w:cs="Tahoma"/>
          <w:spacing w:val="4"/>
          <w:sz w:val="18"/>
          <w:szCs w:val="18"/>
        </w:rPr>
      </w:pPr>
      <w:r>
        <w:rPr>
          <w:rFonts w:ascii="Tahoma" w:hAnsi="Tahoma" w:cs="Tahoma"/>
          <w:spacing w:val="4"/>
          <w:sz w:val="18"/>
          <w:szCs w:val="18"/>
        </w:rPr>
        <w:t>18.6.</w:t>
      </w:r>
      <w:r>
        <w:rPr>
          <w:rFonts w:ascii="Tahoma" w:hAnsi="Tahoma" w:cs="Tahoma"/>
          <w:spacing w:val="4"/>
          <w:sz w:val="18"/>
          <w:szCs w:val="18"/>
        </w:rPr>
        <w:tab/>
        <w:t>Odwołujący przesyła kopię odwołania zamawiającemu przed upływem terminu do wniesienia odwołania w taki sposób, aby mógł on zapoznać się z jego treścią przed upływem tego terminu.</w:t>
      </w:r>
      <w:r w:rsidRPr="00C04C4A">
        <w:rPr>
          <w:rFonts w:ascii="Tahoma" w:hAnsi="Tahoma" w:cs="Tahoma"/>
          <w:spacing w:val="4"/>
          <w:sz w:val="18"/>
          <w:szCs w:val="18"/>
        </w:rPr>
        <w:t xml:space="preserve"> </w:t>
      </w:r>
      <w:r w:rsidRPr="00FE2C6D">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71715" w:rsidRDefault="00C71715" w:rsidP="00AA6384">
      <w:pPr>
        <w:ind w:left="705" w:hanging="705"/>
        <w:jc w:val="both"/>
        <w:rPr>
          <w:rFonts w:ascii="Tahoma" w:hAnsi="Tahoma" w:cs="Tahoma"/>
          <w:spacing w:val="4"/>
          <w:sz w:val="18"/>
          <w:szCs w:val="18"/>
        </w:rPr>
      </w:pPr>
      <w:r>
        <w:rPr>
          <w:rFonts w:ascii="Tahoma" w:hAnsi="Tahoma" w:cs="Tahoma"/>
          <w:spacing w:val="4"/>
          <w:sz w:val="18"/>
          <w:szCs w:val="18"/>
        </w:rPr>
        <w:t>18.7.</w:t>
      </w:r>
      <w:r>
        <w:rPr>
          <w:rFonts w:ascii="Tahoma" w:hAnsi="Tahoma" w:cs="Tahoma"/>
          <w:spacing w:val="4"/>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C71715" w:rsidRDefault="00C71715" w:rsidP="00AA6384">
      <w:pPr>
        <w:ind w:left="705" w:hanging="705"/>
        <w:jc w:val="both"/>
        <w:rPr>
          <w:rFonts w:ascii="Tahoma" w:hAnsi="Tahoma" w:cs="Tahoma"/>
          <w:spacing w:val="4"/>
          <w:sz w:val="18"/>
          <w:szCs w:val="18"/>
        </w:rPr>
      </w:pPr>
      <w:r>
        <w:rPr>
          <w:rFonts w:ascii="Tahoma" w:hAnsi="Tahoma" w:cs="Tahoma"/>
          <w:spacing w:val="4"/>
          <w:sz w:val="18"/>
          <w:szCs w:val="18"/>
        </w:rPr>
        <w:t>18.8.</w:t>
      </w:r>
      <w:r>
        <w:rPr>
          <w:rFonts w:ascii="Tahoma" w:hAnsi="Tahoma" w:cs="Tahoma"/>
          <w:spacing w:val="4"/>
          <w:sz w:val="18"/>
          <w:szCs w:val="18"/>
        </w:rPr>
        <w:tab/>
        <w:t>W przypadku uznania zasadności przekazanej informacji Zamawiający powtarza czynność lub dokonuje czynności zaniechanej, informując o tym Wykonawców w sposób przewidziany w ustawie dla tej czynności.</w:t>
      </w:r>
    </w:p>
    <w:p w:rsidR="00C71715" w:rsidRDefault="00C71715" w:rsidP="00AA6384">
      <w:pPr>
        <w:ind w:left="705" w:hanging="705"/>
        <w:jc w:val="both"/>
        <w:rPr>
          <w:rFonts w:ascii="Tahoma" w:hAnsi="Tahoma" w:cs="Tahoma"/>
          <w:spacing w:val="4"/>
          <w:sz w:val="18"/>
          <w:szCs w:val="18"/>
        </w:rPr>
      </w:pPr>
      <w:r>
        <w:rPr>
          <w:rFonts w:ascii="Tahoma" w:hAnsi="Tahoma" w:cs="Tahoma"/>
          <w:spacing w:val="4"/>
          <w:sz w:val="18"/>
          <w:szCs w:val="18"/>
        </w:rPr>
        <w:t>18.9.</w:t>
      </w:r>
      <w:r>
        <w:rPr>
          <w:rFonts w:ascii="Tahoma" w:hAnsi="Tahoma" w:cs="Tahoma"/>
          <w:spacing w:val="4"/>
          <w:sz w:val="18"/>
          <w:szCs w:val="18"/>
        </w:rPr>
        <w:tab/>
        <w:t>Na czynności, o których mowa w pkt 18.8 nie przysługuje odwołanie, z zastrzeżeniem art. 180 ust. 2. ustawy Pzp.</w:t>
      </w:r>
    </w:p>
    <w:p w:rsidR="00C71715" w:rsidRDefault="00C71715" w:rsidP="00AA6384">
      <w:pPr>
        <w:ind w:left="705" w:hanging="705"/>
        <w:jc w:val="both"/>
        <w:rPr>
          <w:rFonts w:ascii="Tahoma" w:hAnsi="Tahoma" w:cs="Tahoma"/>
          <w:spacing w:val="4"/>
          <w:sz w:val="18"/>
          <w:szCs w:val="18"/>
        </w:rPr>
      </w:pPr>
      <w:r>
        <w:rPr>
          <w:rFonts w:ascii="Tahoma" w:hAnsi="Tahoma" w:cs="Tahoma"/>
          <w:spacing w:val="4"/>
          <w:sz w:val="18"/>
          <w:szCs w:val="18"/>
        </w:rPr>
        <w:t>18.10.</w:t>
      </w:r>
      <w:r>
        <w:rPr>
          <w:rFonts w:ascii="Tahoma" w:hAnsi="Tahoma" w:cs="Tahoma"/>
          <w:spacing w:val="4"/>
          <w:sz w:val="18"/>
          <w:szCs w:val="18"/>
        </w:rPr>
        <w:tab/>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C71715" w:rsidRDefault="00C71715" w:rsidP="00AA6384">
      <w:pPr>
        <w:ind w:left="705" w:hanging="705"/>
        <w:jc w:val="both"/>
        <w:rPr>
          <w:rFonts w:ascii="Tahoma" w:hAnsi="Tahoma" w:cs="Tahoma"/>
          <w:spacing w:val="4"/>
          <w:sz w:val="18"/>
          <w:szCs w:val="18"/>
        </w:rPr>
      </w:pPr>
      <w:r>
        <w:rPr>
          <w:rFonts w:ascii="Tahoma" w:hAnsi="Tahoma" w:cs="Tahoma"/>
          <w:spacing w:val="4"/>
          <w:sz w:val="18"/>
          <w:szCs w:val="18"/>
        </w:rPr>
        <w:t>18.11.</w:t>
      </w:r>
      <w:r>
        <w:rPr>
          <w:rFonts w:ascii="Tahoma" w:hAnsi="Tahoma" w:cs="Tahoma"/>
          <w:spacing w:val="4"/>
          <w:sz w:val="18"/>
          <w:szCs w:val="18"/>
        </w:rPr>
        <w:tab/>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C71715" w:rsidRDefault="00C71715" w:rsidP="00AA6384">
      <w:pPr>
        <w:ind w:left="705" w:hanging="705"/>
        <w:jc w:val="both"/>
        <w:rPr>
          <w:rFonts w:ascii="Tahoma" w:hAnsi="Tahoma" w:cs="Tahoma"/>
          <w:spacing w:val="4"/>
          <w:sz w:val="18"/>
          <w:szCs w:val="18"/>
        </w:rPr>
      </w:pPr>
      <w:r>
        <w:rPr>
          <w:rFonts w:ascii="Tahoma" w:hAnsi="Tahoma" w:cs="Tahoma"/>
          <w:spacing w:val="4"/>
          <w:sz w:val="18"/>
          <w:szCs w:val="18"/>
        </w:rPr>
        <w:t>18.12.</w:t>
      </w:r>
      <w:r>
        <w:rPr>
          <w:rFonts w:ascii="Tahoma" w:hAnsi="Tahoma" w:cs="Tahoma"/>
          <w:spacing w:val="4"/>
          <w:sz w:val="18"/>
          <w:szCs w:val="18"/>
        </w:rPr>
        <w:tab/>
        <w:t>Odwołanie wobec czynności innych niż określone w pkt 18.10 i 18.11 wnosi się w terminie 5 dni od dnia, którym powzięto lub przy zachowaniu należytej staranności można było powziąć wiadomość o okolicznościach stanowiących podstawę jego wniesienia.</w:t>
      </w:r>
    </w:p>
    <w:p w:rsidR="00C71715" w:rsidRDefault="00C71715" w:rsidP="00AA6384">
      <w:pPr>
        <w:ind w:left="705" w:hanging="705"/>
        <w:jc w:val="both"/>
        <w:rPr>
          <w:rFonts w:ascii="Tahoma" w:hAnsi="Tahoma" w:cs="Tahoma"/>
          <w:spacing w:val="4"/>
          <w:sz w:val="18"/>
          <w:szCs w:val="18"/>
        </w:rPr>
      </w:pPr>
      <w:r>
        <w:rPr>
          <w:rFonts w:ascii="Tahoma" w:hAnsi="Tahoma" w:cs="Tahoma"/>
          <w:spacing w:val="4"/>
          <w:sz w:val="18"/>
          <w:szCs w:val="18"/>
        </w:rPr>
        <w:t>18.13.</w:t>
      </w:r>
      <w:r>
        <w:rPr>
          <w:rFonts w:ascii="Tahoma" w:hAnsi="Tahoma" w:cs="Tahoma"/>
          <w:spacing w:val="4"/>
          <w:sz w:val="18"/>
          <w:szCs w:val="18"/>
        </w:rPr>
        <w:tab/>
        <w:t>W przypadku wniesienia odwołania wobec treści ogłoszenia o zamówieniu lub postanowień Specyfikacji Istotnych Warunków Zamówienia Zamawiający może przedłużyć termin składania ofert.</w:t>
      </w:r>
    </w:p>
    <w:p w:rsidR="00C71715" w:rsidRDefault="00C71715" w:rsidP="00AA6384">
      <w:pPr>
        <w:ind w:left="705" w:hanging="705"/>
        <w:jc w:val="both"/>
        <w:rPr>
          <w:rFonts w:ascii="Tahoma" w:hAnsi="Tahoma" w:cs="Tahoma"/>
          <w:spacing w:val="4"/>
          <w:sz w:val="18"/>
          <w:szCs w:val="18"/>
        </w:rPr>
      </w:pPr>
      <w:r>
        <w:rPr>
          <w:rFonts w:ascii="Tahoma" w:hAnsi="Tahoma" w:cs="Tahoma"/>
          <w:spacing w:val="4"/>
          <w:sz w:val="18"/>
          <w:szCs w:val="18"/>
        </w:rPr>
        <w:t>18.14.</w:t>
      </w:r>
      <w:r>
        <w:rPr>
          <w:rFonts w:ascii="Tahoma" w:hAnsi="Tahoma" w:cs="Tahoma"/>
          <w:spacing w:val="4"/>
          <w:sz w:val="18"/>
          <w:szCs w:val="18"/>
        </w:rPr>
        <w:tab/>
        <w:t>W przypadku wniesienia odwołania po upływie terminu składania ofert bieg terminu związania ofertą ulega zawieszeniu do czasu ogłoszenia przez izbę orzeczenia.</w:t>
      </w:r>
    </w:p>
    <w:p w:rsidR="00C71715" w:rsidRDefault="00C71715" w:rsidP="00AA6384">
      <w:pPr>
        <w:ind w:left="708" w:hanging="708"/>
        <w:jc w:val="both"/>
        <w:rPr>
          <w:rFonts w:ascii="Tahoma" w:hAnsi="Tahoma" w:cs="Tahoma"/>
          <w:spacing w:val="4"/>
          <w:sz w:val="18"/>
          <w:szCs w:val="18"/>
        </w:rPr>
      </w:pPr>
      <w:r>
        <w:rPr>
          <w:rFonts w:ascii="Tahoma" w:hAnsi="Tahoma" w:cs="Tahoma"/>
          <w:spacing w:val="4"/>
          <w:sz w:val="18"/>
          <w:szCs w:val="18"/>
        </w:rPr>
        <w:t>18.15.  Na orzeczenie Izby Stronom oraz uczestnikom postępowania odwoławczego przysługuje skarga do sądu.</w:t>
      </w:r>
    </w:p>
    <w:p w:rsidR="00C71715" w:rsidRPr="00604D9C" w:rsidRDefault="00C71715" w:rsidP="00AA6384">
      <w:pPr>
        <w:ind w:left="708" w:hanging="708"/>
        <w:jc w:val="both"/>
        <w:rPr>
          <w:rFonts w:ascii="Tahoma" w:hAnsi="Tahoma" w:cs="Tahoma"/>
          <w:sz w:val="18"/>
          <w:szCs w:val="18"/>
        </w:rPr>
      </w:pPr>
    </w:p>
    <w:p w:rsidR="00C71715" w:rsidRPr="00604D9C" w:rsidRDefault="00C71715" w:rsidP="00802839">
      <w:pPr>
        <w:ind w:left="540" w:hanging="540"/>
        <w:jc w:val="both"/>
        <w:rPr>
          <w:rFonts w:ascii="Tahoma" w:hAnsi="Tahoma" w:cs="Tahoma"/>
          <w:spacing w:val="4"/>
          <w:sz w:val="18"/>
          <w:szCs w:val="18"/>
        </w:rPr>
      </w:pPr>
      <w:r>
        <w:rPr>
          <w:rFonts w:ascii="Tahoma" w:hAnsi="Tahoma" w:cs="Tahoma"/>
          <w:b/>
          <w:bCs/>
          <w:spacing w:val="4"/>
          <w:sz w:val="18"/>
          <w:szCs w:val="18"/>
        </w:rPr>
        <w:t>19</w:t>
      </w:r>
      <w:r w:rsidRPr="00604D9C">
        <w:rPr>
          <w:rFonts w:ascii="Tahoma" w:hAnsi="Tahoma" w:cs="Tahoma"/>
          <w:b/>
          <w:bCs/>
          <w:spacing w:val="4"/>
          <w:sz w:val="18"/>
          <w:szCs w:val="18"/>
        </w:rPr>
        <w:t xml:space="preserve">.        </w:t>
      </w:r>
      <w:r w:rsidRPr="00604D9C">
        <w:rPr>
          <w:rFonts w:ascii="Tahoma" w:hAnsi="Tahoma" w:cs="Tahoma"/>
          <w:b/>
          <w:bCs/>
          <w:spacing w:val="4"/>
          <w:sz w:val="18"/>
          <w:szCs w:val="18"/>
          <w:highlight w:val="lightGray"/>
        </w:rPr>
        <w:t>Ochrona danych osobowych</w:t>
      </w:r>
      <w:r w:rsidRPr="00FE2C6D">
        <w:rPr>
          <w:rFonts w:ascii="Tahoma" w:hAnsi="Tahoma" w:cs="Tahoma"/>
          <w:b/>
          <w:bCs/>
          <w:spacing w:val="4"/>
          <w:sz w:val="18"/>
          <w:szCs w:val="18"/>
          <w:highlight w:val="lightGray"/>
        </w:rPr>
        <w:t>, inne informacje</w:t>
      </w:r>
    </w:p>
    <w:p w:rsidR="00C71715" w:rsidRPr="00604D9C" w:rsidRDefault="00C71715" w:rsidP="00FE2C6D">
      <w:pPr>
        <w:ind w:left="709" w:hanging="709"/>
        <w:jc w:val="both"/>
        <w:rPr>
          <w:rFonts w:ascii="Tahoma" w:hAnsi="Tahoma" w:cs="Tahoma"/>
          <w:spacing w:val="4"/>
          <w:sz w:val="18"/>
          <w:szCs w:val="18"/>
        </w:rPr>
      </w:pPr>
      <w:r>
        <w:rPr>
          <w:rFonts w:ascii="Tahoma" w:hAnsi="Tahoma" w:cs="Tahoma"/>
          <w:spacing w:val="4"/>
          <w:sz w:val="18"/>
          <w:szCs w:val="18"/>
        </w:rPr>
        <w:t>19. 1</w:t>
      </w:r>
      <w:r>
        <w:rPr>
          <w:rFonts w:ascii="Tahoma" w:hAnsi="Tahoma" w:cs="Tahoma"/>
          <w:spacing w:val="4"/>
          <w:sz w:val="18"/>
          <w:szCs w:val="18"/>
        </w:rPr>
        <w:tab/>
      </w:r>
      <w:r w:rsidRPr="00604D9C">
        <w:rPr>
          <w:rFonts w:ascii="Tahoma" w:hAnsi="Tahoma" w:cs="Tahoma"/>
          <w:spacing w:val="4"/>
          <w:sz w:val="18"/>
          <w:szCs w:val="18"/>
        </w:rPr>
        <w:t xml:space="preserve">Podane w dokumentacji postępowania o udzielenie zamówienia publicznego dane osobowe będą przetwarzane zgodnie z ustawa z dnia </w:t>
      </w:r>
      <w:r>
        <w:rPr>
          <w:rFonts w:ascii="Tahoma" w:hAnsi="Tahoma" w:cs="Tahoma"/>
          <w:spacing w:val="4"/>
          <w:sz w:val="18"/>
          <w:szCs w:val="18"/>
        </w:rPr>
        <w:t xml:space="preserve">29.08.1997 </w:t>
      </w:r>
      <w:r w:rsidRPr="00604D9C">
        <w:rPr>
          <w:rFonts w:ascii="Tahoma" w:hAnsi="Tahoma" w:cs="Tahoma"/>
          <w:spacing w:val="4"/>
          <w:sz w:val="18"/>
          <w:szCs w:val="18"/>
        </w:rPr>
        <w:t xml:space="preserve">r. o ochronie danych osobowych ( </w:t>
      </w:r>
      <w:r>
        <w:rPr>
          <w:rFonts w:ascii="Tahoma" w:hAnsi="Tahoma" w:cs="Tahoma"/>
          <w:spacing w:val="4"/>
          <w:sz w:val="18"/>
          <w:szCs w:val="18"/>
        </w:rPr>
        <w:t xml:space="preserve">t.j. </w:t>
      </w:r>
      <w:r w:rsidRPr="00604D9C">
        <w:rPr>
          <w:rFonts w:ascii="Tahoma" w:hAnsi="Tahoma" w:cs="Tahoma"/>
          <w:spacing w:val="4"/>
          <w:sz w:val="18"/>
          <w:szCs w:val="18"/>
        </w:rPr>
        <w:t xml:space="preserve">Dz. U. </w:t>
      </w:r>
      <w:r>
        <w:rPr>
          <w:rFonts w:ascii="Tahoma" w:hAnsi="Tahoma" w:cs="Tahoma"/>
          <w:spacing w:val="4"/>
          <w:sz w:val="18"/>
          <w:szCs w:val="18"/>
        </w:rPr>
        <w:t xml:space="preserve">2016 poz. 922) </w:t>
      </w:r>
      <w:r w:rsidRPr="00604D9C">
        <w:rPr>
          <w:rFonts w:ascii="Tahoma" w:hAnsi="Tahoma" w:cs="Tahoma"/>
          <w:spacing w:val="4"/>
          <w:sz w:val="18"/>
          <w:szCs w:val="18"/>
        </w:rPr>
        <w:t>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C71715" w:rsidRPr="00FE2C6D" w:rsidRDefault="00C71715" w:rsidP="00FE2C6D">
      <w:pPr>
        <w:ind w:left="709" w:hanging="709"/>
        <w:jc w:val="both"/>
        <w:rPr>
          <w:rFonts w:ascii="Tahoma" w:hAnsi="Tahoma" w:cs="Tahoma"/>
          <w:sz w:val="18"/>
          <w:szCs w:val="18"/>
        </w:rPr>
      </w:pPr>
      <w:r>
        <w:rPr>
          <w:rFonts w:ascii="Tahoma" w:hAnsi="Tahoma" w:cs="Tahoma"/>
          <w:sz w:val="18"/>
          <w:szCs w:val="18"/>
        </w:rPr>
        <w:t>19</w:t>
      </w:r>
      <w:r w:rsidRPr="00FE2C6D">
        <w:rPr>
          <w:rFonts w:ascii="Tahoma" w:hAnsi="Tahoma" w:cs="Tahoma"/>
          <w:sz w:val="18"/>
          <w:szCs w:val="18"/>
        </w:rPr>
        <w:t>.2</w:t>
      </w:r>
      <w:r w:rsidRPr="00FE2C6D">
        <w:rPr>
          <w:rFonts w:ascii="Tahoma" w:hAnsi="Tahoma" w:cs="Tahoma"/>
          <w:sz w:val="18"/>
          <w:szCs w:val="18"/>
        </w:rPr>
        <w:tab/>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C71715" w:rsidRDefault="00C71715" w:rsidP="00023FBD">
      <w:pPr>
        <w:ind w:left="708" w:hanging="708"/>
        <w:jc w:val="center"/>
        <w:rPr>
          <w:rFonts w:ascii="Tahoma" w:hAnsi="Tahoma" w:cs="Tahoma"/>
          <w:b/>
          <w:bCs/>
        </w:rPr>
      </w:pPr>
    </w:p>
    <w:p w:rsidR="00C71715" w:rsidRPr="00357491" w:rsidRDefault="00C71715" w:rsidP="00344F7A">
      <w:pPr>
        <w:pStyle w:val="BodyText"/>
        <w:numPr>
          <w:ilvl w:val="1"/>
          <w:numId w:val="34"/>
        </w:numPr>
        <w:jc w:val="both"/>
        <w:rPr>
          <w:rFonts w:ascii="Tahoma" w:hAnsi="Tahoma" w:cs="Tahoma"/>
          <w:sz w:val="18"/>
          <w:szCs w:val="18"/>
        </w:rPr>
      </w:pPr>
      <w:r w:rsidRPr="00357491">
        <w:rPr>
          <w:rFonts w:ascii="Tahoma" w:hAnsi="Tahoma" w:cs="Tahoma"/>
          <w:sz w:val="18"/>
          <w:szCs w:val="18"/>
        </w:rPr>
        <w:t>Zgodnie z art. 105 Ustawy z dnia 2 lipca 2004 r. o swobodzie działalności gospodarczej (Dz.U. z 2016 r., poz. 1829, z późn. zm.) za małego przedsiębiorcę uważa się przedsiębiorcę, który w co najmniej jednym z dwóch ostatnich lat obrotowych:</w:t>
      </w:r>
    </w:p>
    <w:p w:rsidR="00C71715" w:rsidRPr="00357491" w:rsidRDefault="00C71715" w:rsidP="00344F7A">
      <w:pPr>
        <w:pStyle w:val="BodyText"/>
        <w:ind w:left="1440"/>
        <w:jc w:val="both"/>
        <w:rPr>
          <w:rFonts w:ascii="Tahoma" w:hAnsi="Tahoma" w:cs="Tahoma"/>
          <w:sz w:val="18"/>
          <w:szCs w:val="18"/>
        </w:rPr>
      </w:pPr>
      <w:r>
        <w:rPr>
          <w:rFonts w:ascii="Tahoma" w:hAnsi="Tahoma" w:cs="Tahoma"/>
          <w:sz w:val="18"/>
          <w:szCs w:val="18"/>
        </w:rPr>
        <w:t xml:space="preserve">19.3.1. </w:t>
      </w:r>
      <w:r w:rsidRPr="00357491">
        <w:rPr>
          <w:rFonts w:ascii="Tahoma" w:hAnsi="Tahoma" w:cs="Tahoma"/>
          <w:sz w:val="18"/>
          <w:szCs w:val="18"/>
        </w:rPr>
        <w:t>zatrudniał średniorocznie mniej niż 50 pracowników oraz</w:t>
      </w:r>
    </w:p>
    <w:p w:rsidR="00C71715" w:rsidRPr="00357491" w:rsidRDefault="00C71715" w:rsidP="0054195D">
      <w:pPr>
        <w:pStyle w:val="BodyText"/>
        <w:ind w:left="1440"/>
        <w:jc w:val="both"/>
        <w:rPr>
          <w:rFonts w:ascii="Tahoma" w:hAnsi="Tahoma" w:cs="Tahoma"/>
          <w:sz w:val="18"/>
          <w:szCs w:val="18"/>
        </w:rPr>
      </w:pPr>
      <w:r>
        <w:rPr>
          <w:rFonts w:ascii="Tahoma" w:hAnsi="Tahoma" w:cs="Tahoma"/>
          <w:sz w:val="18"/>
          <w:szCs w:val="18"/>
        </w:rPr>
        <w:t xml:space="preserve">19.3.2. </w:t>
      </w:r>
      <w:r w:rsidRPr="00357491">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C71715" w:rsidRPr="00357491" w:rsidRDefault="00C71715" w:rsidP="0054195D">
      <w:pPr>
        <w:pStyle w:val="BodyText"/>
        <w:numPr>
          <w:ilvl w:val="1"/>
          <w:numId w:val="50"/>
        </w:numPr>
        <w:jc w:val="both"/>
        <w:rPr>
          <w:rFonts w:ascii="Tahoma" w:hAnsi="Tahoma" w:cs="Tahoma"/>
          <w:sz w:val="18"/>
          <w:szCs w:val="18"/>
        </w:rPr>
      </w:pPr>
      <w:r w:rsidRPr="00357491">
        <w:rPr>
          <w:rFonts w:ascii="Tahoma" w:hAnsi="Tahoma" w:cs="Tahoma"/>
          <w:sz w:val="18"/>
          <w:szCs w:val="18"/>
        </w:rPr>
        <w:t>Zgodnie z art. 106 Ustawy z dnia 2 lipca 2004 r. o swobodzie działalności gospodarczej (Dz.U. z 2016 r., poz. 1829, z późn. zm.) za średniego przedsiębiorcę uważa się przedsiębiorcę, który w co najmniej jednym z dwóch ostatnich lat obrotowych:</w:t>
      </w:r>
    </w:p>
    <w:p w:rsidR="00C71715" w:rsidRPr="00357491" w:rsidRDefault="00C71715" w:rsidP="0054195D">
      <w:pPr>
        <w:pStyle w:val="BodyText"/>
        <w:ind w:left="1440"/>
        <w:jc w:val="both"/>
        <w:rPr>
          <w:rFonts w:ascii="Tahoma" w:hAnsi="Tahoma" w:cs="Tahoma"/>
          <w:sz w:val="18"/>
          <w:szCs w:val="18"/>
        </w:rPr>
      </w:pPr>
      <w:r>
        <w:rPr>
          <w:rFonts w:ascii="Tahoma" w:hAnsi="Tahoma" w:cs="Tahoma"/>
          <w:sz w:val="18"/>
          <w:szCs w:val="18"/>
        </w:rPr>
        <w:t>19.4.1.</w:t>
      </w:r>
      <w:r w:rsidRPr="00357491">
        <w:rPr>
          <w:rFonts w:ascii="Tahoma" w:hAnsi="Tahoma" w:cs="Tahoma"/>
          <w:sz w:val="18"/>
          <w:szCs w:val="18"/>
        </w:rPr>
        <w:t>zatrudniał średniorocznie mniej niż 250 pracowników oraz</w:t>
      </w:r>
    </w:p>
    <w:p w:rsidR="00C71715" w:rsidRPr="00357491" w:rsidRDefault="00C71715" w:rsidP="0054195D">
      <w:pPr>
        <w:pStyle w:val="BodyText"/>
        <w:ind w:left="1440"/>
        <w:jc w:val="both"/>
        <w:rPr>
          <w:rFonts w:ascii="Tahoma" w:hAnsi="Tahoma" w:cs="Tahoma"/>
          <w:sz w:val="18"/>
          <w:szCs w:val="18"/>
        </w:rPr>
      </w:pPr>
      <w:r>
        <w:rPr>
          <w:rFonts w:ascii="Tahoma" w:hAnsi="Tahoma" w:cs="Tahoma"/>
          <w:sz w:val="18"/>
          <w:szCs w:val="18"/>
        </w:rPr>
        <w:t>19.4.2.</w:t>
      </w:r>
      <w:r w:rsidRPr="00357491">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C71715" w:rsidRPr="00357491" w:rsidRDefault="00C71715" w:rsidP="0054239C">
      <w:pPr>
        <w:pStyle w:val="BodyText"/>
        <w:tabs>
          <w:tab w:val="num" w:pos="1080"/>
        </w:tabs>
        <w:jc w:val="both"/>
        <w:rPr>
          <w:rFonts w:ascii="Tahoma" w:hAnsi="Tahoma" w:cs="Tahoma"/>
          <w:sz w:val="18"/>
          <w:szCs w:val="18"/>
        </w:rPr>
      </w:pPr>
      <w:r>
        <w:rPr>
          <w:rFonts w:ascii="Tahoma" w:hAnsi="Tahoma" w:cs="Tahoma"/>
          <w:sz w:val="18"/>
          <w:szCs w:val="18"/>
        </w:rPr>
        <w:t xml:space="preserve">19.5.      </w:t>
      </w:r>
      <w:r w:rsidRPr="00357491">
        <w:rPr>
          <w:rFonts w:ascii="Tahoma" w:hAnsi="Tahoma" w:cs="Tahoma"/>
          <w:sz w:val="18"/>
          <w:szCs w:val="18"/>
        </w:rPr>
        <w:t>Wyrażone w euro wi</w:t>
      </w:r>
      <w:r>
        <w:rPr>
          <w:rFonts w:ascii="Tahoma" w:hAnsi="Tahoma" w:cs="Tahoma"/>
          <w:sz w:val="18"/>
          <w:szCs w:val="18"/>
        </w:rPr>
        <w:t>elkości, o których mowa w pkt 19.3-19</w:t>
      </w:r>
      <w:r w:rsidRPr="00357491">
        <w:rPr>
          <w:rFonts w:ascii="Tahoma" w:hAnsi="Tahoma" w:cs="Tahoma"/>
          <w:sz w:val="18"/>
          <w:szCs w:val="18"/>
        </w:rPr>
        <w:t>.4.2, przelicza się na złote według średniego kursu ogłaszanego przez Narodowy Bank Polski w ostatnim dniu roku obrotowego wybranego do określenia statusu przedsiębiorcy.</w:t>
      </w:r>
    </w:p>
    <w:p w:rsidR="00C71715" w:rsidRPr="00357491" w:rsidRDefault="00C71715" w:rsidP="0054239C">
      <w:pPr>
        <w:pStyle w:val="BodyText"/>
        <w:tabs>
          <w:tab w:val="num" w:pos="1080"/>
        </w:tabs>
        <w:jc w:val="both"/>
        <w:rPr>
          <w:rFonts w:ascii="Tahoma" w:hAnsi="Tahoma" w:cs="Tahoma"/>
          <w:sz w:val="18"/>
          <w:szCs w:val="18"/>
        </w:rPr>
      </w:pPr>
      <w:r>
        <w:rPr>
          <w:rFonts w:ascii="Tahoma" w:hAnsi="Tahoma" w:cs="Tahoma"/>
          <w:sz w:val="18"/>
          <w:szCs w:val="18"/>
        </w:rPr>
        <w:t>19.6.</w:t>
      </w:r>
      <w:r w:rsidRPr="00357491">
        <w:rPr>
          <w:rFonts w:ascii="Tahoma" w:hAnsi="Tahoma" w:cs="Tahoma"/>
          <w:sz w:val="18"/>
          <w:szCs w:val="18"/>
        </w:rPr>
        <w:t>Średnioroczne zatrudnienie określa się w przeliczeniu na pełne etaty.</w:t>
      </w:r>
    </w:p>
    <w:p w:rsidR="00C71715" w:rsidRPr="00357491" w:rsidRDefault="00C71715" w:rsidP="0054239C">
      <w:pPr>
        <w:pStyle w:val="BodyText"/>
        <w:tabs>
          <w:tab w:val="num" w:pos="1080"/>
        </w:tabs>
        <w:jc w:val="both"/>
        <w:rPr>
          <w:rFonts w:ascii="Tahoma" w:hAnsi="Tahoma" w:cs="Tahoma"/>
          <w:sz w:val="18"/>
          <w:szCs w:val="18"/>
        </w:rPr>
      </w:pPr>
      <w:r>
        <w:rPr>
          <w:rFonts w:ascii="Tahoma" w:hAnsi="Tahoma" w:cs="Tahoma"/>
          <w:sz w:val="18"/>
          <w:szCs w:val="18"/>
        </w:rPr>
        <w:t>19.7.</w:t>
      </w:r>
      <w:r w:rsidRPr="00357491">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C71715" w:rsidRPr="00357491" w:rsidRDefault="00C71715" w:rsidP="0054239C">
      <w:pPr>
        <w:pStyle w:val="BodyText"/>
        <w:tabs>
          <w:tab w:val="num" w:pos="1080"/>
        </w:tabs>
        <w:jc w:val="both"/>
        <w:rPr>
          <w:rFonts w:ascii="Tahoma" w:hAnsi="Tahoma" w:cs="Tahoma"/>
          <w:sz w:val="18"/>
          <w:szCs w:val="18"/>
        </w:rPr>
      </w:pPr>
      <w:r>
        <w:rPr>
          <w:rFonts w:ascii="Tahoma" w:hAnsi="Tahoma" w:cs="Tahoma"/>
          <w:sz w:val="18"/>
          <w:szCs w:val="18"/>
        </w:rPr>
        <w:t>19.8.</w:t>
      </w:r>
      <w:r w:rsidRPr="00357491">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C71715" w:rsidRDefault="00C71715" w:rsidP="003B04CE">
      <w:pPr>
        <w:ind w:left="708" w:hanging="708"/>
        <w:rPr>
          <w:rFonts w:ascii="Tahoma" w:hAnsi="Tahoma" w:cs="Tahoma"/>
          <w:b/>
          <w:bCs/>
        </w:rPr>
      </w:pPr>
    </w:p>
    <w:p w:rsidR="00C71715" w:rsidRPr="00984183" w:rsidRDefault="00C71715" w:rsidP="003B04CE">
      <w:pPr>
        <w:pStyle w:val="Akapitzlist"/>
        <w:ind w:left="0"/>
        <w:jc w:val="both"/>
        <w:rPr>
          <w:rFonts w:ascii="Tahoma" w:hAnsi="Tahoma" w:cs="Tahoma"/>
          <w:sz w:val="18"/>
          <w:szCs w:val="18"/>
        </w:rPr>
      </w:pPr>
    </w:p>
    <w:p w:rsidR="00C71715" w:rsidRDefault="00C71715" w:rsidP="00023FBD">
      <w:pPr>
        <w:ind w:left="708" w:hanging="708"/>
        <w:jc w:val="center"/>
        <w:rPr>
          <w:rFonts w:ascii="Tahoma" w:hAnsi="Tahoma" w:cs="Tahoma"/>
          <w:b/>
          <w:bCs/>
        </w:rPr>
      </w:pPr>
    </w:p>
    <w:p w:rsidR="00C71715" w:rsidRDefault="00C71715" w:rsidP="00023FBD">
      <w:pPr>
        <w:ind w:left="708" w:hanging="708"/>
        <w:jc w:val="center"/>
        <w:rPr>
          <w:rFonts w:ascii="Tahoma" w:hAnsi="Tahoma" w:cs="Tahoma"/>
          <w:b/>
          <w:bCs/>
        </w:rPr>
      </w:pPr>
    </w:p>
    <w:p w:rsidR="00C71715" w:rsidRDefault="00C71715" w:rsidP="00023FBD">
      <w:pPr>
        <w:ind w:left="708" w:hanging="708"/>
        <w:jc w:val="center"/>
        <w:rPr>
          <w:rFonts w:ascii="Tahoma" w:hAnsi="Tahoma" w:cs="Tahoma"/>
          <w:b/>
          <w:bCs/>
        </w:rPr>
      </w:pPr>
    </w:p>
    <w:p w:rsidR="00C71715" w:rsidRDefault="00C71715" w:rsidP="00023FBD">
      <w:pPr>
        <w:ind w:left="708" w:hanging="708"/>
        <w:jc w:val="center"/>
        <w:rPr>
          <w:rFonts w:ascii="Tahoma" w:hAnsi="Tahoma" w:cs="Tahoma"/>
          <w:b/>
          <w:bCs/>
        </w:rPr>
      </w:pPr>
    </w:p>
    <w:p w:rsidR="00C71715" w:rsidRDefault="00C71715" w:rsidP="0026345C">
      <w:pPr>
        <w:rPr>
          <w:rFonts w:ascii="Tahoma" w:hAnsi="Tahoma" w:cs="Tahoma"/>
          <w:b/>
          <w:bCs/>
        </w:rPr>
      </w:pPr>
    </w:p>
    <w:p w:rsidR="00C71715" w:rsidRDefault="00C71715" w:rsidP="0026345C">
      <w:pPr>
        <w:rPr>
          <w:rFonts w:ascii="Tahoma" w:hAnsi="Tahoma" w:cs="Tahoma"/>
          <w:b/>
          <w:bCs/>
        </w:rPr>
      </w:pPr>
    </w:p>
    <w:p w:rsidR="00C71715" w:rsidRDefault="00C71715" w:rsidP="0026345C">
      <w:pPr>
        <w:rPr>
          <w:rFonts w:ascii="Tahoma" w:hAnsi="Tahoma" w:cs="Tahoma"/>
          <w:b/>
          <w:bCs/>
        </w:rPr>
      </w:pPr>
    </w:p>
    <w:p w:rsidR="00C71715" w:rsidRDefault="00C71715" w:rsidP="0026345C">
      <w:pPr>
        <w:rPr>
          <w:rFonts w:ascii="Tahoma" w:hAnsi="Tahoma" w:cs="Tahoma"/>
          <w:b/>
          <w:bCs/>
        </w:rPr>
      </w:pPr>
    </w:p>
    <w:p w:rsidR="00C71715" w:rsidRDefault="00C71715" w:rsidP="0026345C">
      <w:pPr>
        <w:rPr>
          <w:rFonts w:ascii="Tahoma" w:hAnsi="Tahoma" w:cs="Tahoma"/>
          <w:b/>
          <w:bCs/>
        </w:rPr>
      </w:pPr>
    </w:p>
    <w:p w:rsidR="00C71715" w:rsidRDefault="00C71715" w:rsidP="00FB6274">
      <w:pPr>
        <w:rPr>
          <w:rFonts w:ascii="Tahoma" w:hAnsi="Tahoma" w:cs="Tahoma"/>
          <w:b/>
          <w:bCs/>
        </w:rPr>
      </w:pPr>
    </w:p>
    <w:p w:rsidR="00C71715" w:rsidRDefault="00C71715" w:rsidP="00FB6274">
      <w:pPr>
        <w:rPr>
          <w:rFonts w:ascii="Tahoma" w:hAnsi="Tahoma" w:cs="Tahoma"/>
          <w:b/>
          <w:bCs/>
        </w:rPr>
      </w:pPr>
    </w:p>
    <w:p w:rsidR="00C71715" w:rsidRDefault="00C71715" w:rsidP="00FB6274">
      <w:pPr>
        <w:rPr>
          <w:rFonts w:ascii="Tahoma" w:hAnsi="Tahoma" w:cs="Tahoma"/>
          <w:b/>
          <w:bCs/>
        </w:rPr>
      </w:pPr>
    </w:p>
    <w:p w:rsidR="00C71715" w:rsidRDefault="00C71715" w:rsidP="00FB6274">
      <w:pPr>
        <w:rPr>
          <w:rFonts w:ascii="Tahoma" w:hAnsi="Tahoma" w:cs="Tahoma"/>
          <w:b/>
          <w:bCs/>
        </w:rPr>
      </w:pPr>
    </w:p>
    <w:p w:rsidR="00C71715" w:rsidRDefault="00C71715" w:rsidP="00023FBD">
      <w:pPr>
        <w:ind w:left="708" w:hanging="708"/>
        <w:jc w:val="center"/>
        <w:rPr>
          <w:rFonts w:ascii="Tahoma" w:hAnsi="Tahoma" w:cs="Tahoma"/>
          <w:b/>
          <w:bCs/>
        </w:rPr>
      </w:pPr>
    </w:p>
    <w:p w:rsidR="00C71715" w:rsidRDefault="00C71715" w:rsidP="00023FBD">
      <w:pPr>
        <w:ind w:left="708" w:hanging="708"/>
        <w:jc w:val="center"/>
        <w:rPr>
          <w:rFonts w:ascii="Tahoma" w:hAnsi="Tahoma" w:cs="Tahoma"/>
          <w:b/>
          <w:bCs/>
        </w:rPr>
      </w:pPr>
    </w:p>
    <w:p w:rsidR="00C71715" w:rsidRDefault="00C71715" w:rsidP="00023FBD">
      <w:pPr>
        <w:ind w:left="708" w:hanging="708"/>
        <w:jc w:val="center"/>
        <w:rPr>
          <w:rFonts w:ascii="Tahoma" w:hAnsi="Tahoma" w:cs="Tahoma"/>
          <w:b/>
          <w:bCs/>
        </w:rPr>
      </w:pPr>
    </w:p>
    <w:p w:rsidR="00C71715" w:rsidRDefault="00C71715" w:rsidP="00023FBD">
      <w:pPr>
        <w:ind w:left="708" w:hanging="708"/>
        <w:jc w:val="center"/>
        <w:rPr>
          <w:rFonts w:ascii="Tahoma" w:hAnsi="Tahoma" w:cs="Tahoma"/>
          <w:b/>
          <w:bCs/>
        </w:rPr>
      </w:pPr>
    </w:p>
    <w:p w:rsidR="00C71715" w:rsidRDefault="00C71715" w:rsidP="00023FBD">
      <w:pPr>
        <w:ind w:left="708" w:hanging="708"/>
        <w:jc w:val="center"/>
        <w:rPr>
          <w:rFonts w:ascii="Tahoma" w:hAnsi="Tahoma" w:cs="Tahoma"/>
          <w:b/>
          <w:bCs/>
        </w:rPr>
      </w:pPr>
    </w:p>
    <w:p w:rsidR="00C71715" w:rsidRDefault="00C71715" w:rsidP="00023FBD">
      <w:pPr>
        <w:ind w:left="708" w:hanging="708"/>
        <w:jc w:val="center"/>
        <w:rPr>
          <w:rFonts w:ascii="Tahoma" w:hAnsi="Tahoma" w:cs="Tahoma"/>
          <w:b/>
          <w:bCs/>
        </w:rPr>
      </w:pPr>
    </w:p>
    <w:p w:rsidR="00C71715" w:rsidRDefault="00C71715" w:rsidP="00023FBD">
      <w:pPr>
        <w:ind w:left="708" w:hanging="708"/>
        <w:jc w:val="center"/>
        <w:rPr>
          <w:rFonts w:ascii="Tahoma" w:hAnsi="Tahoma" w:cs="Tahoma"/>
          <w:b/>
          <w:bCs/>
        </w:rPr>
      </w:pPr>
    </w:p>
    <w:p w:rsidR="00C71715" w:rsidRDefault="00C71715" w:rsidP="00023FBD">
      <w:pPr>
        <w:ind w:left="708" w:hanging="708"/>
        <w:jc w:val="center"/>
        <w:rPr>
          <w:rFonts w:ascii="Tahoma" w:hAnsi="Tahoma" w:cs="Tahoma"/>
          <w:b/>
          <w:bCs/>
        </w:rPr>
      </w:pPr>
    </w:p>
    <w:p w:rsidR="00C71715" w:rsidRDefault="00C71715" w:rsidP="00023FBD">
      <w:pPr>
        <w:ind w:left="708" w:hanging="708"/>
        <w:jc w:val="center"/>
        <w:rPr>
          <w:rFonts w:ascii="Tahoma" w:hAnsi="Tahoma" w:cs="Tahoma"/>
          <w:b/>
          <w:bCs/>
        </w:rPr>
      </w:pPr>
    </w:p>
    <w:p w:rsidR="00C71715" w:rsidRDefault="00C71715" w:rsidP="00023FBD">
      <w:pPr>
        <w:ind w:left="708" w:hanging="708"/>
        <w:jc w:val="center"/>
        <w:rPr>
          <w:rFonts w:ascii="Tahoma" w:hAnsi="Tahoma" w:cs="Tahoma"/>
          <w:b/>
          <w:bCs/>
        </w:rPr>
      </w:pPr>
    </w:p>
    <w:p w:rsidR="00C71715" w:rsidRDefault="00C71715" w:rsidP="00023FBD">
      <w:pPr>
        <w:ind w:left="708" w:hanging="708"/>
        <w:jc w:val="center"/>
        <w:rPr>
          <w:rFonts w:ascii="Tahoma" w:hAnsi="Tahoma" w:cs="Tahoma"/>
          <w:b/>
          <w:bCs/>
        </w:rPr>
      </w:pPr>
    </w:p>
    <w:p w:rsidR="00C71715" w:rsidRDefault="00C71715" w:rsidP="00023FBD">
      <w:pPr>
        <w:ind w:left="708" w:hanging="708"/>
        <w:jc w:val="center"/>
        <w:rPr>
          <w:rFonts w:ascii="Tahoma" w:hAnsi="Tahoma" w:cs="Tahoma"/>
          <w:b/>
          <w:bCs/>
        </w:rPr>
      </w:pPr>
    </w:p>
    <w:p w:rsidR="00C71715" w:rsidRDefault="00C71715" w:rsidP="00023FBD">
      <w:pPr>
        <w:ind w:left="708" w:hanging="708"/>
        <w:jc w:val="center"/>
        <w:rPr>
          <w:rFonts w:ascii="Tahoma" w:hAnsi="Tahoma" w:cs="Tahoma"/>
          <w:b/>
          <w:bCs/>
        </w:rPr>
      </w:pPr>
    </w:p>
    <w:p w:rsidR="00C71715" w:rsidRDefault="00C71715" w:rsidP="00023FBD">
      <w:pPr>
        <w:ind w:left="708" w:hanging="708"/>
        <w:jc w:val="center"/>
        <w:rPr>
          <w:rFonts w:ascii="Tahoma" w:hAnsi="Tahoma" w:cs="Tahoma"/>
          <w:b/>
          <w:bCs/>
        </w:rPr>
      </w:pPr>
    </w:p>
    <w:p w:rsidR="00C71715" w:rsidRDefault="00C71715" w:rsidP="00023FBD">
      <w:pPr>
        <w:ind w:left="708" w:hanging="708"/>
        <w:jc w:val="center"/>
        <w:rPr>
          <w:rFonts w:ascii="Tahoma" w:hAnsi="Tahoma" w:cs="Tahoma"/>
          <w:b/>
          <w:bCs/>
        </w:rPr>
      </w:pPr>
    </w:p>
    <w:p w:rsidR="00C71715" w:rsidRPr="00AC177B" w:rsidRDefault="00C71715" w:rsidP="00023FBD">
      <w:pPr>
        <w:ind w:left="708" w:hanging="708"/>
        <w:jc w:val="center"/>
        <w:rPr>
          <w:rFonts w:ascii="Tahoma" w:hAnsi="Tahoma" w:cs="Tahoma"/>
          <w:b/>
          <w:bCs/>
        </w:rPr>
      </w:pPr>
      <w:r w:rsidRPr="00AC177B">
        <w:rPr>
          <w:rFonts w:ascii="Tahoma" w:hAnsi="Tahoma" w:cs="Tahoma"/>
          <w:b/>
          <w:bCs/>
        </w:rPr>
        <w:t>ROZDZIAŁ II</w:t>
      </w:r>
    </w:p>
    <w:p w:rsidR="00C71715" w:rsidRPr="00AC177B" w:rsidRDefault="00C71715" w:rsidP="00023FBD">
      <w:pPr>
        <w:ind w:left="708" w:hanging="708"/>
        <w:jc w:val="center"/>
        <w:rPr>
          <w:rFonts w:ascii="Tahoma" w:hAnsi="Tahoma" w:cs="Tahoma"/>
          <w:b/>
          <w:bCs/>
        </w:rPr>
      </w:pPr>
    </w:p>
    <w:p w:rsidR="00C71715" w:rsidRDefault="00C71715" w:rsidP="00023FBD">
      <w:pPr>
        <w:ind w:left="708" w:hanging="708"/>
        <w:jc w:val="center"/>
        <w:rPr>
          <w:rFonts w:ascii="Tahoma" w:hAnsi="Tahoma" w:cs="Tahoma"/>
          <w:b/>
          <w:bCs/>
        </w:rPr>
      </w:pPr>
      <w:r w:rsidRPr="00AC177B">
        <w:rPr>
          <w:rFonts w:ascii="Tahoma" w:hAnsi="Tahoma" w:cs="Tahoma"/>
          <w:b/>
          <w:bCs/>
        </w:rPr>
        <w:t>ZAŁ</w:t>
      </w:r>
      <w:r>
        <w:rPr>
          <w:rFonts w:ascii="Tahoma" w:hAnsi="Tahoma" w:cs="Tahoma"/>
          <w:b/>
          <w:bCs/>
        </w:rPr>
        <w:t>Ą</w:t>
      </w:r>
      <w:r w:rsidRPr="00AC177B">
        <w:rPr>
          <w:rFonts w:ascii="Tahoma" w:hAnsi="Tahoma" w:cs="Tahoma"/>
          <w:b/>
          <w:bCs/>
        </w:rPr>
        <w:t xml:space="preserve">CZNIKI </w:t>
      </w:r>
      <w:r>
        <w:rPr>
          <w:rFonts w:ascii="Tahoma" w:hAnsi="Tahoma" w:cs="Tahoma"/>
          <w:b/>
          <w:bCs/>
        </w:rPr>
        <w:t>–</w:t>
      </w:r>
      <w:r w:rsidRPr="00AC177B">
        <w:rPr>
          <w:rFonts w:ascii="Tahoma" w:hAnsi="Tahoma" w:cs="Tahoma"/>
          <w:b/>
          <w:bCs/>
        </w:rPr>
        <w:t xml:space="preserve"> WZORY</w:t>
      </w:r>
    </w:p>
    <w:p w:rsidR="00C71715" w:rsidRPr="00AC177B" w:rsidRDefault="00C71715" w:rsidP="00891689">
      <w:pPr>
        <w:ind w:left="708" w:hanging="708"/>
        <w:rPr>
          <w:rFonts w:ascii="Tahoma" w:hAnsi="Tahoma" w:cs="Tahoma"/>
          <w:b/>
          <w:bCs/>
        </w:rPr>
      </w:pPr>
    </w:p>
    <w:p w:rsidR="00C71715" w:rsidRPr="00094B40" w:rsidRDefault="00C71715" w:rsidP="00023FBD">
      <w:pPr>
        <w:ind w:left="708" w:hanging="708"/>
        <w:jc w:val="both"/>
        <w:rPr>
          <w:rFonts w:ascii="Tahoma" w:hAnsi="Tahoma" w:cs="Tahoma"/>
          <w:sz w:val="22"/>
          <w:szCs w:val="22"/>
        </w:rPr>
      </w:pPr>
    </w:p>
    <w:p w:rsidR="00C71715" w:rsidRPr="007E1EDB" w:rsidRDefault="00C71715" w:rsidP="00023FBD">
      <w:pPr>
        <w:ind w:left="708" w:hanging="708"/>
        <w:jc w:val="both"/>
        <w:rPr>
          <w:rFonts w:ascii="Tahoma" w:hAnsi="Tahoma" w:cs="Tahoma"/>
          <w:sz w:val="18"/>
          <w:szCs w:val="18"/>
        </w:rPr>
      </w:pPr>
    </w:p>
    <w:p w:rsidR="00C71715" w:rsidRPr="00C83C31" w:rsidRDefault="00C71715" w:rsidP="00023FBD">
      <w:pPr>
        <w:ind w:left="708" w:hanging="708"/>
        <w:jc w:val="both"/>
        <w:rPr>
          <w:rFonts w:ascii="Tahoma" w:hAnsi="Tahoma" w:cs="Tahoma"/>
          <w:sz w:val="18"/>
          <w:szCs w:val="18"/>
        </w:rPr>
      </w:pPr>
    </w:p>
    <w:p w:rsidR="00C71715" w:rsidRPr="00C83C31" w:rsidRDefault="00C71715" w:rsidP="00023FBD">
      <w:pPr>
        <w:ind w:left="708" w:hanging="708"/>
        <w:jc w:val="both"/>
        <w:rPr>
          <w:rFonts w:ascii="Tahoma" w:hAnsi="Tahoma" w:cs="Tahoma"/>
          <w:sz w:val="18"/>
          <w:szCs w:val="18"/>
        </w:rPr>
      </w:pPr>
    </w:p>
    <w:p w:rsidR="00C71715" w:rsidRPr="00C83C31" w:rsidRDefault="00C71715" w:rsidP="00023FBD">
      <w:pPr>
        <w:ind w:left="708" w:hanging="708"/>
        <w:jc w:val="both"/>
        <w:rPr>
          <w:rFonts w:ascii="Tahoma" w:hAnsi="Tahoma" w:cs="Tahoma"/>
          <w:sz w:val="18"/>
          <w:szCs w:val="18"/>
        </w:rPr>
      </w:pPr>
    </w:p>
    <w:p w:rsidR="00C71715" w:rsidRPr="00C83C31" w:rsidRDefault="00C71715" w:rsidP="00023FBD">
      <w:pPr>
        <w:ind w:left="708" w:hanging="708"/>
        <w:jc w:val="both"/>
        <w:rPr>
          <w:rFonts w:ascii="Tahoma" w:hAnsi="Tahoma" w:cs="Tahoma"/>
          <w:sz w:val="18"/>
          <w:szCs w:val="18"/>
        </w:rPr>
      </w:pPr>
    </w:p>
    <w:p w:rsidR="00C71715" w:rsidRPr="00C83C31"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ind w:left="708" w:hanging="708"/>
        <w:jc w:val="both"/>
        <w:rPr>
          <w:rFonts w:ascii="Tahoma" w:hAnsi="Tahoma" w:cs="Tahoma"/>
          <w:sz w:val="18"/>
          <w:szCs w:val="18"/>
        </w:rPr>
      </w:pPr>
    </w:p>
    <w:p w:rsidR="00C71715" w:rsidRDefault="00C71715" w:rsidP="00023FBD">
      <w:pPr>
        <w:pStyle w:val="PlainText"/>
        <w:spacing w:before="120"/>
        <w:rPr>
          <w:rFonts w:ascii="Tahoma" w:hAnsi="Tahoma" w:cs="Tahoma"/>
          <w:b/>
          <w:bCs/>
          <w:u w:val="single"/>
        </w:rPr>
      </w:pPr>
    </w:p>
    <w:p w:rsidR="00C71715" w:rsidRPr="00494475" w:rsidRDefault="00C71715" w:rsidP="00023FBD">
      <w:pPr>
        <w:pStyle w:val="PlainText"/>
        <w:spacing w:before="120"/>
        <w:rPr>
          <w:rFonts w:ascii="Tahoma" w:hAnsi="Tahoma" w:cs="Tahoma"/>
          <w:b/>
          <w:bCs/>
          <w:sz w:val="24"/>
          <w:szCs w:val="24"/>
          <w:u w:val="single"/>
        </w:rPr>
      </w:pPr>
      <w:r w:rsidRPr="00494475">
        <w:rPr>
          <w:rFonts w:ascii="Tahoma" w:hAnsi="Tahoma" w:cs="Tahoma"/>
          <w:b/>
          <w:bCs/>
          <w:u w:val="single"/>
        </w:rPr>
        <w:t>DOKUMENT SKŁADANY WRAZ Z OFERTĄ</w:t>
      </w:r>
    </w:p>
    <w:p w:rsidR="00C71715" w:rsidRPr="00681C56" w:rsidRDefault="00C71715" w:rsidP="00023FBD">
      <w:pPr>
        <w:jc w:val="right"/>
        <w:rPr>
          <w:rFonts w:ascii="Tahoma" w:hAnsi="Tahoma" w:cs="Tahoma"/>
          <w:b/>
          <w:bCs/>
        </w:rPr>
      </w:pPr>
      <w:r>
        <w:rPr>
          <w:rFonts w:ascii="Tahoma" w:hAnsi="Tahoma" w:cs="Tahoma"/>
          <w:b/>
          <w:bCs/>
        </w:rPr>
        <w:t>Załącznik nr 1</w:t>
      </w:r>
    </w:p>
    <w:p w:rsidR="00C71715" w:rsidRDefault="00C71715" w:rsidP="00023FBD">
      <w:pPr>
        <w:jc w:val="right"/>
        <w:rPr>
          <w:rFonts w:ascii="Tahoma" w:hAnsi="Tahoma" w:cs="Tahoma"/>
          <w:b/>
          <w:bCs/>
        </w:rPr>
      </w:pPr>
    </w:p>
    <w:p w:rsidR="00C71715" w:rsidRPr="00681C56" w:rsidRDefault="00C71715" w:rsidP="00023FBD">
      <w:pPr>
        <w:jc w:val="right"/>
      </w:pPr>
    </w:p>
    <w:p w:rsidR="00C71715" w:rsidRPr="00977336" w:rsidRDefault="00C71715" w:rsidP="00977336">
      <w:pPr>
        <w:ind w:left="5246" w:firstLine="418"/>
        <w:rPr>
          <w:rFonts w:ascii="Tahoma" w:hAnsi="Tahoma" w:cs="Tahoma"/>
          <w:b/>
          <w:bCs/>
          <w:sz w:val="18"/>
          <w:szCs w:val="18"/>
        </w:rPr>
      </w:pPr>
      <w:r w:rsidRPr="00977336">
        <w:rPr>
          <w:rFonts w:ascii="Tahoma" w:hAnsi="Tahoma" w:cs="Tahoma"/>
          <w:b/>
          <w:bCs/>
          <w:sz w:val="18"/>
          <w:szCs w:val="18"/>
        </w:rPr>
        <w:t>Zamawiający:</w:t>
      </w:r>
    </w:p>
    <w:p w:rsidR="00C71715" w:rsidRPr="00BC4BFC" w:rsidRDefault="00C71715" w:rsidP="00977336">
      <w:pPr>
        <w:ind w:left="6108" w:hanging="444"/>
        <w:rPr>
          <w:rFonts w:ascii="Tahoma" w:hAnsi="Tahoma" w:cs="Tahoma"/>
          <w:b/>
          <w:bCs/>
          <w:sz w:val="18"/>
          <w:szCs w:val="18"/>
        </w:rPr>
      </w:pPr>
      <w:r w:rsidRPr="00BC4BFC">
        <w:rPr>
          <w:rFonts w:ascii="Tahoma" w:hAnsi="Tahoma" w:cs="Tahoma"/>
          <w:b/>
          <w:bCs/>
          <w:sz w:val="18"/>
          <w:szCs w:val="18"/>
        </w:rPr>
        <w:t>Miasto Stołeczne Warszawa</w:t>
      </w:r>
    </w:p>
    <w:p w:rsidR="00C71715" w:rsidRPr="00BC4BFC" w:rsidRDefault="00C71715" w:rsidP="00977336">
      <w:pPr>
        <w:ind w:left="5136" w:firstLine="528"/>
        <w:rPr>
          <w:rFonts w:ascii="Tahoma" w:hAnsi="Tahoma" w:cs="Tahoma"/>
          <w:b/>
          <w:bCs/>
          <w:sz w:val="18"/>
          <w:szCs w:val="18"/>
        </w:rPr>
      </w:pPr>
      <w:r w:rsidRPr="00BC4BFC">
        <w:rPr>
          <w:rFonts w:ascii="Tahoma" w:hAnsi="Tahoma" w:cs="Tahoma"/>
          <w:b/>
          <w:bCs/>
          <w:sz w:val="18"/>
          <w:szCs w:val="18"/>
        </w:rPr>
        <w:t>- Zarząd Dróg Miejskich</w:t>
      </w:r>
    </w:p>
    <w:p w:rsidR="00C71715" w:rsidRPr="00BC4BFC" w:rsidRDefault="00C71715" w:rsidP="00977336">
      <w:pPr>
        <w:jc w:val="both"/>
        <w:rPr>
          <w:rFonts w:ascii="Tahoma" w:hAnsi="Tahoma" w:cs="Tahoma"/>
          <w:b/>
          <w:bCs/>
          <w:sz w:val="18"/>
          <w:szCs w:val="18"/>
        </w:rPr>
      </w:pP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00-801 Warszawa</w:t>
      </w:r>
    </w:p>
    <w:p w:rsidR="00C71715" w:rsidRPr="00977336" w:rsidRDefault="00C71715" w:rsidP="00977336">
      <w:pPr>
        <w:rPr>
          <w:rFonts w:ascii="Tahoma" w:hAnsi="Tahoma" w:cs="Tahoma"/>
          <w:sz w:val="18"/>
          <w:szCs w:val="18"/>
        </w:rPr>
      </w:pPr>
      <w:r w:rsidRPr="00BC4BFC">
        <w:rPr>
          <w:rFonts w:ascii="Tahoma" w:hAnsi="Tahoma" w:cs="Tahoma"/>
          <w:b/>
          <w:bCs/>
          <w:sz w:val="18"/>
          <w:szCs w:val="18"/>
        </w:rPr>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ul. Chmielna 120</w:t>
      </w:r>
    </w:p>
    <w:p w:rsidR="00C71715" w:rsidRPr="00977336" w:rsidRDefault="00C71715" w:rsidP="00501FDC">
      <w:pPr>
        <w:rPr>
          <w:rFonts w:ascii="Tahoma" w:hAnsi="Tahoma" w:cs="Tahoma"/>
          <w:b/>
          <w:bCs/>
          <w:sz w:val="18"/>
          <w:szCs w:val="18"/>
        </w:rPr>
      </w:pPr>
      <w:r w:rsidRPr="00977336">
        <w:rPr>
          <w:rFonts w:ascii="Tahoma" w:hAnsi="Tahoma" w:cs="Tahoma"/>
          <w:b/>
          <w:bCs/>
          <w:sz w:val="18"/>
          <w:szCs w:val="18"/>
        </w:rPr>
        <w:t>Wykonawca:</w:t>
      </w:r>
    </w:p>
    <w:p w:rsidR="00C71715" w:rsidRDefault="00C71715" w:rsidP="00501FDC">
      <w:pPr>
        <w:ind w:right="5954"/>
        <w:rPr>
          <w:rFonts w:ascii="Tahoma" w:hAnsi="Tahoma" w:cs="Tahoma"/>
          <w:sz w:val="18"/>
          <w:szCs w:val="18"/>
        </w:rPr>
      </w:pPr>
    </w:p>
    <w:p w:rsidR="00C71715" w:rsidRDefault="00C71715" w:rsidP="00501FDC">
      <w:pPr>
        <w:ind w:right="5954"/>
        <w:rPr>
          <w:rFonts w:ascii="Tahoma" w:hAnsi="Tahoma" w:cs="Tahoma"/>
          <w:sz w:val="18"/>
          <w:szCs w:val="18"/>
        </w:rPr>
      </w:pPr>
      <w:r w:rsidRPr="00977336">
        <w:rPr>
          <w:rFonts w:ascii="Tahoma" w:hAnsi="Tahoma" w:cs="Tahoma"/>
          <w:sz w:val="18"/>
          <w:szCs w:val="18"/>
        </w:rPr>
        <w:t>………………………………………</w:t>
      </w:r>
    </w:p>
    <w:p w:rsidR="00C71715" w:rsidRDefault="00C71715" w:rsidP="00501FDC">
      <w:pPr>
        <w:ind w:right="5954"/>
        <w:rPr>
          <w:rFonts w:ascii="Tahoma" w:hAnsi="Tahoma" w:cs="Tahoma"/>
          <w:sz w:val="18"/>
          <w:szCs w:val="18"/>
        </w:rPr>
      </w:pPr>
    </w:p>
    <w:p w:rsidR="00C71715" w:rsidRPr="00977336" w:rsidRDefault="00C71715" w:rsidP="00501FDC">
      <w:pPr>
        <w:ind w:right="5954"/>
        <w:rPr>
          <w:rFonts w:ascii="Tahoma" w:hAnsi="Tahoma" w:cs="Tahoma"/>
          <w:sz w:val="18"/>
          <w:szCs w:val="18"/>
        </w:rPr>
      </w:pPr>
      <w:r w:rsidRPr="00977336">
        <w:rPr>
          <w:rFonts w:ascii="Tahoma" w:hAnsi="Tahoma" w:cs="Tahoma"/>
          <w:sz w:val="18"/>
          <w:szCs w:val="18"/>
        </w:rPr>
        <w:t>………………………………………</w:t>
      </w:r>
    </w:p>
    <w:p w:rsidR="00C71715" w:rsidRPr="00977336" w:rsidRDefault="00C71715" w:rsidP="0041291A">
      <w:pPr>
        <w:ind w:right="5953"/>
        <w:rPr>
          <w:rFonts w:ascii="Tahoma" w:hAnsi="Tahoma" w:cs="Tahoma"/>
          <w:i/>
          <w:iCs/>
          <w:sz w:val="16"/>
          <w:szCs w:val="16"/>
        </w:rPr>
      </w:pPr>
      <w:r w:rsidRPr="00977336">
        <w:rPr>
          <w:rFonts w:ascii="Tahoma" w:hAnsi="Tahoma" w:cs="Tahoma"/>
          <w:i/>
          <w:iCs/>
          <w:sz w:val="16"/>
          <w:szCs w:val="16"/>
        </w:rPr>
        <w:t>(pełna nazwa/firma, adres, w zależności od podmiotu: NIP/PESEL, KRS/CEiDG)</w:t>
      </w:r>
    </w:p>
    <w:p w:rsidR="00C71715" w:rsidRPr="00977336" w:rsidRDefault="00C71715" w:rsidP="00501FDC">
      <w:pPr>
        <w:rPr>
          <w:rFonts w:ascii="Tahoma" w:hAnsi="Tahoma" w:cs="Tahoma"/>
          <w:sz w:val="18"/>
          <w:szCs w:val="18"/>
          <w:u w:val="single"/>
        </w:rPr>
      </w:pPr>
      <w:r w:rsidRPr="00977336">
        <w:rPr>
          <w:rFonts w:ascii="Tahoma" w:hAnsi="Tahoma" w:cs="Tahoma"/>
          <w:sz w:val="18"/>
          <w:szCs w:val="18"/>
          <w:u w:val="single"/>
        </w:rPr>
        <w:t>reprezentowany przez:</w:t>
      </w:r>
    </w:p>
    <w:p w:rsidR="00C71715" w:rsidRDefault="00C71715" w:rsidP="00501FDC">
      <w:pPr>
        <w:ind w:right="5954"/>
        <w:rPr>
          <w:rFonts w:ascii="Tahoma" w:hAnsi="Tahoma" w:cs="Tahoma"/>
          <w:sz w:val="18"/>
          <w:szCs w:val="18"/>
        </w:rPr>
      </w:pPr>
    </w:p>
    <w:p w:rsidR="00C71715" w:rsidRDefault="00C71715" w:rsidP="00501FDC">
      <w:pPr>
        <w:ind w:right="5954"/>
        <w:rPr>
          <w:rFonts w:ascii="Tahoma" w:hAnsi="Tahoma" w:cs="Tahoma"/>
          <w:sz w:val="18"/>
          <w:szCs w:val="18"/>
        </w:rPr>
      </w:pPr>
      <w:r w:rsidRPr="00977336">
        <w:rPr>
          <w:rFonts w:ascii="Tahoma" w:hAnsi="Tahoma" w:cs="Tahoma"/>
          <w:sz w:val="18"/>
          <w:szCs w:val="18"/>
        </w:rPr>
        <w:t>………………………………………</w:t>
      </w:r>
    </w:p>
    <w:p w:rsidR="00C71715" w:rsidRDefault="00C71715" w:rsidP="0041291A">
      <w:pPr>
        <w:ind w:right="5954"/>
        <w:rPr>
          <w:rFonts w:ascii="Tahoma" w:hAnsi="Tahoma" w:cs="Tahoma"/>
          <w:sz w:val="18"/>
          <w:szCs w:val="18"/>
        </w:rPr>
      </w:pPr>
    </w:p>
    <w:p w:rsidR="00C71715" w:rsidRPr="00977336" w:rsidRDefault="00C71715" w:rsidP="0041291A">
      <w:pPr>
        <w:ind w:right="5954"/>
        <w:rPr>
          <w:rFonts w:ascii="Tahoma" w:hAnsi="Tahoma" w:cs="Tahoma"/>
          <w:sz w:val="18"/>
          <w:szCs w:val="18"/>
        </w:rPr>
      </w:pPr>
      <w:r w:rsidRPr="00977336">
        <w:rPr>
          <w:rFonts w:ascii="Tahoma" w:hAnsi="Tahoma" w:cs="Tahoma"/>
          <w:sz w:val="18"/>
          <w:szCs w:val="18"/>
        </w:rPr>
        <w:t>………………………………………</w:t>
      </w:r>
    </w:p>
    <w:p w:rsidR="00C71715" w:rsidRPr="00977336" w:rsidRDefault="00C71715" w:rsidP="0041291A">
      <w:pPr>
        <w:ind w:right="5953"/>
        <w:rPr>
          <w:rFonts w:ascii="Tahoma" w:hAnsi="Tahoma" w:cs="Tahoma"/>
          <w:i/>
          <w:iCs/>
          <w:sz w:val="16"/>
          <w:szCs w:val="16"/>
        </w:rPr>
      </w:pPr>
      <w:r w:rsidRPr="00977336">
        <w:rPr>
          <w:rFonts w:ascii="Tahoma" w:hAnsi="Tahoma" w:cs="Tahoma"/>
          <w:i/>
          <w:iCs/>
          <w:sz w:val="16"/>
          <w:szCs w:val="16"/>
        </w:rPr>
        <w:t>(imię, nazwisko, stanowisko/podstawa do reprezentacji)</w:t>
      </w:r>
    </w:p>
    <w:p w:rsidR="00C71715" w:rsidRDefault="00C71715" w:rsidP="0041291A">
      <w:pPr>
        <w:rPr>
          <w:rFonts w:ascii="Arial" w:hAnsi="Arial" w:cs="Arial"/>
        </w:rPr>
      </w:pPr>
    </w:p>
    <w:p w:rsidR="00C71715" w:rsidRPr="00977336" w:rsidRDefault="00C71715" w:rsidP="00536F79">
      <w:pPr>
        <w:spacing w:after="120" w:line="360" w:lineRule="auto"/>
        <w:jc w:val="center"/>
        <w:rPr>
          <w:rFonts w:ascii="Tahoma" w:hAnsi="Tahoma" w:cs="Tahoma"/>
          <w:b/>
          <w:bCs/>
          <w:sz w:val="18"/>
          <w:szCs w:val="18"/>
          <w:u w:val="single"/>
        </w:rPr>
      </w:pPr>
      <w:r w:rsidRPr="00977336">
        <w:rPr>
          <w:rFonts w:ascii="Tahoma" w:hAnsi="Tahoma" w:cs="Tahoma"/>
          <w:b/>
          <w:bCs/>
          <w:sz w:val="18"/>
          <w:szCs w:val="18"/>
          <w:u w:val="single"/>
        </w:rPr>
        <w:t xml:space="preserve">Oświadczenie wykonawcy </w:t>
      </w:r>
    </w:p>
    <w:p w:rsidR="00C71715" w:rsidRPr="00977336" w:rsidRDefault="00C71715" w:rsidP="00536F79">
      <w:pPr>
        <w:spacing w:line="360" w:lineRule="auto"/>
        <w:jc w:val="center"/>
        <w:rPr>
          <w:rFonts w:ascii="Tahoma" w:hAnsi="Tahoma" w:cs="Tahoma"/>
          <w:b/>
          <w:bCs/>
          <w:sz w:val="18"/>
          <w:szCs w:val="18"/>
        </w:rPr>
      </w:pPr>
      <w:r w:rsidRPr="00977336">
        <w:rPr>
          <w:rFonts w:ascii="Tahoma" w:hAnsi="Tahoma" w:cs="Tahoma"/>
          <w:b/>
          <w:bCs/>
          <w:sz w:val="18"/>
          <w:szCs w:val="18"/>
        </w:rPr>
        <w:t xml:space="preserve">składane na podstawie art. 25a ust. 1 ustawy z dnia 29 stycznia 2004 r. </w:t>
      </w:r>
    </w:p>
    <w:p w:rsidR="00C71715" w:rsidRPr="00977336" w:rsidRDefault="00C71715" w:rsidP="00536F79">
      <w:pPr>
        <w:spacing w:line="360" w:lineRule="auto"/>
        <w:jc w:val="center"/>
        <w:rPr>
          <w:rFonts w:ascii="Tahoma" w:hAnsi="Tahoma" w:cs="Tahoma"/>
          <w:b/>
          <w:bCs/>
          <w:sz w:val="18"/>
          <w:szCs w:val="18"/>
        </w:rPr>
      </w:pPr>
      <w:r w:rsidRPr="00977336">
        <w:rPr>
          <w:rFonts w:ascii="Tahoma" w:hAnsi="Tahoma" w:cs="Tahoma"/>
          <w:b/>
          <w:bCs/>
          <w:sz w:val="18"/>
          <w:szCs w:val="18"/>
        </w:rPr>
        <w:t xml:space="preserve"> Prawo zamówień publicznych (dalej jako: ustawa Pzp), </w:t>
      </w:r>
    </w:p>
    <w:p w:rsidR="00C71715" w:rsidRPr="00977336" w:rsidRDefault="00C71715" w:rsidP="00536F79">
      <w:pPr>
        <w:spacing w:before="120" w:line="360" w:lineRule="auto"/>
        <w:jc w:val="center"/>
        <w:rPr>
          <w:rFonts w:ascii="Tahoma" w:hAnsi="Tahoma" w:cs="Tahoma"/>
          <w:b/>
          <w:bCs/>
          <w:sz w:val="18"/>
          <w:szCs w:val="18"/>
          <w:u w:val="single"/>
        </w:rPr>
      </w:pPr>
      <w:r w:rsidRPr="00977336">
        <w:rPr>
          <w:rFonts w:ascii="Tahoma" w:hAnsi="Tahoma" w:cs="Tahoma"/>
          <w:b/>
          <w:bCs/>
          <w:sz w:val="18"/>
          <w:szCs w:val="18"/>
          <w:u w:val="single"/>
        </w:rPr>
        <w:t>DOTYCZĄCE PRZESŁANEK WYKLUCZENIA Z POSTĘPOWANIA</w:t>
      </w:r>
    </w:p>
    <w:p w:rsidR="00C71715" w:rsidRDefault="00C71715" w:rsidP="00536F79">
      <w:pPr>
        <w:spacing w:line="360" w:lineRule="auto"/>
        <w:jc w:val="both"/>
        <w:rPr>
          <w:rFonts w:ascii="Arial" w:hAnsi="Arial" w:cs="Arial"/>
          <w:sz w:val="21"/>
          <w:szCs w:val="21"/>
        </w:rPr>
      </w:pPr>
    </w:p>
    <w:p w:rsidR="00C71715" w:rsidRPr="00977336" w:rsidRDefault="00C71715" w:rsidP="00536F79">
      <w:pPr>
        <w:spacing w:line="360" w:lineRule="auto"/>
        <w:ind w:firstLine="708"/>
        <w:jc w:val="both"/>
        <w:rPr>
          <w:rFonts w:ascii="Tahoma" w:hAnsi="Tahoma" w:cs="Tahoma"/>
          <w:sz w:val="18"/>
          <w:szCs w:val="18"/>
        </w:rPr>
      </w:pPr>
      <w:r w:rsidRPr="00977336">
        <w:rPr>
          <w:rFonts w:ascii="Tahoma" w:hAnsi="Tahoma" w:cs="Tahoma"/>
          <w:sz w:val="18"/>
          <w:szCs w:val="18"/>
        </w:rPr>
        <w:t>Na potrzeby postępowania o udzielenie zamówienia publicznego</w:t>
      </w:r>
      <w:r>
        <w:rPr>
          <w:rFonts w:ascii="Tahoma" w:hAnsi="Tahoma" w:cs="Tahoma"/>
          <w:sz w:val="18"/>
          <w:szCs w:val="18"/>
        </w:rPr>
        <w:t xml:space="preserve"> </w:t>
      </w:r>
      <w:r w:rsidRPr="00977336">
        <w:rPr>
          <w:rFonts w:ascii="Tahoma" w:hAnsi="Tahoma" w:cs="Tahoma"/>
          <w:sz w:val="18"/>
          <w:szCs w:val="18"/>
        </w:rPr>
        <w:t>pn.</w:t>
      </w:r>
      <w:r>
        <w:rPr>
          <w:rFonts w:ascii="Tahoma" w:hAnsi="Tahoma" w:cs="Tahoma"/>
          <w:sz w:val="18"/>
          <w:szCs w:val="18"/>
        </w:rPr>
        <w:t xml:space="preserve"> </w:t>
      </w:r>
      <w:r>
        <w:rPr>
          <w:rFonts w:ascii="Tahoma" w:hAnsi="Tahoma" w:cs="Tahoma"/>
          <w:b/>
          <w:sz w:val="18"/>
          <w:szCs w:val="18"/>
        </w:rPr>
        <w:t>Dostawy w 2017 roku odzieży roboczej i ochronnej</w:t>
      </w:r>
      <w:r w:rsidRPr="00977336">
        <w:rPr>
          <w:rFonts w:ascii="Tahoma" w:hAnsi="Tahoma" w:cs="Tahoma"/>
          <w:sz w:val="18"/>
          <w:szCs w:val="18"/>
        </w:rPr>
        <w:t xml:space="preserve">, prowadzonego przez </w:t>
      </w:r>
      <w:r w:rsidRPr="00BC4BFC">
        <w:rPr>
          <w:rFonts w:ascii="Tahoma" w:hAnsi="Tahoma" w:cs="Tahoma"/>
          <w:sz w:val="18"/>
          <w:szCs w:val="18"/>
        </w:rPr>
        <w:t>Miasto Stołeczne Warszawa - Zarząd Dróg Miejskich</w:t>
      </w:r>
      <w:r w:rsidRPr="00977336">
        <w:rPr>
          <w:rFonts w:ascii="Tahoma" w:hAnsi="Tahoma" w:cs="Tahoma"/>
          <w:i/>
          <w:iCs/>
          <w:sz w:val="18"/>
          <w:szCs w:val="18"/>
        </w:rPr>
        <w:t xml:space="preserve">, </w:t>
      </w:r>
      <w:r w:rsidRPr="00977336">
        <w:rPr>
          <w:rFonts w:ascii="Tahoma" w:hAnsi="Tahoma" w:cs="Tahoma"/>
          <w:sz w:val="18"/>
          <w:szCs w:val="18"/>
        </w:rPr>
        <w:t>oświadczam, co następuje:</w:t>
      </w:r>
    </w:p>
    <w:p w:rsidR="00C71715" w:rsidRPr="00CC6896" w:rsidRDefault="00C71715" w:rsidP="00536F79">
      <w:pPr>
        <w:spacing w:line="360" w:lineRule="auto"/>
        <w:jc w:val="both"/>
        <w:rPr>
          <w:rFonts w:ascii="Arial" w:hAnsi="Arial" w:cs="Arial"/>
        </w:rPr>
      </w:pPr>
    </w:p>
    <w:p w:rsidR="00C71715" w:rsidRPr="00062E46" w:rsidRDefault="00C71715" w:rsidP="00536F79">
      <w:pPr>
        <w:shd w:val="clear" w:color="auto" w:fill="BFBFBF"/>
        <w:spacing w:line="360" w:lineRule="auto"/>
        <w:rPr>
          <w:rFonts w:ascii="Tahoma" w:hAnsi="Tahoma" w:cs="Tahoma"/>
          <w:b/>
          <w:bCs/>
          <w:sz w:val="18"/>
          <w:szCs w:val="18"/>
        </w:rPr>
      </w:pPr>
      <w:r w:rsidRPr="00062E46">
        <w:rPr>
          <w:rFonts w:ascii="Tahoma" w:hAnsi="Tahoma" w:cs="Tahoma"/>
          <w:b/>
          <w:bCs/>
          <w:sz w:val="18"/>
          <w:szCs w:val="18"/>
        </w:rPr>
        <w:t>OŚWIADCZENIA DOTYCZĄCE WYKONAWCY:</w:t>
      </w:r>
    </w:p>
    <w:p w:rsidR="00C71715" w:rsidRPr="00062E46" w:rsidRDefault="00C71715" w:rsidP="00536F79">
      <w:pPr>
        <w:pStyle w:val="ListParagraph"/>
        <w:spacing w:after="0" w:line="360" w:lineRule="auto"/>
        <w:jc w:val="both"/>
        <w:rPr>
          <w:rFonts w:ascii="Tahoma" w:hAnsi="Tahoma" w:cs="Tahoma"/>
          <w:sz w:val="18"/>
          <w:szCs w:val="18"/>
        </w:rPr>
      </w:pPr>
    </w:p>
    <w:p w:rsidR="00C71715" w:rsidRPr="00062E46" w:rsidRDefault="00C71715" w:rsidP="00536F79">
      <w:pPr>
        <w:pStyle w:val="ListParagraph"/>
        <w:numPr>
          <w:ilvl w:val="0"/>
          <w:numId w:val="19"/>
        </w:numPr>
        <w:spacing w:after="0" w:line="360" w:lineRule="auto"/>
        <w:jc w:val="both"/>
        <w:rPr>
          <w:rFonts w:ascii="Tahoma" w:hAnsi="Tahoma" w:cs="Tahoma"/>
          <w:sz w:val="18"/>
          <w:szCs w:val="18"/>
        </w:rPr>
      </w:pPr>
      <w:r w:rsidRPr="00062E46">
        <w:rPr>
          <w:rFonts w:ascii="Tahoma" w:hAnsi="Tahoma" w:cs="Tahoma"/>
          <w:sz w:val="18"/>
          <w:szCs w:val="18"/>
        </w:rPr>
        <w:t>Oświadczam, że nie podlegam wykluczeniu z postępowania na podstawie art. 24 ust 1 pkt 12-23 ustawy Pzp.</w:t>
      </w:r>
    </w:p>
    <w:p w:rsidR="00C71715" w:rsidRPr="00062E46" w:rsidRDefault="00C71715" w:rsidP="00536F79">
      <w:pPr>
        <w:pStyle w:val="ListParagraph"/>
        <w:numPr>
          <w:ilvl w:val="0"/>
          <w:numId w:val="19"/>
        </w:numPr>
        <w:spacing w:after="0" w:line="360" w:lineRule="auto"/>
        <w:jc w:val="both"/>
        <w:rPr>
          <w:rFonts w:ascii="Tahoma" w:hAnsi="Tahoma" w:cs="Tahoma"/>
          <w:sz w:val="18"/>
          <w:szCs w:val="18"/>
        </w:rPr>
      </w:pPr>
      <w:r w:rsidRPr="00062E46">
        <w:rPr>
          <w:rFonts w:ascii="Tahoma" w:hAnsi="Tahoma" w:cs="Tahoma"/>
          <w:sz w:val="18"/>
          <w:szCs w:val="18"/>
        </w:rPr>
        <w:t>Oświadczam, że nie podlegam wykluczeniu z postępowania na podstawie art. 24 ust. 5 pkt 1,2,4 ustawy Pzp.</w:t>
      </w:r>
    </w:p>
    <w:p w:rsidR="00C71715" w:rsidRPr="003E1710" w:rsidRDefault="00C71715" w:rsidP="00536F79">
      <w:pPr>
        <w:spacing w:line="360" w:lineRule="auto"/>
        <w:jc w:val="both"/>
        <w:rPr>
          <w:rFonts w:ascii="Arial" w:hAnsi="Arial" w:cs="Arial"/>
          <w:i/>
          <w:iCs/>
          <w:sz w:val="20"/>
          <w:szCs w:val="20"/>
        </w:rPr>
      </w:pPr>
    </w:p>
    <w:p w:rsidR="00C71715" w:rsidRPr="00054680" w:rsidRDefault="00C71715" w:rsidP="00536F79">
      <w:pPr>
        <w:spacing w:line="360" w:lineRule="auto"/>
        <w:jc w:val="both"/>
        <w:rPr>
          <w:rFonts w:ascii="Tahoma" w:hAnsi="Tahoma" w:cs="Tahoma"/>
          <w:sz w:val="18"/>
          <w:szCs w:val="18"/>
        </w:rPr>
      </w:pPr>
      <w:r w:rsidRPr="00054680">
        <w:rPr>
          <w:rFonts w:ascii="Tahoma" w:hAnsi="Tahoma" w:cs="Tahoma"/>
          <w:sz w:val="18"/>
          <w:szCs w:val="18"/>
        </w:rPr>
        <w:t xml:space="preserve">…………….……. </w:t>
      </w:r>
      <w:r w:rsidRPr="00054680">
        <w:rPr>
          <w:rFonts w:ascii="Tahoma" w:hAnsi="Tahoma" w:cs="Tahoma"/>
          <w:i/>
          <w:iCs/>
          <w:sz w:val="16"/>
          <w:szCs w:val="16"/>
        </w:rPr>
        <w:t>(miejscowość)</w:t>
      </w:r>
      <w:r w:rsidRPr="00054680">
        <w:rPr>
          <w:rFonts w:ascii="Tahoma" w:hAnsi="Tahoma" w:cs="Tahoma"/>
          <w:i/>
          <w:iCs/>
          <w:sz w:val="18"/>
          <w:szCs w:val="18"/>
        </w:rPr>
        <w:t xml:space="preserve">, </w:t>
      </w:r>
      <w:r w:rsidRPr="00054680">
        <w:rPr>
          <w:rFonts w:ascii="Tahoma" w:hAnsi="Tahoma" w:cs="Tahoma"/>
          <w:sz w:val="18"/>
          <w:szCs w:val="18"/>
        </w:rPr>
        <w:t xml:space="preserve">dnia ………….……. r. </w:t>
      </w:r>
    </w:p>
    <w:p w:rsidR="00C71715" w:rsidRPr="00054680" w:rsidRDefault="00C71715" w:rsidP="00536F79">
      <w:pPr>
        <w:spacing w:line="360" w:lineRule="auto"/>
        <w:jc w:val="both"/>
        <w:rPr>
          <w:rFonts w:ascii="Tahoma" w:hAnsi="Tahoma" w:cs="Tahoma"/>
          <w:sz w:val="18"/>
          <w:szCs w:val="18"/>
        </w:rPr>
      </w:pPr>
    </w:p>
    <w:p w:rsidR="00C71715" w:rsidRPr="00054680" w:rsidRDefault="00C71715" w:rsidP="00536F79">
      <w:pPr>
        <w:spacing w:line="360" w:lineRule="auto"/>
        <w:jc w:val="both"/>
        <w:rPr>
          <w:rFonts w:ascii="Tahoma" w:hAnsi="Tahoma" w:cs="Tahoma"/>
          <w:sz w:val="18"/>
          <w:szCs w:val="18"/>
        </w:rPr>
      </w:pP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Pr>
          <w:rFonts w:ascii="Tahoma" w:hAnsi="Tahoma" w:cs="Tahoma"/>
          <w:sz w:val="18"/>
          <w:szCs w:val="18"/>
        </w:rPr>
        <w:t xml:space="preserve">          </w:t>
      </w:r>
      <w:r w:rsidRPr="00054680">
        <w:rPr>
          <w:rFonts w:ascii="Tahoma" w:hAnsi="Tahoma" w:cs="Tahoma"/>
          <w:sz w:val="18"/>
          <w:szCs w:val="18"/>
        </w:rPr>
        <w:t>…………………………………………</w:t>
      </w:r>
    </w:p>
    <w:p w:rsidR="00C71715" w:rsidRPr="00054680" w:rsidRDefault="00C71715" w:rsidP="00054680">
      <w:pPr>
        <w:spacing w:line="360" w:lineRule="auto"/>
        <w:jc w:val="both"/>
        <w:rPr>
          <w:rFonts w:ascii="Tahoma" w:hAnsi="Tahoma" w:cs="Tahoma"/>
          <w:i/>
          <w:iCs/>
          <w:sz w:val="16"/>
          <w:szCs w:val="16"/>
        </w:rPr>
      </w:pPr>
      <w:r>
        <w:rPr>
          <w:rFonts w:ascii="Tahoma" w:hAnsi="Tahoma" w:cs="Tahoma"/>
          <w:i/>
          <w:iCs/>
          <w:sz w:val="16"/>
          <w:szCs w:val="16"/>
        </w:rPr>
        <w:t xml:space="preserve">   </w:t>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t xml:space="preserve">                 </w:t>
      </w:r>
      <w:r w:rsidRPr="00054680">
        <w:rPr>
          <w:rFonts w:ascii="Tahoma" w:hAnsi="Tahoma" w:cs="Tahoma"/>
          <w:i/>
          <w:iCs/>
          <w:sz w:val="16"/>
          <w:szCs w:val="16"/>
        </w:rPr>
        <w:t>(podpis)</w:t>
      </w:r>
    </w:p>
    <w:p w:rsidR="00C71715" w:rsidRDefault="00C71715" w:rsidP="00536F79">
      <w:pPr>
        <w:spacing w:line="360" w:lineRule="auto"/>
        <w:ind w:left="5664" w:firstLine="708"/>
        <w:jc w:val="both"/>
        <w:rPr>
          <w:rFonts w:ascii="Arial" w:hAnsi="Arial" w:cs="Arial"/>
          <w:i/>
          <w:iCs/>
          <w:sz w:val="18"/>
          <w:szCs w:val="18"/>
        </w:rPr>
      </w:pPr>
    </w:p>
    <w:p w:rsidR="00C71715" w:rsidRDefault="00C71715" w:rsidP="00536F79">
      <w:pPr>
        <w:spacing w:line="360" w:lineRule="auto"/>
        <w:ind w:left="5664" w:firstLine="708"/>
        <w:jc w:val="both"/>
        <w:rPr>
          <w:rFonts w:ascii="Arial" w:hAnsi="Arial" w:cs="Arial"/>
          <w:i/>
          <w:iCs/>
          <w:sz w:val="18"/>
          <w:szCs w:val="18"/>
        </w:rPr>
      </w:pPr>
    </w:p>
    <w:p w:rsidR="00C71715" w:rsidRPr="00307A36" w:rsidRDefault="00C71715" w:rsidP="00536F79">
      <w:pPr>
        <w:spacing w:line="360" w:lineRule="auto"/>
        <w:ind w:left="5664" w:firstLine="708"/>
        <w:jc w:val="both"/>
        <w:rPr>
          <w:rFonts w:ascii="Arial" w:hAnsi="Arial" w:cs="Arial"/>
          <w:i/>
          <w:iCs/>
          <w:sz w:val="18"/>
          <w:szCs w:val="18"/>
        </w:rPr>
      </w:pPr>
    </w:p>
    <w:p w:rsidR="00C71715" w:rsidRDefault="00C71715" w:rsidP="00536F79">
      <w:pPr>
        <w:spacing w:line="360" w:lineRule="auto"/>
        <w:jc w:val="both"/>
        <w:rPr>
          <w:rFonts w:ascii="Tahoma" w:hAnsi="Tahoma" w:cs="Tahoma"/>
          <w:sz w:val="18"/>
          <w:szCs w:val="18"/>
        </w:rPr>
      </w:pPr>
      <w:r w:rsidRPr="0041291A">
        <w:rPr>
          <w:rFonts w:ascii="Tahoma" w:hAnsi="Tahoma" w:cs="Tahoma"/>
          <w:sz w:val="18"/>
          <w:szCs w:val="18"/>
        </w:rPr>
        <w:t xml:space="preserve">Oświadczam, że zachodzą w stosunku do mnie podstawy wykluczenia z postępowania na podstawie art. …………. ustawy Pzp </w:t>
      </w:r>
      <w:r w:rsidRPr="0041291A">
        <w:rPr>
          <w:rFonts w:ascii="Tahoma" w:hAnsi="Tahoma" w:cs="Tahoma"/>
          <w:i/>
          <w:iCs/>
          <w:sz w:val="18"/>
          <w:szCs w:val="18"/>
        </w:rPr>
        <w:t>(podać mającą zastosowanie podstawę wykluczenia spośród wymienionych w art. 24 ust. 1 pkt 13-14, 16-20 lub art. 24 ust. 5 ustawy Pzp).</w:t>
      </w:r>
      <w:r w:rsidRPr="0041291A">
        <w:rPr>
          <w:rFonts w:ascii="Tahoma" w:hAnsi="Tahoma" w:cs="Tahoma"/>
          <w:sz w:val="18"/>
          <w:szCs w:val="18"/>
        </w:rPr>
        <w:t xml:space="preserve"> Jednocześnie oświadczam, że w związku z ww. okolicznością, na podstawie art. 24 ust. 8 ustawy Pzp podjąłem następujące środki naprawcze: </w:t>
      </w:r>
    </w:p>
    <w:p w:rsidR="00C71715" w:rsidRPr="0041291A" w:rsidRDefault="00C71715" w:rsidP="00536F79">
      <w:pPr>
        <w:spacing w:line="360" w:lineRule="auto"/>
        <w:jc w:val="both"/>
        <w:rPr>
          <w:rFonts w:ascii="Tahoma" w:hAnsi="Tahoma" w:cs="Tahoma"/>
          <w:sz w:val="18"/>
          <w:szCs w:val="18"/>
        </w:rPr>
      </w:pPr>
      <w:r w:rsidRPr="0041291A">
        <w:rPr>
          <w:rFonts w:ascii="Tahoma" w:hAnsi="Tahoma" w:cs="Tahoma"/>
          <w:sz w:val="18"/>
          <w:szCs w:val="18"/>
        </w:rPr>
        <w:t>……………………………………………………………………………………………………</w:t>
      </w:r>
      <w:r>
        <w:rPr>
          <w:rFonts w:ascii="Tahoma" w:hAnsi="Tahoma" w:cs="Tahoma"/>
          <w:sz w:val="18"/>
          <w:szCs w:val="18"/>
        </w:rPr>
        <w:t>…………………………………………………….</w:t>
      </w:r>
      <w:r w:rsidRPr="0041291A">
        <w:rPr>
          <w:rFonts w:ascii="Tahoma" w:hAnsi="Tahoma" w:cs="Tahoma"/>
          <w:sz w:val="18"/>
          <w:szCs w:val="18"/>
        </w:rPr>
        <w:t>…………..</w:t>
      </w:r>
    </w:p>
    <w:p w:rsidR="00C71715" w:rsidRPr="0041291A" w:rsidRDefault="00C71715" w:rsidP="00536F79">
      <w:pPr>
        <w:spacing w:line="360" w:lineRule="auto"/>
        <w:jc w:val="both"/>
        <w:rPr>
          <w:rFonts w:ascii="Tahoma" w:hAnsi="Tahoma" w:cs="Tahoma"/>
          <w:sz w:val="18"/>
          <w:szCs w:val="18"/>
        </w:rPr>
      </w:pPr>
      <w:r w:rsidRPr="0041291A">
        <w:rPr>
          <w:rFonts w:ascii="Tahoma" w:hAnsi="Tahoma" w:cs="Tahoma"/>
          <w:sz w:val="18"/>
          <w:szCs w:val="18"/>
        </w:rPr>
        <w:t>…………………………………………………………………………………………..…………………...........………………………………………………………………………………………………………………………………………………………………………………………………………………………</w:t>
      </w:r>
    </w:p>
    <w:p w:rsidR="00C71715" w:rsidRPr="0041291A" w:rsidRDefault="00C71715" w:rsidP="00536F79">
      <w:pPr>
        <w:spacing w:line="360" w:lineRule="auto"/>
        <w:jc w:val="both"/>
        <w:rPr>
          <w:rFonts w:ascii="Tahoma" w:hAnsi="Tahoma" w:cs="Tahoma"/>
          <w:sz w:val="18"/>
          <w:szCs w:val="18"/>
        </w:rPr>
      </w:pPr>
    </w:p>
    <w:p w:rsidR="00C71715" w:rsidRPr="0041291A" w:rsidRDefault="00C71715" w:rsidP="00536F79">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C71715" w:rsidRPr="0041291A" w:rsidRDefault="00C71715" w:rsidP="00536F79">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C71715" w:rsidRPr="002A466D" w:rsidRDefault="00C71715" w:rsidP="002A466D">
      <w:pPr>
        <w:spacing w:line="360" w:lineRule="auto"/>
        <w:ind w:left="5664" w:firstLine="708"/>
        <w:jc w:val="both"/>
        <w:rPr>
          <w:rFonts w:ascii="Tahoma" w:hAnsi="Tahoma" w:cs="Tahoma"/>
          <w:i/>
          <w:iCs/>
          <w:sz w:val="16"/>
          <w:szCs w:val="16"/>
        </w:rPr>
      </w:pPr>
      <w:r w:rsidRPr="002A466D">
        <w:rPr>
          <w:rFonts w:ascii="Tahoma" w:hAnsi="Tahoma" w:cs="Tahoma"/>
          <w:i/>
          <w:iCs/>
          <w:sz w:val="16"/>
          <w:szCs w:val="16"/>
        </w:rPr>
        <w:t>(podpis)</w:t>
      </w:r>
    </w:p>
    <w:p w:rsidR="00C71715" w:rsidRPr="009375EB" w:rsidRDefault="00C71715" w:rsidP="00536F79">
      <w:pPr>
        <w:spacing w:line="360" w:lineRule="auto"/>
        <w:jc w:val="both"/>
        <w:rPr>
          <w:rFonts w:ascii="Arial" w:hAnsi="Arial" w:cs="Arial"/>
          <w:i/>
          <w:iCs/>
        </w:rPr>
      </w:pPr>
    </w:p>
    <w:p w:rsidR="00C71715" w:rsidRPr="002969E3" w:rsidRDefault="00C71715" w:rsidP="00536F79">
      <w:pPr>
        <w:shd w:val="clear" w:color="auto" w:fill="BFBFBF"/>
        <w:spacing w:line="360" w:lineRule="auto"/>
        <w:jc w:val="both"/>
        <w:rPr>
          <w:rFonts w:ascii="Tahoma" w:hAnsi="Tahoma" w:cs="Tahoma"/>
          <w:b/>
          <w:bCs/>
          <w:sz w:val="18"/>
          <w:szCs w:val="18"/>
        </w:rPr>
      </w:pPr>
      <w:r w:rsidRPr="002969E3">
        <w:rPr>
          <w:rFonts w:ascii="Tahoma" w:hAnsi="Tahoma" w:cs="Tahoma"/>
          <w:b/>
          <w:bCs/>
          <w:sz w:val="18"/>
          <w:szCs w:val="18"/>
        </w:rPr>
        <w:t>OŚWIADCZENIE DOTYCZĄCE PODMIOTU, NA KTÓREGO ZASOBY POWOŁUJE SIĘ WYKONAWCA:</w:t>
      </w:r>
    </w:p>
    <w:p w:rsidR="00C71715" w:rsidRPr="002969E3" w:rsidRDefault="00C71715" w:rsidP="00536F79">
      <w:pPr>
        <w:spacing w:line="360" w:lineRule="auto"/>
        <w:jc w:val="both"/>
        <w:rPr>
          <w:rFonts w:ascii="Tahoma" w:hAnsi="Tahoma" w:cs="Tahoma"/>
          <w:b/>
          <w:bCs/>
          <w:sz w:val="18"/>
          <w:szCs w:val="18"/>
        </w:rPr>
      </w:pPr>
    </w:p>
    <w:p w:rsidR="00C71715" w:rsidRPr="002969E3" w:rsidRDefault="00C71715" w:rsidP="00745935">
      <w:pPr>
        <w:spacing w:line="360" w:lineRule="auto"/>
        <w:ind w:left="5664" w:hanging="5664"/>
        <w:jc w:val="both"/>
        <w:rPr>
          <w:rFonts w:ascii="Tahoma" w:hAnsi="Tahoma" w:cs="Tahoma"/>
          <w:i/>
          <w:iCs/>
          <w:sz w:val="18"/>
          <w:szCs w:val="18"/>
        </w:rPr>
      </w:pPr>
      <w:r>
        <w:rPr>
          <w:rFonts w:ascii="Tahoma" w:hAnsi="Tahoma" w:cs="Tahoma"/>
          <w:sz w:val="18"/>
          <w:szCs w:val="18"/>
        </w:rPr>
        <w:t>Nie dotyczy</w:t>
      </w:r>
    </w:p>
    <w:p w:rsidR="00C71715" w:rsidRDefault="00C71715" w:rsidP="00536F79">
      <w:pPr>
        <w:spacing w:line="360" w:lineRule="auto"/>
        <w:jc w:val="both"/>
        <w:rPr>
          <w:rFonts w:ascii="Arial" w:hAnsi="Arial" w:cs="Arial"/>
          <w:i/>
          <w:iCs/>
        </w:rPr>
      </w:pPr>
    </w:p>
    <w:p w:rsidR="00C71715" w:rsidRPr="00F951B8" w:rsidRDefault="00C71715" w:rsidP="00536F79">
      <w:pPr>
        <w:shd w:val="clear" w:color="auto" w:fill="BFBFBF"/>
        <w:spacing w:line="360" w:lineRule="auto"/>
        <w:jc w:val="both"/>
        <w:rPr>
          <w:rFonts w:ascii="Tahoma" w:hAnsi="Tahoma" w:cs="Tahoma"/>
          <w:b/>
          <w:bCs/>
          <w:sz w:val="18"/>
          <w:szCs w:val="18"/>
        </w:rPr>
      </w:pPr>
      <w:r w:rsidRPr="00F951B8">
        <w:rPr>
          <w:rFonts w:ascii="Tahoma" w:hAnsi="Tahoma" w:cs="Tahoma"/>
          <w:b/>
          <w:bCs/>
          <w:sz w:val="18"/>
          <w:szCs w:val="18"/>
        </w:rPr>
        <w:t>OŚWIADCZENIE DOTYCZĄCE PODANYCH INFORMACJI:</w:t>
      </w:r>
    </w:p>
    <w:p w:rsidR="00C71715" w:rsidRPr="00F951B8" w:rsidRDefault="00C71715" w:rsidP="00536F79">
      <w:pPr>
        <w:spacing w:line="360" w:lineRule="auto"/>
        <w:jc w:val="both"/>
        <w:rPr>
          <w:rFonts w:ascii="Tahoma" w:hAnsi="Tahoma" w:cs="Tahoma"/>
          <w:b/>
          <w:bCs/>
          <w:sz w:val="18"/>
          <w:szCs w:val="18"/>
        </w:rPr>
      </w:pPr>
    </w:p>
    <w:p w:rsidR="00C71715" w:rsidRPr="00F951B8" w:rsidRDefault="00C71715" w:rsidP="00536F79">
      <w:pPr>
        <w:spacing w:line="360" w:lineRule="auto"/>
        <w:jc w:val="both"/>
        <w:rPr>
          <w:rFonts w:ascii="Tahoma" w:hAnsi="Tahoma" w:cs="Tahoma"/>
          <w:sz w:val="18"/>
          <w:szCs w:val="18"/>
        </w:rPr>
      </w:pPr>
      <w:r w:rsidRPr="00F951B8">
        <w:rPr>
          <w:rFonts w:ascii="Tahoma" w:hAnsi="Tahoma" w:cs="Tahoma"/>
          <w:sz w:val="18"/>
          <w:szCs w:val="18"/>
        </w:rPr>
        <w:t xml:space="preserve">Oświadczam, że wszystkie informacje podane w powyższych oświadczeniach są aktualne </w:t>
      </w:r>
      <w:r w:rsidRPr="00F951B8">
        <w:rPr>
          <w:rFonts w:ascii="Tahoma" w:hAnsi="Tahoma" w:cs="Tahoma"/>
          <w:sz w:val="18"/>
          <w:szCs w:val="18"/>
        </w:rPr>
        <w:br/>
        <w:t>i zgodne z prawdą oraz zostały przedstawione z pełną świadomością konsekwencji wprowadzenia zamawiającego w błąd przy przedstawianiu informacji.</w:t>
      </w:r>
    </w:p>
    <w:p w:rsidR="00C71715" w:rsidRPr="00F951B8" w:rsidRDefault="00C71715" w:rsidP="00536F79">
      <w:pPr>
        <w:spacing w:line="360" w:lineRule="auto"/>
        <w:jc w:val="both"/>
        <w:rPr>
          <w:rFonts w:ascii="Tahoma" w:hAnsi="Tahoma" w:cs="Tahoma"/>
          <w:sz w:val="18"/>
          <w:szCs w:val="18"/>
        </w:rPr>
      </w:pPr>
    </w:p>
    <w:p w:rsidR="00C71715" w:rsidRPr="002969E3" w:rsidRDefault="00C71715" w:rsidP="007D62A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C71715" w:rsidRPr="0041291A" w:rsidRDefault="00C71715" w:rsidP="007D62A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C71715" w:rsidRPr="00F951B8" w:rsidRDefault="00C71715" w:rsidP="007D62AC">
      <w:pPr>
        <w:spacing w:line="360" w:lineRule="auto"/>
        <w:ind w:left="5664" w:firstLine="708"/>
        <w:jc w:val="both"/>
        <w:rPr>
          <w:rFonts w:ascii="Tahoma" w:hAnsi="Tahoma" w:cs="Tahoma"/>
          <w:i/>
          <w:iCs/>
          <w:sz w:val="18"/>
          <w:szCs w:val="18"/>
        </w:rPr>
      </w:pPr>
      <w:r w:rsidRPr="002A466D">
        <w:rPr>
          <w:rFonts w:ascii="Tahoma" w:hAnsi="Tahoma" w:cs="Tahoma"/>
          <w:i/>
          <w:iCs/>
          <w:sz w:val="16"/>
          <w:szCs w:val="16"/>
        </w:rPr>
        <w:t>(podpis)</w:t>
      </w:r>
    </w:p>
    <w:p w:rsidR="00C71715" w:rsidRPr="004E2914" w:rsidRDefault="00C71715" w:rsidP="00761E15">
      <w:pPr>
        <w:pStyle w:val="rozdzia"/>
      </w:pPr>
    </w:p>
    <w:p w:rsidR="00C71715" w:rsidRPr="00AB1E5F" w:rsidRDefault="00C71715" w:rsidP="00761E15">
      <w:pPr>
        <w:pStyle w:val="rozdzia"/>
        <w:rPr>
          <w:sz w:val="18"/>
          <w:szCs w:val="18"/>
          <w:u w:val="single"/>
        </w:rPr>
      </w:pPr>
      <w:r w:rsidRPr="00AB1E5F">
        <w:rPr>
          <w:sz w:val="18"/>
          <w:szCs w:val="18"/>
          <w:u w:val="single"/>
        </w:rPr>
        <w:t>UWAGA</w:t>
      </w:r>
    </w:p>
    <w:p w:rsidR="00C71715" w:rsidRPr="00AB1E5F" w:rsidRDefault="00C71715" w:rsidP="00761E15">
      <w:pPr>
        <w:pStyle w:val="rozdzia"/>
        <w:rPr>
          <w:sz w:val="18"/>
          <w:szCs w:val="18"/>
        </w:rPr>
      </w:pPr>
    </w:p>
    <w:p w:rsidR="00C71715" w:rsidRPr="00AB1E5F" w:rsidRDefault="00C71715" w:rsidP="00761E15">
      <w:pPr>
        <w:pStyle w:val="rozdzia"/>
        <w:rPr>
          <w:sz w:val="18"/>
          <w:szCs w:val="18"/>
        </w:rPr>
      </w:pPr>
      <w:r w:rsidRPr="00AB1E5F">
        <w:rPr>
          <w:sz w:val="18"/>
          <w:szCs w:val="18"/>
        </w:rPr>
        <w:t>W przypadku Wykonawców wspólnie ubiegających się o udzielenie zamówienia wymóg złożenia niniejszego oświadczenia dotyczy każdego z Wykonawców</w:t>
      </w:r>
      <w:r>
        <w:rPr>
          <w:sz w:val="18"/>
          <w:szCs w:val="18"/>
        </w:rPr>
        <w:t>.</w:t>
      </w:r>
    </w:p>
    <w:p w:rsidR="00C71715" w:rsidRDefault="00C71715" w:rsidP="00BC4BFC">
      <w:pPr>
        <w:pStyle w:val="PlainText"/>
        <w:ind w:left="1503"/>
        <w:rPr>
          <w:rFonts w:ascii="Tahoma" w:hAnsi="Tahoma" w:cs="Tahoma"/>
          <w:b/>
          <w:bCs/>
          <w:color w:val="FF0000"/>
          <w:sz w:val="18"/>
          <w:szCs w:val="18"/>
        </w:rPr>
      </w:pPr>
    </w:p>
    <w:p w:rsidR="00C71715" w:rsidRDefault="00C71715" w:rsidP="00BC4BFC">
      <w:pPr>
        <w:pStyle w:val="PlainText"/>
        <w:ind w:left="1503"/>
        <w:rPr>
          <w:rFonts w:ascii="Tahoma" w:hAnsi="Tahoma" w:cs="Tahoma"/>
          <w:b/>
          <w:bCs/>
          <w:color w:val="FF0000"/>
          <w:sz w:val="18"/>
          <w:szCs w:val="18"/>
        </w:rPr>
      </w:pPr>
    </w:p>
    <w:p w:rsidR="00C71715" w:rsidRDefault="00C71715" w:rsidP="00BC4BFC">
      <w:pPr>
        <w:pStyle w:val="PlainText"/>
        <w:ind w:left="1503"/>
        <w:rPr>
          <w:rFonts w:ascii="Tahoma" w:hAnsi="Tahoma" w:cs="Tahoma"/>
          <w:b/>
          <w:bCs/>
          <w:color w:val="FF0000"/>
          <w:sz w:val="18"/>
          <w:szCs w:val="18"/>
        </w:rPr>
      </w:pPr>
    </w:p>
    <w:p w:rsidR="00C71715" w:rsidRDefault="00C71715" w:rsidP="00BC4BFC">
      <w:pPr>
        <w:pStyle w:val="PlainText"/>
        <w:ind w:left="1503"/>
        <w:rPr>
          <w:rFonts w:ascii="Tahoma" w:hAnsi="Tahoma" w:cs="Tahoma"/>
          <w:b/>
          <w:bCs/>
          <w:color w:val="FF0000"/>
          <w:sz w:val="18"/>
          <w:szCs w:val="18"/>
        </w:rPr>
      </w:pPr>
    </w:p>
    <w:p w:rsidR="00C71715" w:rsidRDefault="00C71715" w:rsidP="00BC4BFC">
      <w:pPr>
        <w:pStyle w:val="PlainText"/>
        <w:ind w:left="1503"/>
        <w:rPr>
          <w:rFonts w:ascii="Tahoma" w:hAnsi="Tahoma" w:cs="Tahoma"/>
          <w:b/>
          <w:bCs/>
          <w:color w:val="FF0000"/>
          <w:sz w:val="18"/>
          <w:szCs w:val="18"/>
        </w:rPr>
      </w:pPr>
    </w:p>
    <w:p w:rsidR="00C71715" w:rsidRDefault="00C71715" w:rsidP="00BC4BFC">
      <w:pPr>
        <w:pStyle w:val="PlainText"/>
        <w:ind w:left="1503"/>
        <w:rPr>
          <w:rFonts w:ascii="Tahoma" w:hAnsi="Tahoma" w:cs="Tahoma"/>
          <w:sz w:val="18"/>
          <w:szCs w:val="18"/>
        </w:rPr>
      </w:pPr>
    </w:p>
    <w:p w:rsidR="00C71715" w:rsidRDefault="00C71715" w:rsidP="00BC4BFC">
      <w:pPr>
        <w:pStyle w:val="PlainText"/>
        <w:ind w:left="1503"/>
        <w:rPr>
          <w:rFonts w:ascii="Tahoma" w:hAnsi="Tahoma" w:cs="Tahoma"/>
          <w:sz w:val="18"/>
          <w:szCs w:val="18"/>
        </w:rPr>
      </w:pPr>
    </w:p>
    <w:p w:rsidR="00C71715" w:rsidRDefault="00C71715" w:rsidP="00BC4BFC">
      <w:pPr>
        <w:pStyle w:val="PlainText"/>
        <w:ind w:left="1503"/>
        <w:rPr>
          <w:rFonts w:ascii="Tahoma" w:hAnsi="Tahoma" w:cs="Tahoma"/>
          <w:sz w:val="18"/>
          <w:szCs w:val="18"/>
        </w:rPr>
      </w:pPr>
    </w:p>
    <w:p w:rsidR="00C71715" w:rsidRDefault="00C71715" w:rsidP="00BC4BFC">
      <w:pPr>
        <w:pStyle w:val="PlainText"/>
        <w:ind w:left="1503"/>
        <w:rPr>
          <w:rFonts w:ascii="Tahoma" w:hAnsi="Tahoma" w:cs="Tahoma"/>
          <w:sz w:val="18"/>
          <w:szCs w:val="18"/>
        </w:rPr>
      </w:pPr>
    </w:p>
    <w:p w:rsidR="00C71715" w:rsidRDefault="00C71715" w:rsidP="00BC4BFC">
      <w:pPr>
        <w:pStyle w:val="PlainText"/>
        <w:ind w:left="1503"/>
        <w:rPr>
          <w:rFonts w:ascii="Tahoma" w:hAnsi="Tahoma" w:cs="Tahoma"/>
          <w:sz w:val="18"/>
          <w:szCs w:val="18"/>
        </w:rPr>
      </w:pPr>
    </w:p>
    <w:p w:rsidR="00C71715" w:rsidRDefault="00C71715" w:rsidP="00BC4BFC">
      <w:pPr>
        <w:pStyle w:val="PlainText"/>
        <w:ind w:left="1503"/>
        <w:rPr>
          <w:rFonts w:ascii="Tahoma" w:hAnsi="Tahoma" w:cs="Tahoma"/>
          <w:sz w:val="18"/>
          <w:szCs w:val="18"/>
        </w:rPr>
      </w:pPr>
    </w:p>
    <w:p w:rsidR="00C71715" w:rsidRDefault="00C71715" w:rsidP="00BC4BFC">
      <w:pPr>
        <w:pStyle w:val="PlainText"/>
        <w:ind w:left="1503"/>
        <w:rPr>
          <w:rFonts w:ascii="Tahoma" w:hAnsi="Tahoma" w:cs="Tahoma"/>
          <w:sz w:val="18"/>
          <w:szCs w:val="18"/>
        </w:rPr>
      </w:pPr>
    </w:p>
    <w:p w:rsidR="00C71715" w:rsidRDefault="00C71715" w:rsidP="00BC4BFC">
      <w:pPr>
        <w:pStyle w:val="PlainText"/>
        <w:ind w:left="1503"/>
        <w:rPr>
          <w:rFonts w:ascii="Tahoma" w:hAnsi="Tahoma" w:cs="Tahoma"/>
          <w:sz w:val="18"/>
          <w:szCs w:val="18"/>
        </w:rPr>
      </w:pPr>
    </w:p>
    <w:p w:rsidR="00C71715" w:rsidRDefault="00C71715" w:rsidP="00BC4BFC">
      <w:pPr>
        <w:pStyle w:val="PlainText"/>
        <w:ind w:left="1503"/>
        <w:rPr>
          <w:rFonts w:ascii="Tahoma" w:hAnsi="Tahoma" w:cs="Tahoma"/>
          <w:sz w:val="18"/>
          <w:szCs w:val="18"/>
        </w:rPr>
      </w:pPr>
    </w:p>
    <w:p w:rsidR="00C71715" w:rsidRDefault="00C71715" w:rsidP="00BC4BFC">
      <w:pPr>
        <w:pStyle w:val="PlainText"/>
        <w:ind w:left="1503"/>
        <w:rPr>
          <w:rFonts w:ascii="Tahoma" w:hAnsi="Tahoma" w:cs="Tahoma"/>
          <w:sz w:val="18"/>
          <w:szCs w:val="18"/>
        </w:rPr>
      </w:pPr>
    </w:p>
    <w:p w:rsidR="00C71715" w:rsidRDefault="00C71715" w:rsidP="00E530AB">
      <w:pPr>
        <w:pStyle w:val="PlainText"/>
        <w:ind w:left="6373" w:firstLine="709"/>
        <w:rPr>
          <w:rFonts w:ascii="Tahoma" w:hAnsi="Tahoma" w:cs="Tahoma"/>
          <w:b/>
          <w:bCs/>
          <w:sz w:val="24"/>
          <w:szCs w:val="24"/>
        </w:rPr>
      </w:pPr>
      <w:r>
        <w:rPr>
          <w:rFonts w:ascii="Tahoma" w:hAnsi="Tahoma" w:cs="Tahoma"/>
          <w:b/>
          <w:bCs/>
          <w:sz w:val="18"/>
          <w:szCs w:val="18"/>
        </w:rPr>
        <w:t xml:space="preserve">                                                </w:t>
      </w:r>
    </w:p>
    <w:p w:rsidR="00C71715" w:rsidRDefault="00C71715" w:rsidP="00E530AB">
      <w:pPr>
        <w:pStyle w:val="PlainText"/>
        <w:ind w:left="6373" w:firstLine="709"/>
        <w:rPr>
          <w:rFonts w:ascii="Tahoma" w:hAnsi="Tahoma" w:cs="Tahoma"/>
          <w:b/>
          <w:bCs/>
          <w:sz w:val="24"/>
          <w:szCs w:val="24"/>
        </w:rPr>
      </w:pPr>
      <w:r>
        <w:rPr>
          <w:rFonts w:ascii="Tahoma" w:hAnsi="Tahoma" w:cs="Tahoma"/>
          <w:b/>
          <w:bCs/>
          <w:sz w:val="24"/>
          <w:szCs w:val="24"/>
        </w:rPr>
        <w:t xml:space="preserve">       Załącznik nr 2</w:t>
      </w:r>
    </w:p>
    <w:p w:rsidR="00C71715" w:rsidRDefault="00C71715" w:rsidP="00354E7B">
      <w:pPr>
        <w:pStyle w:val="PlainText"/>
        <w:ind w:left="6373" w:firstLine="709"/>
        <w:rPr>
          <w:rFonts w:ascii="Tahoma" w:hAnsi="Tahoma" w:cs="Tahoma"/>
          <w:b/>
          <w:bCs/>
          <w:sz w:val="24"/>
          <w:szCs w:val="24"/>
        </w:rPr>
      </w:pPr>
      <w:r>
        <w:rPr>
          <w:rFonts w:ascii="Tahoma" w:hAnsi="Tahoma" w:cs="Tahoma"/>
          <w:b/>
          <w:bCs/>
          <w:sz w:val="24"/>
          <w:szCs w:val="24"/>
        </w:rPr>
        <w:t xml:space="preserve">       </w:t>
      </w:r>
    </w:p>
    <w:p w:rsidR="00C71715" w:rsidRPr="000F2A82" w:rsidRDefault="00C71715" w:rsidP="00FE2C6D">
      <w:pPr>
        <w:pStyle w:val="PlainText"/>
        <w:jc w:val="both"/>
        <w:rPr>
          <w:rFonts w:ascii="Tahoma" w:hAnsi="Tahoma" w:cs="Tahoma"/>
          <w:b/>
          <w:bCs/>
          <w:color w:val="FF0000"/>
          <w:sz w:val="24"/>
          <w:szCs w:val="24"/>
        </w:rPr>
      </w:pPr>
    </w:p>
    <w:p w:rsidR="00C71715" w:rsidRPr="008D0580" w:rsidRDefault="00C71715" w:rsidP="00FE2C6D">
      <w:pPr>
        <w:pStyle w:val="PlainText"/>
        <w:jc w:val="both"/>
        <w:rPr>
          <w:rFonts w:ascii="Tahoma" w:hAnsi="Tahoma" w:cs="Tahoma"/>
          <w:b/>
          <w:bCs/>
          <w:u w:val="single"/>
        </w:rPr>
      </w:pPr>
      <w:r w:rsidRPr="0080491E">
        <w:rPr>
          <w:rFonts w:ascii="Tahoma" w:hAnsi="Tahoma" w:cs="Tahoma"/>
          <w:b/>
          <w:bCs/>
        </w:rPr>
        <w:t>Oświadczenie o przynależności lub braku przynależności</w:t>
      </w:r>
      <w:r>
        <w:rPr>
          <w:rFonts w:ascii="Tahoma" w:hAnsi="Tahoma" w:cs="Tahoma"/>
          <w:b/>
          <w:bCs/>
        </w:rPr>
        <w:t xml:space="preserve"> do tej samej grupy kapitałowej</w:t>
      </w:r>
      <w:r>
        <w:rPr>
          <w:rFonts w:ascii="Tahoma" w:hAnsi="Tahoma" w:cs="Tahoma"/>
          <w:b/>
          <w:bCs/>
        </w:rPr>
        <w:br/>
      </w:r>
      <w:r w:rsidRPr="0080491E">
        <w:rPr>
          <w:rFonts w:ascii="Tahoma" w:hAnsi="Tahoma" w:cs="Tahoma"/>
          <w:b/>
          <w:bCs/>
        </w:rPr>
        <w:t>o której mowa w art. 24 ust. 1 pkt 23 ustawy Pzp, Wykonawca przekazuje Zamawiającemu</w:t>
      </w:r>
      <w:r>
        <w:rPr>
          <w:rFonts w:ascii="Tahoma" w:hAnsi="Tahoma" w:cs="Tahoma"/>
          <w:b/>
          <w:bCs/>
        </w:rPr>
        <w:br/>
      </w:r>
      <w:r w:rsidRPr="0080491E">
        <w:rPr>
          <w:rFonts w:ascii="Tahoma" w:hAnsi="Tahoma" w:cs="Tahoma"/>
          <w:b/>
          <w:bCs/>
          <w:u w:val="single"/>
        </w:rPr>
        <w:t>w terminie 3 dni od zamieszczenia na stronie internetowej informacji</w:t>
      </w:r>
      <w:r>
        <w:rPr>
          <w:rFonts w:ascii="Tahoma" w:hAnsi="Tahoma" w:cs="Tahoma"/>
          <w:b/>
          <w:bCs/>
        </w:rPr>
        <w:t>, o której mowa</w:t>
      </w:r>
      <w:r>
        <w:rPr>
          <w:rFonts w:ascii="Tahoma" w:hAnsi="Tahoma" w:cs="Tahoma"/>
          <w:b/>
          <w:bCs/>
        </w:rPr>
        <w:br/>
      </w:r>
      <w:r w:rsidRPr="0080491E">
        <w:rPr>
          <w:rFonts w:ascii="Tahoma" w:hAnsi="Tahoma" w:cs="Tahoma"/>
          <w:b/>
          <w:bCs/>
        </w:rPr>
        <w:t>w art. 86 ust. 5 ustawy Pzp</w:t>
      </w:r>
    </w:p>
    <w:p w:rsidR="00C71715" w:rsidRDefault="00C71715" w:rsidP="00E530AB">
      <w:pPr>
        <w:pStyle w:val="PlainText"/>
        <w:ind w:left="6373" w:firstLine="709"/>
        <w:rPr>
          <w:rFonts w:ascii="Tahoma" w:hAnsi="Tahoma" w:cs="Tahoma"/>
          <w:b/>
          <w:bCs/>
          <w:sz w:val="24"/>
          <w:szCs w:val="24"/>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C71715" w:rsidRPr="007C15C2">
        <w:tc>
          <w:tcPr>
            <w:tcW w:w="3434" w:type="dxa"/>
          </w:tcPr>
          <w:p w:rsidR="00C71715" w:rsidRPr="007C15C2" w:rsidRDefault="00C71715" w:rsidP="007C15C2">
            <w:pPr>
              <w:jc w:val="center"/>
              <w:rPr>
                <w:rFonts w:ascii="Tahoma" w:hAnsi="Tahoma" w:cs="Tahoma"/>
                <w:i/>
                <w:iCs/>
                <w:sz w:val="18"/>
                <w:szCs w:val="18"/>
              </w:rPr>
            </w:pPr>
          </w:p>
          <w:p w:rsidR="00C71715" w:rsidRPr="007C15C2" w:rsidRDefault="00C71715" w:rsidP="007C15C2">
            <w:pPr>
              <w:jc w:val="center"/>
              <w:rPr>
                <w:rFonts w:ascii="Tahoma" w:hAnsi="Tahoma" w:cs="Tahoma"/>
                <w:i/>
                <w:iCs/>
                <w:sz w:val="18"/>
                <w:szCs w:val="18"/>
              </w:rPr>
            </w:pPr>
          </w:p>
          <w:p w:rsidR="00C71715" w:rsidRPr="007C15C2" w:rsidRDefault="00C71715" w:rsidP="007C15C2">
            <w:pPr>
              <w:jc w:val="center"/>
              <w:rPr>
                <w:rFonts w:ascii="Tahoma" w:hAnsi="Tahoma" w:cs="Tahoma"/>
                <w:i/>
                <w:iCs/>
                <w:sz w:val="18"/>
                <w:szCs w:val="18"/>
              </w:rPr>
            </w:pPr>
          </w:p>
          <w:p w:rsidR="00C71715" w:rsidRPr="007C15C2" w:rsidRDefault="00C71715" w:rsidP="007C15C2">
            <w:pPr>
              <w:jc w:val="center"/>
              <w:rPr>
                <w:rFonts w:ascii="Tahoma" w:hAnsi="Tahoma" w:cs="Tahoma"/>
                <w:i/>
                <w:iCs/>
                <w:sz w:val="18"/>
                <w:szCs w:val="18"/>
              </w:rPr>
            </w:pPr>
          </w:p>
          <w:p w:rsidR="00C71715" w:rsidRPr="007C15C2" w:rsidRDefault="00C71715" w:rsidP="007C15C2">
            <w:pPr>
              <w:jc w:val="center"/>
              <w:rPr>
                <w:i/>
                <w:iCs/>
                <w:sz w:val="18"/>
                <w:szCs w:val="18"/>
              </w:rPr>
            </w:pPr>
            <w:r w:rsidRPr="007C15C2">
              <w:rPr>
                <w:rFonts w:ascii="Tahoma" w:hAnsi="Tahoma" w:cs="Tahoma"/>
                <w:i/>
                <w:iCs/>
                <w:sz w:val="18"/>
                <w:szCs w:val="18"/>
              </w:rPr>
              <w:t>(pieczęć Wykonawcy/Wykonawców</w:t>
            </w:r>
            <w:r w:rsidRPr="007C15C2">
              <w:rPr>
                <w:i/>
                <w:iCs/>
                <w:sz w:val="18"/>
                <w:szCs w:val="18"/>
              </w:rPr>
              <w:t>)</w:t>
            </w:r>
          </w:p>
          <w:p w:rsidR="00C71715" w:rsidRPr="007C15C2" w:rsidRDefault="00C71715" w:rsidP="007C15C2">
            <w:pPr>
              <w:jc w:val="center"/>
              <w:rPr>
                <w:rFonts w:ascii="Tahoma" w:hAnsi="Tahoma" w:cs="Tahoma"/>
                <w:b/>
                <w:bCs/>
                <w:sz w:val="28"/>
                <w:szCs w:val="28"/>
              </w:rPr>
            </w:pPr>
          </w:p>
        </w:tc>
        <w:tc>
          <w:tcPr>
            <w:tcW w:w="6394" w:type="dxa"/>
            <w:shd w:val="clear" w:color="auto" w:fill="A6A6A6"/>
          </w:tcPr>
          <w:p w:rsidR="00C71715" w:rsidRPr="007C15C2" w:rsidRDefault="00C71715" w:rsidP="007C15C2">
            <w:pPr>
              <w:jc w:val="center"/>
              <w:rPr>
                <w:rFonts w:ascii="Tahoma" w:hAnsi="Tahoma" w:cs="Tahoma"/>
                <w:b/>
                <w:bCs/>
                <w:sz w:val="18"/>
                <w:szCs w:val="18"/>
              </w:rPr>
            </w:pPr>
          </w:p>
          <w:p w:rsidR="00C71715" w:rsidRPr="00565057" w:rsidRDefault="00C71715" w:rsidP="007C15C2">
            <w:pPr>
              <w:jc w:val="center"/>
              <w:rPr>
                <w:rFonts w:ascii="Tahoma" w:hAnsi="Tahoma" w:cs="Tahoma"/>
                <w:b/>
                <w:bCs/>
              </w:rPr>
            </w:pPr>
          </w:p>
          <w:p w:rsidR="00C71715" w:rsidRPr="00565057" w:rsidRDefault="00C71715" w:rsidP="007C15C2">
            <w:pPr>
              <w:jc w:val="center"/>
              <w:rPr>
                <w:rFonts w:ascii="Tahoma" w:hAnsi="Tahoma" w:cs="Tahoma"/>
                <w:b/>
                <w:bCs/>
              </w:rPr>
            </w:pPr>
            <w:r w:rsidRPr="00565057">
              <w:rPr>
                <w:rFonts w:ascii="Tahoma" w:hAnsi="Tahoma" w:cs="Tahoma"/>
                <w:b/>
                <w:bCs/>
              </w:rPr>
              <w:t>OŚWIADCZENIE WYKONAWCY</w:t>
            </w:r>
          </w:p>
          <w:p w:rsidR="00C71715" w:rsidRPr="007C15C2" w:rsidRDefault="00C71715" w:rsidP="007C15C2">
            <w:pPr>
              <w:jc w:val="center"/>
              <w:rPr>
                <w:rFonts w:ascii="Tahoma" w:hAnsi="Tahoma" w:cs="Tahoma"/>
                <w:b/>
                <w:bCs/>
                <w:sz w:val="28"/>
                <w:szCs w:val="28"/>
              </w:rPr>
            </w:pPr>
          </w:p>
        </w:tc>
      </w:tr>
    </w:tbl>
    <w:p w:rsidR="00C71715" w:rsidRDefault="00C71715" w:rsidP="00023FBD">
      <w:pPr>
        <w:rPr>
          <w:rFonts w:ascii="Tahoma" w:hAnsi="Tahoma" w:cs="Tahoma"/>
          <w:sz w:val="18"/>
          <w:szCs w:val="18"/>
        </w:rPr>
      </w:pPr>
    </w:p>
    <w:p w:rsidR="00C71715" w:rsidRDefault="00C71715" w:rsidP="00023FBD">
      <w:pPr>
        <w:rPr>
          <w:rFonts w:ascii="Tahoma" w:hAnsi="Tahoma" w:cs="Tahoma"/>
          <w:sz w:val="18"/>
          <w:szCs w:val="18"/>
        </w:rPr>
      </w:pPr>
    </w:p>
    <w:p w:rsidR="00C71715" w:rsidRDefault="00C71715" w:rsidP="000614D2">
      <w:pPr>
        <w:jc w:val="center"/>
        <w:rPr>
          <w:rFonts w:ascii="Tahoma" w:hAnsi="Tahoma" w:cs="Tahoma"/>
          <w:b/>
          <w:bCs/>
          <w:sz w:val="22"/>
          <w:szCs w:val="22"/>
        </w:rPr>
      </w:pPr>
      <w:r w:rsidRPr="003C0F42">
        <w:rPr>
          <w:rFonts w:ascii="Tahoma" w:hAnsi="Tahoma" w:cs="Tahoma"/>
          <w:b/>
          <w:bCs/>
          <w:sz w:val="22"/>
          <w:szCs w:val="22"/>
        </w:rPr>
        <w:t>Oświadczenie</w:t>
      </w:r>
    </w:p>
    <w:p w:rsidR="00C71715" w:rsidRDefault="00C71715" w:rsidP="000614D2">
      <w:pPr>
        <w:ind w:right="48"/>
        <w:jc w:val="center"/>
        <w:rPr>
          <w:rFonts w:ascii="Tahoma" w:hAnsi="Tahoma" w:cs="Tahoma"/>
          <w:b/>
          <w:bCs/>
          <w:sz w:val="22"/>
          <w:szCs w:val="22"/>
        </w:rPr>
      </w:pPr>
    </w:p>
    <w:p w:rsidR="00C71715" w:rsidRPr="00F735CE" w:rsidRDefault="00C71715" w:rsidP="000614D2">
      <w:pPr>
        <w:pStyle w:val="BodyText"/>
        <w:ind w:right="48"/>
        <w:jc w:val="both"/>
        <w:rPr>
          <w:rFonts w:ascii="Tahoma" w:hAnsi="Tahoma" w:cs="Tahoma"/>
          <w:sz w:val="18"/>
          <w:szCs w:val="18"/>
        </w:rPr>
      </w:pPr>
      <w:r>
        <w:rPr>
          <w:rFonts w:ascii="Tahoma" w:hAnsi="Tahoma" w:cs="Tahoma"/>
          <w:sz w:val="18"/>
          <w:szCs w:val="18"/>
        </w:rPr>
        <w:t xml:space="preserve"> W</w:t>
      </w:r>
      <w:r w:rsidRPr="00CD44A8">
        <w:rPr>
          <w:rFonts w:ascii="Tahoma" w:hAnsi="Tahoma" w:cs="Tahoma"/>
          <w:sz w:val="18"/>
          <w:szCs w:val="18"/>
        </w:rPr>
        <w:t xml:space="preserve"> postępowaniu o udzielenie zamówienia na</w:t>
      </w:r>
      <w:r>
        <w:rPr>
          <w:rFonts w:ascii="Tahoma" w:hAnsi="Tahoma" w:cs="Tahoma"/>
          <w:sz w:val="18"/>
          <w:szCs w:val="18"/>
        </w:rPr>
        <w:t xml:space="preserve"> </w:t>
      </w:r>
      <w:r>
        <w:rPr>
          <w:rFonts w:ascii="Tahoma" w:hAnsi="Tahoma" w:cs="Tahoma"/>
          <w:b/>
          <w:sz w:val="18"/>
          <w:szCs w:val="18"/>
        </w:rPr>
        <w:t>Dostawy w 2017 roku</w:t>
      </w:r>
      <w:r w:rsidRPr="00F735CE">
        <w:rPr>
          <w:rFonts w:ascii="Tahoma" w:hAnsi="Tahoma" w:cs="Tahoma"/>
          <w:b/>
          <w:sz w:val="18"/>
          <w:szCs w:val="18"/>
        </w:rPr>
        <w:t xml:space="preserve"> </w:t>
      </w:r>
      <w:r>
        <w:rPr>
          <w:rFonts w:ascii="Tahoma" w:hAnsi="Tahoma" w:cs="Tahoma"/>
          <w:b/>
          <w:sz w:val="18"/>
          <w:szCs w:val="18"/>
        </w:rPr>
        <w:t xml:space="preserve">odzieży roboczej i ochronnej </w:t>
      </w:r>
      <w:r w:rsidRPr="00CD44A8">
        <w:rPr>
          <w:rFonts w:ascii="Tahoma" w:hAnsi="Tahoma" w:cs="Tahoma"/>
          <w:sz w:val="18"/>
          <w:szCs w:val="18"/>
        </w:rPr>
        <w:t xml:space="preserve">oznaczenie sprawy </w:t>
      </w:r>
      <w:r>
        <w:rPr>
          <w:rFonts w:ascii="Tahoma" w:hAnsi="Tahoma" w:cs="Tahoma"/>
          <w:b/>
          <w:bCs/>
          <w:sz w:val="18"/>
          <w:szCs w:val="18"/>
        </w:rPr>
        <w:t>DPZ/23/PN/22</w:t>
      </w:r>
      <w:r w:rsidRPr="00CD44A8">
        <w:rPr>
          <w:rFonts w:ascii="Tahoma" w:hAnsi="Tahoma" w:cs="Tahoma"/>
          <w:b/>
          <w:bCs/>
          <w:sz w:val="18"/>
          <w:szCs w:val="18"/>
        </w:rPr>
        <w:t>/1</w:t>
      </w:r>
      <w:r>
        <w:rPr>
          <w:rFonts w:ascii="Tahoma" w:hAnsi="Tahoma" w:cs="Tahoma"/>
          <w:b/>
          <w:bCs/>
          <w:sz w:val="18"/>
          <w:szCs w:val="18"/>
        </w:rPr>
        <w:t>7</w:t>
      </w:r>
      <w:r w:rsidRPr="00CD44A8">
        <w:rPr>
          <w:rFonts w:ascii="Tahoma" w:hAnsi="Tahoma" w:cs="Tahoma"/>
          <w:sz w:val="18"/>
          <w:szCs w:val="18"/>
        </w:rPr>
        <w:t xml:space="preserve">, </w:t>
      </w:r>
      <w:r>
        <w:rPr>
          <w:rFonts w:ascii="Tahoma" w:hAnsi="Tahoma" w:cs="Tahoma"/>
          <w:sz w:val="18"/>
          <w:szCs w:val="18"/>
        </w:rPr>
        <w:t xml:space="preserve">w związku  </w:t>
      </w:r>
      <w:r w:rsidRPr="00AC6BBF">
        <w:rPr>
          <w:rFonts w:ascii="Tahoma" w:hAnsi="Tahoma" w:cs="Tahoma"/>
          <w:sz w:val="18"/>
          <w:szCs w:val="18"/>
        </w:rPr>
        <w:t>z art. 2</w:t>
      </w:r>
      <w:r>
        <w:rPr>
          <w:rFonts w:ascii="Tahoma" w:hAnsi="Tahoma" w:cs="Tahoma"/>
          <w:sz w:val="18"/>
          <w:szCs w:val="18"/>
        </w:rPr>
        <w:t>4 ust. 11</w:t>
      </w:r>
      <w:r w:rsidRPr="00AC6BBF">
        <w:rPr>
          <w:rFonts w:ascii="Tahoma" w:hAnsi="Tahoma" w:cs="Tahoma"/>
          <w:sz w:val="18"/>
          <w:szCs w:val="18"/>
        </w:rPr>
        <w:t xml:space="preserve"> ustawy z</w:t>
      </w:r>
      <w:r w:rsidRPr="00CD44A8">
        <w:rPr>
          <w:rFonts w:ascii="Tahoma" w:hAnsi="Tahoma" w:cs="Tahoma"/>
          <w:sz w:val="18"/>
          <w:szCs w:val="18"/>
        </w:rPr>
        <w:t xml:space="preserve"> dnia 29 sty</w:t>
      </w:r>
      <w:r>
        <w:rPr>
          <w:rFonts w:ascii="Tahoma" w:hAnsi="Tahoma" w:cs="Tahoma"/>
          <w:sz w:val="18"/>
          <w:szCs w:val="18"/>
        </w:rPr>
        <w:t>cznia 2004 r. (Dz. U. z 2015r. poz. 2164 z późn. zm.</w:t>
      </w:r>
      <w:r w:rsidRPr="00CD44A8">
        <w:rPr>
          <w:rFonts w:ascii="Tahoma" w:hAnsi="Tahoma" w:cs="Tahoma"/>
          <w:sz w:val="18"/>
          <w:szCs w:val="18"/>
        </w:rPr>
        <w:t>) Prawo zamówień publicznych, oświadczamy, że;</w:t>
      </w:r>
    </w:p>
    <w:p w:rsidR="00C71715" w:rsidRPr="00132736" w:rsidRDefault="00C71715" w:rsidP="000614D2">
      <w:pPr>
        <w:pStyle w:val="BodyText2"/>
        <w:tabs>
          <w:tab w:val="left" w:pos="284"/>
        </w:tabs>
        <w:ind w:left="284" w:hanging="284"/>
        <w:rPr>
          <w:rFonts w:ascii="Tahoma" w:hAnsi="Tahoma" w:cs="Tahoma"/>
          <w:sz w:val="18"/>
          <w:szCs w:val="18"/>
        </w:rPr>
      </w:pPr>
      <w:r>
        <w:rPr>
          <w:rFonts w:ascii="Tahoma" w:hAnsi="Tahoma" w:cs="Tahoma"/>
          <w:sz w:val="18"/>
          <w:szCs w:val="18"/>
        </w:rPr>
        <w:t>1.</w:t>
      </w:r>
      <w:r>
        <w:rPr>
          <w:rFonts w:ascii="Tahoma" w:hAnsi="Tahoma" w:cs="Tahoma"/>
          <w:sz w:val="18"/>
          <w:szCs w:val="18"/>
        </w:rPr>
        <w:tab/>
      </w:r>
      <w:r w:rsidRPr="00132736">
        <w:rPr>
          <w:rFonts w:ascii="Tahoma" w:hAnsi="Tahoma" w:cs="Tahoma"/>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C71715" w:rsidRPr="00F50F31" w:rsidRDefault="00C71715" w:rsidP="000614D2">
      <w:pPr>
        <w:pStyle w:val="BodyText2"/>
        <w:tabs>
          <w:tab w:val="left" w:pos="284"/>
        </w:tabs>
        <w:ind w:left="284" w:hanging="284"/>
        <w:rPr>
          <w:rFonts w:ascii="Tahoma" w:hAnsi="Tahoma" w:cs="Tahoma"/>
          <w:sz w:val="18"/>
          <w:szCs w:val="18"/>
        </w:rPr>
      </w:pPr>
      <w:r>
        <w:rPr>
          <w:rFonts w:ascii="Tahoma" w:hAnsi="Tahoma" w:cs="Tahoma"/>
          <w:sz w:val="18"/>
          <w:szCs w:val="18"/>
        </w:rPr>
        <w:t>2.</w:t>
      </w:r>
      <w:r>
        <w:rPr>
          <w:rFonts w:ascii="Tahoma" w:hAnsi="Tahoma" w:cs="Tahoma"/>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xml:space="preserve"> _____________________________________________________________</w:t>
      </w:r>
    </w:p>
    <w:p w:rsidR="00C71715" w:rsidRPr="00F50F31" w:rsidRDefault="00C71715" w:rsidP="000614D2">
      <w:pPr>
        <w:pStyle w:val="Footer"/>
        <w:rPr>
          <w:rFonts w:ascii="Tahoma" w:hAnsi="Tahoma" w:cs="Tahoma"/>
          <w:sz w:val="18"/>
          <w:szCs w:val="18"/>
        </w:rPr>
      </w:pPr>
    </w:p>
    <w:p w:rsidR="00C71715" w:rsidRPr="00012A2D" w:rsidRDefault="00C71715" w:rsidP="000614D2">
      <w:pPr>
        <w:pStyle w:val="PlainText"/>
        <w:spacing w:before="120"/>
        <w:rPr>
          <w:rFonts w:ascii="Tahoma" w:hAnsi="Tahoma" w:cs="Tahoma"/>
          <w:b/>
          <w:bCs/>
          <w:sz w:val="16"/>
          <w:szCs w:val="16"/>
        </w:rPr>
      </w:pPr>
      <w:r w:rsidRPr="00012A2D">
        <w:rPr>
          <w:rFonts w:ascii="Tahoma" w:hAnsi="Tahoma" w:cs="Tahoma"/>
          <w:b/>
          <w:bCs/>
          <w:sz w:val="16"/>
          <w:szCs w:val="16"/>
        </w:rPr>
        <w:t>* niepotrzebne skreślić</w:t>
      </w:r>
    </w:p>
    <w:p w:rsidR="00C71715" w:rsidRDefault="00C71715" w:rsidP="000614D2">
      <w:pPr>
        <w:pStyle w:val="PlainText"/>
        <w:spacing w:before="120"/>
        <w:ind w:left="900" w:hanging="900"/>
        <w:rPr>
          <w:rFonts w:ascii="Tahoma" w:hAnsi="Tahoma" w:cs="Tahoma"/>
          <w:sz w:val="18"/>
          <w:szCs w:val="18"/>
        </w:rPr>
      </w:pPr>
      <w:r>
        <w:rPr>
          <w:rFonts w:ascii="Tahoma" w:hAnsi="Tahoma" w:cs="Tahoma"/>
          <w:sz w:val="18"/>
          <w:szCs w:val="18"/>
        </w:rPr>
        <w:t>Uwaga:</w:t>
      </w:r>
    </w:p>
    <w:p w:rsidR="00C71715" w:rsidRDefault="00C71715" w:rsidP="000614D2">
      <w:pPr>
        <w:pStyle w:val="PlainText"/>
        <w:spacing w:before="120"/>
        <w:rPr>
          <w:rFonts w:ascii="Tahoma" w:hAnsi="Tahoma" w:cs="Tahoma"/>
          <w:sz w:val="18"/>
          <w:szCs w:val="18"/>
        </w:rPr>
      </w:pPr>
      <w:r>
        <w:rPr>
          <w:rFonts w:ascii="Tahoma" w:hAnsi="Tahoma" w:cs="Tahoma"/>
          <w:sz w:val="18"/>
          <w:szCs w:val="18"/>
        </w:rPr>
        <w:t>W przypadku złożenia oferty przez podmioty występujące wspólnie, wymagane oświadczenie winno być złożone przez każdy podmiot.</w:t>
      </w:r>
    </w:p>
    <w:p w:rsidR="00C71715" w:rsidRDefault="00C71715" w:rsidP="000614D2">
      <w:pPr>
        <w:pStyle w:val="PlainText"/>
        <w:spacing w:before="120"/>
        <w:jc w:val="both"/>
        <w:rPr>
          <w:rFonts w:ascii="Tahoma" w:hAnsi="Tahoma" w:cs="Tahoma"/>
          <w:sz w:val="18"/>
          <w:szCs w:val="18"/>
        </w:rPr>
      </w:pPr>
      <w:r>
        <w:rPr>
          <w:rFonts w:ascii="Tahoma" w:hAnsi="Tahoma" w:cs="Tahoma"/>
          <w:sz w:val="18"/>
          <w:szCs w:val="18"/>
        </w:rPr>
        <w:t>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C71715" w:rsidRDefault="00C71715" w:rsidP="00023FBD">
      <w:pPr>
        <w:pStyle w:val="Footer"/>
        <w:rPr>
          <w:rFonts w:ascii="Tahoma" w:hAnsi="Tahoma" w:cs="Tahoma"/>
          <w:sz w:val="18"/>
          <w:szCs w:val="18"/>
        </w:rPr>
      </w:pPr>
    </w:p>
    <w:p w:rsidR="00C71715" w:rsidRPr="00F50F31" w:rsidRDefault="00C71715" w:rsidP="00023FBD">
      <w:pPr>
        <w:pStyle w:val="Footer"/>
        <w:rPr>
          <w:rFonts w:ascii="Tahoma" w:hAnsi="Tahoma" w:cs="Tahoma"/>
          <w:sz w:val="18"/>
          <w:szCs w:val="18"/>
        </w:rPr>
      </w:pPr>
    </w:p>
    <w:p w:rsidR="00C71715" w:rsidRDefault="00C71715" w:rsidP="003508C5">
      <w:pPr>
        <w:pStyle w:val="PlainText"/>
        <w:spacing w:before="120"/>
        <w:rPr>
          <w:rFonts w:ascii="Tahoma" w:hAnsi="Tahoma" w:cs="Tahoma"/>
          <w:sz w:val="18"/>
          <w:szCs w:val="18"/>
        </w:rPr>
      </w:pPr>
      <w:r w:rsidRPr="007F2625">
        <w:rPr>
          <w:rFonts w:ascii="Tahoma" w:hAnsi="Tahoma" w:cs="Tahoma"/>
          <w:sz w:val="18"/>
          <w:szCs w:val="18"/>
        </w:rPr>
        <w:t>__________________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p>
    <w:p w:rsidR="00C71715" w:rsidRDefault="00C71715" w:rsidP="00382502">
      <w:pPr>
        <w:pStyle w:val="PlainText"/>
        <w:spacing w:before="120"/>
        <w:rPr>
          <w:rFonts w:ascii="Tahoma" w:hAnsi="Tahoma" w:cs="Tahoma"/>
          <w:sz w:val="18"/>
          <w:szCs w:val="18"/>
        </w:rPr>
      </w:pPr>
    </w:p>
    <w:p w:rsidR="00C71715" w:rsidRPr="00F50F31" w:rsidRDefault="00C71715" w:rsidP="00023FBD">
      <w:pPr>
        <w:pStyle w:val="PlainText"/>
        <w:spacing w:before="120"/>
        <w:ind w:firstLine="5580"/>
        <w:jc w:val="center"/>
        <w:rPr>
          <w:rFonts w:ascii="Tahoma" w:hAnsi="Tahoma" w:cs="Tahoma"/>
          <w:i/>
          <w:iCs/>
          <w:sz w:val="18"/>
          <w:szCs w:val="18"/>
        </w:rPr>
      </w:pPr>
      <w:r w:rsidRPr="00F50F31">
        <w:rPr>
          <w:rFonts w:ascii="Tahoma" w:hAnsi="Tahoma" w:cs="Tahoma"/>
          <w:i/>
          <w:iCs/>
          <w:sz w:val="18"/>
          <w:szCs w:val="18"/>
        </w:rPr>
        <w:t>_______________________________</w:t>
      </w:r>
    </w:p>
    <w:p w:rsidR="00C71715" w:rsidRPr="003508C5" w:rsidRDefault="00C71715" w:rsidP="00023FBD">
      <w:pPr>
        <w:pStyle w:val="PlainText"/>
        <w:spacing w:before="120"/>
        <w:ind w:firstLine="5580"/>
        <w:jc w:val="center"/>
        <w:rPr>
          <w:rFonts w:ascii="Tahoma" w:hAnsi="Tahoma" w:cs="Tahoma"/>
          <w:sz w:val="18"/>
          <w:szCs w:val="18"/>
        </w:rPr>
      </w:pPr>
      <w:r w:rsidRPr="003508C5">
        <w:rPr>
          <w:rFonts w:ascii="Tahoma" w:hAnsi="Tahoma" w:cs="Tahoma"/>
          <w:sz w:val="18"/>
          <w:szCs w:val="18"/>
        </w:rPr>
        <w:t>(podpis Wykonawcy/Wykonawców)</w:t>
      </w:r>
    </w:p>
    <w:p w:rsidR="00C71715" w:rsidRDefault="00C71715" w:rsidP="00310D9B">
      <w:pPr>
        <w:pStyle w:val="PlainText"/>
        <w:spacing w:before="120"/>
        <w:rPr>
          <w:rFonts w:ascii="Tahoma" w:hAnsi="Tahoma" w:cs="Tahoma"/>
          <w:b/>
          <w:bCs/>
          <w:sz w:val="24"/>
          <w:szCs w:val="24"/>
        </w:rPr>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Pr="00310D9B" w:rsidRDefault="00C71715" w:rsidP="00310D9B">
      <w:pPr>
        <w:jc w:val="center"/>
        <w:rPr>
          <w:rFonts w:ascii="Tahoma" w:hAnsi="Tahoma" w:cs="Tahoma"/>
          <w:b/>
        </w:rPr>
      </w:pPr>
      <w:r w:rsidRPr="00310D9B">
        <w:rPr>
          <w:rFonts w:ascii="Tahoma" w:hAnsi="Tahoma" w:cs="Tahoma"/>
          <w:b/>
        </w:rPr>
        <w:t>FORMULARZ  CENOWY –</w:t>
      </w:r>
      <w:r>
        <w:rPr>
          <w:rFonts w:ascii="Tahoma" w:hAnsi="Tahoma" w:cs="Tahoma"/>
          <w:b/>
        </w:rPr>
        <w:t xml:space="preserve">część </w:t>
      </w:r>
      <w:r w:rsidRPr="00310D9B">
        <w:rPr>
          <w:rFonts w:ascii="Tahoma" w:hAnsi="Tahoma" w:cs="Tahoma"/>
          <w:b/>
        </w:rPr>
        <w:t>I</w:t>
      </w:r>
      <w:r>
        <w:rPr>
          <w:rFonts w:ascii="Tahoma" w:hAnsi="Tahoma" w:cs="Tahoma"/>
          <w:b/>
        </w:rPr>
        <w:t xml:space="preserve"> i część II-załączniki 3a i 3b </w:t>
      </w:r>
      <w:r>
        <w:rPr>
          <w:rFonts w:ascii="Tahoma" w:hAnsi="Tahoma" w:cs="Tahoma"/>
          <w:b/>
        </w:rPr>
        <w:br/>
        <w:t>(znajdują się w oddzielnym pliku)</w:t>
      </w:r>
    </w:p>
    <w:p w:rsidR="00C71715" w:rsidRPr="00310D9B" w:rsidRDefault="00C71715" w:rsidP="00310D9B">
      <w:pPr>
        <w:jc w:val="both"/>
        <w:rPr>
          <w:rFonts w:ascii="Tahoma" w:hAnsi="Tahoma" w:cs="Tahoma"/>
          <w:sz w:val="18"/>
          <w:szCs w:val="18"/>
        </w:rPr>
      </w:pPr>
    </w:p>
    <w:p w:rsidR="00C71715" w:rsidRDefault="00C71715" w:rsidP="00310D9B">
      <w:pPr>
        <w:pStyle w:val="zacznik"/>
      </w:pPr>
    </w:p>
    <w:p w:rsidR="00C71715" w:rsidRDefault="00C71715" w:rsidP="00310D9B">
      <w:pPr>
        <w:pStyle w:val="zacznik"/>
      </w:pPr>
    </w:p>
    <w:p w:rsidR="00C71715" w:rsidRDefault="00C71715" w:rsidP="00310D9B">
      <w:pPr>
        <w:pStyle w:val="zacznik"/>
      </w:pPr>
    </w:p>
    <w:p w:rsidR="00C71715" w:rsidRDefault="00C71715" w:rsidP="00310D9B">
      <w:pPr>
        <w:pStyle w:val="zacznik"/>
      </w:pPr>
    </w:p>
    <w:p w:rsidR="00C71715" w:rsidRDefault="00C71715" w:rsidP="00310D9B">
      <w:pPr>
        <w:pStyle w:val="zacznik"/>
      </w:pPr>
    </w:p>
    <w:p w:rsidR="00C71715" w:rsidRDefault="00C71715" w:rsidP="00310D9B">
      <w:pPr>
        <w:pStyle w:val="zacznik"/>
      </w:pPr>
    </w:p>
    <w:p w:rsidR="00C71715" w:rsidRDefault="00C71715" w:rsidP="00310D9B">
      <w:pPr>
        <w:pStyle w:val="zacznik"/>
      </w:pPr>
    </w:p>
    <w:p w:rsidR="00C71715" w:rsidRDefault="00C71715" w:rsidP="00310D9B">
      <w:pPr>
        <w:pStyle w:val="zacznik"/>
      </w:pPr>
    </w:p>
    <w:p w:rsidR="00C71715" w:rsidRDefault="00C71715" w:rsidP="00310D9B">
      <w:pPr>
        <w:pStyle w:val="zacznik"/>
      </w:pPr>
    </w:p>
    <w:p w:rsidR="00C71715" w:rsidRDefault="00C71715" w:rsidP="00310D9B">
      <w:pPr>
        <w:pStyle w:val="zacznik"/>
      </w:pPr>
    </w:p>
    <w:p w:rsidR="00C71715" w:rsidRDefault="00C71715" w:rsidP="00310D9B">
      <w:pPr>
        <w:pStyle w:val="zacznik"/>
      </w:pPr>
    </w:p>
    <w:p w:rsidR="00C71715" w:rsidRDefault="00C71715" w:rsidP="00310D9B">
      <w:pPr>
        <w:pStyle w:val="zacznik"/>
      </w:pPr>
    </w:p>
    <w:p w:rsidR="00C71715" w:rsidRDefault="00C71715" w:rsidP="00310D9B">
      <w:pPr>
        <w:pStyle w:val="zacznik"/>
      </w:pPr>
    </w:p>
    <w:p w:rsidR="00C71715" w:rsidRDefault="00C71715" w:rsidP="00310D9B">
      <w:pPr>
        <w:pStyle w:val="zacznik"/>
      </w:pPr>
    </w:p>
    <w:p w:rsidR="00C71715" w:rsidRDefault="00C71715" w:rsidP="00310D9B">
      <w:pPr>
        <w:pStyle w:val="zacznik"/>
      </w:pPr>
    </w:p>
    <w:p w:rsidR="00C71715" w:rsidRDefault="00C71715" w:rsidP="00310D9B">
      <w:pPr>
        <w:pStyle w:val="zacznik"/>
      </w:pPr>
    </w:p>
    <w:p w:rsidR="00C71715" w:rsidRDefault="00C71715" w:rsidP="00310D9B">
      <w:pPr>
        <w:pStyle w:val="zacznik"/>
      </w:pPr>
    </w:p>
    <w:p w:rsidR="00C71715" w:rsidRDefault="00C71715" w:rsidP="00310D9B">
      <w:pPr>
        <w:pStyle w:val="zacznik"/>
      </w:pPr>
    </w:p>
    <w:p w:rsidR="00C71715" w:rsidRDefault="00C71715" w:rsidP="00310D9B">
      <w:pPr>
        <w:pStyle w:val="zacznik"/>
      </w:pPr>
    </w:p>
    <w:p w:rsidR="00C71715" w:rsidRDefault="00C71715" w:rsidP="00310D9B">
      <w:pPr>
        <w:pStyle w:val="zacznik"/>
      </w:pPr>
    </w:p>
    <w:p w:rsidR="00C71715" w:rsidRDefault="00C71715" w:rsidP="00310D9B">
      <w:pPr>
        <w:pStyle w:val="zacznik"/>
      </w:pPr>
    </w:p>
    <w:p w:rsidR="00C71715" w:rsidRDefault="00C71715" w:rsidP="00310D9B">
      <w:pPr>
        <w:pStyle w:val="zacznik"/>
      </w:pPr>
    </w:p>
    <w:p w:rsidR="00C71715" w:rsidRDefault="00C71715" w:rsidP="00310D9B">
      <w:pPr>
        <w:pStyle w:val="zacznik"/>
      </w:pPr>
    </w:p>
    <w:p w:rsidR="00C71715" w:rsidRDefault="00C71715" w:rsidP="00310D9B">
      <w:pPr>
        <w:pStyle w:val="zacznik"/>
      </w:pPr>
    </w:p>
    <w:p w:rsidR="00C71715" w:rsidRDefault="00C71715" w:rsidP="00310D9B">
      <w:pPr>
        <w:pStyle w:val="zacznik"/>
      </w:pPr>
    </w:p>
    <w:p w:rsidR="00C71715" w:rsidRDefault="00C71715" w:rsidP="00310D9B">
      <w:pPr>
        <w:pStyle w:val="zacznik"/>
      </w:pPr>
    </w:p>
    <w:p w:rsidR="00C71715" w:rsidRDefault="00C71715" w:rsidP="00310D9B">
      <w:pPr>
        <w:pStyle w:val="zacznik"/>
      </w:pPr>
    </w:p>
    <w:p w:rsidR="00C71715" w:rsidRDefault="00C71715" w:rsidP="00310D9B">
      <w:pPr>
        <w:pStyle w:val="zacznik"/>
      </w:pPr>
    </w:p>
    <w:p w:rsidR="00C71715" w:rsidRDefault="00C71715" w:rsidP="00310D9B">
      <w:pPr>
        <w:pStyle w:val="zacznik"/>
      </w:pPr>
    </w:p>
    <w:p w:rsidR="00C71715" w:rsidRDefault="00C71715" w:rsidP="00310D9B">
      <w:pPr>
        <w:pStyle w:val="zacznik"/>
      </w:pPr>
    </w:p>
    <w:p w:rsidR="00C71715" w:rsidRDefault="00C71715" w:rsidP="00310D9B">
      <w:pPr>
        <w:pStyle w:val="zacznik"/>
      </w:pPr>
    </w:p>
    <w:p w:rsidR="00C71715" w:rsidRDefault="00C71715" w:rsidP="00310D9B">
      <w:pPr>
        <w:pStyle w:val="zacznik"/>
      </w:pPr>
    </w:p>
    <w:p w:rsidR="00C71715" w:rsidRDefault="00C71715" w:rsidP="00310D9B">
      <w:pPr>
        <w:pStyle w:val="zacznik"/>
      </w:pPr>
    </w:p>
    <w:p w:rsidR="00C71715" w:rsidRDefault="00C71715" w:rsidP="00310D9B">
      <w:pPr>
        <w:pStyle w:val="zacznik"/>
      </w:pPr>
    </w:p>
    <w:p w:rsidR="00C71715" w:rsidRDefault="00C71715" w:rsidP="00310D9B">
      <w:pPr>
        <w:pStyle w:val="zacznik"/>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Pr="00813824" w:rsidRDefault="00C71715" w:rsidP="004F617C">
      <w:pPr>
        <w:pStyle w:val="rozdzia"/>
        <w:jc w:val="center"/>
        <w:rPr>
          <w:sz w:val="22"/>
          <w:szCs w:val="22"/>
        </w:rPr>
      </w:pPr>
      <w:r w:rsidRPr="00813824">
        <w:rPr>
          <w:sz w:val="22"/>
          <w:szCs w:val="22"/>
        </w:rPr>
        <w:t xml:space="preserve">       </w:t>
      </w:r>
      <w:r>
        <w:rPr>
          <w:sz w:val="22"/>
          <w:szCs w:val="22"/>
        </w:rPr>
        <w:t>Załączniki 4a i 4b -</w:t>
      </w:r>
      <w:r w:rsidRPr="00813824">
        <w:rPr>
          <w:sz w:val="22"/>
          <w:szCs w:val="22"/>
        </w:rPr>
        <w:t xml:space="preserve">  Oświadczenie – Informacja wykonawcy o składzie tkaniny, poszczególnych wyrobów dla części I i II (znajdują się w oddzielnym pliku)</w:t>
      </w:r>
    </w:p>
    <w:p w:rsidR="00C71715" w:rsidRPr="00813824" w:rsidRDefault="00C71715" w:rsidP="004F617C">
      <w:pPr>
        <w:pStyle w:val="rozdzia"/>
        <w:jc w:val="center"/>
        <w:rPr>
          <w:sz w:val="22"/>
          <w:szCs w:val="22"/>
        </w:rPr>
      </w:pPr>
    </w:p>
    <w:p w:rsidR="00C71715" w:rsidRPr="00813824" w:rsidRDefault="00C71715" w:rsidP="004F617C">
      <w:pPr>
        <w:pStyle w:val="rozdzia"/>
        <w:jc w:val="center"/>
        <w:rPr>
          <w:sz w:val="22"/>
          <w:szCs w:val="22"/>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Default="00C71715" w:rsidP="004F617C">
      <w:pPr>
        <w:pStyle w:val="rozdzia"/>
        <w:jc w:val="center"/>
        <w:rPr>
          <w:sz w:val="24"/>
          <w:szCs w:val="24"/>
        </w:rPr>
      </w:pPr>
    </w:p>
    <w:p w:rsidR="00C71715" w:rsidRPr="004F617C" w:rsidRDefault="00C71715" w:rsidP="004F617C">
      <w:pPr>
        <w:pStyle w:val="rozdzia"/>
        <w:jc w:val="center"/>
        <w:rPr>
          <w:sz w:val="24"/>
          <w:szCs w:val="24"/>
        </w:rPr>
      </w:pPr>
      <w:r w:rsidRPr="004F617C">
        <w:rPr>
          <w:sz w:val="24"/>
          <w:szCs w:val="24"/>
        </w:rPr>
        <w:t>ROZDZIAŁ III</w:t>
      </w:r>
    </w:p>
    <w:p w:rsidR="00C71715" w:rsidRPr="004F617C" w:rsidRDefault="00C71715" w:rsidP="004F617C">
      <w:pPr>
        <w:pStyle w:val="rozdzia"/>
        <w:jc w:val="center"/>
        <w:rPr>
          <w:sz w:val="24"/>
          <w:szCs w:val="24"/>
        </w:rPr>
      </w:pPr>
    </w:p>
    <w:p w:rsidR="00C71715" w:rsidRPr="004F617C" w:rsidRDefault="00C71715" w:rsidP="004F617C">
      <w:pPr>
        <w:jc w:val="center"/>
        <w:outlineLvl w:val="0"/>
        <w:rPr>
          <w:rFonts w:ascii="Tahoma" w:hAnsi="Tahoma" w:cs="Tahoma"/>
          <w:b/>
          <w:bCs/>
        </w:rPr>
      </w:pPr>
      <w:r w:rsidRPr="004F617C">
        <w:rPr>
          <w:rFonts w:ascii="Tahoma" w:hAnsi="Tahoma" w:cs="Tahoma"/>
          <w:b/>
          <w:bCs/>
        </w:rPr>
        <w:t>FORMULARZ OFERTY</w:t>
      </w:r>
    </w:p>
    <w:p w:rsidR="00C71715" w:rsidRDefault="00C71715" w:rsidP="00560200">
      <w:pPr>
        <w:pStyle w:val="PlainText"/>
        <w:spacing w:before="120"/>
        <w:rPr>
          <w:rFonts w:ascii="Tahoma" w:hAnsi="Tahoma" w:cs="Tahoma"/>
          <w:b/>
          <w:bCs/>
          <w:sz w:val="22"/>
          <w:szCs w:val="22"/>
        </w:rPr>
      </w:pPr>
    </w:p>
    <w:p w:rsidR="00C71715" w:rsidRDefault="00C71715" w:rsidP="00560200">
      <w:pPr>
        <w:pStyle w:val="PlainText"/>
        <w:spacing w:before="120"/>
        <w:rPr>
          <w:rFonts w:ascii="Tahoma" w:hAnsi="Tahoma" w:cs="Tahoma"/>
          <w:b/>
          <w:bCs/>
          <w:sz w:val="22"/>
          <w:szCs w:val="22"/>
        </w:rPr>
      </w:pPr>
    </w:p>
    <w:p w:rsidR="00C71715" w:rsidRDefault="00C71715" w:rsidP="00560200">
      <w:pPr>
        <w:pStyle w:val="PlainText"/>
        <w:spacing w:before="120"/>
        <w:rPr>
          <w:rFonts w:ascii="Tahoma" w:hAnsi="Tahoma" w:cs="Tahoma"/>
          <w:b/>
          <w:bCs/>
          <w:sz w:val="22"/>
          <w:szCs w:val="22"/>
        </w:rPr>
      </w:pPr>
    </w:p>
    <w:p w:rsidR="00C71715" w:rsidRDefault="00C71715" w:rsidP="00560200">
      <w:pPr>
        <w:pStyle w:val="PlainText"/>
        <w:spacing w:before="120"/>
        <w:rPr>
          <w:rFonts w:ascii="Tahoma" w:hAnsi="Tahoma" w:cs="Tahoma"/>
          <w:b/>
          <w:bCs/>
          <w:sz w:val="22"/>
          <w:szCs w:val="22"/>
        </w:rPr>
      </w:pPr>
    </w:p>
    <w:p w:rsidR="00C71715" w:rsidRDefault="00C71715" w:rsidP="00560200">
      <w:pPr>
        <w:pStyle w:val="PlainText"/>
        <w:spacing w:before="120"/>
        <w:rPr>
          <w:rFonts w:ascii="Tahoma" w:hAnsi="Tahoma" w:cs="Tahoma"/>
          <w:b/>
          <w:bCs/>
          <w:sz w:val="22"/>
          <w:szCs w:val="22"/>
        </w:rPr>
      </w:pPr>
    </w:p>
    <w:p w:rsidR="00C71715" w:rsidRDefault="00C71715" w:rsidP="00560200">
      <w:pPr>
        <w:pStyle w:val="PlainText"/>
        <w:spacing w:before="120"/>
        <w:rPr>
          <w:rFonts w:ascii="Tahoma" w:hAnsi="Tahoma" w:cs="Tahoma"/>
          <w:b/>
          <w:bCs/>
          <w:sz w:val="22"/>
          <w:szCs w:val="22"/>
        </w:rPr>
      </w:pPr>
    </w:p>
    <w:p w:rsidR="00C71715" w:rsidRDefault="00C71715" w:rsidP="00560200">
      <w:pPr>
        <w:pStyle w:val="PlainText"/>
        <w:spacing w:before="120"/>
        <w:rPr>
          <w:rFonts w:ascii="Tahoma" w:hAnsi="Tahoma" w:cs="Tahoma"/>
          <w:b/>
          <w:bCs/>
          <w:sz w:val="22"/>
          <w:szCs w:val="22"/>
        </w:rPr>
      </w:pPr>
    </w:p>
    <w:p w:rsidR="00C71715" w:rsidRDefault="00C71715" w:rsidP="00560200">
      <w:pPr>
        <w:pStyle w:val="PlainText"/>
        <w:spacing w:before="120"/>
        <w:rPr>
          <w:rFonts w:ascii="Tahoma" w:hAnsi="Tahoma" w:cs="Tahoma"/>
          <w:b/>
          <w:bCs/>
          <w:sz w:val="22"/>
          <w:szCs w:val="22"/>
        </w:rPr>
      </w:pPr>
    </w:p>
    <w:p w:rsidR="00C71715" w:rsidRDefault="00C71715" w:rsidP="00560200">
      <w:pPr>
        <w:pStyle w:val="PlainText"/>
        <w:spacing w:before="120"/>
        <w:rPr>
          <w:rFonts w:ascii="Tahoma" w:hAnsi="Tahoma" w:cs="Tahoma"/>
          <w:b/>
          <w:bCs/>
          <w:sz w:val="22"/>
          <w:szCs w:val="22"/>
        </w:rPr>
      </w:pPr>
    </w:p>
    <w:p w:rsidR="00C71715" w:rsidRDefault="00C71715" w:rsidP="00560200">
      <w:pPr>
        <w:pStyle w:val="PlainText"/>
        <w:spacing w:before="120"/>
        <w:rPr>
          <w:rFonts w:ascii="Tahoma" w:hAnsi="Tahoma" w:cs="Tahoma"/>
          <w:b/>
          <w:bCs/>
          <w:sz w:val="22"/>
          <w:szCs w:val="22"/>
        </w:rPr>
      </w:pPr>
    </w:p>
    <w:p w:rsidR="00C71715" w:rsidRDefault="00C71715" w:rsidP="00560200">
      <w:pPr>
        <w:pStyle w:val="PlainText"/>
        <w:spacing w:before="120"/>
        <w:rPr>
          <w:rFonts w:ascii="Tahoma" w:hAnsi="Tahoma" w:cs="Tahoma"/>
          <w:b/>
          <w:bCs/>
          <w:sz w:val="22"/>
          <w:szCs w:val="22"/>
        </w:rPr>
      </w:pPr>
    </w:p>
    <w:p w:rsidR="00C71715" w:rsidRDefault="00C71715" w:rsidP="00560200">
      <w:pPr>
        <w:pStyle w:val="PlainText"/>
        <w:spacing w:before="120"/>
        <w:rPr>
          <w:rFonts w:ascii="Tahoma" w:hAnsi="Tahoma" w:cs="Tahoma"/>
          <w:b/>
          <w:bCs/>
          <w:sz w:val="22"/>
          <w:szCs w:val="22"/>
        </w:rPr>
      </w:pPr>
    </w:p>
    <w:p w:rsidR="00C71715" w:rsidRDefault="00C71715" w:rsidP="00560200">
      <w:pPr>
        <w:pStyle w:val="PlainText"/>
        <w:spacing w:before="120"/>
        <w:rPr>
          <w:rFonts w:ascii="Tahoma" w:hAnsi="Tahoma" w:cs="Tahoma"/>
          <w:b/>
          <w:bCs/>
          <w:sz w:val="22"/>
          <w:szCs w:val="22"/>
        </w:rPr>
      </w:pPr>
    </w:p>
    <w:p w:rsidR="00C71715" w:rsidRDefault="00C71715" w:rsidP="00560200">
      <w:pPr>
        <w:pStyle w:val="PlainText"/>
        <w:spacing w:before="120"/>
        <w:rPr>
          <w:rFonts w:ascii="Tahoma" w:hAnsi="Tahoma" w:cs="Tahoma"/>
          <w:b/>
          <w:bCs/>
          <w:sz w:val="22"/>
          <w:szCs w:val="22"/>
        </w:rPr>
      </w:pPr>
    </w:p>
    <w:p w:rsidR="00C71715" w:rsidRDefault="00C71715" w:rsidP="00560200">
      <w:pPr>
        <w:pStyle w:val="PlainText"/>
        <w:spacing w:before="120"/>
        <w:rPr>
          <w:rFonts w:ascii="Tahoma" w:hAnsi="Tahoma" w:cs="Tahoma"/>
          <w:b/>
          <w:bCs/>
          <w:sz w:val="22"/>
          <w:szCs w:val="22"/>
        </w:rPr>
      </w:pPr>
    </w:p>
    <w:p w:rsidR="00C71715" w:rsidRDefault="00C71715" w:rsidP="00560200">
      <w:pPr>
        <w:pStyle w:val="PlainText"/>
        <w:spacing w:before="120"/>
        <w:rPr>
          <w:rFonts w:ascii="Tahoma" w:hAnsi="Tahoma" w:cs="Tahoma"/>
          <w:b/>
          <w:bCs/>
          <w:sz w:val="22"/>
          <w:szCs w:val="22"/>
        </w:rPr>
      </w:pPr>
    </w:p>
    <w:p w:rsidR="00C71715" w:rsidRDefault="00C71715" w:rsidP="00560200">
      <w:pPr>
        <w:pStyle w:val="PlainText"/>
        <w:spacing w:before="120"/>
        <w:rPr>
          <w:rFonts w:ascii="Tahoma" w:hAnsi="Tahoma" w:cs="Tahoma"/>
          <w:b/>
          <w:bCs/>
          <w:sz w:val="22"/>
          <w:szCs w:val="22"/>
        </w:rPr>
      </w:pPr>
    </w:p>
    <w:p w:rsidR="00C71715" w:rsidRDefault="00C71715" w:rsidP="00560200">
      <w:pPr>
        <w:pStyle w:val="PlainText"/>
        <w:spacing w:before="120"/>
        <w:rPr>
          <w:rFonts w:ascii="Tahoma" w:hAnsi="Tahoma" w:cs="Tahoma"/>
          <w:b/>
          <w:bCs/>
          <w:sz w:val="22"/>
          <w:szCs w:val="22"/>
        </w:rPr>
      </w:pPr>
    </w:p>
    <w:p w:rsidR="00C71715" w:rsidRDefault="00C71715" w:rsidP="00560200">
      <w:pPr>
        <w:pStyle w:val="PlainText"/>
        <w:spacing w:before="120"/>
        <w:rPr>
          <w:rFonts w:ascii="Tahoma" w:hAnsi="Tahoma" w:cs="Tahoma"/>
          <w:b/>
          <w:bCs/>
          <w:sz w:val="22"/>
          <w:szCs w:val="22"/>
        </w:rPr>
      </w:pPr>
    </w:p>
    <w:p w:rsidR="00C71715" w:rsidRDefault="00C71715" w:rsidP="00560200">
      <w:pPr>
        <w:pStyle w:val="PlainText"/>
        <w:spacing w:before="120"/>
        <w:rPr>
          <w:rFonts w:ascii="Tahoma" w:hAnsi="Tahoma" w:cs="Tahoma"/>
          <w:b/>
          <w:bCs/>
          <w:sz w:val="22"/>
          <w:szCs w:val="22"/>
        </w:rPr>
      </w:pPr>
    </w:p>
    <w:p w:rsidR="00C71715" w:rsidRDefault="00C71715" w:rsidP="00560200">
      <w:pPr>
        <w:pStyle w:val="PlainText"/>
        <w:spacing w:before="120"/>
        <w:rPr>
          <w:rFonts w:ascii="Tahoma" w:hAnsi="Tahoma" w:cs="Tahoma"/>
          <w:b/>
          <w:bCs/>
          <w:sz w:val="22"/>
          <w:szCs w:val="22"/>
        </w:rPr>
      </w:pPr>
    </w:p>
    <w:p w:rsidR="00C71715" w:rsidRDefault="00C71715" w:rsidP="00560200">
      <w:pPr>
        <w:pStyle w:val="PlainText"/>
        <w:spacing w:before="120"/>
        <w:rPr>
          <w:rFonts w:ascii="Tahoma" w:hAnsi="Tahoma" w:cs="Tahoma"/>
          <w:b/>
          <w:bCs/>
          <w:sz w:val="22"/>
          <w:szCs w:val="22"/>
        </w:rPr>
      </w:pPr>
    </w:p>
    <w:p w:rsidR="00C71715" w:rsidRDefault="00C71715" w:rsidP="00560200">
      <w:pPr>
        <w:pStyle w:val="PlainText"/>
        <w:spacing w:before="120"/>
        <w:rPr>
          <w:rFonts w:ascii="Tahoma" w:hAnsi="Tahoma" w:cs="Tahoma"/>
          <w:b/>
          <w:bCs/>
          <w:sz w:val="22"/>
          <w:szCs w:val="22"/>
        </w:rPr>
      </w:pPr>
    </w:p>
    <w:p w:rsidR="00C71715" w:rsidRDefault="00C71715" w:rsidP="00560200">
      <w:pPr>
        <w:pStyle w:val="PlainText"/>
        <w:spacing w:before="120"/>
        <w:rPr>
          <w:rFonts w:ascii="Tahoma" w:hAnsi="Tahoma" w:cs="Tahoma"/>
          <w:b/>
          <w:bCs/>
          <w:sz w:val="22"/>
          <w:szCs w:val="22"/>
        </w:rPr>
      </w:pPr>
    </w:p>
    <w:p w:rsidR="00C71715" w:rsidRDefault="00C71715" w:rsidP="00560200">
      <w:pPr>
        <w:pStyle w:val="PlainText"/>
        <w:spacing w:before="120"/>
        <w:rPr>
          <w:rFonts w:ascii="Tahoma" w:hAnsi="Tahoma" w:cs="Tahoma"/>
          <w:b/>
          <w:bCs/>
          <w:sz w:val="22"/>
          <w:szCs w:val="22"/>
        </w:rPr>
      </w:pPr>
    </w:p>
    <w:p w:rsidR="00C71715" w:rsidRDefault="00C71715" w:rsidP="00560200">
      <w:pPr>
        <w:pStyle w:val="PlainText"/>
        <w:spacing w:before="120"/>
        <w:rPr>
          <w:rFonts w:ascii="Tahoma" w:hAnsi="Tahoma" w:cs="Tahoma"/>
          <w:b/>
          <w:bCs/>
          <w:sz w:val="22"/>
          <w:szCs w:val="22"/>
        </w:rPr>
      </w:pPr>
    </w:p>
    <w:p w:rsidR="00C71715" w:rsidRDefault="00C71715" w:rsidP="00560200">
      <w:pPr>
        <w:pStyle w:val="PlainText"/>
        <w:spacing w:before="120"/>
        <w:rPr>
          <w:rFonts w:ascii="Tahoma" w:hAnsi="Tahoma" w:cs="Tahoma"/>
          <w:b/>
          <w:bCs/>
          <w:sz w:val="22"/>
          <w:szCs w:val="22"/>
        </w:rPr>
      </w:pPr>
    </w:p>
    <w:p w:rsidR="00C71715" w:rsidRDefault="00C71715" w:rsidP="00560200">
      <w:pPr>
        <w:pStyle w:val="PlainText"/>
        <w:spacing w:before="120"/>
        <w:rPr>
          <w:rFonts w:ascii="Tahoma" w:hAnsi="Tahoma" w:cs="Tahoma"/>
          <w:b/>
          <w:bCs/>
          <w:sz w:val="22"/>
          <w:szCs w:val="22"/>
        </w:rPr>
      </w:pPr>
    </w:p>
    <w:p w:rsidR="00C71715" w:rsidRPr="00C83C31" w:rsidRDefault="00C71715" w:rsidP="002D5A63">
      <w:pPr>
        <w:pStyle w:val="PlainText"/>
        <w:spacing w:before="120"/>
        <w:rPr>
          <w:rFonts w:ascii="Tahoma" w:hAnsi="Tahoma" w:cs="Tahoma"/>
          <w:b/>
          <w:bCs/>
        </w:rPr>
      </w:pP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v:path arrowok="t"/>
            <v:textbox style="mso-next-textbox:# 21">
              <w:txbxContent>
                <w:p w:rsidR="00C71715" w:rsidRDefault="00C71715" w:rsidP="00023FBD">
                  <w:pPr>
                    <w:jc w:val="center"/>
                    <w:rPr>
                      <w:i/>
                      <w:iCs/>
                      <w:sz w:val="18"/>
                      <w:szCs w:val="18"/>
                    </w:rPr>
                  </w:pPr>
                </w:p>
                <w:p w:rsidR="00C71715" w:rsidRDefault="00C71715" w:rsidP="00023FBD">
                  <w:pPr>
                    <w:jc w:val="center"/>
                    <w:rPr>
                      <w:i/>
                      <w:iCs/>
                      <w:sz w:val="18"/>
                      <w:szCs w:val="18"/>
                    </w:rPr>
                  </w:pPr>
                </w:p>
                <w:p w:rsidR="00C71715" w:rsidRDefault="00C71715" w:rsidP="00023FBD">
                  <w:pPr>
                    <w:jc w:val="center"/>
                    <w:rPr>
                      <w:i/>
                      <w:iCs/>
                      <w:sz w:val="18"/>
                      <w:szCs w:val="18"/>
                    </w:rPr>
                  </w:pPr>
                </w:p>
                <w:p w:rsidR="00C71715" w:rsidRDefault="00C71715" w:rsidP="00023FBD">
                  <w:pPr>
                    <w:jc w:val="center"/>
                    <w:rPr>
                      <w:i/>
                      <w:iCs/>
                      <w:sz w:val="18"/>
                      <w:szCs w:val="18"/>
                    </w:rPr>
                  </w:pPr>
                </w:p>
                <w:p w:rsidR="00C71715" w:rsidRDefault="00C71715" w:rsidP="00023FBD">
                  <w:pPr>
                    <w:jc w:val="center"/>
                    <w:rPr>
                      <w:i/>
                      <w:iCs/>
                      <w:sz w:val="18"/>
                      <w:szCs w:val="18"/>
                    </w:rPr>
                  </w:pPr>
                </w:p>
                <w:p w:rsidR="00C71715" w:rsidRDefault="00C71715"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fillcolor="silver">
            <v:path arrowok="t"/>
            <v:textbox style="mso-next-textbox:# 22">
              <w:txbxContent>
                <w:p w:rsidR="00C71715" w:rsidRDefault="00C71715" w:rsidP="00023FBD">
                  <w:pPr>
                    <w:jc w:val="center"/>
                    <w:rPr>
                      <w:b/>
                      <w:bCs/>
                      <w:sz w:val="32"/>
                      <w:szCs w:val="32"/>
                    </w:rPr>
                  </w:pPr>
                </w:p>
                <w:p w:rsidR="00C71715" w:rsidRPr="00565057" w:rsidRDefault="00C71715" w:rsidP="00023FBD">
                  <w:pPr>
                    <w:jc w:val="center"/>
                    <w:rPr>
                      <w:rFonts w:ascii="Tahoma" w:hAnsi="Tahoma" w:cs="Tahoma"/>
                      <w:b/>
                      <w:bCs/>
                    </w:rPr>
                  </w:pPr>
                  <w:r w:rsidRPr="00565057">
                    <w:rPr>
                      <w:rFonts w:ascii="Tahoma" w:hAnsi="Tahoma" w:cs="Tahoma"/>
                      <w:b/>
                      <w:bCs/>
                    </w:rPr>
                    <w:t>OFERTA</w:t>
                  </w:r>
                </w:p>
              </w:txbxContent>
            </v:textbox>
            <w10:wrap type="tight"/>
          </v:shape>
        </w:pict>
      </w:r>
    </w:p>
    <w:p w:rsidR="00C71715" w:rsidRPr="00C83C31" w:rsidRDefault="00C71715" w:rsidP="00023FBD">
      <w:pPr>
        <w:ind w:left="6108" w:hanging="444"/>
        <w:rPr>
          <w:rFonts w:ascii="Tahoma" w:hAnsi="Tahoma" w:cs="Tahoma"/>
          <w:b/>
          <w:bCs/>
          <w:sz w:val="20"/>
          <w:szCs w:val="20"/>
        </w:rPr>
      </w:pPr>
      <w:r>
        <w:rPr>
          <w:rFonts w:ascii="Tahoma" w:hAnsi="Tahoma" w:cs="Tahoma"/>
          <w:b/>
          <w:bCs/>
          <w:sz w:val="20"/>
          <w:szCs w:val="20"/>
        </w:rPr>
        <w:t xml:space="preserve">      </w:t>
      </w:r>
      <w:r w:rsidRPr="00C83C31">
        <w:rPr>
          <w:rFonts w:ascii="Tahoma" w:hAnsi="Tahoma" w:cs="Tahoma"/>
          <w:b/>
          <w:bCs/>
          <w:sz w:val="20"/>
          <w:szCs w:val="20"/>
        </w:rPr>
        <w:t>Do Miasta Stołecznego Warszawa</w:t>
      </w:r>
    </w:p>
    <w:p w:rsidR="00C71715" w:rsidRPr="00C83C31" w:rsidRDefault="00C71715" w:rsidP="00733BFB">
      <w:pPr>
        <w:ind w:left="5580" w:firstLine="528"/>
        <w:rPr>
          <w:rFonts w:ascii="Tahoma" w:hAnsi="Tahoma" w:cs="Tahoma"/>
          <w:b/>
          <w:bCs/>
          <w:sz w:val="20"/>
          <w:szCs w:val="20"/>
        </w:rPr>
      </w:pPr>
      <w:r w:rsidRPr="00C83C31">
        <w:rPr>
          <w:rFonts w:ascii="Tahoma" w:hAnsi="Tahoma" w:cs="Tahoma"/>
          <w:b/>
          <w:bCs/>
          <w:sz w:val="20"/>
          <w:szCs w:val="20"/>
        </w:rPr>
        <w:t>- Zarząd Dróg Miejskich</w:t>
      </w:r>
    </w:p>
    <w:p w:rsidR="00C71715" w:rsidRPr="00C83C31" w:rsidRDefault="00C71715" w:rsidP="00023FBD">
      <w:pPr>
        <w:jc w:val="both"/>
        <w:rPr>
          <w:rFonts w:ascii="Tahoma" w:hAnsi="Tahoma" w:cs="Tahoma"/>
          <w:b/>
          <w:bCs/>
          <w:sz w:val="20"/>
          <w:szCs w:val="20"/>
        </w:rPr>
      </w:pP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w:t>
      </w:r>
      <w:r w:rsidRPr="00C83C31">
        <w:rPr>
          <w:rFonts w:ascii="Tahoma" w:hAnsi="Tahoma" w:cs="Tahoma"/>
          <w:b/>
          <w:bCs/>
          <w:sz w:val="20"/>
          <w:szCs w:val="20"/>
        </w:rPr>
        <w:t>00-801 Warszawa</w:t>
      </w:r>
    </w:p>
    <w:p w:rsidR="00C71715" w:rsidRPr="00C83C31" w:rsidRDefault="00C71715" w:rsidP="00023FBD">
      <w:pPr>
        <w:jc w:val="both"/>
        <w:rPr>
          <w:rFonts w:ascii="Tahoma" w:hAnsi="Tahoma" w:cs="Tahoma"/>
          <w:b/>
          <w:bCs/>
          <w:sz w:val="20"/>
          <w:szCs w:val="20"/>
        </w:rPr>
      </w:pPr>
      <w:r w:rsidRPr="00C83C31">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w:t>
      </w:r>
      <w:r w:rsidRPr="00C83C31">
        <w:rPr>
          <w:rFonts w:ascii="Tahoma" w:hAnsi="Tahoma" w:cs="Tahoma"/>
          <w:b/>
          <w:bCs/>
          <w:sz w:val="20"/>
          <w:szCs w:val="20"/>
        </w:rPr>
        <w:t xml:space="preserve">   </w:t>
      </w:r>
      <w:r>
        <w:rPr>
          <w:rFonts w:ascii="Tahoma" w:hAnsi="Tahoma" w:cs="Tahoma"/>
          <w:b/>
          <w:bCs/>
          <w:sz w:val="20"/>
          <w:szCs w:val="20"/>
        </w:rPr>
        <w:t xml:space="preserve">       </w:t>
      </w:r>
      <w:r w:rsidRPr="00C83C31">
        <w:rPr>
          <w:rFonts w:ascii="Tahoma" w:hAnsi="Tahoma" w:cs="Tahoma"/>
          <w:b/>
          <w:bCs/>
          <w:sz w:val="20"/>
          <w:szCs w:val="20"/>
        </w:rPr>
        <w:t xml:space="preserve">  ul. Chmielna 120</w:t>
      </w:r>
    </w:p>
    <w:p w:rsidR="00C71715" w:rsidRPr="00C83C31" w:rsidRDefault="00C71715" w:rsidP="00023FBD">
      <w:pPr>
        <w:pStyle w:val="PlainText"/>
        <w:tabs>
          <w:tab w:val="left" w:leader="dot" w:pos="9072"/>
        </w:tabs>
        <w:spacing w:before="120"/>
        <w:jc w:val="both"/>
        <w:rPr>
          <w:rFonts w:ascii="Tahoma" w:hAnsi="Tahoma" w:cs="Tahoma"/>
          <w:b/>
          <w:bCs/>
        </w:rPr>
      </w:pPr>
    </w:p>
    <w:p w:rsidR="00C71715" w:rsidRPr="003B4A54" w:rsidRDefault="00C71715" w:rsidP="00EA5448">
      <w:pPr>
        <w:pStyle w:val="BodyText"/>
        <w:ind w:right="-425"/>
        <w:jc w:val="both"/>
        <w:rPr>
          <w:rFonts w:ascii="Tahoma" w:hAnsi="Tahoma" w:cs="Tahoma"/>
          <w:b/>
          <w:bCs/>
          <w:i/>
          <w:iCs/>
          <w:sz w:val="18"/>
          <w:szCs w:val="18"/>
        </w:rPr>
      </w:pPr>
      <w:r w:rsidRPr="00D87FB5">
        <w:rPr>
          <w:rFonts w:ascii="Tahoma" w:hAnsi="Tahoma" w:cs="Tahoma"/>
          <w:sz w:val="18"/>
          <w:szCs w:val="18"/>
        </w:rPr>
        <w:t>Nawiązując do ogłoszenia o przetargu nieograniczonym na</w:t>
      </w:r>
      <w:r>
        <w:rPr>
          <w:rFonts w:ascii="Tahoma" w:hAnsi="Tahoma" w:cs="Tahoma"/>
          <w:b/>
          <w:bCs/>
          <w:sz w:val="18"/>
          <w:szCs w:val="18"/>
        </w:rPr>
        <w:t>,</w:t>
      </w:r>
      <w:r w:rsidRPr="008350D2">
        <w:rPr>
          <w:rFonts w:ascii="Tahoma" w:hAnsi="Tahoma" w:cs="Tahoma"/>
          <w:sz w:val="18"/>
          <w:szCs w:val="18"/>
        </w:rPr>
        <w:t xml:space="preserve"> </w:t>
      </w:r>
      <w:r w:rsidRPr="00977336">
        <w:rPr>
          <w:rFonts w:ascii="Tahoma" w:hAnsi="Tahoma" w:cs="Tahoma"/>
          <w:sz w:val="18"/>
          <w:szCs w:val="18"/>
        </w:rPr>
        <w:t>.</w:t>
      </w:r>
      <w:r>
        <w:rPr>
          <w:rFonts w:ascii="Tahoma" w:hAnsi="Tahoma" w:cs="Tahoma"/>
          <w:sz w:val="18"/>
          <w:szCs w:val="18"/>
        </w:rPr>
        <w:t xml:space="preserve"> </w:t>
      </w:r>
      <w:r>
        <w:rPr>
          <w:rFonts w:ascii="Tahoma" w:hAnsi="Tahoma" w:cs="Tahoma"/>
          <w:b/>
          <w:sz w:val="18"/>
          <w:szCs w:val="18"/>
        </w:rPr>
        <w:t xml:space="preserve">Dostawy w 2017 roku odzieży roboczej i ochronnej </w:t>
      </w:r>
      <w:r>
        <w:rPr>
          <w:rFonts w:ascii="Tahoma" w:hAnsi="Tahoma" w:cs="Tahoma"/>
          <w:sz w:val="18"/>
          <w:szCs w:val="18"/>
        </w:rPr>
        <w:t xml:space="preserve"> </w:t>
      </w:r>
      <w:r>
        <w:rPr>
          <w:rFonts w:ascii="Tahoma" w:hAnsi="Tahoma" w:cs="Tahoma"/>
          <w:sz w:val="18"/>
          <w:szCs w:val="18"/>
        </w:rPr>
        <w:br/>
        <w:t xml:space="preserve">nr postępowania </w:t>
      </w:r>
      <w:r w:rsidRPr="00D87FB5">
        <w:rPr>
          <w:rFonts w:ascii="Tahoma" w:hAnsi="Tahoma" w:cs="Tahoma"/>
          <w:b/>
          <w:bCs/>
          <w:sz w:val="18"/>
          <w:szCs w:val="18"/>
        </w:rPr>
        <w:t>DPZ/</w:t>
      </w:r>
      <w:r>
        <w:rPr>
          <w:rFonts w:ascii="Tahoma" w:hAnsi="Tahoma" w:cs="Tahoma"/>
          <w:b/>
          <w:bCs/>
          <w:sz w:val="18"/>
          <w:szCs w:val="18"/>
        </w:rPr>
        <w:t>23</w:t>
      </w:r>
      <w:r w:rsidRPr="00D87FB5">
        <w:rPr>
          <w:rFonts w:ascii="Tahoma" w:hAnsi="Tahoma" w:cs="Tahoma"/>
          <w:b/>
          <w:bCs/>
          <w:sz w:val="18"/>
          <w:szCs w:val="18"/>
        </w:rPr>
        <w:t>/PN/</w:t>
      </w:r>
      <w:r>
        <w:rPr>
          <w:rFonts w:ascii="Tahoma" w:hAnsi="Tahoma" w:cs="Tahoma"/>
          <w:b/>
          <w:bCs/>
          <w:sz w:val="18"/>
          <w:szCs w:val="18"/>
        </w:rPr>
        <w:t>22</w:t>
      </w:r>
      <w:r w:rsidRPr="00D87FB5">
        <w:rPr>
          <w:rFonts w:ascii="Tahoma" w:hAnsi="Tahoma" w:cs="Tahoma"/>
          <w:b/>
          <w:bCs/>
          <w:sz w:val="18"/>
          <w:szCs w:val="18"/>
        </w:rPr>
        <w:t>/1</w:t>
      </w:r>
      <w:r>
        <w:rPr>
          <w:rFonts w:ascii="Tahoma" w:hAnsi="Tahoma" w:cs="Tahoma"/>
          <w:b/>
          <w:bCs/>
          <w:sz w:val="18"/>
          <w:szCs w:val="18"/>
        </w:rPr>
        <w:t>7</w:t>
      </w:r>
    </w:p>
    <w:p w:rsidR="00C71715" w:rsidRDefault="00C71715" w:rsidP="00023FBD">
      <w:pPr>
        <w:pStyle w:val="BodyText"/>
        <w:spacing w:line="360" w:lineRule="auto"/>
        <w:ind w:right="-427"/>
        <w:jc w:val="both"/>
        <w:rPr>
          <w:rFonts w:ascii="Tahoma" w:hAnsi="Tahoma" w:cs="Tahoma"/>
          <w:b/>
          <w:bCs/>
          <w:sz w:val="18"/>
          <w:szCs w:val="18"/>
        </w:rPr>
      </w:pPr>
    </w:p>
    <w:p w:rsidR="00C71715" w:rsidRPr="00C83C31" w:rsidRDefault="00C71715" w:rsidP="00023FBD">
      <w:pPr>
        <w:pStyle w:val="BodyText"/>
        <w:spacing w:line="360" w:lineRule="auto"/>
        <w:ind w:right="-427"/>
        <w:jc w:val="both"/>
        <w:rPr>
          <w:rFonts w:ascii="Tahoma" w:hAnsi="Tahoma" w:cs="Tahoma"/>
          <w:b/>
          <w:bCs/>
          <w:sz w:val="18"/>
          <w:szCs w:val="18"/>
        </w:rPr>
      </w:pPr>
      <w:r w:rsidRPr="00C83C31">
        <w:rPr>
          <w:rFonts w:ascii="Tahoma" w:hAnsi="Tahoma" w:cs="Tahoma"/>
          <w:b/>
          <w:bCs/>
          <w:sz w:val="18"/>
          <w:szCs w:val="18"/>
        </w:rPr>
        <w:t>MY NIŻEJ PODPISANI</w:t>
      </w:r>
    </w:p>
    <w:p w:rsidR="00C71715" w:rsidRPr="00C83C31" w:rsidRDefault="00C71715" w:rsidP="00023FBD">
      <w:pPr>
        <w:pStyle w:val="PlainTex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C71715" w:rsidRPr="00C83C31" w:rsidRDefault="00C71715"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C71715" w:rsidRPr="00C83C31" w:rsidRDefault="00C71715" w:rsidP="00023FBD">
      <w:pPr>
        <w:pStyle w:val="PlainTex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C71715" w:rsidRPr="00C83C31" w:rsidRDefault="00C71715"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p>
    <w:p w:rsidR="00C71715" w:rsidRPr="00C83C31" w:rsidRDefault="00C71715"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C71715" w:rsidRPr="000F38B7" w:rsidRDefault="00C71715" w:rsidP="00023FBD">
      <w:pPr>
        <w:pStyle w:val="PlainTex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(nazwa (firma) dokładny adres Wykonawcy/Wykonawców)</w:t>
      </w:r>
    </w:p>
    <w:p w:rsidR="00C71715" w:rsidRDefault="00C71715" w:rsidP="00023FBD">
      <w:pPr>
        <w:pStyle w:val="PlainTex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(w przypadku składania oferty przez podmioty występujące wspólnie podać nazwy(firmy) i dokładne adresy wszystkich wspólników spółki cywilnej lub członków konsorcjum)</w:t>
      </w:r>
    </w:p>
    <w:p w:rsidR="00C71715" w:rsidRPr="000F38B7" w:rsidRDefault="00C71715" w:rsidP="00023FBD">
      <w:pPr>
        <w:pStyle w:val="PlainText"/>
        <w:tabs>
          <w:tab w:val="left" w:leader="dot" w:pos="9072"/>
        </w:tabs>
        <w:spacing w:before="120"/>
        <w:jc w:val="center"/>
        <w:rPr>
          <w:rFonts w:ascii="Tahoma" w:hAnsi="Tahoma" w:cs="Tahoma"/>
          <w:sz w:val="16"/>
          <w:szCs w:val="16"/>
        </w:rPr>
      </w:pPr>
    </w:p>
    <w:p w:rsidR="00C71715" w:rsidRPr="00C83C31" w:rsidRDefault="00C71715" w:rsidP="004E4773">
      <w:pPr>
        <w:pStyle w:val="PlainText"/>
        <w:numPr>
          <w:ilvl w:val="0"/>
          <w:numId w:val="12"/>
        </w:numPr>
        <w:tabs>
          <w:tab w:val="clear" w:pos="480"/>
          <w:tab w:val="num" w:pos="-360"/>
        </w:tabs>
        <w:spacing w:before="120"/>
        <w:ind w:hanging="480"/>
        <w:jc w:val="both"/>
        <w:rPr>
          <w:rFonts w:ascii="Tahoma" w:hAnsi="Tahoma" w:cs="Tahoma"/>
          <w:sz w:val="18"/>
          <w:szCs w:val="18"/>
        </w:rPr>
      </w:pPr>
      <w:r w:rsidRPr="00C83C31">
        <w:rPr>
          <w:rFonts w:ascii="Tahoma" w:hAnsi="Tahoma" w:cs="Tahoma"/>
          <w:b/>
          <w:bCs/>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C71715" w:rsidRPr="00BE67C2" w:rsidRDefault="00C71715" w:rsidP="004E4773">
      <w:pPr>
        <w:pStyle w:val="PlainText"/>
        <w:numPr>
          <w:ilvl w:val="0"/>
          <w:numId w:val="12"/>
        </w:numPr>
        <w:spacing w:before="120"/>
        <w:ind w:hanging="480"/>
        <w:jc w:val="both"/>
        <w:rPr>
          <w:rFonts w:ascii="Tahoma" w:hAnsi="Tahoma" w:cs="Tahoma"/>
          <w:sz w:val="18"/>
          <w:szCs w:val="18"/>
        </w:rPr>
      </w:pPr>
      <w:r w:rsidRPr="00C83C31">
        <w:rPr>
          <w:rFonts w:ascii="Tahoma" w:hAnsi="Tahoma" w:cs="Tahoma"/>
          <w:b/>
          <w:bCs/>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C71715" w:rsidRPr="00B64253" w:rsidRDefault="00C71715" w:rsidP="004E4773">
      <w:pPr>
        <w:pStyle w:val="PlainText"/>
        <w:numPr>
          <w:ilvl w:val="0"/>
          <w:numId w:val="12"/>
        </w:numPr>
        <w:spacing w:before="120"/>
        <w:ind w:left="360"/>
        <w:jc w:val="both"/>
        <w:rPr>
          <w:rFonts w:ascii="Tahoma" w:hAnsi="Tahoma" w:cs="Tahoma"/>
          <w:sz w:val="18"/>
          <w:szCs w:val="18"/>
        </w:rPr>
      </w:pPr>
      <w:r w:rsidRPr="00B64253">
        <w:rPr>
          <w:rFonts w:ascii="Tahoma" w:hAnsi="Tahoma" w:cs="Tahoma"/>
          <w:b/>
          <w:bCs/>
          <w:sz w:val="18"/>
          <w:szCs w:val="18"/>
        </w:rPr>
        <w:t xml:space="preserve">OFERUJEMY </w:t>
      </w:r>
      <w:r>
        <w:rPr>
          <w:rFonts w:ascii="Tahoma" w:hAnsi="Tahoma" w:cs="Tahoma"/>
          <w:sz w:val="18"/>
          <w:szCs w:val="18"/>
        </w:rPr>
        <w:t>wykonanie przedmiotu zamówienia</w:t>
      </w:r>
      <w:r w:rsidRPr="00B64253">
        <w:rPr>
          <w:rFonts w:ascii="Tahoma" w:hAnsi="Tahoma" w:cs="Tahoma"/>
          <w:sz w:val="18"/>
          <w:szCs w:val="18"/>
        </w:rPr>
        <w:t xml:space="preserve"> za cenę</w:t>
      </w:r>
      <w:r>
        <w:rPr>
          <w:rFonts w:ascii="Tahoma" w:hAnsi="Tahoma" w:cs="Tahoma"/>
          <w:sz w:val="18"/>
          <w:szCs w:val="18"/>
        </w:rPr>
        <w:t>*</w:t>
      </w:r>
      <w:r w:rsidRPr="00B64253">
        <w:rPr>
          <w:rFonts w:ascii="Tahoma" w:hAnsi="Tahoma" w:cs="Tahoma"/>
          <w:sz w:val="18"/>
          <w:szCs w:val="18"/>
        </w:rPr>
        <w:t>:</w:t>
      </w:r>
    </w:p>
    <w:p w:rsidR="00C71715" w:rsidRDefault="00C71715" w:rsidP="00FB4F65">
      <w:pPr>
        <w:pStyle w:val="PlainText"/>
        <w:jc w:val="both"/>
        <w:rPr>
          <w:rFonts w:ascii="Tahoma" w:hAnsi="Tahoma" w:cs="Tahoma"/>
          <w:sz w:val="18"/>
          <w:szCs w:val="18"/>
        </w:rPr>
      </w:pPr>
    </w:p>
    <w:p w:rsidR="00C71715" w:rsidRPr="00A0023B" w:rsidRDefault="00C71715" w:rsidP="009A287B">
      <w:pPr>
        <w:ind w:left="705" w:hanging="705"/>
        <w:jc w:val="both"/>
        <w:rPr>
          <w:b/>
          <w:bCs/>
        </w:rPr>
      </w:pPr>
      <w:r w:rsidRPr="00A0023B">
        <w:rPr>
          <w:rFonts w:ascii="Tahoma" w:hAnsi="Tahoma" w:cs="Tahoma"/>
          <w:b/>
          <w:bCs/>
          <w:sz w:val="18"/>
          <w:szCs w:val="18"/>
        </w:rPr>
        <w:t xml:space="preserve">Część I: </w:t>
      </w:r>
    </w:p>
    <w:p w:rsidR="00C71715" w:rsidRPr="00B64253" w:rsidRDefault="00C71715" w:rsidP="009A287B">
      <w:pPr>
        <w:pStyle w:val="PlainTex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C71715" w:rsidRPr="00B64253" w:rsidRDefault="00C71715" w:rsidP="009A287B">
      <w:pPr>
        <w:pStyle w:val="PlainTex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C71715" w:rsidRDefault="00C71715" w:rsidP="009A287B">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C71715" w:rsidRDefault="00C71715" w:rsidP="009A287B">
      <w:pPr>
        <w:pStyle w:val="PlainText"/>
        <w:jc w:val="both"/>
        <w:rPr>
          <w:rFonts w:ascii="Tahoma" w:hAnsi="Tahoma" w:cs="Tahoma"/>
          <w:sz w:val="18"/>
          <w:szCs w:val="18"/>
        </w:rPr>
      </w:pPr>
    </w:p>
    <w:p w:rsidR="00C71715" w:rsidRPr="00A0023B" w:rsidRDefault="00C71715" w:rsidP="009A287B">
      <w:pPr>
        <w:ind w:left="705" w:hanging="705"/>
        <w:jc w:val="both"/>
        <w:rPr>
          <w:rFonts w:ascii="Tahoma" w:hAnsi="Tahoma" w:cs="Tahoma"/>
          <w:b/>
          <w:bCs/>
          <w:sz w:val="18"/>
          <w:szCs w:val="18"/>
        </w:rPr>
      </w:pPr>
      <w:r w:rsidRPr="00A0023B">
        <w:rPr>
          <w:rFonts w:ascii="Tahoma" w:hAnsi="Tahoma" w:cs="Tahoma"/>
          <w:b/>
          <w:bCs/>
          <w:sz w:val="18"/>
          <w:szCs w:val="18"/>
        </w:rPr>
        <w:t xml:space="preserve">Część II: </w:t>
      </w:r>
    </w:p>
    <w:p w:rsidR="00C71715" w:rsidRPr="00B64253" w:rsidRDefault="00C71715" w:rsidP="009A287B">
      <w:pPr>
        <w:pStyle w:val="PlainTex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C71715" w:rsidRPr="00B64253" w:rsidRDefault="00C71715" w:rsidP="009A287B">
      <w:pPr>
        <w:pStyle w:val="PlainTex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C71715" w:rsidRPr="00BE67C2" w:rsidRDefault="00C71715" w:rsidP="009A287B">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C71715" w:rsidRDefault="00C71715" w:rsidP="009A287B">
      <w:pPr>
        <w:pStyle w:val="PlainText"/>
        <w:jc w:val="both"/>
        <w:rPr>
          <w:rFonts w:ascii="Tahoma" w:hAnsi="Tahoma" w:cs="Tahoma"/>
          <w:sz w:val="18"/>
          <w:szCs w:val="18"/>
        </w:rPr>
      </w:pPr>
    </w:p>
    <w:p w:rsidR="00C71715" w:rsidRDefault="00C71715" w:rsidP="008C0458">
      <w:pPr>
        <w:pStyle w:val="WW-Tekstpodstawowy2"/>
        <w:overflowPunct w:val="0"/>
        <w:autoSpaceDE w:val="0"/>
        <w:autoSpaceDN w:val="0"/>
        <w:adjustRightInd w:val="0"/>
        <w:rPr>
          <w:rFonts w:ascii="Tahoma" w:hAnsi="Tahoma" w:cs="Tahoma"/>
          <w:sz w:val="18"/>
          <w:szCs w:val="18"/>
        </w:rPr>
      </w:pPr>
      <w:r w:rsidRPr="00A0023B">
        <w:rPr>
          <w:rFonts w:ascii="Tahoma" w:hAnsi="Tahoma" w:cs="Tahoma"/>
          <w:sz w:val="18"/>
          <w:szCs w:val="18"/>
        </w:rPr>
        <w:t>W cenie zawarto wszystkie koszty związane z pełnym i prawidłowym wykonaniem przedmiotu zamówienia</w:t>
      </w:r>
      <w:r>
        <w:rPr>
          <w:rFonts w:ascii="Tahoma" w:hAnsi="Tahoma" w:cs="Tahoma"/>
          <w:sz w:val="18"/>
          <w:szCs w:val="18"/>
        </w:rPr>
        <w:t>.</w:t>
      </w:r>
      <w:r w:rsidRPr="00A0023B">
        <w:rPr>
          <w:rFonts w:ascii="Tahoma" w:hAnsi="Tahoma" w:cs="Tahoma"/>
          <w:sz w:val="18"/>
          <w:szCs w:val="18"/>
        </w:rPr>
        <w:t xml:space="preserve"> </w:t>
      </w:r>
    </w:p>
    <w:p w:rsidR="00C71715" w:rsidRDefault="00C71715" w:rsidP="00776DF9">
      <w:pPr>
        <w:pStyle w:val="PlainText"/>
        <w:jc w:val="both"/>
        <w:rPr>
          <w:rFonts w:ascii="Tahoma" w:hAnsi="Tahoma" w:cs="Tahoma"/>
          <w:sz w:val="18"/>
          <w:szCs w:val="18"/>
        </w:rPr>
      </w:pPr>
    </w:p>
    <w:p w:rsidR="00C71715" w:rsidRDefault="00C71715" w:rsidP="00776DF9">
      <w:pPr>
        <w:pStyle w:val="PlainText"/>
        <w:jc w:val="both"/>
        <w:rPr>
          <w:rStyle w:val="tekstdokbold"/>
          <w:rFonts w:ascii="Tahoma" w:hAnsi="Tahoma" w:cs="Tahoma"/>
          <w:bCs/>
          <w:sz w:val="18"/>
          <w:szCs w:val="18"/>
          <w:u w:val="single"/>
        </w:rPr>
      </w:pPr>
      <w:r>
        <w:rPr>
          <w:rFonts w:ascii="Tahoma" w:hAnsi="Tahoma" w:cs="Tahoma"/>
          <w:sz w:val="18"/>
          <w:szCs w:val="18"/>
        </w:rPr>
        <w:t xml:space="preserve">* </w:t>
      </w:r>
      <w:r w:rsidRPr="008C0458">
        <w:rPr>
          <w:rFonts w:ascii="Tahoma" w:hAnsi="Tahoma" w:cs="Tahoma"/>
          <w:b/>
          <w:bCs/>
          <w:sz w:val="18"/>
          <w:szCs w:val="18"/>
          <w:u w:val="single"/>
        </w:rPr>
        <w:t>Zgodnie z pkt 4.3. SIWZ</w:t>
      </w:r>
      <w:r>
        <w:rPr>
          <w:rFonts w:ascii="Tahoma" w:hAnsi="Tahoma" w:cs="Tahoma"/>
          <w:b/>
          <w:bCs/>
          <w:sz w:val="18"/>
          <w:szCs w:val="18"/>
          <w:u w:val="single"/>
        </w:rPr>
        <w:t xml:space="preserve"> </w:t>
      </w:r>
      <w:r w:rsidRPr="00AF3B41">
        <w:rPr>
          <w:rStyle w:val="tekstdokbold"/>
          <w:rFonts w:ascii="Tahoma" w:hAnsi="Tahoma" w:cs="Tahoma"/>
          <w:bCs/>
          <w:sz w:val="18"/>
          <w:szCs w:val="18"/>
          <w:u w:val="single"/>
        </w:rPr>
        <w:t xml:space="preserve">Wykonawca może złożyć ofertę </w:t>
      </w:r>
      <w:r>
        <w:rPr>
          <w:rStyle w:val="tekstdokbold"/>
          <w:rFonts w:ascii="Tahoma" w:hAnsi="Tahoma" w:cs="Tahoma"/>
          <w:bCs/>
          <w:sz w:val="18"/>
          <w:szCs w:val="18"/>
          <w:u w:val="single"/>
        </w:rPr>
        <w:t xml:space="preserve">na dowolną ilość </w:t>
      </w:r>
      <w:r w:rsidRPr="00AF3B41">
        <w:rPr>
          <w:rStyle w:val="tekstdokbold"/>
          <w:rFonts w:ascii="Tahoma" w:hAnsi="Tahoma" w:cs="Tahoma"/>
          <w:bCs/>
          <w:sz w:val="18"/>
          <w:szCs w:val="18"/>
          <w:u w:val="single"/>
        </w:rPr>
        <w:t>czę</w:t>
      </w:r>
      <w:r>
        <w:rPr>
          <w:rStyle w:val="tekstdokbold"/>
          <w:rFonts w:ascii="Tahoma" w:hAnsi="Tahoma" w:cs="Tahoma"/>
          <w:bCs/>
          <w:sz w:val="18"/>
          <w:szCs w:val="18"/>
          <w:u w:val="single"/>
        </w:rPr>
        <w:t>ści</w:t>
      </w:r>
      <w:r w:rsidRPr="00AF3B41">
        <w:rPr>
          <w:rStyle w:val="tekstdokbold"/>
          <w:rFonts w:ascii="Tahoma" w:hAnsi="Tahoma" w:cs="Tahoma"/>
          <w:bCs/>
          <w:sz w:val="18"/>
          <w:szCs w:val="18"/>
          <w:u w:val="single"/>
        </w:rPr>
        <w:t xml:space="preserve"> zamówienia.</w:t>
      </w:r>
    </w:p>
    <w:p w:rsidR="00C71715" w:rsidRDefault="00C71715" w:rsidP="00776DF9">
      <w:pPr>
        <w:pStyle w:val="PlainText"/>
        <w:jc w:val="both"/>
        <w:rPr>
          <w:rStyle w:val="tekstdokbold"/>
          <w:rFonts w:ascii="Tahoma" w:hAnsi="Tahoma" w:cs="Tahoma"/>
          <w:bCs/>
          <w:sz w:val="18"/>
          <w:szCs w:val="18"/>
          <w:u w:val="single"/>
        </w:rPr>
      </w:pPr>
    </w:p>
    <w:p w:rsidR="00C71715" w:rsidRDefault="00C71715" w:rsidP="00776DF9">
      <w:pPr>
        <w:pStyle w:val="PlainText"/>
        <w:jc w:val="both"/>
        <w:rPr>
          <w:rFonts w:ascii="Tahoma" w:hAnsi="Tahoma" w:cs="Tahoma"/>
          <w:sz w:val="18"/>
          <w:szCs w:val="18"/>
        </w:rPr>
      </w:pPr>
    </w:p>
    <w:p w:rsidR="00C71715" w:rsidRPr="00BB016C" w:rsidRDefault="00C71715" w:rsidP="00776DF9">
      <w:pPr>
        <w:pStyle w:val="PlainText"/>
        <w:jc w:val="both"/>
        <w:rPr>
          <w:rFonts w:ascii="Tahoma" w:hAnsi="Tahoma" w:cs="Tahoma"/>
          <w:sz w:val="18"/>
          <w:szCs w:val="18"/>
        </w:rPr>
      </w:pPr>
    </w:p>
    <w:p w:rsidR="00C71715" w:rsidRPr="00A0023B" w:rsidRDefault="00C71715" w:rsidP="000D4F7C">
      <w:pPr>
        <w:pStyle w:val="WW-Tekstpodstawowy2"/>
        <w:overflowPunct w:val="0"/>
        <w:autoSpaceDE w:val="0"/>
        <w:autoSpaceDN w:val="0"/>
        <w:adjustRightInd w:val="0"/>
        <w:rPr>
          <w:rFonts w:ascii="Tahoma" w:hAnsi="Tahoma" w:cs="Tahoma"/>
          <w:sz w:val="18"/>
          <w:szCs w:val="18"/>
        </w:rPr>
      </w:pPr>
    </w:p>
    <w:p w:rsidR="00C71715" w:rsidRDefault="00C71715" w:rsidP="00560200">
      <w:pPr>
        <w:pStyle w:val="WW-Tekstpodstawowy2"/>
        <w:overflowPunct w:val="0"/>
        <w:autoSpaceDE w:val="0"/>
        <w:autoSpaceDN w:val="0"/>
        <w:adjustRightInd w:val="0"/>
        <w:rPr>
          <w:rFonts w:ascii="Tahoma" w:hAnsi="Tahoma" w:cs="Tahoma"/>
          <w:sz w:val="18"/>
          <w:szCs w:val="18"/>
        </w:rPr>
      </w:pPr>
      <w:r>
        <w:rPr>
          <w:rFonts w:ascii="Tahoma" w:hAnsi="Tahoma" w:cs="Tahoma"/>
          <w:b/>
          <w:bCs/>
          <w:sz w:val="18"/>
          <w:szCs w:val="18"/>
        </w:rPr>
        <w:t>4</w:t>
      </w:r>
      <w:r w:rsidRPr="00560200">
        <w:rPr>
          <w:rFonts w:ascii="Tahoma" w:hAnsi="Tahoma" w:cs="Tahoma"/>
          <w:sz w:val="18"/>
          <w:szCs w:val="18"/>
        </w:rPr>
        <w:t xml:space="preserve">. </w:t>
      </w:r>
      <w:r>
        <w:rPr>
          <w:rFonts w:ascii="Tahoma" w:hAnsi="Tahoma" w:cs="Tahoma"/>
          <w:sz w:val="18"/>
          <w:szCs w:val="18"/>
        </w:rPr>
        <w:t xml:space="preserve"> </w:t>
      </w:r>
      <w:r w:rsidRPr="00560200">
        <w:rPr>
          <w:rFonts w:ascii="Tahoma" w:hAnsi="Tahoma" w:cs="Tahoma"/>
          <w:b/>
          <w:bCs/>
          <w:sz w:val="18"/>
          <w:szCs w:val="18"/>
        </w:rPr>
        <w:t>Stosownie do art. 91 ust. 3a ustawy Pzp, oświadczamy, że wybór naszej oferty</w:t>
      </w:r>
      <w:r w:rsidRPr="00560200">
        <w:rPr>
          <w:rFonts w:ascii="Tahoma" w:hAnsi="Tahoma" w:cs="Tahoma"/>
          <w:sz w:val="18"/>
          <w:szCs w:val="18"/>
        </w:rPr>
        <w:t xml:space="preserve"> </w:t>
      </w:r>
    </w:p>
    <w:p w:rsidR="00C71715" w:rsidRPr="00560200" w:rsidRDefault="00C71715" w:rsidP="00560200">
      <w:pPr>
        <w:pStyle w:val="WW-Tekstpodstawowy2"/>
        <w:overflowPunct w:val="0"/>
        <w:autoSpaceDE w:val="0"/>
        <w:autoSpaceDN w:val="0"/>
        <w:adjustRightInd w:val="0"/>
        <w:rPr>
          <w:rFonts w:ascii="Tahoma" w:hAnsi="Tahoma" w:cs="Tahoma"/>
          <w:sz w:val="18"/>
          <w:szCs w:val="18"/>
        </w:rPr>
      </w:pPr>
    </w:p>
    <w:tbl>
      <w:tblPr>
        <w:tblW w:w="8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C71715" w:rsidRPr="00560200">
        <w:tc>
          <w:tcPr>
            <w:tcW w:w="8574" w:type="dxa"/>
          </w:tcPr>
          <w:p w:rsidR="00C71715" w:rsidRPr="00560200" w:rsidRDefault="00C71715"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nie będzie * prowadził do powstania u Zamawiającego obowiązku podatkowego zgodnie  z przepisami ustawy z dnia 11 marca 2004 r. o podatku od towarów i usług (Dz. U. z 2011 r. Nr 177, poz. 1054, z późn. zm.)</w:t>
            </w:r>
          </w:p>
          <w:p w:rsidR="00C71715" w:rsidRDefault="00C71715" w:rsidP="00560200">
            <w:pPr>
              <w:pStyle w:val="WW-Tekstpodstawowy2"/>
              <w:overflowPunct w:val="0"/>
              <w:autoSpaceDE w:val="0"/>
              <w:autoSpaceDN w:val="0"/>
              <w:adjustRightInd w:val="0"/>
              <w:rPr>
                <w:rFonts w:ascii="Tahoma" w:hAnsi="Tahoma" w:cs="Tahoma"/>
                <w:sz w:val="18"/>
                <w:szCs w:val="18"/>
              </w:rPr>
            </w:pPr>
          </w:p>
          <w:p w:rsidR="00C71715" w:rsidRDefault="00C71715" w:rsidP="00560200">
            <w:pPr>
              <w:pStyle w:val="WW-Tekstpodstawowy2"/>
              <w:overflowPunct w:val="0"/>
              <w:autoSpaceDE w:val="0"/>
              <w:autoSpaceDN w:val="0"/>
              <w:adjustRightInd w:val="0"/>
              <w:rPr>
                <w:rFonts w:ascii="Tahoma" w:hAnsi="Tahoma" w:cs="Tahoma"/>
                <w:sz w:val="18"/>
                <w:szCs w:val="18"/>
              </w:rPr>
            </w:pPr>
          </w:p>
          <w:p w:rsidR="00C71715" w:rsidRPr="00560200" w:rsidRDefault="00C71715" w:rsidP="00560200">
            <w:pPr>
              <w:pStyle w:val="WW-Tekstpodstawowy2"/>
              <w:overflowPunct w:val="0"/>
              <w:autoSpaceDE w:val="0"/>
              <w:autoSpaceDN w:val="0"/>
              <w:adjustRightInd w:val="0"/>
              <w:rPr>
                <w:rFonts w:ascii="Tahoma" w:hAnsi="Tahoma" w:cs="Tahoma"/>
                <w:sz w:val="18"/>
                <w:szCs w:val="18"/>
              </w:rPr>
            </w:pPr>
          </w:p>
        </w:tc>
      </w:tr>
      <w:tr w:rsidR="00C71715" w:rsidRPr="00560200">
        <w:tc>
          <w:tcPr>
            <w:tcW w:w="8574" w:type="dxa"/>
          </w:tcPr>
          <w:p w:rsidR="00C71715" w:rsidRDefault="00C71715"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będzie * prowadził do powstania u Zamawiającego obowiązku podatkowego zgodnie  z przepisami ustawy z dnia 11 marca 2004 r. o podatku od towarów i usług (Dz. U. z 2011 r. Nr 177, poz. 1054, z późn. zm.),</w:t>
            </w:r>
          </w:p>
          <w:p w:rsidR="00C71715" w:rsidRPr="00560200" w:rsidRDefault="00C71715" w:rsidP="00560200">
            <w:pPr>
              <w:pStyle w:val="WW-Tekstpodstawowy2"/>
              <w:overflowPunct w:val="0"/>
              <w:autoSpaceDE w:val="0"/>
              <w:autoSpaceDN w:val="0"/>
              <w:adjustRightInd w:val="0"/>
              <w:rPr>
                <w:rFonts w:ascii="Tahoma" w:hAnsi="Tahoma" w:cs="Tahoma"/>
                <w:sz w:val="18"/>
                <w:szCs w:val="18"/>
              </w:rPr>
            </w:pPr>
          </w:p>
          <w:p w:rsidR="00C71715" w:rsidRPr="00560200" w:rsidRDefault="00C71715"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jednocześnie wskazujemy: </w:t>
            </w:r>
          </w:p>
          <w:p w:rsidR="00C71715" w:rsidRPr="00560200" w:rsidRDefault="00C71715"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nazwy (rodzaj) towaru lub usługi, których dostawa lub świadczenie będzie prowadzić do jego powstania</w:t>
            </w:r>
          </w:p>
          <w:p w:rsidR="00C71715" w:rsidRPr="00560200" w:rsidRDefault="00C71715"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w:t>
            </w:r>
          </w:p>
          <w:p w:rsidR="00C71715" w:rsidRPr="00560200" w:rsidRDefault="00C71715"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t>
            </w:r>
          </w:p>
          <w:p w:rsidR="00C71715" w:rsidRPr="00560200" w:rsidRDefault="00C71715"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wraz z określeniem ich wartości bez kwoty podatku…………………………………….</w:t>
            </w:r>
          </w:p>
          <w:p w:rsidR="00C71715" w:rsidRPr="00560200" w:rsidRDefault="00C71715" w:rsidP="00560200">
            <w:pPr>
              <w:pStyle w:val="WW-Tekstpodstawowy2"/>
              <w:overflowPunct w:val="0"/>
              <w:autoSpaceDE w:val="0"/>
              <w:autoSpaceDN w:val="0"/>
              <w:adjustRightInd w:val="0"/>
              <w:rPr>
                <w:rFonts w:ascii="Tahoma" w:hAnsi="Tahoma" w:cs="Tahoma"/>
                <w:sz w:val="18"/>
                <w:szCs w:val="18"/>
              </w:rPr>
            </w:pPr>
          </w:p>
        </w:tc>
      </w:tr>
    </w:tbl>
    <w:p w:rsidR="00C71715" w:rsidRPr="00560200" w:rsidRDefault="00C71715"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Należy zaznaczyć powyżej w pkt </w:t>
      </w:r>
      <w:r>
        <w:rPr>
          <w:rFonts w:ascii="Tahoma" w:hAnsi="Tahoma" w:cs="Tahoma"/>
          <w:sz w:val="18"/>
          <w:szCs w:val="18"/>
        </w:rPr>
        <w:t>4.</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obowiązku podatkowego po stronie Zamawiającego nie będzie w przypadku, gdy obowiązek rozliczenia podatku VAT będzie po stronie Wykonawcy).</w:t>
      </w:r>
    </w:p>
    <w:p w:rsidR="00C71715" w:rsidRPr="005F2B38" w:rsidRDefault="00C71715" w:rsidP="00023FBD">
      <w:pPr>
        <w:pStyle w:val="WW-Tekstpodstawowy2"/>
        <w:overflowPunct w:val="0"/>
        <w:autoSpaceDE w:val="0"/>
        <w:autoSpaceDN w:val="0"/>
        <w:adjustRightInd w:val="0"/>
        <w:ind w:firstLine="360"/>
        <w:rPr>
          <w:rFonts w:ascii="Tahoma" w:hAnsi="Tahoma" w:cs="Tahoma"/>
          <w:b/>
          <w:bCs/>
          <w:sz w:val="18"/>
          <w:szCs w:val="18"/>
        </w:rPr>
      </w:pPr>
    </w:p>
    <w:p w:rsidR="00C71715" w:rsidRDefault="00C71715" w:rsidP="00D45D1D">
      <w:pPr>
        <w:pStyle w:val="WW-Tekstpodstawowy2"/>
        <w:overflowPunct w:val="0"/>
        <w:autoSpaceDE w:val="0"/>
        <w:autoSpaceDN w:val="0"/>
        <w:adjustRightInd w:val="0"/>
        <w:ind w:left="480" w:hanging="480"/>
        <w:rPr>
          <w:rFonts w:ascii="Tahoma" w:hAnsi="Tahoma" w:cs="Tahoma"/>
          <w:b/>
          <w:sz w:val="18"/>
          <w:szCs w:val="18"/>
        </w:rPr>
      </w:pPr>
      <w:r>
        <w:rPr>
          <w:rFonts w:ascii="Tahoma" w:hAnsi="Tahoma" w:cs="Tahoma"/>
          <w:b/>
          <w:bCs/>
          <w:sz w:val="18"/>
          <w:szCs w:val="18"/>
        </w:rPr>
        <w:t xml:space="preserve">5.  </w:t>
      </w:r>
      <w:r w:rsidRPr="00480CFD">
        <w:rPr>
          <w:rFonts w:ascii="Tahoma" w:hAnsi="Tahoma" w:cs="Tahoma"/>
          <w:b/>
          <w:bCs/>
          <w:sz w:val="18"/>
          <w:szCs w:val="18"/>
        </w:rPr>
        <w:t xml:space="preserve">DEKLARUJEMY </w:t>
      </w:r>
      <w:r w:rsidRPr="00480CFD">
        <w:rPr>
          <w:rFonts w:ascii="Tahoma" w:hAnsi="Tahoma" w:cs="Tahoma"/>
          <w:sz w:val="18"/>
          <w:szCs w:val="18"/>
        </w:rPr>
        <w:t xml:space="preserve">w składanej ofercie </w:t>
      </w:r>
      <w:r>
        <w:rPr>
          <w:rFonts w:ascii="Tahoma" w:hAnsi="Tahoma" w:cs="Tahoma"/>
          <w:sz w:val="18"/>
          <w:szCs w:val="18"/>
        </w:rPr>
        <w:t xml:space="preserve">oferujemy termin dostawy wody </w:t>
      </w:r>
      <w:r w:rsidRPr="00111F89">
        <w:rPr>
          <w:rFonts w:ascii="Tahoma" w:hAnsi="Tahoma" w:cs="Tahoma"/>
          <w:b/>
          <w:sz w:val="18"/>
          <w:szCs w:val="18"/>
        </w:rPr>
        <w:t>(zaznaczając znakiem „X” w odpowiednim oknie poniższej tabeli):</w:t>
      </w:r>
    </w:p>
    <w:p w:rsidR="00C71715" w:rsidRDefault="00C71715" w:rsidP="00D45D1D">
      <w:pPr>
        <w:pStyle w:val="WW-Tekstpodstawowy2"/>
        <w:overflowPunct w:val="0"/>
        <w:autoSpaceDE w:val="0"/>
        <w:autoSpaceDN w:val="0"/>
        <w:adjustRightInd w:val="0"/>
        <w:ind w:left="480" w:hanging="480"/>
        <w:rPr>
          <w:rFonts w:ascii="Tahoma" w:hAnsi="Tahoma" w:cs="Tahoma"/>
          <w:b/>
          <w:sz w:val="18"/>
          <w:szCs w:val="18"/>
        </w:rPr>
      </w:pPr>
    </w:p>
    <w:p w:rsidR="00C71715" w:rsidRPr="00111F89" w:rsidRDefault="00C71715" w:rsidP="00D45D1D">
      <w:pPr>
        <w:pStyle w:val="WW-Tekstpodstawowy2"/>
        <w:overflowPunct w:val="0"/>
        <w:autoSpaceDE w:val="0"/>
        <w:autoSpaceDN w:val="0"/>
        <w:adjustRightInd w:val="0"/>
        <w:ind w:left="480" w:hanging="480"/>
        <w:rPr>
          <w:rFonts w:ascii="Tahoma" w:hAnsi="Tahoma" w:cs="Tahoma"/>
          <w:b/>
          <w:sz w:val="18"/>
          <w:szCs w:val="18"/>
        </w:rPr>
      </w:pPr>
      <w:r>
        <w:rPr>
          <w:rFonts w:ascii="Tahoma" w:hAnsi="Tahoma" w:cs="Tahoma"/>
          <w:b/>
          <w:sz w:val="18"/>
          <w:szCs w:val="18"/>
        </w:rPr>
        <w:t>Część I-Odzież wierzchnia</w:t>
      </w:r>
    </w:p>
    <w:p w:rsidR="00C71715" w:rsidRDefault="00C71715" w:rsidP="0004059B">
      <w:pPr>
        <w:pStyle w:val="WW-Tekstpodstawowy2"/>
        <w:overflowPunct w:val="0"/>
        <w:autoSpaceDE w:val="0"/>
        <w:autoSpaceDN w:val="0"/>
        <w:adjustRightInd w:val="0"/>
        <w:ind w:left="480" w:hanging="480"/>
        <w:rPr>
          <w:rFonts w:ascii="Tahoma" w:hAnsi="Tahoma" w:cs="Tahom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1"/>
        <w:gridCol w:w="3181"/>
        <w:gridCol w:w="3223"/>
      </w:tblGrid>
      <w:tr w:rsidR="00C71715" w:rsidTr="001253EA">
        <w:tc>
          <w:tcPr>
            <w:tcW w:w="9585" w:type="dxa"/>
            <w:gridSpan w:val="3"/>
          </w:tcPr>
          <w:p w:rsidR="00C71715" w:rsidRPr="001253EA" w:rsidRDefault="00C71715" w:rsidP="001253EA">
            <w:pPr>
              <w:jc w:val="center"/>
              <w:rPr>
                <w:rFonts w:ascii="Tahoma" w:hAnsi="Tahoma" w:cs="Tahoma"/>
                <w:sz w:val="18"/>
                <w:szCs w:val="18"/>
              </w:rPr>
            </w:pPr>
          </w:p>
          <w:p w:rsidR="00C71715" w:rsidRPr="001253EA" w:rsidRDefault="00C71715" w:rsidP="001253EA">
            <w:pPr>
              <w:jc w:val="center"/>
              <w:rPr>
                <w:rFonts w:ascii="Tahoma" w:hAnsi="Tahoma" w:cs="Tahoma"/>
                <w:b/>
                <w:bCs/>
                <w:sz w:val="18"/>
                <w:szCs w:val="18"/>
              </w:rPr>
            </w:pPr>
            <w:r>
              <w:rPr>
                <w:rFonts w:ascii="Tahoma" w:hAnsi="Tahoma" w:cs="Tahoma"/>
                <w:b/>
                <w:bCs/>
                <w:sz w:val="18"/>
                <w:szCs w:val="18"/>
              </w:rPr>
              <w:t>Dostawa</w:t>
            </w:r>
            <w:r w:rsidRPr="001253EA">
              <w:rPr>
                <w:rFonts w:ascii="Tahoma" w:hAnsi="Tahoma" w:cs="Tahoma"/>
                <w:b/>
                <w:bCs/>
                <w:sz w:val="18"/>
                <w:szCs w:val="18"/>
              </w:rPr>
              <w:t xml:space="preserve"> w terminie </w:t>
            </w:r>
          </w:p>
          <w:p w:rsidR="00C71715" w:rsidRPr="001253EA" w:rsidRDefault="00C71715" w:rsidP="001253EA">
            <w:pPr>
              <w:pStyle w:val="WW-Tekstpodstawowy2"/>
              <w:overflowPunct w:val="0"/>
              <w:autoSpaceDE w:val="0"/>
              <w:autoSpaceDN w:val="0"/>
              <w:adjustRightInd w:val="0"/>
              <w:rPr>
                <w:rFonts w:ascii="Tahoma" w:hAnsi="Tahoma" w:cs="Tahoma"/>
                <w:sz w:val="18"/>
                <w:szCs w:val="18"/>
              </w:rPr>
            </w:pPr>
          </w:p>
        </w:tc>
      </w:tr>
      <w:tr w:rsidR="00C71715" w:rsidRPr="00C460AE" w:rsidTr="001253EA">
        <w:tc>
          <w:tcPr>
            <w:tcW w:w="3181" w:type="dxa"/>
            <w:vAlign w:val="center"/>
          </w:tcPr>
          <w:p w:rsidR="00C71715" w:rsidRPr="001253EA" w:rsidRDefault="00C71715" w:rsidP="001253EA">
            <w:pPr>
              <w:pStyle w:val="WW-Tekstpodstawowy2"/>
              <w:overflowPunct w:val="0"/>
              <w:autoSpaceDE w:val="0"/>
              <w:autoSpaceDN w:val="0"/>
              <w:adjustRightInd w:val="0"/>
              <w:jc w:val="center"/>
              <w:rPr>
                <w:rFonts w:ascii="Tahoma" w:hAnsi="Tahoma" w:cs="Tahoma"/>
                <w:b/>
                <w:sz w:val="18"/>
                <w:szCs w:val="18"/>
              </w:rPr>
            </w:pPr>
          </w:p>
          <w:p w:rsidR="00C71715" w:rsidRPr="001253EA" w:rsidRDefault="00C71715" w:rsidP="001253EA">
            <w:pPr>
              <w:pStyle w:val="WW-Tekstpodstawowy2"/>
              <w:overflowPunct w:val="0"/>
              <w:autoSpaceDE w:val="0"/>
              <w:autoSpaceDN w:val="0"/>
              <w:adjustRightInd w:val="0"/>
              <w:jc w:val="center"/>
              <w:rPr>
                <w:rFonts w:ascii="Tahoma" w:hAnsi="Tahoma" w:cs="Tahoma"/>
                <w:b/>
                <w:sz w:val="18"/>
                <w:szCs w:val="18"/>
              </w:rPr>
            </w:pPr>
            <w:r>
              <w:rPr>
                <w:rFonts w:ascii="Tahoma" w:hAnsi="Tahoma" w:cs="Tahoma"/>
                <w:b/>
                <w:sz w:val="18"/>
                <w:szCs w:val="18"/>
              </w:rPr>
              <w:t>do 90 dni (61-90</w:t>
            </w:r>
            <w:r w:rsidRPr="001253EA">
              <w:rPr>
                <w:rFonts w:ascii="Tahoma" w:hAnsi="Tahoma" w:cs="Tahoma"/>
                <w:b/>
                <w:sz w:val="18"/>
                <w:szCs w:val="18"/>
              </w:rPr>
              <w:t xml:space="preserve"> dni) od daty zgłoszenia</w:t>
            </w:r>
          </w:p>
          <w:p w:rsidR="00C71715" w:rsidRPr="001253EA" w:rsidRDefault="00C71715" w:rsidP="001253EA">
            <w:pPr>
              <w:pStyle w:val="WW-Tekstpodstawowy2"/>
              <w:overflowPunct w:val="0"/>
              <w:autoSpaceDE w:val="0"/>
              <w:autoSpaceDN w:val="0"/>
              <w:adjustRightInd w:val="0"/>
              <w:jc w:val="center"/>
              <w:rPr>
                <w:rFonts w:ascii="Tahoma" w:hAnsi="Tahoma" w:cs="Tahoma"/>
                <w:b/>
                <w:sz w:val="18"/>
                <w:szCs w:val="18"/>
              </w:rPr>
            </w:pPr>
          </w:p>
        </w:tc>
        <w:tc>
          <w:tcPr>
            <w:tcW w:w="3181" w:type="dxa"/>
            <w:vAlign w:val="center"/>
          </w:tcPr>
          <w:p w:rsidR="00C71715" w:rsidRPr="001253EA" w:rsidRDefault="00C71715" w:rsidP="001253EA">
            <w:pPr>
              <w:pStyle w:val="WW-Tekstpodstawowy2"/>
              <w:overflowPunct w:val="0"/>
              <w:autoSpaceDE w:val="0"/>
              <w:autoSpaceDN w:val="0"/>
              <w:adjustRightInd w:val="0"/>
              <w:jc w:val="center"/>
              <w:rPr>
                <w:rFonts w:ascii="Tahoma" w:hAnsi="Tahoma" w:cs="Tahoma"/>
                <w:b/>
                <w:sz w:val="18"/>
                <w:szCs w:val="18"/>
              </w:rPr>
            </w:pPr>
            <w:r>
              <w:rPr>
                <w:rFonts w:ascii="Tahoma" w:hAnsi="Tahoma" w:cs="Tahoma"/>
                <w:b/>
                <w:sz w:val="18"/>
                <w:szCs w:val="18"/>
              </w:rPr>
              <w:t>do 60 dni (31-60</w:t>
            </w:r>
            <w:r w:rsidRPr="001253EA">
              <w:rPr>
                <w:rFonts w:ascii="Tahoma" w:hAnsi="Tahoma" w:cs="Tahoma"/>
                <w:b/>
                <w:sz w:val="18"/>
                <w:szCs w:val="18"/>
              </w:rPr>
              <w:t xml:space="preserve"> dni) od daty zgłoszenia</w:t>
            </w:r>
          </w:p>
        </w:tc>
        <w:tc>
          <w:tcPr>
            <w:tcW w:w="3218" w:type="dxa"/>
            <w:vAlign w:val="center"/>
          </w:tcPr>
          <w:p w:rsidR="00C71715" w:rsidRPr="001253EA" w:rsidRDefault="00C71715" w:rsidP="001253EA">
            <w:pPr>
              <w:pStyle w:val="WW-Tekstpodstawowy2"/>
              <w:overflowPunct w:val="0"/>
              <w:autoSpaceDE w:val="0"/>
              <w:autoSpaceDN w:val="0"/>
              <w:adjustRightInd w:val="0"/>
              <w:jc w:val="center"/>
              <w:rPr>
                <w:rFonts w:ascii="Tahoma" w:hAnsi="Tahoma" w:cs="Tahoma"/>
                <w:b/>
                <w:sz w:val="18"/>
                <w:szCs w:val="18"/>
              </w:rPr>
            </w:pPr>
            <w:r>
              <w:rPr>
                <w:rFonts w:ascii="Tahoma" w:hAnsi="Tahoma" w:cs="Tahoma"/>
                <w:b/>
                <w:sz w:val="18"/>
                <w:szCs w:val="18"/>
              </w:rPr>
              <w:t>do 30 dni (1-30</w:t>
            </w:r>
            <w:r w:rsidRPr="001253EA">
              <w:rPr>
                <w:rFonts w:ascii="Tahoma" w:hAnsi="Tahoma" w:cs="Tahoma"/>
                <w:b/>
                <w:sz w:val="18"/>
                <w:szCs w:val="18"/>
              </w:rPr>
              <w:t xml:space="preserve"> dni) od daty zgłoszenia</w:t>
            </w:r>
          </w:p>
        </w:tc>
      </w:tr>
      <w:tr w:rsidR="00C71715" w:rsidRPr="00B63B4B" w:rsidTr="001253EA">
        <w:tc>
          <w:tcPr>
            <w:tcW w:w="3181" w:type="dxa"/>
            <w:vAlign w:val="center"/>
          </w:tcPr>
          <w:p w:rsidR="00C71715" w:rsidRPr="001253EA" w:rsidRDefault="00C71715" w:rsidP="001253EA">
            <w:pPr>
              <w:pStyle w:val="WW-Tekstpodstawowy2"/>
              <w:overflowPunct w:val="0"/>
              <w:autoSpaceDE w:val="0"/>
              <w:autoSpaceDN w:val="0"/>
              <w:adjustRightInd w:val="0"/>
              <w:jc w:val="center"/>
              <w:rPr>
                <w:rFonts w:ascii="Tahoma" w:hAnsi="Tahoma" w:cs="Tahoma"/>
                <w:b/>
                <w:sz w:val="18"/>
                <w:szCs w:val="18"/>
              </w:rPr>
            </w:pPr>
          </w:p>
          <w:p w:rsidR="00C71715" w:rsidRPr="001253EA" w:rsidRDefault="00C71715" w:rsidP="001253EA">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0 pkt</w:t>
            </w:r>
          </w:p>
          <w:p w:rsidR="00C71715" w:rsidRPr="001253EA" w:rsidRDefault="00C71715" w:rsidP="001253EA">
            <w:pPr>
              <w:pStyle w:val="WW-Tekstpodstawowy2"/>
              <w:overflowPunct w:val="0"/>
              <w:autoSpaceDE w:val="0"/>
              <w:autoSpaceDN w:val="0"/>
              <w:adjustRightInd w:val="0"/>
              <w:jc w:val="center"/>
              <w:rPr>
                <w:rFonts w:ascii="Tahoma" w:hAnsi="Tahoma" w:cs="Tahoma"/>
                <w:b/>
                <w:sz w:val="18"/>
                <w:szCs w:val="18"/>
              </w:rPr>
            </w:pPr>
          </w:p>
        </w:tc>
        <w:tc>
          <w:tcPr>
            <w:tcW w:w="3181" w:type="dxa"/>
            <w:vAlign w:val="center"/>
          </w:tcPr>
          <w:p w:rsidR="00C71715" w:rsidRPr="001253EA" w:rsidRDefault="00C71715" w:rsidP="001253EA">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20 pkt</w:t>
            </w:r>
          </w:p>
        </w:tc>
        <w:tc>
          <w:tcPr>
            <w:tcW w:w="3218" w:type="dxa"/>
            <w:vAlign w:val="center"/>
          </w:tcPr>
          <w:p w:rsidR="00C71715" w:rsidRPr="001253EA" w:rsidRDefault="00C71715" w:rsidP="001253EA">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40 pkt</w:t>
            </w:r>
          </w:p>
        </w:tc>
      </w:tr>
      <w:tr w:rsidR="00C71715" w:rsidRPr="00B63B4B" w:rsidTr="001253EA">
        <w:tc>
          <w:tcPr>
            <w:tcW w:w="3181" w:type="dxa"/>
            <w:vAlign w:val="center"/>
          </w:tcPr>
          <w:p w:rsidR="00C71715" w:rsidRPr="001253EA" w:rsidRDefault="00C71715" w:rsidP="001253EA">
            <w:pPr>
              <w:pStyle w:val="WW-Tekstpodstawowy2"/>
              <w:overflowPunct w:val="0"/>
              <w:autoSpaceDE w:val="0"/>
              <w:autoSpaceDN w:val="0"/>
              <w:adjustRightInd w:val="0"/>
              <w:jc w:val="center"/>
              <w:rPr>
                <w:rFonts w:ascii="Tahoma" w:hAnsi="Tahoma" w:cs="Tahoma"/>
                <w:b/>
                <w:sz w:val="18"/>
                <w:szCs w:val="18"/>
              </w:rPr>
            </w:pPr>
          </w:p>
          <w:p w:rsidR="00C71715" w:rsidRPr="001253EA" w:rsidRDefault="00C71715" w:rsidP="001253EA">
            <w:pPr>
              <w:pStyle w:val="WW-Tekstpodstawowy2"/>
              <w:overflowPunct w:val="0"/>
              <w:autoSpaceDE w:val="0"/>
              <w:autoSpaceDN w:val="0"/>
              <w:adjustRightInd w:val="0"/>
              <w:jc w:val="center"/>
              <w:rPr>
                <w:rFonts w:ascii="Tahoma" w:hAnsi="Tahoma" w:cs="Tahoma"/>
                <w:b/>
                <w:sz w:val="18"/>
                <w:szCs w:val="18"/>
              </w:rPr>
            </w:pPr>
          </w:p>
          <w:p w:rsidR="00C71715" w:rsidRPr="001253EA" w:rsidRDefault="00C71715" w:rsidP="001253EA">
            <w:pPr>
              <w:pStyle w:val="WW-Tekstpodstawowy2"/>
              <w:overflowPunct w:val="0"/>
              <w:autoSpaceDE w:val="0"/>
              <w:autoSpaceDN w:val="0"/>
              <w:adjustRightInd w:val="0"/>
              <w:jc w:val="center"/>
              <w:rPr>
                <w:rFonts w:ascii="Tahoma" w:hAnsi="Tahoma" w:cs="Tahoma"/>
                <w:b/>
                <w:sz w:val="18"/>
                <w:szCs w:val="18"/>
              </w:rPr>
            </w:pPr>
          </w:p>
        </w:tc>
        <w:tc>
          <w:tcPr>
            <w:tcW w:w="3181" w:type="dxa"/>
            <w:vAlign w:val="center"/>
          </w:tcPr>
          <w:p w:rsidR="00C71715" w:rsidRPr="001253EA" w:rsidRDefault="00C71715" w:rsidP="001253EA">
            <w:pPr>
              <w:pStyle w:val="WW-Tekstpodstawowy2"/>
              <w:overflowPunct w:val="0"/>
              <w:autoSpaceDE w:val="0"/>
              <w:autoSpaceDN w:val="0"/>
              <w:adjustRightInd w:val="0"/>
              <w:jc w:val="center"/>
              <w:rPr>
                <w:rFonts w:ascii="Tahoma" w:hAnsi="Tahoma" w:cs="Tahoma"/>
                <w:b/>
                <w:sz w:val="18"/>
                <w:szCs w:val="18"/>
              </w:rPr>
            </w:pPr>
          </w:p>
        </w:tc>
        <w:tc>
          <w:tcPr>
            <w:tcW w:w="3218" w:type="dxa"/>
            <w:vAlign w:val="center"/>
          </w:tcPr>
          <w:p w:rsidR="00C71715" w:rsidRPr="001253EA" w:rsidRDefault="00C71715" w:rsidP="001253EA">
            <w:pPr>
              <w:pStyle w:val="WW-Tekstpodstawowy2"/>
              <w:overflowPunct w:val="0"/>
              <w:autoSpaceDE w:val="0"/>
              <w:autoSpaceDN w:val="0"/>
              <w:adjustRightInd w:val="0"/>
              <w:jc w:val="center"/>
              <w:rPr>
                <w:rFonts w:ascii="Tahoma" w:hAnsi="Tahoma" w:cs="Tahoma"/>
                <w:b/>
                <w:sz w:val="18"/>
                <w:szCs w:val="18"/>
              </w:rPr>
            </w:pPr>
          </w:p>
        </w:tc>
      </w:tr>
    </w:tbl>
    <w:p w:rsidR="00C71715" w:rsidRDefault="00C71715" w:rsidP="00D45D1D">
      <w:pPr>
        <w:pStyle w:val="WW-Tekstpodstawowy2"/>
        <w:overflowPunct w:val="0"/>
        <w:autoSpaceDE w:val="0"/>
        <w:autoSpaceDN w:val="0"/>
        <w:adjustRightInd w:val="0"/>
        <w:rPr>
          <w:rFonts w:ascii="Tahoma" w:hAnsi="Tahoma" w:cs="Tahoma"/>
          <w:sz w:val="18"/>
          <w:szCs w:val="18"/>
        </w:rPr>
      </w:pPr>
    </w:p>
    <w:p w:rsidR="00C71715" w:rsidRDefault="00C71715" w:rsidP="00D45D1D">
      <w:pPr>
        <w:pStyle w:val="WW-Tekstpodstawowy2"/>
        <w:overflowPunct w:val="0"/>
        <w:autoSpaceDE w:val="0"/>
        <w:autoSpaceDN w:val="0"/>
        <w:adjustRightInd w:val="0"/>
        <w:rPr>
          <w:rFonts w:ascii="Tahoma" w:hAnsi="Tahoma" w:cs="Tahoma"/>
          <w:b/>
          <w:sz w:val="18"/>
          <w:szCs w:val="18"/>
        </w:rPr>
      </w:pPr>
      <w:r w:rsidRPr="008350D2">
        <w:rPr>
          <w:rFonts w:ascii="Tahoma" w:hAnsi="Tahoma" w:cs="Tahoma"/>
          <w:b/>
          <w:sz w:val="18"/>
          <w:szCs w:val="18"/>
        </w:rPr>
        <w:t>Część</w:t>
      </w:r>
      <w:r>
        <w:rPr>
          <w:rFonts w:ascii="Tahoma" w:hAnsi="Tahoma" w:cs="Tahoma"/>
          <w:b/>
          <w:sz w:val="18"/>
          <w:szCs w:val="18"/>
        </w:rPr>
        <w:t xml:space="preserve"> II-Odzież różna – części garderoby i kamizelki odblaskowe</w:t>
      </w:r>
    </w:p>
    <w:p w:rsidR="00C71715" w:rsidRPr="008350D2" w:rsidRDefault="00C71715" w:rsidP="00D45D1D">
      <w:pPr>
        <w:pStyle w:val="WW-Tekstpodstawowy2"/>
        <w:overflowPunct w:val="0"/>
        <w:autoSpaceDE w:val="0"/>
        <w:autoSpaceDN w:val="0"/>
        <w:adjustRightInd w:val="0"/>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1"/>
        <w:gridCol w:w="3181"/>
        <w:gridCol w:w="3223"/>
      </w:tblGrid>
      <w:tr w:rsidR="00C71715" w:rsidRPr="001253EA" w:rsidTr="002F3D13">
        <w:tc>
          <w:tcPr>
            <w:tcW w:w="9585" w:type="dxa"/>
            <w:gridSpan w:val="3"/>
          </w:tcPr>
          <w:p w:rsidR="00C71715" w:rsidRPr="001253EA" w:rsidRDefault="00C71715" w:rsidP="002F3D13">
            <w:pPr>
              <w:jc w:val="center"/>
              <w:rPr>
                <w:rFonts w:ascii="Tahoma" w:hAnsi="Tahoma" w:cs="Tahoma"/>
                <w:sz w:val="18"/>
                <w:szCs w:val="18"/>
              </w:rPr>
            </w:pPr>
          </w:p>
          <w:p w:rsidR="00C71715" w:rsidRPr="001253EA" w:rsidRDefault="00C71715" w:rsidP="002F3D13">
            <w:pPr>
              <w:jc w:val="center"/>
              <w:rPr>
                <w:rFonts w:ascii="Tahoma" w:hAnsi="Tahoma" w:cs="Tahoma"/>
                <w:b/>
                <w:bCs/>
                <w:sz w:val="18"/>
                <w:szCs w:val="18"/>
              </w:rPr>
            </w:pPr>
            <w:r>
              <w:rPr>
                <w:rFonts w:ascii="Tahoma" w:hAnsi="Tahoma" w:cs="Tahoma"/>
                <w:b/>
                <w:bCs/>
                <w:sz w:val="18"/>
                <w:szCs w:val="18"/>
              </w:rPr>
              <w:t>Dostawa</w:t>
            </w:r>
            <w:r w:rsidRPr="001253EA">
              <w:rPr>
                <w:rFonts w:ascii="Tahoma" w:hAnsi="Tahoma" w:cs="Tahoma"/>
                <w:b/>
                <w:bCs/>
                <w:sz w:val="18"/>
                <w:szCs w:val="18"/>
              </w:rPr>
              <w:t xml:space="preserve"> w terminie </w:t>
            </w:r>
          </w:p>
          <w:p w:rsidR="00C71715" w:rsidRPr="001253EA" w:rsidRDefault="00C71715" w:rsidP="002F3D13">
            <w:pPr>
              <w:pStyle w:val="WW-Tekstpodstawowy2"/>
              <w:overflowPunct w:val="0"/>
              <w:autoSpaceDE w:val="0"/>
              <w:autoSpaceDN w:val="0"/>
              <w:adjustRightInd w:val="0"/>
              <w:rPr>
                <w:rFonts w:ascii="Tahoma" w:hAnsi="Tahoma" w:cs="Tahoma"/>
                <w:sz w:val="18"/>
                <w:szCs w:val="18"/>
              </w:rPr>
            </w:pPr>
          </w:p>
        </w:tc>
      </w:tr>
      <w:tr w:rsidR="00C71715" w:rsidRPr="001253EA" w:rsidTr="002F3D13">
        <w:tc>
          <w:tcPr>
            <w:tcW w:w="3181" w:type="dxa"/>
            <w:vAlign w:val="center"/>
          </w:tcPr>
          <w:p w:rsidR="00C71715" w:rsidRPr="001253EA" w:rsidRDefault="00C71715" w:rsidP="002F3D13">
            <w:pPr>
              <w:pStyle w:val="WW-Tekstpodstawowy2"/>
              <w:overflowPunct w:val="0"/>
              <w:autoSpaceDE w:val="0"/>
              <w:autoSpaceDN w:val="0"/>
              <w:adjustRightInd w:val="0"/>
              <w:jc w:val="center"/>
              <w:rPr>
                <w:rFonts w:ascii="Tahoma" w:hAnsi="Tahoma" w:cs="Tahoma"/>
                <w:b/>
                <w:sz w:val="18"/>
                <w:szCs w:val="18"/>
              </w:rPr>
            </w:pPr>
          </w:p>
          <w:p w:rsidR="00C71715" w:rsidRPr="001253EA" w:rsidRDefault="00C71715" w:rsidP="002F3D13">
            <w:pPr>
              <w:pStyle w:val="WW-Tekstpodstawowy2"/>
              <w:overflowPunct w:val="0"/>
              <w:autoSpaceDE w:val="0"/>
              <w:autoSpaceDN w:val="0"/>
              <w:adjustRightInd w:val="0"/>
              <w:jc w:val="center"/>
              <w:rPr>
                <w:rFonts w:ascii="Tahoma" w:hAnsi="Tahoma" w:cs="Tahoma"/>
                <w:b/>
                <w:sz w:val="18"/>
                <w:szCs w:val="18"/>
              </w:rPr>
            </w:pPr>
            <w:r>
              <w:rPr>
                <w:rFonts w:ascii="Tahoma" w:hAnsi="Tahoma" w:cs="Tahoma"/>
                <w:b/>
                <w:sz w:val="18"/>
                <w:szCs w:val="18"/>
              </w:rPr>
              <w:t>do 90 dni (61-90</w:t>
            </w:r>
            <w:r w:rsidRPr="001253EA">
              <w:rPr>
                <w:rFonts w:ascii="Tahoma" w:hAnsi="Tahoma" w:cs="Tahoma"/>
                <w:b/>
                <w:sz w:val="18"/>
                <w:szCs w:val="18"/>
              </w:rPr>
              <w:t xml:space="preserve"> dni) od daty zgłoszenia</w:t>
            </w:r>
          </w:p>
          <w:p w:rsidR="00C71715" w:rsidRPr="001253EA" w:rsidRDefault="00C71715" w:rsidP="002F3D13">
            <w:pPr>
              <w:pStyle w:val="WW-Tekstpodstawowy2"/>
              <w:overflowPunct w:val="0"/>
              <w:autoSpaceDE w:val="0"/>
              <w:autoSpaceDN w:val="0"/>
              <w:adjustRightInd w:val="0"/>
              <w:jc w:val="center"/>
              <w:rPr>
                <w:rFonts w:ascii="Tahoma" w:hAnsi="Tahoma" w:cs="Tahoma"/>
                <w:b/>
                <w:sz w:val="18"/>
                <w:szCs w:val="18"/>
              </w:rPr>
            </w:pPr>
          </w:p>
        </w:tc>
        <w:tc>
          <w:tcPr>
            <w:tcW w:w="3181" w:type="dxa"/>
            <w:vAlign w:val="center"/>
          </w:tcPr>
          <w:p w:rsidR="00C71715" w:rsidRPr="001253EA" w:rsidRDefault="00C71715" w:rsidP="002F3D13">
            <w:pPr>
              <w:pStyle w:val="WW-Tekstpodstawowy2"/>
              <w:overflowPunct w:val="0"/>
              <w:autoSpaceDE w:val="0"/>
              <w:autoSpaceDN w:val="0"/>
              <w:adjustRightInd w:val="0"/>
              <w:jc w:val="center"/>
              <w:rPr>
                <w:rFonts w:ascii="Tahoma" w:hAnsi="Tahoma" w:cs="Tahoma"/>
                <w:b/>
                <w:sz w:val="18"/>
                <w:szCs w:val="18"/>
              </w:rPr>
            </w:pPr>
            <w:r>
              <w:rPr>
                <w:rFonts w:ascii="Tahoma" w:hAnsi="Tahoma" w:cs="Tahoma"/>
                <w:b/>
                <w:sz w:val="18"/>
                <w:szCs w:val="18"/>
              </w:rPr>
              <w:t>do 60 dni (31-60</w:t>
            </w:r>
            <w:r w:rsidRPr="001253EA">
              <w:rPr>
                <w:rFonts w:ascii="Tahoma" w:hAnsi="Tahoma" w:cs="Tahoma"/>
                <w:b/>
                <w:sz w:val="18"/>
                <w:szCs w:val="18"/>
              </w:rPr>
              <w:t xml:space="preserve"> dni) od daty zgłoszenia</w:t>
            </w:r>
          </w:p>
        </w:tc>
        <w:tc>
          <w:tcPr>
            <w:tcW w:w="3218" w:type="dxa"/>
            <w:vAlign w:val="center"/>
          </w:tcPr>
          <w:p w:rsidR="00C71715" w:rsidRPr="001253EA" w:rsidRDefault="00C71715" w:rsidP="002F3D13">
            <w:pPr>
              <w:pStyle w:val="WW-Tekstpodstawowy2"/>
              <w:overflowPunct w:val="0"/>
              <w:autoSpaceDE w:val="0"/>
              <w:autoSpaceDN w:val="0"/>
              <w:adjustRightInd w:val="0"/>
              <w:jc w:val="center"/>
              <w:rPr>
                <w:rFonts w:ascii="Tahoma" w:hAnsi="Tahoma" w:cs="Tahoma"/>
                <w:b/>
                <w:sz w:val="18"/>
                <w:szCs w:val="18"/>
              </w:rPr>
            </w:pPr>
            <w:r>
              <w:rPr>
                <w:rFonts w:ascii="Tahoma" w:hAnsi="Tahoma" w:cs="Tahoma"/>
                <w:b/>
                <w:sz w:val="18"/>
                <w:szCs w:val="18"/>
              </w:rPr>
              <w:t>do 30 dni (1-30</w:t>
            </w:r>
            <w:r w:rsidRPr="001253EA">
              <w:rPr>
                <w:rFonts w:ascii="Tahoma" w:hAnsi="Tahoma" w:cs="Tahoma"/>
                <w:b/>
                <w:sz w:val="18"/>
                <w:szCs w:val="18"/>
              </w:rPr>
              <w:t xml:space="preserve"> dni) od daty zgłoszenia</w:t>
            </w:r>
          </w:p>
        </w:tc>
      </w:tr>
      <w:tr w:rsidR="00C71715" w:rsidRPr="001253EA" w:rsidTr="002F3D13">
        <w:tc>
          <w:tcPr>
            <w:tcW w:w="3181" w:type="dxa"/>
            <w:vAlign w:val="center"/>
          </w:tcPr>
          <w:p w:rsidR="00C71715" w:rsidRPr="001253EA" w:rsidRDefault="00C71715" w:rsidP="002F3D13">
            <w:pPr>
              <w:pStyle w:val="WW-Tekstpodstawowy2"/>
              <w:overflowPunct w:val="0"/>
              <w:autoSpaceDE w:val="0"/>
              <w:autoSpaceDN w:val="0"/>
              <w:adjustRightInd w:val="0"/>
              <w:jc w:val="center"/>
              <w:rPr>
                <w:rFonts w:ascii="Tahoma" w:hAnsi="Tahoma" w:cs="Tahoma"/>
                <w:b/>
                <w:sz w:val="18"/>
                <w:szCs w:val="18"/>
              </w:rPr>
            </w:pPr>
          </w:p>
          <w:p w:rsidR="00C71715" w:rsidRPr="001253EA" w:rsidRDefault="00C71715" w:rsidP="002F3D13">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0 pkt</w:t>
            </w:r>
          </w:p>
          <w:p w:rsidR="00C71715" w:rsidRPr="001253EA" w:rsidRDefault="00C71715" w:rsidP="002F3D13">
            <w:pPr>
              <w:pStyle w:val="WW-Tekstpodstawowy2"/>
              <w:overflowPunct w:val="0"/>
              <w:autoSpaceDE w:val="0"/>
              <w:autoSpaceDN w:val="0"/>
              <w:adjustRightInd w:val="0"/>
              <w:jc w:val="center"/>
              <w:rPr>
                <w:rFonts w:ascii="Tahoma" w:hAnsi="Tahoma" w:cs="Tahoma"/>
                <w:b/>
                <w:sz w:val="18"/>
                <w:szCs w:val="18"/>
              </w:rPr>
            </w:pPr>
          </w:p>
        </w:tc>
        <w:tc>
          <w:tcPr>
            <w:tcW w:w="3181" w:type="dxa"/>
            <w:vAlign w:val="center"/>
          </w:tcPr>
          <w:p w:rsidR="00C71715" w:rsidRPr="001253EA" w:rsidRDefault="00C71715" w:rsidP="002F3D13">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20 pkt</w:t>
            </w:r>
          </w:p>
        </w:tc>
        <w:tc>
          <w:tcPr>
            <w:tcW w:w="3218" w:type="dxa"/>
            <w:vAlign w:val="center"/>
          </w:tcPr>
          <w:p w:rsidR="00C71715" w:rsidRPr="001253EA" w:rsidRDefault="00C71715" w:rsidP="002F3D13">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40 pkt</w:t>
            </w:r>
          </w:p>
        </w:tc>
      </w:tr>
      <w:tr w:rsidR="00C71715" w:rsidRPr="001253EA" w:rsidTr="002F3D13">
        <w:tc>
          <w:tcPr>
            <w:tcW w:w="3181" w:type="dxa"/>
            <w:vAlign w:val="center"/>
          </w:tcPr>
          <w:p w:rsidR="00C71715" w:rsidRPr="001253EA" w:rsidRDefault="00C71715" w:rsidP="002F3D13">
            <w:pPr>
              <w:pStyle w:val="WW-Tekstpodstawowy2"/>
              <w:overflowPunct w:val="0"/>
              <w:autoSpaceDE w:val="0"/>
              <w:autoSpaceDN w:val="0"/>
              <w:adjustRightInd w:val="0"/>
              <w:jc w:val="center"/>
              <w:rPr>
                <w:rFonts w:ascii="Tahoma" w:hAnsi="Tahoma" w:cs="Tahoma"/>
                <w:b/>
                <w:sz w:val="18"/>
                <w:szCs w:val="18"/>
              </w:rPr>
            </w:pPr>
          </w:p>
          <w:p w:rsidR="00C71715" w:rsidRPr="001253EA" w:rsidRDefault="00C71715" w:rsidP="002F3D13">
            <w:pPr>
              <w:pStyle w:val="WW-Tekstpodstawowy2"/>
              <w:overflowPunct w:val="0"/>
              <w:autoSpaceDE w:val="0"/>
              <w:autoSpaceDN w:val="0"/>
              <w:adjustRightInd w:val="0"/>
              <w:jc w:val="center"/>
              <w:rPr>
                <w:rFonts w:ascii="Tahoma" w:hAnsi="Tahoma" w:cs="Tahoma"/>
                <w:b/>
                <w:sz w:val="18"/>
                <w:szCs w:val="18"/>
              </w:rPr>
            </w:pPr>
          </w:p>
          <w:p w:rsidR="00C71715" w:rsidRPr="001253EA" w:rsidRDefault="00C71715" w:rsidP="002F3D13">
            <w:pPr>
              <w:pStyle w:val="WW-Tekstpodstawowy2"/>
              <w:overflowPunct w:val="0"/>
              <w:autoSpaceDE w:val="0"/>
              <w:autoSpaceDN w:val="0"/>
              <w:adjustRightInd w:val="0"/>
              <w:jc w:val="center"/>
              <w:rPr>
                <w:rFonts w:ascii="Tahoma" w:hAnsi="Tahoma" w:cs="Tahoma"/>
                <w:b/>
                <w:sz w:val="18"/>
                <w:szCs w:val="18"/>
              </w:rPr>
            </w:pPr>
          </w:p>
        </w:tc>
        <w:tc>
          <w:tcPr>
            <w:tcW w:w="3181" w:type="dxa"/>
            <w:vAlign w:val="center"/>
          </w:tcPr>
          <w:p w:rsidR="00C71715" w:rsidRPr="001253EA" w:rsidRDefault="00C71715" w:rsidP="002F3D13">
            <w:pPr>
              <w:pStyle w:val="WW-Tekstpodstawowy2"/>
              <w:overflowPunct w:val="0"/>
              <w:autoSpaceDE w:val="0"/>
              <w:autoSpaceDN w:val="0"/>
              <w:adjustRightInd w:val="0"/>
              <w:jc w:val="center"/>
              <w:rPr>
                <w:rFonts w:ascii="Tahoma" w:hAnsi="Tahoma" w:cs="Tahoma"/>
                <w:b/>
                <w:sz w:val="18"/>
                <w:szCs w:val="18"/>
              </w:rPr>
            </w:pPr>
          </w:p>
        </w:tc>
        <w:tc>
          <w:tcPr>
            <w:tcW w:w="3218" w:type="dxa"/>
            <w:vAlign w:val="center"/>
          </w:tcPr>
          <w:p w:rsidR="00C71715" w:rsidRPr="001253EA" w:rsidRDefault="00C71715" w:rsidP="002F3D13">
            <w:pPr>
              <w:pStyle w:val="WW-Tekstpodstawowy2"/>
              <w:overflowPunct w:val="0"/>
              <w:autoSpaceDE w:val="0"/>
              <w:autoSpaceDN w:val="0"/>
              <w:adjustRightInd w:val="0"/>
              <w:jc w:val="center"/>
              <w:rPr>
                <w:rFonts w:ascii="Tahoma" w:hAnsi="Tahoma" w:cs="Tahoma"/>
                <w:b/>
                <w:sz w:val="18"/>
                <w:szCs w:val="18"/>
              </w:rPr>
            </w:pPr>
          </w:p>
        </w:tc>
      </w:tr>
    </w:tbl>
    <w:p w:rsidR="00C71715" w:rsidRDefault="00C71715" w:rsidP="00D45D1D">
      <w:pPr>
        <w:pStyle w:val="WW-Tekstpodstawowy2"/>
        <w:overflowPunct w:val="0"/>
        <w:autoSpaceDE w:val="0"/>
        <w:autoSpaceDN w:val="0"/>
        <w:adjustRightInd w:val="0"/>
        <w:rPr>
          <w:rFonts w:ascii="Tahoma" w:hAnsi="Tahoma" w:cs="Tahoma"/>
          <w:sz w:val="18"/>
          <w:szCs w:val="18"/>
        </w:rPr>
      </w:pPr>
    </w:p>
    <w:p w:rsidR="00C71715" w:rsidRDefault="00C71715" w:rsidP="0004059B">
      <w:pPr>
        <w:pStyle w:val="WW-Tekstpodstawowy2"/>
        <w:overflowPunct w:val="0"/>
        <w:autoSpaceDE w:val="0"/>
        <w:autoSpaceDN w:val="0"/>
        <w:adjustRightInd w:val="0"/>
        <w:ind w:left="480" w:hanging="480"/>
        <w:rPr>
          <w:rFonts w:ascii="Tahoma" w:hAnsi="Tahoma" w:cs="Tahoma"/>
          <w:sz w:val="18"/>
          <w:szCs w:val="18"/>
        </w:rPr>
      </w:pPr>
    </w:p>
    <w:p w:rsidR="00C71715" w:rsidRPr="00803746" w:rsidRDefault="00C71715" w:rsidP="0004059B">
      <w:pPr>
        <w:pStyle w:val="WW-Tekstpodstawowy2"/>
        <w:overflowPunct w:val="0"/>
        <w:autoSpaceDE w:val="0"/>
        <w:autoSpaceDN w:val="0"/>
        <w:adjustRightInd w:val="0"/>
        <w:rPr>
          <w:rFonts w:ascii="Tahoma" w:hAnsi="Tahoma" w:cs="Tahoma"/>
          <w:b/>
          <w:bCs/>
          <w:sz w:val="18"/>
          <w:szCs w:val="18"/>
        </w:rPr>
      </w:pPr>
      <w:r w:rsidRPr="00803746">
        <w:rPr>
          <w:rFonts w:ascii="Tahoma" w:hAnsi="Tahoma" w:cs="Tahoma"/>
          <w:b/>
          <w:bCs/>
          <w:sz w:val="18"/>
          <w:szCs w:val="18"/>
        </w:rPr>
        <w:t>UWAGA! należy zaznaczyć tylk</w:t>
      </w:r>
      <w:r>
        <w:rPr>
          <w:rFonts w:ascii="Tahoma" w:hAnsi="Tahoma" w:cs="Tahoma"/>
          <w:b/>
          <w:bCs/>
          <w:sz w:val="18"/>
          <w:szCs w:val="18"/>
        </w:rPr>
        <w:t>o jedną pozycję – patrz pkt 16.3</w:t>
      </w:r>
      <w:r w:rsidRPr="00803746">
        <w:rPr>
          <w:rFonts w:ascii="Tahoma" w:hAnsi="Tahoma" w:cs="Tahoma"/>
          <w:b/>
          <w:bCs/>
          <w:sz w:val="18"/>
          <w:szCs w:val="18"/>
        </w:rPr>
        <w:t xml:space="preserve">.2. Instrukcji dla Wykonawców </w:t>
      </w:r>
    </w:p>
    <w:p w:rsidR="00C71715" w:rsidRDefault="00C71715" w:rsidP="00E73FC4">
      <w:pPr>
        <w:pStyle w:val="WW-Tekstpodstawowy2"/>
        <w:overflowPunct w:val="0"/>
        <w:autoSpaceDE w:val="0"/>
        <w:autoSpaceDN w:val="0"/>
        <w:adjustRightInd w:val="0"/>
        <w:ind w:left="120"/>
        <w:rPr>
          <w:rFonts w:ascii="Tahoma" w:hAnsi="Tahoma" w:cs="Tahoma"/>
          <w:sz w:val="18"/>
          <w:szCs w:val="18"/>
        </w:rPr>
      </w:pPr>
    </w:p>
    <w:p w:rsidR="00C71715" w:rsidRPr="00C83C31" w:rsidRDefault="00C71715" w:rsidP="00FA47BB">
      <w:pPr>
        <w:pStyle w:val="PlainText"/>
        <w:spacing w:before="120"/>
        <w:ind w:left="480" w:hanging="480"/>
        <w:jc w:val="both"/>
        <w:rPr>
          <w:rFonts w:ascii="Tahoma" w:hAnsi="Tahoma" w:cs="Tahoma"/>
          <w:sz w:val="18"/>
          <w:szCs w:val="18"/>
        </w:rPr>
      </w:pPr>
      <w:r w:rsidRPr="00FE2C6D">
        <w:rPr>
          <w:rFonts w:ascii="Tahoma" w:hAnsi="Tahoma" w:cs="Tahoma"/>
          <w:b/>
          <w:bCs/>
          <w:sz w:val="18"/>
          <w:szCs w:val="18"/>
        </w:rPr>
        <w:t>6</w:t>
      </w:r>
      <w:r w:rsidRPr="003850B4">
        <w:rPr>
          <w:rFonts w:ascii="Tahoma" w:hAnsi="Tahoma" w:cs="Tahoma"/>
          <w:b/>
          <w:bCs/>
          <w:sz w:val="18"/>
          <w:szCs w:val="18"/>
        </w:rPr>
        <w:t>.</w:t>
      </w:r>
      <w:r w:rsidRPr="00FE2C6D">
        <w:rPr>
          <w:rFonts w:ascii="Tahoma" w:hAnsi="Tahoma" w:cs="Tahoma"/>
          <w:sz w:val="18"/>
          <w:szCs w:val="18"/>
        </w:rPr>
        <w:t xml:space="preserve">  </w:t>
      </w:r>
      <w:r w:rsidRPr="003850B4">
        <w:rPr>
          <w:rFonts w:ascii="Tahoma" w:hAnsi="Tahoma" w:cs="Tahoma"/>
          <w:b/>
          <w:bCs/>
          <w:sz w:val="18"/>
          <w:szCs w:val="18"/>
        </w:rPr>
        <w:t>ZOBOWIĄZUJEMY SIĘ</w:t>
      </w:r>
      <w:r w:rsidRPr="003850B4">
        <w:rPr>
          <w:rFonts w:ascii="Tahoma" w:hAnsi="Tahoma" w:cs="Tahoma"/>
          <w:sz w:val="18"/>
          <w:szCs w:val="18"/>
        </w:rPr>
        <w:t xml:space="preserve"> do wykonania przedmiotu zamówienia w terminach określonych w Specyfikacji Istotnych</w:t>
      </w:r>
      <w:r w:rsidRPr="00C83C31">
        <w:rPr>
          <w:rFonts w:ascii="Tahoma" w:hAnsi="Tahoma" w:cs="Tahoma"/>
          <w:sz w:val="18"/>
          <w:szCs w:val="18"/>
        </w:rPr>
        <w:t xml:space="preserve"> Warunków Zamówienia</w:t>
      </w:r>
      <w:r>
        <w:rPr>
          <w:rFonts w:ascii="Tahoma" w:hAnsi="Tahoma" w:cs="Tahoma"/>
          <w:sz w:val="18"/>
          <w:szCs w:val="18"/>
        </w:rPr>
        <w:t xml:space="preserve"> oraz zgodnie z pkt 5 powyżej</w:t>
      </w:r>
      <w:r w:rsidRPr="00C83C31">
        <w:rPr>
          <w:rFonts w:ascii="Tahoma" w:hAnsi="Tahoma" w:cs="Tahoma"/>
          <w:sz w:val="18"/>
          <w:szCs w:val="18"/>
        </w:rPr>
        <w:t>.</w:t>
      </w:r>
    </w:p>
    <w:p w:rsidR="00C71715" w:rsidRDefault="00C71715" w:rsidP="00310D9B">
      <w:pPr>
        <w:pStyle w:val="PlainText"/>
        <w:spacing w:before="120"/>
        <w:ind w:left="480" w:hanging="480"/>
        <w:jc w:val="both"/>
        <w:rPr>
          <w:rFonts w:ascii="Tahoma" w:hAnsi="Tahoma" w:cs="Tahoma"/>
          <w:sz w:val="18"/>
          <w:szCs w:val="18"/>
        </w:rPr>
      </w:pPr>
      <w:r>
        <w:rPr>
          <w:rFonts w:ascii="Tahoma" w:hAnsi="Tahoma" w:cs="Tahoma"/>
          <w:b/>
          <w:bCs/>
          <w:sz w:val="18"/>
          <w:szCs w:val="18"/>
        </w:rPr>
        <w:t xml:space="preserve">7.  </w:t>
      </w:r>
      <w:r w:rsidRPr="00C83C31">
        <w:rPr>
          <w:rFonts w:ascii="Tahoma" w:hAnsi="Tahoma" w:cs="Tahoma"/>
          <w:b/>
          <w:bCs/>
          <w:sz w:val="18"/>
          <w:szCs w:val="18"/>
        </w:rPr>
        <w:t xml:space="preserve">AKCEPTUJEMY </w:t>
      </w:r>
      <w:r w:rsidRPr="00C83C31">
        <w:rPr>
          <w:rFonts w:ascii="Tahoma" w:hAnsi="Tahoma" w:cs="Tahoma"/>
          <w:sz w:val="18"/>
          <w:szCs w:val="18"/>
        </w:rPr>
        <w:t xml:space="preserve">warunki płatności określone przez Zamawiającego w Specyfikacji Istotnych Warunków Zamówienia. </w:t>
      </w:r>
    </w:p>
    <w:p w:rsidR="00C71715" w:rsidRDefault="00C71715" w:rsidP="00FA47BB">
      <w:pPr>
        <w:pStyle w:val="PlainText"/>
        <w:spacing w:before="120"/>
        <w:ind w:left="480" w:hanging="480"/>
        <w:jc w:val="both"/>
        <w:rPr>
          <w:rFonts w:ascii="Tahoma" w:hAnsi="Tahoma" w:cs="Tahoma"/>
          <w:b/>
          <w:bCs/>
          <w:sz w:val="18"/>
          <w:szCs w:val="18"/>
        </w:rPr>
      </w:pPr>
      <w:r>
        <w:rPr>
          <w:rFonts w:ascii="Tahoma" w:hAnsi="Tahoma" w:cs="Tahoma"/>
          <w:b/>
          <w:bCs/>
          <w:sz w:val="18"/>
          <w:szCs w:val="18"/>
        </w:rPr>
        <w:t>8.</w:t>
      </w:r>
      <w:r>
        <w:rPr>
          <w:rFonts w:ascii="Tahoma" w:hAnsi="Tahoma" w:cs="Tahoma"/>
          <w:b/>
          <w:bCs/>
          <w:sz w:val="18"/>
          <w:szCs w:val="18"/>
        </w:rPr>
        <w:tab/>
        <w:t xml:space="preserve">ZASTRZEGAMY, że </w:t>
      </w:r>
      <w:r w:rsidRPr="00751D88">
        <w:rPr>
          <w:rFonts w:ascii="Tahoma" w:hAnsi="Tahoma" w:cs="Tahoma"/>
          <w:b/>
          <w:bCs/>
          <w:sz w:val="18"/>
          <w:szCs w:val="18"/>
        </w:rPr>
        <w:t xml:space="preserve">tajemnicę przedsiębiorstwa </w:t>
      </w:r>
      <w:r>
        <w:rPr>
          <w:rFonts w:ascii="Tahoma" w:hAnsi="Tahoma" w:cs="Tahoma"/>
          <w:b/>
          <w:bCs/>
          <w:sz w:val="18"/>
          <w:szCs w:val="18"/>
        </w:rPr>
        <w:t xml:space="preserve">będą stanowić następujące </w:t>
      </w:r>
      <w:r w:rsidRPr="00751D88">
        <w:rPr>
          <w:rFonts w:ascii="Tahoma" w:hAnsi="Tahoma" w:cs="Tahoma"/>
          <w:b/>
          <w:bCs/>
          <w:sz w:val="18"/>
          <w:szCs w:val="18"/>
        </w:rPr>
        <w:t>dokumenty</w:t>
      </w:r>
      <w:r>
        <w:rPr>
          <w:rFonts w:ascii="Tahoma" w:hAnsi="Tahoma" w:cs="Tahoma"/>
          <w:b/>
          <w:bCs/>
          <w:sz w:val="18"/>
          <w:szCs w:val="18"/>
        </w:rPr>
        <w:t>:</w:t>
      </w:r>
    </w:p>
    <w:p w:rsidR="00C71715" w:rsidRPr="00C83C31" w:rsidRDefault="00C71715" w:rsidP="00751D88">
      <w:pPr>
        <w:pStyle w:val="PlainText"/>
        <w:spacing w:before="120"/>
        <w:ind w:left="480" w:hanging="54"/>
        <w:jc w:val="both"/>
        <w:rPr>
          <w:rFonts w:ascii="Tahoma" w:hAnsi="Tahoma" w:cs="Tahoma"/>
          <w:sz w:val="18"/>
          <w:szCs w:val="18"/>
        </w:rPr>
      </w:pPr>
      <w:r w:rsidRPr="00751D88">
        <w:rPr>
          <w:rFonts w:ascii="Tahoma" w:hAnsi="Tahoma" w:cs="Tahoma"/>
          <w:b/>
          <w:bCs/>
          <w:sz w:val="18"/>
          <w:szCs w:val="18"/>
        </w:rPr>
        <w:t>__________________________________________________</w:t>
      </w:r>
      <w:r>
        <w:rPr>
          <w:rFonts w:ascii="Tahoma" w:hAnsi="Tahoma" w:cs="Tahoma"/>
          <w:b/>
          <w:bCs/>
          <w:sz w:val="18"/>
          <w:szCs w:val="18"/>
        </w:rPr>
        <w:t>_______________________________</w:t>
      </w:r>
      <w:r w:rsidRPr="00751D88">
        <w:rPr>
          <w:rFonts w:ascii="Tahoma" w:hAnsi="Tahoma" w:cs="Tahoma"/>
          <w:b/>
          <w:bCs/>
          <w:sz w:val="18"/>
          <w:szCs w:val="18"/>
        </w:rPr>
        <w:t>________________________________________________________________________________________________________</w:t>
      </w:r>
      <w:r>
        <w:rPr>
          <w:rFonts w:ascii="Tahoma" w:hAnsi="Tahoma" w:cs="Tahoma"/>
          <w:b/>
          <w:bCs/>
          <w:sz w:val="18"/>
          <w:szCs w:val="18"/>
        </w:rPr>
        <w:t>______________________________________________</w:t>
      </w:r>
      <w:r w:rsidRPr="00751D88">
        <w:rPr>
          <w:rFonts w:ascii="Tahoma" w:hAnsi="Tahoma" w:cs="Tahoma"/>
          <w:b/>
          <w:bCs/>
          <w:sz w:val="18"/>
          <w:szCs w:val="18"/>
        </w:rPr>
        <w:t xml:space="preserve">_     </w:t>
      </w:r>
    </w:p>
    <w:p w:rsidR="00C71715" w:rsidRDefault="00C71715"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9.   </w:t>
      </w:r>
      <w:r w:rsidRPr="00C83C31">
        <w:rPr>
          <w:rFonts w:ascii="Tahoma" w:hAnsi="Tahoma" w:cs="Tahoma"/>
          <w:b/>
          <w:bCs/>
          <w:sz w:val="18"/>
          <w:szCs w:val="18"/>
        </w:rPr>
        <w:t>UWAŻAMY SIĘ</w:t>
      </w:r>
      <w:r w:rsidRPr="00C83C31">
        <w:rPr>
          <w:rFonts w:ascii="Tahoma" w:hAnsi="Tahoma" w:cs="Tahoma"/>
          <w:sz w:val="18"/>
          <w:szCs w:val="18"/>
        </w:rPr>
        <w:t xml:space="preserve"> za związanych niniejszą ofertą przez czas wskazany w Specyfikacji Istotnych Warunków Zamówienia, tj. przez okres 30  dni od upływu terminu składania ofert. </w:t>
      </w:r>
    </w:p>
    <w:p w:rsidR="00C71715" w:rsidRPr="00C83C31" w:rsidRDefault="00C71715" w:rsidP="00FA47BB">
      <w:pPr>
        <w:pStyle w:val="PlainText"/>
        <w:spacing w:before="120"/>
        <w:ind w:left="480" w:hanging="480"/>
        <w:jc w:val="both"/>
        <w:rPr>
          <w:rFonts w:ascii="Tahoma" w:hAnsi="Tahoma" w:cs="Tahoma"/>
          <w:sz w:val="18"/>
          <w:szCs w:val="18"/>
        </w:rPr>
      </w:pPr>
      <w:r w:rsidRPr="00C83C31">
        <w:rPr>
          <w:rFonts w:ascii="Tahoma" w:hAnsi="Tahoma" w:cs="Tahoma"/>
          <w:sz w:val="18"/>
          <w:szCs w:val="18"/>
        </w:rPr>
        <w:t xml:space="preserve">  </w:t>
      </w:r>
    </w:p>
    <w:p w:rsidR="00C71715" w:rsidRDefault="00C71715" w:rsidP="008312AE">
      <w:pPr>
        <w:pStyle w:val="PlainText"/>
        <w:spacing w:before="120"/>
        <w:ind w:left="-119"/>
        <w:jc w:val="both"/>
        <w:rPr>
          <w:rFonts w:ascii="Tahoma" w:hAnsi="Tahoma" w:cs="Tahoma"/>
          <w:sz w:val="18"/>
          <w:szCs w:val="18"/>
        </w:rPr>
      </w:pPr>
      <w:r w:rsidRPr="008312AE">
        <w:rPr>
          <w:rFonts w:ascii="Tahoma" w:hAnsi="Tahoma" w:cs="Tahoma"/>
          <w:b/>
          <w:sz w:val="18"/>
          <w:szCs w:val="18"/>
        </w:rPr>
        <w:t xml:space="preserve">  11.   </w:t>
      </w:r>
      <w:r>
        <w:rPr>
          <w:rFonts w:ascii="Tahoma" w:hAnsi="Tahoma" w:cs="Tahoma"/>
          <w:b/>
          <w:sz w:val="18"/>
          <w:szCs w:val="18"/>
        </w:rPr>
        <w:t xml:space="preserve">OŚWIADCZAMY, </w:t>
      </w:r>
      <w:r w:rsidRPr="008312AE">
        <w:rPr>
          <w:rFonts w:ascii="Tahoma" w:hAnsi="Tahoma" w:cs="Tahoma"/>
          <w:sz w:val="18"/>
          <w:szCs w:val="18"/>
        </w:rPr>
        <w:t xml:space="preserve">że sposób reprezentacji spółki/konsorcjum dla potrzeb niniejszego zamówienia jest </w:t>
      </w:r>
    </w:p>
    <w:p w:rsidR="00C71715" w:rsidRDefault="00C71715" w:rsidP="008312AE">
      <w:pPr>
        <w:pStyle w:val="PlainText"/>
        <w:spacing w:before="120"/>
        <w:ind w:left="-119"/>
        <w:jc w:val="both"/>
        <w:rPr>
          <w:rFonts w:ascii="Tahoma" w:hAnsi="Tahoma" w:cs="Tahoma"/>
          <w:sz w:val="18"/>
          <w:szCs w:val="18"/>
        </w:rPr>
      </w:pPr>
      <w:r>
        <w:rPr>
          <w:rFonts w:ascii="Tahoma" w:hAnsi="Tahoma" w:cs="Tahoma"/>
          <w:sz w:val="18"/>
          <w:szCs w:val="18"/>
        </w:rPr>
        <w:t xml:space="preserve">          </w:t>
      </w:r>
      <w:r w:rsidRPr="008312AE">
        <w:rPr>
          <w:rFonts w:ascii="Tahoma" w:hAnsi="Tahoma" w:cs="Tahoma"/>
          <w:sz w:val="18"/>
          <w:szCs w:val="18"/>
        </w:rPr>
        <w:t>następujący</w:t>
      </w:r>
      <w:r>
        <w:rPr>
          <w:rFonts w:ascii="Tahoma" w:hAnsi="Tahoma" w:cs="Tahoma"/>
          <w:sz w:val="18"/>
          <w:szCs w:val="18"/>
        </w:rPr>
        <w:t>: ________________________</w:t>
      </w:r>
      <w:r w:rsidRPr="008312AE">
        <w:rPr>
          <w:rFonts w:ascii="Tahoma" w:hAnsi="Tahoma" w:cs="Tahoma"/>
          <w:sz w:val="18"/>
          <w:szCs w:val="18"/>
        </w:rPr>
        <w:t>_____________________________________</w:t>
      </w:r>
      <w:r>
        <w:rPr>
          <w:rFonts w:ascii="Tahoma" w:hAnsi="Tahoma" w:cs="Tahoma"/>
          <w:sz w:val="18"/>
          <w:szCs w:val="18"/>
        </w:rPr>
        <w:t>_________________</w:t>
      </w:r>
      <w:r w:rsidRPr="008312AE">
        <w:rPr>
          <w:rFonts w:ascii="Tahoma" w:hAnsi="Tahoma" w:cs="Tahoma"/>
          <w:sz w:val="18"/>
          <w:szCs w:val="18"/>
        </w:rPr>
        <w:t>_</w:t>
      </w:r>
    </w:p>
    <w:p w:rsidR="00C71715" w:rsidRPr="008312AE" w:rsidRDefault="00C71715" w:rsidP="008312AE">
      <w:pPr>
        <w:pStyle w:val="PlainText"/>
        <w:spacing w:before="120" w:line="360" w:lineRule="auto"/>
        <w:ind w:left="-119"/>
        <w:jc w:val="both"/>
        <w:rPr>
          <w:rFonts w:ascii="Tahoma" w:hAnsi="Tahoma" w:cs="Tahoma"/>
          <w:i/>
          <w:sz w:val="16"/>
          <w:szCs w:val="16"/>
        </w:rPr>
      </w:pPr>
      <w:r>
        <w:rPr>
          <w:rFonts w:ascii="Tahoma" w:hAnsi="Tahoma" w:cs="Tahoma"/>
          <w:i/>
          <w:sz w:val="16"/>
          <w:szCs w:val="16"/>
        </w:rPr>
        <w:t xml:space="preserve">                                        </w:t>
      </w:r>
      <w:r w:rsidRPr="008312AE">
        <w:rPr>
          <w:rFonts w:ascii="Tahoma" w:hAnsi="Tahoma" w:cs="Tahoma"/>
          <w:i/>
          <w:sz w:val="16"/>
          <w:szCs w:val="16"/>
        </w:rPr>
        <w:t>(Wypełniają jedynie przedsiębiorcy składający wspólna ofertę – spółki cywilne lub konsorcja)</w:t>
      </w:r>
    </w:p>
    <w:p w:rsidR="00C71715" w:rsidRDefault="00C71715"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12. </w:t>
      </w:r>
      <w:r w:rsidRPr="00C83C31">
        <w:rPr>
          <w:rFonts w:ascii="Tahoma" w:hAnsi="Tahoma" w:cs="Tahoma"/>
          <w:b/>
          <w:bCs/>
          <w:sz w:val="18"/>
          <w:szCs w:val="18"/>
        </w:rPr>
        <w:t>OŚWIADCZAMY,</w:t>
      </w:r>
      <w:r w:rsidRPr="00C83C31">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C71715" w:rsidRPr="00952539" w:rsidRDefault="00C71715" w:rsidP="00872340">
      <w:pPr>
        <w:pStyle w:val="PlainText"/>
        <w:spacing w:before="120"/>
        <w:ind w:left="480" w:hanging="480"/>
        <w:jc w:val="both"/>
        <w:rPr>
          <w:rFonts w:ascii="Tahoma" w:hAnsi="Tahoma" w:cs="Tahoma"/>
          <w:b/>
          <w:bCs/>
        </w:rPr>
      </w:pPr>
      <w:r>
        <w:rPr>
          <w:rFonts w:ascii="Tahoma" w:hAnsi="Tahoma" w:cs="Tahoma"/>
          <w:b/>
          <w:bCs/>
        </w:rPr>
        <w:t>13</w:t>
      </w:r>
      <w:r w:rsidRPr="00952539">
        <w:rPr>
          <w:rFonts w:ascii="Tahoma" w:hAnsi="Tahoma" w:cs="Tahoma"/>
          <w:b/>
          <w:bCs/>
        </w:rPr>
        <w:t>.   Oświadczamy, że jesteśmy małym/średnim przedsiębiorcą/nie dotyczy* (*niepotrzebne skreślić).</w:t>
      </w:r>
    </w:p>
    <w:p w:rsidR="00C71715" w:rsidRPr="00701B40" w:rsidRDefault="00C71715" w:rsidP="00701B40">
      <w:pPr>
        <w:pStyle w:val="PlainText"/>
        <w:spacing w:before="120"/>
        <w:ind w:left="360"/>
        <w:jc w:val="both"/>
        <w:rPr>
          <w:rFonts w:ascii="Tahoma" w:hAnsi="Tahoma" w:cs="Tahoma"/>
          <w:b/>
          <w:bCs/>
          <w:u w:val="single"/>
        </w:rPr>
      </w:pPr>
      <w:r w:rsidRPr="00952539">
        <w:rPr>
          <w:rFonts w:ascii="Tahoma" w:hAnsi="Tahoma" w:cs="Tahoma"/>
          <w:b/>
          <w:bCs/>
          <w:u w:val="single"/>
        </w:rPr>
        <w:t xml:space="preserve">(UWAGA! patrz pkt. </w:t>
      </w:r>
      <w:r>
        <w:rPr>
          <w:rFonts w:ascii="Tahoma" w:hAnsi="Tahoma" w:cs="Tahoma"/>
          <w:b/>
          <w:bCs/>
          <w:u w:val="single"/>
        </w:rPr>
        <w:t>19.3-19</w:t>
      </w:r>
      <w:r w:rsidRPr="00952539">
        <w:rPr>
          <w:rFonts w:ascii="Tahoma" w:hAnsi="Tahoma" w:cs="Tahoma"/>
          <w:b/>
          <w:bCs/>
          <w:u w:val="single"/>
        </w:rPr>
        <w:t>.8 SIWZ)</w:t>
      </w:r>
    </w:p>
    <w:p w:rsidR="00C71715" w:rsidRDefault="00C71715" w:rsidP="00F23673">
      <w:pPr>
        <w:pStyle w:val="PlainText"/>
        <w:tabs>
          <w:tab w:val="num" w:pos="480"/>
        </w:tabs>
        <w:spacing w:before="120"/>
        <w:jc w:val="both"/>
        <w:rPr>
          <w:rFonts w:ascii="Tahoma" w:hAnsi="Tahoma" w:cs="Tahoma"/>
          <w:sz w:val="18"/>
          <w:szCs w:val="18"/>
        </w:rPr>
      </w:pPr>
      <w:r>
        <w:rPr>
          <w:rFonts w:ascii="Tahoma" w:hAnsi="Tahoma" w:cs="Tahoma"/>
          <w:b/>
          <w:bCs/>
          <w:sz w:val="18"/>
          <w:szCs w:val="18"/>
        </w:rPr>
        <w:t>14.  W</w:t>
      </w:r>
      <w:r w:rsidRPr="00C83C31">
        <w:rPr>
          <w:rFonts w:ascii="Tahoma" w:hAnsi="Tahoma" w:cs="Tahoma"/>
          <w:b/>
          <w:bCs/>
          <w:sz w:val="18"/>
          <w:szCs w:val="18"/>
        </w:rPr>
        <w:t>SZELKĄ KORESPONDENCJĘ</w:t>
      </w:r>
      <w:r w:rsidRPr="00C83C31">
        <w:rPr>
          <w:rFonts w:ascii="Tahoma" w:hAnsi="Tahoma" w:cs="Tahoma"/>
          <w:sz w:val="18"/>
          <w:szCs w:val="18"/>
        </w:rPr>
        <w:t xml:space="preserve"> w sprawie niniejszego postępowania należy kierować na poniższy adres:</w:t>
      </w:r>
    </w:p>
    <w:p w:rsidR="00C71715" w:rsidRPr="004334DA" w:rsidRDefault="00C71715" w:rsidP="00701B40">
      <w:pPr>
        <w:pStyle w:val="PlainText"/>
        <w:jc w:val="both"/>
        <w:rPr>
          <w:rFonts w:ascii="Tahoma" w:hAnsi="Tahoma" w:cs="Tahoma"/>
          <w:sz w:val="18"/>
          <w:szCs w:val="18"/>
          <w:lang w:val="en-US"/>
        </w:rPr>
      </w:pPr>
      <w:r w:rsidRPr="004334DA">
        <w:rPr>
          <w:rFonts w:ascii="Tahoma" w:hAnsi="Tahoma" w:cs="Tahoma"/>
          <w:sz w:val="18"/>
          <w:szCs w:val="18"/>
          <w:lang w:val="en-US"/>
        </w:rPr>
        <w:t>___________________________________________________________________________________</w:t>
      </w:r>
    </w:p>
    <w:p w:rsidR="00C71715" w:rsidRPr="004334DA" w:rsidRDefault="00C71715" w:rsidP="00FE2C6D">
      <w:pPr>
        <w:pStyle w:val="PlainText"/>
        <w:jc w:val="both"/>
        <w:rPr>
          <w:rFonts w:ascii="Tahoma" w:hAnsi="Tahoma" w:cs="Tahoma"/>
          <w:sz w:val="18"/>
          <w:szCs w:val="18"/>
          <w:lang w:val="en-US"/>
        </w:rPr>
      </w:pPr>
    </w:p>
    <w:p w:rsidR="00C71715" w:rsidRPr="004334DA" w:rsidRDefault="00C71715" w:rsidP="00FE2C6D">
      <w:pPr>
        <w:pStyle w:val="PlainText"/>
        <w:jc w:val="both"/>
        <w:rPr>
          <w:rFonts w:ascii="Tahoma" w:hAnsi="Tahoma" w:cs="Tahoma"/>
          <w:sz w:val="18"/>
          <w:szCs w:val="18"/>
          <w:lang w:val="en-US"/>
        </w:rPr>
      </w:pPr>
      <w:r w:rsidRPr="004334DA">
        <w:rPr>
          <w:rFonts w:ascii="Tahoma" w:hAnsi="Tahoma" w:cs="Tahoma"/>
          <w:sz w:val="18"/>
          <w:szCs w:val="18"/>
          <w:lang w:val="en-US"/>
        </w:rPr>
        <w:t>nr fax ___________________</w:t>
      </w:r>
    </w:p>
    <w:p w:rsidR="00C71715" w:rsidRPr="004334DA" w:rsidRDefault="00C71715" w:rsidP="00FE2C6D">
      <w:pPr>
        <w:pStyle w:val="PlainText"/>
        <w:jc w:val="both"/>
        <w:rPr>
          <w:rFonts w:ascii="Tahoma" w:hAnsi="Tahoma" w:cs="Tahoma"/>
          <w:sz w:val="18"/>
          <w:szCs w:val="18"/>
          <w:lang w:val="en-US"/>
        </w:rPr>
      </w:pPr>
    </w:p>
    <w:p w:rsidR="00C71715" w:rsidRDefault="00C71715" w:rsidP="00FE2C6D">
      <w:pPr>
        <w:pStyle w:val="PlainText"/>
        <w:jc w:val="both"/>
        <w:rPr>
          <w:rFonts w:ascii="Tahoma" w:hAnsi="Tahoma" w:cs="Tahoma"/>
          <w:sz w:val="18"/>
          <w:szCs w:val="18"/>
          <w:lang w:val="en-US"/>
        </w:rPr>
      </w:pPr>
      <w:r w:rsidRPr="004334DA">
        <w:rPr>
          <w:rFonts w:ascii="Tahoma" w:hAnsi="Tahoma" w:cs="Tahoma"/>
          <w:sz w:val="18"/>
          <w:szCs w:val="18"/>
          <w:lang w:val="en-US"/>
        </w:rPr>
        <w:t>nr tel. _</w:t>
      </w:r>
      <w:r w:rsidRPr="00BB016C">
        <w:rPr>
          <w:rFonts w:ascii="Tahoma" w:hAnsi="Tahoma" w:cs="Tahoma"/>
          <w:sz w:val="18"/>
          <w:szCs w:val="18"/>
          <w:lang w:val="en-US"/>
        </w:rPr>
        <w:t>__________________</w:t>
      </w:r>
    </w:p>
    <w:p w:rsidR="00C71715" w:rsidRPr="00BB016C" w:rsidRDefault="00C71715" w:rsidP="00FE2C6D">
      <w:pPr>
        <w:pStyle w:val="PlainText"/>
        <w:jc w:val="both"/>
        <w:rPr>
          <w:rFonts w:ascii="Tahoma" w:hAnsi="Tahoma" w:cs="Tahoma"/>
          <w:sz w:val="18"/>
          <w:szCs w:val="18"/>
          <w:lang w:val="en-US"/>
        </w:rPr>
      </w:pPr>
    </w:p>
    <w:p w:rsidR="00C71715" w:rsidRPr="00BB016C" w:rsidRDefault="00C71715" w:rsidP="00FE2C6D">
      <w:pPr>
        <w:pStyle w:val="PlainText"/>
        <w:jc w:val="both"/>
        <w:rPr>
          <w:rFonts w:ascii="Tahoma" w:hAnsi="Tahoma" w:cs="Tahoma"/>
          <w:sz w:val="18"/>
          <w:szCs w:val="18"/>
          <w:lang w:val="en-US"/>
        </w:rPr>
      </w:pPr>
      <w:r w:rsidRPr="00BB016C">
        <w:rPr>
          <w:rFonts w:ascii="Tahoma" w:hAnsi="Tahoma" w:cs="Tahoma"/>
          <w:sz w:val="18"/>
          <w:szCs w:val="18"/>
          <w:lang w:val="en-US"/>
        </w:rPr>
        <w:t>e-mail</w:t>
      </w:r>
      <w:r>
        <w:rPr>
          <w:rFonts w:ascii="Tahoma" w:hAnsi="Tahoma" w:cs="Tahoma"/>
          <w:sz w:val="18"/>
          <w:szCs w:val="18"/>
          <w:lang w:val="en-US"/>
        </w:rPr>
        <w:t xml:space="preserve"> </w:t>
      </w:r>
      <w:r w:rsidRPr="00BB016C">
        <w:rPr>
          <w:rFonts w:ascii="Tahoma" w:hAnsi="Tahoma" w:cs="Tahoma"/>
          <w:sz w:val="18"/>
          <w:szCs w:val="18"/>
          <w:lang w:val="en-US"/>
        </w:rPr>
        <w:t>___________________</w:t>
      </w:r>
    </w:p>
    <w:p w:rsidR="00C71715" w:rsidRPr="00C83C31" w:rsidRDefault="00C71715" w:rsidP="00FA47BB">
      <w:pPr>
        <w:pStyle w:val="PlainText"/>
        <w:spacing w:before="120"/>
        <w:jc w:val="both"/>
        <w:rPr>
          <w:rFonts w:ascii="Tahoma" w:hAnsi="Tahoma" w:cs="Tahoma"/>
          <w:sz w:val="18"/>
          <w:szCs w:val="18"/>
        </w:rPr>
      </w:pPr>
      <w:r>
        <w:rPr>
          <w:rFonts w:ascii="Tahoma" w:hAnsi="Tahoma" w:cs="Tahoma"/>
          <w:b/>
          <w:bCs/>
          <w:sz w:val="18"/>
          <w:szCs w:val="18"/>
        </w:rPr>
        <w:t xml:space="preserve">15. </w:t>
      </w:r>
      <w:r w:rsidRPr="00C83C31">
        <w:rPr>
          <w:rFonts w:ascii="Tahoma" w:hAnsi="Tahoma" w:cs="Tahoma"/>
          <w:b/>
          <w:bCs/>
          <w:sz w:val="18"/>
          <w:szCs w:val="18"/>
        </w:rPr>
        <w:t xml:space="preserve">OFERTĘ </w:t>
      </w:r>
      <w:r w:rsidRPr="00C83C31">
        <w:rPr>
          <w:rFonts w:ascii="Tahoma" w:hAnsi="Tahoma" w:cs="Tahoma"/>
          <w:sz w:val="18"/>
          <w:szCs w:val="18"/>
        </w:rPr>
        <w:t xml:space="preserve">niniejszą składamy na </w:t>
      </w:r>
      <w:r>
        <w:rPr>
          <w:rFonts w:ascii="Tahoma" w:hAnsi="Tahoma" w:cs="Tahoma"/>
          <w:sz w:val="18"/>
          <w:szCs w:val="18"/>
        </w:rPr>
        <w:t>______</w:t>
      </w:r>
      <w:r w:rsidRPr="00C83C31">
        <w:rPr>
          <w:rFonts w:ascii="Tahoma" w:hAnsi="Tahoma" w:cs="Tahoma"/>
          <w:sz w:val="18"/>
          <w:szCs w:val="18"/>
        </w:rPr>
        <w:t xml:space="preserve"> stronach.</w:t>
      </w:r>
    </w:p>
    <w:p w:rsidR="00C71715" w:rsidRDefault="00C71715" w:rsidP="00FA47BB">
      <w:pPr>
        <w:pStyle w:val="PlainText"/>
        <w:spacing w:before="120"/>
        <w:rPr>
          <w:rFonts w:ascii="Tahoma" w:hAnsi="Tahoma" w:cs="Tahoma"/>
          <w:sz w:val="18"/>
          <w:szCs w:val="18"/>
        </w:rPr>
      </w:pPr>
    </w:p>
    <w:p w:rsidR="00C71715" w:rsidRPr="00C83C31" w:rsidRDefault="00C71715" w:rsidP="00FA47BB">
      <w:pPr>
        <w:pStyle w:val="PlainText"/>
        <w:spacing w:before="120"/>
        <w:rPr>
          <w:rFonts w:ascii="Tahoma" w:hAnsi="Tahoma" w:cs="Tahoma"/>
          <w:sz w:val="18"/>
          <w:szCs w:val="18"/>
        </w:rPr>
      </w:pPr>
      <w:r>
        <w:rPr>
          <w:rFonts w:ascii="Tahoma" w:hAnsi="Tahoma" w:cs="Tahoma"/>
          <w:sz w:val="18"/>
          <w:szCs w:val="18"/>
        </w:rPr>
        <w:t>______________________</w:t>
      </w:r>
      <w:r w:rsidRPr="00C83C31">
        <w:rPr>
          <w:rFonts w:ascii="Tahoma" w:hAnsi="Tahoma" w:cs="Tahoma"/>
          <w:sz w:val="18"/>
          <w:szCs w:val="18"/>
        </w:rPr>
        <w:t xml:space="preserve">dnia </w:t>
      </w:r>
      <w:r>
        <w:rPr>
          <w:rFonts w:ascii="Tahoma" w:hAnsi="Tahoma" w:cs="Tahoma"/>
          <w:sz w:val="18"/>
          <w:szCs w:val="18"/>
        </w:rPr>
        <w:t>_______</w:t>
      </w:r>
      <w:r w:rsidRPr="00C83C31">
        <w:rPr>
          <w:rFonts w:ascii="Tahoma" w:hAnsi="Tahoma" w:cs="Tahoma"/>
          <w:sz w:val="18"/>
          <w:szCs w:val="18"/>
        </w:rPr>
        <w:t>roku</w:t>
      </w:r>
    </w:p>
    <w:p w:rsidR="00C71715" w:rsidRPr="00D7440C" w:rsidRDefault="00C71715" w:rsidP="00046460">
      <w:pPr>
        <w:shd w:val="clear" w:color="auto" w:fill="FFFFFF"/>
        <w:tabs>
          <w:tab w:val="left" w:pos="2941"/>
          <w:tab w:val="right" w:pos="10207"/>
        </w:tabs>
        <w:spacing w:line="454" w:lineRule="exact"/>
        <w:ind w:left="511"/>
        <w:rPr>
          <w:rFonts w:ascii="Tahoma" w:hAnsi="Tahoma" w:cs="Tahoma"/>
          <w:i/>
          <w:iCs/>
          <w:spacing w:val="2"/>
          <w:sz w:val="18"/>
          <w:szCs w:val="18"/>
        </w:rPr>
      </w:pPr>
      <w:r>
        <w:rPr>
          <w:rFonts w:ascii="Tahoma" w:hAnsi="Tahoma" w:cs="Tahoma"/>
          <w:i/>
          <w:iCs/>
          <w:spacing w:val="2"/>
          <w:sz w:val="18"/>
          <w:szCs w:val="18"/>
        </w:rPr>
        <w:tab/>
        <w:t xml:space="preserve">                                            ______</w:t>
      </w:r>
      <w:r w:rsidRPr="00D7440C">
        <w:rPr>
          <w:rFonts w:ascii="Tahoma" w:hAnsi="Tahoma" w:cs="Tahoma"/>
          <w:i/>
          <w:iCs/>
          <w:spacing w:val="2"/>
          <w:sz w:val="18"/>
          <w:szCs w:val="18"/>
        </w:rPr>
        <w:t>__________________________</w:t>
      </w:r>
    </w:p>
    <w:p w:rsidR="00C71715" w:rsidRPr="00D7440C" w:rsidRDefault="00C71715" w:rsidP="00046460">
      <w:pPr>
        <w:shd w:val="clear" w:color="auto" w:fill="FFFFFF"/>
        <w:tabs>
          <w:tab w:val="left" w:pos="2941"/>
          <w:tab w:val="right" w:pos="10207"/>
        </w:tabs>
        <w:rPr>
          <w:rFonts w:ascii="Tahoma" w:hAnsi="Tahoma" w:cs="Tahoma"/>
          <w:i/>
          <w:iCs/>
          <w:sz w:val="18"/>
          <w:szCs w:val="18"/>
        </w:rPr>
      </w:pPr>
      <w:r w:rsidRPr="00D7440C">
        <w:rPr>
          <w:rFonts w:ascii="Tahoma" w:hAnsi="Tahoma" w:cs="Tahoma"/>
          <w:i/>
          <w:iCs/>
          <w:sz w:val="18"/>
          <w:szCs w:val="18"/>
        </w:rPr>
        <w:t xml:space="preserve">                                                                                                      (podpis  Wykonawcy/Wykonawców</w:t>
      </w:r>
      <w:r>
        <w:rPr>
          <w:rFonts w:ascii="Tahoma" w:hAnsi="Tahoma" w:cs="Tahoma"/>
          <w:i/>
          <w:iCs/>
          <w:sz w:val="18"/>
          <w:szCs w:val="18"/>
        </w:rPr>
        <w:t>)</w:t>
      </w:r>
    </w:p>
    <w:p w:rsidR="00C71715" w:rsidRPr="00D7440C" w:rsidRDefault="00C71715" w:rsidP="00046460">
      <w:pPr>
        <w:shd w:val="clear" w:color="auto" w:fill="FFFFFF"/>
        <w:tabs>
          <w:tab w:val="left" w:pos="2490"/>
        </w:tabs>
        <w:spacing w:line="454" w:lineRule="exact"/>
        <w:rPr>
          <w:rFonts w:ascii="Tahoma" w:hAnsi="Tahoma" w:cs="Tahoma"/>
          <w:i/>
          <w:iCs/>
          <w:spacing w:val="2"/>
          <w:sz w:val="18"/>
          <w:szCs w:val="18"/>
        </w:rPr>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761E15">
      <w:pPr>
        <w:pStyle w:val="rozdzia"/>
      </w:pPr>
    </w:p>
    <w:p w:rsidR="00C71715" w:rsidRDefault="00C71715" w:rsidP="00D45D1D">
      <w:pPr>
        <w:pStyle w:val="rozdzia"/>
        <w:rPr>
          <w:sz w:val="24"/>
          <w:szCs w:val="24"/>
        </w:rPr>
      </w:pPr>
    </w:p>
    <w:p w:rsidR="00C71715" w:rsidRDefault="00C71715" w:rsidP="00F90788">
      <w:pPr>
        <w:pStyle w:val="rozdzia"/>
        <w:jc w:val="center"/>
        <w:rPr>
          <w:sz w:val="24"/>
          <w:szCs w:val="24"/>
        </w:rPr>
      </w:pPr>
    </w:p>
    <w:p w:rsidR="00C71715" w:rsidRPr="00F90788" w:rsidRDefault="00C71715" w:rsidP="00F90788">
      <w:pPr>
        <w:pStyle w:val="rozdzia"/>
        <w:jc w:val="center"/>
        <w:rPr>
          <w:sz w:val="24"/>
          <w:szCs w:val="24"/>
        </w:rPr>
      </w:pPr>
      <w:r w:rsidRPr="00F90788">
        <w:rPr>
          <w:sz w:val="24"/>
          <w:szCs w:val="24"/>
        </w:rPr>
        <w:t>ROZDZIAŁ IV</w:t>
      </w:r>
    </w:p>
    <w:p w:rsidR="00C71715" w:rsidRDefault="00C71715" w:rsidP="00F90788">
      <w:pPr>
        <w:widowControl w:val="0"/>
        <w:shd w:val="clear" w:color="auto" w:fill="FFFFFF"/>
        <w:autoSpaceDE w:val="0"/>
        <w:autoSpaceDN w:val="0"/>
        <w:adjustRightInd w:val="0"/>
        <w:spacing w:line="322" w:lineRule="exact"/>
        <w:jc w:val="center"/>
        <w:rPr>
          <w:rFonts w:ascii="Tahoma" w:hAnsi="Tahoma" w:cs="Tahoma"/>
          <w:b/>
          <w:bCs/>
        </w:rPr>
      </w:pPr>
    </w:p>
    <w:p w:rsidR="00C71715" w:rsidRPr="00F90788" w:rsidRDefault="00C71715" w:rsidP="00F90788">
      <w:pPr>
        <w:widowControl w:val="0"/>
        <w:shd w:val="clear" w:color="auto" w:fill="FFFFFF"/>
        <w:autoSpaceDE w:val="0"/>
        <w:autoSpaceDN w:val="0"/>
        <w:adjustRightInd w:val="0"/>
        <w:spacing w:line="322" w:lineRule="exact"/>
        <w:jc w:val="center"/>
        <w:rPr>
          <w:rFonts w:ascii="Tahoma" w:hAnsi="Tahoma" w:cs="Tahoma"/>
        </w:rPr>
      </w:pPr>
      <w:r w:rsidRPr="00F90788">
        <w:rPr>
          <w:rFonts w:ascii="Tahoma" w:hAnsi="Tahoma" w:cs="Tahoma"/>
          <w:b/>
          <w:bCs/>
        </w:rPr>
        <w:t>WZÓR UMOWY</w:t>
      </w:r>
    </w:p>
    <w:p w:rsidR="00C71715" w:rsidRDefault="00C71715" w:rsidP="00023FBD">
      <w:pPr>
        <w:spacing w:before="120"/>
        <w:jc w:val="center"/>
        <w:rPr>
          <w:rFonts w:ascii="Tahoma" w:hAnsi="Tahoma" w:cs="Tahoma"/>
        </w:rPr>
      </w:pPr>
    </w:p>
    <w:p w:rsidR="00C71715" w:rsidRDefault="00C71715" w:rsidP="00023FBD">
      <w:pPr>
        <w:spacing w:before="120"/>
        <w:jc w:val="center"/>
        <w:rPr>
          <w:rFonts w:ascii="Tahoma" w:hAnsi="Tahoma" w:cs="Tahoma"/>
        </w:rPr>
      </w:pPr>
    </w:p>
    <w:p w:rsidR="00C71715" w:rsidRDefault="00C71715" w:rsidP="00023FBD">
      <w:pPr>
        <w:spacing w:before="120"/>
        <w:jc w:val="center"/>
        <w:rPr>
          <w:rFonts w:ascii="Tahoma" w:hAnsi="Tahoma" w:cs="Tahoma"/>
        </w:rPr>
      </w:pPr>
    </w:p>
    <w:p w:rsidR="00C71715" w:rsidRDefault="00C71715" w:rsidP="00023FBD">
      <w:pPr>
        <w:spacing w:before="120"/>
        <w:jc w:val="center"/>
        <w:rPr>
          <w:rFonts w:ascii="Tahoma" w:hAnsi="Tahoma" w:cs="Tahoma"/>
        </w:rPr>
      </w:pPr>
    </w:p>
    <w:p w:rsidR="00C71715" w:rsidRDefault="00C71715" w:rsidP="00023FBD">
      <w:pPr>
        <w:spacing w:before="120"/>
        <w:jc w:val="center"/>
        <w:rPr>
          <w:rFonts w:ascii="Tahoma" w:hAnsi="Tahoma" w:cs="Tahoma"/>
        </w:rPr>
      </w:pPr>
    </w:p>
    <w:p w:rsidR="00C71715" w:rsidRDefault="00C71715" w:rsidP="00023FBD">
      <w:pPr>
        <w:spacing w:before="120"/>
        <w:jc w:val="center"/>
        <w:rPr>
          <w:rFonts w:ascii="Tahoma" w:hAnsi="Tahoma" w:cs="Tahoma"/>
        </w:rPr>
      </w:pPr>
    </w:p>
    <w:p w:rsidR="00C71715" w:rsidRDefault="00C71715" w:rsidP="00023FBD">
      <w:pPr>
        <w:spacing w:before="120"/>
        <w:jc w:val="center"/>
        <w:rPr>
          <w:rFonts w:ascii="Tahoma" w:hAnsi="Tahoma" w:cs="Tahoma"/>
        </w:rPr>
      </w:pPr>
    </w:p>
    <w:p w:rsidR="00C71715" w:rsidRDefault="00C71715" w:rsidP="00023FBD">
      <w:pPr>
        <w:spacing w:before="120"/>
        <w:jc w:val="center"/>
        <w:rPr>
          <w:rFonts w:ascii="Tahoma" w:hAnsi="Tahoma" w:cs="Tahoma"/>
        </w:rPr>
      </w:pPr>
    </w:p>
    <w:p w:rsidR="00C71715" w:rsidRDefault="00C71715" w:rsidP="00023FBD">
      <w:pPr>
        <w:spacing w:before="120"/>
        <w:jc w:val="center"/>
        <w:rPr>
          <w:rFonts w:ascii="Tahoma" w:hAnsi="Tahoma" w:cs="Tahoma"/>
        </w:rPr>
      </w:pPr>
    </w:p>
    <w:p w:rsidR="00C71715" w:rsidRDefault="00C71715" w:rsidP="00023FBD">
      <w:pPr>
        <w:spacing w:before="120"/>
        <w:jc w:val="center"/>
        <w:rPr>
          <w:rFonts w:ascii="Tahoma" w:hAnsi="Tahoma" w:cs="Tahoma"/>
        </w:rPr>
      </w:pPr>
    </w:p>
    <w:p w:rsidR="00C71715" w:rsidRDefault="00C71715" w:rsidP="00023FBD">
      <w:pPr>
        <w:spacing w:before="120"/>
        <w:jc w:val="center"/>
        <w:rPr>
          <w:rFonts w:ascii="Tahoma" w:hAnsi="Tahoma" w:cs="Tahoma"/>
        </w:rPr>
      </w:pPr>
    </w:p>
    <w:p w:rsidR="00C71715" w:rsidRDefault="00C71715" w:rsidP="00023FBD">
      <w:pPr>
        <w:spacing w:before="120"/>
        <w:jc w:val="center"/>
        <w:rPr>
          <w:rFonts w:ascii="Tahoma" w:hAnsi="Tahoma" w:cs="Tahoma"/>
        </w:rPr>
      </w:pPr>
    </w:p>
    <w:p w:rsidR="00C71715" w:rsidRDefault="00C71715" w:rsidP="00023FBD">
      <w:pPr>
        <w:spacing w:before="120"/>
        <w:jc w:val="center"/>
        <w:rPr>
          <w:rFonts w:ascii="Tahoma" w:hAnsi="Tahoma" w:cs="Tahoma"/>
        </w:rPr>
      </w:pPr>
    </w:p>
    <w:p w:rsidR="00C71715" w:rsidRDefault="00C71715" w:rsidP="00023FBD">
      <w:pPr>
        <w:spacing w:before="120"/>
        <w:jc w:val="center"/>
        <w:rPr>
          <w:rFonts w:ascii="Tahoma" w:hAnsi="Tahoma" w:cs="Tahoma"/>
        </w:rPr>
      </w:pPr>
    </w:p>
    <w:p w:rsidR="00C71715" w:rsidRDefault="00C71715" w:rsidP="00023FBD">
      <w:pPr>
        <w:spacing w:before="120"/>
        <w:jc w:val="center"/>
        <w:rPr>
          <w:rFonts w:ascii="Tahoma" w:hAnsi="Tahoma" w:cs="Tahoma"/>
        </w:rPr>
      </w:pPr>
    </w:p>
    <w:p w:rsidR="00C71715" w:rsidRDefault="00C71715" w:rsidP="00023FBD">
      <w:pPr>
        <w:spacing w:before="120"/>
        <w:jc w:val="center"/>
        <w:rPr>
          <w:rFonts w:ascii="Tahoma" w:hAnsi="Tahoma" w:cs="Tahoma"/>
        </w:rPr>
      </w:pPr>
    </w:p>
    <w:p w:rsidR="00C71715" w:rsidRDefault="00C71715" w:rsidP="00023FBD">
      <w:pPr>
        <w:spacing w:before="120"/>
        <w:jc w:val="center"/>
        <w:rPr>
          <w:rFonts w:ascii="Tahoma" w:hAnsi="Tahoma" w:cs="Tahoma"/>
        </w:rPr>
      </w:pPr>
    </w:p>
    <w:p w:rsidR="00C71715" w:rsidRDefault="00C71715" w:rsidP="00701B40">
      <w:pPr>
        <w:spacing w:before="120"/>
        <w:rPr>
          <w:rFonts w:ascii="Tahoma" w:hAnsi="Tahoma" w:cs="Tahoma"/>
        </w:rPr>
      </w:pPr>
    </w:p>
    <w:p w:rsidR="00C71715" w:rsidRDefault="00C71715" w:rsidP="00701B40">
      <w:pPr>
        <w:spacing w:before="120"/>
        <w:rPr>
          <w:rFonts w:ascii="Tahoma" w:hAnsi="Tahoma" w:cs="Tahoma"/>
        </w:rPr>
      </w:pPr>
    </w:p>
    <w:p w:rsidR="00C71715" w:rsidRDefault="00C71715" w:rsidP="00701B40">
      <w:pPr>
        <w:spacing w:before="120"/>
        <w:rPr>
          <w:rFonts w:ascii="Tahoma" w:hAnsi="Tahoma" w:cs="Tahoma"/>
        </w:rPr>
      </w:pPr>
    </w:p>
    <w:p w:rsidR="00C71715" w:rsidRDefault="00C71715" w:rsidP="00701B40">
      <w:pPr>
        <w:spacing w:before="120"/>
        <w:rPr>
          <w:rFonts w:ascii="Tahoma" w:hAnsi="Tahoma" w:cs="Tahoma"/>
        </w:rPr>
      </w:pPr>
    </w:p>
    <w:p w:rsidR="00C71715" w:rsidRDefault="00C71715" w:rsidP="00701B40">
      <w:pPr>
        <w:spacing w:before="120"/>
        <w:rPr>
          <w:rFonts w:ascii="Tahoma" w:hAnsi="Tahoma" w:cs="Tahoma"/>
        </w:rPr>
      </w:pPr>
    </w:p>
    <w:p w:rsidR="00C71715" w:rsidRDefault="00C71715" w:rsidP="00701B40">
      <w:pPr>
        <w:spacing w:before="120"/>
        <w:rPr>
          <w:rFonts w:ascii="Tahoma" w:hAnsi="Tahoma" w:cs="Tahoma"/>
        </w:rPr>
      </w:pPr>
    </w:p>
    <w:p w:rsidR="00C71715" w:rsidRDefault="00C71715" w:rsidP="00023FBD">
      <w:pPr>
        <w:spacing w:before="120"/>
        <w:jc w:val="center"/>
        <w:rPr>
          <w:rFonts w:ascii="Tahoma" w:hAnsi="Tahoma" w:cs="Tahoma"/>
        </w:rPr>
      </w:pPr>
    </w:p>
    <w:p w:rsidR="00C71715" w:rsidRDefault="00C71715" w:rsidP="008350D2">
      <w:pPr>
        <w:pStyle w:val="Title"/>
        <w:spacing w:line="360" w:lineRule="auto"/>
        <w:ind w:right="-19"/>
        <w:rPr>
          <w:rFonts w:ascii="Tahoma" w:hAnsi="Tahoma" w:cs="Tahoma"/>
          <w:b/>
          <w:sz w:val="18"/>
          <w:szCs w:val="18"/>
        </w:rPr>
      </w:pPr>
      <w:r>
        <w:rPr>
          <w:rFonts w:ascii="Tahoma" w:hAnsi="Tahoma" w:cs="Tahoma"/>
          <w:b/>
          <w:sz w:val="18"/>
          <w:szCs w:val="18"/>
        </w:rPr>
        <w:t>WZÓR UMOWY  - CZĘŚĆ I</w:t>
      </w:r>
    </w:p>
    <w:p w:rsidR="00C71715" w:rsidRPr="002B478A" w:rsidRDefault="00C71715" w:rsidP="00701B40">
      <w:pPr>
        <w:pStyle w:val="BodyText"/>
        <w:spacing w:line="360" w:lineRule="auto"/>
        <w:jc w:val="both"/>
        <w:rPr>
          <w:rFonts w:ascii="Tahoma" w:hAnsi="Tahoma" w:cs="Tahoma"/>
          <w:bCs/>
          <w:sz w:val="18"/>
          <w:szCs w:val="18"/>
        </w:rPr>
      </w:pPr>
      <w:r w:rsidRPr="002B478A">
        <w:rPr>
          <w:rFonts w:ascii="Tahoma" w:hAnsi="Tahoma" w:cs="Tahoma"/>
          <w:bCs/>
          <w:sz w:val="18"/>
          <w:szCs w:val="18"/>
        </w:rPr>
        <w:t>W dniu    ___________      roku w Warszawie pomiędzy Miastem Stołecznym Warszawa,</w:t>
      </w:r>
      <w:r w:rsidRPr="002B478A">
        <w:rPr>
          <w:rFonts w:ascii="Tahoma" w:hAnsi="Tahoma" w:cs="Tahoma"/>
          <w:bCs/>
          <w:sz w:val="18"/>
          <w:szCs w:val="18"/>
        </w:rPr>
        <w:br/>
        <w:t>Pl. Bankowy 3/5, 00 – 950 Warszawa, NIP 525-22-48-481 w imieniu i na rzecz którego działa Zarząd Dróg Miejskich, ulica Chmielna 120,  00-801 Warszawa, powołanym uchwałą Rady Miasta Stołecznego Warszawy z dnia 26 kwietnia 1993 r. nr XLV/259/93 w sprawie utworzenia Zarządu Dróg Miejskich, działającym na podstawie uchwały Rady Miasta Stołecznego Warszawy z dnia 29 maja 2008 roku nr XXXIV/1023/2008 w sprawie statutu Zarządu Dróg Miejskich, na podstawie pełnomocnictwa udzielonego Dyrektorowi Zarządu Miejskich zwanym dalej „Zamawiającym” reprezentowanym przez:</w:t>
      </w:r>
    </w:p>
    <w:p w:rsidR="00C71715" w:rsidRPr="002B478A" w:rsidRDefault="00C71715" w:rsidP="00701B40">
      <w:pPr>
        <w:pStyle w:val="BodyText"/>
        <w:spacing w:line="360" w:lineRule="auto"/>
        <w:jc w:val="both"/>
        <w:rPr>
          <w:rFonts w:ascii="Tahoma" w:hAnsi="Tahoma" w:cs="Tahoma"/>
          <w:bCs/>
          <w:sz w:val="18"/>
          <w:szCs w:val="18"/>
        </w:rPr>
      </w:pPr>
    </w:p>
    <w:p w:rsidR="00C71715" w:rsidRPr="002B478A" w:rsidRDefault="00C71715" w:rsidP="00701B40">
      <w:pPr>
        <w:spacing w:line="360" w:lineRule="auto"/>
        <w:jc w:val="both"/>
        <w:rPr>
          <w:rFonts w:ascii="Tahoma" w:hAnsi="Tahoma" w:cs="Tahoma"/>
          <w:b/>
          <w:bCs/>
          <w:sz w:val="18"/>
          <w:szCs w:val="18"/>
        </w:rPr>
      </w:pPr>
      <w:r w:rsidRPr="002B478A">
        <w:rPr>
          <w:rFonts w:ascii="Tahoma" w:hAnsi="Tahoma" w:cs="Tahoma"/>
          <w:b/>
          <w:bCs/>
          <w:sz w:val="18"/>
          <w:szCs w:val="18"/>
        </w:rPr>
        <w:t>……………………………………………,</w:t>
      </w:r>
    </w:p>
    <w:p w:rsidR="00C71715" w:rsidRPr="002B478A" w:rsidRDefault="00C71715" w:rsidP="00701B40">
      <w:pPr>
        <w:pStyle w:val="BodyText"/>
        <w:spacing w:line="360" w:lineRule="auto"/>
        <w:jc w:val="both"/>
        <w:rPr>
          <w:rFonts w:ascii="Tahoma" w:hAnsi="Tahoma" w:cs="Tahoma"/>
          <w:sz w:val="18"/>
          <w:szCs w:val="18"/>
        </w:rPr>
      </w:pPr>
    </w:p>
    <w:p w:rsidR="00C71715" w:rsidRPr="002B478A" w:rsidRDefault="00C71715" w:rsidP="00701B40">
      <w:pPr>
        <w:pStyle w:val="BodyText"/>
        <w:spacing w:line="360" w:lineRule="auto"/>
        <w:jc w:val="both"/>
        <w:rPr>
          <w:rFonts w:ascii="Tahoma" w:hAnsi="Tahoma" w:cs="Tahoma"/>
          <w:b/>
          <w:sz w:val="18"/>
          <w:szCs w:val="18"/>
        </w:rPr>
      </w:pPr>
      <w:r w:rsidRPr="002B478A">
        <w:rPr>
          <w:rFonts w:ascii="Tahoma" w:hAnsi="Tahoma" w:cs="Tahoma"/>
          <w:sz w:val="18"/>
          <w:szCs w:val="18"/>
        </w:rPr>
        <w:t>a …………………………………………………………………………………………. posługującą się numerem REGON: ………………….. oraz numerem NIP: …………………, którą reprezentuje:</w:t>
      </w:r>
    </w:p>
    <w:p w:rsidR="00C71715" w:rsidRPr="002B478A" w:rsidRDefault="00C71715" w:rsidP="00701B40">
      <w:pPr>
        <w:pStyle w:val="BodyText"/>
        <w:spacing w:line="360" w:lineRule="auto"/>
        <w:jc w:val="both"/>
        <w:rPr>
          <w:rFonts w:ascii="Tahoma" w:hAnsi="Tahoma" w:cs="Tahoma"/>
          <w:b/>
          <w:sz w:val="18"/>
          <w:szCs w:val="18"/>
        </w:rPr>
      </w:pPr>
      <w:r w:rsidRPr="002B478A">
        <w:rPr>
          <w:rFonts w:ascii="Tahoma" w:hAnsi="Tahoma" w:cs="Tahoma"/>
          <w:b/>
          <w:sz w:val="18"/>
          <w:szCs w:val="18"/>
        </w:rPr>
        <w:t>1.  ……………………………..</w:t>
      </w:r>
    </w:p>
    <w:p w:rsidR="00C71715" w:rsidRPr="002B478A" w:rsidRDefault="00C71715" w:rsidP="00701B40">
      <w:pPr>
        <w:pStyle w:val="BodyText"/>
        <w:spacing w:line="360" w:lineRule="auto"/>
        <w:jc w:val="both"/>
        <w:rPr>
          <w:rFonts w:ascii="Tahoma" w:hAnsi="Tahoma" w:cs="Tahoma"/>
          <w:b/>
          <w:sz w:val="18"/>
          <w:szCs w:val="18"/>
        </w:rPr>
      </w:pPr>
      <w:r w:rsidRPr="002B478A">
        <w:rPr>
          <w:rFonts w:ascii="Tahoma" w:hAnsi="Tahoma" w:cs="Tahoma"/>
          <w:b/>
          <w:sz w:val="18"/>
          <w:szCs w:val="18"/>
        </w:rPr>
        <w:t>2.  ……………………………..</w:t>
      </w:r>
    </w:p>
    <w:p w:rsidR="00C71715" w:rsidRPr="002B478A" w:rsidRDefault="00C71715" w:rsidP="00701B40">
      <w:pPr>
        <w:pStyle w:val="BodyText"/>
        <w:spacing w:line="360" w:lineRule="auto"/>
        <w:rPr>
          <w:rFonts w:ascii="Tahoma" w:hAnsi="Tahoma" w:cs="Tahoma"/>
          <w:sz w:val="18"/>
          <w:szCs w:val="18"/>
        </w:rPr>
      </w:pPr>
      <w:r w:rsidRPr="002B478A">
        <w:rPr>
          <w:rFonts w:ascii="Tahoma" w:hAnsi="Tahoma" w:cs="Tahoma"/>
          <w:sz w:val="18"/>
          <w:szCs w:val="18"/>
        </w:rPr>
        <w:t>zwaną dalej „Wykonawcą”</w:t>
      </w:r>
    </w:p>
    <w:p w:rsidR="00C71715" w:rsidRPr="002B478A" w:rsidRDefault="00C71715" w:rsidP="00701B40">
      <w:pPr>
        <w:pStyle w:val="BodyText"/>
        <w:spacing w:line="360" w:lineRule="auto"/>
        <w:rPr>
          <w:rFonts w:ascii="Tahoma" w:hAnsi="Tahoma" w:cs="Tahoma"/>
          <w:sz w:val="18"/>
          <w:szCs w:val="18"/>
        </w:rPr>
      </w:pPr>
    </w:p>
    <w:p w:rsidR="00C71715" w:rsidRPr="002B478A" w:rsidRDefault="00C71715" w:rsidP="00701B40">
      <w:pPr>
        <w:pStyle w:val="BodyTextFirstIndent2"/>
        <w:spacing w:line="360" w:lineRule="auto"/>
        <w:ind w:firstLine="0"/>
        <w:jc w:val="both"/>
        <w:rPr>
          <w:rFonts w:ascii="Tahoma" w:hAnsi="Tahoma" w:cs="Tahoma"/>
          <w:i/>
          <w:sz w:val="18"/>
          <w:szCs w:val="18"/>
        </w:rPr>
      </w:pPr>
      <w:r w:rsidRPr="002B478A">
        <w:rPr>
          <w:rFonts w:ascii="Tahoma" w:hAnsi="Tahoma" w:cs="Tahoma"/>
          <w:i/>
          <w:sz w:val="18"/>
          <w:szCs w:val="18"/>
        </w:rPr>
        <w:t>w wyniku rozstrzygnięcia postępowania o udzielenie zamówienia w trybie przetargu nieograniczonego prowadzonego na podstawie przepisów ustawy Prawo zamówień publicznych (Dz. U. z 2015 r.,  poz. 2164) została zawarta umowa o następującej treści:</w:t>
      </w:r>
    </w:p>
    <w:p w:rsidR="00C71715" w:rsidRPr="002B478A" w:rsidRDefault="00C71715" w:rsidP="00701B40">
      <w:pPr>
        <w:pStyle w:val="Subtitle"/>
        <w:spacing w:line="360" w:lineRule="auto"/>
        <w:rPr>
          <w:rFonts w:ascii="Tahoma" w:hAnsi="Tahoma" w:cs="Tahoma"/>
          <w:sz w:val="18"/>
          <w:szCs w:val="18"/>
        </w:rPr>
      </w:pPr>
      <w:r w:rsidRPr="002B478A">
        <w:rPr>
          <w:rFonts w:ascii="Tahoma" w:hAnsi="Tahoma" w:cs="Tahoma"/>
          <w:sz w:val="18"/>
          <w:szCs w:val="18"/>
        </w:rPr>
        <w:t>§ 1</w:t>
      </w:r>
    </w:p>
    <w:p w:rsidR="00C71715" w:rsidRPr="002B478A" w:rsidRDefault="00C71715" w:rsidP="00701B40">
      <w:pPr>
        <w:spacing w:line="360" w:lineRule="auto"/>
        <w:jc w:val="both"/>
        <w:rPr>
          <w:rFonts w:ascii="Tahoma" w:hAnsi="Tahoma" w:cs="Tahoma"/>
          <w:sz w:val="18"/>
          <w:szCs w:val="18"/>
        </w:rPr>
      </w:pPr>
      <w:r w:rsidRPr="002B478A">
        <w:rPr>
          <w:rFonts w:ascii="Tahoma" w:hAnsi="Tahoma" w:cs="Tahoma"/>
          <w:sz w:val="18"/>
          <w:szCs w:val="18"/>
        </w:rPr>
        <w:t xml:space="preserve">Zamawiający zleca, a Wykonawca przyjmuje do wykonania </w:t>
      </w:r>
      <w:r w:rsidRPr="002B478A">
        <w:rPr>
          <w:rFonts w:ascii="Tahoma" w:hAnsi="Tahoma" w:cs="Tahoma"/>
          <w:b/>
          <w:sz w:val="18"/>
          <w:szCs w:val="18"/>
        </w:rPr>
        <w:t xml:space="preserve">dostawy w 2017 roku odzieży roboczej </w:t>
      </w:r>
      <w:r>
        <w:rPr>
          <w:rFonts w:ascii="Tahoma" w:hAnsi="Tahoma" w:cs="Tahoma"/>
          <w:b/>
          <w:sz w:val="18"/>
          <w:szCs w:val="18"/>
        </w:rPr>
        <w:br/>
      </w:r>
      <w:r w:rsidRPr="002B478A">
        <w:rPr>
          <w:rFonts w:ascii="Tahoma" w:hAnsi="Tahoma" w:cs="Tahoma"/>
          <w:b/>
          <w:sz w:val="18"/>
          <w:szCs w:val="18"/>
        </w:rPr>
        <w:t>i o</w:t>
      </w:r>
      <w:r>
        <w:rPr>
          <w:rFonts w:ascii="Tahoma" w:hAnsi="Tahoma" w:cs="Tahoma"/>
          <w:b/>
          <w:sz w:val="18"/>
          <w:szCs w:val="18"/>
        </w:rPr>
        <w:t>chronnej – ODZIEŻ WIERZCHNIA</w:t>
      </w:r>
      <w:r w:rsidRPr="002B478A">
        <w:rPr>
          <w:rFonts w:ascii="Tahoma" w:hAnsi="Tahoma" w:cs="Tahoma"/>
          <w:b/>
          <w:sz w:val="18"/>
          <w:szCs w:val="18"/>
        </w:rPr>
        <w:t xml:space="preserve">  – </w:t>
      </w:r>
      <w:r>
        <w:rPr>
          <w:rFonts w:ascii="Tahoma" w:hAnsi="Tahoma" w:cs="Tahoma"/>
          <w:sz w:val="18"/>
          <w:szCs w:val="18"/>
        </w:rPr>
        <w:t>zgodnej</w:t>
      </w:r>
      <w:r w:rsidRPr="002B478A">
        <w:rPr>
          <w:rFonts w:ascii="Tahoma" w:hAnsi="Tahoma" w:cs="Tahoma"/>
          <w:sz w:val="18"/>
          <w:szCs w:val="18"/>
        </w:rPr>
        <w:t xml:space="preserve"> z opisem przedmiotu zamówienia</w:t>
      </w:r>
      <w:r>
        <w:rPr>
          <w:rFonts w:ascii="Tahoma" w:hAnsi="Tahoma" w:cs="Tahoma"/>
          <w:sz w:val="18"/>
          <w:szCs w:val="18"/>
        </w:rPr>
        <w:t xml:space="preserve"> </w:t>
      </w:r>
      <w:r w:rsidRPr="002B478A">
        <w:rPr>
          <w:rFonts w:ascii="Tahoma" w:hAnsi="Tahoma" w:cs="Tahoma"/>
          <w:sz w:val="18"/>
          <w:szCs w:val="18"/>
        </w:rPr>
        <w:t>i formularzem cenowym</w:t>
      </w:r>
      <w:r>
        <w:rPr>
          <w:rFonts w:ascii="Tahoma" w:hAnsi="Tahoma" w:cs="Tahoma"/>
          <w:sz w:val="18"/>
          <w:szCs w:val="18"/>
        </w:rPr>
        <w:t xml:space="preserve"> </w:t>
      </w:r>
      <w:r w:rsidRPr="002B478A">
        <w:rPr>
          <w:rFonts w:ascii="Tahoma" w:hAnsi="Tahoma" w:cs="Tahoma"/>
          <w:sz w:val="18"/>
          <w:szCs w:val="18"/>
        </w:rPr>
        <w:t>stanowiącym załącznik do umowy odpowiednio nr 1 i 2.</w:t>
      </w:r>
    </w:p>
    <w:p w:rsidR="00C71715" w:rsidRPr="002B478A" w:rsidRDefault="00C71715" w:rsidP="00701B40">
      <w:pPr>
        <w:spacing w:line="360" w:lineRule="auto"/>
        <w:jc w:val="both"/>
        <w:rPr>
          <w:rFonts w:ascii="Tahoma" w:hAnsi="Tahoma" w:cs="Tahoma"/>
          <w:sz w:val="18"/>
          <w:szCs w:val="18"/>
        </w:rPr>
      </w:pPr>
    </w:p>
    <w:p w:rsidR="00C71715" w:rsidRPr="002B478A" w:rsidRDefault="00C71715" w:rsidP="00701B40">
      <w:pPr>
        <w:pStyle w:val="BodyText"/>
        <w:spacing w:line="360" w:lineRule="auto"/>
        <w:jc w:val="center"/>
        <w:rPr>
          <w:rFonts w:ascii="Tahoma" w:hAnsi="Tahoma" w:cs="Tahoma"/>
          <w:b/>
          <w:sz w:val="18"/>
          <w:szCs w:val="18"/>
        </w:rPr>
      </w:pPr>
      <w:r w:rsidRPr="002B478A">
        <w:rPr>
          <w:rFonts w:ascii="Tahoma" w:hAnsi="Tahoma" w:cs="Tahoma"/>
          <w:b/>
          <w:sz w:val="18"/>
          <w:szCs w:val="18"/>
        </w:rPr>
        <w:t>§ 2</w:t>
      </w:r>
    </w:p>
    <w:p w:rsidR="00C71715" w:rsidRPr="002B478A" w:rsidRDefault="00C71715" w:rsidP="00701B40">
      <w:pPr>
        <w:pStyle w:val="BodyText"/>
        <w:spacing w:line="360" w:lineRule="auto"/>
        <w:rPr>
          <w:rFonts w:ascii="Tahoma" w:hAnsi="Tahoma" w:cs="Tahoma"/>
          <w:sz w:val="18"/>
          <w:szCs w:val="18"/>
        </w:rPr>
      </w:pPr>
      <w:r w:rsidRPr="002B478A">
        <w:rPr>
          <w:rFonts w:ascii="Tahoma" w:hAnsi="Tahoma" w:cs="Tahoma"/>
          <w:sz w:val="18"/>
          <w:szCs w:val="18"/>
        </w:rPr>
        <w:t xml:space="preserve">1. Termin rozpoczęcia realizacji umowy: </w:t>
      </w:r>
      <w:r w:rsidRPr="002B478A">
        <w:rPr>
          <w:rFonts w:ascii="Tahoma" w:hAnsi="Tahoma" w:cs="Tahoma"/>
          <w:b/>
          <w:bCs/>
          <w:sz w:val="18"/>
          <w:szCs w:val="18"/>
        </w:rPr>
        <w:t>po zawarciu umowy</w:t>
      </w:r>
    </w:p>
    <w:p w:rsidR="00C71715" w:rsidRPr="002B478A" w:rsidRDefault="00C71715" w:rsidP="00701B40">
      <w:pPr>
        <w:pStyle w:val="BodyText"/>
        <w:spacing w:line="360" w:lineRule="auto"/>
        <w:rPr>
          <w:rFonts w:ascii="Tahoma" w:hAnsi="Tahoma" w:cs="Tahoma"/>
          <w:b/>
          <w:bCs/>
          <w:sz w:val="18"/>
          <w:szCs w:val="18"/>
        </w:rPr>
      </w:pPr>
      <w:r w:rsidRPr="002B478A">
        <w:rPr>
          <w:rFonts w:ascii="Tahoma" w:hAnsi="Tahoma" w:cs="Tahoma"/>
          <w:sz w:val="18"/>
          <w:szCs w:val="18"/>
        </w:rPr>
        <w:t xml:space="preserve">2. Termin zakończenia realizacji umowy: </w:t>
      </w:r>
      <w:r w:rsidRPr="002B478A">
        <w:rPr>
          <w:rFonts w:ascii="Tahoma" w:hAnsi="Tahoma" w:cs="Tahoma"/>
          <w:b/>
          <w:bCs/>
          <w:sz w:val="18"/>
          <w:szCs w:val="18"/>
        </w:rPr>
        <w:t>do 30.11.2017 r.</w:t>
      </w:r>
    </w:p>
    <w:p w:rsidR="00C71715" w:rsidRPr="002B478A" w:rsidRDefault="00C71715" w:rsidP="00701B40">
      <w:pPr>
        <w:pStyle w:val="BodyText"/>
        <w:spacing w:line="360" w:lineRule="auto"/>
        <w:rPr>
          <w:rFonts w:ascii="Tahoma" w:hAnsi="Tahoma" w:cs="Tahoma"/>
          <w:b/>
          <w:bCs/>
          <w:sz w:val="18"/>
          <w:szCs w:val="18"/>
        </w:rPr>
      </w:pPr>
    </w:p>
    <w:p w:rsidR="00C71715" w:rsidRPr="002B478A" w:rsidRDefault="00C71715" w:rsidP="00701B40">
      <w:pPr>
        <w:pStyle w:val="BodyText"/>
        <w:spacing w:line="360" w:lineRule="auto"/>
        <w:jc w:val="center"/>
        <w:rPr>
          <w:rFonts w:ascii="Tahoma" w:hAnsi="Tahoma" w:cs="Tahoma"/>
          <w:b/>
          <w:sz w:val="18"/>
          <w:szCs w:val="18"/>
        </w:rPr>
      </w:pPr>
      <w:r w:rsidRPr="002B478A">
        <w:rPr>
          <w:rFonts w:ascii="Tahoma" w:hAnsi="Tahoma" w:cs="Tahoma"/>
          <w:b/>
          <w:sz w:val="18"/>
          <w:szCs w:val="18"/>
        </w:rPr>
        <w:t>§ 3</w:t>
      </w:r>
    </w:p>
    <w:p w:rsidR="00C71715" w:rsidRPr="002B478A" w:rsidRDefault="00C71715" w:rsidP="00701B40">
      <w:pPr>
        <w:pStyle w:val="BodyText"/>
        <w:numPr>
          <w:ilvl w:val="0"/>
          <w:numId w:val="35"/>
        </w:numPr>
        <w:suppressAutoHyphens/>
        <w:spacing w:line="360" w:lineRule="auto"/>
        <w:jc w:val="both"/>
        <w:rPr>
          <w:rFonts w:ascii="Tahoma" w:hAnsi="Tahoma" w:cs="Tahoma"/>
          <w:sz w:val="18"/>
          <w:szCs w:val="18"/>
        </w:rPr>
      </w:pPr>
      <w:r>
        <w:rPr>
          <w:rFonts w:ascii="Tahoma" w:hAnsi="Tahoma" w:cs="Tahoma"/>
          <w:sz w:val="18"/>
          <w:szCs w:val="18"/>
        </w:rPr>
        <w:t>Za</w:t>
      </w:r>
      <w:r w:rsidRPr="002B478A">
        <w:rPr>
          <w:rFonts w:ascii="Tahoma" w:hAnsi="Tahoma" w:cs="Tahoma"/>
          <w:sz w:val="18"/>
          <w:szCs w:val="18"/>
        </w:rPr>
        <w:t xml:space="preserve"> wykonanie</w:t>
      </w:r>
      <w:r>
        <w:rPr>
          <w:rFonts w:ascii="Tahoma" w:hAnsi="Tahoma" w:cs="Tahoma"/>
          <w:sz w:val="18"/>
          <w:szCs w:val="18"/>
        </w:rPr>
        <w:t xml:space="preserve"> przedmiotu zamówienia, Wykonawca otrzyma wynagrodzenie, którego wysokość nie przekroczy</w:t>
      </w:r>
      <w:r w:rsidRPr="002B478A">
        <w:rPr>
          <w:rFonts w:ascii="Tahoma" w:hAnsi="Tahoma" w:cs="Tahoma"/>
          <w:sz w:val="18"/>
          <w:szCs w:val="18"/>
        </w:rPr>
        <w:t xml:space="preserve"> :</w:t>
      </w:r>
    </w:p>
    <w:p w:rsidR="00C71715" w:rsidRPr="002B478A" w:rsidRDefault="00C71715" w:rsidP="00701B40">
      <w:pPr>
        <w:pStyle w:val="BodyText"/>
        <w:suppressAutoHyphens/>
        <w:spacing w:line="360" w:lineRule="auto"/>
        <w:ind w:left="360"/>
        <w:jc w:val="both"/>
        <w:rPr>
          <w:rFonts w:ascii="Tahoma" w:hAnsi="Tahoma" w:cs="Tahoma"/>
          <w:b/>
          <w:sz w:val="18"/>
          <w:szCs w:val="18"/>
        </w:rPr>
      </w:pPr>
      <w:r w:rsidRPr="002B478A">
        <w:rPr>
          <w:rFonts w:ascii="Tahoma" w:hAnsi="Tahoma" w:cs="Tahoma"/>
          <w:b/>
          <w:sz w:val="18"/>
          <w:szCs w:val="18"/>
        </w:rPr>
        <w:t xml:space="preserve">NETTO zł: ……………. </w:t>
      </w:r>
      <w:r w:rsidRPr="002B478A">
        <w:rPr>
          <w:rFonts w:ascii="Tahoma" w:hAnsi="Tahoma" w:cs="Tahoma"/>
          <w:sz w:val="18"/>
          <w:szCs w:val="18"/>
        </w:rPr>
        <w:t>(słownie: ……………………………………… )</w:t>
      </w:r>
    </w:p>
    <w:p w:rsidR="00C71715" w:rsidRPr="002B478A" w:rsidRDefault="00C71715" w:rsidP="00701B40">
      <w:pPr>
        <w:pStyle w:val="BodyText"/>
        <w:suppressAutoHyphens/>
        <w:spacing w:line="360" w:lineRule="auto"/>
        <w:ind w:left="360"/>
        <w:jc w:val="both"/>
        <w:rPr>
          <w:rFonts w:ascii="Tahoma" w:hAnsi="Tahoma" w:cs="Tahoma"/>
          <w:b/>
          <w:sz w:val="18"/>
          <w:szCs w:val="18"/>
        </w:rPr>
      </w:pPr>
      <w:r w:rsidRPr="002B478A">
        <w:rPr>
          <w:rFonts w:ascii="Tahoma" w:hAnsi="Tahoma" w:cs="Tahoma"/>
          <w:b/>
          <w:sz w:val="18"/>
          <w:szCs w:val="18"/>
        </w:rPr>
        <w:t xml:space="preserve">Podatek VAT: 23 %   tj.  ……………… zł </w:t>
      </w:r>
    </w:p>
    <w:p w:rsidR="00C71715" w:rsidRPr="002B478A" w:rsidRDefault="00C71715" w:rsidP="00701B40">
      <w:pPr>
        <w:pStyle w:val="BodyText"/>
        <w:spacing w:line="360" w:lineRule="auto"/>
        <w:ind w:left="360"/>
        <w:jc w:val="both"/>
        <w:rPr>
          <w:rFonts w:ascii="Tahoma" w:hAnsi="Tahoma" w:cs="Tahoma"/>
          <w:b/>
          <w:sz w:val="18"/>
          <w:szCs w:val="18"/>
        </w:rPr>
      </w:pPr>
      <w:r w:rsidRPr="002B478A">
        <w:rPr>
          <w:rFonts w:ascii="Tahoma" w:hAnsi="Tahoma" w:cs="Tahoma"/>
          <w:b/>
          <w:sz w:val="18"/>
          <w:szCs w:val="18"/>
        </w:rPr>
        <w:t xml:space="preserve">BRUTTO zł: …………… </w:t>
      </w:r>
      <w:r w:rsidRPr="002B478A">
        <w:rPr>
          <w:rFonts w:ascii="Tahoma" w:hAnsi="Tahoma" w:cs="Tahoma"/>
          <w:sz w:val="18"/>
          <w:szCs w:val="18"/>
        </w:rPr>
        <w:t>(słownie ……………………………………………….)</w:t>
      </w:r>
    </w:p>
    <w:p w:rsidR="00C71715" w:rsidRPr="002B478A" w:rsidRDefault="00C71715" w:rsidP="00701B40">
      <w:pPr>
        <w:pStyle w:val="tabulka"/>
        <w:widowControl/>
        <w:numPr>
          <w:ilvl w:val="0"/>
          <w:numId w:val="36"/>
        </w:numPr>
        <w:overflowPunct w:val="0"/>
        <w:autoSpaceDE w:val="0"/>
        <w:autoSpaceDN w:val="0"/>
        <w:adjustRightInd w:val="0"/>
        <w:spacing w:before="0" w:line="360" w:lineRule="auto"/>
        <w:jc w:val="both"/>
        <w:rPr>
          <w:rFonts w:ascii="Tahoma" w:hAnsi="Tahoma" w:cs="Tahoma"/>
          <w:sz w:val="18"/>
          <w:szCs w:val="18"/>
        </w:rPr>
      </w:pPr>
      <w:r w:rsidRPr="002B478A">
        <w:rPr>
          <w:rFonts w:ascii="Tahoma" w:hAnsi="Tahoma" w:cs="Tahoma"/>
          <w:sz w:val="18"/>
          <w:szCs w:val="18"/>
        </w:rPr>
        <w:t>Wynagrodzenie określone w ust. 1 zawiera wszelkie koszty związane z realizacją umowy.</w:t>
      </w:r>
    </w:p>
    <w:p w:rsidR="00C71715" w:rsidRPr="002B478A" w:rsidRDefault="00C71715" w:rsidP="00701B40">
      <w:pPr>
        <w:pStyle w:val="BodyText"/>
        <w:numPr>
          <w:ilvl w:val="0"/>
          <w:numId w:val="36"/>
        </w:numPr>
        <w:spacing w:line="360" w:lineRule="auto"/>
        <w:jc w:val="both"/>
        <w:rPr>
          <w:rFonts w:ascii="Tahoma" w:hAnsi="Tahoma" w:cs="Tahoma"/>
          <w:sz w:val="18"/>
          <w:szCs w:val="18"/>
        </w:rPr>
      </w:pPr>
      <w:r w:rsidRPr="002B478A">
        <w:rPr>
          <w:rFonts w:ascii="Tahoma" w:hAnsi="Tahoma" w:cs="Tahoma"/>
          <w:sz w:val="18"/>
          <w:szCs w:val="18"/>
        </w:rPr>
        <w:t>Rozliczenie za przedmiot umowy nastąpi na podstawie faktur częściowych obejmujących daną dostawę, których wartość zostanie wyliczona na podstawie cen jednostkowych określonych w „Formularzu cenowym”.</w:t>
      </w:r>
    </w:p>
    <w:p w:rsidR="00C71715" w:rsidRPr="002B478A" w:rsidRDefault="00C71715" w:rsidP="00701B40">
      <w:pPr>
        <w:pStyle w:val="BodyText"/>
        <w:numPr>
          <w:ilvl w:val="0"/>
          <w:numId w:val="36"/>
        </w:numPr>
        <w:spacing w:line="360" w:lineRule="auto"/>
        <w:jc w:val="both"/>
        <w:rPr>
          <w:rFonts w:ascii="Tahoma" w:hAnsi="Tahoma" w:cs="Tahoma"/>
          <w:sz w:val="18"/>
          <w:szCs w:val="18"/>
        </w:rPr>
      </w:pPr>
      <w:r w:rsidRPr="002B478A">
        <w:rPr>
          <w:rFonts w:ascii="Tahoma" w:hAnsi="Tahoma" w:cs="Tahoma"/>
          <w:sz w:val="18"/>
          <w:szCs w:val="18"/>
        </w:rPr>
        <w:t>Ceny jednostkowe zawarte w „Formularzu cenowym” są stałe i nie podlegają zmianie przez cały okres trwania umowy.</w:t>
      </w:r>
    </w:p>
    <w:p w:rsidR="00C71715" w:rsidRPr="002B478A" w:rsidRDefault="00C71715" w:rsidP="00701B40">
      <w:pPr>
        <w:pStyle w:val="BodyText"/>
        <w:numPr>
          <w:ilvl w:val="0"/>
          <w:numId w:val="36"/>
        </w:numPr>
        <w:spacing w:line="360" w:lineRule="auto"/>
        <w:jc w:val="both"/>
        <w:rPr>
          <w:rFonts w:ascii="Tahoma" w:hAnsi="Tahoma" w:cs="Tahoma"/>
          <w:sz w:val="18"/>
          <w:szCs w:val="18"/>
        </w:rPr>
      </w:pPr>
      <w:r w:rsidRPr="002B478A">
        <w:rPr>
          <w:rFonts w:ascii="Tahoma" w:hAnsi="Tahoma" w:cs="Tahoma"/>
          <w:sz w:val="18"/>
          <w:szCs w:val="18"/>
        </w:rPr>
        <w:t>Zamawiający zapłaci Wykonawcy należność wyłącznie za wyroby faktycznie dostarczone.</w:t>
      </w:r>
    </w:p>
    <w:p w:rsidR="00C71715" w:rsidRPr="002B478A" w:rsidRDefault="00C71715" w:rsidP="00701B40">
      <w:pPr>
        <w:pStyle w:val="BodyText"/>
        <w:numPr>
          <w:ilvl w:val="0"/>
          <w:numId w:val="36"/>
        </w:numPr>
        <w:spacing w:line="360" w:lineRule="auto"/>
        <w:jc w:val="both"/>
        <w:rPr>
          <w:rFonts w:ascii="Tahoma" w:hAnsi="Tahoma" w:cs="Tahoma"/>
          <w:b/>
          <w:sz w:val="18"/>
          <w:szCs w:val="18"/>
        </w:rPr>
      </w:pPr>
      <w:r w:rsidRPr="002B478A">
        <w:rPr>
          <w:rFonts w:ascii="Tahoma" w:hAnsi="Tahoma" w:cs="Tahoma"/>
          <w:b/>
          <w:sz w:val="18"/>
          <w:szCs w:val="18"/>
        </w:rPr>
        <w:t>Fakturę należy wystawić na Miasto Stołeczne Warszawa, Pl. Bankowy 3/5, 00 – 950 Warszawa, NIP 525-22-48-481, natomiast odbiorcą faktury i płatnikiem będzie Zarząd Dróg Miejskich, ul. Chmielna 120, 00 – 801 Warszawa.</w:t>
      </w:r>
    </w:p>
    <w:p w:rsidR="00C71715" w:rsidRPr="009E0CB6" w:rsidRDefault="00C71715" w:rsidP="00701B40">
      <w:pPr>
        <w:pStyle w:val="tabulka"/>
        <w:widowControl/>
        <w:numPr>
          <w:ilvl w:val="0"/>
          <w:numId w:val="36"/>
        </w:numPr>
        <w:overflowPunct w:val="0"/>
        <w:autoSpaceDE w:val="0"/>
        <w:autoSpaceDN w:val="0"/>
        <w:adjustRightInd w:val="0"/>
        <w:spacing w:before="0" w:line="360" w:lineRule="auto"/>
        <w:jc w:val="both"/>
        <w:rPr>
          <w:rFonts w:ascii="Tahoma" w:hAnsi="Tahoma" w:cs="Tahoma"/>
          <w:sz w:val="18"/>
          <w:szCs w:val="18"/>
        </w:rPr>
      </w:pPr>
      <w:r w:rsidRPr="002B478A">
        <w:rPr>
          <w:rFonts w:ascii="Tahoma" w:hAnsi="Tahoma" w:cs="Tahoma"/>
          <w:sz w:val="18"/>
          <w:szCs w:val="18"/>
        </w:rPr>
        <w:t>Płatność będzie realizowana przez Zarząd Dróg Miejskich w ciągu 21 dni od daty złożenia prawidłowo wystawionej faktury VAT w kancelarii Zarządu Dróg Miejskich na niżej podany numer rachunku bankowego:</w:t>
      </w:r>
    </w:p>
    <w:p w:rsidR="00C71715" w:rsidRPr="002B478A" w:rsidRDefault="00C71715" w:rsidP="00701B40">
      <w:pPr>
        <w:spacing w:line="360" w:lineRule="auto"/>
        <w:ind w:firstLine="360"/>
        <w:jc w:val="both"/>
        <w:rPr>
          <w:rFonts w:ascii="Tahoma" w:hAnsi="Tahoma" w:cs="Tahoma"/>
          <w:sz w:val="18"/>
          <w:szCs w:val="18"/>
        </w:rPr>
      </w:pPr>
      <w:r w:rsidRPr="002B478A">
        <w:rPr>
          <w:rFonts w:ascii="Tahoma" w:hAnsi="Tahoma" w:cs="Tahoma"/>
          <w:sz w:val="18"/>
          <w:szCs w:val="18"/>
        </w:rPr>
        <w:t>……………………………………………………………………………………………….</w:t>
      </w:r>
    </w:p>
    <w:p w:rsidR="00C71715" w:rsidRPr="002B478A" w:rsidRDefault="00C71715" w:rsidP="00701B40">
      <w:pPr>
        <w:spacing w:line="360" w:lineRule="auto"/>
        <w:ind w:left="360"/>
        <w:jc w:val="both"/>
        <w:rPr>
          <w:rFonts w:ascii="Tahoma" w:hAnsi="Tahoma" w:cs="Tahoma"/>
          <w:sz w:val="18"/>
          <w:szCs w:val="18"/>
        </w:rPr>
      </w:pPr>
      <w:r w:rsidRPr="002B478A">
        <w:rPr>
          <w:rFonts w:ascii="Tahoma" w:hAnsi="Tahoma" w:cs="Tahoma"/>
          <w:sz w:val="18"/>
          <w:szCs w:val="18"/>
        </w:rPr>
        <w:t>w Banku   …………………………………………………………………………………..</w:t>
      </w:r>
    </w:p>
    <w:p w:rsidR="00C71715" w:rsidRPr="002B478A" w:rsidRDefault="00C71715" w:rsidP="00701B40">
      <w:pPr>
        <w:pStyle w:val="BodyText"/>
        <w:numPr>
          <w:ilvl w:val="0"/>
          <w:numId w:val="36"/>
        </w:numPr>
        <w:overflowPunct w:val="0"/>
        <w:autoSpaceDE w:val="0"/>
        <w:autoSpaceDN w:val="0"/>
        <w:adjustRightInd w:val="0"/>
        <w:spacing w:line="360" w:lineRule="auto"/>
        <w:jc w:val="both"/>
        <w:rPr>
          <w:rFonts w:ascii="Tahoma" w:hAnsi="Tahoma" w:cs="Tahoma"/>
          <w:sz w:val="18"/>
          <w:szCs w:val="18"/>
        </w:rPr>
      </w:pPr>
      <w:r w:rsidRPr="002B478A">
        <w:rPr>
          <w:rFonts w:ascii="Tahoma" w:hAnsi="Tahoma" w:cs="Tahoma"/>
          <w:sz w:val="18"/>
          <w:szCs w:val="18"/>
        </w:rPr>
        <w:t>Za termin realizacji faktury uznaje się dzień, w którym Zamawiający polecił swojemu bankowi dokonanie przelewu na rachunek Wykonawcy.</w:t>
      </w:r>
    </w:p>
    <w:p w:rsidR="00C71715" w:rsidRPr="009E0CB6" w:rsidRDefault="00C71715" w:rsidP="00701B40">
      <w:pPr>
        <w:pStyle w:val="BodyText"/>
        <w:numPr>
          <w:ilvl w:val="0"/>
          <w:numId w:val="36"/>
        </w:numPr>
        <w:overflowPunct w:val="0"/>
        <w:autoSpaceDE w:val="0"/>
        <w:autoSpaceDN w:val="0"/>
        <w:adjustRightInd w:val="0"/>
        <w:spacing w:line="360" w:lineRule="auto"/>
        <w:jc w:val="both"/>
        <w:rPr>
          <w:rFonts w:ascii="Tahoma" w:hAnsi="Tahoma" w:cs="Tahoma"/>
          <w:sz w:val="18"/>
          <w:szCs w:val="18"/>
        </w:rPr>
      </w:pPr>
      <w:r w:rsidRPr="002B478A">
        <w:rPr>
          <w:rFonts w:ascii="Tahoma" w:hAnsi="Tahoma" w:cs="Tahoma"/>
          <w:sz w:val="18"/>
          <w:szCs w:val="18"/>
        </w:rPr>
        <w:t>W przypadku zwłoki w zapłacie wynagrodzenia należnego Wykonawcy przysługuje mu prawo żądania odsetek ustawowych za opóźnienie.</w:t>
      </w:r>
    </w:p>
    <w:p w:rsidR="00C71715" w:rsidRDefault="00C71715" w:rsidP="00701B40">
      <w:pPr>
        <w:pStyle w:val="BodyText"/>
        <w:jc w:val="center"/>
        <w:rPr>
          <w:rFonts w:ascii="Times New Roman" w:hAnsi="Times New Roman"/>
          <w:b/>
        </w:rPr>
      </w:pPr>
      <w:r w:rsidRPr="00E523CF">
        <w:rPr>
          <w:rFonts w:ascii="Times New Roman" w:hAnsi="Times New Roman"/>
          <w:b/>
        </w:rPr>
        <w:t>§ 4</w:t>
      </w:r>
    </w:p>
    <w:p w:rsidR="00C71715" w:rsidRPr="00FD28EB" w:rsidRDefault="00C71715" w:rsidP="004E4773">
      <w:pPr>
        <w:pStyle w:val="ListParagraph"/>
        <w:numPr>
          <w:ilvl w:val="0"/>
          <w:numId w:val="27"/>
        </w:numPr>
        <w:spacing w:after="0" w:line="360" w:lineRule="auto"/>
        <w:ind w:left="426" w:hanging="426"/>
        <w:jc w:val="both"/>
        <w:rPr>
          <w:rFonts w:ascii="Tahoma" w:hAnsi="Tahoma" w:cs="Tahoma"/>
          <w:sz w:val="18"/>
          <w:szCs w:val="18"/>
        </w:rPr>
      </w:pPr>
      <w:r w:rsidRPr="00FD28EB">
        <w:rPr>
          <w:rFonts w:ascii="Tahoma" w:hAnsi="Tahoma" w:cs="Tahoma"/>
          <w:sz w:val="18"/>
          <w:szCs w:val="18"/>
        </w:rPr>
        <w:t>Dostawy realizowane będą sukcesywnie, na podstawie pisemnego zamówienia w terminie określonym przez Zamawiającego, nie dłuższym niż ……………. dni. Odbiór danej dostawy będzie dokonywany na podstawie faktury potwierdzonej przez kierownika magazynu ZDM.</w:t>
      </w:r>
    </w:p>
    <w:p w:rsidR="00C71715" w:rsidRPr="00FD28EB" w:rsidRDefault="00C71715" w:rsidP="004E4773">
      <w:pPr>
        <w:pStyle w:val="ListParagraph"/>
        <w:numPr>
          <w:ilvl w:val="0"/>
          <w:numId w:val="27"/>
        </w:numPr>
        <w:spacing w:after="0" w:line="360" w:lineRule="auto"/>
        <w:ind w:left="426" w:hanging="426"/>
        <w:jc w:val="both"/>
        <w:rPr>
          <w:rFonts w:ascii="Tahoma" w:hAnsi="Tahoma" w:cs="Tahoma"/>
          <w:sz w:val="18"/>
          <w:szCs w:val="18"/>
        </w:rPr>
      </w:pPr>
      <w:r w:rsidRPr="00FD28EB">
        <w:rPr>
          <w:rFonts w:ascii="Tahoma" w:hAnsi="Tahoma" w:cs="Tahoma"/>
          <w:sz w:val="18"/>
          <w:szCs w:val="18"/>
        </w:rPr>
        <w:t xml:space="preserve">Wykonawca zapewnia na swój koszt transport, rozładunek i umieszczenie wyrobów na wskazanym miejscu </w:t>
      </w:r>
      <w:r w:rsidRPr="00FD28EB">
        <w:rPr>
          <w:rFonts w:ascii="Tahoma" w:hAnsi="Tahoma" w:cs="Tahoma"/>
          <w:sz w:val="18"/>
          <w:szCs w:val="18"/>
        </w:rPr>
        <w:br/>
        <w:t>w magazynie Zarządu Dróg Miejskich, 03-194 warszawa, ul. Gołdapska 7.</w:t>
      </w:r>
    </w:p>
    <w:p w:rsidR="00C71715" w:rsidRPr="00FD28EB" w:rsidRDefault="00C71715" w:rsidP="00701B40">
      <w:pPr>
        <w:pStyle w:val="ListParagraph"/>
        <w:numPr>
          <w:ilvl w:val="0"/>
          <w:numId w:val="27"/>
        </w:numPr>
        <w:spacing w:after="0" w:line="360" w:lineRule="auto"/>
        <w:jc w:val="both"/>
        <w:rPr>
          <w:rFonts w:ascii="Tahoma" w:hAnsi="Tahoma" w:cs="Tahoma"/>
          <w:sz w:val="18"/>
          <w:szCs w:val="18"/>
        </w:rPr>
      </w:pPr>
      <w:r w:rsidRPr="00FD28EB">
        <w:rPr>
          <w:rFonts w:ascii="Tahoma" w:hAnsi="Tahoma" w:cs="Tahoma"/>
          <w:sz w:val="18"/>
          <w:szCs w:val="18"/>
        </w:rPr>
        <w:t xml:space="preserve">Zamawiający zastrzega sobie prawo do zmniejszenia liczby zamówionych wyrobów określonej w „Formularzu cenowym” i z tego tytułu Wykonawcy nie przysługują żadne roszczenia wobec Zamawiającego, w szczególności Wykonawcy nie będzie przysługiwało roszczenie o zwiększenie ceny jednostkowej.  </w:t>
      </w:r>
    </w:p>
    <w:p w:rsidR="00C71715" w:rsidRPr="00FD28EB" w:rsidRDefault="00C71715" w:rsidP="00701B40">
      <w:pPr>
        <w:pStyle w:val="ListParagraph"/>
        <w:numPr>
          <w:ilvl w:val="0"/>
          <w:numId w:val="27"/>
        </w:numPr>
        <w:spacing w:after="0" w:line="360" w:lineRule="auto"/>
        <w:jc w:val="both"/>
        <w:rPr>
          <w:rFonts w:ascii="Tahoma" w:hAnsi="Tahoma" w:cs="Tahoma"/>
          <w:sz w:val="18"/>
          <w:szCs w:val="18"/>
        </w:rPr>
      </w:pPr>
      <w:r w:rsidRPr="00FD28EB">
        <w:rPr>
          <w:rFonts w:ascii="Tahoma" w:hAnsi="Tahoma" w:cs="Tahoma"/>
          <w:sz w:val="18"/>
          <w:szCs w:val="18"/>
        </w:rPr>
        <w:t xml:space="preserve">Odzież powinna być dostarczona w indywidualnych opakowaniach. </w:t>
      </w:r>
    </w:p>
    <w:p w:rsidR="00C71715" w:rsidRPr="00FD28EB" w:rsidRDefault="00C71715" w:rsidP="00701B40">
      <w:pPr>
        <w:pStyle w:val="ListParagraph"/>
        <w:numPr>
          <w:ilvl w:val="0"/>
          <w:numId w:val="27"/>
        </w:numPr>
        <w:spacing w:after="0" w:line="360" w:lineRule="auto"/>
        <w:jc w:val="both"/>
        <w:rPr>
          <w:rFonts w:ascii="Tahoma" w:hAnsi="Tahoma" w:cs="Tahoma"/>
          <w:sz w:val="18"/>
          <w:szCs w:val="18"/>
        </w:rPr>
      </w:pPr>
      <w:r w:rsidRPr="00FD28EB">
        <w:rPr>
          <w:rFonts w:ascii="Tahoma" w:hAnsi="Tahoma" w:cs="Tahoma"/>
          <w:sz w:val="18"/>
          <w:szCs w:val="18"/>
        </w:rPr>
        <w:t xml:space="preserve"> Do każdej sztuki odzieży musi być załączona informacja zawierająca co najmniej nazwę producenta, informację o składzie tkaniny oraz sposób konserwacji i prania (na wszywkach).</w:t>
      </w:r>
    </w:p>
    <w:p w:rsidR="00C71715" w:rsidRPr="009E0CB6" w:rsidRDefault="00C71715" w:rsidP="00701B40">
      <w:pPr>
        <w:pStyle w:val="BodyText"/>
        <w:numPr>
          <w:ilvl w:val="0"/>
          <w:numId w:val="27"/>
        </w:numPr>
        <w:suppressAutoHyphens/>
        <w:spacing w:line="360" w:lineRule="auto"/>
        <w:jc w:val="both"/>
        <w:rPr>
          <w:rFonts w:ascii="Tahoma" w:hAnsi="Tahoma" w:cs="Tahoma"/>
          <w:sz w:val="18"/>
          <w:szCs w:val="18"/>
        </w:rPr>
      </w:pPr>
      <w:r>
        <w:rPr>
          <w:rFonts w:ascii="Tahoma" w:hAnsi="Tahoma" w:cs="Tahoma"/>
          <w:sz w:val="18"/>
          <w:szCs w:val="18"/>
        </w:rPr>
        <w:t xml:space="preserve">W dniu dostawy Zamawiający dokona wyłącznie odbioru ilościowego. Zamawiający będzie weryfikował zgodność odzieży z opisem przedmiotu zamówienia i wymogami Zamawiającego sukcesywnie w dniu wydawania danej sztuki odzieży z magazynu pracownikowi Zamawiającemu, co oznacza, że Zamawiający jest uprawniony do badania dostarczonej odzieży w powyższym zakresie w okresie obowiązywania umowy wskazanym w § 2 ust. 2, a </w:t>
      </w:r>
      <w:r w:rsidRPr="00FD28EB">
        <w:rPr>
          <w:rFonts w:ascii="Tahoma" w:hAnsi="Tahoma" w:cs="Tahoma"/>
          <w:sz w:val="18"/>
          <w:szCs w:val="18"/>
        </w:rPr>
        <w:t xml:space="preserve">Wykonawca zobowiązuje się do usunięcia wszelkich </w:t>
      </w:r>
      <w:r>
        <w:rPr>
          <w:rFonts w:ascii="Tahoma" w:hAnsi="Tahoma" w:cs="Tahoma"/>
          <w:sz w:val="18"/>
          <w:szCs w:val="18"/>
        </w:rPr>
        <w:t xml:space="preserve">stwierdzonych </w:t>
      </w:r>
      <w:r w:rsidRPr="00FD28EB">
        <w:rPr>
          <w:rFonts w:ascii="Tahoma" w:hAnsi="Tahoma" w:cs="Tahoma"/>
          <w:sz w:val="18"/>
          <w:szCs w:val="18"/>
        </w:rPr>
        <w:t xml:space="preserve">wad </w:t>
      </w:r>
      <w:r>
        <w:rPr>
          <w:rFonts w:ascii="Tahoma" w:hAnsi="Tahoma" w:cs="Tahoma"/>
          <w:sz w:val="18"/>
          <w:szCs w:val="18"/>
        </w:rPr>
        <w:t xml:space="preserve">zgodnie z § 5. </w:t>
      </w:r>
    </w:p>
    <w:p w:rsidR="00C71715" w:rsidRPr="009E0CB6" w:rsidRDefault="00C71715" w:rsidP="00701B40">
      <w:pPr>
        <w:pStyle w:val="BodyText"/>
        <w:jc w:val="center"/>
        <w:rPr>
          <w:rFonts w:ascii="Times New Roman" w:hAnsi="Times New Roman"/>
          <w:b/>
        </w:rPr>
      </w:pPr>
      <w:r w:rsidRPr="004D6CDD">
        <w:rPr>
          <w:rFonts w:ascii="Times New Roman" w:hAnsi="Times New Roman"/>
          <w:b/>
        </w:rPr>
        <w:t>§ 5</w:t>
      </w:r>
    </w:p>
    <w:p w:rsidR="00C71715" w:rsidRPr="000D726D" w:rsidRDefault="00C71715" w:rsidP="004E4773">
      <w:pPr>
        <w:numPr>
          <w:ilvl w:val="0"/>
          <w:numId w:val="28"/>
        </w:numPr>
        <w:spacing w:line="360" w:lineRule="auto"/>
        <w:ind w:left="426" w:hanging="426"/>
        <w:jc w:val="both"/>
        <w:rPr>
          <w:rFonts w:ascii="Tahoma" w:hAnsi="Tahoma" w:cs="Tahoma"/>
          <w:sz w:val="18"/>
          <w:szCs w:val="18"/>
        </w:rPr>
      </w:pPr>
      <w:r w:rsidRPr="000D726D">
        <w:rPr>
          <w:rFonts w:ascii="Tahoma" w:hAnsi="Tahoma" w:cs="Tahoma"/>
          <w:sz w:val="18"/>
          <w:szCs w:val="18"/>
        </w:rPr>
        <w:t xml:space="preserve">W przypadku stwierdzenia wad dostarczonych wyrobów, Zamawiającemu będą przysługiwały uprawnienia wynikające z rękojmi za wady </w:t>
      </w:r>
      <w:r w:rsidRPr="005407BF">
        <w:rPr>
          <w:rFonts w:ascii="Tahoma" w:hAnsi="Tahoma" w:cs="Tahoma"/>
          <w:sz w:val="18"/>
          <w:szCs w:val="18"/>
        </w:rPr>
        <w:t>stwierdzon</w:t>
      </w:r>
      <w:r>
        <w:rPr>
          <w:rFonts w:ascii="Tahoma" w:hAnsi="Tahoma" w:cs="Tahoma"/>
          <w:sz w:val="18"/>
          <w:szCs w:val="18"/>
        </w:rPr>
        <w:t>e</w:t>
      </w:r>
      <w:r w:rsidRPr="005407BF">
        <w:rPr>
          <w:rFonts w:ascii="Tahoma" w:hAnsi="Tahoma" w:cs="Tahoma"/>
          <w:sz w:val="18"/>
          <w:szCs w:val="18"/>
        </w:rPr>
        <w:t xml:space="preserve"> przed upływem dwóch lat</w:t>
      </w:r>
      <w:r>
        <w:rPr>
          <w:rFonts w:ascii="Tahoma" w:hAnsi="Tahoma" w:cs="Tahoma"/>
          <w:sz w:val="18"/>
          <w:szCs w:val="18"/>
        </w:rPr>
        <w:t xml:space="preserve"> od dnia dostarczenia danego elementu przedmiotu umowy (odzieży objętej danym zamówieniem) </w:t>
      </w:r>
      <w:r w:rsidRPr="000D726D">
        <w:rPr>
          <w:rFonts w:ascii="Tahoma" w:hAnsi="Tahoma" w:cs="Tahoma"/>
          <w:sz w:val="18"/>
          <w:szCs w:val="18"/>
        </w:rPr>
        <w:t>na zasadach określonych w kodeksie cywilnym</w:t>
      </w:r>
      <w:r>
        <w:rPr>
          <w:rFonts w:ascii="Tahoma" w:hAnsi="Tahoma" w:cs="Tahoma"/>
          <w:sz w:val="18"/>
          <w:szCs w:val="18"/>
        </w:rPr>
        <w:t>, z zastrzeżeniem § 4 ust. 6 i ust. 2 poniżej</w:t>
      </w:r>
      <w:r w:rsidRPr="000D726D">
        <w:rPr>
          <w:rFonts w:ascii="Tahoma" w:hAnsi="Tahoma" w:cs="Tahoma"/>
          <w:sz w:val="18"/>
          <w:szCs w:val="18"/>
        </w:rPr>
        <w:t>.</w:t>
      </w:r>
    </w:p>
    <w:p w:rsidR="00C71715" w:rsidRDefault="00C71715" w:rsidP="004E4773">
      <w:pPr>
        <w:numPr>
          <w:ilvl w:val="0"/>
          <w:numId w:val="28"/>
        </w:numPr>
        <w:spacing w:line="360" w:lineRule="auto"/>
        <w:ind w:left="426" w:hanging="426"/>
        <w:jc w:val="both"/>
        <w:rPr>
          <w:rFonts w:ascii="Tahoma" w:hAnsi="Tahoma" w:cs="Tahoma"/>
          <w:sz w:val="18"/>
          <w:szCs w:val="18"/>
        </w:rPr>
      </w:pPr>
      <w:r w:rsidRPr="000D726D">
        <w:rPr>
          <w:rFonts w:ascii="Tahoma" w:hAnsi="Tahoma" w:cs="Tahoma"/>
          <w:sz w:val="18"/>
          <w:szCs w:val="18"/>
        </w:rPr>
        <w:t xml:space="preserve">Wykonawca jest zobowiązany do dostarczenia wyrobów wolnych od wad w odpowiednim terminie wyznaczonym przez Zamawiającego, nie </w:t>
      </w:r>
      <w:r>
        <w:rPr>
          <w:rFonts w:ascii="Tahoma" w:hAnsi="Tahoma" w:cs="Tahoma"/>
          <w:sz w:val="18"/>
          <w:szCs w:val="18"/>
        </w:rPr>
        <w:t>dłuższym niż 21</w:t>
      </w:r>
      <w:r w:rsidRPr="000D726D">
        <w:rPr>
          <w:rFonts w:ascii="Tahoma" w:hAnsi="Tahoma" w:cs="Tahoma"/>
          <w:sz w:val="18"/>
          <w:szCs w:val="18"/>
        </w:rPr>
        <w:t xml:space="preserve"> dni, chyba że wystąpią szczególne okoliczności uzasadniające wydłużenie przedmiotowego terminu. </w:t>
      </w:r>
    </w:p>
    <w:p w:rsidR="00C71715" w:rsidRPr="000D726D" w:rsidRDefault="00C71715" w:rsidP="00321508">
      <w:pPr>
        <w:spacing w:line="360" w:lineRule="auto"/>
        <w:jc w:val="both"/>
        <w:rPr>
          <w:rFonts w:ascii="Tahoma" w:hAnsi="Tahoma" w:cs="Tahoma"/>
          <w:sz w:val="18"/>
          <w:szCs w:val="18"/>
        </w:rPr>
      </w:pPr>
    </w:p>
    <w:p w:rsidR="00C71715" w:rsidRPr="000D726D" w:rsidRDefault="00C71715" w:rsidP="00701B40">
      <w:pPr>
        <w:spacing w:line="360" w:lineRule="auto"/>
        <w:jc w:val="center"/>
        <w:rPr>
          <w:rFonts w:ascii="Tahoma" w:hAnsi="Tahoma" w:cs="Tahoma"/>
          <w:b/>
          <w:bCs/>
          <w:sz w:val="18"/>
          <w:szCs w:val="18"/>
        </w:rPr>
      </w:pPr>
      <w:r w:rsidRPr="000D726D">
        <w:rPr>
          <w:rFonts w:ascii="Tahoma" w:hAnsi="Tahoma" w:cs="Tahoma"/>
          <w:b/>
          <w:bCs/>
          <w:sz w:val="18"/>
          <w:szCs w:val="18"/>
        </w:rPr>
        <w:t>§ 6</w:t>
      </w:r>
    </w:p>
    <w:p w:rsidR="00C71715" w:rsidRPr="000D726D" w:rsidRDefault="00C71715" w:rsidP="004E4773">
      <w:pPr>
        <w:numPr>
          <w:ilvl w:val="0"/>
          <w:numId w:val="29"/>
        </w:numPr>
        <w:spacing w:line="360" w:lineRule="auto"/>
        <w:ind w:left="426" w:hanging="426"/>
        <w:jc w:val="both"/>
        <w:rPr>
          <w:rFonts w:ascii="Tahoma" w:hAnsi="Tahoma" w:cs="Tahoma"/>
          <w:sz w:val="18"/>
          <w:szCs w:val="18"/>
        </w:rPr>
      </w:pPr>
      <w:r w:rsidRPr="000D726D">
        <w:rPr>
          <w:rFonts w:ascii="Tahoma" w:hAnsi="Tahoma" w:cs="Tahoma"/>
          <w:sz w:val="18"/>
          <w:szCs w:val="18"/>
        </w:rPr>
        <w:t>Wykonawca w przypadku niewykonania lub nienależytego wykonania umowy zapłaci Zamawiającemu, niżej wymienione kary umowne:</w:t>
      </w:r>
    </w:p>
    <w:p w:rsidR="00C71715" w:rsidRPr="000D726D" w:rsidRDefault="00C71715" w:rsidP="004E4773">
      <w:pPr>
        <w:numPr>
          <w:ilvl w:val="1"/>
          <w:numId w:val="25"/>
        </w:numPr>
        <w:tabs>
          <w:tab w:val="num" w:pos="1144"/>
        </w:tabs>
        <w:spacing w:line="360" w:lineRule="auto"/>
        <w:ind w:left="1144"/>
        <w:jc w:val="both"/>
        <w:rPr>
          <w:rFonts w:ascii="Tahoma" w:hAnsi="Tahoma" w:cs="Tahoma"/>
          <w:sz w:val="18"/>
          <w:szCs w:val="18"/>
        </w:rPr>
      </w:pPr>
      <w:r w:rsidRPr="000D726D">
        <w:rPr>
          <w:rFonts w:ascii="Tahoma" w:hAnsi="Tahoma" w:cs="Tahoma"/>
          <w:sz w:val="18"/>
          <w:szCs w:val="18"/>
        </w:rPr>
        <w:t>za opóźnienie w wykonaniu danej dostawy w wysokości 0,2% wynagrodzenia umownego brutto, wymienionego w § 3 ust. 1 umowy za każdy rozpoczęty dzień zwłoki</w:t>
      </w:r>
      <w:r w:rsidRPr="001A6A59">
        <w:rPr>
          <w:rFonts w:ascii="Tahoma" w:hAnsi="Tahoma" w:cs="Tahoma"/>
          <w:sz w:val="18"/>
          <w:szCs w:val="18"/>
        </w:rPr>
        <w:t xml:space="preserve"> </w:t>
      </w:r>
      <w:r>
        <w:rPr>
          <w:rFonts w:ascii="Tahoma" w:hAnsi="Tahoma" w:cs="Tahoma"/>
          <w:sz w:val="18"/>
          <w:szCs w:val="18"/>
        </w:rPr>
        <w:t>w stosunku do terminu określonego w § 4 ust. 1</w:t>
      </w:r>
      <w:r w:rsidRPr="000D726D">
        <w:rPr>
          <w:rFonts w:ascii="Tahoma" w:hAnsi="Tahoma" w:cs="Tahoma"/>
          <w:sz w:val="18"/>
          <w:szCs w:val="18"/>
        </w:rPr>
        <w:t>, lecz nie więcej niż 20 % wynagrodzenia umownego brutto, wymienionego w § 3 ust. 1 umowy,</w:t>
      </w:r>
    </w:p>
    <w:p w:rsidR="00C71715" w:rsidRPr="000D726D" w:rsidRDefault="00C71715" w:rsidP="004E4773">
      <w:pPr>
        <w:numPr>
          <w:ilvl w:val="1"/>
          <w:numId w:val="25"/>
        </w:numPr>
        <w:tabs>
          <w:tab w:val="num" w:pos="1144"/>
        </w:tabs>
        <w:spacing w:line="360" w:lineRule="auto"/>
        <w:ind w:left="1144"/>
        <w:jc w:val="both"/>
        <w:rPr>
          <w:rFonts w:ascii="Tahoma" w:hAnsi="Tahoma" w:cs="Tahoma"/>
          <w:sz w:val="18"/>
          <w:szCs w:val="18"/>
        </w:rPr>
      </w:pPr>
      <w:r w:rsidRPr="000D726D">
        <w:rPr>
          <w:rFonts w:ascii="Tahoma" w:hAnsi="Tahoma" w:cs="Tahoma"/>
          <w:sz w:val="18"/>
          <w:szCs w:val="18"/>
        </w:rPr>
        <w:t>za opóźnienie w wykonaniu obowiązku określonego w § 5 ust. 2, w wysokości 0,2% wynagrodzenia umownego brutto, wymienionego w § 3 ust. 1 umowy za każdy rozpoczęty dzień zwłoki, lecz nie więcej niż 20 % wynagrodzenia umownego brutto, wymienionego w § 3 ust. 1 umowy,</w:t>
      </w:r>
    </w:p>
    <w:p w:rsidR="00C71715" w:rsidRPr="000D726D" w:rsidRDefault="00C71715" w:rsidP="004E4773">
      <w:pPr>
        <w:numPr>
          <w:ilvl w:val="1"/>
          <w:numId w:val="25"/>
        </w:numPr>
        <w:tabs>
          <w:tab w:val="num" w:pos="1144"/>
        </w:tabs>
        <w:spacing w:line="360" w:lineRule="auto"/>
        <w:ind w:left="1144"/>
        <w:jc w:val="both"/>
        <w:rPr>
          <w:rFonts w:ascii="Tahoma" w:hAnsi="Tahoma" w:cs="Tahoma"/>
          <w:sz w:val="18"/>
          <w:szCs w:val="18"/>
        </w:rPr>
      </w:pPr>
      <w:r w:rsidRPr="000D726D">
        <w:rPr>
          <w:rFonts w:ascii="Tahoma" w:hAnsi="Tahoma" w:cs="Tahoma"/>
          <w:sz w:val="18"/>
          <w:szCs w:val="18"/>
        </w:rPr>
        <w:t xml:space="preserve">za rozwiązanie umowy przez Zamawiającego wskutek okoliczności, za które odpowiada Wykonawca </w:t>
      </w:r>
      <w:r w:rsidRPr="000D726D">
        <w:rPr>
          <w:rFonts w:ascii="Tahoma" w:hAnsi="Tahoma" w:cs="Tahoma"/>
          <w:sz w:val="18"/>
          <w:szCs w:val="18"/>
        </w:rPr>
        <w:br/>
        <w:t>w wysokości 20% wynagrodzenia umownego brutto wymienionego w § 3 ust. 1.</w:t>
      </w:r>
    </w:p>
    <w:p w:rsidR="00C71715" w:rsidRPr="000D726D" w:rsidRDefault="00C71715" w:rsidP="004E4773">
      <w:pPr>
        <w:numPr>
          <w:ilvl w:val="0"/>
          <w:numId w:val="29"/>
        </w:numPr>
        <w:spacing w:line="360" w:lineRule="auto"/>
        <w:ind w:left="426" w:hanging="426"/>
        <w:jc w:val="both"/>
        <w:rPr>
          <w:rFonts w:ascii="Tahoma" w:hAnsi="Tahoma" w:cs="Tahoma"/>
          <w:sz w:val="18"/>
          <w:szCs w:val="18"/>
        </w:rPr>
      </w:pPr>
      <w:r w:rsidRPr="000D726D">
        <w:rPr>
          <w:rFonts w:ascii="Tahoma" w:hAnsi="Tahoma" w:cs="Tahoma"/>
          <w:sz w:val="18"/>
          <w:szCs w:val="18"/>
        </w:rPr>
        <w:t>Naliczanie oraz zapłata kar umownych nie zwalnia Wykonawcy w żadnym zakresie z wykonania zobowiązań wynikających z umowy.</w:t>
      </w:r>
    </w:p>
    <w:p w:rsidR="00C71715" w:rsidRPr="000D726D" w:rsidRDefault="00C71715" w:rsidP="004E4773">
      <w:pPr>
        <w:numPr>
          <w:ilvl w:val="0"/>
          <w:numId w:val="29"/>
        </w:numPr>
        <w:spacing w:line="360" w:lineRule="auto"/>
        <w:ind w:left="426" w:hanging="426"/>
        <w:jc w:val="both"/>
        <w:rPr>
          <w:rFonts w:ascii="Tahoma" w:hAnsi="Tahoma" w:cs="Tahoma"/>
          <w:sz w:val="18"/>
          <w:szCs w:val="18"/>
        </w:rPr>
      </w:pPr>
      <w:r w:rsidRPr="000D726D">
        <w:rPr>
          <w:rFonts w:ascii="Tahoma" w:hAnsi="Tahoma" w:cs="Tahoma"/>
          <w:sz w:val="18"/>
          <w:szCs w:val="18"/>
        </w:rPr>
        <w:t>Kary umowne mogą zostać potrącone przez Zamawiającego z wszelkich wierzytelności Wykonawcy wobec Zamawiającego.</w:t>
      </w:r>
    </w:p>
    <w:p w:rsidR="00C71715" w:rsidRPr="000D726D" w:rsidRDefault="00C71715" w:rsidP="004E4773">
      <w:pPr>
        <w:numPr>
          <w:ilvl w:val="0"/>
          <w:numId w:val="29"/>
        </w:numPr>
        <w:spacing w:line="360" w:lineRule="auto"/>
        <w:ind w:left="426" w:hanging="426"/>
        <w:jc w:val="both"/>
        <w:rPr>
          <w:rFonts w:ascii="Tahoma" w:hAnsi="Tahoma" w:cs="Tahoma"/>
          <w:sz w:val="18"/>
          <w:szCs w:val="18"/>
        </w:rPr>
      </w:pPr>
      <w:r w:rsidRPr="000D726D">
        <w:rPr>
          <w:rFonts w:ascii="Tahoma" w:hAnsi="Tahoma" w:cs="Tahoma"/>
          <w:sz w:val="18"/>
          <w:szCs w:val="18"/>
        </w:rPr>
        <w:t>Zapłata kar umownych nie wyłącza prawa Zamawiającego do dochodzenia odszkodowania na zasadach ogólnych prawa cywilnego.</w:t>
      </w:r>
    </w:p>
    <w:p w:rsidR="00C71715" w:rsidRPr="000D726D" w:rsidRDefault="00C71715" w:rsidP="00701B40">
      <w:pPr>
        <w:tabs>
          <w:tab w:val="left" w:pos="4440"/>
        </w:tabs>
        <w:spacing w:line="360" w:lineRule="auto"/>
        <w:jc w:val="center"/>
        <w:rPr>
          <w:rFonts w:ascii="Tahoma" w:hAnsi="Tahoma" w:cs="Tahoma"/>
          <w:b/>
          <w:bCs/>
          <w:sz w:val="18"/>
          <w:szCs w:val="18"/>
        </w:rPr>
      </w:pPr>
      <w:r w:rsidRPr="000D726D">
        <w:rPr>
          <w:rFonts w:ascii="Tahoma" w:hAnsi="Tahoma" w:cs="Tahoma"/>
          <w:b/>
          <w:bCs/>
          <w:sz w:val="18"/>
          <w:szCs w:val="18"/>
        </w:rPr>
        <w:t>§ 7</w:t>
      </w:r>
    </w:p>
    <w:p w:rsidR="00C71715" w:rsidRPr="000D726D" w:rsidRDefault="00C71715" w:rsidP="00701B40">
      <w:pPr>
        <w:numPr>
          <w:ilvl w:val="0"/>
          <w:numId w:val="33"/>
        </w:numPr>
        <w:spacing w:line="360" w:lineRule="auto"/>
        <w:jc w:val="both"/>
        <w:rPr>
          <w:rFonts w:ascii="Tahoma" w:hAnsi="Tahoma" w:cs="Tahoma"/>
          <w:sz w:val="18"/>
          <w:szCs w:val="18"/>
        </w:rPr>
      </w:pPr>
      <w:r w:rsidRPr="000D726D">
        <w:rPr>
          <w:rFonts w:ascii="Tahoma" w:hAnsi="Tahoma" w:cs="Tahoma"/>
          <w:sz w:val="18"/>
          <w:szCs w:val="18"/>
        </w:rPr>
        <w:t>Zamawiający może rozwiązać umowę w trybie natychmiastowym, jeżeli:</w:t>
      </w:r>
    </w:p>
    <w:p w:rsidR="00C71715" w:rsidRPr="000D726D" w:rsidRDefault="00C71715" w:rsidP="00701B40">
      <w:pPr>
        <w:numPr>
          <w:ilvl w:val="1"/>
          <w:numId w:val="30"/>
        </w:numPr>
        <w:spacing w:line="360" w:lineRule="auto"/>
        <w:jc w:val="both"/>
        <w:rPr>
          <w:rFonts w:ascii="Tahoma" w:hAnsi="Tahoma" w:cs="Tahoma"/>
          <w:color w:val="000000"/>
          <w:sz w:val="18"/>
          <w:szCs w:val="18"/>
        </w:rPr>
      </w:pPr>
      <w:r w:rsidRPr="000D726D">
        <w:rPr>
          <w:rFonts w:ascii="Tahoma" w:hAnsi="Tahoma" w:cs="Tahoma"/>
          <w:color w:val="000000"/>
          <w:sz w:val="18"/>
          <w:szCs w:val="18"/>
        </w:rPr>
        <w:t>Wykonawca dwukrotnie opóźni się o więcej niż 7 dni z wykonaniem zamówienia w stosunku do terminu określonego zgodnie z § 4 ust. 1 umowy lub z dostawą wyrobów wolnych od wad zgodnie</w:t>
      </w:r>
      <w:r w:rsidRPr="000D726D">
        <w:rPr>
          <w:rFonts w:ascii="Tahoma" w:hAnsi="Tahoma" w:cs="Tahoma"/>
          <w:color w:val="000000"/>
          <w:sz w:val="18"/>
          <w:szCs w:val="18"/>
        </w:rPr>
        <w:br/>
        <w:t>z § 5 ust. 2.;</w:t>
      </w:r>
    </w:p>
    <w:p w:rsidR="00C71715" w:rsidRPr="000D726D" w:rsidRDefault="00C71715" w:rsidP="00701B40">
      <w:pPr>
        <w:numPr>
          <w:ilvl w:val="1"/>
          <w:numId w:val="30"/>
        </w:numPr>
        <w:spacing w:line="360" w:lineRule="auto"/>
        <w:jc w:val="both"/>
        <w:rPr>
          <w:rFonts w:ascii="Tahoma" w:hAnsi="Tahoma" w:cs="Tahoma"/>
          <w:color w:val="000000"/>
          <w:sz w:val="18"/>
          <w:szCs w:val="18"/>
        </w:rPr>
      </w:pPr>
      <w:r w:rsidRPr="000D726D">
        <w:rPr>
          <w:rFonts w:ascii="Tahoma" w:hAnsi="Tahoma" w:cs="Tahoma"/>
          <w:color w:val="000000"/>
          <w:sz w:val="18"/>
          <w:szCs w:val="18"/>
        </w:rPr>
        <w:t xml:space="preserve">Wykonawca dwukrotnie dostarczy wyroby niezgodne z zamówieniem lub wadliwe; </w:t>
      </w:r>
    </w:p>
    <w:p w:rsidR="00C71715" w:rsidRPr="000D726D" w:rsidRDefault="00C71715" w:rsidP="00701B40">
      <w:pPr>
        <w:numPr>
          <w:ilvl w:val="1"/>
          <w:numId w:val="30"/>
        </w:numPr>
        <w:spacing w:line="360" w:lineRule="auto"/>
        <w:jc w:val="both"/>
        <w:rPr>
          <w:rFonts w:ascii="Tahoma" w:hAnsi="Tahoma" w:cs="Tahoma"/>
          <w:color w:val="000000"/>
          <w:sz w:val="18"/>
          <w:szCs w:val="18"/>
        </w:rPr>
      </w:pPr>
      <w:r w:rsidRPr="000D726D">
        <w:rPr>
          <w:rFonts w:ascii="Tahoma" w:hAnsi="Tahoma" w:cs="Tahoma"/>
          <w:color w:val="000000"/>
          <w:sz w:val="18"/>
          <w:szCs w:val="18"/>
        </w:rPr>
        <w:t>łączna wartość kar umownych przekroczy 20 % wynagrodzenia umownego brutto;</w:t>
      </w:r>
    </w:p>
    <w:p w:rsidR="00C71715" w:rsidRPr="000D726D" w:rsidRDefault="00C71715" w:rsidP="00701B40">
      <w:pPr>
        <w:numPr>
          <w:ilvl w:val="0"/>
          <w:numId w:val="33"/>
        </w:numPr>
        <w:spacing w:line="360" w:lineRule="auto"/>
        <w:jc w:val="both"/>
        <w:rPr>
          <w:rFonts w:ascii="Tahoma" w:hAnsi="Tahoma" w:cs="Tahoma"/>
          <w:color w:val="000000"/>
          <w:sz w:val="18"/>
          <w:szCs w:val="18"/>
        </w:rPr>
      </w:pPr>
      <w:r w:rsidRPr="000D726D">
        <w:rPr>
          <w:rFonts w:ascii="Tahoma" w:hAnsi="Tahoma" w:cs="Tahoma"/>
          <w:color w:val="000000"/>
          <w:sz w:val="18"/>
          <w:szCs w:val="18"/>
        </w:rPr>
        <w:t>Zamawiający może rozwiązać umowę z zachowaniem 14 dniowego okresu wypowiedzenia.</w:t>
      </w:r>
    </w:p>
    <w:p w:rsidR="00C71715" w:rsidRPr="000D726D" w:rsidRDefault="00C71715" w:rsidP="00701B40">
      <w:pPr>
        <w:tabs>
          <w:tab w:val="left" w:pos="4440"/>
          <w:tab w:val="left" w:pos="4680"/>
        </w:tabs>
        <w:spacing w:line="360" w:lineRule="auto"/>
        <w:jc w:val="center"/>
        <w:rPr>
          <w:rFonts w:ascii="Tahoma" w:hAnsi="Tahoma" w:cs="Tahoma"/>
          <w:b/>
          <w:bCs/>
          <w:sz w:val="18"/>
          <w:szCs w:val="18"/>
        </w:rPr>
      </w:pPr>
      <w:r w:rsidRPr="000D726D">
        <w:rPr>
          <w:rFonts w:ascii="Tahoma" w:hAnsi="Tahoma" w:cs="Tahoma"/>
          <w:b/>
          <w:bCs/>
          <w:sz w:val="18"/>
          <w:szCs w:val="18"/>
        </w:rPr>
        <w:t>§ 8</w:t>
      </w:r>
    </w:p>
    <w:p w:rsidR="00C71715" w:rsidRPr="000D726D" w:rsidRDefault="00C71715" w:rsidP="00701B40">
      <w:pPr>
        <w:spacing w:line="360" w:lineRule="auto"/>
        <w:jc w:val="both"/>
        <w:rPr>
          <w:rFonts w:ascii="Tahoma" w:hAnsi="Tahoma" w:cs="Tahoma"/>
          <w:sz w:val="18"/>
          <w:szCs w:val="18"/>
        </w:rPr>
      </w:pPr>
      <w:r w:rsidRPr="000D726D">
        <w:rPr>
          <w:rFonts w:ascii="Tahoma" w:hAnsi="Tahoma" w:cs="Tahoma"/>
          <w:sz w:val="18"/>
          <w:szCs w:val="18"/>
        </w:rPr>
        <w:t>Bez uprzedniej pisemnej zgody Zamawiającego, Wykonawca nie ma prawa przelewu (art.509 Kc), wierzytelności wynikających z niniejszej umowy.</w:t>
      </w:r>
    </w:p>
    <w:p w:rsidR="00C71715" w:rsidRPr="000D726D" w:rsidRDefault="00C71715" w:rsidP="00701B40">
      <w:pPr>
        <w:spacing w:line="360" w:lineRule="auto"/>
        <w:jc w:val="center"/>
        <w:rPr>
          <w:rFonts w:ascii="Tahoma" w:hAnsi="Tahoma" w:cs="Tahoma"/>
          <w:b/>
          <w:bCs/>
          <w:sz w:val="18"/>
          <w:szCs w:val="18"/>
        </w:rPr>
      </w:pPr>
      <w:r w:rsidRPr="000D726D">
        <w:rPr>
          <w:rFonts w:ascii="Tahoma" w:hAnsi="Tahoma" w:cs="Tahoma"/>
          <w:b/>
          <w:bCs/>
          <w:sz w:val="18"/>
          <w:szCs w:val="18"/>
        </w:rPr>
        <w:t>§ 9</w:t>
      </w:r>
    </w:p>
    <w:p w:rsidR="00C71715" w:rsidRPr="000D726D" w:rsidRDefault="00C71715" w:rsidP="004E4773">
      <w:pPr>
        <w:numPr>
          <w:ilvl w:val="0"/>
          <w:numId w:val="31"/>
        </w:numPr>
        <w:tabs>
          <w:tab w:val="clear" w:pos="360"/>
        </w:tabs>
        <w:spacing w:line="360" w:lineRule="auto"/>
        <w:ind w:left="426" w:hanging="426"/>
        <w:jc w:val="both"/>
        <w:rPr>
          <w:rFonts w:ascii="Tahoma" w:hAnsi="Tahoma" w:cs="Tahoma"/>
          <w:sz w:val="18"/>
          <w:szCs w:val="18"/>
        </w:rPr>
      </w:pPr>
      <w:r w:rsidRPr="000D726D">
        <w:rPr>
          <w:rFonts w:ascii="Tahoma" w:hAnsi="Tahoma" w:cs="Tahoma"/>
          <w:sz w:val="18"/>
          <w:szCs w:val="18"/>
        </w:rPr>
        <w:t>Wszelkie zmiany treści umowy mogą być dokonywane wyłącznie w formie pisemnej w postaci aneksu pod rygorem nieważności.</w:t>
      </w:r>
    </w:p>
    <w:p w:rsidR="00C71715" w:rsidRPr="000D726D" w:rsidRDefault="00C71715" w:rsidP="004E4773">
      <w:pPr>
        <w:numPr>
          <w:ilvl w:val="0"/>
          <w:numId w:val="31"/>
        </w:numPr>
        <w:tabs>
          <w:tab w:val="clear" w:pos="360"/>
        </w:tabs>
        <w:spacing w:line="360" w:lineRule="auto"/>
        <w:ind w:left="426" w:hanging="426"/>
        <w:jc w:val="both"/>
        <w:rPr>
          <w:rFonts w:ascii="Tahoma" w:hAnsi="Tahoma" w:cs="Tahoma"/>
          <w:sz w:val="18"/>
          <w:szCs w:val="18"/>
        </w:rPr>
      </w:pPr>
      <w:r w:rsidRPr="000D726D">
        <w:rPr>
          <w:rFonts w:ascii="Tahoma" w:hAnsi="Tahoma" w:cs="Tahoma"/>
          <w:sz w:val="18"/>
          <w:szCs w:val="18"/>
        </w:rPr>
        <w:t>W sprawach nieunormowanych niniejszą umową mają zastosowanie przepisy prawa.</w:t>
      </w:r>
    </w:p>
    <w:p w:rsidR="00C71715" w:rsidRPr="000D726D" w:rsidRDefault="00C71715" w:rsidP="004E4773">
      <w:pPr>
        <w:numPr>
          <w:ilvl w:val="0"/>
          <w:numId w:val="31"/>
        </w:numPr>
        <w:tabs>
          <w:tab w:val="clear" w:pos="360"/>
        </w:tabs>
        <w:spacing w:line="360" w:lineRule="auto"/>
        <w:ind w:left="426" w:hanging="426"/>
        <w:jc w:val="both"/>
        <w:rPr>
          <w:rFonts w:ascii="Tahoma" w:hAnsi="Tahoma" w:cs="Tahoma"/>
          <w:sz w:val="18"/>
          <w:szCs w:val="18"/>
        </w:rPr>
      </w:pPr>
      <w:r w:rsidRPr="000D726D">
        <w:rPr>
          <w:rFonts w:ascii="Tahoma" w:hAnsi="Tahoma" w:cs="Tahoma"/>
          <w:sz w:val="18"/>
          <w:szCs w:val="18"/>
        </w:rPr>
        <w:t>Spory mogące wynikać z realizacji niniejszej umowy będą rozstrzygnięte przez sądy cywilne właściwe miejscowo dla siedziby Zamawiającego.</w:t>
      </w:r>
    </w:p>
    <w:p w:rsidR="00C71715" w:rsidRPr="000D726D" w:rsidRDefault="00C71715" w:rsidP="00701B40">
      <w:pPr>
        <w:spacing w:line="360" w:lineRule="auto"/>
        <w:jc w:val="center"/>
        <w:rPr>
          <w:rFonts w:ascii="Tahoma" w:hAnsi="Tahoma" w:cs="Tahoma"/>
          <w:b/>
          <w:bCs/>
          <w:sz w:val="18"/>
          <w:szCs w:val="18"/>
        </w:rPr>
      </w:pPr>
      <w:r w:rsidRPr="000D726D">
        <w:rPr>
          <w:rFonts w:ascii="Tahoma" w:hAnsi="Tahoma" w:cs="Tahoma"/>
          <w:b/>
          <w:bCs/>
          <w:sz w:val="18"/>
          <w:szCs w:val="18"/>
        </w:rPr>
        <w:t>§ 10</w:t>
      </w:r>
    </w:p>
    <w:p w:rsidR="00C71715" w:rsidRPr="000D726D" w:rsidRDefault="00C71715" w:rsidP="00701B40">
      <w:pPr>
        <w:numPr>
          <w:ilvl w:val="0"/>
          <w:numId w:val="32"/>
        </w:numPr>
        <w:spacing w:line="360" w:lineRule="auto"/>
        <w:jc w:val="both"/>
        <w:rPr>
          <w:rFonts w:ascii="Tahoma" w:hAnsi="Tahoma" w:cs="Tahoma"/>
          <w:sz w:val="18"/>
          <w:szCs w:val="18"/>
        </w:rPr>
      </w:pPr>
      <w:r w:rsidRPr="000D726D">
        <w:rPr>
          <w:rFonts w:ascii="Tahoma" w:hAnsi="Tahoma" w:cs="Tahoma"/>
          <w:sz w:val="18"/>
          <w:szCs w:val="18"/>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2015 r. poz. 2058), która podlega udostępnieniu w trybie przedmiotowej ustawy, (ew. z zastrzeżeniem ust. 2).</w:t>
      </w:r>
    </w:p>
    <w:p w:rsidR="00C71715" w:rsidRPr="000D726D" w:rsidRDefault="00C71715" w:rsidP="00701B40">
      <w:pPr>
        <w:numPr>
          <w:ilvl w:val="0"/>
          <w:numId w:val="32"/>
        </w:numPr>
        <w:spacing w:line="360" w:lineRule="auto"/>
        <w:jc w:val="both"/>
        <w:rPr>
          <w:rFonts w:ascii="Tahoma" w:hAnsi="Tahoma" w:cs="Tahoma"/>
          <w:sz w:val="18"/>
          <w:szCs w:val="18"/>
        </w:rPr>
      </w:pPr>
      <w:r w:rsidRPr="000D726D">
        <w:rPr>
          <w:rFonts w:ascii="Tahoma" w:hAnsi="Tahoma" w:cs="Tahoma"/>
          <w:sz w:val="18"/>
          <w:szCs w:val="18"/>
        </w:rPr>
        <w:t>Ze względu na tajemnicę przedsiębiorcy udostępnieniu, o którym mowa w ust. 1, nie będą podlegały informacje zawarte w § ___/załączniku nr____ do niniejszej umowy stanowiące informacje techniczne, technologiczne, organizacyjne przedsiębiorstwa lub inne posiadające wartość gospodarczą.</w:t>
      </w:r>
    </w:p>
    <w:p w:rsidR="00C71715" w:rsidRPr="000D726D" w:rsidRDefault="00C71715" w:rsidP="00701B40">
      <w:pPr>
        <w:spacing w:line="360" w:lineRule="auto"/>
        <w:jc w:val="center"/>
        <w:rPr>
          <w:rFonts w:ascii="Tahoma" w:hAnsi="Tahoma" w:cs="Tahoma"/>
          <w:b/>
          <w:bCs/>
          <w:sz w:val="18"/>
          <w:szCs w:val="18"/>
        </w:rPr>
      </w:pPr>
      <w:r w:rsidRPr="000D726D">
        <w:rPr>
          <w:rFonts w:ascii="Tahoma" w:hAnsi="Tahoma" w:cs="Tahoma"/>
          <w:b/>
          <w:bCs/>
          <w:sz w:val="18"/>
          <w:szCs w:val="18"/>
        </w:rPr>
        <w:t>§ 11</w:t>
      </w:r>
    </w:p>
    <w:p w:rsidR="00C71715" w:rsidRPr="000D726D" w:rsidRDefault="00C71715" w:rsidP="00701B40">
      <w:pPr>
        <w:spacing w:line="360" w:lineRule="auto"/>
        <w:jc w:val="both"/>
        <w:rPr>
          <w:rFonts w:ascii="Tahoma" w:hAnsi="Tahoma" w:cs="Tahoma"/>
          <w:sz w:val="18"/>
          <w:szCs w:val="18"/>
        </w:rPr>
      </w:pPr>
      <w:r w:rsidRPr="000D726D">
        <w:rPr>
          <w:rFonts w:ascii="Tahoma" w:hAnsi="Tahoma" w:cs="Tahoma"/>
          <w:sz w:val="18"/>
          <w:szCs w:val="18"/>
        </w:rPr>
        <w:t>Integralnymi składnikami niniejszej umowy, których postanowienia wiążą strony jako jej część, są następujące dokumenty:</w:t>
      </w:r>
    </w:p>
    <w:p w:rsidR="00C71715" w:rsidRPr="000D726D" w:rsidRDefault="00C71715" w:rsidP="00701B40">
      <w:pPr>
        <w:numPr>
          <w:ilvl w:val="0"/>
          <w:numId w:val="26"/>
        </w:numPr>
        <w:spacing w:line="360" w:lineRule="auto"/>
        <w:jc w:val="both"/>
        <w:rPr>
          <w:rFonts w:ascii="Tahoma" w:hAnsi="Tahoma" w:cs="Tahoma"/>
          <w:sz w:val="18"/>
          <w:szCs w:val="18"/>
        </w:rPr>
      </w:pPr>
      <w:r w:rsidRPr="000D726D">
        <w:rPr>
          <w:rFonts w:ascii="Tahoma" w:hAnsi="Tahoma" w:cs="Tahoma"/>
          <w:sz w:val="18"/>
          <w:szCs w:val="18"/>
        </w:rPr>
        <w:t>Opis przedmiotu zamówienia</w:t>
      </w:r>
    </w:p>
    <w:p w:rsidR="00C71715" w:rsidRPr="000D726D" w:rsidRDefault="00C71715" w:rsidP="00701B40">
      <w:pPr>
        <w:numPr>
          <w:ilvl w:val="0"/>
          <w:numId w:val="26"/>
        </w:numPr>
        <w:spacing w:line="360" w:lineRule="auto"/>
        <w:jc w:val="both"/>
        <w:rPr>
          <w:rFonts w:ascii="Tahoma" w:hAnsi="Tahoma" w:cs="Tahoma"/>
          <w:sz w:val="18"/>
          <w:szCs w:val="18"/>
        </w:rPr>
      </w:pPr>
      <w:r w:rsidRPr="000D726D">
        <w:rPr>
          <w:rFonts w:ascii="Tahoma" w:hAnsi="Tahoma" w:cs="Tahoma"/>
          <w:sz w:val="18"/>
          <w:szCs w:val="18"/>
        </w:rPr>
        <w:t>Formularz cenowy.</w:t>
      </w:r>
    </w:p>
    <w:p w:rsidR="00C71715" w:rsidRPr="000D726D" w:rsidRDefault="00C71715" w:rsidP="00701B40">
      <w:pPr>
        <w:spacing w:line="360" w:lineRule="auto"/>
        <w:jc w:val="center"/>
        <w:rPr>
          <w:rFonts w:ascii="Tahoma" w:hAnsi="Tahoma" w:cs="Tahoma"/>
          <w:b/>
          <w:bCs/>
          <w:sz w:val="18"/>
          <w:szCs w:val="18"/>
        </w:rPr>
      </w:pPr>
      <w:r w:rsidRPr="000D726D">
        <w:rPr>
          <w:rFonts w:ascii="Tahoma" w:hAnsi="Tahoma" w:cs="Tahoma"/>
          <w:b/>
          <w:bCs/>
          <w:sz w:val="18"/>
          <w:szCs w:val="18"/>
        </w:rPr>
        <w:t>§ 12</w:t>
      </w:r>
    </w:p>
    <w:p w:rsidR="00C71715" w:rsidRPr="000D726D" w:rsidRDefault="00C71715" w:rsidP="00701B40">
      <w:pPr>
        <w:spacing w:line="360" w:lineRule="auto"/>
        <w:jc w:val="both"/>
        <w:rPr>
          <w:rFonts w:ascii="Tahoma" w:hAnsi="Tahoma" w:cs="Tahoma"/>
          <w:b/>
          <w:bCs/>
          <w:sz w:val="18"/>
          <w:szCs w:val="18"/>
        </w:rPr>
      </w:pPr>
      <w:r>
        <w:rPr>
          <w:rFonts w:ascii="Tahoma" w:hAnsi="Tahoma" w:cs="Tahoma"/>
          <w:sz w:val="18"/>
          <w:szCs w:val="18"/>
        </w:rPr>
        <w:t>Umowę sporządzono w 5</w:t>
      </w:r>
      <w:r w:rsidRPr="000D726D">
        <w:rPr>
          <w:rFonts w:ascii="Tahoma" w:hAnsi="Tahoma" w:cs="Tahoma"/>
          <w:sz w:val="18"/>
          <w:szCs w:val="18"/>
        </w:rPr>
        <w:t xml:space="preserve"> j</w:t>
      </w:r>
      <w:r>
        <w:rPr>
          <w:rFonts w:ascii="Tahoma" w:hAnsi="Tahoma" w:cs="Tahoma"/>
          <w:sz w:val="18"/>
          <w:szCs w:val="18"/>
        </w:rPr>
        <w:t>ednobrzmiących egzemplarzach – 3 egz. dla Zamawiającego, a 2</w:t>
      </w:r>
      <w:r w:rsidRPr="000D726D">
        <w:rPr>
          <w:rFonts w:ascii="Tahoma" w:hAnsi="Tahoma" w:cs="Tahoma"/>
          <w:sz w:val="18"/>
          <w:szCs w:val="18"/>
        </w:rPr>
        <w:t xml:space="preserve"> egz. dla Wykonawcy.</w:t>
      </w:r>
      <w:r w:rsidRPr="000D726D">
        <w:rPr>
          <w:rFonts w:ascii="Tahoma" w:hAnsi="Tahoma" w:cs="Tahoma"/>
          <w:b/>
          <w:bCs/>
          <w:sz w:val="18"/>
          <w:szCs w:val="18"/>
        </w:rPr>
        <w:tab/>
      </w:r>
    </w:p>
    <w:p w:rsidR="00C71715" w:rsidRPr="00215372" w:rsidRDefault="00C71715" w:rsidP="00701B40">
      <w:pPr>
        <w:keepNext/>
        <w:spacing w:line="360" w:lineRule="auto"/>
        <w:jc w:val="center"/>
        <w:outlineLvl w:val="1"/>
        <w:rPr>
          <w:rFonts w:ascii="Tahoma" w:hAnsi="Tahoma" w:cs="Tahoma"/>
          <w:b/>
          <w:sz w:val="20"/>
        </w:rPr>
      </w:pPr>
      <w:r w:rsidRPr="000D726D">
        <w:rPr>
          <w:rFonts w:ascii="Tahoma" w:hAnsi="Tahoma" w:cs="Tahoma"/>
          <w:b/>
          <w:bCs/>
          <w:sz w:val="18"/>
          <w:szCs w:val="18"/>
        </w:rPr>
        <w:t>ZAMAWIAJĄCY</w:t>
      </w:r>
      <w:r w:rsidRPr="000D726D">
        <w:rPr>
          <w:rFonts w:ascii="Tahoma" w:hAnsi="Tahoma" w:cs="Tahoma"/>
          <w:b/>
          <w:bCs/>
          <w:sz w:val="18"/>
          <w:szCs w:val="18"/>
        </w:rPr>
        <w:tab/>
      </w:r>
      <w:r w:rsidRPr="000D726D">
        <w:rPr>
          <w:rFonts w:ascii="Tahoma" w:hAnsi="Tahoma" w:cs="Tahoma"/>
          <w:b/>
          <w:bCs/>
          <w:sz w:val="18"/>
          <w:szCs w:val="18"/>
        </w:rPr>
        <w:tab/>
        <w:t xml:space="preserve"> </w:t>
      </w:r>
      <w:r w:rsidRPr="000D726D">
        <w:rPr>
          <w:rFonts w:ascii="Tahoma" w:hAnsi="Tahoma" w:cs="Tahoma"/>
          <w:b/>
          <w:bCs/>
          <w:sz w:val="18"/>
          <w:szCs w:val="18"/>
        </w:rPr>
        <w:tab/>
      </w:r>
      <w:r w:rsidRPr="000D726D">
        <w:rPr>
          <w:rFonts w:ascii="Tahoma" w:hAnsi="Tahoma" w:cs="Tahoma"/>
          <w:b/>
          <w:bCs/>
          <w:sz w:val="18"/>
          <w:szCs w:val="18"/>
        </w:rPr>
        <w:tab/>
      </w:r>
      <w:r w:rsidRPr="000D726D">
        <w:rPr>
          <w:rFonts w:ascii="Tahoma" w:hAnsi="Tahoma" w:cs="Tahoma"/>
          <w:b/>
          <w:bCs/>
          <w:sz w:val="18"/>
          <w:szCs w:val="18"/>
        </w:rPr>
        <w:tab/>
      </w:r>
      <w:r w:rsidRPr="000D726D">
        <w:rPr>
          <w:rFonts w:ascii="Tahoma" w:hAnsi="Tahoma" w:cs="Tahoma"/>
          <w:b/>
          <w:bCs/>
          <w:sz w:val="18"/>
          <w:szCs w:val="18"/>
        </w:rPr>
        <w:tab/>
        <w:t xml:space="preserve">WYKONAWCA </w:t>
      </w:r>
    </w:p>
    <w:p w:rsidR="00C71715" w:rsidRPr="00215372" w:rsidRDefault="00C71715" w:rsidP="00701B40">
      <w:pPr>
        <w:rPr>
          <w:rFonts w:ascii="Tahoma" w:hAnsi="Tahoma" w:cs="Tahoma"/>
          <w:b/>
          <w:sz w:val="20"/>
          <w:szCs w:val="20"/>
        </w:rPr>
      </w:pPr>
    </w:p>
    <w:p w:rsidR="00C71715" w:rsidRDefault="00C71715" w:rsidP="008350D2">
      <w:pPr>
        <w:pStyle w:val="Title"/>
        <w:spacing w:line="360" w:lineRule="auto"/>
        <w:ind w:right="-19"/>
        <w:rPr>
          <w:rFonts w:ascii="Tahoma" w:hAnsi="Tahoma" w:cs="Tahoma"/>
          <w:b/>
          <w:sz w:val="18"/>
          <w:szCs w:val="18"/>
        </w:rPr>
      </w:pPr>
    </w:p>
    <w:p w:rsidR="00C71715" w:rsidRDefault="00C71715" w:rsidP="008350D2">
      <w:pPr>
        <w:spacing w:line="360" w:lineRule="auto"/>
        <w:ind w:left="6372" w:firstLine="708"/>
        <w:rPr>
          <w:rFonts w:ascii="Tahoma" w:hAnsi="Tahoma" w:cs="Tahoma"/>
          <w:b/>
        </w:rPr>
      </w:pPr>
    </w:p>
    <w:p w:rsidR="00C71715" w:rsidRDefault="00C71715" w:rsidP="008350D2">
      <w:pPr>
        <w:spacing w:line="360" w:lineRule="auto"/>
        <w:ind w:left="6372" w:firstLine="708"/>
        <w:rPr>
          <w:rFonts w:ascii="Tahoma" w:hAnsi="Tahoma" w:cs="Tahoma"/>
          <w:b/>
        </w:rPr>
      </w:pPr>
    </w:p>
    <w:p w:rsidR="00C71715" w:rsidRDefault="00C71715" w:rsidP="008350D2">
      <w:pPr>
        <w:spacing w:line="360" w:lineRule="auto"/>
        <w:ind w:left="6372" w:firstLine="708"/>
        <w:rPr>
          <w:rFonts w:ascii="Tahoma" w:hAnsi="Tahoma" w:cs="Tahoma"/>
          <w:b/>
        </w:rPr>
      </w:pPr>
    </w:p>
    <w:p w:rsidR="00C71715" w:rsidRDefault="00C71715" w:rsidP="008350D2">
      <w:pPr>
        <w:spacing w:line="360" w:lineRule="auto"/>
        <w:ind w:left="6372" w:firstLine="708"/>
        <w:rPr>
          <w:rFonts w:ascii="Tahoma" w:hAnsi="Tahoma" w:cs="Tahoma"/>
          <w:b/>
        </w:rPr>
      </w:pPr>
    </w:p>
    <w:p w:rsidR="00C71715" w:rsidRDefault="00C71715" w:rsidP="008350D2">
      <w:pPr>
        <w:spacing w:line="360" w:lineRule="auto"/>
        <w:ind w:left="6372" w:firstLine="708"/>
        <w:rPr>
          <w:rFonts w:ascii="Tahoma" w:hAnsi="Tahoma" w:cs="Tahoma"/>
          <w:b/>
        </w:rPr>
      </w:pPr>
    </w:p>
    <w:p w:rsidR="00C71715" w:rsidRDefault="00C71715" w:rsidP="008350D2">
      <w:pPr>
        <w:spacing w:line="360" w:lineRule="auto"/>
        <w:ind w:left="6372" w:firstLine="708"/>
        <w:rPr>
          <w:rFonts w:ascii="Tahoma" w:hAnsi="Tahoma" w:cs="Tahoma"/>
          <w:b/>
        </w:rPr>
      </w:pPr>
    </w:p>
    <w:p w:rsidR="00C71715" w:rsidRDefault="00C71715" w:rsidP="008350D2">
      <w:pPr>
        <w:spacing w:line="360" w:lineRule="auto"/>
        <w:ind w:left="6372" w:firstLine="708"/>
        <w:rPr>
          <w:rFonts w:ascii="Tahoma" w:hAnsi="Tahoma" w:cs="Tahoma"/>
          <w:b/>
        </w:rPr>
      </w:pPr>
    </w:p>
    <w:p w:rsidR="00C71715" w:rsidRDefault="00C71715" w:rsidP="008350D2">
      <w:pPr>
        <w:spacing w:line="360" w:lineRule="auto"/>
        <w:ind w:left="6372" w:firstLine="708"/>
        <w:rPr>
          <w:rFonts w:ascii="Tahoma" w:hAnsi="Tahoma" w:cs="Tahoma"/>
          <w:b/>
        </w:rPr>
      </w:pPr>
    </w:p>
    <w:p w:rsidR="00C71715" w:rsidRDefault="00C71715" w:rsidP="008350D2">
      <w:pPr>
        <w:spacing w:line="360" w:lineRule="auto"/>
        <w:ind w:left="6372" w:firstLine="708"/>
        <w:rPr>
          <w:rFonts w:ascii="Tahoma" w:hAnsi="Tahoma" w:cs="Tahoma"/>
          <w:b/>
        </w:rPr>
      </w:pPr>
    </w:p>
    <w:p w:rsidR="00C71715" w:rsidRDefault="00C71715" w:rsidP="008350D2">
      <w:pPr>
        <w:spacing w:line="360" w:lineRule="auto"/>
        <w:ind w:left="6372" w:firstLine="708"/>
        <w:rPr>
          <w:rFonts w:ascii="Tahoma" w:hAnsi="Tahoma" w:cs="Tahoma"/>
          <w:b/>
        </w:rPr>
      </w:pPr>
    </w:p>
    <w:p w:rsidR="00C71715" w:rsidRDefault="00C71715" w:rsidP="008350D2">
      <w:pPr>
        <w:spacing w:line="360" w:lineRule="auto"/>
        <w:ind w:left="6372" w:firstLine="708"/>
        <w:rPr>
          <w:rFonts w:ascii="Tahoma" w:hAnsi="Tahoma" w:cs="Tahoma"/>
          <w:b/>
        </w:rPr>
      </w:pPr>
    </w:p>
    <w:p w:rsidR="00C71715" w:rsidRDefault="00C71715" w:rsidP="008350D2">
      <w:pPr>
        <w:spacing w:line="360" w:lineRule="auto"/>
        <w:ind w:left="6372" w:firstLine="708"/>
        <w:rPr>
          <w:rFonts w:ascii="Tahoma" w:hAnsi="Tahoma" w:cs="Tahoma"/>
          <w:b/>
        </w:rPr>
      </w:pPr>
    </w:p>
    <w:p w:rsidR="00C71715" w:rsidRDefault="00C71715" w:rsidP="008350D2">
      <w:pPr>
        <w:spacing w:line="360" w:lineRule="auto"/>
        <w:ind w:left="6372" w:firstLine="708"/>
        <w:rPr>
          <w:rFonts w:ascii="Tahoma" w:hAnsi="Tahoma" w:cs="Tahoma"/>
          <w:b/>
        </w:rPr>
      </w:pPr>
    </w:p>
    <w:p w:rsidR="00C71715" w:rsidRDefault="00C71715" w:rsidP="008350D2">
      <w:pPr>
        <w:spacing w:line="360" w:lineRule="auto"/>
        <w:ind w:left="6372" w:firstLine="708"/>
        <w:rPr>
          <w:rFonts w:ascii="Tahoma" w:hAnsi="Tahoma" w:cs="Tahoma"/>
          <w:b/>
        </w:rPr>
      </w:pPr>
    </w:p>
    <w:p w:rsidR="00C71715" w:rsidRDefault="00C71715" w:rsidP="00764EBA">
      <w:pPr>
        <w:spacing w:line="360" w:lineRule="auto"/>
        <w:rPr>
          <w:rFonts w:ascii="Tahoma" w:hAnsi="Tahoma" w:cs="Tahoma"/>
          <w:b/>
        </w:rPr>
      </w:pPr>
    </w:p>
    <w:p w:rsidR="00C71715" w:rsidRDefault="00C71715" w:rsidP="008350D2">
      <w:pPr>
        <w:pStyle w:val="Title"/>
        <w:spacing w:line="360" w:lineRule="auto"/>
        <w:ind w:right="-19"/>
        <w:rPr>
          <w:rFonts w:ascii="Tahoma" w:hAnsi="Tahoma" w:cs="Tahoma"/>
          <w:b/>
          <w:sz w:val="18"/>
          <w:szCs w:val="18"/>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964DC1">
      <w:pPr>
        <w:pStyle w:val="Title"/>
        <w:spacing w:line="360" w:lineRule="auto"/>
        <w:ind w:right="-19"/>
        <w:rPr>
          <w:rFonts w:ascii="Tahoma" w:hAnsi="Tahoma" w:cs="Tahoma"/>
          <w:b/>
          <w:sz w:val="18"/>
          <w:szCs w:val="18"/>
        </w:rPr>
      </w:pPr>
      <w:r>
        <w:rPr>
          <w:rFonts w:ascii="Tahoma" w:hAnsi="Tahoma" w:cs="Tahoma"/>
          <w:b/>
          <w:sz w:val="18"/>
          <w:szCs w:val="18"/>
        </w:rPr>
        <w:t>WZÓR UMOWY  - CZĘŚĆ II</w:t>
      </w:r>
    </w:p>
    <w:p w:rsidR="00C71715" w:rsidRPr="002B478A" w:rsidRDefault="00C71715" w:rsidP="00964DC1">
      <w:pPr>
        <w:pStyle w:val="BodyText"/>
        <w:spacing w:line="360" w:lineRule="auto"/>
        <w:jc w:val="both"/>
        <w:rPr>
          <w:rFonts w:ascii="Tahoma" w:hAnsi="Tahoma" w:cs="Tahoma"/>
          <w:bCs/>
          <w:sz w:val="18"/>
          <w:szCs w:val="18"/>
        </w:rPr>
      </w:pPr>
      <w:r w:rsidRPr="002B478A">
        <w:rPr>
          <w:rFonts w:ascii="Tahoma" w:hAnsi="Tahoma" w:cs="Tahoma"/>
          <w:bCs/>
          <w:sz w:val="18"/>
          <w:szCs w:val="18"/>
        </w:rPr>
        <w:t>W dniu    ___________      roku w Warszawie pomiędzy Miastem Stołecznym Warszawa,</w:t>
      </w:r>
      <w:r w:rsidRPr="002B478A">
        <w:rPr>
          <w:rFonts w:ascii="Tahoma" w:hAnsi="Tahoma" w:cs="Tahoma"/>
          <w:bCs/>
          <w:sz w:val="18"/>
          <w:szCs w:val="18"/>
        </w:rPr>
        <w:br/>
        <w:t>Pl. Bankowy 3/5, 00 – 950 Warszawa, NIP 525-22-48-481 w imieniu i na rzecz którego działa Zarząd Dróg Miejskich, ulica Chmielna 120,  00-801 Warszawa, powołanym uchwałą Rady Miasta Stołecznego Warszawy z dnia 26 kwietnia 1993 r. nr XLV/259/93 w sprawie utworzenia Zarządu Dróg Miejskich, działającym na podstawie uchwały Rady Miasta Stołecznego Warszawy z dnia 29 maja 2008 roku nr XXXIV/1023/2008 w sprawie statutu Zarządu Dróg Miejskich, na podstawie pełnomocnictwa udzielonego Dyrektorowi Zarządu Miejskich zwanym dalej „Zamawiającym” reprezentowanym przez:</w:t>
      </w:r>
    </w:p>
    <w:p w:rsidR="00C71715" w:rsidRPr="002B478A" w:rsidRDefault="00C71715" w:rsidP="00964DC1">
      <w:pPr>
        <w:pStyle w:val="BodyText"/>
        <w:spacing w:line="360" w:lineRule="auto"/>
        <w:jc w:val="both"/>
        <w:rPr>
          <w:rFonts w:ascii="Tahoma" w:hAnsi="Tahoma" w:cs="Tahoma"/>
          <w:bCs/>
          <w:sz w:val="18"/>
          <w:szCs w:val="18"/>
        </w:rPr>
      </w:pPr>
    </w:p>
    <w:p w:rsidR="00C71715" w:rsidRPr="002B478A" w:rsidRDefault="00C71715" w:rsidP="00964DC1">
      <w:pPr>
        <w:spacing w:line="360" w:lineRule="auto"/>
        <w:jc w:val="both"/>
        <w:rPr>
          <w:rFonts w:ascii="Tahoma" w:hAnsi="Tahoma" w:cs="Tahoma"/>
          <w:b/>
          <w:bCs/>
          <w:sz w:val="18"/>
          <w:szCs w:val="18"/>
        </w:rPr>
      </w:pPr>
      <w:r w:rsidRPr="002B478A">
        <w:rPr>
          <w:rFonts w:ascii="Tahoma" w:hAnsi="Tahoma" w:cs="Tahoma"/>
          <w:b/>
          <w:bCs/>
          <w:sz w:val="18"/>
          <w:szCs w:val="18"/>
        </w:rPr>
        <w:t>……………………………………………,</w:t>
      </w:r>
    </w:p>
    <w:p w:rsidR="00C71715" w:rsidRPr="002B478A" w:rsidRDefault="00C71715" w:rsidP="00964DC1">
      <w:pPr>
        <w:pStyle w:val="BodyText"/>
        <w:spacing w:line="360" w:lineRule="auto"/>
        <w:jc w:val="both"/>
        <w:rPr>
          <w:rFonts w:ascii="Tahoma" w:hAnsi="Tahoma" w:cs="Tahoma"/>
          <w:sz w:val="18"/>
          <w:szCs w:val="18"/>
        </w:rPr>
      </w:pPr>
    </w:p>
    <w:p w:rsidR="00C71715" w:rsidRPr="002B478A" w:rsidRDefault="00C71715" w:rsidP="00964DC1">
      <w:pPr>
        <w:pStyle w:val="BodyText"/>
        <w:spacing w:line="360" w:lineRule="auto"/>
        <w:jc w:val="both"/>
        <w:rPr>
          <w:rFonts w:ascii="Tahoma" w:hAnsi="Tahoma" w:cs="Tahoma"/>
          <w:b/>
          <w:sz w:val="18"/>
          <w:szCs w:val="18"/>
        </w:rPr>
      </w:pPr>
      <w:r w:rsidRPr="002B478A">
        <w:rPr>
          <w:rFonts w:ascii="Tahoma" w:hAnsi="Tahoma" w:cs="Tahoma"/>
          <w:sz w:val="18"/>
          <w:szCs w:val="18"/>
        </w:rPr>
        <w:t>a …………………………………………………………………………………………. posługującą się numerem REGON: ………………….. oraz numerem NIP: …………………, którą reprezentuje:</w:t>
      </w:r>
    </w:p>
    <w:p w:rsidR="00C71715" w:rsidRPr="002B478A" w:rsidRDefault="00C71715" w:rsidP="00964DC1">
      <w:pPr>
        <w:pStyle w:val="BodyText"/>
        <w:spacing w:line="360" w:lineRule="auto"/>
        <w:jc w:val="both"/>
        <w:rPr>
          <w:rFonts w:ascii="Tahoma" w:hAnsi="Tahoma" w:cs="Tahoma"/>
          <w:b/>
          <w:sz w:val="18"/>
          <w:szCs w:val="18"/>
        </w:rPr>
      </w:pPr>
      <w:r w:rsidRPr="002B478A">
        <w:rPr>
          <w:rFonts w:ascii="Tahoma" w:hAnsi="Tahoma" w:cs="Tahoma"/>
          <w:b/>
          <w:sz w:val="18"/>
          <w:szCs w:val="18"/>
        </w:rPr>
        <w:t>1.  ……………………………..</w:t>
      </w:r>
    </w:p>
    <w:p w:rsidR="00C71715" w:rsidRPr="002B478A" w:rsidRDefault="00C71715" w:rsidP="00964DC1">
      <w:pPr>
        <w:pStyle w:val="BodyText"/>
        <w:spacing w:line="360" w:lineRule="auto"/>
        <w:jc w:val="both"/>
        <w:rPr>
          <w:rFonts w:ascii="Tahoma" w:hAnsi="Tahoma" w:cs="Tahoma"/>
          <w:b/>
          <w:sz w:val="18"/>
          <w:szCs w:val="18"/>
        </w:rPr>
      </w:pPr>
      <w:r w:rsidRPr="002B478A">
        <w:rPr>
          <w:rFonts w:ascii="Tahoma" w:hAnsi="Tahoma" w:cs="Tahoma"/>
          <w:b/>
          <w:sz w:val="18"/>
          <w:szCs w:val="18"/>
        </w:rPr>
        <w:t>2.  ……………………………..</w:t>
      </w:r>
    </w:p>
    <w:p w:rsidR="00C71715" w:rsidRPr="002B478A" w:rsidRDefault="00C71715" w:rsidP="00964DC1">
      <w:pPr>
        <w:pStyle w:val="BodyText"/>
        <w:spacing w:line="360" w:lineRule="auto"/>
        <w:rPr>
          <w:rFonts w:ascii="Tahoma" w:hAnsi="Tahoma" w:cs="Tahoma"/>
          <w:sz w:val="18"/>
          <w:szCs w:val="18"/>
        </w:rPr>
      </w:pPr>
      <w:r w:rsidRPr="002B478A">
        <w:rPr>
          <w:rFonts w:ascii="Tahoma" w:hAnsi="Tahoma" w:cs="Tahoma"/>
          <w:sz w:val="18"/>
          <w:szCs w:val="18"/>
        </w:rPr>
        <w:t>zwaną dalej „Wykonawcą”</w:t>
      </w:r>
    </w:p>
    <w:p w:rsidR="00C71715" w:rsidRPr="002B478A" w:rsidRDefault="00C71715" w:rsidP="00964DC1">
      <w:pPr>
        <w:pStyle w:val="BodyText"/>
        <w:spacing w:line="360" w:lineRule="auto"/>
        <w:rPr>
          <w:rFonts w:ascii="Tahoma" w:hAnsi="Tahoma" w:cs="Tahoma"/>
          <w:sz w:val="18"/>
          <w:szCs w:val="18"/>
        </w:rPr>
      </w:pPr>
    </w:p>
    <w:p w:rsidR="00C71715" w:rsidRPr="002B478A" w:rsidRDefault="00C71715" w:rsidP="00964DC1">
      <w:pPr>
        <w:pStyle w:val="BodyTextFirstIndent2"/>
        <w:spacing w:line="360" w:lineRule="auto"/>
        <w:ind w:firstLine="0"/>
        <w:jc w:val="both"/>
        <w:rPr>
          <w:rFonts w:ascii="Tahoma" w:hAnsi="Tahoma" w:cs="Tahoma"/>
          <w:i/>
          <w:sz w:val="18"/>
          <w:szCs w:val="18"/>
        </w:rPr>
      </w:pPr>
      <w:r w:rsidRPr="002B478A">
        <w:rPr>
          <w:rFonts w:ascii="Tahoma" w:hAnsi="Tahoma" w:cs="Tahoma"/>
          <w:i/>
          <w:sz w:val="18"/>
          <w:szCs w:val="18"/>
        </w:rPr>
        <w:t>w wyniku rozstrzygnięcia postępowania o udzielenie zamówienia w trybie przetargu nieograniczonego prowadzonego na podstawie przepisów ustawy Prawo zamówień publicznych (Dz. U. z 2015 r.,  poz. 2164) została zawarta umowa o następującej treści:</w:t>
      </w:r>
    </w:p>
    <w:p w:rsidR="00C71715" w:rsidRPr="002B478A" w:rsidRDefault="00C71715" w:rsidP="00964DC1">
      <w:pPr>
        <w:pStyle w:val="Subtitle"/>
        <w:spacing w:line="360" w:lineRule="auto"/>
        <w:rPr>
          <w:rFonts w:ascii="Tahoma" w:hAnsi="Tahoma" w:cs="Tahoma"/>
          <w:sz w:val="18"/>
          <w:szCs w:val="18"/>
        </w:rPr>
      </w:pPr>
      <w:r w:rsidRPr="002B478A">
        <w:rPr>
          <w:rFonts w:ascii="Tahoma" w:hAnsi="Tahoma" w:cs="Tahoma"/>
          <w:sz w:val="18"/>
          <w:szCs w:val="18"/>
        </w:rPr>
        <w:t>§ 1</w:t>
      </w:r>
    </w:p>
    <w:p w:rsidR="00C71715" w:rsidRPr="002B478A" w:rsidRDefault="00C71715" w:rsidP="00964DC1">
      <w:pPr>
        <w:spacing w:line="360" w:lineRule="auto"/>
        <w:jc w:val="both"/>
        <w:rPr>
          <w:rFonts w:ascii="Tahoma" w:hAnsi="Tahoma" w:cs="Tahoma"/>
          <w:sz w:val="18"/>
          <w:szCs w:val="18"/>
        </w:rPr>
      </w:pPr>
      <w:r w:rsidRPr="002B478A">
        <w:rPr>
          <w:rFonts w:ascii="Tahoma" w:hAnsi="Tahoma" w:cs="Tahoma"/>
          <w:sz w:val="18"/>
          <w:szCs w:val="18"/>
        </w:rPr>
        <w:t xml:space="preserve">Zamawiający zleca, a Wykonawca przyjmuje do wykonania </w:t>
      </w:r>
      <w:r w:rsidRPr="002B478A">
        <w:rPr>
          <w:rFonts w:ascii="Tahoma" w:hAnsi="Tahoma" w:cs="Tahoma"/>
          <w:b/>
          <w:sz w:val="18"/>
          <w:szCs w:val="18"/>
        </w:rPr>
        <w:t xml:space="preserve">dostawy w 2017 roku odzieży roboczej </w:t>
      </w:r>
      <w:r>
        <w:rPr>
          <w:rFonts w:ascii="Tahoma" w:hAnsi="Tahoma" w:cs="Tahoma"/>
          <w:b/>
          <w:sz w:val="18"/>
          <w:szCs w:val="18"/>
        </w:rPr>
        <w:br/>
      </w:r>
      <w:r w:rsidRPr="002B478A">
        <w:rPr>
          <w:rFonts w:ascii="Tahoma" w:hAnsi="Tahoma" w:cs="Tahoma"/>
          <w:b/>
          <w:sz w:val="18"/>
          <w:szCs w:val="18"/>
        </w:rPr>
        <w:t xml:space="preserve">i ochronnej – ODZIEŻ RÓŻNA  – </w:t>
      </w:r>
      <w:r>
        <w:rPr>
          <w:rFonts w:ascii="Tahoma" w:hAnsi="Tahoma" w:cs="Tahoma"/>
          <w:sz w:val="18"/>
          <w:szCs w:val="18"/>
        </w:rPr>
        <w:t>zgodnej</w:t>
      </w:r>
      <w:r w:rsidRPr="002B478A">
        <w:rPr>
          <w:rFonts w:ascii="Tahoma" w:hAnsi="Tahoma" w:cs="Tahoma"/>
          <w:sz w:val="18"/>
          <w:szCs w:val="18"/>
        </w:rPr>
        <w:t xml:space="preserve"> z opisem przedmiotu zamówienia</w:t>
      </w:r>
      <w:r>
        <w:rPr>
          <w:rFonts w:ascii="Tahoma" w:hAnsi="Tahoma" w:cs="Tahoma"/>
          <w:sz w:val="18"/>
          <w:szCs w:val="18"/>
        </w:rPr>
        <w:t xml:space="preserve"> </w:t>
      </w:r>
      <w:r w:rsidRPr="002B478A">
        <w:rPr>
          <w:rFonts w:ascii="Tahoma" w:hAnsi="Tahoma" w:cs="Tahoma"/>
          <w:sz w:val="18"/>
          <w:szCs w:val="18"/>
        </w:rPr>
        <w:t>i formularzem cenowym</w:t>
      </w:r>
      <w:r>
        <w:rPr>
          <w:rFonts w:ascii="Tahoma" w:hAnsi="Tahoma" w:cs="Tahoma"/>
          <w:sz w:val="18"/>
          <w:szCs w:val="18"/>
        </w:rPr>
        <w:t xml:space="preserve"> </w:t>
      </w:r>
      <w:r w:rsidRPr="002B478A">
        <w:rPr>
          <w:rFonts w:ascii="Tahoma" w:hAnsi="Tahoma" w:cs="Tahoma"/>
          <w:sz w:val="18"/>
          <w:szCs w:val="18"/>
        </w:rPr>
        <w:t>stanowiącym załącznik do umowy odpowiednio nr 1 i 2.</w:t>
      </w:r>
    </w:p>
    <w:p w:rsidR="00C71715" w:rsidRPr="002B478A" w:rsidRDefault="00C71715" w:rsidP="00964DC1">
      <w:pPr>
        <w:spacing w:line="360" w:lineRule="auto"/>
        <w:jc w:val="both"/>
        <w:rPr>
          <w:rFonts w:ascii="Tahoma" w:hAnsi="Tahoma" w:cs="Tahoma"/>
          <w:sz w:val="18"/>
          <w:szCs w:val="18"/>
        </w:rPr>
      </w:pPr>
    </w:p>
    <w:p w:rsidR="00C71715" w:rsidRPr="002B478A" w:rsidRDefault="00C71715" w:rsidP="00964DC1">
      <w:pPr>
        <w:pStyle w:val="BodyText"/>
        <w:spacing w:line="360" w:lineRule="auto"/>
        <w:jc w:val="center"/>
        <w:rPr>
          <w:rFonts w:ascii="Tahoma" w:hAnsi="Tahoma" w:cs="Tahoma"/>
          <w:b/>
          <w:sz w:val="18"/>
          <w:szCs w:val="18"/>
        </w:rPr>
      </w:pPr>
      <w:r w:rsidRPr="002B478A">
        <w:rPr>
          <w:rFonts w:ascii="Tahoma" w:hAnsi="Tahoma" w:cs="Tahoma"/>
          <w:b/>
          <w:sz w:val="18"/>
          <w:szCs w:val="18"/>
        </w:rPr>
        <w:t>§ 2</w:t>
      </w:r>
    </w:p>
    <w:p w:rsidR="00C71715" w:rsidRPr="002B478A" w:rsidRDefault="00C71715" w:rsidP="00964DC1">
      <w:pPr>
        <w:pStyle w:val="BodyText"/>
        <w:spacing w:line="360" w:lineRule="auto"/>
        <w:rPr>
          <w:rFonts w:ascii="Tahoma" w:hAnsi="Tahoma" w:cs="Tahoma"/>
          <w:sz w:val="18"/>
          <w:szCs w:val="18"/>
        </w:rPr>
      </w:pPr>
      <w:r w:rsidRPr="002B478A">
        <w:rPr>
          <w:rFonts w:ascii="Tahoma" w:hAnsi="Tahoma" w:cs="Tahoma"/>
          <w:sz w:val="18"/>
          <w:szCs w:val="18"/>
        </w:rPr>
        <w:t xml:space="preserve">1. Termin rozpoczęcia realizacji umowy: </w:t>
      </w:r>
      <w:r w:rsidRPr="002B478A">
        <w:rPr>
          <w:rFonts w:ascii="Tahoma" w:hAnsi="Tahoma" w:cs="Tahoma"/>
          <w:b/>
          <w:bCs/>
          <w:sz w:val="18"/>
          <w:szCs w:val="18"/>
        </w:rPr>
        <w:t>po zawarciu umowy</w:t>
      </w:r>
    </w:p>
    <w:p w:rsidR="00C71715" w:rsidRPr="002B478A" w:rsidRDefault="00C71715" w:rsidP="00964DC1">
      <w:pPr>
        <w:pStyle w:val="BodyText"/>
        <w:spacing w:line="360" w:lineRule="auto"/>
        <w:rPr>
          <w:rFonts w:ascii="Tahoma" w:hAnsi="Tahoma" w:cs="Tahoma"/>
          <w:b/>
          <w:bCs/>
          <w:sz w:val="18"/>
          <w:szCs w:val="18"/>
        </w:rPr>
      </w:pPr>
      <w:r w:rsidRPr="002B478A">
        <w:rPr>
          <w:rFonts w:ascii="Tahoma" w:hAnsi="Tahoma" w:cs="Tahoma"/>
          <w:sz w:val="18"/>
          <w:szCs w:val="18"/>
        </w:rPr>
        <w:t xml:space="preserve">2. Termin zakończenia realizacji umowy: </w:t>
      </w:r>
      <w:r w:rsidRPr="002B478A">
        <w:rPr>
          <w:rFonts w:ascii="Tahoma" w:hAnsi="Tahoma" w:cs="Tahoma"/>
          <w:b/>
          <w:bCs/>
          <w:sz w:val="18"/>
          <w:szCs w:val="18"/>
        </w:rPr>
        <w:t>do 30.11.2017 r.</w:t>
      </w:r>
    </w:p>
    <w:p w:rsidR="00C71715" w:rsidRPr="002B478A" w:rsidRDefault="00C71715" w:rsidP="00964DC1">
      <w:pPr>
        <w:pStyle w:val="BodyText"/>
        <w:spacing w:line="360" w:lineRule="auto"/>
        <w:rPr>
          <w:rFonts w:ascii="Tahoma" w:hAnsi="Tahoma" w:cs="Tahoma"/>
          <w:b/>
          <w:bCs/>
          <w:sz w:val="18"/>
          <w:szCs w:val="18"/>
        </w:rPr>
      </w:pPr>
    </w:p>
    <w:p w:rsidR="00C71715" w:rsidRPr="002B478A" w:rsidRDefault="00C71715" w:rsidP="00964DC1">
      <w:pPr>
        <w:pStyle w:val="BodyText"/>
        <w:spacing w:line="360" w:lineRule="auto"/>
        <w:jc w:val="center"/>
        <w:rPr>
          <w:rFonts w:ascii="Tahoma" w:hAnsi="Tahoma" w:cs="Tahoma"/>
          <w:b/>
          <w:sz w:val="18"/>
          <w:szCs w:val="18"/>
        </w:rPr>
      </w:pPr>
      <w:r w:rsidRPr="002B478A">
        <w:rPr>
          <w:rFonts w:ascii="Tahoma" w:hAnsi="Tahoma" w:cs="Tahoma"/>
          <w:b/>
          <w:sz w:val="18"/>
          <w:szCs w:val="18"/>
        </w:rPr>
        <w:t>§ 3</w:t>
      </w:r>
    </w:p>
    <w:p w:rsidR="00C71715" w:rsidRPr="002B478A" w:rsidRDefault="00C71715" w:rsidP="00964DC1">
      <w:pPr>
        <w:pStyle w:val="BodyText"/>
        <w:numPr>
          <w:ilvl w:val="0"/>
          <w:numId w:val="35"/>
        </w:numPr>
        <w:suppressAutoHyphens/>
        <w:spacing w:line="360" w:lineRule="auto"/>
        <w:jc w:val="both"/>
        <w:rPr>
          <w:rFonts w:ascii="Tahoma" w:hAnsi="Tahoma" w:cs="Tahoma"/>
          <w:sz w:val="18"/>
          <w:szCs w:val="18"/>
        </w:rPr>
      </w:pPr>
      <w:r>
        <w:rPr>
          <w:rFonts w:ascii="Tahoma" w:hAnsi="Tahoma" w:cs="Tahoma"/>
          <w:sz w:val="18"/>
          <w:szCs w:val="18"/>
        </w:rPr>
        <w:t>Za</w:t>
      </w:r>
      <w:r w:rsidRPr="002B478A">
        <w:rPr>
          <w:rFonts w:ascii="Tahoma" w:hAnsi="Tahoma" w:cs="Tahoma"/>
          <w:sz w:val="18"/>
          <w:szCs w:val="18"/>
        </w:rPr>
        <w:t xml:space="preserve"> wykonanie</w:t>
      </w:r>
      <w:r>
        <w:rPr>
          <w:rFonts w:ascii="Tahoma" w:hAnsi="Tahoma" w:cs="Tahoma"/>
          <w:sz w:val="18"/>
          <w:szCs w:val="18"/>
        </w:rPr>
        <w:t xml:space="preserve"> przedmiotu zamówienia, Wykonawca otrzyma wynagrodzenie, którego wysokość nie przekroczy</w:t>
      </w:r>
      <w:r w:rsidRPr="002B478A">
        <w:rPr>
          <w:rFonts w:ascii="Tahoma" w:hAnsi="Tahoma" w:cs="Tahoma"/>
          <w:sz w:val="18"/>
          <w:szCs w:val="18"/>
        </w:rPr>
        <w:t xml:space="preserve"> :</w:t>
      </w:r>
    </w:p>
    <w:p w:rsidR="00C71715" w:rsidRPr="002B478A" w:rsidRDefault="00C71715" w:rsidP="00964DC1">
      <w:pPr>
        <w:pStyle w:val="BodyText"/>
        <w:suppressAutoHyphens/>
        <w:spacing w:line="360" w:lineRule="auto"/>
        <w:ind w:left="360"/>
        <w:jc w:val="both"/>
        <w:rPr>
          <w:rFonts w:ascii="Tahoma" w:hAnsi="Tahoma" w:cs="Tahoma"/>
          <w:b/>
          <w:sz w:val="18"/>
          <w:szCs w:val="18"/>
        </w:rPr>
      </w:pPr>
      <w:r w:rsidRPr="002B478A">
        <w:rPr>
          <w:rFonts w:ascii="Tahoma" w:hAnsi="Tahoma" w:cs="Tahoma"/>
          <w:b/>
          <w:sz w:val="18"/>
          <w:szCs w:val="18"/>
        </w:rPr>
        <w:t xml:space="preserve">NETTO zł: ……………. </w:t>
      </w:r>
      <w:r w:rsidRPr="002B478A">
        <w:rPr>
          <w:rFonts w:ascii="Tahoma" w:hAnsi="Tahoma" w:cs="Tahoma"/>
          <w:sz w:val="18"/>
          <w:szCs w:val="18"/>
        </w:rPr>
        <w:t>(słownie: ……………………………………… )</w:t>
      </w:r>
    </w:p>
    <w:p w:rsidR="00C71715" w:rsidRPr="002B478A" w:rsidRDefault="00C71715" w:rsidP="00964DC1">
      <w:pPr>
        <w:pStyle w:val="BodyText"/>
        <w:suppressAutoHyphens/>
        <w:spacing w:line="360" w:lineRule="auto"/>
        <w:ind w:left="360"/>
        <w:jc w:val="both"/>
        <w:rPr>
          <w:rFonts w:ascii="Tahoma" w:hAnsi="Tahoma" w:cs="Tahoma"/>
          <w:b/>
          <w:sz w:val="18"/>
          <w:szCs w:val="18"/>
        </w:rPr>
      </w:pPr>
      <w:r w:rsidRPr="002B478A">
        <w:rPr>
          <w:rFonts w:ascii="Tahoma" w:hAnsi="Tahoma" w:cs="Tahoma"/>
          <w:b/>
          <w:sz w:val="18"/>
          <w:szCs w:val="18"/>
        </w:rPr>
        <w:t xml:space="preserve">Podatek VAT: 23 %   tj.  ……………… zł </w:t>
      </w:r>
    </w:p>
    <w:p w:rsidR="00C71715" w:rsidRPr="002B478A" w:rsidRDefault="00C71715" w:rsidP="00964DC1">
      <w:pPr>
        <w:pStyle w:val="BodyText"/>
        <w:spacing w:line="360" w:lineRule="auto"/>
        <w:ind w:left="360"/>
        <w:jc w:val="both"/>
        <w:rPr>
          <w:rFonts w:ascii="Tahoma" w:hAnsi="Tahoma" w:cs="Tahoma"/>
          <w:b/>
          <w:sz w:val="18"/>
          <w:szCs w:val="18"/>
        </w:rPr>
      </w:pPr>
      <w:r w:rsidRPr="002B478A">
        <w:rPr>
          <w:rFonts w:ascii="Tahoma" w:hAnsi="Tahoma" w:cs="Tahoma"/>
          <w:b/>
          <w:sz w:val="18"/>
          <w:szCs w:val="18"/>
        </w:rPr>
        <w:t xml:space="preserve">BRUTTO zł: …………… </w:t>
      </w:r>
      <w:r w:rsidRPr="002B478A">
        <w:rPr>
          <w:rFonts w:ascii="Tahoma" w:hAnsi="Tahoma" w:cs="Tahoma"/>
          <w:sz w:val="18"/>
          <w:szCs w:val="18"/>
        </w:rPr>
        <w:t>(słownie ……………………………………………….)</w:t>
      </w:r>
    </w:p>
    <w:p w:rsidR="00C71715" w:rsidRPr="002B478A" w:rsidRDefault="00C71715" w:rsidP="00964DC1">
      <w:pPr>
        <w:pStyle w:val="tabulka"/>
        <w:widowControl/>
        <w:numPr>
          <w:ilvl w:val="0"/>
          <w:numId w:val="36"/>
        </w:numPr>
        <w:overflowPunct w:val="0"/>
        <w:autoSpaceDE w:val="0"/>
        <w:autoSpaceDN w:val="0"/>
        <w:adjustRightInd w:val="0"/>
        <w:spacing w:before="0" w:line="360" w:lineRule="auto"/>
        <w:jc w:val="both"/>
        <w:rPr>
          <w:rFonts w:ascii="Tahoma" w:hAnsi="Tahoma" w:cs="Tahoma"/>
          <w:sz w:val="18"/>
          <w:szCs w:val="18"/>
        </w:rPr>
      </w:pPr>
      <w:r w:rsidRPr="002B478A">
        <w:rPr>
          <w:rFonts w:ascii="Tahoma" w:hAnsi="Tahoma" w:cs="Tahoma"/>
          <w:sz w:val="18"/>
          <w:szCs w:val="18"/>
        </w:rPr>
        <w:t>Wynagrodzenie określone w ust. 1 zawiera wszelkie koszty związane z realizacją umowy.</w:t>
      </w:r>
    </w:p>
    <w:p w:rsidR="00C71715" w:rsidRPr="002B478A" w:rsidRDefault="00C71715" w:rsidP="00964DC1">
      <w:pPr>
        <w:pStyle w:val="BodyText"/>
        <w:numPr>
          <w:ilvl w:val="0"/>
          <w:numId w:val="36"/>
        </w:numPr>
        <w:spacing w:line="360" w:lineRule="auto"/>
        <w:jc w:val="both"/>
        <w:rPr>
          <w:rFonts w:ascii="Tahoma" w:hAnsi="Tahoma" w:cs="Tahoma"/>
          <w:sz w:val="18"/>
          <w:szCs w:val="18"/>
        </w:rPr>
      </w:pPr>
      <w:r w:rsidRPr="002B478A">
        <w:rPr>
          <w:rFonts w:ascii="Tahoma" w:hAnsi="Tahoma" w:cs="Tahoma"/>
          <w:sz w:val="18"/>
          <w:szCs w:val="18"/>
        </w:rPr>
        <w:t>Rozliczenie za przedmiot umowy nastąpi na podstawie faktur częściowych obejmujących daną dostawę, których wartość zostanie wyliczona na podstawie cen jednostkowych określonych w „Formularzu cenowym”.</w:t>
      </w:r>
    </w:p>
    <w:p w:rsidR="00C71715" w:rsidRPr="002B478A" w:rsidRDefault="00C71715" w:rsidP="00964DC1">
      <w:pPr>
        <w:pStyle w:val="BodyText"/>
        <w:numPr>
          <w:ilvl w:val="0"/>
          <w:numId w:val="36"/>
        </w:numPr>
        <w:spacing w:line="360" w:lineRule="auto"/>
        <w:jc w:val="both"/>
        <w:rPr>
          <w:rFonts w:ascii="Tahoma" w:hAnsi="Tahoma" w:cs="Tahoma"/>
          <w:sz w:val="18"/>
          <w:szCs w:val="18"/>
        </w:rPr>
      </w:pPr>
      <w:r w:rsidRPr="002B478A">
        <w:rPr>
          <w:rFonts w:ascii="Tahoma" w:hAnsi="Tahoma" w:cs="Tahoma"/>
          <w:sz w:val="18"/>
          <w:szCs w:val="18"/>
        </w:rPr>
        <w:t>Ceny jednostkowe zawarte w „Formularzu cenowym” są stałe i nie podlegają zmianie przez cały okres trwania umowy.</w:t>
      </w:r>
    </w:p>
    <w:p w:rsidR="00C71715" w:rsidRPr="002B478A" w:rsidRDefault="00C71715" w:rsidP="00964DC1">
      <w:pPr>
        <w:pStyle w:val="BodyText"/>
        <w:numPr>
          <w:ilvl w:val="0"/>
          <w:numId w:val="36"/>
        </w:numPr>
        <w:spacing w:line="360" w:lineRule="auto"/>
        <w:jc w:val="both"/>
        <w:rPr>
          <w:rFonts w:ascii="Tahoma" w:hAnsi="Tahoma" w:cs="Tahoma"/>
          <w:sz w:val="18"/>
          <w:szCs w:val="18"/>
        </w:rPr>
      </w:pPr>
      <w:r w:rsidRPr="002B478A">
        <w:rPr>
          <w:rFonts w:ascii="Tahoma" w:hAnsi="Tahoma" w:cs="Tahoma"/>
          <w:sz w:val="18"/>
          <w:szCs w:val="18"/>
        </w:rPr>
        <w:t>Zamawiający zapłaci Wykonawcy należność wyłącznie za wyroby faktycznie dostarczone.</w:t>
      </w:r>
    </w:p>
    <w:p w:rsidR="00C71715" w:rsidRPr="002B478A" w:rsidRDefault="00C71715" w:rsidP="00964DC1">
      <w:pPr>
        <w:pStyle w:val="BodyText"/>
        <w:numPr>
          <w:ilvl w:val="0"/>
          <w:numId w:val="36"/>
        </w:numPr>
        <w:spacing w:line="360" w:lineRule="auto"/>
        <w:jc w:val="both"/>
        <w:rPr>
          <w:rFonts w:ascii="Tahoma" w:hAnsi="Tahoma" w:cs="Tahoma"/>
          <w:b/>
          <w:sz w:val="18"/>
          <w:szCs w:val="18"/>
        </w:rPr>
      </w:pPr>
      <w:r w:rsidRPr="002B478A">
        <w:rPr>
          <w:rFonts w:ascii="Tahoma" w:hAnsi="Tahoma" w:cs="Tahoma"/>
          <w:b/>
          <w:sz w:val="18"/>
          <w:szCs w:val="18"/>
        </w:rPr>
        <w:t>Fakturę należy wystawić na Miasto Stołeczne Warszawa, Pl. Bankowy 3/5, 00 – 950 Warszawa, NIP 525-22-48-481, natomiast odbiorcą faktury i płatnikiem będzie Zarząd Dróg Miejskich, ul. Chmielna 120, 00 – 801 Warszawa.</w:t>
      </w:r>
    </w:p>
    <w:p w:rsidR="00C71715" w:rsidRPr="009E0CB6" w:rsidRDefault="00C71715" w:rsidP="00964DC1">
      <w:pPr>
        <w:pStyle w:val="tabulka"/>
        <w:widowControl/>
        <w:numPr>
          <w:ilvl w:val="0"/>
          <w:numId w:val="36"/>
        </w:numPr>
        <w:overflowPunct w:val="0"/>
        <w:autoSpaceDE w:val="0"/>
        <w:autoSpaceDN w:val="0"/>
        <w:adjustRightInd w:val="0"/>
        <w:spacing w:before="0" w:line="360" w:lineRule="auto"/>
        <w:jc w:val="both"/>
        <w:rPr>
          <w:rFonts w:ascii="Tahoma" w:hAnsi="Tahoma" w:cs="Tahoma"/>
          <w:sz w:val="18"/>
          <w:szCs w:val="18"/>
        </w:rPr>
      </w:pPr>
      <w:r w:rsidRPr="002B478A">
        <w:rPr>
          <w:rFonts w:ascii="Tahoma" w:hAnsi="Tahoma" w:cs="Tahoma"/>
          <w:sz w:val="18"/>
          <w:szCs w:val="18"/>
        </w:rPr>
        <w:t>Płatność będzie realizowana przez Zarząd Dróg Miejskich w ciągu 21 dni od daty złożenia prawidłowo wystawionej faktury VAT w kancelarii Zarządu Dróg Miejskich na niżej podany numer rachunku bankowego:</w:t>
      </w:r>
    </w:p>
    <w:p w:rsidR="00C71715" w:rsidRPr="002B478A" w:rsidRDefault="00C71715" w:rsidP="00964DC1">
      <w:pPr>
        <w:spacing w:line="360" w:lineRule="auto"/>
        <w:ind w:firstLine="360"/>
        <w:jc w:val="both"/>
        <w:rPr>
          <w:rFonts w:ascii="Tahoma" w:hAnsi="Tahoma" w:cs="Tahoma"/>
          <w:sz w:val="18"/>
          <w:szCs w:val="18"/>
        </w:rPr>
      </w:pPr>
      <w:r w:rsidRPr="002B478A">
        <w:rPr>
          <w:rFonts w:ascii="Tahoma" w:hAnsi="Tahoma" w:cs="Tahoma"/>
          <w:sz w:val="18"/>
          <w:szCs w:val="18"/>
        </w:rPr>
        <w:t>……………………………………………………………………………………………….</w:t>
      </w:r>
    </w:p>
    <w:p w:rsidR="00C71715" w:rsidRPr="002B478A" w:rsidRDefault="00C71715" w:rsidP="00964DC1">
      <w:pPr>
        <w:spacing w:line="360" w:lineRule="auto"/>
        <w:ind w:left="360"/>
        <w:jc w:val="both"/>
        <w:rPr>
          <w:rFonts w:ascii="Tahoma" w:hAnsi="Tahoma" w:cs="Tahoma"/>
          <w:sz w:val="18"/>
          <w:szCs w:val="18"/>
        </w:rPr>
      </w:pPr>
      <w:r w:rsidRPr="002B478A">
        <w:rPr>
          <w:rFonts w:ascii="Tahoma" w:hAnsi="Tahoma" w:cs="Tahoma"/>
          <w:sz w:val="18"/>
          <w:szCs w:val="18"/>
        </w:rPr>
        <w:t>w Banku   …………………………………………………………………………………..</w:t>
      </w:r>
    </w:p>
    <w:p w:rsidR="00C71715" w:rsidRPr="002B478A" w:rsidRDefault="00C71715" w:rsidP="00964DC1">
      <w:pPr>
        <w:pStyle w:val="BodyText"/>
        <w:numPr>
          <w:ilvl w:val="0"/>
          <w:numId w:val="36"/>
        </w:numPr>
        <w:overflowPunct w:val="0"/>
        <w:autoSpaceDE w:val="0"/>
        <w:autoSpaceDN w:val="0"/>
        <w:adjustRightInd w:val="0"/>
        <w:spacing w:line="360" w:lineRule="auto"/>
        <w:jc w:val="both"/>
        <w:rPr>
          <w:rFonts w:ascii="Tahoma" w:hAnsi="Tahoma" w:cs="Tahoma"/>
          <w:sz w:val="18"/>
          <w:szCs w:val="18"/>
        </w:rPr>
      </w:pPr>
      <w:r w:rsidRPr="002B478A">
        <w:rPr>
          <w:rFonts w:ascii="Tahoma" w:hAnsi="Tahoma" w:cs="Tahoma"/>
          <w:sz w:val="18"/>
          <w:szCs w:val="18"/>
        </w:rPr>
        <w:t>Za termin realizacji faktury uznaje się dzień, w którym Zamawiający polecił swojemu bankowi dokonanie przelewu na rachunek Wykonawcy.</w:t>
      </w:r>
    </w:p>
    <w:p w:rsidR="00C71715" w:rsidRPr="009E0CB6" w:rsidRDefault="00C71715" w:rsidP="00964DC1">
      <w:pPr>
        <w:pStyle w:val="BodyText"/>
        <w:numPr>
          <w:ilvl w:val="0"/>
          <w:numId w:val="36"/>
        </w:numPr>
        <w:overflowPunct w:val="0"/>
        <w:autoSpaceDE w:val="0"/>
        <w:autoSpaceDN w:val="0"/>
        <w:adjustRightInd w:val="0"/>
        <w:spacing w:line="360" w:lineRule="auto"/>
        <w:jc w:val="both"/>
        <w:rPr>
          <w:rFonts w:ascii="Tahoma" w:hAnsi="Tahoma" w:cs="Tahoma"/>
          <w:sz w:val="18"/>
          <w:szCs w:val="18"/>
        </w:rPr>
      </w:pPr>
      <w:r w:rsidRPr="002B478A">
        <w:rPr>
          <w:rFonts w:ascii="Tahoma" w:hAnsi="Tahoma" w:cs="Tahoma"/>
          <w:sz w:val="18"/>
          <w:szCs w:val="18"/>
        </w:rPr>
        <w:t>W przypadku zwłoki w zapłacie wynagrodzenia należnego Wykonawcy przysługuje mu prawo żądania odsetek ustawowych za opóźnienie.</w:t>
      </w:r>
    </w:p>
    <w:p w:rsidR="00C71715" w:rsidRDefault="00C71715" w:rsidP="00964DC1">
      <w:pPr>
        <w:pStyle w:val="BodyText"/>
        <w:jc w:val="center"/>
        <w:rPr>
          <w:rFonts w:ascii="Times New Roman" w:hAnsi="Times New Roman"/>
          <w:b/>
        </w:rPr>
      </w:pPr>
      <w:r w:rsidRPr="00E523CF">
        <w:rPr>
          <w:rFonts w:ascii="Times New Roman" w:hAnsi="Times New Roman"/>
          <w:b/>
        </w:rPr>
        <w:t>§ 4</w:t>
      </w:r>
    </w:p>
    <w:p w:rsidR="00C71715" w:rsidRPr="00FD28EB" w:rsidRDefault="00C71715" w:rsidP="004E4773">
      <w:pPr>
        <w:pStyle w:val="ListParagraph"/>
        <w:numPr>
          <w:ilvl w:val="0"/>
          <w:numId w:val="27"/>
        </w:numPr>
        <w:spacing w:after="0" w:line="360" w:lineRule="auto"/>
        <w:ind w:left="426" w:hanging="426"/>
        <w:jc w:val="both"/>
        <w:rPr>
          <w:rFonts w:ascii="Tahoma" w:hAnsi="Tahoma" w:cs="Tahoma"/>
          <w:sz w:val="18"/>
          <w:szCs w:val="18"/>
        </w:rPr>
      </w:pPr>
      <w:r w:rsidRPr="00FD28EB">
        <w:rPr>
          <w:rFonts w:ascii="Tahoma" w:hAnsi="Tahoma" w:cs="Tahoma"/>
          <w:sz w:val="18"/>
          <w:szCs w:val="18"/>
        </w:rPr>
        <w:t>Dostawy realizowane będą sukcesywnie, na podstawie pisemnego zamówienia w terminie określonym przez Zamawiającego, nie dłuższym niż ……………. dni. Odbiór danej dostawy będzie dokonywany na podstawie faktury potwierdzonej przez kierownika magazynu ZDM.</w:t>
      </w:r>
    </w:p>
    <w:p w:rsidR="00C71715" w:rsidRPr="00FD28EB" w:rsidRDefault="00C71715" w:rsidP="004E4773">
      <w:pPr>
        <w:pStyle w:val="ListParagraph"/>
        <w:numPr>
          <w:ilvl w:val="0"/>
          <w:numId w:val="27"/>
        </w:numPr>
        <w:spacing w:after="0" w:line="360" w:lineRule="auto"/>
        <w:ind w:left="426" w:hanging="426"/>
        <w:jc w:val="both"/>
        <w:rPr>
          <w:rFonts w:ascii="Tahoma" w:hAnsi="Tahoma" w:cs="Tahoma"/>
          <w:sz w:val="18"/>
          <w:szCs w:val="18"/>
        </w:rPr>
      </w:pPr>
      <w:r w:rsidRPr="00FD28EB">
        <w:rPr>
          <w:rFonts w:ascii="Tahoma" w:hAnsi="Tahoma" w:cs="Tahoma"/>
          <w:sz w:val="18"/>
          <w:szCs w:val="18"/>
        </w:rPr>
        <w:t xml:space="preserve">Wykonawca zapewnia na swój koszt transport, rozładunek i umieszczenie wyrobów na wskazanym miejscu </w:t>
      </w:r>
      <w:r w:rsidRPr="00FD28EB">
        <w:rPr>
          <w:rFonts w:ascii="Tahoma" w:hAnsi="Tahoma" w:cs="Tahoma"/>
          <w:sz w:val="18"/>
          <w:szCs w:val="18"/>
        </w:rPr>
        <w:br/>
        <w:t>w magazynie Zarządu Dróg Miejskich, 03-194 warszawa, ul. Gołdapska 7.</w:t>
      </w:r>
    </w:p>
    <w:p w:rsidR="00C71715" w:rsidRPr="00FD28EB" w:rsidRDefault="00C71715" w:rsidP="00964DC1">
      <w:pPr>
        <w:pStyle w:val="ListParagraph"/>
        <w:numPr>
          <w:ilvl w:val="0"/>
          <w:numId w:val="27"/>
        </w:numPr>
        <w:spacing w:after="0" w:line="360" w:lineRule="auto"/>
        <w:jc w:val="both"/>
        <w:rPr>
          <w:rFonts w:ascii="Tahoma" w:hAnsi="Tahoma" w:cs="Tahoma"/>
          <w:sz w:val="18"/>
          <w:szCs w:val="18"/>
        </w:rPr>
      </w:pPr>
      <w:r w:rsidRPr="00FD28EB">
        <w:rPr>
          <w:rFonts w:ascii="Tahoma" w:hAnsi="Tahoma" w:cs="Tahoma"/>
          <w:sz w:val="18"/>
          <w:szCs w:val="18"/>
        </w:rPr>
        <w:t xml:space="preserve">Zamawiający zastrzega sobie prawo do zmniejszenia liczby zamówionych wyrobów określonej w „Formularzu cenowym” i z tego tytułu Wykonawcy nie przysługują żadne roszczenia wobec Zamawiającego, w szczególności Wykonawcy nie będzie przysługiwało roszczenie o zwiększenie ceny jednostkowej.  </w:t>
      </w:r>
    </w:p>
    <w:p w:rsidR="00C71715" w:rsidRPr="00FD28EB" w:rsidRDefault="00C71715" w:rsidP="00964DC1">
      <w:pPr>
        <w:pStyle w:val="ListParagraph"/>
        <w:numPr>
          <w:ilvl w:val="0"/>
          <w:numId w:val="27"/>
        </w:numPr>
        <w:spacing w:after="0" w:line="360" w:lineRule="auto"/>
        <w:jc w:val="both"/>
        <w:rPr>
          <w:rFonts w:ascii="Tahoma" w:hAnsi="Tahoma" w:cs="Tahoma"/>
          <w:sz w:val="18"/>
          <w:szCs w:val="18"/>
        </w:rPr>
      </w:pPr>
      <w:r w:rsidRPr="00FD28EB">
        <w:rPr>
          <w:rFonts w:ascii="Tahoma" w:hAnsi="Tahoma" w:cs="Tahoma"/>
          <w:sz w:val="18"/>
          <w:szCs w:val="18"/>
        </w:rPr>
        <w:t xml:space="preserve">Odzież powinna być dostarczona w indywidualnych opakowaniach. </w:t>
      </w:r>
    </w:p>
    <w:p w:rsidR="00C71715" w:rsidRPr="00FD28EB" w:rsidRDefault="00C71715" w:rsidP="00964DC1">
      <w:pPr>
        <w:pStyle w:val="ListParagraph"/>
        <w:numPr>
          <w:ilvl w:val="0"/>
          <w:numId w:val="27"/>
        </w:numPr>
        <w:spacing w:after="0" w:line="360" w:lineRule="auto"/>
        <w:jc w:val="both"/>
        <w:rPr>
          <w:rFonts w:ascii="Tahoma" w:hAnsi="Tahoma" w:cs="Tahoma"/>
          <w:sz w:val="18"/>
          <w:szCs w:val="18"/>
        </w:rPr>
      </w:pPr>
      <w:r w:rsidRPr="00FD28EB">
        <w:rPr>
          <w:rFonts w:ascii="Tahoma" w:hAnsi="Tahoma" w:cs="Tahoma"/>
          <w:sz w:val="18"/>
          <w:szCs w:val="18"/>
        </w:rPr>
        <w:t>Do każdej sztuki odzieży musi być załączona informacja zawierająca co najmniej nazwę producenta, informację o składzie tkaniny oraz sposób konserwacji i prania (na wszywkach).</w:t>
      </w:r>
    </w:p>
    <w:p w:rsidR="00C71715" w:rsidRPr="009E0CB6" w:rsidRDefault="00C71715" w:rsidP="00964DC1">
      <w:pPr>
        <w:pStyle w:val="BodyText"/>
        <w:numPr>
          <w:ilvl w:val="0"/>
          <w:numId w:val="27"/>
        </w:numPr>
        <w:suppressAutoHyphens/>
        <w:spacing w:line="360" w:lineRule="auto"/>
        <w:jc w:val="both"/>
        <w:rPr>
          <w:rFonts w:ascii="Tahoma" w:hAnsi="Tahoma" w:cs="Tahoma"/>
          <w:sz w:val="18"/>
          <w:szCs w:val="18"/>
        </w:rPr>
      </w:pPr>
      <w:r>
        <w:rPr>
          <w:rFonts w:ascii="Tahoma" w:hAnsi="Tahoma" w:cs="Tahoma"/>
          <w:sz w:val="18"/>
          <w:szCs w:val="18"/>
        </w:rPr>
        <w:t xml:space="preserve">W dniu dostawy Zamawiający dokona wyłącznie odbioru ilościowego. Zamawiający będzie weryfikował zgodność odzieży z opisem przedmiotu zamówienia i wymogami Zamawiającego sukcesywnie w dniu wydawania danej sztuki odzieży z magazynu pracownikowi Zamawiającemu, co oznacza, że Zamawiający jest uprawniony do badania dostarczonej odzieży w powyższym zakresie w okresie obowiązywania umowy wskazanym w § 2 ust. 2, a </w:t>
      </w:r>
      <w:r w:rsidRPr="00FD28EB">
        <w:rPr>
          <w:rFonts w:ascii="Tahoma" w:hAnsi="Tahoma" w:cs="Tahoma"/>
          <w:sz w:val="18"/>
          <w:szCs w:val="18"/>
        </w:rPr>
        <w:t xml:space="preserve">Wykonawca zobowiązuje się do usunięcia wszelkich </w:t>
      </w:r>
      <w:r>
        <w:rPr>
          <w:rFonts w:ascii="Tahoma" w:hAnsi="Tahoma" w:cs="Tahoma"/>
          <w:sz w:val="18"/>
          <w:szCs w:val="18"/>
        </w:rPr>
        <w:t xml:space="preserve">stwierdzonych </w:t>
      </w:r>
      <w:r w:rsidRPr="00FD28EB">
        <w:rPr>
          <w:rFonts w:ascii="Tahoma" w:hAnsi="Tahoma" w:cs="Tahoma"/>
          <w:sz w:val="18"/>
          <w:szCs w:val="18"/>
        </w:rPr>
        <w:t xml:space="preserve">wad </w:t>
      </w:r>
      <w:r>
        <w:rPr>
          <w:rFonts w:ascii="Tahoma" w:hAnsi="Tahoma" w:cs="Tahoma"/>
          <w:sz w:val="18"/>
          <w:szCs w:val="18"/>
        </w:rPr>
        <w:t xml:space="preserve">zgodnie z § 5. </w:t>
      </w:r>
    </w:p>
    <w:p w:rsidR="00C71715" w:rsidRPr="009E0CB6" w:rsidRDefault="00C71715" w:rsidP="00964DC1">
      <w:pPr>
        <w:pStyle w:val="BodyText"/>
        <w:jc w:val="center"/>
        <w:rPr>
          <w:rFonts w:ascii="Times New Roman" w:hAnsi="Times New Roman"/>
          <w:b/>
        </w:rPr>
      </w:pPr>
      <w:r w:rsidRPr="004D6CDD">
        <w:rPr>
          <w:rFonts w:ascii="Times New Roman" w:hAnsi="Times New Roman"/>
          <w:b/>
        </w:rPr>
        <w:t>§ 5</w:t>
      </w:r>
    </w:p>
    <w:p w:rsidR="00C71715" w:rsidRPr="000D726D" w:rsidRDefault="00C71715" w:rsidP="004E4773">
      <w:pPr>
        <w:numPr>
          <w:ilvl w:val="0"/>
          <w:numId w:val="28"/>
        </w:numPr>
        <w:spacing w:line="360" w:lineRule="auto"/>
        <w:ind w:left="360"/>
        <w:jc w:val="both"/>
        <w:rPr>
          <w:rFonts w:ascii="Tahoma" w:hAnsi="Tahoma" w:cs="Tahoma"/>
          <w:sz w:val="18"/>
          <w:szCs w:val="18"/>
        </w:rPr>
      </w:pPr>
      <w:r w:rsidRPr="000D726D">
        <w:rPr>
          <w:rFonts w:ascii="Tahoma" w:hAnsi="Tahoma" w:cs="Tahoma"/>
          <w:sz w:val="18"/>
          <w:szCs w:val="18"/>
        </w:rPr>
        <w:t xml:space="preserve">W przypadku stwierdzenia wad dostarczonych wyrobów, Zamawiającemu będą przysługiwały uprawnienia wynikające z rękojmi za wady </w:t>
      </w:r>
      <w:r w:rsidRPr="005407BF">
        <w:rPr>
          <w:rFonts w:ascii="Tahoma" w:hAnsi="Tahoma" w:cs="Tahoma"/>
          <w:sz w:val="18"/>
          <w:szCs w:val="18"/>
        </w:rPr>
        <w:t>stwierdzon</w:t>
      </w:r>
      <w:r>
        <w:rPr>
          <w:rFonts w:ascii="Tahoma" w:hAnsi="Tahoma" w:cs="Tahoma"/>
          <w:sz w:val="18"/>
          <w:szCs w:val="18"/>
        </w:rPr>
        <w:t>e</w:t>
      </w:r>
      <w:r w:rsidRPr="005407BF">
        <w:rPr>
          <w:rFonts w:ascii="Tahoma" w:hAnsi="Tahoma" w:cs="Tahoma"/>
          <w:sz w:val="18"/>
          <w:szCs w:val="18"/>
        </w:rPr>
        <w:t xml:space="preserve"> przed upływem dwóch lat</w:t>
      </w:r>
      <w:r>
        <w:rPr>
          <w:rFonts w:ascii="Tahoma" w:hAnsi="Tahoma" w:cs="Tahoma"/>
          <w:sz w:val="18"/>
          <w:szCs w:val="18"/>
        </w:rPr>
        <w:t xml:space="preserve"> od dnia dostarczenia danego elementu przedmiotu umowy (odzieży objętej danym zamówieniem), </w:t>
      </w:r>
      <w:r w:rsidRPr="000D726D">
        <w:rPr>
          <w:rFonts w:ascii="Tahoma" w:hAnsi="Tahoma" w:cs="Tahoma"/>
          <w:sz w:val="18"/>
          <w:szCs w:val="18"/>
        </w:rPr>
        <w:t>na zasadach określonych w kodeksie cywilnym</w:t>
      </w:r>
      <w:r>
        <w:rPr>
          <w:rFonts w:ascii="Tahoma" w:hAnsi="Tahoma" w:cs="Tahoma"/>
          <w:sz w:val="18"/>
          <w:szCs w:val="18"/>
        </w:rPr>
        <w:t>, z zastrzeżeniem § 4 ust. 6 i ust. 2 poniżej</w:t>
      </w:r>
      <w:r w:rsidRPr="000D726D">
        <w:rPr>
          <w:rFonts w:ascii="Tahoma" w:hAnsi="Tahoma" w:cs="Tahoma"/>
          <w:sz w:val="18"/>
          <w:szCs w:val="18"/>
        </w:rPr>
        <w:t>.</w:t>
      </w:r>
    </w:p>
    <w:p w:rsidR="00C71715" w:rsidRPr="000D726D" w:rsidRDefault="00C71715" w:rsidP="004E4773">
      <w:pPr>
        <w:numPr>
          <w:ilvl w:val="0"/>
          <w:numId w:val="28"/>
        </w:numPr>
        <w:spacing w:line="360" w:lineRule="auto"/>
        <w:ind w:left="426" w:hanging="426"/>
        <w:jc w:val="both"/>
        <w:rPr>
          <w:rFonts w:ascii="Tahoma" w:hAnsi="Tahoma" w:cs="Tahoma"/>
          <w:sz w:val="18"/>
          <w:szCs w:val="18"/>
        </w:rPr>
      </w:pPr>
      <w:r w:rsidRPr="000D726D">
        <w:rPr>
          <w:rFonts w:ascii="Tahoma" w:hAnsi="Tahoma" w:cs="Tahoma"/>
          <w:sz w:val="18"/>
          <w:szCs w:val="18"/>
        </w:rPr>
        <w:t xml:space="preserve">Wykonawca jest zobowiązany do dostarczenia wyrobów wolnych od wad w odpowiednim terminie wyznaczonym przez Zamawiającego, nie </w:t>
      </w:r>
      <w:r>
        <w:rPr>
          <w:rFonts w:ascii="Tahoma" w:hAnsi="Tahoma" w:cs="Tahoma"/>
          <w:sz w:val="18"/>
          <w:szCs w:val="18"/>
        </w:rPr>
        <w:t>dłuższym niż 21</w:t>
      </w:r>
      <w:r w:rsidRPr="000D726D">
        <w:rPr>
          <w:rFonts w:ascii="Tahoma" w:hAnsi="Tahoma" w:cs="Tahoma"/>
          <w:sz w:val="18"/>
          <w:szCs w:val="18"/>
        </w:rPr>
        <w:t xml:space="preserve"> dni, chyba że wystąpią szczególne okoliczności uzasadniające wydłużenie przedmiotowego terminu. </w:t>
      </w:r>
    </w:p>
    <w:p w:rsidR="00C71715" w:rsidRPr="000D726D" w:rsidRDefault="00C71715" w:rsidP="00964DC1">
      <w:pPr>
        <w:spacing w:line="360" w:lineRule="auto"/>
        <w:jc w:val="center"/>
        <w:rPr>
          <w:rFonts w:ascii="Tahoma" w:hAnsi="Tahoma" w:cs="Tahoma"/>
          <w:b/>
          <w:bCs/>
          <w:sz w:val="18"/>
          <w:szCs w:val="18"/>
        </w:rPr>
      </w:pPr>
      <w:r w:rsidRPr="000D726D">
        <w:rPr>
          <w:rFonts w:ascii="Tahoma" w:hAnsi="Tahoma" w:cs="Tahoma"/>
          <w:b/>
          <w:bCs/>
          <w:sz w:val="18"/>
          <w:szCs w:val="18"/>
        </w:rPr>
        <w:t>§ 6</w:t>
      </w:r>
    </w:p>
    <w:p w:rsidR="00C71715" w:rsidRPr="000D726D" w:rsidRDefault="00C71715" w:rsidP="004E4773">
      <w:pPr>
        <w:numPr>
          <w:ilvl w:val="0"/>
          <w:numId w:val="29"/>
        </w:numPr>
        <w:spacing w:line="360" w:lineRule="auto"/>
        <w:ind w:left="426" w:hanging="426"/>
        <w:jc w:val="both"/>
        <w:rPr>
          <w:rFonts w:ascii="Tahoma" w:hAnsi="Tahoma" w:cs="Tahoma"/>
          <w:sz w:val="18"/>
          <w:szCs w:val="18"/>
        </w:rPr>
      </w:pPr>
      <w:r w:rsidRPr="000D726D">
        <w:rPr>
          <w:rFonts w:ascii="Tahoma" w:hAnsi="Tahoma" w:cs="Tahoma"/>
          <w:sz w:val="18"/>
          <w:szCs w:val="18"/>
        </w:rPr>
        <w:t>Wykonawca w przypadku niewykonania lub nienależytego wykonania umowy zapłaci Zamawiającemu, niżej wymienione kary umowne:</w:t>
      </w:r>
    </w:p>
    <w:p w:rsidR="00C71715" w:rsidRPr="000D726D" w:rsidRDefault="00C71715" w:rsidP="004E4773">
      <w:pPr>
        <w:numPr>
          <w:ilvl w:val="1"/>
          <w:numId w:val="25"/>
        </w:numPr>
        <w:tabs>
          <w:tab w:val="num" w:pos="1144"/>
        </w:tabs>
        <w:spacing w:line="360" w:lineRule="auto"/>
        <w:ind w:left="1144"/>
        <w:jc w:val="both"/>
        <w:rPr>
          <w:rFonts w:ascii="Tahoma" w:hAnsi="Tahoma" w:cs="Tahoma"/>
          <w:sz w:val="18"/>
          <w:szCs w:val="18"/>
        </w:rPr>
      </w:pPr>
      <w:r w:rsidRPr="000D726D">
        <w:rPr>
          <w:rFonts w:ascii="Tahoma" w:hAnsi="Tahoma" w:cs="Tahoma"/>
          <w:sz w:val="18"/>
          <w:szCs w:val="18"/>
        </w:rPr>
        <w:t>za opóźnienie w wykonaniu danej dostawy w wysokości 0,2% wynagrodzenia umownego brutto, wymienionego w § 3 ust. 1 umowy za każdy rozpoczęty dzień zwłoki</w:t>
      </w:r>
      <w:r>
        <w:rPr>
          <w:rFonts w:ascii="Tahoma" w:hAnsi="Tahoma" w:cs="Tahoma"/>
          <w:sz w:val="18"/>
          <w:szCs w:val="18"/>
        </w:rPr>
        <w:t xml:space="preserve"> w stosunku do terminu określonego w § 4 ust. 1</w:t>
      </w:r>
      <w:r w:rsidRPr="000D726D">
        <w:rPr>
          <w:rFonts w:ascii="Tahoma" w:hAnsi="Tahoma" w:cs="Tahoma"/>
          <w:sz w:val="18"/>
          <w:szCs w:val="18"/>
        </w:rPr>
        <w:t>, lecz nie więcej niż 20 % wynagrodzenia umownego brutto, wymienionego w § 3 ust. 1 umowy,</w:t>
      </w:r>
    </w:p>
    <w:p w:rsidR="00C71715" w:rsidRPr="000D726D" w:rsidRDefault="00C71715" w:rsidP="004E4773">
      <w:pPr>
        <w:numPr>
          <w:ilvl w:val="1"/>
          <w:numId w:val="25"/>
        </w:numPr>
        <w:tabs>
          <w:tab w:val="num" w:pos="1144"/>
        </w:tabs>
        <w:spacing w:line="360" w:lineRule="auto"/>
        <w:ind w:left="1144"/>
        <w:jc w:val="both"/>
        <w:rPr>
          <w:rFonts w:ascii="Tahoma" w:hAnsi="Tahoma" w:cs="Tahoma"/>
          <w:sz w:val="18"/>
          <w:szCs w:val="18"/>
        </w:rPr>
      </w:pPr>
      <w:r w:rsidRPr="000D726D">
        <w:rPr>
          <w:rFonts w:ascii="Tahoma" w:hAnsi="Tahoma" w:cs="Tahoma"/>
          <w:sz w:val="18"/>
          <w:szCs w:val="18"/>
        </w:rPr>
        <w:t>za opóźnienie w wykonaniu obowiązku określonego w § 5 ust. 2, w wysokości 0,2% wynagrodzenia umownego brutto, wymienionego w § 3 ust. 1 umowy za każdy rozpoczęty dzień zwłoki, lecz nie więcej niż 20 % wynagrodzenia umownego brutto, wymienionego w § 3 ust. 1 umowy,</w:t>
      </w:r>
    </w:p>
    <w:p w:rsidR="00C71715" w:rsidRPr="000D726D" w:rsidRDefault="00C71715" w:rsidP="004E4773">
      <w:pPr>
        <w:numPr>
          <w:ilvl w:val="1"/>
          <w:numId w:val="25"/>
        </w:numPr>
        <w:tabs>
          <w:tab w:val="num" w:pos="1144"/>
        </w:tabs>
        <w:spacing w:line="360" w:lineRule="auto"/>
        <w:ind w:left="1144"/>
        <w:jc w:val="both"/>
        <w:rPr>
          <w:rFonts w:ascii="Tahoma" w:hAnsi="Tahoma" w:cs="Tahoma"/>
          <w:sz w:val="18"/>
          <w:szCs w:val="18"/>
        </w:rPr>
      </w:pPr>
      <w:r w:rsidRPr="000D726D">
        <w:rPr>
          <w:rFonts w:ascii="Tahoma" w:hAnsi="Tahoma" w:cs="Tahoma"/>
          <w:sz w:val="18"/>
          <w:szCs w:val="18"/>
        </w:rPr>
        <w:t xml:space="preserve">za rozwiązanie umowy przez Zamawiającego wskutek okoliczności, za które odpowiada Wykonawca </w:t>
      </w:r>
      <w:r w:rsidRPr="000D726D">
        <w:rPr>
          <w:rFonts w:ascii="Tahoma" w:hAnsi="Tahoma" w:cs="Tahoma"/>
          <w:sz w:val="18"/>
          <w:szCs w:val="18"/>
        </w:rPr>
        <w:br/>
        <w:t>w wysokości 20% wynagrodzenia umownego brutto wymienionego w § 3 ust. 1.</w:t>
      </w:r>
    </w:p>
    <w:p w:rsidR="00C71715" w:rsidRPr="000D726D" w:rsidRDefault="00C71715" w:rsidP="004E4773">
      <w:pPr>
        <w:numPr>
          <w:ilvl w:val="0"/>
          <w:numId w:val="29"/>
        </w:numPr>
        <w:spacing w:line="360" w:lineRule="auto"/>
        <w:ind w:left="426" w:hanging="426"/>
        <w:jc w:val="both"/>
        <w:rPr>
          <w:rFonts w:ascii="Tahoma" w:hAnsi="Tahoma" w:cs="Tahoma"/>
          <w:sz w:val="18"/>
          <w:szCs w:val="18"/>
        </w:rPr>
      </w:pPr>
      <w:r w:rsidRPr="000D726D">
        <w:rPr>
          <w:rFonts w:ascii="Tahoma" w:hAnsi="Tahoma" w:cs="Tahoma"/>
          <w:sz w:val="18"/>
          <w:szCs w:val="18"/>
        </w:rPr>
        <w:t>Naliczanie oraz zapłata kar umownych nie zwalnia Wykonawcy w żadnym zakresie z wykonania zobowiązań wynikających z umowy.</w:t>
      </w:r>
    </w:p>
    <w:p w:rsidR="00C71715" w:rsidRPr="000D726D" w:rsidRDefault="00C71715" w:rsidP="004E4773">
      <w:pPr>
        <w:numPr>
          <w:ilvl w:val="0"/>
          <w:numId w:val="29"/>
        </w:numPr>
        <w:spacing w:line="360" w:lineRule="auto"/>
        <w:ind w:left="426" w:hanging="426"/>
        <w:jc w:val="both"/>
        <w:rPr>
          <w:rFonts w:ascii="Tahoma" w:hAnsi="Tahoma" w:cs="Tahoma"/>
          <w:sz w:val="18"/>
          <w:szCs w:val="18"/>
        </w:rPr>
      </w:pPr>
      <w:r w:rsidRPr="000D726D">
        <w:rPr>
          <w:rFonts w:ascii="Tahoma" w:hAnsi="Tahoma" w:cs="Tahoma"/>
          <w:sz w:val="18"/>
          <w:szCs w:val="18"/>
        </w:rPr>
        <w:t>Kary umowne mogą zostać potrącone przez Zamawiającego z wszelkich wierzytelności Wykonawcy wobec Zamawiającego.</w:t>
      </w:r>
    </w:p>
    <w:p w:rsidR="00C71715" w:rsidRPr="000D726D" w:rsidRDefault="00C71715" w:rsidP="004E4773">
      <w:pPr>
        <w:numPr>
          <w:ilvl w:val="0"/>
          <w:numId w:val="29"/>
        </w:numPr>
        <w:spacing w:line="360" w:lineRule="auto"/>
        <w:ind w:left="426" w:hanging="426"/>
        <w:jc w:val="both"/>
        <w:rPr>
          <w:rFonts w:ascii="Tahoma" w:hAnsi="Tahoma" w:cs="Tahoma"/>
          <w:sz w:val="18"/>
          <w:szCs w:val="18"/>
        </w:rPr>
      </w:pPr>
      <w:r w:rsidRPr="000D726D">
        <w:rPr>
          <w:rFonts w:ascii="Tahoma" w:hAnsi="Tahoma" w:cs="Tahoma"/>
          <w:sz w:val="18"/>
          <w:szCs w:val="18"/>
        </w:rPr>
        <w:t>Zapłata kar umownych nie wyłącza prawa Zamawiającego do dochodzenia odszkodowania na zasadach ogólnych prawa cywilnego.</w:t>
      </w:r>
    </w:p>
    <w:p w:rsidR="00C71715" w:rsidRPr="000D726D" w:rsidRDefault="00C71715" w:rsidP="00964DC1">
      <w:pPr>
        <w:tabs>
          <w:tab w:val="left" w:pos="4440"/>
        </w:tabs>
        <w:spacing w:line="360" w:lineRule="auto"/>
        <w:jc w:val="center"/>
        <w:rPr>
          <w:rFonts w:ascii="Tahoma" w:hAnsi="Tahoma" w:cs="Tahoma"/>
          <w:b/>
          <w:bCs/>
          <w:sz w:val="18"/>
          <w:szCs w:val="18"/>
        </w:rPr>
      </w:pPr>
      <w:r w:rsidRPr="000D726D">
        <w:rPr>
          <w:rFonts w:ascii="Tahoma" w:hAnsi="Tahoma" w:cs="Tahoma"/>
          <w:b/>
          <w:bCs/>
          <w:sz w:val="18"/>
          <w:szCs w:val="18"/>
        </w:rPr>
        <w:t>§ 7</w:t>
      </w:r>
    </w:p>
    <w:p w:rsidR="00C71715" w:rsidRPr="000D726D" w:rsidRDefault="00C71715" w:rsidP="00964DC1">
      <w:pPr>
        <w:numPr>
          <w:ilvl w:val="0"/>
          <w:numId w:val="33"/>
        </w:numPr>
        <w:spacing w:line="360" w:lineRule="auto"/>
        <w:jc w:val="both"/>
        <w:rPr>
          <w:rFonts w:ascii="Tahoma" w:hAnsi="Tahoma" w:cs="Tahoma"/>
          <w:sz w:val="18"/>
          <w:szCs w:val="18"/>
        </w:rPr>
      </w:pPr>
      <w:r w:rsidRPr="000D726D">
        <w:rPr>
          <w:rFonts w:ascii="Tahoma" w:hAnsi="Tahoma" w:cs="Tahoma"/>
          <w:sz w:val="18"/>
          <w:szCs w:val="18"/>
        </w:rPr>
        <w:t>Zamawiający może rozwiązać umowę w trybie natychmiastowym, jeżeli:</w:t>
      </w:r>
    </w:p>
    <w:p w:rsidR="00C71715" w:rsidRPr="000D726D" w:rsidRDefault="00C71715" w:rsidP="00964DC1">
      <w:pPr>
        <w:numPr>
          <w:ilvl w:val="1"/>
          <w:numId w:val="30"/>
        </w:numPr>
        <w:spacing w:line="360" w:lineRule="auto"/>
        <w:jc w:val="both"/>
        <w:rPr>
          <w:rFonts w:ascii="Tahoma" w:hAnsi="Tahoma" w:cs="Tahoma"/>
          <w:color w:val="000000"/>
          <w:sz w:val="18"/>
          <w:szCs w:val="18"/>
        </w:rPr>
      </w:pPr>
      <w:r w:rsidRPr="000D726D">
        <w:rPr>
          <w:rFonts w:ascii="Tahoma" w:hAnsi="Tahoma" w:cs="Tahoma"/>
          <w:color w:val="000000"/>
          <w:sz w:val="18"/>
          <w:szCs w:val="18"/>
        </w:rPr>
        <w:t>Wykonawca dwukrotnie opóźni się o więcej niż 7 dni z wykonaniem zamówienia w stosunku do terminu określonego zgodnie z § 4 ust. 1 umowy lub z dostawą wyrobów wolnych od wad zgodnie</w:t>
      </w:r>
      <w:r w:rsidRPr="000D726D">
        <w:rPr>
          <w:rFonts w:ascii="Tahoma" w:hAnsi="Tahoma" w:cs="Tahoma"/>
          <w:color w:val="000000"/>
          <w:sz w:val="18"/>
          <w:szCs w:val="18"/>
        </w:rPr>
        <w:br/>
        <w:t>z § 5 ust. 2.;</w:t>
      </w:r>
    </w:p>
    <w:p w:rsidR="00C71715" w:rsidRPr="000D726D" w:rsidRDefault="00C71715" w:rsidP="00964DC1">
      <w:pPr>
        <w:numPr>
          <w:ilvl w:val="1"/>
          <w:numId w:val="30"/>
        </w:numPr>
        <w:spacing w:line="360" w:lineRule="auto"/>
        <w:jc w:val="both"/>
        <w:rPr>
          <w:rFonts w:ascii="Tahoma" w:hAnsi="Tahoma" w:cs="Tahoma"/>
          <w:color w:val="000000"/>
          <w:sz w:val="18"/>
          <w:szCs w:val="18"/>
        </w:rPr>
      </w:pPr>
      <w:r w:rsidRPr="000D726D">
        <w:rPr>
          <w:rFonts w:ascii="Tahoma" w:hAnsi="Tahoma" w:cs="Tahoma"/>
          <w:color w:val="000000"/>
          <w:sz w:val="18"/>
          <w:szCs w:val="18"/>
        </w:rPr>
        <w:t xml:space="preserve">Wykonawca dwukrotnie dostarczy wyroby niezgodne z zamówieniem lub wadliwe; </w:t>
      </w:r>
    </w:p>
    <w:p w:rsidR="00C71715" w:rsidRPr="000D726D" w:rsidRDefault="00C71715" w:rsidP="00964DC1">
      <w:pPr>
        <w:numPr>
          <w:ilvl w:val="1"/>
          <w:numId w:val="30"/>
        </w:numPr>
        <w:spacing w:line="360" w:lineRule="auto"/>
        <w:jc w:val="both"/>
        <w:rPr>
          <w:rFonts w:ascii="Tahoma" w:hAnsi="Tahoma" w:cs="Tahoma"/>
          <w:color w:val="000000"/>
          <w:sz w:val="18"/>
          <w:szCs w:val="18"/>
        </w:rPr>
      </w:pPr>
      <w:r w:rsidRPr="000D726D">
        <w:rPr>
          <w:rFonts w:ascii="Tahoma" w:hAnsi="Tahoma" w:cs="Tahoma"/>
          <w:color w:val="000000"/>
          <w:sz w:val="18"/>
          <w:szCs w:val="18"/>
        </w:rPr>
        <w:t>łączna wartość kar umownych przekroczy 20 % wynagrodzenia umownego brutto;</w:t>
      </w:r>
    </w:p>
    <w:p w:rsidR="00C71715" w:rsidRPr="000D726D" w:rsidRDefault="00C71715" w:rsidP="00964DC1">
      <w:pPr>
        <w:numPr>
          <w:ilvl w:val="0"/>
          <w:numId w:val="33"/>
        </w:numPr>
        <w:spacing w:line="360" w:lineRule="auto"/>
        <w:jc w:val="both"/>
        <w:rPr>
          <w:rFonts w:ascii="Tahoma" w:hAnsi="Tahoma" w:cs="Tahoma"/>
          <w:color w:val="000000"/>
          <w:sz w:val="18"/>
          <w:szCs w:val="18"/>
        </w:rPr>
      </w:pPr>
      <w:r w:rsidRPr="000D726D">
        <w:rPr>
          <w:rFonts w:ascii="Tahoma" w:hAnsi="Tahoma" w:cs="Tahoma"/>
          <w:color w:val="000000"/>
          <w:sz w:val="18"/>
          <w:szCs w:val="18"/>
        </w:rPr>
        <w:t>Zamawiający może rozwiązać umowę z zachowaniem 14 dniowego okresu wypowiedzenia.</w:t>
      </w:r>
    </w:p>
    <w:p w:rsidR="00C71715" w:rsidRPr="000D726D" w:rsidRDefault="00C71715" w:rsidP="00964DC1">
      <w:pPr>
        <w:tabs>
          <w:tab w:val="left" w:pos="4440"/>
          <w:tab w:val="left" w:pos="4680"/>
        </w:tabs>
        <w:spacing w:line="360" w:lineRule="auto"/>
        <w:jc w:val="center"/>
        <w:rPr>
          <w:rFonts w:ascii="Tahoma" w:hAnsi="Tahoma" w:cs="Tahoma"/>
          <w:b/>
          <w:bCs/>
          <w:sz w:val="18"/>
          <w:szCs w:val="18"/>
        </w:rPr>
      </w:pPr>
      <w:r w:rsidRPr="000D726D">
        <w:rPr>
          <w:rFonts w:ascii="Tahoma" w:hAnsi="Tahoma" w:cs="Tahoma"/>
          <w:b/>
          <w:bCs/>
          <w:sz w:val="18"/>
          <w:szCs w:val="18"/>
        </w:rPr>
        <w:t>§ 8</w:t>
      </w:r>
    </w:p>
    <w:p w:rsidR="00C71715" w:rsidRPr="000D726D" w:rsidRDefault="00C71715" w:rsidP="00964DC1">
      <w:pPr>
        <w:spacing w:line="360" w:lineRule="auto"/>
        <w:jc w:val="both"/>
        <w:rPr>
          <w:rFonts w:ascii="Tahoma" w:hAnsi="Tahoma" w:cs="Tahoma"/>
          <w:sz w:val="18"/>
          <w:szCs w:val="18"/>
        </w:rPr>
      </w:pPr>
      <w:r w:rsidRPr="000D726D">
        <w:rPr>
          <w:rFonts w:ascii="Tahoma" w:hAnsi="Tahoma" w:cs="Tahoma"/>
          <w:sz w:val="18"/>
          <w:szCs w:val="18"/>
        </w:rPr>
        <w:t>Bez uprzedniej pisemnej zgody Zamawiającego, Wykonawca nie ma prawa przelewu (art.509 Kc), wierzytelności wynikających z niniejszej umowy.</w:t>
      </w:r>
    </w:p>
    <w:p w:rsidR="00C71715" w:rsidRPr="000D726D" w:rsidRDefault="00C71715" w:rsidP="00964DC1">
      <w:pPr>
        <w:spacing w:line="360" w:lineRule="auto"/>
        <w:jc w:val="center"/>
        <w:rPr>
          <w:rFonts w:ascii="Tahoma" w:hAnsi="Tahoma" w:cs="Tahoma"/>
          <w:b/>
          <w:bCs/>
          <w:sz w:val="18"/>
          <w:szCs w:val="18"/>
        </w:rPr>
      </w:pPr>
      <w:r w:rsidRPr="000D726D">
        <w:rPr>
          <w:rFonts w:ascii="Tahoma" w:hAnsi="Tahoma" w:cs="Tahoma"/>
          <w:b/>
          <w:bCs/>
          <w:sz w:val="18"/>
          <w:szCs w:val="18"/>
        </w:rPr>
        <w:t>§ 9</w:t>
      </w:r>
    </w:p>
    <w:p w:rsidR="00C71715" w:rsidRPr="000D726D" w:rsidRDefault="00C71715" w:rsidP="004E4773">
      <w:pPr>
        <w:numPr>
          <w:ilvl w:val="0"/>
          <w:numId w:val="31"/>
        </w:numPr>
        <w:tabs>
          <w:tab w:val="clear" w:pos="360"/>
        </w:tabs>
        <w:spacing w:line="360" w:lineRule="auto"/>
        <w:ind w:left="426" w:hanging="426"/>
        <w:jc w:val="both"/>
        <w:rPr>
          <w:rFonts w:ascii="Tahoma" w:hAnsi="Tahoma" w:cs="Tahoma"/>
          <w:sz w:val="18"/>
          <w:szCs w:val="18"/>
        </w:rPr>
      </w:pPr>
      <w:r w:rsidRPr="000D726D">
        <w:rPr>
          <w:rFonts w:ascii="Tahoma" w:hAnsi="Tahoma" w:cs="Tahoma"/>
          <w:sz w:val="18"/>
          <w:szCs w:val="18"/>
        </w:rPr>
        <w:t>Wszelkie zmiany treści umowy mogą być dokonywane wyłącznie w formie pisemnej w postaci aneksu pod rygorem nieważności.</w:t>
      </w:r>
    </w:p>
    <w:p w:rsidR="00C71715" w:rsidRPr="000D726D" w:rsidRDefault="00C71715" w:rsidP="004E4773">
      <w:pPr>
        <w:numPr>
          <w:ilvl w:val="0"/>
          <w:numId w:val="31"/>
        </w:numPr>
        <w:tabs>
          <w:tab w:val="clear" w:pos="360"/>
        </w:tabs>
        <w:spacing w:line="360" w:lineRule="auto"/>
        <w:ind w:left="426" w:hanging="426"/>
        <w:jc w:val="both"/>
        <w:rPr>
          <w:rFonts w:ascii="Tahoma" w:hAnsi="Tahoma" w:cs="Tahoma"/>
          <w:sz w:val="18"/>
          <w:szCs w:val="18"/>
        </w:rPr>
      </w:pPr>
      <w:r w:rsidRPr="000D726D">
        <w:rPr>
          <w:rFonts w:ascii="Tahoma" w:hAnsi="Tahoma" w:cs="Tahoma"/>
          <w:sz w:val="18"/>
          <w:szCs w:val="18"/>
        </w:rPr>
        <w:t>W sprawach nieunormowanych niniejszą umową mają zastosowanie przepisy prawa.</w:t>
      </w:r>
    </w:p>
    <w:p w:rsidR="00C71715" w:rsidRPr="000D726D" w:rsidRDefault="00C71715" w:rsidP="004E4773">
      <w:pPr>
        <w:numPr>
          <w:ilvl w:val="0"/>
          <w:numId w:val="31"/>
        </w:numPr>
        <w:tabs>
          <w:tab w:val="clear" w:pos="360"/>
        </w:tabs>
        <w:spacing w:line="360" w:lineRule="auto"/>
        <w:ind w:left="426" w:hanging="426"/>
        <w:jc w:val="both"/>
        <w:rPr>
          <w:rFonts w:ascii="Tahoma" w:hAnsi="Tahoma" w:cs="Tahoma"/>
          <w:sz w:val="18"/>
          <w:szCs w:val="18"/>
        </w:rPr>
      </w:pPr>
      <w:r w:rsidRPr="000D726D">
        <w:rPr>
          <w:rFonts w:ascii="Tahoma" w:hAnsi="Tahoma" w:cs="Tahoma"/>
          <w:sz w:val="18"/>
          <w:szCs w:val="18"/>
        </w:rPr>
        <w:t>Spory mogące wynikać z realizacji niniejszej umowy będą rozstrzygnięte przez sądy cywilne właściwe miejscowo dla siedziby Zamawiającego.</w:t>
      </w:r>
    </w:p>
    <w:p w:rsidR="00C71715" w:rsidRPr="000D726D" w:rsidRDefault="00C71715" w:rsidP="00964DC1">
      <w:pPr>
        <w:spacing w:line="360" w:lineRule="auto"/>
        <w:jc w:val="center"/>
        <w:rPr>
          <w:rFonts w:ascii="Tahoma" w:hAnsi="Tahoma" w:cs="Tahoma"/>
          <w:b/>
          <w:bCs/>
          <w:sz w:val="18"/>
          <w:szCs w:val="18"/>
        </w:rPr>
      </w:pPr>
      <w:r w:rsidRPr="000D726D">
        <w:rPr>
          <w:rFonts w:ascii="Tahoma" w:hAnsi="Tahoma" w:cs="Tahoma"/>
          <w:b/>
          <w:bCs/>
          <w:sz w:val="18"/>
          <w:szCs w:val="18"/>
        </w:rPr>
        <w:t>§ 10</w:t>
      </w:r>
    </w:p>
    <w:p w:rsidR="00C71715" w:rsidRPr="000D726D" w:rsidRDefault="00C71715" w:rsidP="00964DC1">
      <w:pPr>
        <w:numPr>
          <w:ilvl w:val="0"/>
          <w:numId w:val="32"/>
        </w:numPr>
        <w:spacing w:line="360" w:lineRule="auto"/>
        <w:jc w:val="both"/>
        <w:rPr>
          <w:rFonts w:ascii="Tahoma" w:hAnsi="Tahoma" w:cs="Tahoma"/>
          <w:sz w:val="18"/>
          <w:szCs w:val="18"/>
        </w:rPr>
      </w:pPr>
      <w:r w:rsidRPr="000D726D">
        <w:rPr>
          <w:rFonts w:ascii="Tahoma" w:hAnsi="Tahoma" w:cs="Tahoma"/>
          <w:sz w:val="18"/>
          <w:szCs w:val="18"/>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2015 r. poz. 2058), która podlega udostępnieniu w trybie przedmiotowej ustawy, (ew. z zastrzeżeniem ust. 2).</w:t>
      </w:r>
    </w:p>
    <w:p w:rsidR="00C71715" w:rsidRPr="000D726D" w:rsidRDefault="00C71715" w:rsidP="00964DC1">
      <w:pPr>
        <w:numPr>
          <w:ilvl w:val="0"/>
          <w:numId w:val="32"/>
        </w:numPr>
        <w:spacing w:line="360" w:lineRule="auto"/>
        <w:jc w:val="both"/>
        <w:rPr>
          <w:rFonts w:ascii="Tahoma" w:hAnsi="Tahoma" w:cs="Tahoma"/>
          <w:sz w:val="18"/>
          <w:szCs w:val="18"/>
        </w:rPr>
      </w:pPr>
      <w:r w:rsidRPr="000D726D">
        <w:rPr>
          <w:rFonts w:ascii="Tahoma" w:hAnsi="Tahoma" w:cs="Tahoma"/>
          <w:sz w:val="18"/>
          <w:szCs w:val="18"/>
        </w:rPr>
        <w:t>Ze względu na tajemnicę przedsiębiorcy udostępnieniu, o którym mowa w ust. 1, nie będą podlegały informacje zawarte w § ___/załączniku nr____ do niniejszej umowy stanowiące informacje techniczne, technologiczne, organizacyjne przedsiębiorstwa lub inne posiadające wartość gospodarczą.</w:t>
      </w:r>
    </w:p>
    <w:p w:rsidR="00C71715" w:rsidRPr="000D726D" w:rsidRDefault="00C71715" w:rsidP="00964DC1">
      <w:pPr>
        <w:spacing w:line="360" w:lineRule="auto"/>
        <w:jc w:val="center"/>
        <w:rPr>
          <w:rFonts w:ascii="Tahoma" w:hAnsi="Tahoma" w:cs="Tahoma"/>
          <w:b/>
          <w:bCs/>
          <w:sz w:val="18"/>
          <w:szCs w:val="18"/>
        </w:rPr>
      </w:pPr>
      <w:r w:rsidRPr="000D726D">
        <w:rPr>
          <w:rFonts w:ascii="Tahoma" w:hAnsi="Tahoma" w:cs="Tahoma"/>
          <w:b/>
          <w:bCs/>
          <w:sz w:val="18"/>
          <w:szCs w:val="18"/>
        </w:rPr>
        <w:t>§ 11</w:t>
      </w:r>
    </w:p>
    <w:p w:rsidR="00C71715" w:rsidRPr="000D726D" w:rsidRDefault="00C71715" w:rsidP="00964DC1">
      <w:pPr>
        <w:spacing w:line="360" w:lineRule="auto"/>
        <w:jc w:val="both"/>
        <w:rPr>
          <w:rFonts w:ascii="Tahoma" w:hAnsi="Tahoma" w:cs="Tahoma"/>
          <w:sz w:val="18"/>
          <w:szCs w:val="18"/>
        </w:rPr>
      </w:pPr>
      <w:r w:rsidRPr="000D726D">
        <w:rPr>
          <w:rFonts w:ascii="Tahoma" w:hAnsi="Tahoma" w:cs="Tahoma"/>
          <w:sz w:val="18"/>
          <w:szCs w:val="18"/>
        </w:rPr>
        <w:t>Integralnymi składnikami niniejszej umowy, których postanowienia wiążą strony jako jej część, są następujące dokumenty:</w:t>
      </w:r>
    </w:p>
    <w:p w:rsidR="00C71715" w:rsidRPr="000D726D" w:rsidRDefault="00C71715" w:rsidP="00964DC1">
      <w:pPr>
        <w:numPr>
          <w:ilvl w:val="0"/>
          <w:numId w:val="26"/>
        </w:numPr>
        <w:spacing w:line="360" w:lineRule="auto"/>
        <w:jc w:val="both"/>
        <w:rPr>
          <w:rFonts w:ascii="Tahoma" w:hAnsi="Tahoma" w:cs="Tahoma"/>
          <w:sz w:val="18"/>
          <w:szCs w:val="18"/>
        </w:rPr>
      </w:pPr>
      <w:r w:rsidRPr="000D726D">
        <w:rPr>
          <w:rFonts w:ascii="Tahoma" w:hAnsi="Tahoma" w:cs="Tahoma"/>
          <w:sz w:val="18"/>
          <w:szCs w:val="18"/>
        </w:rPr>
        <w:t>Opis przedmiotu zamówienia</w:t>
      </w:r>
    </w:p>
    <w:p w:rsidR="00C71715" w:rsidRPr="000D726D" w:rsidRDefault="00C71715" w:rsidP="00964DC1">
      <w:pPr>
        <w:numPr>
          <w:ilvl w:val="0"/>
          <w:numId w:val="26"/>
        </w:numPr>
        <w:spacing w:line="360" w:lineRule="auto"/>
        <w:jc w:val="both"/>
        <w:rPr>
          <w:rFonts w:ascii="Tahoma" w:hAnsi="Tahoma" w:cs="Tahoma"/>
          <w:sz w:val="18"/>
          <w:szCs w:val="18"/>
        </w:rPr>
      </w:pPr>
      <w:r w:rsidRPr="000D726D">
        <w:rPr>
          <w:rFonts w:ascii="Tahoma" w:hAnsi="Tahoma" w:cs="Tahoma"/>
          <w:sz w:val="18"/>
          <w:szCs w:val="18"/>
        </w:rPr>
        <w:t>Formularz cenowy.</w:t>
      </w:r>
    </w:p>
    <w:p w:rsidR="00C71715" w:rsidRPr="000D726D" w:rsidRDefault="00C71715" w:rsidP="00964DC1">
      <w:pPr>
        <w:spacing w:line="360" w:lineRule="auto"/>
        <w:jc w:val="center"/>
        <w:rPr>
          <w:rFonts w:ascii="Tahoma" w:hAnsi="Tahoma" w:cs="Tahoma"/>
          <w:b/>
          <w:bCs/>
          <w:sz w:val="18"/>
          <w:szCs w:val="18"/>
        </w:rPr>
      </w:pPr>
      <w:r w:rsidRPr="000D726D">
        <w:rPr>
          <w:rFonts w:ascii="Tahoma" w:hAnsi="Tahoma" w:cs="Tahoma"/>
          <w:b/>
          <w:bCs/>
          <w:sz w:val="18"/>
          <w:szCs w:val="18"/>
        </w:rPr>
        <w:t>§ 12</w:t>
      </w:r>
    </w:p>
    <w:p w:rsidR="00C71715" w:rsidRPr="000D726D" w:rsidRDefault="00C71715" w:rsidP="00964DC1">
      <w:pPr>
        <w:spacing w:line="360" w:lineRule="auto"/>
        <w:jc w:val="both"/>
        <w:rPr>
          <w:rFonts w:ascii="Tahoma" w:hAnsi="Tahoma" w:cs="Tahoma"/>
          <w:b/>
          <w:bCs/>
          <w:sz w:val="18"/>
          <w:szCs w:val="18"/>
        </w:rPr>
      </w:pPr>
      <w:r>
        <w:rPr>
          <w:rFonts w:ascii="Tahoma" w:hAnsi="Tahoma" w:cs="Tahoma"/>
          <w:sz w:val="18"/>
          <w:szCs w:val="18"/>
        </w:rPr>
        <w:t>Umowę sporządzono w 5</w:t>
      </w:r>
      <w:r w:rsidRPr="000D726D">
        <w:rPr>
          <w:rFonts w:ascii="Tahoma" w:hAnsi="Tahoma" w:cs="Tahoma"/>
          <w:sz w:val="18"/>
          <w:szCs w:val="18"/>
        </w:rPr>
        <w:t xml:space="preserve"> jednobrzmiących egzemplarzach – </w:t>
      </w:r>
      <w:r>
        <w:rPr>
          <w:rFonts w:ascii="Tahoma" w:hAnsi="Tahoma" w:cs="Tahoma"/>
          <w:sz w:val="18"/>
          <w:szCs w:val="18"/>
        </w:rPr>
        <w:t>3</w:t>
      </w:r>
      <w:r w:rsidRPr="000D726D">
        <w:rPr>
          <w:rFonts w:ascii="Tahoma" w:hAnsi="Tahoma" w:cs="Tahoma"/>
          <w:sz w:val="18"/>
          <w:szCs w:val="18"/>
        </w:rPr>
        <w:t xml:space="preserve"> egz. dla Zamawiającego, a </w:t>
      </w:r>
      <w:r>
        <w:rPr>
          <w:rFonts w:ascii="Tahoma" w:hAnsi="Tahoma" w:cs="Tahoma"/>
          <w:sz w:val="18"/>
          <w:szCs w:val="18"/>
        </w:rPr>
        <w:t>2</w:t>
      </w:r>
      <w:r w:rsidRPr="000D726D">
        <w:rPr>
          <w:rFonts w:ascii="Tahoma" w:hAnsi="Tahoma" w:cs="Tahoma"/>
          <w:sz w:val="18"/>
          <w:szCs w:val="18"/>
        </w:rPr>
        <w:t xml:space="preserve"> egz. dla Wykonawcy.</w:t>
      </w:r>
      <w:r w:rsidRPr="000D726D">
        <w:rPr>
          <w:rFonts w:ascii="Tahoma" w:hAnsi="Tahoma" w:cs="Tahoma"/>
          <w:b/>
          <w:bCs/>
          <w:sz w:val="18"/>
          <w:szCs w:val="18"/>
        </w:rPr>
        <w:tab/>
      </w:r>
    </w:p>
    <w:p w:rsidR="00C71715" w:rsidRPr="00215372" w:rsidRDefault="00C71715" w:rsidP="00964DC1">
      <w:pPr>
        <w:keepNext/>
        <w:spacing w:line="360" w:lineRule="auto"/>
        <w:jc w:val="center"/>
        <w:outlineLvl w:val="1"/>
        <w:rPr>
          <w:rFonts w:ascii="Tahoma" w:hAnsi="Tahoma" w:cs="Tahoma"/>
          <w:b/>
          <w:sz w:val="20"/>
        </w:rPr>
      </w:pPr>
      <w:r w:rsidRPr="000D726D">
        <w:rPr>
          <w:rFonts w:ascii="Tahoma" w:hAnsi="Tahoma" w:cs="Tahoma"/>
          <w:b/>
          <w:bCs/>
          <w:sz w:val="18"/>
          <w:szCs w:val="18"/>
        </w:rPr>
        <w:t>ZAMAWIAJĄCY</w:t>
      </w:r>
      <w:r w:rsidRPr="000D726D">
        <w:rPr>
          <w:rFonts w:ascii="Tahoma" w:hAnsi="Tahoma" w:cs="Tahoma"/>
          <w:b/>
          <w:bCs/>
          <w:sz w:val="18"/>
          <w:szCs w:val="18"/>
        </w:rPr>
        <w:tab/>
      </w:r>
      <w:r w:rsidRPr="000D726D">
        <w:rPr>
          <w:rFonts w:ascii="Tahoma" w:hAnsi="Tahoma" w:cs="Tahoma"/>
          <w:b/>
          <w:bCs/>
          <w:sz w:val="18"/>
          <w:szCs w:val="18"/>
        </w:rPr>
        <w:tab/>
        <w:t xml:space="preserve"> </w:t>
      </w:r>
      <w:r w:rsidRPr="000D726D">
        <w:rPr>
          <w:rFonts w:ascii="Tahoma" w:hAnsi="Tahoma" w:cs="Tahoma"/>
          <w:b/>
          <w:bCs/>
          <w:sz w:val="18"/>
          <w:szCs w:val="18"/>
        </w:rPr>
        <w:tab/>
      </w:r>
      <w:r w:rsidRPr="000D726D">
        <w:rPr>
          <w:rFonts w:ascii="Tahoma" w:hAnsi="Tahoma" w:cs="Tahoma"/>
          <w:b/>
          <w:bCs/>
          <w:sz w:val="18"/>
          <w:szCs w:val="18"/>
        </w:rPr>
        <w:tab/>
      </w:r>
      <w:r w:rsidRPr="000D726D">
        <w:rPr>
          <w:rFonts w:ascii="Tahoma" w:hAnsi="Tahoma" w:cs="Tahoma"/>
          <w:b/>
          <w:bCs/>
          <w:sz w:val="18"/>
          <w:szCs w:val="18"/>
        </w:rPr>
        <w:tab/>
      </w:r>
      <w:r w:rsidRPr="000D726D">
        <w:rPr>
          <w:rFonts w:ascii="Tahoma" w:hAnsi="Tahoma" w:cs="Tahoma"/>
          <w:b/>
          <w:bCs/>
          <w:sz w:val="18"/>
          <w:szCs w:val="18"/>
        </w:rPr>
        <w:tab/>
        <w:t xml:space="preserve">WYKONAWCA </w:t>
      </w:r>
    </w:p>
    <w:p w:rsidR="00C71715" w:rsidRPr="00215372" w:rsidRDefault="00C71715" w:rsidP="00964DC1">
      <w:pPr>
        <w:rPr>
          <w:rFonts w:ascii="Tahoma" w:hAnsi="Tahoma" w:cs="Tahoma"/>
          <w:b/>
          <w:sz w:val="20"/>
          <w:szCs w:val="20"/>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Default="00C71715" w:rsidP="00761E15">
      <w:pPr>
        <w:pStyle w:val="rozdzia"/>
        <w:rPr>
          <w:sz w:val="24"/>
          <w:szCs w:val="24"/>
        </w:rPr>
      </w:pPr>
    </w:p>
    <w:p w:rsidR="00C71715" w:rsidRPr="00CC34F0" w:rsidRDefault="00C71715" w:rsidP="00CC34F0">
      <w:pPr>
        <w:pStyle w:val="rozdzia"/>
        <w:jc w:val="center"/>
        <w:rPr>
          <w:sz w:val="24"/>
          <w:szCs w:val="24"/>
        </w:rPr>
      </w:pPr>
      <w:r w:rsidRPr="00CC34F0">
        <w:rPr>
          <w:sz w:val="24"/>
          <w:szCs w:val="24"/>
        </w:rPr>
        <w:t>ROZDZIAŁ V</w:t>
      </w:r>
    </w:p>
    <w:p w:rsidR="00C71715" w:rsidRDefault="00C71715" w:rsidP="00CC34F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1715" w:rsidRPr="00CC34F0" w:rsidRDefault="00C71715" w:rsidP="00CC34F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r>
        <w:rPr>
          <w:rFonts w:ascii="Tahoma" w:hAnsi="Tahoma" w:cs="Tahoma"/>
          <w:b/>
          <w:bCs/>
        </w:rPr>
        <w:t>Opis Przedmiotu Zamówienia</w:t>
      </w:r>
    </w:p>
    <w:p w:rsidR="00C71715" w:rsidRPr="00CC34F0" w:rsidRDefault="00C7171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1715" w:rsidRDefault="00C7171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1715" w:rsidRDefault="00C7171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1715" w:rsidRDefault="00C7171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1715" w:rsidRDefault="00C7171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1715" w:rsidRDefault="00C7171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1715" w:rsidRDefault="00C7171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1715" w:rsidRDefault="00C7171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1715" w:rsidRDefault="00C7171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1715" w:rsidRDefault="00C7171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1715" w:rsidRDefault="00C7171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1715" w:rsidRDefault="00C7171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1715" w:rsidRDefault="00C7171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1715" w:rsidRDefault="00C7171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1715" w:rsidRDefault="00C7171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1715" w:rsidRDefault="00C7171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1715" w:rsidRDefault="00C7171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1715" w:rsidRDefault="00C7171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1715" w:rsidRDefault="00C7171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1715" w:rsidRDefault="00C7171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1715" w:rsidRDefault="00C7171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1715" w:rsidRDefault="00C7171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1715" w:rsidRDefault="00C7171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1715" w:rsidRDefault="00C7171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1715" w:rsidRDefault="00C7171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1715" w:rsidRDefault="00C7171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1715" w:rsidRDefault="00C71715" w:rsidP="00C942A4">
      <w:pPr>
        <w:widowControl w:val="0"/>
        <w:shd w:val="clear" w:color="auto" w:fill="FFFFFF"/>
        <w:autoSpaceDE w:val="0"/>
        <w:autoSpaceDN w:val="0"/>
        <w:adjustRightInd w:val="0"/>
        <w:spacing w:line="322" w:lineRule="exact"/>
        <w:rPr>
          <w:rFonts w:ascii="Tahoma" w:hAnsi="Tahoma" w:cs="Tahoma"/>
          <w:b/>
          <w:bCs/>
          <w:spacing w:val="2"/>
          <w:sz w:val="18"/>
          <w:szCs w:val="18"/>
        </w:rPr>
      </w:pPr>
    </w:p>
    <w:p w:rsidR="00C71715" w:rsidRDefault="00C71715" w:rsidP="00C942A4">
      <w:pPr>
        <w:widowControl w:val="0"/>
        <w:shd w:val="clear" w:color="auto" w:fill="FFFFFF"/>
        <w:autoSpaceDE w:val="0"/>
        <w:autoSpaceDN w:val="0"/>
        <w:adjustRightInd w:val="0"/>
        <w:spacing w:line="322" w:lineRule="exact"/>
        <w:rPr>
          <w:rFonts w:ascii="Tahoma" w:hAnsi="Tahoma" w:cs="Tahoma"/>
          <w:b/>
          <w:bCs/>
          <w:spacing w:val="2"/>
          <w:sz w:val="18"/>
          <w:szCs w:val="18"/>
        </w:rPr>
      </w:pPr>
    </w:p>
    <w:p w:rsidR="00C71715" w:rsidRDefault="00C71715" w:rsidP="00C942A4">
      <w:pPr>
        <w:widowControl w:val="0"/>
        <w:shd w:val="clear" w:color="auto" w:fill="FFFFFF"/>
        <w:autoSpaceDE w:val="0"/>
        <w:autoSpaceDN w:val="0"/>
        <w:adjustRightInd w:val="0"/>
        <w:spacing w:line="322" w:lineRule="exact"/>
        <w:rPr>
          <w:rFonts w:ascii="Tahoma" w:hAnsi="Tahoma" w:cs="Tahoma"/>
          <w:b/>
          <w:bCs/>
          <w:spacing w:val="2"/>
          <w:sz w:val="18"/>
          <w:szCs w:val="18"/>
        </w:rPr>
      </w:pPr>
    </w:p>
    <w:p w:rsidR="00C71715" w:rsidRDefault="00C71715" w:rsidP="00C942A4">
      <w:pPr>
        <w:widowControl w:val="0"/>
        <w:shd w:val="clear" w:color="auto" w:fill="FFFFFF"/>
        <w:autoSpaceDE w:val="0"/>
        <w:autoSpaceDN w:val="0"/>
        <w:adjustRightInd w:val="0"/>
        <w:spacing w:line="322" w:lineRule="exact"/>
        <w:rPr>
          <w:rFonts w:ascii="Tahoma" w:hAnsi="Tahoma" w:cs="Tahoma"/>
          <w:b/>
          <w:bCs/>
          <w:spacing w:val="2"/>
          <w:sz w:val="18"/>
          <w:szCs w:val="18"/>
        </w:rPr>
      </w:pPr>
    </w:p>
    <w:p w:rsidR="00C71715" w:rsidRPr="00971D48" w:rsidRDefault="00C71715" w:rsidP="00C942A4">
      <w:pPr>
        <w:widowControl w:val="0"/>
        <w:shd w:val="clear" w:color="auto" w:fill="FFFFFF"/>
        <w:autoSpaceDE w:val="0"/>
        <w:autoSpaceDN w:val="0"/>
        <w:adjustRightInd w:val="0"/>
        <w:spacing w:line="322" w:lineRule="exact"/>
        <w:rPr>
          <w:rFonts w:ascii="Tahoma" w:hAnsi="Tahoma" w:cs="Tahoma"/>
          <w:b/>
          <w:bCs/>
          <w:spacing w:val="2"/>
          <w:sz w:val="18"/>
          <w:szCs w:val="18"/>
        </w:rPr>
      </w:pPr>
    </w:p>
    <w:p w:rsidR="00C71715" w:rsidRDefault="00C7171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1715" w:rsidRDefault="00C7171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1715" w:rsidRDefault="00C71715" w:rsidP="005741E7">
      <w:pPr>
        <w:shd w:val="clear" w:color="auto" w:fill="FFFFFF"/>
        <w:spacing w:after="120" w:line="264" w:lineRule="exact"/>
        <w:ind w:left="40" w:right="11"/>
        <w:jc w:val="center"/>
        <w:rPr>
          <w:b/>
          <w:color w:val="000000"/>
          <w:spacing w:val="-11"/>
        </w:rPr>
      </w:pPr>
      <w:r>
        <w:rPr>
          <w:b/>
          <w:color w:val="000000"/>
          <w:spacing w:val="-11"/>
        </w:rPr>
        <w:t>OPIS PRZEDMIOTU ZAMÓWIENIA – CZĘŚĆ I</w:t>
      </w:r>
    </w:p>
    <w:p w:rsidR="00C71715" w:rsidRDefault="00C71715" w:rsidP="005741E7">
      <w:pPr>
        <w:shd w:val="clear" w:color="auto" w:fill="FFFFFF"/>
        <w:spacing w:after="120" w:line="264" w:lineRule="exact"/>
        <w:ind w:left="40" w:right="11"/>
        <w:jc w:val="center"/>
        <w:rPr>
          <w:b/>
          <w:color w:val="000000"/>
          <w:spacing w:val="-11"/>
        </w:rPr>
      </w:pPr>
    </w:p>
    <w:p w:rsidR="00C71715" w:rsidRPr="007626D7" w:rsidRDefault="00C71715" w:rsidP="00964DC1">
      <w:pPr>
        <w:pStyle w:val="Heading1"/>
        <w:rPr>
          <w:b w:val="0"/>
          <w:sz w:val="32"/>
          <w:szCs w:val="32"/>
          <w:u w:val="single"/>
        </w:rPr>
      </w:pPr>
      <w:r>
        <w:rPr>
          <w:b w:val="0"/>
          <w:sz w:val="32"/>
          <w:szCs w:val="32"/>
          <w:u w:val="single"/>
        </w:rPr>
        <w:t>ODZIEŻ WIERZCHNIA</w:t>
      </w:r>
    </w:p>
    <w:p w:rsidR="00C71715" w:rsidRPr="007626D7" w:rsidRDefault="00C71715" w:rsidP="00964DC1">
      <w:pPr>
        <w:jc w:val="both"/>
        <w:rPr>
          <w:b/>
        </w:rPr>
      </w:pPr>
      <w:r w:rsidRPr="007626D7">
        <w:rPr>
          <w:b/>
        </w:rPr>
        <w:t xml:space="preserve">Odzież robocza i ochronna przeznaczona dla pracowników zatrudnionych do prac </w:t>
      </w:r>
      <w:r>
        <w:rPr>
          <w:b/>
        </w:rPr>
        <w:br/>
      </w:r>
      <w:r w:rsidRPr="007626D7">
        <w:rPr>
          <w:b/>
        </w:rPr>
        <w:t>w pasie drogowym.</w:t>
      </w:r>
    </w:p>
    <w:p w:rsidR="00C71715" w:rsidRDefault="00C71715" w:rsidP="00964DC1">
      <w:pPr>
        <w:jc w:val="both"/>
        <w:rPr>
          <w:b/>
        </w:rPr>
      </w:pPr>
    </w:p>
    <w:p w:rsidR="00C71715" w:rsidRDefault="00C71715" w:rsidP="00964DC1">
      <w:pPr>
        <w:jc w:val="both"/>
        <w:rPr>
          <w:b/>
        </w:rPr>
      </w:pPr>
      <w:r w:rsidRPr="00BD681A">
        <w:rPr>
          <w:b/>
        </w:rPr>
        <w:t>1/</w:t>
      </w:r>
      <w:r w:rsidRPr="00BD681A">
        <w:t xml:space="preserve"> </w:t>
      </w:r>
      <w:r w:rsidRPr="00BD681A">
        <w:rPr>
          <w:b/>
        </w:rPr>
        <w:t>Bezrękawnik (kamizelka ocieplana)</w:t>
      </w:r>
      <w:r>
        <w:rPr>
          <w:b/>
        </w:rPr>
        <w:t xml:space="preserve"> </w:t>
      </w:r>
    </w:p>
    <w:p w:rsidR="00C71715" w:rsidRDefault="00C71715" w:rsidP="00964DC1">
      <w:pPr>
        <w:numPr>
          <w:ilvl w:val="0"/>
          <w:numId w:val="40"/>
        </w:numPr>
        <w:jc w:val="both"/>
      </w:pPr>
      <w:r>
        <w:t>m</w:t>
      </w:r>
      <w:r w:rsidRPr="00BD681A">
        <w:t>ateriał</w:t>
      </w:r>
      <w:r>
        <w:t>: co najmniej</w:t>
      </w:r>
      <w:r w:rsidRPr="00BD681A">
        <w:t xml:space="preserve"> 35% bawełna, </w:t>
      </w:r>
    </w:p>
    <w:p w:rsidR="00C71715" w:rsidRPr="00BD681A" w:rsidRDefault="00C71715" w:rsidP="00964DC1">
      <w:pPr>
        <w:numPr>
          <w:ilvl w:val="0"/>
          <w:numId w:val="40"/>
        </w:numPr>
        <w:jc w:val="both"/>
      </w:pPr>
      <w:r w:rsidRPr="00BD681A">
        <w:t xml:space="preserve">podszewka </w:t>
      </w:r>
      <w:r>
        <w:t xml:space="preserve">ocieplana </w:t>
      </w:r>
      <w:r w:rsidRPr="00BD681A">
        <w:t>bawełniana</w:t>
      </w:r>
      <w:r>
        <w:t xml:space="preserve"> lub polarowa,</w:t>
      </w:r>
    </w:p>
    <w:p w:rsidR="00C71715" w:rsidRPr="00BD681A" w:rsidRDefault="00C71715" w:rsidP="00964DC1">
      <w:pPr>
        <w:numPr>
          <w:ilvl w:val="0"/>
          <w:numId w:val="38"/>
        </w:numPr>
        <w:jc w:val="both"/>
      </w:pPr>
      <w:r w:rsidRPr="00BD681A">
        <w:t>trzy kiesze</w:t>
      </w:r>
      <w:r>
        <w:t>nie naszywane (1 górna, 2 dolne</w:t>
      </w:r>
      <w:r w:rsidRPr="00BD681A">
        <w:t>),</w:t>
      </w:r>
    </w:p>
    <w:p w:rsidR="00C71715" w:rsidRDefault="00C71715" w:rsidP="00964DC1">
      <w:pPr>
        <w:numPr>
          <w:ilvl w:val="0"/>
          <w:numId w:val="38"/>
        </w:numPr>
        <w:jc w:val="both"/>
      </w:pPr>
      <w:r>
        <w:t xml:space="preserve">minimum </w:t>
      </w:r>
      <w:r w:rsidRPr="00BD681A">
        <w:t>jedna kieszeń wewnętrzna zamykana</w:t>
      </w:r>
      <w:r>
        <w:t>,</w:t>
      </w:r>
      <w:r w:rsidRPr="00BD681A">
        <w:t xml:space="preserve"> </w:t>
      </w:r>
    </w:p>
    <w:p w:rsidR="00C71715" w:rsidRDefault="00C71715" w:rsidP="00964DC1">
      <w:pPr>
        <w:numPr>
          <w:ilvl w:val="0"/>
          <w:numId w:val="38"/>
        </w:numPr>
        <w:jc w:val="both"/>
      </w:pPr>
      <w:r>
        <w:t>zapięcie na zamek błyskawiczny,</w:t>
      </w:r>
    </w:p>
    <w:p w:rsidR="00C71715" w:rsidRPr="00BD681A" w:rsidRDefault="00C71715" w:rsidP="00964DC1">
      <w:pPr>
        <w:numPr>
          <w:ilvl w:val="0"/>
          <w:numId w:val="38"/>
        </w:numPr>
        <w:jc w:val="both"/>
      </w:pPr>
      <w:r w:rsidRPr="00BD681A">
        <w:t>kolor czarny.</w:t>
      </w:r>
    </w:p>
    <w:p w:rsidR="00C71715" w:rsidRPr="00BD681A" w:rsidRDefault="00C71715" w:rsidP="00964DC1">
      <w:pPr>
        <w:rPr>
          <w:b/>
          <w:i/>
        </w:rPr>
      </w:pPr>
      <w:r w:rsidRPr="00BD681A">
        <w:rPr>
          <w:b/>
          <w:i/>
        </w:rPr>
        <w:t>Informacja o składzie tkaniny określona n</w:t>
      </w:r>
      <w:r>
        <w:rPr>
          <w:b/>
          <w:i/>
        </w:rPr>
        <w:t>a metce wszytej do bezrękawnika.</w:t>
      </w:r>
      <w:r w:rsidRPr="00BD681A">
        <w:rPr>
          <w:b/>
          <w:i/>
        </w:rPr>
        <w:br/>
      </w:r>
    </w:p>
    <w:p w:rsidR="00C71715" w:rsidRDefault="00C71715" w:rsidP="00964DC1">
      <w:pPr>
        <w:jc w:val="both"/>
        <w:rPr>
          <w:b/>
        </w:rPr>
      </w:pPr>
    </w:p>
    <w:p w:rsidR="00C71715" w:rsidRDefault="00C71715" w:rsidP="00964DC1">
      <w:pPr>
        <w:jc w:val="both"/>
        <w:rPr>
          <w:b/>
        </w:rPr>
      </w:pPr>
      <w:r>
        <w:rPr>
          <w:b/>
        </w:rPr>
        <w:t>2</w:t>
      </w:r>
      <w:r w:rsidRPr="00C708FA">
        <w:rPr>
          <w:b/>
        </w:rPr>
        <w:t>/</w:t>
      </w:r>
      <w:r w:rsidRPr="00273AFC">
        <w:t xml:space="preserve"> </w:t>
      </w:r>
      <w:r>
        <w:rPr>
          <w:b/>
        </w:rPr>
        <w:t xml:space="preserve">Bluza Polar </w:t>
      </w:r>
    </w:p>
    <w:p w:rsidR="00C71715" w:rsidRDefault="00C71715" w:rsidP="00964DC1">
      <w:pPr>
        <w:numPr>
          <w:ilvl w:val="0"/>
          <w:numId w:val="41"/>
        </w:numPr>
        <w:jc w:val="both"/>
      </w:pPr>
      <w:r>
        <w:t>materiał: poliester 100%,</w:t>
      </w:r>
    </w:p>
    <w:p w:rsidR="00C71715" w:rsidRDefault="00C71715" w:rsidP="00964DC1">
      <w:pPr>
        <w:numPr>
          <w:ilvl w:val="0"/>
          <w:numId w:val="41"/>
        </w:numPr>
        <w:jc w:val="both"/>
      </w:pPr>
      <w:r>
        <w:t xml:space="preserve">polar krótko strzyżony </w:t>
      </w:r>
    </w:p>
    <w:p w:rsidR="00C71715" w:rsidRPr="00273AFC" w:rsidRDefault="00C71715" w:rsidP="00964DC1">
      <w:pPr>
        <w:numPr>
          <w:ilvl w:val="0"/>
          <w:numId w:val="37"/>
        </w:numPr>
        <w:jc w:val="both"/>
      </w:pPr>
      <w:r w:rsidRPr="00273AFC">
        <w:t xml:space="preserve">kolor </w:t>
      </w:r>
      <w:r>
        <w:t>czarny,</w:t>
      </w:r>
    </w:p>
    <w:p w:rsidR="00C71715" w:rsidRPr="00273AFC" w:rsidRDefault="00C71715" w:rsidP="00964DC1">
      <w:pPr>
        <w:numPr>
          <w:ilvl w:val="0"/>
          <w:numId w:val="37"/>
        </w:numPr>
        <w:jc w:val="both"/>
      </w:pPr>
      <w:r>
        <w:t>zapinana na suwak,</w:t>
      </w:r>
    </w:p>
    <w:p w:rsidR="00C71715" w:rsidRPr="00273AFC" w:rsidRDefault="00C71715" w:rsidP="00964DC1">
      <w:pPr>
        <w:numPr>
          <w:ilvl w:val="0"/>
          <w:numId w:val="37"/>
        </w:numPr>
        <w:jc w:val="both"/>
      </w:pPr>
      <w:r>
        <w:t>gramatura minimum 280 g/m2,</w:t>
      </w:r>
    </w:p>
    <w:p w:rsidR="00C71715" w:rsidRDefault="00C71715" w:rsidP="00964DC1">
      <w:pPr>
        <w:numPr>
          <w:ilvl w:val="0"/>
          <w:numId w:val="37"/>
        </w:numPr>
        <w:jc w:val="both"/>
      </w:pPr>
      <w:r>
        <w:t xml:space="preserve">rękawy oraz dół bluzy wykończone elastyczną lamówką, </w:t>
      </w:r>
    </w:p>
    <w:p w:rsidR="00C71715" w:rsidRDefault="00C71715" w:rsidP="00964DC1">
      <w:pPr>
        <w:numPr>
          <w:ilvl w:val="0"/>
          <w:numId w:val="37"/>
        </w:numPr>
        <w:jc w:val="both"/>
      </w:pPr>
      <w:r>
        <w:t>trzy zasuwane kieszenie zewnętrzne, dwie na dole i jedna na górze</w:t>
      </w:r>
      <w:r w:rsidRPr="00273AFC">
        <w:t xml:space="preserve"> </w:t>
      </w:r>
    </w:p>
    <w:p w:rsidR="00C71715" w:rsidRPr="00DF1BB3" w:rsidRDefault="00C71715" w:rsidP="00964DC1">
      <w:pPr>
        <w:jc w:val="both"/>
        <w:rPr>
          <w:b/>
          <w:i/>
        </w:rPr>
      </w:pPr>
      <w:r w:rsidRPr="00DF1BB3">
        <w:rPr>
          <w:b/>
          <w:i/>
        </w:rPr>
        <w:t>Informacja o składzie tkaniny zostanie okre</w:t>
      </w:r>
      <w:r>
        <w:rPr>
          <w:b/>
          <w:i/>
        </w:rPr>
        <w:t>ślona na metce wszytej do bluzy.</w:t>
      </w:r>
    </w:p>
    <w:p w:rsidR="00C71715" w:rsidRDefault="00C71715" w:rsidP="00964DC1">
      <w:pPr>
        <w:jc w:val="both"/>
        <w:rPr>
          <w:b/>
          <w:i/>
        </w:rPr>
      </w:pPr>
    </w:p>
    <w:p w:rsidR="00C71715" w:rsidRPr="00882A1A" w:rsidRDefault="00C71715" w:rsidP="00964DC1">
      <w:pPr>
        <w:jc w:val="both"/>
        <w:rPr>
          <w:b/>
          <w:i/>
        </w:rPr>
      </w:pPr>
    </w:p>
    <w:p w:rsidR="00C71715" w:rsidRDefault="00C71715" w:rsidP="00964DC1">
      <w:pPr>
        <w:jc w:val="both"/>
        <w:rPr>
          <w:b/>
        </w:rPr>
      </w:pPr>
      <w:r>
        <w:rPr>
          <w:b/>
        </w:rPr>
        <w:t>3</w:t>
      </w:r>
      <w:r w:rsidRPr="00882A1A">
        <w:rPr>
          <w:b/>
        </w:rPr>
        <w:t>/</w:t>
      </w:r>
      <w:r>
        <w:rPr>
          <w:b/>
        </w:rPr>
        <w:t xml:space="preserve"> </w:t>
      </w:r>
      <w:r w:rsidRPr="00882A1A">
        <w:t xml:space="preserve"> </w:t>
      </w:r>
      <w:r>
        <w:rPr>
          <w:b/>
        </w:rPr>
        <w:t>Kurtka wielosezonowa,</w:t>
      </w:r>
      <w:r w:rsidRPr="00882A1A">
        <w:rPr>
          <w:b/>
        </w:rPr>
        <w:t xml:space="preserve"> długa ¾</w:t>
      </w:r>
      <w:r>
        <w:rPr>
          <w:b/>
        </w:rPr>
        <w:t xml:space="preserve"> - typu 5 w 1</w:t>
      </w:r>
    </w:p>
    <w:p w:rsidR="00C71715" w:rsidRPr="00DF1BB3" w:rsidRDefault="00C71715" w:rsidP="00964DC1">
      <w:pPr>
        <w:numPr>
          <w:ilvl w:val="0"/>
          <w:numId w:val="39"/>
        </w:numPr>
      </w:pPr>
      <w:r>
        <w:rPr>
          <w:bCs/>
        </w:rPr>
        <w:t>k</w:t>
      </w:r>
      <w:r w:rsidRPr="00DF1BB3">
        <w:rPr>
          <w:bCs/>
        </w:rPr>
        <w:t>urtka w k</w:t>
      </w:r>
      <w:r w:rsidRPr="00DF1BB3">
        <w:rPr>
          <w:rStyle w:val="Strong"/>
          <w:b w:val="0"/>
        </w:rPr>
        <w:t>olorze</w:t>
      </w:r>
      <w:r w:rsidRPr="00DF1BB3">
        <w:rPr>
          <w:rStyle w:val="Strong"/>
        </w:rPr>
        <w:t xml:space="preserve"> </w:t>
      </w:r>
      <w:r w:rsidRPr="00DF1BB3">
        <w:rPr>
          <w:bCs/>
        </w:rPr>
        <w:t xml:space="preserve">- żółty (górna część) / granatowy (część dolna), </w:t>
      </w:r>
    </w:p>
    <w:p w:rsidR="00C71715" w:rsidRPr="00DF1BB3" w:rsidRDefault="00C71715" w:rsidP="00964DC1">
      <w:pPr>
        <w:numPr>
          <w:ilvl w:val="0"/>
          <w:numId w:val="39"/>
        </w:numPr>
      </w:pPr>
      <w:r>
        <w:rPr>
          <w:rStyle w:val="Strong"/>
          <w:b w:val="0"/>
        </w:rPr>
        <w:t>w</w:t>
      </w:r>
      <w:r w:rsidRPr="00DF1BB3">
        <w:rPr>
          <w:rStyle w:val="Strong"/>
          <w:b w:val="0"/>
        </w:rPr>
        <w:t xml:space="preserve">ykonana z </w:t>
      </w:r>
      <w:r>
        <w:rPr>
          <w:rStyle w:val="Strong"/>
          <w:b w:val="0"/>
        </w:rPr>
        <w:t>tkaniny</w:t>
      </w:r>
      <w:r w:rsidRPr="00DF1BB3">
        <w:rPr>
          <w:rStyle w:val="Strong"/>
          <w:b w:val="0"/>
        </w:rPr>
        <w:t>:</w:t>
      </w:r>
      <w:r w:rsidRPr="00DF1BB3">
        <w:rPr>
          <w:rStyle w:val="apple-converted-space"/>
          <w:bCs/>
        </w:rPr>
        <w:t> </w:t>
      </w:r>
      <w:r>
        <w:rPr>
          <w:bCs/>
        </w:rPr>
        <w:t>poliestrowej, wodoodpornej, plamoodpornej</w:t>
      </w:r>
      <w:r w:rsidRPr="00DF1BB3">
        <w:rPr>
          <w:bCs/>
        </w:rPr>
        <w:t xml:space="preserve">, </w:t>
      </w:r>
    </w:p>
    <w:p w:rsidR="00C71715" w:rsidRPr="00D7732E" w:rsidRDefault="00C71715" w:rsidP="00964DC1">
      <w:pPr>
        <w:numPr>
          <w:ilvl w:val="0"/>
          <w:numId w:val="39"/>
        </w:numPr>
        <w:rPr>
          <w:rStyle w:val="Strong"/>
          <w:bCs w:val="0"/>
        </w:rPr>
      </w:pPr>
      <w:r w:rsidRPr="005C5E15">
        <w:rPr>
          <w:bCs/>
        </w:rPr>
        <w:t>materiał</w:t>
      </w:r>
      <w:r w:rsidRPr="005C5E15">
        <w:rPr>
          <w:rStyle w:val="Strong"/>
        </w:rPr>
        <w:t>:</w:t>
      </w:r>
      <w:r w:rsidRPr="00DF1BB3">
        <w:rPr>
          <w:rStyle w:val="Strong"/>
          <w:b w:val="0"/>
        </w:rPr>
        <w:t xml:space="preserve"> 100% poliester, 300D splot, Ox</w:t>
      </w:r>
      <w:r>
        <w:rPr>
          <w:rStyle w:val="Strong"/>
          <w:b w:val="0"/>
        </w:rPr>
        <w:t>ford, wykończenie plamoodporne,</w:t>
      </w:r>
    </w:p>
    <w:p w:rsidR="00C71715" w:rsidRPr="00DF1BB3" w:rsidRDefault="00C71715" w:rsidP="00964DC1">
      <w:pPr>
        <w:numPr>
          <w:ilvl w:val="0"/>
          <w:numId w:val="39"/>
        </w:numPr>
        <w:rPr>
          <w:b/>
        </w:rPr>
      </w:pPr>
      <w:r w:rsidRPr="00DF1BB3">
        <w:rPr>
          <w:rStyle w:val="Strong"/>
          <w:b w:val="0"/>
        </w:rPr>
        <w:t>powleczenie PU</w:t>
      </w:r>
      <w:r>
        <w:rPr>
          <w:rStyle w:val="Strong"/>
          <w:b w:val="0"/>
        </w:rPr>
        <w:t>,</w:t>
      </w:r>
    </w:p>
    <w:p w:rsidR="00C71715" w:rsidRPr="00DF1BB3" w:rsidRDefault="00C71715" w:rsidP="00964DC1">
      <w:pPr>
        <w:numPr>
          <w:ilvl w:val="0"/>
          <w:numId w:val="39"/>
        </w:numPr>
      </w:pPr>
      <w:r>
        <w:rPr>
          <w:bCs/>
        </w:rPr>
        <w:t>t</w:t>
      </w:r>
      <w:r w:rsidRPr="00DF1BB3">
        <w:rPr>
          <w:bCs/>
        </w:rPr>
        <w:t xml:space="preserve">aśmy odblaskowe na dole </w:t>
      </w:r>
      <w:r>
        <w:rPr>
          <w:bCs/>
        </w:rPr>
        <w:t>kurtki, na piersiach i rękawach,</w:t>
      </w:r>
    </w:p>
    <w:p w:rsidR="00C71715" w:rsidRPr="00DF1BB3" w:rsidRDefault="00C71715" w:rsidP="00964DC1">
      <w:pPr>
        <w:numPr>
          <w:ilvl w:val="0"/>
          <w:numId w:val="39"/>
        </w:numPr>
      </w:pPr>
      <w:r w:rsidRPr="00DF1BB3">
        <w:rPr>
          <w:rStyle w:val="Strong"/>
          <w:b w:val="0"/>
        </w:rPr>
        <w:t>zapinana na</w:t>
      </w:r>
      <w:r>
        <w:rPr>
          <w:rStyle w:val="Strong"/>
          <w:b w:val="0"/>
        </w:rPr>
        <w:t xml:space="preserve"> </w:t>
      </w:r>
      <w:r w:rsidRPr="00DF1BB3">
        <w:rPr>
          <w:bCs/>
        </w:rPr>
        <w:t>dwustronny zamek, kryty plisą</w:t>
      </w:r>
      <w:r>
        <w:rPr>
          <w:bCs/>
        </w:rPr>
        <w:t>,</w:t>
      </w:r>
      <w:r w:rsidRPr="00DF1BB3">
        <w:rPr>
          <w:bCs/>
        </w:rPr>
        <w:t xml:space="preserve"> </w:t>
      </w:r>
    </w:p>
    <w:p w:rsidR="00C71715" w:rsidRPr="00030545" w:rsidRDefault="00C71715" w:rsidP="00964DC1">
      <w:pPr>
        <w:numPr>
          <w:ilvl w:val="0"/>
          <w:numId w:val="39"/>
        </w:numPr>
      </w:pPr>
      <w:r>
        <w:rPr>
          <w:bCs/>
        </w:rPr>
        <w:t>o</w:t>
      </w:r>
      <w:r w:rsidRPr="00DF1BB3">
        <w:rPr>
          <w:bCs/>
        </w:rPr>
        <w:t xml:space="preserve">dpinana dwustronna podpinka z odpinanymi rękawami umożliwiająca dopasowanie </w:t>
      </w:r>
      <w:r>
        <w:rPr>
          <w:bCs/>
        </w:rPr>
        <w:t xml:space="preserve">           do różnych sytuacji pogodowych,</w:t>
      </w:r>
      <w:r w:rsidRPr="00DF1BB3">
        <w:rPr>
          <w:bCs/>
        </w:rPr>
        <w:t xml:space="preserve"> </w:t>
      </w:r>
    </w:p>
    <w:p w:rsidR="00C71715" w:rsidRPr="00DF1BB3" w:rsidRDefault="00C71715" w:rsidP="00964DC1">
      <w:pPr>
        <w:numPr>
          <w:ilvl w:val="0"/>
          <w:numId w:val="39"/>
        </w:numPr>
      </w:pPr>
      <w:r>
        <w:t xml:space="preserve">wykończenie podpinki umożliwiające noszenie jej samodzielnie (bez części wierzchniej) </w:t>
      </w:r>
    </w:p>
    <w:p w:rsidR="00C71715" w:rsidRPr="00DF1BB3" w:rsidRDefault="00C71715" w:rsidP="00964DC1">
      <w:pPr>
        <w:numPr>
          <w:ilvl w:val="0"/>
          <w:numId w:val="39"/>
        </w:numPr>
      </w:pPr>
      <w:r>
        <w:rPr>
          <w:bCs/>
        </w:rPr>
        <w:t>p</w:t>
      </w:r>
      <w:r w:rsidRPr="00DF1BB3">
        <w:rPr>
          <w:bCs/>
        </w:rPr>
        <w:t>osiada</w:t>
      </w:r>
      <w:r>
        <w:rPr>
          <w:bCs/>
        </w:rPr>
        <w:t>jąca</w:t>
      </w:r>
      <w:r w:rsidRPr="00DF1BB3">
        <w:rPr>
          <w:bCs/>
        </w:rPr>
        <w:t xml:space="preserve"> kaptur,  </w:t>
      </w:r>
    </w:p>
    <w:p w:rsidR="00C71715" w:rsidRPr="005C5E15" w:rsidRDefault="00C71715" w:rsidP="00964DC1">
      <w:pPr>
        <w:numPr>
          <w:ilvl w:val="0"/>
          <w:numId w:val="39"/>
        </w:numPr>
        <w:rPr>
          <w:rStyle w:val="Strong"/>
          <w:b w:val="0"/>
          <w:bCs w:val="0"/>
        </w:rPr>
      </w:pPr>
      <w:r w:rsidRPr="005C5E15">
        <w:rPr>
          <w:rStyle w:val="Strong"/>
          <w:b w:val="0"/>
        </w:rPr>
        <w:t>kieszonkę na telefon</w:t>
      </w:r>
      <w:r>
        <w:rPr>
          <w:rStyle w:val="Strong"/>
          <w:b w:val="0"/>
        </w:rPr>
        <w:t>,</w:t>
      </w:r>
    </w:p>
    <w:p w:rsidR="00C71715" w:rsidRPr="005C5E15" w:rsidRDefault="00C71715" w:rsidP="00964DC1">
      <w:pPr>
        <w:numPr>
          <w:ilvl w:val="0"/>
          <w:numId w:val="39"/>
        </w:numPr>
        <w:rPr>
          <w:rStyle w:val="Strong"/>
          <w:bCs w:val="0"/>
        </w:rPr>
      </w:pPr>
      <w:r w:rsidRPr="005C5E15">
        <w:rPr>
          <w:rStyle w:val="Strong"/>
          <w:b w:val="0"/>
        </w:rPr>
        <w:t xml:space="preserve">podszewka: </w:t>
      </w:r>
      <w:r>
        <w:rPr>
          <w:rStyle w:val="Strong"/>
          <w:b w:val="0"/>
        </w:rPr>
        <w:t>n</w:t>
      </w:r>
      <w:r w:rsidRPr="005C5E15">
        <w:rPr>
          <w:rStyle w:val="Strong"/>
          <w:b w:val="0"/>
        </w:rPr>
        <w:t>a zewnątrz - nylon siatka</w:t>
      </w:r>
      <w:r>
        <w:rPr>
          <w:rStyle w:val="Strong"/>
          <w:b w:val="0"/>
        </w:rPr>
        <w:t>, w</w:t>
      </w:r>
      <w:r w:rsidRPr="005C5E15">
        <w:rPr>
          <w:rStyle w:val="Strong"/>
          <w:b w:val="0"/>
        </w:rPr>
        <w:t xml:space="preserve">ewnątrz - 100% poliestrowy polar </w:t>
      </w:r>
    </w:p>
    <w:p w:rsidR="00C71715" w:rsidRPr="005C5E15" w:rsidRDefault="00C71715" w:rsidP="00964DC1">
      <w:pPr>
        <w:numPr>
          <w:ilvl w:val="0"/>
          <w:numId w:val="39"/>
        </w:numPr>
        <w:rPr>
          <w:rStyle w:val="Strong"/>
          <w:b w:val="0"/>
          <w:bCs w:val="0"/>
        </w:rPr>
      </w:pPr>
      <w:r>
        <w:rPr>
          <w:rStyle w:val="Strong"/>
          <w:b w:val="0"/>
        </w:rPr>
        <w:t>z</w:t>
      </w:r>
      <w:r w:rsidRPr="005C5E15">
        <w:rPr>
          <w:rStyle w:val="Strong"/>
          <w:b w:val="0"/>
        </w:rPr>
        <w:t>godna z normami: EN471, EN543</w:t>
      </w:r>
      <w:r>
        <w:rPr>
          <w:rStyle w:val="Strong"/>
          <w:b w:val="0"/>
        </w:rPr>
        <w:t>,</w:t>
      </w:r>
    </w:p>
    <w:p w:rsidR="00C71715" w:rsidRPr="00DF1BB3" w:rsidRDefault="00C71715" w:rsidP="00964DC1">
      <w:pPr>
        <w:numPr>
          <w:ilvl w:val="0"/>
          <w:numId w:val="39"/>
        </w:numPr>
      </w:pPr>
      <w:r>
        <w:t>n</w:t>
      </w:r>
      <w:r w:rsidRPr="00DF1BB3">
        <w:t xml:space="preserve">apis </w:t>
      </w:r>
      <w:r>
        <w:t xml:space="preserve">na kurtce oraz podpince </w:t>
      </w:r>
      <w:r w:rsidRPr="00DF1BB3">
        <w:t>– flock w kolorze czarnym – wielkie litery ZARZĄD DRÓG MIEJSKICH: na plecach kurtki</w:t>
      </w:r>
      <w:r>
        <w:t xml:space="preserve"> oraz podpinki</w:t>
      </w:r>
      <w:r w:rsidRPr="00DF1BB3">
        <w:t xml:space="preserve"> wysokość liter 2,50 cm, z przodu kurtki</w:t>
      </w:r>
      <w:r>
        <w:t xml:space="preserve"> oraz podpinki </w:t>
      </w:r>
      <w:r w:rsidRPr="00DF1BB3">
        <w:t xml:space="preserve">po lewej stronie wysokość liter 1 cm, </w:t>
      </w:r>
    </w:p>
    <w:p w:rsidR="00C71715" w:rsidRPr="00DF1BB3" w:rsidRDefault="00C71715" w:rsidP="00964DC1">
      <w:pPr>
        <w:numPr>
          <w:ilvl w:val="0"/>
          <w:numId w:val="39"/>
        </w:numPr>
        <w:jc w:val="both"/>
        <w:rPr>
          <w:b/>
          <w:i/>
        </w:rPr>
      </w:pPr>
      <w:r>
        <w:t>k</w:t>
      </w:r>
      <w:r w:rsidRPr="00DF1BB3">
        <w:t>ażda kurtka</w:t>
      </w:r>
      <w:r>
        <w:t xml:space="preserve"> oraz podpinka</w:t>
      </w:r>
      <w:r w:rsidRPr="00DF1BB3">
        <w:t xml:space="preserve"> wyposażona w etykietę zawierająca wszystkie obowiązujące informacje.</w:t>
      </w:r>
    </w:p>
    <w:p w:rsidR="00C71715" w:rsidRPr="00DF1BB3" w:rsidRDefault="00C71715" w:rsidP="00964DC1">
      <w:pPr>
        <w:jc w:val="both"/>
        <w:rPr>
          <w:b/>
          <w:i/>
        </w:rPr>
      </w:pPr>
      <w:r w:rsidRPr="00DF1BB3">
        <w:rPr>
          <w:b/>
          <w:i/>
        </w:rPr>
        <w:t>Informacja o składzie tkaniny zostanie okre</w:t>
      </w:r>
      <w:r>
        <w:rPr>
          <w:b/>
          <w:i/>
        </w:rPr>
        <w:t>ślona na metce wszytej do kurtki.</w:t>
      </w:r>
    </w:p>
    <w:p w:rsidR="00C71715" w:rsidRDefault="00C71715" w:rsidP="00964DC1">
      <w:pPr>
        <w:jc w:val="both"/>
        <w:rPr>
          <w:b/>
        </w:rPr>
      </w:pPr>
    </w:p>
    <w:p w:rsidR="00C71715" w:rsidRPr="0077290B" w:rsidRDefault="00C71715" w:rsidP="00964DC1">
      <w:pPr>
        <w:pStyle w:val="BodyText"/>
        <w:jc w:val="both"/>
        <w:rPr>
          <w:b/>
          <w:iCs/>
          <w:u w:val="single"/>
        </w:rPr>
      </w:pPr>
    </w:p>
    <w:p w:rsidR="00C71715" w:rsidRDefault="00C71715" w:rsidP="00964DC1">
      <w:pPr>
        <w:jc w:val="both"/>
        <w:rPr>
          <w:b/>
        </w:rPr>
      </w:pPr>
      <w:r>
        <w:rPr>
          <w:b/>
        </w:rPr>
        <w:t>4/ Kurtka letnia, krótka</w:t>
      </w:r>
    </w:p>
    <w:p w:rsidR="00C71715" w:rsidRDefault="00C71715" w:rsidP="00964DC1">
      <w:pPr>
        <w:numPr>
          <w:ilvl w:val="0"/>
          <w:numId w:val="42"/>
        </w:numPr>
      </w:pPr>
      <w:r>
        <w:t>kolor czarny, długość do połowy bioder</w:t>
      </w:r>
    </w:p>
    <w:p w:rsidR="00C71715" w:rsidRDefault="00C71715" w:rsidP="00964DC1">
      <w:pPr>
        <w:numPr>
          <w:ilvl w:val="0"/>
          <w:numId w:val="42"/>
        </w:numPr>
      </w:pPr>
      <w:r>
        <w:t>powłoka poliestrowa o wodoodporności min. 2000 mm,</w:t>
      </w:r>
    </w:p>
    <w:p w:rsidR="00C71715" w:rsidRDefault="00C71715" w:rsidP="00964DC1">
      <w:pPr>
        <w:numPr>
          <w:ilvl w:val="0"/>
          <w:numId w:val="42"/>
        </w:numPr>
      </w:pPr>
      <w:r>
        <w:t>podszewka kurtki z siatki odzieżowej,</w:t>
      </w:r>
    </w:p>
    <w:p w:rsidR="00C71715" w:rsidRDefault="00C71715" w:rsidP="00964DC1">
      <w:pPr>
        <w:numPr>
          <w:ilvl w:val="0"/>
          <w:numId w:val="42"/>
        </w:numPr>
      </w:pPr>
      <w:r>
        <w:t>kaptur z możliwością odpinania lub chowania w kołnierzu,</w:t>
      </w:r>
    </w:p>
    <w:p w:rsidR="00C71715" w:rsidRDefault="00C71715" w:rsidP="00964DC1">
      <w:pPr>
        <w:numPr>
          <w:ilvl w:val="0"/>
          <w:numId w:val="42"/>
        </w:numPr>
      </w:pPr>
      <w:r>
        <w:t>zapinana na suwak z dodatkowym zapięciem na rzepy</w:t>
      </w:r>
    </w:p>
    <w:p w:rsidR="00C71715" w:rsidRDefault="00C71715" w:rsidP="00964DC1">
      <w:pPr>
        <w:numPr>
          <w:ilvl w:val="0"/>
          <w:numId w:val="42"/>
        </w:numPr>
      </w:pPr>
      <w:r>
        <w:t>rękawy zakończone ściągaczem lub z możliwością regulacji na rzepy,</w:t>
      </w:r>
    </w:p>
    <w:p w:rsidR="00C71715" w:rsidRDefault="00C71715" w:rsidP="00964DC1">
      <w:pPr>
        <w:numPr>
          <w:ilvl w:val="0"/>
          <w:numId w:val="42"/>
        </w:numPr>
      </w:pPr>
      <w:r>
        <w:t>trzy kieszenie z przodu na suwak, dwie dolne, jedna górna oraz dwie kieszenie wewnętrzne.</w:t>
      </w:r>
    </w:p>
    <w:p w:rsidR="00C71715" w:rsidRPr="00DF1BB3" w:rsidRDefault="00C71715" w:rsidP="00964DC1">
      <w:pPr>
        <w:jc w:val="both"/>
        <w:rPr>
          <w:b/>
          <w:i/>
        </w:rPr>
      </w:pPr>
      <w:r w:rsidRPr="00DF1BB3">
        <w:rPr>
          <w:b/>
          <w:i/>
        </w:rPr>
        <w:t>Informacja o składzie tkaniny zostanie okre</w:t>
      </w:r>
      <w:r>
        <w:rPr>
          <w:b/>
          <w:i/>
        </w:rPr>
        <w:t>ślona na metce wszytej do kurtki.</w:t>
      </w:r>
    </w:p>
    <w:p w:rsidR="00C71715" w:rsidRDefault="00C71715" w:rsidP="00964DC1"/>
    <w:p w:rsidR="00C71715" w:rsidRDefault="00C71715" w:rsidP="00964DC1">
      <w:pPr>
        <w:jc w:val="both"/>
      </w:pPr>
    </w:p>
    <w:p w:rsidR="00C71715" w:rsidRDefault="00C71715" w:rsidP="00964DC1">
      <w:pPr>
        <w:jc w:val="both"/>
        <w:rPr>
          <w:b/>
          <w:bCs/>
        </w:rPr>
      </w:pPr>
      <w:r>
        <w:rPr>
          <w:b/>
          <w:bCs/>
        </w:rPr>
        <w:t xml:space="preserve">5/ Kurtka zimowa, długa ¾ </w:t>
      </w:r>
    </w:p>
    <w:p w:rsidR="00C71715" w:rsidRDefault="00C71715" w:rsidP="00964DC1">
      <w:pPr>
        <w:numPr>
          <w:ilvl w:val="0"/>
          <w:numId w:val="42"/>
        </w:numPr>
      </w:pPr>
      <w:r>
        <w:t>kolor czarny, długość ¾,</w:t>
      </w:r>
    </w:p>
    <w:p w:rsidR="00C71715" w:rsidRDefault="00C71715" w:rsidP="00964DC1">
      <w:pPr>
        <w:numPr>
          <w:ilvl w:val="0"/>
          <w:numId w:val="42"/>
        </w:numPr>
      </w:pPr>
      <w:r>
        <w:t>powłoka poliester o gramaturze min. 180 g/m2, powłoka PVC,</w:t>
      </w:r>
    </w:p>
    <w:p w:rsidR="00C71715" w:rsidRDefault="00C71715" w:rsidP="00964DC1">
      <w:pPr>
        <w:numPr>
          <w:ilvl w:val="0"/>
          <w:numId w:val="42"/>
        </w:numPr>
      </w:pPr>
      <w:r>
        <w:t>podszewka kurtki polar o gramaturze 250 g/m2,</w:t>
      </w:r>
    </w:p>
    <w:p w:rsidR="00C71715" w:rsidRDefault="00C71715" w:rsidP="00964DC1">
      <w:pPr>
        <w:numPr>
          <w:ilvl w:val="0"/>
          <w:numId w:val="42"/>
        </w:numPr>
      </w:pPr>
      <w:r>
        <w:t>ocieplony kaptur z możliwością odpinania,</w:t>
      </w:r>
    </w:p>
    <w:p w:rsidR="00C71715" w:rsidRDefault="00C71715" w:rsidP="00964DC1">
      <w:pPr>
        <w:numPr>
          <w:ilvl w:val="0"/>
          <w:numId w:val="42"/>
        </w:numPr>
      </w:pPr>
      <w:r>
        <w:t>zapinana na suwak z dodatkowym zapięciem na rzepy,</w:t>
      </w:r>
    </w:p>
    <w:p w:rsidR="00C71715" w:rsidRDefault="00C71715" w:rsidP="00964DC1">
      <w:pPr>
        <w:numPr>
          <w:ilvl w:val="0"/>
          <w:numId w:val="42"/>
        </w:numPr>
      </w:pPr>
      <w:r>
        <w:t>rękawy zakończone ściągaczem lub z możliwością regulacji na rzepy,</w:t>
      </w:r>
    </w:p>
    <w:p w:rsidR="00C71715" w:rsidRDefault="00C71715" w:rsidP="00964DC1">
      <w:pPr>
        <w:numPr>
          <w:ilvl w:val="0"/>
          <w:numId w:val="42"/>
        </w:numPr>
      </w:pPr>
      <w:r>
        <w:t>trzy kieszenie z przodu na suwak, dwie dolne, jedna górna oraz dwie kieszenie wewnętrzne,</w:t>
      </w:r>
    </w:p>
    <w:p w:rsidR="00C71715" w:rsidRPr="00964A07" w:rsidRDefault="00C71715" w:rsidP="00964DC1">
      <w:pPr>
        <w:numPr>
          <w:ilvl w:val="0"/>
          <w:numId w:val="42"/>
        </w:numPr>
      </w:pPr>
      <w:r>
        <w:t>wodoodporność minimum 2000 mm.</w:t>
      </w:r>
    </w:p>
    <w:p w:rsidR="00C71715" w:rsidRDefault="00C71715" w:rsidP="00964DC1">
      <w:pPr>
        <w:jc w:val="both"/>
        <w:rPr>
          <w:b/>
          <w:i/>
        </w:rPr>
      </w:pPr>
      <w:r w:rsidRPr="00DF1BB3">
        <w:rPr>
          <w:b/>
          <w:i/>
        </w:rPr>
        <w:t>Informacja o składzie tkaniny zostanie okre</w:t>
      </w:r>
      <w:r>
        <w:rPr>
          <w:b/>
          <w:i/>
        </w:rPr>
        <w:t>ślona na metce wszytej do kurtki.</w:t>
      </w:r>
    </w:p>
    <w:p w:rsidR="00C71715" w:rsidRPr="00DF1BB3" w:rsidRDefault="00C71715" w:rsidP="00964DC1">
      <w:pPr>
        <w:jc w:val="both"/>
        <w:rPr>
          <w:b/>
          <w:i/>
        </w:rPr>
      </w:pPr>
    </w:p>
    <w:p w:rsidR="00C71715" w:rsidRPr="007A16C2" w:rsidRDefault="00C71715" w:rsidP="00964DC1">
      <w:pPr>
        <w:rPr>
          <w:b/>
          <w:bCs/>
        </w:rPr>
      </w:pPr>
      <w:r w:rsidRPr="00964A07">
        <w:rPr>
          <w:b/>
        </w:rPr>
        <w:t>6/</w:t>
      </w:r>
      <w:r>
        <w:rPr>
          <w:b/>
          <w:bCs/>
        </w:rPr>
        <w:t xml:space="preserve"> </w:t>
      </w:r>
      <w:r>
        <w:rPr>
          <w:b/>
          <w:color w:val="000000"/>
        </w:rPr>
        <w:t xml:space="preserve">Kurtka przeciwdeszczowa, długa ¾ </w:t>
      </w:r>
      <w:r w:rsidRPr="00606E24">
        <w:rPr>
          <w:b/>
          <w:color w:val="000000"/>
        </w:rPr>
        <w:t>z kapturem</w:t>
      </w:r>
      <w:r w:rsidRPr="00606E24">
        <w:rPr>
          <w:color w:val="000000"/>
        </w:rPr>
        <w:t xml:space="preserve"> – materiał nieprzemakalny</w:t>
      </w:r>
      <w:r>
        <w:rPr>
          <w:color w:val="000000"/>
        </w:rPr>
        <w:t xml:space="preserve">, wodoodporny </w:t>
      </w:r>
      <w:r w:rsidRPr="00606E24">
        <w:rPr>
          <w:color w:val="000000"/>
        </w:rPr>
        <w:t>w kolorze ciemny</w:t>
      </w:r>
      <w:r>
        <w:rPr>
          <w:color w:val="000000"/>
        </w:rPr>
        <w:t>m</w:t>
      </w:r>
      <w:r w:rsidRPr="00606E24">
        <w:rPr>
          <w:color w:val="000000"/>
        </w:rPr>
        <w:t>, rękaw zakończony ściągaczem gumowym.</w:t>
      </w:r>
    </w:p>
    <w:p w:rsidR="00C71715" w:rsidRPr="00102D89" w:rsidRDefault="00C71715" w:rsidP="00964DC1">
      <w:pPr>
        <w:pStyle w:val="BodyText"/>
        <w:jc w:val="both"/>
        <w:rPr>
          <w:b/>
          <w:i/>
        </w:rPr>
      </w:pPr>
      <w:r w:rsidRPr="00102D89">
        <w:rPr>
          <w:b/>
          <w:i/>
        </w:rPr>
        <w:br/>
        <w:t xml:space="preserve"> </w:t>
      </w:r>
    </w:p>
    <w:p w:rsidR="00C71715" w:rsidRDefault="00C71715" w:rsidP="00964DC1">
      <w:pPr>
        <w:jc w:val="both"/>
        <w:rPr>
          <w:b/>
          <w:sz w:val="32"/>
          <w:szCs w:val="32"/>
        </w:rPr>
      </w:pPr>
      <w:r w:rsidRPr="006420B9">
        <w:rPr>
          <w:b/>
          <w:sz w:val="32"/>
          <w:szCs w:val="32"/>
        </w:rPr>
        <w:t xml:space="preserve"> Wymagania ogólne</w:t>
      </w:r>
    </w:p>
    <w:p w:rsidR="00C71715" w:rsidRPr="007626D7" w:rsidRDefault="00C71715" w:rsidP="00964DC1">
      <w:pPr>
        <w:jc w:val="both"/>
        <w:rPr>
          <w:b/>
          <w:sz w:val="32"/>
          <w:szCs w:val="32"/>
        </w:rPr>
      </w:pPr>
    </w:p>
    <w:p w:rsidR="00C71715" w:rsidRPr="007626D7" w:rsidRDefault="00C71715" w:rsidP="00964DC1">
      <w:pPr>
        <w:jc w:val="both"/>
        <w:rPr>
          <w:b/>
        </w:rPr>
      </w:pPr>
      <w:r w:rsidRPr="007626D7">
        <w:rPr>
          <w:b/>
        </w:rPr>
        <w:t xml:space="preserve">Odzież robocza i ochronna przeznaczona dla pracowników zatrudnionych do prac </w:t>
      </w:r>
      <w:r>
        <w:rPr>
          <w:b/>
        </w:rPr>
        <w:br/>
      </w:r>
      <w:r w:rsidRPr="007626D7">
        <w:rPr>
          <w:b/>
        </w:rPr>
        <w:t>w pasie drogowym.</w:t>
      </w:r>
    </w:p>
    <w:p w:rsidR="00C71715" w:rsidRDefault="00C71715" w:rsidP="00964DC1">
      <w:pPr>
        <w:jc w:val="both"/>
        <w:rPr>
          <w:b/>
        </w:rPr>
      </w:pPr>
    </w:p>
    <w:p w:rsidR="00C71715" w:rsidRPr="00700429" w:rsidRDefault="00C71715" w:rsidP="00964DC1">
      <w:pPr>
        <w:jc w:val="both"/>
      </w:pPr>
    </w:p>
    <w:p w:rsidR="00C71715" w:rsidRPr="00364E7E" w:rsidRDefault="00C71715" w:rsidP="00964DC1">
      <w:pPr>
        <w:jc w:val="both"/>
      </w:pPr>
      <w:r>
        <w:rPr>
          <w:b/>
        </w:rPr>
        <w:t>1</w:t>
      </w:r>
      <w:r w:rsidRPr="0029581B">
        <w:rPr>
          <w:b/>
        </w:rPr>
        <w:t>/</w:t>
      </w:r>
      <w:r w:rsidRPr="00364E7E">
        <w:t xml:space="preserve"> </w:t>
      </w:r>
      <w:r>
        <w:t>O</w:t>
      </w:r>
      <w:r w:rsidRPr="00364E7E">
        <w:t>dzież robocza i</w:t>
      </w:r>
      <w:r>
        <w:t xml:space="preserve"> ochronna powinna</w:t>
      </w:r>
      <w:r w:rsidRPr="00364E7E">
        <w:t xml:space="preserve"> spełniać wymagan</w:t>
      </w:r>
      <w:r>
        <w:t>ia określone w Polskich Normach.</w:t>
      </w:r>
    </w:p>
    <w:p w:rsidR="00C71715" w:rsidRDefault="00C71715" w:rsidP="00964DC1">
      <w:pPr>
        <w:jc w:val="both"/>
      </w:pPr>
      <w:r>
        <w:rPr>
          <w:b/>
        </w:rPr>
        <w:t>2</w:t>
      </w:r>
      <w:r w:rsidRPr="0029581B">
        <w:rPr>
          <w:b/>
        </w:rPr>
        <w:t>/</w:t>
      </w:r>
      <w:r w:rsidRPr="00364E7E">
        <w:t xml:space="preserve"> </w:t>
      </w:r>
      <w:r>
        <w:t xml:space="preserve">Kurtki winny być oznakowane elementami odblaskowymi zgodnie z  Polską Normą                                                 </w:t>
      </w:r>
    </w:p>
    <w:p w:rsidR="00C71715" w:rsidRDefault="00C71715" w:rsidP="00964DC1">
      <w:pPr>
        <w:jc w:val="both"/>
      </w:pPr>
      <w:r>
        <w:t xml:space="preserve">    </w:t>
      </w:r>
      <w:r w:rsidRPr="00364E7E">
        <w:t>PN-</w:t>
      </w:r>
      <w:r>
        <w:t xml:space="preserve"> </w:t>
      </w:r>
      <w:r w:rsidRPr="00364E7E">
        <w:t>EN 471</w:t>
      </w:r>
      <w:r>
        <w:t>.</w:t>
      </w:r>
      <w:r w:rsidRPr="00364E7E">
        <w:t xml:space="preserve"> Odzież ostrzegawcza o intensywnej widzialności do użytku profesjona</w:t>
      </w:r>
      <w:r>
        <w:t xml:space="preserve">lnego. </w:t>
      </w:r>
      <w:r>
        <w:br/>
        <w:t xml:space="preserve">    Metody badań i wymagania. </w:t>
      </w:r>
    </w:p>
    <w:p w:rsidR="00C71715" w:rsidRPr="00364E7E" w:rsidRDefault="00C71715" w:rsidP="00964DC1">
      <w:pPr>
        <w:jc w:val="both"/>
      </w:pPr>
    </w:p>
    <w:p w:rsidR="00C71715" w:rsidRDefault="00C71715" w:rsidP="00964DC1">
      <w:pPr>
        <w:jc w:val="both"/>
      </w:pPr>
    </w:p>
    <w:p w:rsidR="00C71715" w:rsidRPr="00364E7E" w:rsidRDefault="00C71715" w:rsidP="00964DC1">
      <w:pPr>
        <w:jc w:val="both"/>
      </w:pPr>
    </w:p>
    <w:p w:rsidR="00C71715" w:rsidRDefault="00C71715" w:rsidP="00964DC1">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r>
        <w:rPr>
          <w:sz w:val="20"/>
          <w:szCs w:val="20"/>
        </w:rPr>
        <w:tab/>
      </w:r>
      <w:r>
        <w:rPr>
          <w:sz w:val="20"/>
          <w:szCs w:val="20"/>
        </w:rPr>
        <w:tab/>
      </w:r>
      <w:r>
        <w:rPr>
          <w:sz w:val="20"/>
          <w:szCs w:val="20"/>
        </w:rPr>
        <w:tab/>
      </w:r>
      <w:r>
        <w:rPr>
          <w:sz w:val="20"/>
          <w:szCs w:val="20"/>
        </w:rPr>
        <w:tab/>
      </w:r>
    </w:p>
    <w:p w:rsidR="00C71715" w:rsidRDefault="00C7171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1715" w:rsidRDefault="00C71715" w:rsidP="00A04012">
      <w:pPr>
        <w:shd w:val="clear" w:color="auto" w:fill="FFFFFF"/>
        <w:spacing w:after="120" w:line="264" w:lineRule="exact"/>
        <w:ind w:left="40" w:right="11"/>
        <w:jc w:val="center"/>
        <w:rPr>
          <w:b/>
          <w:color w:val="000000"/>
          <w:spacing w:val="-11"/>
        </w:rPr>
      </w:pPr>
      <w:r>
        <w:rPr>
          <w:b/>
          <w:color w:val="000000"/>
          <w:spacing w:val="-11"/>
        </w:rPr>
        <w:t>OPIS PRZEDMIOTU ZAMÓWIENIA – CZĘŚĆ II</w:t>
      </w:r>
    </w:p>
    <w:p w:rsidR="00C71715" w:rsidRDefault="00C71715" w:rsidP="00A04012">
      <w:pPr>
        <w:shd w:val="clear" w:color="auto" w:fill="FFFFFF"/>
        <w:spacing w:after="120" w:line="264" w:lineRule="exact"/>
        <w:ind w:left="40" w:right="11"/>
        <w:jc w:val="center"/>
        <w:rPr>
          <w:b/>
          <w:color w:val="000000"/>
          <w:spacing w:val="-11"/>
        </w:rPr>
      </w:pPr>
    </w:p>
    <w:p w:rsidR="00C71715" w:rsidRPr="00BD156F" w:rsidRDefault="00C71715" w:rsidP="00964DC1">
      <w:pPr>
        <w:pStyle w:val="Heading1"/>
        <w:jc w:val="left"/>
        <w:rPr>
          <w:b w:val="0"/>
          <w:color w:val="000000"/>
          <w:szCs w:val="24"/>
          <w:u w:val="single"/>
        </w:rPr>
      </w:pPr>
      <w:r w:rsidRPr="00BD156F">
        <w:rPr>
          <w:b w:val="0"/>
          <w:color w:val="000000"/>
          <w:sz w:val="36"/>
          <w:szCs w:val="36"/>
          <w:u w:val="single"/>
        </w:rPr>
        <w:t>ODZIEŻ RÓŻNA</w:t>
      </w:r>
      <w:r w:rsidRPr="00BD156F">
        <w:rPr>
          <w:b w:val="0"/>
          <w:color w:val="000000"/>
          <w:szCs w:val="24"/>
          <w:u w:val="single"/>
        </w:rPr>
        <w:t>:  CZĘŚCI GARDEROBY I KAMIZELKI ODBLASKOWE</w:t>
      </w:r>
    </w:p>
    <w:p w:rsidR="00C71715" w:rsidRPr="00BD156F" w:rsidRDefault="00C71715" w:rsidP="00964DC1">
      <w:pPr>
        <w:jc w:val="both"/>
        <w:rPr>
          <w:b/>
          <w:color w:val="000000"/>
          <w:sz w:val="22"/>
          <w:szCs w:val="22"/>
        </w:rPr>
      </w:pPr>
      <w:r w:rsidRPr="00BD156F">
        <w:rPr>
          <w:b/>
          <w:color w:val="000000"/>
          <w:sz w:val="22"/>
          <w:szCs w:val="22"/>
        </w:rPr>
        <w:t xml:space="preserve">Odzież robocza i ochronna przeznaczona dla pracowników zatrudnionych do prac </w:t>
      </w:r>
      <w:r w:rsidRPr="00BD156F">
        <w:rPr>
          <w:b/>
          <w:color w:val="000000"/>
          <w:sz w:val="22"/>
          <w:szCs w:val="22"/>
        </w:rPr>
        <w:br/>
        <w:t>w pasie drogowym.</w:t>
      </w:r>
    </w:p>
    <w:p w:rsidR="00C71715" w:rsidRPr="00BD156F" w:rsidRDefault="00C71715" w:rsidP="00964DC1">
      <w:pPr>
        <w:jc w:val="both"/>
        <w:rPr>
          <w:b/>
          <w:color w:val="000000"/>
        </w:rPr>
      </w:pPr>
    </w:p>
    <w:p w:rsidR="00C71715" w:rsidRDefault="00C71715" w:rsidP="00964DC1">
      <w:pPr>
        <w:jc w:val="both"/>
        <w:rPr>
          <w:color w:val="000000"/>
        </w:rPr>
      </w:pPr>
      <w:r w:rsidRPr="00BD156F">
        <w:rPr>
          <w:b/>
          <w:color w:val="000000"/>
        </w:rPr>
        <w:t xml:space="preserve">1/ Apaszka – </w:t>
      </w:r>
      <w:r w:rsidRPr="00BD156F">
        <w:rPr>
          <w:color w:val="000000"/>
        </w:rPr>
        <w:t>kolor: złoty (żółty), 100% jedwab, kwadrat o bokach min 65 cm – max 70 cm</w:t>
      </w:r>
    </w:p>
    <w:p w:rsidR="00C71715" w:rsidRPr="00BD156F" w:rsidRDefault="00C71715" w:rsidP="00964DC1">
      <w:pPr>
        <w:pStyle w:val="BodyText"/>
        <w:jc w:val="both"/>
        <w:rPr>
          <w:b/>
          <w:i/>
          <w:color w:val="000000"/>
        </w:rPr>
      </w:pPr>
      <w:r w:rsidRPr="00BD156F">
        <w:rPr>
          <w:b/>
          <w:i/>
          <w:color w:val="000000"/>
        </w:rPr>
        <w:t>Informacja o składzie tkaniny zostanie określo</w:t>
      </w:r>
      <w:r>
        <w:rPr>
          <w:b/>
          <w:i/>
          <w:color w:val="000000"/>
        </w:rPr>
        <w:t>na na metce wszytej do apaszki</w:t>
      </w:r>
    </w:p>
    <w:p w:rsidR="00C71715" w:rsidRPr="00BD156F" w:rsidRDefault="00C71715" w:rsidP="00964DC1">
      <w:pPr>
        <w:jc w:val="both"/>
        <w:rPr>
          <w:b/>
          <w:color w:val="000000"/>
        </w:rPr>
      </w:pPr>
    </w:p>
    <w:p w:rsidR="00C71715" w:rsidRPr="00BD156F" w:rsidRDefault="00C71715" w:rsidP="00964DC1">
      <w:pPr>
        <w:jc w:val="both"/>
        <w:rPr>
          <w:color w:val="000000"/>
        </w:rPr>
      </w:pPr>
      <w:r w:rsidRPr="00BD156F">
        <w:rPr>
          <w:b/>
          <w:color w:val="000000"/>
        </w:rPr>
        <w:t>2/</w:t>
      </w:r>
      <w:r w:rsidRPr="00BD156F">
        <w:rPr>
          <w:color w:val="000000"/>
        </w:rPr>
        <w:t xml:space="preserve"> </w:t>
      </w:r>
      <w:r w:rsidRPr="00BD156F">
        <w:rPr>
          <w:b/>
          <w:color w:val="000000"/>
        </w:rPr>
        <w:t>Czapka baseball, letnia, siatkowa</w:t>
      </w:r>
      <w:r w:rsidRPr="00BD156F">
        <w:rPr>
          <w:color w:val="000000"/>
        </w:rPr>
        <w:t xml:space="preserve"> </w:t>
      </w:r>
    </w:p>
    <w:p w:rsidR="00C71715" w:rsidRPr="00BD156F" w:rsidRDefault="00C71715" w:rsidP="004E4773">
      <w:pPr>
        <w:numPr>
          <w:ilvl w:val="0"/>
          <w:numId w:val="47"/>
        </w:numPr>
        <w:tabs>
          <w:tab w:val="num" w:pos="720"/>
        </w:tabs>
        <w:ind w:left="720"/>
        <w:jc w:val="both"/>
        <w:rPr>
          <w:color w:val="000000"/>
        </w:rPr>
      </w:pPr>
      <w:r w:rsidRPr="00BD156F">
        <w:rPr>
          <w:color w:val="000000"/>
        </w:rPr>
        <w:t xml:space="preserve">kolor czarny, </w:t>
      </w:r>
    </w:p>
    <w:p w:rsidR="00C71715" w:rsidRPr="00BD156F" w:rsidRDefault="00C71715" w:rsidP="004E4773">
      <w:pPr>
        <w:numPr>
          <w:ilvl w:val="0"/>
          <w:numId w:val="47"/>
        </w:numPr>
        <w:tabs>
          <w:tab w:val="num" w:pos="720"/>
        </w:tabs>
        <w:ind w:left="720"/>
        <w:jc w:val="both"/>
        <w:rPr>
          <w:color w:val="000000"/>
        </w:rPr>
      </w:pPr>
      <w:r w:rsidRPr="00BD156F">
        <w:rPr>
          <w:color w:val="000000"/>
        </w:rPr>
        <w:t>miękki potnik z tkaniny bawełnianej,</w:t>
      </w:r>
    </w:p>
    <w:p w:rsidR="00C71715" w:rsidRPr="00BD156F" w:rsidRDefault="00C71715" w:rsidP="004E4773">
      <w:pPr>
        <w:numPr>
          <w:ilvl w:val="0"/>
          <w:numId w:val="47"/>
        </w:numPr>
        <w:tabs>
          <w:tab w:val="num" w:pos="720"/>
        </w:tabs>
        <w:ind w:left="720"/>
        <w:jc w:val="both"/>
        <w:rPr>
          <w:color w:val="000000"/>
        </w:rPr>
      </w:pPr>
      <w:r w:rsidRPr="00BD156F">
        <w:rPr>
          <w:color w:val="000000"/>
        </w:rPr>
        <w:t>daszek z wkładem odpornym na deformację,</w:t>
      </w:r>
    </w:p>
    <w:p w:rsidR="00C71715" w:rsidRPr="00BD156F" w:rsidRDefault="00C71715" w:rsidP="004E4773">
      <w:pPr>
        <w:numPr>
          <w:ilvl w:val="0"/>
          <w:numId w:val="47"/>
        </w:numPr>
        <w:tabs>
          <w:tab w:val="num" w:pos="720"/>
        </w:tabs>
        <w:ind w:left="720"/>
        <w:jc w:val="both"/>
        <w:rPr>
          <w:color w:val="000000"/>
        </w:rPr>
      </w:pPr>
      <w:r w:rsidRPr="00BD156F">
        <w:rPr>
          <w:color w:val="000000"/>
        </w:rPr>
        <w:t>możliwość płynnej regulacji obwodu paskiem zapinanym,</w:t>
      </w:r>
    </w:p>
    <w:p w:rsidR="00C71715" w:rsidRPr="00BD156F" w:rsidRDefault="00C71715" w:rsidP="00964DC1">
      <w:pPr>
        <w:jc w:val="both"/>
        <w:rPr>
          <w:color w:val="000000"/>
        </w:rPr>
      </w:pPr>
    </w:p>
    <w:p w:rsidR="00C71715" w:rsidRPr="00BD156F" w:rsidRDefault="00C71715" w:rsidP="00964DC1">
      <w:pPr>
        <w:jc w:val="both"/>
        <w:rPr>
          <w:color w:val="000000"/>
        </w:rPr>
      </w:pPr>
      <w:r w:rsidRPr="00BD156F">
        <w:rPr>
          <w:b/>
          <w:color w:val="000000"/>
        </w:rPr>
        <w:t>3/</w:t>
      </w:r>
      <w:r w:rsidRPr="00BD156F">
        <w:rPr>
          <w:color w:val="000000"/>
        </w:rPr>
        <w:t xml:space="preserve"> </w:t>
      </w:r>
      <w:r w:rsidRPr="00BD156F">
        <w:rPr>
          <w:b/>
          <w:color w:val="000000"/>
        </w:rPr>
        <w:t>Czapka zimowa</w:t>
      </w:r>
      <w:r w:rsidRPr="00BD156F">
        <w:rPr>
          <w:color w:val="000000"/>
        </w:rPr>
        <w:t xml:space="preserve"> – polar, kolor czarny.</w:t>
      </w:r>
    </w:p>
    <w:p w:rsidR="00C71715" w:rsidRPr="00BD156F" w:rsidRDefault="00C71715" w:rsidP="00964DC1">
      <w:pPr>
        <w:jc w:val="both"/>
        <w:rPr>
          <w:color w:val="000000"/>
        </w:rPr>
      </w:pPr>
    </w:p>
    <w:p w:rsidR="00C71715" w:rsidRPr="00BD156F" w:rsidRDefault="00C71715" w:rsidP="00964DC1">
      <w:pPr>
        <w:jc w:val="both"/>
        <w:rPr>
          <w:color w:val="000000"/>
        </w:rPr>
      </w:pPr>
      <w:r w:rsidRPr="00BD156F">
        <w:rPr>
          <w:b/>
          <w:color w:val="000000"/>
        </w:rPr>
        <w:t>4/</w:t>
      </w:r>
      <w:r w:rsidRPr="00BD156F">
        <w:rPr>
          <w:color w:val="000000"/>
        </w:rPr>
        <w:t xml:space="preserve"> </w:t>
      </w:r>
      <w:r w:rsidRPr="00BD156F">
        <w:rPr>
          <w:b/>
          <w:color w:val="000000"/>
        </w:rPr>
        <w:t>Kamizelka ostrzegawcza, odblaskowa, siatkowa ( na lato)</w:t>
      </w:r>
      <w:r w:rsidRPr="00BD156F">
        <w:rPr>
          <w:color w:val="000000"/>
        </w:rPr>
        <w:t xml:space="preserve"> </w:t>
      </w:r>
    </w:p>
    <w:p w:rsidR="00C71715" w:rsidRPr="00BD156F" w:rsidRDefault="00C71715" w:rsidP="00964DC1">
      <w:pPr>
        <w:numPr>
          <w:ilvl w:val="0"/>
          <w:numId w:val="43"/>
        </w:numPr>
        <w:jc w:val="both"/>
        <w:rPr>
          <w:color w:val="000000"/>
        </w:rPr>
      </w:pPr>
      <w:r w:rsidRPr="00BD156F">
        <w:rPr>
          <w:color w:val="000000"/>
        </w:rPr>
        <w:t xml:space="preserve">materiał 100% poliester, siatka, </w:t>
      </w:r>
    </w:p>
    <w:p w:rsidR="00C71715" w:rsidRPr="00BD156F" w:rsidRDefault="00C71715" w:rsidP="00964DC1">
      <w:pPr>
        <w:numPr>
          <w:ilvl w:val="0"/>
          <w:numId w:val="43"/>
        </w:numPr>
        <w:jc w:val="both"/>
        <w:rPr>
          <w:color w:val="000000"/>
        </w:rPr>
      </w:pPr>
      <w:r w:rsidRPr="00BD156F">
        <w:rPr>
          <w:color w:val="000000"/>
        </w:rPr>
        <w:t xml:space="preserve">produkt zgodny z Polską Normą PN-EN 471 – klasa 2, </w:t>
      </w:r>
    </w:p>
    <w:p w:rsidR="00C71715" w:rsidRPr="00BD156F" w:rsidRDefault="00C71715" w:rsidP="00964DC1">
      <w:pPr>
        <w:numPr>
          <w:ilvl w:val="0"/>
          <w:numId w:val="43"/>
        </w:numPr>
        <w:jc w:val="both"/>
        <w:rPr>
          <w:color w:val="000000"/>
        </w:rPr>
      </w:pPr>
      <w:r w:rsidRPr="00BD156F">
        <w:rPr>
          <w:color w:val="000000"/>
        </w:rPr>
        <w:t xml:space="preserve">kolor seledyn z paskami odblaskowymi pionowymi na przodzie, </w:t>
      </w:r>
    </w:p>
    <w:p w:rsidR="00C71715" w:rsidRPr="00BD156F" w:rsidRDefault="00C71715" w:rsidP="00964DC1">
      <w:pPr>
        <w:numPr>
          <w:ilvl w:val="0"/>
          <w:numId w:val="43"/>
        </w:numPr>
        <w:jc w:val="both"/>
        <w:rPr>
          <w:color w:val="000000"/>
        </w:rPr>
      </w:pPr>
      <w:r w:rsidRPr="00BD156F">
        <w:rPr>
          <w:color w:val="000000"/>
        </w:rPr>
        <w:t xml:space="preserve">pasek odblaskowy poziomy na dole kamizelki, </w:t>
      </w:r>
    </w:p>
    <w:p w:rsidR="00C71715" w:rsidRPr="00BD156F" w:rsidRDefault="00C71715" w:rsidP="00964DC1">
      <w:pPr>
        <w:numPr>
          <w:ilvl w:val="0"/>
          <w:numId w:val="43"/>
        </w:numPr>
        <w:jc w:val="both"/>
        <w:rPr>
          <w:color w:val="000000"/>
        </w:rPr>
      </w:pPr>
      <w:r w:rsidRPr="00BD156F">
        <w:rPr>
          <w:color w:val="000000"/>
        </w:rPr>
        <w:t>naszyta kieszeń na dole kamizelki,</w:t>
      </w:r>
    </w:p>
    <w:p w:rsidR="00C71715" w:rsidRPr="00BD156F" w:rsidRDefault="00C71715" w:rsidP="00964DC1">
      <w:pPr>
        <w:numPr>
          <w:ilvl w:val="0"/>
          <w:numId w:val="43"/>
        </w:numPr>
        <w:rPr>
          <w:color w:val="000000"/>
        </w:rPr>
      </w:pPr>
      <w:r w:rsidRPr="00BD156F">
        <w:rPr>
          <w:color w:val="000000"/>
        </w:rPr>
        <w:t xml:space="preserve">napis – flock w kolorze czarnym – wielkie litery ZARZĄD DRÓG MIEJSKICH: </w:t>
      </w:r>
      <w:r w:rsidRPr="00BD156F">
        <w:rPr>
          <w:color w:val="000000"/>
        </w:rPr>
        <w:br/>
        <w:t>na plecach kamizelki wysokość liter 2,50 cm, z przodu kamizelki po lewej stronie wysokość liter 1 cm.</w:t>
      </w:r>
    </w:p>
    <w:p w:rsidR="00C71715" w:rsidRPr="00BD156F" w:rsidRDefault="00C71715" w:rsidP="00964DC1">
      <w:pPr>
        <w:jc w:val="both"/>
        <w:rPr>
          <w:b/>
          <w:color w:val="000000"/>
        </w:rPr>
      </w:pPr>
    </w:p>
    <w:p w:rsidR="00C71715" w:rsidRPr="00BD156F" w:rsidRDefault="00C71715" w:rsidP="00964DC1">
      <w:pPr>
        <w:jc w:val="both"/>
        <w:rPr>
          <w:color w:val="000000"/>
        </w:rPr>
      </w:pPr>
      <w:r w:rsidRPr="00BD156F">
        <w:rPr>
          <w:b/>
          <w:color w:val="000000"/>
        </w:rPr>
        <w:t>5/</w:t>
      </w:r>
      <w:r w:rsidRPr="00BD156F">
        <w:rPr>
          <w:color w:val="000000"/>
        </w:rPr>
        <w:t xml:space="preserve"> </w:t>
      </w:r>
      <w:r w:rsidRPr="00BD156F">
        <w:rPr>
          <w:b/>
          <w:color w:val="000000"/>
        </w:rPr>
        <w:t xml:space="preserve">Koszulka bawełniana z krótkim rękawem typu T – shirt </w:t>
      </w:r>
    </w:p>
    <w:p w:rsidR="00C71715" w:rsidRPr="00BD156F" w:rsidRDefault="00C71715" w:rsidP="00964DC1">
      <w:pPr>
        <w:numPr>
          <w:ilvl w:val="0"/>
          <w:numId w:val="44"/>
        </w:numPr>
        <w:jc w:val="both"/>
        <w:rPr>
          <w:color w:val="000000"/>
        </w:rPr>
      </w:pPr>
      <w:r w:rsidRPr="00BD156F">
        <w:rPr>
          <w:color w:val="000000"/>
        </w:rPr>
        <w:t>materiał 100 % bawełna,</w:t>
      </w:r>
    </w:p>
    <w:p w:rsidR="00C71715" w:rsidRPr="00BD156F" w:rsidRDefault="00C71715" w:rsidP="00964DC1">
      <w:pPr>
        <w:numPr>
          <w:ilvl w:val="0"/>
          <w:numId w:val="44"/>
        </w:numPr>
        <w:jc w:val="both"/>
        <w:rPr>
          <w:color w:val="000000"/>
        </w:rPr>
      </w:pPr>
      <w:r w:rsidRPr="00BD156F">
        <w:rPr>
          <w:color w:val="000000"/>
        </w:rPr>
        <w:t>kolor granat.</w:t>
      </w:r>
    </w:p>
    <w:p w:rsidR="00C71715" w:rsidRPr="00BD156F" w:rsidRDefault="00C71715" w:rsidP="00964DC1">
      <w:pPr>
        <w:pStyle w:val="BodyText"/>
        <w:jc w:val="both"/>
        <w:rPr>
          <w:b/>
          <w:i/>
          <w:color w:val="000000"/>
        </w:rPr>
      </w:pPr>
      <w:r w:rsidRPr="00BD156F">
        <w:rPr>
          <w:b/>
          <w:i/>
          <w:color w:val="000000"/>
        </w:rPr>
        <w:t xml:space="preserve">Informacja o składzie tkaniny zostanie określona na metce wszytej do koszulki </w:t>
      </w:r>
    </w:p>
    <w:p w:rsidR="00C71715" w:rsidRPr="00BD156F" w:rsidRDefault="00C71715" w:rsidP="00964DC1">
      <w:pPr>
        <w:jc w:val="both"/>
        <w:rPr>
          <w:b/>
          <w:color w:val="000000"/>
        </w:rPr>
      </w:pPr>
    </w:p>
    <w:p w:rsidR="00C71715" w:rsidRPr="00BD156F" w:rsidRDefault="00C71715" w:rsidP="00964DC1">
      <w:pPr>
        <w:jc w:val="both"/>
        <w:rPr>
          <w:color w:val="000000"/>
        </w:rPr>
      </w:pPr>
      <w:r w:rsidRPr="00BD156F">
        <w:rPr>
          <w:b/>
          <w:color w:val="000000"/>
        </w:rPr>
        <w:t>6, 7/ Koszulka POLO z długim rękawem</w:t>
      </w:r>
      <w:r w:rsidRPr="00BD156F">
        <w:rPr>
          <w:color w:val="000000"/>
        </w:rPr>
        <w:t xml:space="preserve"> (męska, damska)</w:t>
      </w:r>
    </w:p>
    <w:p w:rsidR="00C71715" w:rsidRPr="00BD156F" w:rsidRDefault="00C71715" w:rsidP="00964DC1">
      <w:pPr>
        <w:numPr>
          <w:ilvl w:val="0"/>
          <w:numId w:val="45"/>
        </w:numPr>
        <w:jc w:val="both"/>
        <w:rPr>
          <w:color w:val="000000"/>
        </w:rPr>
      </w:pPr>
      <w:r w:rsidRPr="00BD156F">
        <w:rPr>
          <w:color w:val="000000"/>
        </w:rPr>
        <w:t>materiał co najmniej 90 % bawełny,</w:t>
      </w:r>
    </w:p>
    <w:p w:rsidR="00C71715" w:rsidRPr="00BD156F" w:rsidRDefault="00C71715" w:rsidP="00964DC1">
      <w:pPr>
        <w:numPr>
          <w:ilvl w:val="0"/>
          <w:numId w:val="45"/>
        </w:numPr>
        <w:jc w:val="both"/>
        <w:rPr>
          <w:color w:val="000000"/>
        </w:rPr>
      </w:pPr>
      <w:r w:rsidRPr="00BD156F">
        <w:rPr>
          <w:color w:val="000000"/>
        </w:rPr>
        <w:t xml:space="preserve">kolor granat, </w:t>
      </w:r>
    </w:p>
    <w:p w:rsidR="00C71715" w:rsidRPr="00BD156F" w:rsidRDefault="00C71715" w:rsidP="00964DC1">
      <w:pPr>
        <w:jc w:val="both"/>
        <w:rPr>
          <w:color w:val="000000"/>
        </w:rPr>
      </w:pPr>
      <w:r w:rsidRPr="00BD156F">
        <w:rPr>
          <w:b/>
          <w:i/>
          <w:color w:val="000000"/>
        </w:rPr>
        <w:t>Informacja o składzie tkaniny zostanie określona na metce wszytej do koszulki.</w:t>
      </w:r>
    </w:p>
    <w:p w:rsidR="00C71715" w:rsidRPr="00BD156F" w:rsidRDefault="00C71715" w:rsidP="00964DC1">
      <w:pPr>
        <w:jc w:val="both"/>
        <w:rPr>
          <w:b/>
          <w:color w:val="000000"/>
        </w:rPr>
      </w:pPr>
    </w:p>
    <w:p w:rsidR="00C71715" w:rsidRPr="00BD156F" w:rsidRDefault="00C71715" w:rsidP="00964DC1">
      <w:pPr>
        <w:jc w:val="both"/>
        <w:rPr>
          <w:color w:val="000000"/>
        </w:rPr>
      </w:pPr>
      <w:r w:rsidRPr="00BD156F">
        <w:rPr>
          <w:b/>
          <w:color w:val="000000"/>
        </w:rPr>
        <w:t>8,9 /  Koszulka POLO z krótkim rękawem</w:t>
      </w:r>
      <w:r w:rsidRPr="00BD156F">
        <w:rPr>
          <w:color w:val="000000"/>
        </w:rPr>
        <w:t xml:space="preserve"> (męska, damska)</w:t>
      </w:r>
    </w:p>
    <w:p w:rsidR="00C71715" w:rsidRPr="00BD156F" w:rsidRDefault="00C71715" w:rsidP="00964DC1">
      <w:pPr>
        <w:numPr>
          <w:ilvl w:val="0"/>
          <w:numId w:val="45"/>
        </w:numPr>
        <w:jc w:val="both"/>
        <w:rPr>
          <w:color w:val="000000"/>
        </w:rPr>
      </w:pPr>
      <w:r w:rsidRPr="00BD156F">
        <w:rPr>
          <w:color w:val="000000"/>
        </w:rPr>
        <w:t>materiał co najmniej 90 % bawełny,</w:t>
      </w:r>
    </w:p>
    <w:p w:rsidR="00C71715" w:rsidRPr="00BD156F" w:rsidRDefault="00C71715" w:rsidP="00964DC1">
      <w:pPr>
        <w:numPr>
          <w:ilvl w:val="0"/>
          <w:numId w:val="45"/>
        </w:numPr>
        <w:jc w:val="both"/>
        <w:rPr>
          <w:color w:val="000000"/>
        </w:rPr>
      </w:pPr>
      <w:r w:rsidRPr="00BD156F">
        <w:rPr>
          <w:color w:val="000000"/>
        </w:rPr>
        <w:t xml:space="preserve">kolor granat, </w:t>
      </w:r>
    </w:p>
    <w:p w:rsidR="00C71715" w:rsidRPr="00BD156F" w:rsidRDefault="00C71715" w:rsidP="00964DC1">
      <w:pPr>
        <w:jc w:val="both"/>
        <w:rPr>
          <w:color w:val="000000"/>
        </w:rPr>
      </w:pPr>
      <w:r w:rsidRPr="00BD156F">
        <w:rPr>
          <w:b/>
          <w:i/>
          <w:color w:val="000000"/>
        </w:rPr>
        <w:t>Informacja o składzie tkaniny zostanie określona na metce wszytej do koszulki.</w:t>
      </w:r>
    </w:p>
    <w:p w:rsidR="00C71715" w:rsidRPr="00BD156F" w:rsidRDefault="00C71715" w:rsidP="00964DC1">
      <w:pPr>
        <w:jc w:val="both"/>
        <w:rPr>
          <w:b/>
          <w:color w:val="000000"/>
        </w:rPr>
      </w:pPr>
    </w:p>
    <w:p w:rsidR="00C71715" w:rsidRPr="00BD156F" w:rsidRDefault="00C71715" w:rsidP="00964DC1">
      <w:pPr>
        <w:rPr>
          <w:b/>
          <w:color w:val="000000"/>
        </w:rPr>
      </w:pPr>
      <w:r w:rsidRPr="00BD156F">
        <w:rPr>
          <w:b/>
          <w:color w:val="000000"/>
        </w:rPr>
        <w:t>10/</w:t>
      </w:r>
      <w:r w:rsidRPr="00BD156F">
        <w:rPr>
          <w:color w:val="000000"/>
        </w:rPr>
        <w:t xml:space="preserve"> </w:t>
      </w:r>
      <w:r w:rsidRPr="00BD156F">
        <w:rPr>
          <w:b/>
          <w:color w:val="000000"/>
        </w:rPr>
        <w:t xml:space="preserve">Koszula damska długi rękaw, kolor granat </w:t>
      </w:r>
    </w:p>
    <w:p w:rsidR="00C71715" w:rsidRPr="00BD156F" w:rsidRDefault="00C71715" w:rsidP="00964DC1">
      <w:pPr>
        <w:numPr>
          <w:ilvl w:val="0"/>
          <w:numId w:val="46"/>
        </w:numPr>
        <w:jc w:val="both"/>
        <w:rPr>
          <w:color w:val="000000"/>
        </w:rPr>
      </w:pPr>
      <w:r w:rsidRPr="00BD156F">
        <w:rPr>
          <w:b/>
          <w:color w:val="000000"/>
        </w:rPr>
        <w:t xml:space="preserve"> </w:t>
      </w:r>
      <w:r w:rsidRPr="00BD156F">
        <w:rPr>
          <w:color w:val="000000"/>
        </w:rPr>
        <w:t xml:space="preserve">materiał: 75% bawełna + 25% poliester, odporność na  kurczliwość  w  praniu </w:t>
      </w:r>
      <w:r w:rsidRPr="00BD156F">
        <w:rPr>
          <w:color w:val="000000"/>
        </w:rPr>
        <w:br/>
        <w:t>do 60</w:t>
      </w:r>
      <w:r w:rsidRPr="00BD156F">
        <w:rPr>
          <w:color w:val="000000"/>
          <w:vertAlign w:val="superscript"/>
        </w:rPr>
        <w:t>0</w:t>
      </w:r>
      <w:r w:rsidRPr="00BD156F">
        <w:rPr>
          <w:color w:val="000000"/>
        </w:rPr>
        <w:t xml:space="preserve"> C.</w:t>
      </w:r>
    </w:p>
    <w:p w:rsidR="00C71715" w:rsidRPr="00BD156F" w:rsidRDefault="00C71715" w:rsidP="00964DC1">
      <w:pPr>
        <w:numPr>
          <w:ilvl w:val="0"/>
          <w:numId w:val="46"/>
        </w:numPr>
        <w:jc w:val="both"/>
        <w:rPr>
          <w:color w:val="000000"/>
        </w:rPr>
      </w:pPr>
      <w:r w:rsidRPr="00BD156F">
        <w:rPr>
          <w:color w:val="000000"/>
        </w:rPr>
        <w:t xml:space="preserve">długość do połowy bioder, dopasowana w talii, dół łagodnie zaokrąglony, po bokach rozporki,  </w:t>
      </w:r>
    </w:p>
    <w:p w:rsidR="00C71715" w:rsidRPr="00BD156F" w:rsidRDefault="00C71715" w:rsidP="00964DC1">
      <w:pPr>
        <w:numPr>
          <w:ilvl w:val="0"/>
          <w:numId w:val="46"/>
        </w:numPr>
        <w:jc w:val="both"/>
        <w:rPr>
          <w:color w:val="000000"/>
        </w:rPr>
      </w:pPr>
      <w:r w:rsidRPr="00BD156F">
        <w:rPr>
          <w:color w:val="000000"/>
        </w:rPr>
        <w:t>kołnierzyk nieduży prosty na stójce, stójka i plisa od wewnętrznej strony jasno szara (kolor gołębi).,</w:t>
      </w:r>
    </w:p>
    <w:p w:rsidR="00C71715" w:rsidRPr="00BD156F" w:rsidRDefault="00C71715" w:rsidP="00964DC1">
      <w:pPr>
        <w:numPr>
          <w:ilvl w:val="0"/>
          <w:numId w:val="46"/>
        </w:numPr>
        <w:jc w:val="both"/>
        <w:rPr>
          <w:color w:val="000000"/>
        </w:rPr>
      </w:pPr>
      <w:r w:rsidRPr="00BD156F">
        <w:rPr>
          <w:color w:val="000000"/>
        </w:rPr>
        <w:t>rękaw długi, mankiet zapinany na 1 guzik, od wewnątrz jasno szary (kolor gołębi).</w:t>
      </w:r>
    </w:p>
    <w:p w:rsidR="00C71715" w:rsidRPr="00BD156F" w:rsidRDefault="00C71715" w:rsidP="00964DC1">
      <w:pPr>
        <w:numPr>
          <w:ilvl w:val="0"/>
          <w:numId w:val="46"/>
        </w:numPr>
        <w:jc w:val="both"/>
        <w:rPr>
          <w:color w:val="000000"/>
        </w:rPr>
      </w:pPr>
      <w:r w:rsidRPr="00BD156F">
        <w:rPr>
          <w:color w:val="000000"/>
        </w:rPr>
        <w:t xml:space="preserve">koszula zapinana z przodu od kołnierzyka do dołu. Guziki granatowe, </w:t>
      </w:r>
    </w:p>
    <w:p w:rsidR="00C71715" w:rsidRPr="00BD156F" w:rsidRDefault="00C71715" w:rsidP="00964DC1">
      <w:pPr>
        <w:numPr>
          <w:ilvl w:val="0"/>
          <w:numId w:val="46"/>
        </w:numPr>
        <w:jc w:val="both"/>
        <w:rPr>
          <w:color w:val="000000"/>
        </w:rPr>
      </w:pPr>
      <w:r w:rsidRPr="00BD156F">
        <w:rPr>
          <w:color w:val="000000"/>
        </w:rPr>
        <w:t>kolor granat.</w:t>
      </w:r>
    </w:p>
    <w:p w:rsidR="00C71715" w:rsidRPr="00BD156F" w:rsidRDefault="00C71715" w:rsidP="00964DC1">
      <w:pPr>
        <w:jc w:val="both"/>
        <w:rPr>
          <w:b/>
          <w:i/>
          <w:color w:val="000000"/>
        </w:rPr>
      </w:pPr>
      <w:r w:rsidRPr="00BD156F">
        <w:rPr>
          <w:b/>
          <w:i/>
          <w:color w:val="000000"/>
        </w:rPr>
        <w:t xml:space="preserve">Informacja o składzie tkaniny zostanie określona na metce wszytej do koszuli </w:t>
      </w:r>
    </w:p>
    <w:p w:rsidR="00C71715" w:rsidRPr="00BD156F" w:rsidRDefault="00C71715" w:rsidP="00964DC1">
      <w:pPr>
        <w:jc w:val="both"/>
        <w:rPr>
          <w:b/>
          <w:color w:val="000000"/>
        </w:rPr>
      </w:pPr>
    </w:p>
    <w:p w:rsidR="00C71715" w:rsidRPr="00BD156F" w:rsidRDefault="00C71715" w:rsidP="00964DC1">
      <w:pPr>
        <w:tabs>
          <w:tab w:val="num" w:pos="0"/>
        </w:tabs>
        <w:rPr>
          <w:b/>
          <w:color w:val="000000"/>
        </w:rPr>
      </w:pPr>
      <w:r w:rsidRPr="00BD156F">
        <w:rPr>
          <w:b/>
          <w:color w:val="000000"/>
        </w:rPr>
        <w:t>11/ Koszula damska krótki rękaw, kolor granat</w:t>
      </w:r>
    </w:p>
    <w:p w:rsidR="00C71715" w:rsidRPr="00BD156F" w:rsidRDefault="00C71715" w:rsidP="00964DC1">
      <w:pPr>
        <w:numPr>
          <w:ilvl w:val="0"/>
          <w:numId w:val="46"/>
        </w:numPr>
        <w:jc w:val="both"/>
        <w:rPr>
          <w:color w:val="000000"/>
        </w:rPr>
      </w:pPr>
      <w:r w:rsidRPr="00BD156F">
        <w:rPr>
          <w:color w:val="000000"/>
        </w:rPr>
        <w:t xml:space="preserve">materiał: 75% bawełna + 25% poliester, odporność na  kurczliwość  w  praniu </w:t>
      </w:r>
      <w:r w:rsidRPr="00BD156F">
        <w:rPr>
          <w:color w:val="000000"/>
        </w:rPr>
        <w:br/>
        <w:t>do 60</w:t>
      </w:r>
      <w:r w:rsidRPr="00BD156F">
        <w:rPr>
          <w:color w:val="000000"/>
          <w:vertAlign w:val="superscript"/>
        </w:rPr>
        <w:t>0</w:t>
      </w:r>
      <w:r w:rsidRPr="00BD156F">
        <w:rPr>
          <w:color w:val="000000"/>
        </w:rPr>
        <w:t xml:space="preserve"> C,</w:t>
      </w:r>
    </w:p>
    <w:p w:rsidR="00C71715" w:rsidRPr="00BD156F" w:rsidRDefault="00C71715" w:rsidP="00964DC1">
      <w:pPr>
        <w:numPr>
          <w:ilvl w:val="0"/>
          <w:numId w:val="46"/>
        </w:numPr>
        <w:jc w:val="both"/>
        <w:rPr>
          <w:color w:val="000000"/>
        </w:rPr>
      </w:pPr>
      <w:r w:rsidRPr="00BD156F">
        <w:rPr>
          <w:color w:val="000000"/>
        </w:rPr>
        <w:t xml:space="preserve">długość do połowy bioder, dopasowana w talii, dół łagodnie zaokrąglony, po bokach rozporki,  </w:t>
      </w:r>
    </w:p>
    <w:p w:rsidR="00C71715" w:rsidRPr="00BD156F" w:rsidRDefault="00C71715" w:rsidP="00964DC1">
      <w:pPr>
        <w:numPr>
          <w:ilvl w:val="0"/>
          <w:numId w:val="46"/>
        </w:numPr>
        <w:jc w:val="both"/>
        <w:rPr>
          <w:color w:val="000000"/>
        </w:rPr>
      </w:pPr>
      <w:r w:rsidRPr="00BD156F">
        <w:rPr>
          <w:color w:val="000000"/>
        </w:rPr>
        <w:t>kołnierzyk nieduży prosty na stójce, stójka i plisa od wewnętrznej strony jasno szara (kolor gołębi).,</w:t>
      </w:r>
    </w:p>
    <w:p w:rsidR="00C71715" w:rsidRPr="00BD156F" w:rsidRDefault="00C71715" w:rsidP="00964DC1">
      <w:pPr>
        <w:numPr>
          <w:ilvl w:val="0"/>
          <w:numId w:val="46"/>
        </w:numPr>
        <w:jc w:val="both"/>
        <w:rPr>
          <w:color w:val="000000"/>
        </w:rPr>
      </w:pPr>
      <w:r w:rsidRPr="00BD156F">
        <w:rPr>
          <w:color w:val="000000"/>
        </w:rPr>
        <w:t xml:space="preserve">rękaw krótki do łokcia wykończony ozdobną zakładką (mankietem)., </w:t>
      </w:r>
    </w:p>
    <w:p w:rsidR="00C71715" w:rsidRPr="00BD156F" w:rsidRDefault="00C71715" w:rsidP="00964DC1">
      <w:pPr>
        <w:numPr>
          <w:ilvl w:val="0"/>
          <w:numId w:val="46"/>
        </w:numPr>
        <w:jc w:val="both"/>
        <w:rPr>
          <w:color w:val="000000"/>
        </w:rPr>
      </w:pPr>
      <w:r w:rsidRPr="00BD156F">
        <w:rPr>
          <w:color w:val="000000"/>
        </w:rPr>
        <w:t xml:space="preserve">koszula zapinana z przodu od kołnierzyka do dołu. Guziki granatowe, </w:t>
      </w:r>
    </w:p>
    <w:p w:rsidR="00C71715" w:rsidRPr="00BD156F" w:rsidRDefault="00C71715" w:rsidP="00964DC1">
      <w:pPr>
        <w:numPr>
          <w:ilvl w:val="0"/>
          <w:numId w:val="46"/>
        </w:numPr>
        <w:jc w:val="both"/>
        <w:rPr>
          <w:color w:val="000000"/>
        </w:rPr>
      </w:pPr>
      <w:r w:rsidRPr="00BD156F">
        <w:rPr>
          <w:color w:val="000000"/>
        </w:rPr>
        <w:t>kolor granat.</w:t>
      </w:r>
    </w:p>
    <w:p w:rsidR="00C71715" w:rsidRPr="00BD156F" w:rsidRDefault="00C71715" w:rsidP="00964DC1">
      <w:pPr>
        <w:jc w:val="both"/>
        <w:rPr>
          <w:b/>
          <w:i/>
          <w:color w:val="000000"/>
        </w:rPr>
      </w:pPr>
      <w:r w:rsidRPr="00BD156F">
        <w:rPr>
          <w:b/>
          <w:i/>
          <w:color w:val="000000"/>
        </w:rPr>
        <w:t>Informacja o składzie tkaniny zostanie określona na metce wszytej do koszuli.</w:t>
      </w:r>
    </w:p>
    <w:p w:rsidR="00C71715" w:rsidRPr="00BD156F" w:rsidRDefault="00C71715" w:rsidP="00964DC1">
      <w:pPr>
        <w:pStyle w:val="BodyText"/>
        <w:jc w:val="both"/>
        <w:rPr>
          <w:b/>
          <w:i/>
          <w:color w:val="000000"/>
        </w:rPr>
      </w:pPr>
    </w:p>
    <w:p w:rsidR="00C71715" w:rsidRPr="00BD156F" w:rsidRDefault="00C71715" w:rsidP="00964DC1">
      <w:pPr>
        <w:pStyle w:val="BodyText"/>
        <w:jc w:val="both"/>
        <w:rPr>
          <w:b/>
          <w:color w:val="000000"/>
        </w:rPr>
      </w:pPr>
      <w:r w:rsidRPr="00BD156F">
        <w:rPr>
          <w:b/>
          <w:color w:val="000000"/>
        </w:rPr>
        <w:t xml:space="preserve">12/ Rękawiczki zimowe – </w:t>
      </w:r>
      <w:r w:rsidRPr="00BD156F">
        <w:rPr>
          <w:color w:val="000000"/>
        </w:rPr>
        <w:t>polar, kolor czarny</w:t>
      </w:r>
    </w:p>
    <w:p w:rsidR="00C71715" w:rsidRPr="00BD156F" w:rsidRDefault="00C71715" w:rsidP="00964DC1">
      <w:pPr>
        <w:pStyle w:val="BodyText"/>
        <w:jc w:val="both"/>
        <w:rPr>
          <w:b/>
          <w:i/>
          <w:color w:val="000000"/>
        </w:rPr>
      </w:pPr>
      <w:r w:rsidRPr="00BD156F">
        <w:rPr>
          <w:b/>
          <w:i/>
          <w:color w:val="000000"/>
        </w:rPr>
        <w:t>Informacja o składzie tkaniny zostanie określ</w:t>
      </w:r>
      <w:r>
        <w:rPr>
          <w:b/>
          <w:i/>
          <w:color w:val="000000"/>
        </w:rPr>
        <w:t>ona na metce wszytej do rękawiczki</w:t>
      </w:r>
      <w:r w:rsidRPr="00BD156F">
        <w:rPr>
          <w:b/>
          <w:i/>
          <w:color w:val="000000"/>
        </w:rPr>
        <w:t xml:space="preserve"> </w:t>
      </w:r>
    </w:p>
    <w:p w:rsidR="00C71715" w:rsidRPr="00BD156F" w:rsidRDefault="00C71715" w:rsidP="00964DC1">
      <w:pPr>
        <w:pStyle w:val="BodyText"/>
        <w:jc w:val="both"/>
        <w:rPr>
          <w:b/>
          <w:color w:val="000000"/>
        </w:rPr>
      </w:pPr>
    </w:p>
    <w:p w:rsidR="00C71715" w:rsidRPr="00BD156F" w:rsidRDefault="00C71715" w:rsidP="00964DC1">
      <w:pPr>
        <w:jc w:val="both"/>
        <w:rPr>
          <w:color w:val="000000"/>
        </w:rPr>
      </w:pPr>
      <w:r w:rsidRPr="00BD156F">
        <w:rPr>
          <w:b/>
          <w:color w:val="000000"/>
        </w:rPr>
        <w:t xml:space="preserve">13,14/ Spodnie bojówki letnie (męskie, damskie) - </w:t>
      </w:r>
      <w:r w:rsidRPr="00BD156F">
        <w:rPr>
          <w:color w:val="000000"/>
        </w:rPr>
        <w:t>o kroju zwężanym</w:t>
      </w:r>
    </w:p>
    <w:p w:rsidR="00C71715" w:rsidRPr="00BD156F" w:rsidRDefault="00C71715" w:rsidP="00964DC1">
      <w:pPr>
        <w:numPr>
          <w:ilvl w:val="0"/>
          <w:numId w:val="49"/>
        </w:numPr>
        <w:jc w:val="both"/>
        <w:rPr>
          <w:color w:val="000000"/>
        </w:rPr>
      </w:pPr>
      <w:r w:rsidRPr="00BD156F">
        <w:rPr>
          <w:color w:val="000000"/>
        </w:rPr>
        <w:t xml:space="preserve">typ spodni o kroju niekrępujących ruchów, określany jako polowy, bojówki, </w:t>
      </w:r>
    </w:p>
    <w:p w:rsidR="00C71715" w:rsidRPr="00BD156F" w:rsidRDefault="00C71715" w:rsidP="00964DC1">
      <w:pPr>
        <w:numPr>
          <w:ilvl w:val="0"/>
          <w:numId w:val="49"/>
        </w:numPr>
        <w:jc w:val="both"/>
        <w:rPr>
          <w:color w:val="000000"/>
        </w:rPr>
      </w:pPr>
      <w:r w:rsidRPr="00BD156F">
        <w:rPr>
          <w:color w:val="000000"/>
        </w:rPr>
        <w:t>materiał co najmniej 60% bawełny</w:t>
      </w:r>
    </w:p>
    <w:p w:rsidR="00C71715" w:rsidRPr="00BD156F" w:rsidRDefault="00C71715" w:rsidP="00964DC1">
      <w:pPr>
        <w:numPr>
          <w:ilvl w:val="0"/>
          <w:numId w:val="49"/>
        </w:numPr>
        <w:jc w:val="both"/>
        <w:rPr>
          <w:color w:val="000000"/>
        </w:rPr>
      </w:pPr>
      <w:r w:rsidRPr="00BD156F">
        <w:rPr>
          <w:color w:val="000000"/>
        </w:rPr>
        <w:t>dół nogawek zakończony w sposób pozwalający na noszenie na lub w butach,</w:t>
      </w:r>
    </w:p>
    <w:p w:rsidR="00C71715" w:rsidRPr="00BD156F" w:rsidRDefault="00C71715" w:rsidP="00964DC1">
      <w:pPr>
        <w:numPr>
          <w:ilvl w:val="0"/>
          <w:numId w:val="49"/>
        </w:numPr>
        <w:jc w:val="both"/>
        <w:rPr>
          <w:color w:val="000000"/>
        </w:rPr>
      </w:pPr>
      <w:r w:rsidRPr="00BD156F">
        <w:rPr>
          <w:color w:val="000000"/>
        </w:rPr>
        <w:t xml:space="preserve">kolana i siedzenie wzmocnione, </w:t>
      </w:r>
    </w:p>
    <w:p w:rsidR="00C71715" w:rsidRPr="00BD156F" w:rsidRDefault="00C71715" w:rsidP="00964DC1">
      <w:pPr>
        <w:numPr>
          <w:ilvl w:val="0"/>
          <w:numId w:val="49"/>
        </w:numPr>
        <w:jc w:val="both"/>
        <w:rPr>
          <w:color w:val="000000"/>
        </w:rPr>
      </w:pPr>
      <w:r w:rsidRPr="00BD156F">
        <w:rPr>
          <w:color w:val="000000"/>
        </w:rPr>
        <w:t xml:space="preserve">dwie kieszenie boczne z patką na udach, </w:t>
      </w:r>
      <w:r w:rsidRPr="00BD156F">
        <w:rPr>
          <w:color w:val="000000"/>
          <w:shd w:val="clear" w:color="auto" w:fill="FFFFFF"/>
        </w:rPr>
        <w:t>dwie wpuszczone na biodrach, dwie z tyłu zamykane na rzepy,</w:t>
      </w:r>
    </w:p>
    <w:p w:rsidR="00C71715" w:rsidRPr="00BD156F" w:rsidRDefault="00C71715" w:rsidP="00964DC1">
      <w:pPr>
        <w:numPr>
          <w:ilvl w:val="0"/>
          <w:numId w:val="49"/>
        </w:numPr>
        <w:jc w:val="both"/>
        <w:rPr>
          <w:color w:val="000000"/>
        </w:rPr>
      </w:pPr>
      <w:r w:rsidRPr="00BD156F">
        <w:rPr>
          <w:color w:val="000000"/>
        </w:rPr>
        <w:t xml:space="preserve">szlufki przystosowane do noszenia pasa oficerskiego, </w:t>
      </w:r>
    </w:p>
    <w:p w:rsidR="00C71715" w:rsidRPr="00BD156F" w:rsidRDefault="00C71715" w:rsidP="00964DC1">
      <w:pPr>
        <w:numPr>
          <w:ilvl w:val="0"/>
          <w:numId w:val="49"/>
        </w:numPr>
        <w:jc w:val="both"/>
        <w:rPr>
          <w:color w:val="000000"/>
        </w:rPr>
      </w:pPr>
      <w:r w:rsidRPr="00BD156F">
        <w:rPr>
          <w:color w:val="000000"/>
        </w:rPr>
        <w:t xml:space="preserve">regulacja obwodu pasa umieszczona po obu bokach,  </w:t>
      </w:r>
    </w:p>
    <w:p w:rsidR="00C71715" w:rsidRPr="00BD156F" w:rsidRDefault="00C71715" w:rsidP="00964DC1">
      <w:pPr>
        <w:numPr>
          <w:ilvl w:val="0"/>
          <w:numId w:val="49"/>
        </w:numPr>
        <w:jc w:val="both"/>
        <w:rPr>
          <w:color w:val="000000"/>
        </w:rPr>
      </w:pPr>
      <w:r w:rsidRPr="00BD156F">
        <w:rPr>
          <w:color w:val="000000"/>
        </w:rPr>
        <w:t xml:space="preserve">kolor czarny. </w:t>
      </w:r>
    </w:p>
    <w:p w:rsidR="00C71715" w:rsidRPr="00BD156F" w:rsidRDefault="00C71715" w:rsidP="00964DC1">
      <w:pPr>
        <w:pStyle w:val="BodyText"/>
        <w:jc w:val="both"/>
        <w:rPr>
          <w:b/>
          <w:i/>
          <w:color w:val="000000"/>
        </w:rPr>
      </w:pPr>
      <w:r w:rsidRPr="00BD156F">
        <w:rPr>
          <w:b/>
          <w:i/>
          <w:color w:val="000000"/>
        </w:rPr>
        <w:t>Informacja o składzie tkaniny zostanie określona na metce wszytej do spodni.</w:t>
      </w:r>
    </w:p>
    <w:p w:rsidR="00C71715" w:rsidRPr="00BD156F" w:rsidRDefault="00C71715" w:rsidP="00964DC1">
      <w:pPr>
        <w:pStyle w:val="BodyText"/>
        <w:jc w:val="both"/>
        <w:rPr>
          <w:b/>
          <w:color w:val="000000"/>
        </w:rPr>
      </w:pPr>
      <w:r w:rsidRPr="00BD156F">
        <w:rPr>
          <w:b/>
          <w:color w:val="000000"/>
        </w:rPr>
        <w:tab/>
      </w:r>
    </w:p>
    <w:p w:rsidR="00C71715" w:rsidRPr="00BD156F" w:rsidRDefault="00C71715" w:rsidP="00964DC1">
      <w:pPr>
        <w:jc w:val="both"/>
        <w:rPr>
          <w:color w:val="000000"/>
        </w:rPr>
      </w:pPr>
      <w:r w:rsidRPr="00BD156F">
        <w:rPr>
          <w:b/>
          <w:color w:val="000000"/>
        </w:rPr>
        <w:t xml:space="preserve">15,16/ Spodnie bojówki zimowe (męskie, damskie) - </w:t>
      </w:r>
      <w:r w:rsidRPr="00BD156F">
        <w:rPr>
          <w:color w:val="000000"/>
        </w:rPr>
        <w:t>o kroju zwężanym</w:t>
      </w:r>
    </w:p>
    <w:p w:rsidR="00C71715" w:rsidRPr="00BD156F" w:rsidRDefault="00C71715" w:rsidP="00964DC1">
      <w:pPr>
        <w:numPr>
          <w:ilvl w:val="0"/>
          <w:numId w:val="49"/>
        </w:numPr>
        <w:jc w:val="both"/>
        <w:rPr>
          <w:color w:val="000000"/>
        </w:rPr>
      </w:pPr>
      <w:r w:rsidRPr="00BD156F">
        <w:rPr>
          <w:color w:val="000000"/>
        </w:rPr>
        <w:t xml:space="preserve">typ spodni o kroju niekrępujących ruchów, określany jako polowy, bojówki, </w:t>
      </w:r>
    </w:p>
    <w:p w:rsidR="00C71715" w:rsidRPr="00BD156F" w:rsidRDefault="00C71715" w:rsidP="00964DC1">
      <w:pPr>
        <w:numPr>
          <w:ilvl w:val="0"/>
          <w:numId w:val="49"/>
        </w:numPr>
        <w:jc w:val="both"/>
        <w:rPr>
          <w:color w:val="000000"/>
        </w:rPr>
      </w:pPr>
      <w:r w:rsidRPr="00BD156F">
        <w:rPr>
          <w:color w:val="000000"/>
        </w:rPr>
        <w:t>materiał co najmniej 60% bawełny</w:t>
      </w:r>
    </w:p>
    <w:p w:rsidR="00C71715" w:rsidRPr="00BD156F" w:rsidRDefault="00C71715" w:rsidP="00964DC1">
      <w:pPr>
        <w:numPr>
          <w:ilvl w:val="0"/>
          <w:numId w:val="49"/>
        </w:numPr>
        <w:jc w:val="both"/>
        <w:rPr>
          <w:color w:val="000000"/>
        </w:rPr>
      </w:pPr>
      <w:r w:rsidRPr="00BD156F">
        <w:rPr>
          <w:color w:val="000000"/>
        </w:rPr>
        <w:t>dół nogawek zakończony w sposób pozwalający na noszenie na lub w butach,</w:t>
      </w:r>
    </w:p>
    <w:p w:rsidR="00C71715" w:rsidRPr="00BD156F" w:rsidRDefault="00C71715" w:rsidP="00964DC1">
      <w:pPr>
        <w:numPr>
          <w:ilvl w:val="0"/>
          <w:numId w:val="49"/>
        </w:numPr>
        <w:jc w:val="both"/>
        <w:rPr>
          <w:color w:val="000000"/>
        </w:rPr>
      </w:pPr>
      <w:r w:rsidRPr="00BD156F">
        <w:rPr>
          <w:color w:val="000000"/>
        </w:rPr>
        <w:t xml:space="preserve">kolana i siedzenie wzmocnione, </w:t>
      </w:r>
    </w:p>
    <w:p w:rsidR="00C71715" w:rsidRPr="00BD156F" w:rsidRDefault="00C71715" w:rsidP="00964DC1">
      <w:pPr>
        <w:numPr>
          <w:ilvl w:val="0"/>
          <w:numId w:val="49"/>
        </w:numPr>
        <w:jc w:val="both"/>
        <w:rPr>
          <w:color w:val="000000"/>
        </w:rPr>
      </w:pPr>
      <w:r w:rsidRPr="00BD156F">
        <w:rPr>
          <w:color w:val="000000"/>
        </w:rPr>
        <w:t xml:space="preserve">dwie kieszenie boczne z patką na udach, </w:t>
      </w:r>
      <w:r w:rsidRPr="00BD156F">
        <w:rPr>
          <w:color w:val="000000"/>
          <w:shd w:val="clear" w:color="auto" w:fill="FFFFFF"/>
        </w:rPr>
        <w:t>dwie wpuszczone na biodrach, dwie z tyłu zamykane na rzepy,</w:t>
      </w:r>
    </w:p>
    <w:p w:rsidR="00C71715" w:rsidRPr="00BD156F" w:rsidRDefault="00C71715" w:rsidP="00964DC1">
      <w:pPr>
        <w:numPr>
          <w:ilvl w:val="0"/>
          <w:numId w:val="49"/>
        </w:numPr>
        <w:jc w:val="both"/>
        <w:rPr>
          <w:color w:val="000000"/>
        </w:rPr>
      </w:pPr>
      <w:r w:rsidRPr="00BD156F">
        <w:rPr>
          <w:color w:val="000000"/>
        </w:rPr>
        <w:t xml:space="preserve">szlufki przystosowane do noszenia pasa oficerskiego, </w:t>
      </w:r>
    </w:p>
    <w:p w:rsidR="00C71715" w:rsidRPr="00BD156F" w:rsidRDefault="00C71715" w:rsidP="00964DC1">
      <w:pPr>
        <w:numPr>
          <w:ilvl w:val="0"/>
          <w:numId w:val="49"/>
        </w:numPr>
        <w:jc w:val="both"/>
        <w:rPr>
          <w:color w:val="000000"/>
        </w:rPr>
      </w:pPr>
      <w:r w:rsidRPr="00BD156F">
        <w:rPr>
          <w:color w:val="000000"/>
        </w:rPr>
        <w:t xml:space="preserve">regulacja obwodu pasa umieszczona po obu bokach,  </w:t>
      </w:r>
    </w:p>
    <w:p w:rsidR="00C71715" w:rsidRPr="00BD156F" w:rsidRDefault="00C71715" w:rsidP="00964DC1">
      <w:pPr>
        <w:numPr>
          <w:ilvl w:val="0"/>
          <w:numId w:val="49"/>
        </w:numPr>
        <w:jc w:val="both"/>
        <w:rPr>
          <w:color w:val="000000"/>
        </w:rPr>
      </w:pPr>
      <w:r w:rsidRPr="00BD156F">
        <w:rPr>
          <w:color w:val="000000"/>
        </w:rPr>
        <w:t xml:space="preserve">kolor czarny. </w:t>
      </w:r>
    </w:p>
    <w:p w:rsidR="00C71715" w:rsidRPr="00BD156F" w:rsidRDefault="00C71715" w:rsidP="00964DC1">
      <w:pPr>
        <w:pStyle w:val="BodyText"/>
        <w:jc w:val="both"/>
        <w:rPr>
          <w:b/>
          <w:i/>
          <w:color w:val="000000"/>
        </w:rPr>
      </w:pPr>
      <w:r w:rsidRPr="00BD156F">
        <w:rPr>
          <w:b/>
          <w:i/>
          <w:color w:val="000000"/>
        </w:rPr>
        <w:t>Informacja o składzie tkaniny zostanie określona na metce wszytej do spodni.</w:t>
      </w:r>
    </w:p>
    <w:p w:rsidR="00C71715" w:rsidRPr="00BD156F" w:rsidRDefault="00C71715" w:rsidP="00964DC1">
      <w:pPr>
        <w:pStyle w:val="BodyText"/>
        <w:jc w:val="both"/>
        <w:rPr>
          <w:b/>
          <w:color w:val="000000"/>
        </w:rPr>
      </w:pPr>
    </w:p>
    <w:p w:rsidR="00C71715" w:rsidRPr="00BD156F" w:rsidRDefault="00C71715" w:rsidP="00964DC1">
      <w:pPr>
        <w:jc w:val="both"/>
        <w:rPr>
          <w:color w:val="000000"/>
        </w:rPr>
      </w:pPr>
      <w:r w:rsidRPr="00BD156F">
        <w:rPr>
          <w:b/>
          <w:color w:val="000000"/>
        </w:rPr>
        <w:t xml:space="preserve">17/ Spódnica - </w:t>
      </w:r>
      <w:r w:rsidRPr="00BD156F">
        <w:rPr>
          <w:color w:val="000000"/>
        </w:rPr>
        <w:t>krój prosty, materiał elanowełna (tropik) o gramaturze 260g/m², odporny na odbarwienie i gniecenie, kurczliwość po zamoczeniu 0,5%,</w:t>
      </w:r>
    </w:p>
    <w:p w:rsidR="00C71715" w:rsidRPr="00BD156F" w:rsidRDefault="00C71715" w:rsidP="00964DC1">
      <w:pPr>
        <w:numPr>
          <w:ilvl w:val="0"/>
          <w:numId w:val="48"/>
        </w:numPr>
        <w:jc w:val="both"/>
        <w:rPr>
          <w:color w:val="000000"/>
        </w:rPr>
      </w:pPr>
      <w:r w:rsidRPr="00BD156F">
        <w:rPr>
          <w:color w:val="000000"/>
        </w:rPr>
        <w:t>spódnica wszywana w pasek, zapinana na suwak wszyty z tyłu,</w:t>
      </w:r>
    </w:p>
    <w:p w:rsidR="00C71715" w:rsidRPr="00BD156F" w:rsidRDefault="00C71715" w:rsidP="00964DC1">
      <w:pPr>
        <w:numPr>
          <w:ilvl w:val="0"/>
          <w:numId w:val="48"/>
        </w:numPr>
        <w:jc w:val="both"/>
        <w:rPr>
          <w:color w:val="000000"/>
        </w:rPr>
      </w:pPr>
      <w:r w:rsidRPr="00BD156F">
        <w:rPr>
          <w:color w:val="000000"/>
        </w:rPr>
        <w:t xml:space="preserve">podszewka, </w:t>
      </w:r>
    </w:p>
    <w:p w:rsidR="00C71715" w:rsidRPr="00BD156F" w:rsidRDefault="00C71715" w:rsidP="00964DC1">
      <w:pPr>
        <w:numPr>
          <w:ilvl w:val="0"/>
          <w:numId w:val="48"/>
        </w:numPr>
        <w:jc w:val="both"/>
        <w:rPr>
          <w:color w:val="000000"/>
        </w:rPr>
      </w:pPr>
      <w:r w:rsidRPr="00BD156F">
        <w:rPr>
          <w:color w:val="000000"/>
        </w:rPr>
        <w:t>długość za kolana,</w:t>
      </w:r>
    </w:p>
    <w:p w:rsidR="00C71715" w:rsidRPr="00BD156F" w:rsidRDefault="00C71715" w:rsidP="00964DC1">
      <w:pPr>
        <w:numPr>
          <w:ilvl w:val="0"/>
          <w:numId w:val="48"/>
        </w:numPr>
        <w:jc w:val="both"/>
        <w:rPr>
          <w:color w:val="000000"/>
        </w:rPr>
      </w:pPr>
      <w:r w:rsidRPr="00BD156F">
        <w:rPr>
          <w:color w:val="000000"/>
        </w:rPr>
        <w:t>kolor czarny.</w:t>
      </w:r>
    </w:p>
    <w:p w:rsidR="00C71715" w:rsidRPr="00BD156F" w:rsidRDefault="00C71715" w:rsidP="00964DC1">
      <w:pPr>
        <w:pStyle w:val="BodyText"/>
        <w:jc w:val="both"/>
        <w:rPr>
          <w:b/>
          <w:i/>
          <w:color w:val="000000"/>
        </w:rPr>
      </w:pPr>
      <w:r w:rsidRPr="00BD156F">
        <w:rPr>
          <w:b/>
          <w:i/>
          <w:color w:val="000000"/>
        </w:rPr>
        <w:t>Informacja o składzie tkaniny zostanie określona na metce wszytej do spódnicy.</w:t>
      </w:r>
    </w:p>
    <w:p w:rsidR="00C71715" w:rsidRPr="00BD156F" w:rsidRDefault="00C71715" w:rsidP="00964DC1">
      <w:pPr>
        <w:pStyle w:val="BodyText"/>
        <w:jc w:val="both"/>
        <w:rPr>
          <w:b/>
          <w:color w:val="000000"/>
        </w:rPr>
      </w:pPr>
    </w:p>
    <w:p w:rsidR="00C71715" w:rsidRPr="00BD156F" w:rsidRDefault="00C71715" w:rsidP="00964DC1">
      <w:pPr>
        <w:pStyle w:val="BodyText"/>
        <w:jc w:val="both"/>
        <w:rPr>
          <w:b/>
          <w:color w:val="000000"/>
        </w:rPr>
      </w:pPr>
      <w:r w:rsidRPr="00BD156F">
        <w:rPr>
          <w:b/>
          <w:color w:val="000000"/>
        </w:rPr>
        <w:t>18/ Szalik</w:t>
      </w:r>
      <w:r>
        <w:rPr>
          <w:b/>
          <w:color w:val="000000"/>
        </w:rPr>
        <w:t xml:space="preserve"> zimowy</w:t>
      </w:r>
      <w:r w:rsidRPr="00BD156F">
        <w:rPr>
          <w:b/>
          <w:color w:val="000000"/>
        </w:rPr>
        <w:t xml:space="preserve"> –  </w:t>
      </w:r>
      <w:r w:rsidRPr="00BD156F">
        <w:rPr>
          <w:color w:val="000000"/>
        </w:rPr>
        <w:t>polar, kolor ciemny granat, długość 150 cm, szerokość 25 cm</w:t>
      </w:r>
    </w:p>
    <w:p w:rsidR="00C71715" w:rsidRPr="00BD156F" w:rsidRDefault="00C71715" w:rsidP="00964DC1">
      <w:pPr>
        <w:pStyle w:val="BodyText"/>
        <w:jc w:val="both"/>
        <w:rPr>
          <w:b/>
          <w:i/>
          <w:color w:val="000000"/>
        </w:rPr>
      </w:pPr>
      <w:r w:rsidRPr="00BD156F">
        <w:rPr>
          <w:b/>
          <w:i/>
          <w:color w:val="000000"/>
        </w:rPr>
        <w:t>Informacja o składzie tkaniny zostanie określ</w:t>
      </w:r>
      <w:r>
        <w:rPr>
          <w:b/>
          <w:i/>
          <w:color w:val="000000"/>
        </w:rPr>
        <w:t>ona na metce wszytej do szalika</w:t>
      </w:r>
      <w:r w:rsidRPr="00BD156F">
        <w:rPr>
          <w:b/>
          <w:i/>
          <w:color w:val="000000"/>
        </w:rPr>
        <w:t xml:space="preserve"> </w:t>
      </w:r>
    </w:p>
    <w:p w:rsidR="00C71715" w:rsidRPr="00BD156F" w:rsidRDefault="00C71715" w:rsidP="00964DC1">
      <w:pPr>
        <w:pStyle w:val="BodyText"/>
        <w:jc w:val="both"/>
        <w:rPr>
          <w:b/>
          <w:color w:val="000000"/>
        </w:rPr>
      </w:pPr>
    </w:p>
    <w:p w:rsidR="00C71715" w:rsidRPr="00BD156F" w:rsidRDefault="00C71715" w:rsidP="00964DC1">
      <w:pPr>
        <w:pStyle w:val="BodyText"/>
        <w:jc w:val="both"/>
        <w:rPr>
          <w:b/>
          <w:color w:val="000000"/>
        </w:rPr>
      </w:pPr>
      <w:r w:rsidRPr="00BD156F">
        <w:rPr>
          <w:b/>
          <w:color w:val="000000"/>
        </w:rPr>
        <w:t xml:space="preserve">19/ Żakiet na podszewce, </w:t>
      </w:r>
      <w:r w:rsidRPr="00BD156F">
        <w:rPr>
          <w:color w:val="000000"/>
        </w:rPr>
        <w:t>kolor gołębi (jasno szary)</w:t>
      </w:r>
    </w:p>
    <w:p w:rsidR="00C71715" w:rsidRPr="00BD156F" w:rsidRDefault="00C71715" w:rsidP="00964DC1">
      <w:pPr>
        <w:numPr>
          <w:ilvl w:val="0"/>
          <w:numId w:val="46"/>
        </w:numPr>
        <w:jc w:val="both"/>
        <w:rPr>
          <w:color w:val="000000"/>
        </w:rPr>
      </w:pPr>
      <w:r w:rsidRPr="00BD156F">
        <w:rPr>
          <w:color w:val="000000"/>
        </w:rPr>
        <w:t>materiał: 100% wełna,</w:t>
      </w:r>
    </w:p>
    <w:p w:rsidR="00C71715" w:rsidRPr="00BD156F" w:rsidRDefault="00C71715" w:rsidP="00964DC1">
      <w:pPr>
        <w:numPr>
          <w:ilvl w:val="0"/>
          <w:numId w:val="46"/>
        </w:numPr>
        <w:jc w:val="both"/>
        <w:rPr>
          <w:color w:val="000000"/>
        </w:rPr>
      </w:pPr>
      <w:r w:rsidRPr="00BD156F">
        <w:rPr>
          <w:color w:val="000000"/>
        </w:rPr>
        <w:t>żakiet zapinany na 1 guzik, cięcia profilujące fason, delikatnie taliowany,</w:t>
      </w:r>
    </w:p>
    <w:p w:rsidR="00C71715" w:rsidRPr="00BD156F" w:rsidRDefault="00C71715" w:rsidP="00964DC1">
      <w:pPr>
        <w:numPr>
          <w:ilvl w:val="0"/>
          <w:numId w:val="46"/>
        </w:numPr>
        <w:jc w:val="both"/>
        <w:rPr>
          <w:color w:val="000000"/>
        </w:rPr>
      </w:pPr>
      <w:r w:rsidRPr="00BD156F">
        <w:rPr>
          <w:color w:val="000000"/>
        </w:rPr>
        <w:t xml:space="preserve">długość do połowy bioder, dół żakietu zakończony prosto, </w:t>
      </w:r>
    </w:p>
    <w:p w:rsidR="00C71715" w:rsidRPr="00BD156F" w:rsidRDefault="00C71715" w:rsidP="00964DC1">
      <w:pPr>
        <w:numPr>
          <w:ilvl w:val="0"/>
          <w:numId w:val="46"/>
        </w:numPr>
        <w:jc w:val="both"/>
        <w:rPr>
          <w:color w:val="000000"/>
        </w:rPr>
      </w:pPr>
      <w:r w:rsidRPr="00BD156F">
        <w:rPr>
          <w:color w:val="000000"/>
        </w:rPr>
        <w:t xml:space="preserve">dekolt stanowi pogłębiony wykładany  kołnierz w szpic, klasyczny, </w:t>
      </w:r>
    </w:p>
    <w:p w:rsidR="00C71715" w:rsidRPr="00BD156F" w:rsidRDefault="00C71715" w:rsidP="00964DC1">
      <w:pPr>
        <w:numPr>
          <w:ilvl w:val="0"/>
          <w:numId w:val="46"/>
        </w:numPr>
        <w:jc w:val="both"/>
        <w:rPr>
          <w:color w:val="000000"/>
        </w:rPr>
      </w:pPr>
      <w:r w:rsidRPr="00BD156F">
        <w:rPr>
          <w:color w:val="000000"/>
        </w:rPr>
        <w:t>po bokach dwie wpuszczane kieszenie z ozdobnymi wypustkami</w:t>
      </w:r>
    </w:p>
    <w:p w:rsidR="00C71715" w:rsidRPr="00BD156F" w:rsidRDefault="00C71715" w:rsidP="00964DC1">
      <w:pPr>
        <w:numPr>
          <w:ilvl w:val="0"/>
          <w:numId w:val="46"/>
        </w:numPr>
        <w:jc w:val="both"/>
        <w:rPr>
          <w:color w:val="000000"/>
        </w:rPr>
      </w:pPr>
      <w:r w:rsidRPr="00BD156F">
        <w:rPr>
          <w:color w:val="000000"/>
        </w:rPr>
        <w:t>rękawy długie</w:t>
      </w:r>
    </w:p>
    <w:p w:rsidR="00C71715" w:rsidRPr="00BD156F" w:rsidRDefault="00C71715" w:rsidP="00964DC1">
      <w:pPr>
        <w:numPr>
          <w:ilvl w:val="0"/>
          <w:numId w:val="46"/>
        </w:numPr>
        <w:jc w:val="both"/>
        <w:rPr>
          <w:color w:val="000000"/>
        </w:rPr>
      </w:pPr>
      <w:r w:rsidRPr="00BD156F">
        <w:rPr>
          <w:color w:val="000000"/>
        </w:rPr>
        <w:t xml:space="preserve">kolor gołębi (jasno szary). </w:t>
      </w:r>
    </w:p>
    <w:p w:rsidR="00C71715" w:rsidRPr="00BD156F" w:rsidRDefault="00C71715" w:rsidP="00964DC1">
      <w:pPr>
        <w:pStyle w:val="BodyText"/>
        <w:jc w:val="both"/>
        <w:rPr>
          <w:b/>
          <w:i/>
          <w:color w:val="000000"/>
        </w:rPr>
      </w:pPr>
      <w:r w:rsidRPr="00BD156F">
        <w:rPr>
          <w:b/>
          <w:i/>
          <w:color w:val="000000"/>
        </w:rPr>
        <w:t>Informacja o składzie tkaniny zostanie określona na metce wszytej w żakiet.</w:t>
      </w:r>
    </w:p>
    <w:p w:rsidR="00C71715" w:rsidRPr="00BD156F" w:rsidRDefault="00C71715" w:rsidP="00964DC1">
      <w:pPr>
        <w:pStyle w:val="BodyText"/>
        <w:jc w:val="both"/>
        <w:rPr>
          <w:b/>
          <w:color w:val="000000"/>
        </w:rPr>
      </w:pPr>
    </w:p>
    <w:p w:rsidR="00C71715" w:rsidRPr="00BD156F" w:rsidRDefault="00C71715" w:rsidP="00964DC1">
      <w:pPr>
        <w:pStyle w:val="BodyText"/>
        <w:jc w:val="both"/>
        <w:rPr>
          <w:b/>
          <w:i/>
          <w:color w:val="000000"/>
        </w:rPr>
      </w:pPr>
    </w:p>
    <w:p w:rsidR="00C71715" w:rsidRPr="00BD156F" w:rsidRDefault="00C71715" w:rsidP="00964DC1">
      <w:pPr>
        <w:jc w:val="both"/>
        <w:rPr>
          <w:b/>
          <w:color w:val="000000"/>
          <w:sz w:val="28"/>
          <w:szCs w:val="28"/>
        </w:rPr>
      </w:pPr>
    </w:p>
    <w:p w:rsidR="00C71715" w:rsidRPr="00BD156F" w:rsidRDefault="00C71715" w:rsidP="00964DC1">
      <w:pPr>
        <w:jc w:val="both"/>
        <w:rPr>
          <w:b/>
          <w:color w:val="000000"/>
          <w:sz w:val="28"/>
          <w:szCs w:val="28"/>
        </w:rPr>
      </w:pPr>
      <w:r w:rsidRPr="00BD156F">
        <w:rPr>
          <w:b/>
          <w:color w:val="000000"/>
          <w:sz w:val="28"/>
          <w:szCs w:val="28"/>
        </w:rPr>
        <w:t>Wymagania ogólne</w:t>
      </w:r>
    </w:p>
    <w:p w:rsidR="00C71715" w:rsidRPr="00BD156F" w:rsidRDefault="00C71715" w:rsidP="00964DC1">
      <w:pPr>
        <w:jc w:val="both"/>
        <w:rPr>
          <w:b/>
          <w:color w:val="000000"/>
          <w:sz w:val="28"/>
          <w:szCs w:val="28"/>
        </w:rPr>
      </w:pPr>
      <w:r w:rsidRPr="00BD156F">
        <w:rPr>
          <w:b/>
          <w:color w:val="000000"/>
          <w:sz w:val="28"/>
          <w:szCs w:val="28"/>
        </w:rPr>
        <w:t xml:space="preserve">1/ </w:t>
      </w:r>
      <w:r w:rsidRPr="00BD156F">
        <w:rPr>
          <w:color w:val="000000"/>
        </w:rPr>
        <w:t>Odzież robocza i ochronna powinna spełniać wymagania określone w Polskich Normach.</w:t>
      </w:r>
    </w:p>
    <w:p w:rsidR="00C71715" w:rsidRPr="00BD156F" w:rsidRDefault="00C71715" w:rsidP="00964DC1">
      <w:pPr>
        <w:jc w:val="both"/>
        <w:rPr>
          <w:color w:val="000000"/>
        </w:rPr>
      </w:pPr>
      <w:r w:rsidRPr="00BD156F">
        <w:rPr>
          <w:b/>
          <w:color w:val="000000"/>
        </w:rPr>
        <w:t>2/</w:t>
      </w:r>
      <w:r w:rsidRPr="00BD156F">
        <w:rPr>
          <w:color w:val="000000"/>
        </w:rPr>
        <w:t xml:space="preserve"> Odzież ochronna winna być oznakowana elementami odblaskowymi zgodnie z  Polską Normą PN-EN 471. Odzież ostrzegawcza o intensywnej widzialności do użytku profesjonalnego. Metody badań i wymagania.</w:t>
      </w:r>
    </w:p>
    <w:p w:rsidR="00C71715" w:rsidRPr="00A5631B" w:rsidRDefault="00C71715" w:rsidP="00235330">
      <w:pPr>
        <w:pStyle w:val="Title"/>
        <w:jc w:val="left"/>
        <w:rPr>
          <w:rFonts w:ascii="Tahoma" w:hAnsi="Tahoma" w:cs="Tahoma"/>
          <w:b/>
          <w:bCs/>
          <w:sz w:val="18"/>
          <w:szCs w:val="18"/>
        </w:rPr>
      </w:pPr>
    </w:p>
    <w:sectPr w:rsidR="00C71715" w:rsidRPr="00A5631B" w:rsidSect="00BA7431">
      <w:headerReference w:type="default" r:id="rId15"/>
      <w:footerReference w:type="default" r:id="rId16"/>
      <w:pgSz w:w="12240" w:h="15840" w:code="1"/>
      <w:pgMar w:top="1790" w:right="1418" w:bottom="1139"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715" w:rsidRDefault="00C71715">
      <w:r>
        <w:separator/>
      </w:r>
    </w:p>
  </w:endnote>
  <w:endnote w:type="continuationSeparator" w:id="0">
    <w:p w:rsidR="00C71715" w:rsidRDefault="00C717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715" w:rsidRPr="00011869" w:rsidRDefault="00C71715" w:rsidP="00BA7431">
    <w:pPr>
      <w:pStyle w:val="Footer"/>
      <w:framePr w:wrap="auto"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12</w:t>
    </w:r>
    <w:r w:rsidRPr="00011869">
      <w:rPr>
        <w:rStyle w:val="PageNumber"/>
        <w:rFonts w:ascii="Tahoma" w:hAnsi="Tahoma" w:cs="Tahoma"/>
        <w:sz w:val="16"/>
        <w:szCs w:val="16"/>
      </w:rPr>
      <w:fldChar w:fldCharType="end"/>
    </w:r>
  </w:p>
  <w:p w:rsidR="00C71715" w:rsidRPr="00BA7431" w:rsidRDefault="00C71715" w:rsidP="003D3E3A">
    <w:pPr>
      <w:pStyle w:val="Footer"/>
      <w:ind w:right="360"/>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715" w:rsidRDefault="00C71715">
      <w:r>
        <w:separator/>
      </w:r>
    </w:p>
  </w:footnote>
  <w:footnote w:type="continuationSeparator" w:id="0">
    <w:p w:rsidR="00C71715" w:rsidRDefault="00C717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715" w:rsidRPr="006355C6" w:rsidRDefault="00C71715"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23</w:t>
    </w:r>
    <w:r w:rsidRPr="006355C6">
      <w:rPr>
        <w:rFonts w:ascii="Tahoma" w:hAnsi="Tahoma" w:cs="Tahoma"/>
        <w:sz w:val="16"/>
        <w:szCs w:val="16"/>
      </w:rPr>
      <w:t>/PN/</w:t>
    </w:r>
    <w:r>
      <w:rPr>
        <w:rFonts w:ascii="Tahoma" w:hAnsi="Tahoma" w:cs="Tahoma"/>
        <w:sz w:val="16"/>
        <w:szCs w:val="16"/>
      </w:rPr>
      <w:t>22</w:t>
    </w:r>
    <w:r w:rsidRPr="006355C6">
      <w:rPr>
        <w:rFonts w:ascii="Tahoma" w:hAnsi="Tahoma" w:cs="Tahoma"/>
        <w:sz w:val="16"/>
        <w:szCs w:val="16"/>
      </w:rPr>
      <w:t>/1</w:t>
    </w:r>
    <w:r>
      <w:rPr>
        <w:rFonts w:ascii="Tahoma" w:hAnsi="Tahoma" w:cs="Tahoma"/>
        <w:sz w:val="16"/>
        <w:szCs w:val="16"/>
      </w:rPr>
      <w:t>7</w:t>
    </w:r>
  </w:p>
  <w:p w:rsidR="00C71715" w:rsidRPr="00B67D42" w:rsidRDefault="00C71715" w:rsidP="00BC388B">
    <w:pPr>
      <w:framePr w:wrap="auto" w:vAnchor="text" w:hAnchor="page" w:x="1659" w:y="-228"/>
      <w:jc w:val="center"/>
      <w:rPr>
        <w:rFonts w:ascii="Tahoma" w:hAnsi="Tahoma" w:cs="Tahoma"/>
        <w:b/>
        <w:bCs/>
        <w:sz w:val="16"/>
        <w:szCs w:val="16"/>
      </w:rPr>
    </w:pPr>
    <w:r w:rsidRPr="00B67D42">
      <w:rPr>
        <w:rFonts w:ascii="Tahoma" w:hAnsi="Tahoma" w:cs="Tahoma"/>
        <w:b/>
        <w:bCs/>
        <w:sz w:val="16"/>
        <w:szCs w:val="16"/>
      </w:rPr>
      <w:t>Miasto Stołeczne Warszawa</w:t>
    </w:r>
    <w:r>
      <w:rPr>
        <w:rFonts w:ascii="Tahoma" w:hAnsi="Tahoma" w:cs="Tahoma"/>
        <w:b/>
        <w:bCs/>
        <w:sz w:val="16"/>
        <w:szCs w:val="16"/>
      </w:rPr>
      <w:t xml:space="preserve"> -</w:t>
    </w:r>
    <w:r w:rsidRPr="00B67D42">
      <w:rPr>
        <w:rFonts w:ascii="Tahoma" w:hAnsi="Tahoma" w:cs="Tahoma"/>
        <w:b/>
        <w:bCs/>
        <w:sz w:val="16"/>
        <w:szCs w:val="16"/>
      </w:rPr>
      <w:t xml:space="preserve"> Zarząd Dróg Miejskich</w:t>
    </w:r>
  </w:p>
  <w:p w:rsidR="00C71715" w:rsidRPr="002D02FC" w:rsidRDefault="00C71715"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C71715" w:rsidRPr="00931291" w:rsidRDefault="00C71715" w:rsidP="00BC388B">
    <w:pPr>
      <w:pStyle w:val="Header"/>
      <w:framePr w:wrap="auto" w:vAnchor="text" w:hAnchor="page" w:x="1659" w:y="-228"/>
      <w:jc w:val="center"/>
      <w:rPr>
        <w:rFonts w:ascii="Tahoma" w:hAnsi="Tahoma" w:cs="Tahoma"/>
        <w:sz w:val="16"/>
        <w:szCs w:val="16"/>
        <w:lang w:val="en-US"/>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C71715" w:rsidRPr="00931291" w:rsidRDefault="00C71715" w:rsidP="00095BDE">
    <w:pPr>
      <w:pStyle w:val="Header"/>
      <w:framePr w:wrap="auto" w:vAnchor="text" w:hAnchor="page" w:x="1659" w:y="-228"/>
      <w:ind w:right="360"/>
      <w:jc w:val="center"/>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D5C6C4C"/>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29E832F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nsid w:val="012E6464"/>
    <w:multiLevelType w:val="multilevel"/>
    <w:tmpl w:val="C2C46D12"/>
    <w:lvl w:ilvl="0">
      <w:start w:val="16"/>
      <w:numFmt w:val="decimal"/>
      <w:lvlText w:val="%1."/>
      <w:lvlJc w:val="left"/>
      <w:pPr>
        <w:tabs>
          <w:tab w:val="num" w:pos="555"/>
        </w:tabs>
        <w:ind w:left="555" w:hanging="555"/>
      </w:pPr>
      <w:rPr>
        <w:rFonts w:cs="Times New Roman" w:hint="default"/>
        <w:u w:val="single"/>
      </w:rPr>
    </w:lvl>
    <w:lvl w:ilvl="1">
      <w:start w:val="5"/>
      <w:numFmt w:val="decimal"/>
      <w:lvlText w:val="%1.%2."/>
      <w:lvlJc w:val="left"/>
      <w:pPr>
        <w:tabs>
          <w:tab w:val="num" w:pos="720"/>
        </w:tabs>
        <w:ind w:left="720" w:hanging="720"/>
      </w:pPr>
      <w:rPr>
        <w:rFonts w:cs="Times New Roman" w:hint="default"/>
        <w:u w:val="single"/>
      </w:rPr>
    </w:lvl>
    <w:lvl w:ilvl="2">
      <w:start w:val="2"/>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1080"/>
        </w:tabs>
        <w:ind w:left="1080" w:hanging="108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440"/>
        </w:tabs>
        <w:ind w:left="1440" w:hanging="144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800"/>
        </w:tabs>
        <w:ind w:left="1800" w:hanging="180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9">
    <w:nsid w:val="05B17414"/>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832050D"/>
    <w:multiLevelType w:val="hybridMultilevel"/>
    <w:tmpl w:val="1DEC556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0B101E15"/>
    <w:multiLevelType w:val="hybridMultilevel"/>
    <w:tmpl w:val="8B9682D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nsid w:val="0E936242"/>
    <w:multiLevelType w:val="multilevel"/>
    <w:tmpl w:val="B1024ECC"/>
    <w:lvl w:ilvl="0">
      <w:start w:val="7"/>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27C6477"/>
    <w:multiLevelType w:val="multilevel"/>
    <w:tmpl w:val="4E6011F0"/>
    <w:lvl w:ilvl="0">
      <w:start w:val="9"/>
      <w:numFmt w:val="decimal"/>
      <w:lvlText w:val="%1."/>
      <w:lvlJc w:val="left"/>
      <w:pPr>
        <w:tabs>
          <w:tab w:val="num" w:pos="465"/>
        </w:tabs>
        <w:ind w:left="465" w:hanging="465"/>
      </w:pPr>
      <w:rPr>
        <w:rFonts w:cs="Times New Roman" w:hint="default"/>
        <w:u w:val="single"/>
      </w:rPr>
    </w:lvl>
    <w:lvl w:ilvl="1">
      <w:start w:val="1"/>
      <w:numFmt w:val="decimal"/>
      <w:lvlText w:val="%1.%2."/>
      <w:lvlJc w:val="left"/>
      <w:pPr>
        <w:tabs>
          <w:tab w:val="num" w:pos="720"/>
        </w:tabs>
        <w:ind w:left="720" w:hanging="720"/>
      </w:pPr>
      <w:rPr>
        <w:rFonts w:cs="Times New Roman" w:hint="default"/>
        <w:u w:val="none"/>
      </w:rPr>
    </w:lvl>
    <w:lvl w:ilvl="2">
      <w:start w:val="2"/>
      <w:numFmt w:val="decimal"/>
      <w:lvlText w:val="%1.%2.2."/>
      <w:lvlJc w:val="left"/>
      <w:pPr>
        <w:tabs>
          <w:tab w:val="num" w:pos="720"/>
        </w:tabs>
        <w:ind w:left="720" w:hanging="720"/>
      </w:pPr>
      <w:rPr>
        <w:rFonts w:cs="Times New Roman" w:hint="default"/>
        <w:b w:val="0"/>
        <w:u w:val="none"/>
      </w:rPr>
    </w:lvl>
    <w:lvl w:ilvl="3">
      <w:start w:val="1"/>
      <w:numFmt w:val="decimal"/>
      <w:lvlText w:val="%1.%2.%3.%4."/>
      <w:lvlJc w:val="left"/>
      <w:pPr>
        <w:tabs>
          <w:tab w:val="num" w:pos="1080"/>
        </w:tabs>
        <w:ind w:left="1080" w:hanging="108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440"/>
        </w:tabs>
        <w:ind w:left="1440" w:hanging="144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800"/>
        </w:tabs>
        <w:ind w:left="1800" w:hanging="180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14">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5">
    <w:nsid w:val="14D266E5"/>
    <w:multiLevelType w:val="hybridMultilevel"/>
    <w:tmpl w:val="D6DEC2E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
    <w:nsid w:val="158D0992"/>
    <w:multiLevelType w:val="hybridMultilevel"/>
    <w:tmpl w:val="C6A8A1D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17BD7393"/>
    <w:multiLevelType w:val="multilevel"/>
    <w:tmpl w:val="6F94E85E"/>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bCs w:val="0"/>
        <w:color w:val="auto"/>
        <w:sz w:val="18"/>
        <w:szCs w:val="18"/>
      </w:rPr>
    </w:lvl>
    <w:lvl w:ilvl="2">
      <w:start w:val="1"/>
      <w:numFmt w:val="decimal"/>
      <w:lvlText w:val="%1.%2.%3."/>
      <w:lvlJc w:val="left"/>
      <w:pPr>
        <w:tabs>
          <w:tab w:val="num" w:pos="720"/>
        </w:tabs>
        <w:ind w:left="720" w:hanging="720"/>
      </w:pPr>
      <w:rPr>
        <w:rFonts w:cs="Times New Roman" w:hint="default"/>
        <w:b w:val="0"/>
        <w:bCs w:val="0"/>
        <w:i w:val="0"/>
        <w:i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20">
    <w:nsid w:val="20980D2A"/>
    <w:multiLevelType w:val="hybridMultilevel"/>
    <w:tmpl w:val="28FEEA3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bCs/>
        <w:i w:val="0"/>
        <w:iCs w:val="0"/>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29782A7A"/>
    <w:multiLevelType w:val="hybridMultilevel"/>
    <w:tmpl w:val="AF3ADC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298E61E9"/>
    <w:multiLevelType w:val="multilevel"/>
    <w:tmpl w:val="143EFB90"/>
    <w:lvl w:ilvl="0">
      <w:start w:val="8"/>
      <w:numFmt w:val="decimal"/>
      <w:lvlText w:val="%1."/>
      <w:lvlJc w:val="left"/>
      <w:pPr>
        <w:tabs>
          <w:tab w:val="num" w:pos="405"/>
        </w:tabs>
        <w:ind w:left="405" w:hanging="405"/>
      </w:pPr>
      <w:rPr>
        <w:rFonts w:cs="Times New Roman" w:hint="default"/>
        <w:b w:val="0"/>
        <w:u w:val="single"/>
      </w:rPr>
    </w:lvl>
    <w:lvl w:ilvl="1">
      <w:start w:val="14"/>
      <w:numFmt w:val="decimal"/>
      <w:lvlText w:val="%1.%2."/>
      <w:lvlJc w:val="left"/>
      <w:pPr>
        <w:tabs>
          <w:tab w:val="num" w:pos="720"/>
        </w:tabs>
        <w:ind w:left="720" w:hanging="720"/>
      </w:pPr>
      <w:rPr>
        <w:rFonts w:cs="Times New Roman" w:hint="default"/>
        <w:b w:val="0"/>
        <w:u w:val="none"/>
      </w:rPr>
    </w:lvl>
    <w:lvl w:ilvl="2">
      <w:start w:val="1"/>
      <w:numFmt w:val="decimal"/>
      <w:lvlText w:val="%1.%2.%3."/>
      <w:lvlJc w:val="left"/>
      <w:pPr>
        <w:tabs>
          <w:tab w:val="num" w:pos="720"/>
        </w:tabs>
        <w:ind w:left="720" w:hanging="720"/>
      </w:pPr>
      <w:rPr>
        <w:rFonts w:cs="Times New Roman" w:hint="default"/>
        <w:b w:val="0"/>
        <w:u w:val="single"/>
      </w:rPr>
    </w:lvl>
    <w:lvl w:ilvl="3">
      <w:start w:val="1"/>
      <w:numFmt w:val="decimal"/>
      <w:lvlText w:val="%1.%2.%3.%4."/>
      <w:lvlJc w:val="left"/>
      <w:pPr>
        <w:tabs>
          <w:tab w:val="num" w:pos="1080"/>
        </w:tabs>
        <w:ind w:left="1080" w:hanging="1080"/>
      </w:pPr>
      <w:rPr>
        <w:rFonts w:cs="Times New Roman" w:hint="default"/>
        <w:b w:val="0"/>
        <w:u w:val="single"/>
      </w:rPr>
    </w:lvl>
    <w:lvl w:ilvl="4">
      <w:start w:val="1"/>
      <w:numFmt w:val="decimal"/>
      <w:lvlText w:val="%1.%2.%3.%4.%5."/>
      <w:lvlJc w:val="left"/>
      <w:pPr>
        <w:tabs>
          <w:tab w:val="num" w:pos="1080"/>
        </w:tabs>
        <w:ind w:left="1080" w:hanging="1080"/>
      </w:pPr>
      <w:rPr>
        <w:rFonts w:cs="Times New Roman" w:hint="default"/>
        <w:b w:val="0"/>
        <w:u w:val="single"/>
      </w:rPr>
    </w:lvl>
    <w:lvl w:ilvl="5">
      <w:start w:val="1"/>
      <w:numFmt w:val="decimal"/>
      <w:lvlText w:val="%1.%2.%3.%4.%5.%6."/>
      <w:lvlJc w:val="left"/>
      <w:pPr>
        <w:tabs>
          <w:tab w:val="num" w:pos="1440"/>
        </w:tabs>
        <w:ind w:left="1440" w:hanging="1440"/>
      </w:pPr>
      <w:rPr>
        <w:rFonts w:cs="Times New Roman" w:hint="default"/>
        <w:b w:val="0"/>
        <w:u w:val="single"/>
      </w:rPr>
    </w:lvl>
    <w:lvl w:ilvl="6">
      <w:start w:val="1"/>
      <w:numFmt w:val="decimal"/>
      <w:lvlText w:val="%1.%2.%3.%4.%5.%6.%7."/>
      <w:lvlJc w:val="left"/>
      <w:pPr>
        <w:tabs>
          <w:tab w:val="num" w:pos="1440"/>
        </w:tabs>
        <w:ind w:left="1440" w:hanging="1440"/>
      </w:pPr>
      <w:rPr>
        <w:rFonts w:cs="Times New Roman" w:hint="default"/>
        <w:b w:val="0"/>
        <w:u w:val="single"/>
      </w:rPr>
    </w:lvl>
    <w:lvl w:ilvl="7">
      <w:start w:val="1"/>
      <w:numFmt w:val="decimal"/>
      <w:lvlText w:val="%1.%2.%3.%4.%5.%6.%7.%8."/>
      <w:lvlJc w:val="left"/>
      <w:pPr>
        <w:tabs>
          <w:tab w:val="num" w:pos="1800"/>
        </w:tabs>
        <w:ind w:left="1800" w:hanging="1800"/>
      </w:pPr>
      <w:rPr>
        <w:rFonts w:cs="Times New Roman" w:hint="default"/>
        <w:b w:val="0"/>
        <w:u w:val="single"/>
      </w:rPr>
    </w:lvl>
    <w:lvl w:ilvl="8">
      <w:start w:val="1"/>
      <w:numFmt w:val="decimal"/>
      <w:lvlText w:val="%1.%2.%3.%4.%5.%6.%7.%8.%9."/>
      <w:lvlJc w:val="left"/>
      <w:pPr>
        <w:tabs>
          <w:tab w:val="num" w:pos="2160"/>
        </w:tabs>
        <w:ind w:left="2160" w:hanging="2160"/>
      </w:pPr>
      <w:rPr>
        <w:rFonts w:cs="Times New Roman" w:hint="default"/>
        <w:b w:val="0"/>
        <w:u w:val="single"/>
      </w:rPr>
    </w:lvl>
  </w:abstractNum>
  <w:abstractNum w:abstractNumId="24">
    <w:nsid w:val="2F311F3C"/>
    <w:multiLevelType w:val="hybridMultilevel"/>
    <w:tmpl w:val="1DEC556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350D7091"/>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374C2967"/>
    <w:multiLevelType w:val="multilevel"/>
    <w:tmpl w:val="004015EA"/>
    <w:lvl w:ilvl="0">
      <w:start w:val="13"/>
      <w:numFmt w:val="decimal"/>
      <w:lvlText w:val="%1."/>
      <w:lvlJc w:val="left"/>
      <w:pPr>
        <w:tabs>
          <w:tab w:val="num" w:pos="0"/>
        </w:tabs>
        <w:ind w:left="360" w:hanging="360"/>
      </w:pPr>
      <w:rPr>
        <w:rFonts w:cs="Times New Roman" w:hint="default"/>
        <w:b w:val="0"/>
      </w:rPr>
    </w:lvl>
    <w:lvl w:ilvl="1">
      <w:start w:val="1"/>
      <w:numFmt w:val="decimal"/>
      <w:lvlText w:val="19.%2."/>
      <w:lvlJc w:val="left"/>
      <w:pPr>
        <w:tabs>
          <w:tab w:val="num" w:pos="0"/>
        </w:tabs>
        <w:ind w:left="1440" w:hanging="720"/>
      </w:pPr>
      <w:rPr>
        <w:rFonts w:cs="Times New Roman" w:hint="default"/>
      </w:rPr>
    </w:lvl>
    <w:lvl w:ilvl="2">
      <w:start w:val="1"/>
      <w:numFmt w:val="none"/>
      <w:lvlText w:val="19.3.2."/>
      <w:lvlJc w:val="left"/>
      <w:pPr>
        <w:tabs>
          <w:tab w:val="num" w:pos="0"/>
        </w:tabs>
        <w:ind w:left="2160" w:hanging="720"/>
      </w:pPr>
      <w:rPr>
        <w:rFonts w:cs="Times New Roman" w:hint="default"/>
        <w:b w:val="0"/>
      </w:rPr>
    </w:lvl>
    <w:lvl w:ilvl="3">
      <w:start w:val="1"/>
      <w:numFmt w:val="lowerLetter"/>
      <w:lvlText w:val="%4)"/>
      <w:lvlJc w:val="left"/>
      <w:pPr>
        <w:tabs>
          <w:tab w:val="num" w:pos="0"/>
        </w:tabs>
        <w:ind w:left="2280" w:hanging="1080"/>
      </w:pPr>
      <w:rPr>
        <w:rFonts w:ascii="Tahoma" w:eastAsia="Times New Roman" w:hAnsi="Tahoma" w:cs="Tahoma"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27">
    <w:nsid w:val="3F224D7A"/>
    <w:multiLevelType w:val="hybridMultilevel"/>
    <w:tmpl w:val="68DC53B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44861875"/>
    <w:multiLevelType w:val="singleLevel"/>
    <w:tmpl w:val="000AEED6"/>
    <w:lvl w:ilvl="0">
      <w:start w:val="1"/>
      <w:numFmt w:val="decimal"/>
      <w:lvlText w:val="%1."/>
      <w:lvlJc w:val="left"/>
      <w:pPr>
        <w:tabs>
          <w:tab w:val="num" w:pos="360"/>
        </w:tabs>
        <w:ind w:left="360" w:hanging="360"/>
      </w:pPr>
      <w:rPr>
        <w:rFonts w:cs="Times New Roman"/>
        <w:b/>
      </w:rPr>
    </w:lvl>
  </w:abstractNum>
  <w:abstractNum w:abstractNumId="31">
    <w:nsid w:val="456C788E"/>
    <w:multiLevelType w:val="multilevel"/>
    <w:tmpl w:val="176C061E"/>
    <w:lvl w:ilvl="0">
      <w:start w:val="2"/>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nsid w:val="48B64015"/>
    <w:multiLevelType w:val="singleLevel"/>
    <w:tmpl w:val="04150001"/>
    <w:lvl w:ilvl="0">
      <w:start w:val="1"/>
      <w:numFmt w:val="bullet"/>
      <w:lvlText w:val=""/>
      <w:lvlJc w:val="left"/>
      <w:pPr>
        <w:ind w:left="360" w:hanging="360"/>
      </w:pPr>
      <w:rPr>
        <w:rFonts w:ascii="Symbol" w:hAnsi="Symbol" w:hint="default"/>
      </w:rPr>
    </w:lvl>
  </w:abstractNum>
  <w:abstractNum w:abstractNumId="33">
    <w:nsid w:val="53EE15AF"/>
    <w:multiLevelType w:val="multilevel"/>
    <w:tmpl w:val="3DC4F76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21"/>
        </w:tabs>
        <w:ind w:left="1021" w:hanging="664"/>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4">
    <w:nsid w:val="550D2B48"/>
    <w:multiLevelType w:val="hybridMultilevel"/>
    <w:tmpl w:val="695695C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5">
    <w:nsid w:val="574D628F"/>
    <w:multiLevelType w:val="multilevel"/>
    <w:tmpl w:val="87100EA8"/>
    <w:lvl w:ilvl="0">
      <w:start w:val="9"/>
      <w:numFmt w:val="decimal"/>
      <w:lvlText w:val="%1."/>
      <w:lvlJc w:val="left"/>
      <w:pPr>
        <w:ind w:left="360" w:hanging="360"/>
      </w:pPr>
      <w:rPr>
        <w:rFonts w:cs="Times New Roman" w:hint="default"/>
        <w:b/>
        <w:bCs/>
        <w:u w:val="none"/>
      </w:rPr>
    </w:lvl>
    <w:lvl w:ilvl="1">
      <w:start w:val="1"/>
      <w:numFmt w:val="decimal"/>
      <w:lvlText w:val="%1.%2."/>
      <w:lvlJc w:val="left"/>
      <w:pPr>
        <w:ind w:left="720" w:hanging="720"/>
      </w:pPr>
      <w:rPr>
        <w:rFonts w:cs="Times New Roman" w:hint="default"/>
        <w:b w:val="0"/>
        <w:bCs w:val="0"/>
        <w:u w:val="none"/>
      </w:rPr>
    </w:lvl>
    <w:lvl w:ilvl="2">
      <w:start w:val="1"/>
      <w:numFmt w:val="decimal"/>
      <w:lvlText w:val="%1.%2.%3."/>
      <w:lvlJc w:val="left"/>
      <w:pPr>
        <w:ind w:left="720" w:hanging="720"/>
      </w:pPr>
      <w:rPr>
        <w:rFonts w:cs="Times New Roman" w:hint="default"/>
        <w:b w:val="0"/>
        <w:bCs w:val="0"/>
        <w:strike w:val="0"/>
        <w:u w:val="none"/>
      </w:rPr>
    </w:lvl>
    <w:lvl w:ilvl="3">
      <w:start w:val="1"/>
      <w:numFmt w:val="decimal"/>
      <w:lvlText w:val="%1.%2.%3.%4."/>
      <w:lvlJc w:val="left"/>
      <w:pPr>
        <w:ind w:left="1080" w:hanging="1080"/>
      </w:pPr>
      <w:rPr>
        <w:rFonts w:cs="Times New Roman" w:hint="default"/>
        <w:b/>
        <w:bCs/>
        <w:u w:val="single"/>
      </w:rPr>
    </w:lvl>
    <w:lvl w:ilvl="4">
      <w:start w:val="1"/>
      <w:numFmt w:val="decimal"/>
      <w:lvlText w:val="%1.%2.%3.%4.%5."/>
      <w:lvlJc w:val="left"/>
      <w:pPr>
        <w:ind w:left="1080" w:hanging="1080"/>
      </w:pPr>
      <w:rPr>
        <w:rFonts w:cs="Times New Roman" w:hint="default"/>
        <w:b/>
        <w:bCs/>
        <w:u w:val="single"/>
      </w:rPr>
    </w:lvl>
    <w:lvl w:ilvl="5">
      <w:start w:val="1"/>
      <w:numFmt w:val="decimal"/>
      <w:lvlText w:val="%1.%2.%3.%4.%5.%6."/>
      <w:lvlJc w:val="left"/>
      <w:pPr>
        <w:ind w:left="1440" w:hanging="1440"/>
      </w:pPr>
      <w:rPr>
        <w:rFonts w:cs="Times New Roman" w:hint="default"/>
        <w:b/>
        <w:bCs/>
        <w:u w:val="single"/>
      </w:rPr>
    </w:lvl>
    <w:lvl w:ilvl="6">
      <w:start w:val="1"/>
      <w:numFmt w:val="decimal"/>
      <w:lvlText w:val="%1.%2.%3.%4.%5.%6.%7."/>
      <w:lvlJc w:val="left"/>
      <w:pPr>
        <w:ind w:left="1440" w:hanging="1440"/>
      </w:pPr>
      <w:rPr>
        <w:rFonts w:cs="Times New Roman" w:hint="default"/>
        <w:b/>
        <w:bCs/>
        <w:u w:val="single"/>
      </w:rPr>
    </w:lvl>
    <w:lvl w:ilvl="7">
      <w:start w:val="1"/>
      <w:numFmt w:val="decimal"/>
      <w:lvlText w:val="%1.%2.%3.%4.%5.%6.%7.%8."/>
      <w:lvlJc w:val="left"/>
      <w:pPr>
        <w:ind w:left="1800" w:hanging="1800"/>
      </w:pPr>
      <w:rPr>
        <w:rFonts w:cs="Times New Roman" w:hint="default"/>
        <w:b/>
        <w:bCs/>
        <w:u w:val="single"/>
      </w:rPr>
    </w:lvl>
    <w:lvl w:ilvl="8">
      <w:start w:val="1"/>
      <w:numFmt w:val="decimal"/>
      <w:lvlText w:val="%1.%2.%3.%4.%5.%6.%7.%8.%9."/>
      <w:lvlJc w:val="left"/>
      <w:pPr>
        <w:ind w:left="1800" w:hanging="1800"/>
      </w:pPr>
      <w:rPr>
        <w:rFonts w:cs="Times New Roman" w:hint="default"/>
        <w:b/>
        <w:bCs/>
        <w:u w:val="single"/>
      </w:rPr>
    </w:lvl>
  </w:abstractNum>
  <w:abstractNum w:abstractNumId="36">
    <w:nsid w:val="57A64EA7"/>
    <w:multiLevelType w:val="hybridMultilevel"/>
    <w:tmpl w:val="2AF08F2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start w:val="1"/>
      <w:numFmt w:val="lowerRoman"/>
      <w:lvlText w:val="%3."/>
      <w:lvlJc w:val="right"/>
      <w:pPr>
        <w:tabs>
          <w:tab w:val="num" w:pos="2310"/>
        </w:tabs>
        <w:ind w:left="2310" w:hanging="180"/>
      </w:pPr>
      <w:rPr>
        <w:rFonts w:cs="Times New Roman"/>
      </w:rPr>
    </w:lvl>
    <w:lvl w:ilvl="3" w:tplc="7646CDA6">
      <w:start w:val="1"/>
      <w:numFmt w:val="decimal"/>
      <w:lvlText w:val="%4."/>
      <w:lvlJc w:val="left"/>
      <w:pPr>
        <w:tabs>
          <w:tab w:val="num" w:pos="3030"/>
        </w:tabs>
        <w:ind w:left="3030" w:hanging="360"/>
      </w:pPr>
      <w:rPr>
        <w:rFonts w:cs="Times New Roman"/>
      </w:rPr>
    </w:lvl>
    <w:lvl w:ilvl="4" w:tplc="E6B0799C">
      <w:start w:val="1"/>
      <w:numFmt w:val="lowerLetter"/>
      <w:lvlText w:val="%5."/>
      <w:lvlJc w:val="left"/>
      <w:pPr>
        <w:tabs>
          <w:tab w:val="num" w:pos="3750"/>
        </w:tabs>
        <w:ind w:left="3750" w:hanging="360"/>
      </w:pPr>
      <w:rPr>
        <w:rFonts w:cs="Times New Roman"/>
      </w:rPr>
    </w:lvl>
    <w:lvl w:ilvl="5" w:tplc="B19A1858">
      <w:start w:val="1"/>
      <w:numFmt w:val="lowerRoman"/>
      <w:lvlText w:val="%6."/>
      <w:lvlJc w:val="right"/>
      <w:pPr>
        <w:tabs>
          <w:tab w:val="num" w:pos="4470"/>
        </w:tabs>
        <w:ind w:left="4470" w:hanging="180"/>
      </w:pPr>
      <w:rPr>
        <w:rFonts w:cs="Times New Roman"/>
      </w:rPr>
    </w:lvl>
    <w:lvl w:ilvl="6" w:tplc="529CB3E2">
      <w:start w:val="1"/>
      <w:numFmt w:val="decimal"/>
      <w:lvlText w:val="%7."/>
      <w:lvlJc w:val="left"/>
      <w:pPr>
        <w:tabs>
          <w:tab w:val="num" w:pos="5190"/>
        </w:tabs>
        <w:ind w:left="5190" w:hanging="360"/>
      </w:pPr>
      <w:rPr>
        <w:rFonts w:cs="Times New Roman"/>
      </w:rPr>
    </w:lvl>
    <w:lvl w:ilvl="7" w:tplc="8880FDC4">
      <w:start w:val="1"/>
      <w:numFmt w:val="lowerLetter"/>
      <w:lvlText w:val="%8."/>
      <w:lvlJc w:val="left"/>
      <w:pPr>
        <w:tabs>
          <w:tab w:val="num" w:pos="5910"/>
        </w:tabs>
        <w:ind w:left="5910" w:hanging="360"/>
      </w:pPr>
      <w:rPr>
        <w:rFonts w:cs="Times New Roman"/>
      </w:rPr>
    </w:lvl>
    <w:lvl w:ilvl="8" w:tplc="F7B0C960">
      <w:start w:val="1"/>
      <w:numFmt w:val="lowerRoman"/>
      <w:lvlText w:val="%9."/>
      <w:lvlJc w:val="right"/>
      <w:pPr>
        <w:tabs>
          <w:tab w:val="num" w:pos="6630"/>
        </w:tabs>
        <w:ind w:left="6630" w:hanging="180"/>
      </w:pPr>
      <w:rPr>
        <w:rFonts w:cs="Times New Roman"/>
      </w:rPr>
    </w:lvl>
  </w:abstractNum>
  <w:abstractNum w:abstractNumId="38">
    <w:nsid w:val="6220270A"/>
    <w:multiLevelType w:val="hybridMultilevel"/>
    <w:tmpl w:val="265CDCF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nsid w:val="624110C9"/>
    <w:multiLevelType w:val="hybridMultilevel"/>
    <w:tmpl w:val="51EC38B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nsid w:val="6257600F"/>
    <w:multiLevelType w:val="multilevel"/>
    <w:tmpl w:val="3DC4F76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21"/>
        </w:tabs>
        <w:ind w:left="1021" w:hanging="664"/>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1">
    <w:nsid w:val="64A6131D"/>
    <w:multiLevelType w:val="hybridMultilevel"/>
    <w:tmpl w:val="F432E4A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2">
    <w:nsid w:val="68D626A1"/>
    <w:multiLevelType w:val="hybridMultilevel"/>
    <w:tmpl w:val="3976D3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706769CB"/>
    <w:multiLevelType w:val="multilevel"/>
    <w:tmpl w:val="3DC4F76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232"/>
        </w:tabs>
        <w:ind w:left="1232" w:hanging="664"/>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4">
    <w:nsid w:val="70CE59D0"/>
    <w:multiLevelType w:val="hybridMultilevel"/>
    <w:tmpl w:val="016CDD60"/>
    <w:lvl w:ilvl="0" w:tplc="82743DF8">
      <w:start w:val="1"/>
      <w:numFmt w:val="decimal"/>
      <w:lvlText w:val="7.3.%1"/>
      <w:lvlJc w:val="left"/>
      <w:pPr>
        <w:ind w:left="480" w:hanging="360"/>
      </w:pPr>
      <w:rPr>
        <w:rFonts w:cs="Times New Roman" w:hint="default"/>
      </w:rPr>
    </w:lvl>
    <w:lvl w:ilvl="1" w:tplc="63307E18">
      <w:start w:val="1"/>
      <w:numFmt w:val="lowerLetter"/>
      <w:lvlText w:val="%2)"/>
      <w:lvlJc w:val="left"/>
      <w:pPr>
        <w:ind w:left="-874" w:hanging="360"/>
      </w:pPr>
      <w:rPr>
        <w:rFonts w:cs="Times New Roman" w:hint="default"/>
      </w:rPr>
    </w:lvl>
    <w:lvl w:ilvl="2" w:tplc="0415001B">
      <w:start w:val="1"/>
      <w:numFmt w:val="lowerRoman"/>
      <w:lvlText w:val="%3."/>
      <w:lvlJc w:val="right"/>
      <w:pPr>
        <w:ind w:left="1920" w:hanging="180"/>
      </w:pPr>
      <w:rPr>
        <w:rFonts w:cs="Times New Roman"/>
      </w:rPr>
    </w:lvl>
    <w:lvl w:ilvl="3" w:tplc="0415000F">
      <w:start w:val="1"/>
      <w:numFmt w:val="decimal"/>
      <w:lvlText w:val="%4."/>
      <w:lvlJc w:val="left"/>
      <w:pPr>
        <w:ind w:left="2640" w:hanging="360"/>
      </w:pPr>
      <w:rPr>
        <w:rFonts w:cs="Times New Roman"/>
      </w:rPr>
    </w:lvl>
    <w:lvl w:ilvl="4" w:tplc="04150019">
      <w:start w:val="1"/>
      <w:numFmt w:val="lowerLetter"/>
      <w:lvlText w:val="%5."/>
      <w:lvlJc w:val="left"/>
      <w:pPr>
        <w:ind w:left="3360" w:hanging="360"/>
      </w:pPr>
      <w:rPr>
        <w:rFonts w:cs="Times New Roman"/>
      </w:rPr>
    </w:lvl>
    <w:lvl w:ilvl="5" w:tplc="0415001B">
      <w:start w:val="1"/>
      <w:numFmt w:val="lowerRoman"/>
      <w:lvlText w:val="%6."/>
      <w:lvlJc w:val="right"/>
      <w:pPr>
        <w:ind w:left="4080" w:hanging="180"/>
      </w:pPr>
      <w:rPr>
        <w:rFonts w:cs="Times New Roman"/>
      </w:rPr>
    </w:lvl>
    <w:lvl w:ilvl="6" w:tplc="0415000F">
      <w:start w:val="1"/>
      <w:numFmt w:val="decimal"/>
      <w:lvlText w:val="%7."/>
      <w:lvlJc w:val="left"/>
      <w:pPr>
        <w:ind w:left="4800" w:hanging="360"/>
      </w:pPr>
      <w:rPr>
        <w:rFonts w:cs="Times New Roman"/>
      </w:rPr>
    </w:lvl>
    <w:lvl w:ilvl="7" w:tplc="04150019">
      <w:start w:val="1"/>
      <w:numFmt w:val="lowerLetter"/>
      <w:lvlText w:val="%8."/>
      <w:lvlJc w:val="left"/>
      <w:pPr>
        <w:ind w:left="5520" w:hanging="360"/>
      </w:pPr>
      <w:rPr>
        <w:rFonts w:cs="Times New Roman"/>
      </w:rPr>
    </w:lvl>
    <w:lvl w:ilvl="8" w:tplc="0415001B">
      <w:start w:val="1"/>
      <w:numFmt w:val="lowerRoman"/>
      <w:lvlText w:val="%9."/>
      <w:lvlJc w:val="right"/>
      <w:pPr>
        <w:ind w:left="6240" w:hanging="180"/>
      </w:pPr>
      <w:rPr>
        <w:rFonts w:cs="Times New Roman"/>
      </w:rPr>
    </w:lvl>
  </w:abstractNum>
  <w:abstractNum w:abstractNumId="45">
    <w:nsid w:val="75883C12"/>
    <w:multiLevelType w:val="multilevel"/>
    <w:tmpl w:val="33023838"/>
    <w:lvl w:ilvl="0">
      <w:start w:val="13"/>
      <w:numFmt w:val="decimal"/>
      <w:lvlText w:val="%1."/>
      <w:lvlJc w:val="left"/>
      <w:pPr>
        <w:tabs>
          <w:tab w:val="num" w:pos="0"/>
        </w:tabs>
        <w:ind w:left="360" w:hanging="360"/>
      </w:pPr>
      <w:rPr>
        <w:rFonts w:cs="Times New Roman" w:hint="default"/>
        <w:b w:val="0"/>
      </w:rPr>
    </w:lvl>
    <w:lvl w:ilvl="1">
      <w:start w:val="1"/>
      <w:numFmt w:val="none"/>
      <w:lvlText w:val="19.4."/>
      <w:lvlJc w:val="left"/>
      <w:pPr>
        <w:tabs>
          <w:tab w:val="num" w:pos="0"/>
        </w:tabs>
        <w:ind w:left="1440" w:hanging="720"/>
      </w:pPr>
      <w:rPr>
        <w:rFonts w:cs="Times New Roman" w:hint="default"/>
      </w:rPr>
    </w:lvl>
    <w:lvl w:ilvl="2">
      <w:start w:val="1"/>
      <w:numFmt w:val="none"/>
      <w:lvlText w:val="19.3.1."/>
      <w:lvlJc w:val="left"/>
      <w:pPr>
        <w:tabs>
          <w:tab w:val="num" w:pos="0"/>
        </w:tabs>
        <w:ind w:left="2160" w:hanging="720"/>
      </w:pPr>
      <w:rPr>
        <w:rFonts w:cs="Times New Roman" w:hint="default"/>
        <w:b w:val="0"/>
      </w:rPr>
    </w:lvl>
    <w:lvl w:ilvl="3">
      <w:start w:val="1"/>
      <w:numFmt w:val="lowerLetter"/>
      <w:lvlText w:val="%4)"/>
      <w:lvlJc w:val="left"/>
      <w:pPr>
        <w:tabs>
          <w:tab w:val="num" w:pos="0"/>
        </w:tabs>
        <w:ind w:left="2280" w:hanging="1080"/>
      </w:pPr>
      <w:rPr>
        <w:rFonts w:ascii="Tahoma" w:eastAsia="Times New Roman" w:hAnsi="Tahoma" w:cs="Tahoma"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46">
    <w:nsid w:val="79074EFB"/>
    <w:multiLevelType w:val="multilevel"/>
    <w:tmpl w:val="3DC4F76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21"/>
        </w:tabs>
        <w:ind w:left="1021" w:hanging="664"/>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7">
    <w:nsid w:val="7C1A4D02"/>
    <w:multiLevelType w:val="hybridMultilevel"/>
    <w:tmpl w:val="0638159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8"/>
  </w:num>
  <w:num w:numId="12">
    <w:abstractNumId w:val="21"/>
  </w:num>
  <w:num w:numId="13">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44"/>
  </w:num>
  <w:num w:numId="19">
    <w:abstractNumId w:val="9"/>
  </w:num>
  <w:num w:numId="20">
    <w:abstractNumId w:val="35"/>
  </w:num>
  <w:num w:numId="21">
    <w:abstractNumId w:val="12"/>
  </w:num>
  <w:num w:numId="22">
    <w:abstractNumId w:val="13"/>
  </w:num>
  <w:num w:numId="23">
    <w:abstractNumId w:val="8"/>
  </w:num>
  <w:num w:numId="24">
    <w:abstractNumId w:val="23"/>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4"/>
  </w:num>
  <w:num w:numId="29">
    <w:abstractNumId w:val="10"/>
  </w:num>
  <w:num w:numId="30">
    <w:abstractNumId w:val="43"/>
  </w:num>
  <w:num w:numId="31">
    <w:abstractNumId w:val="40"/>
  </w:num>
  <w:num w:numId="32">
    <w:abstractNumId w:val="46"/>
  </w:num>
  <w:num w:numId="33">
    <w:abstractNumId w:val="39"/>
  </w:num>
  <w:num w:numId="34">
    <w:abstractNumId w:val="26"/>
  </w:num>
  <w:num w:numId="35">
    <w:abstractNumId w:val="30"/>
  </w:num>
  <w:num w:numId="36">
    <w:abstractNumId w:val="31"/>
  </w:num>
  <w:num w:numId="37">
    <w:abstractNumId w:val="38"/>
  </w:num>
  <w:num w:numId="38">
    <w:abstractNumId w:val="15"/>
  </w:num>
  <w:num w:numId="39">
    <w:abstractNumId w:val="36"/>
  </w:num>
  <w:num w:numId="40">
    <w:abstractNumId w:val="11"/>
  </w:num>
  <w:num w:numId="41">
    <w:abstractNumId w:val="41"/>
  </w:num>
  <w:num w:numId="42">
    <w:abstractNumId w:val="34"/>
  </w:num>
  <w:num w:numId="43">
    <w:abstractNumId w:val="42"/>
  </w:num>
  <w:num w:numId="44">
    <w:abstractNumId w:val="16"/>
  </w:num>
  <w:num w:numId="45">
    <w:abstractNumId w:val="20"/>
  </w:num>
  <w:num w:numId="46">
    <w:abstractNumId w:val="27"/>
  </w:num>
  <w:num w:numId="47">
    <w:abstractNumId w:val="32"/>
  </w:num>
  <w:num w:numId="48">
    <w:abstractNumId w:val="47"/>
  </w:num>
  <w:num w:numId="49">
    <w:abstractNumId w:val="22"/>
  </w:num>
  <w:num w:numId="50">
    <w:abstractNumId w:val="4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848"/>
    <w:rsid w:val="0000648C"/>
    <w:rsid w:val="00006783"/>
    <w:rsid w:val="0000685F"/>
    <w:rsid w:val="00006C69"/>
    <w:rsid w:val="000070BA"/>
    <w:rsid w:val="00010735"/>
    <w:rsid w:val="00010E16"/>
    <w:rsid w:val="000111B5"/>
    <w:rsid w:val="0001138C"/>
    <w:rsid w:val="00011869"/>
    <w:rsid w:val="000119D3"/>
    <w:rsid w:val="000125D2"/>
    <w:rsid w:val="00012A2D"/>
    <w:rsid w:val="00013310"/>
    <w:rsid w:val="00013B4F"/>
    <w:rsid w:val="00013F90"/>
    <w:rsid w:val="00014DC5"/>
    <w:rsid w:val="00014EF3"/>
    <w:rsid w:val="00015AE3"/>
    <w:rsid w:val="000162F8"/>
    <w:rsid w:val="000169B1"/>
    <w:rsid w:val="00020CA7"/>
    <w:rsid w:val="00020F6B"/>
    <w:rsid w:val="00021055"/>
    <w:rsid w:val="00021567"/>
    <w:rsid w:val="000216C9"/>
    <w:rsid w:val="00021875"/>
    <w:rsid w:val="000218E9"/>
    <w:rsid w:val="00023CDC"/>
    <w:rsid w:val="00023FBD"/>
    <w:rsid w:val="000240B9"/>
    <w:rsid w:val="000242B6"/>
    <w:rsid w:val="0002442A"/>
    <w:rsid w:val="00024957"/>
    <w:rsid w:val="00024C83"/>
    <w:rsid w:val="00024EC9"/>
    <w:rsid w:val="00025103"/>
    <w:rsid w:val="000252AF"/>
    <w:rsid w:val="00025C8D"/>
    <w:rsid w:val="00025DC1"/>
    <w:rsid w:val="00027ED1"/>
    <w:rsid w:val="00030545"/>
    <w:rsid w:val="000307A0"/>
    <w:rsid w:val="00030993"/>
    <w:rsid w:val="0003149F"/>
    <w:rsid w:val="000314FE"/>
    <w:rsid w:val="00031526"/>
    <w:rsid w:val="0003158B"/>
    <w:rsid w:val="00031B35"/>
    <w:rsid w:val="000326C8"/>
    <w:rsid w:val="00032B35"/>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537"/>
    <w:rsid w:val="00041AD6"/>
    <w:rsid w:val="00041C28"/>
    <w:rsid w:val="00041E1E"/>
    <w:rsid w:val="00042D21"/>
    <w:rsid w:val="00043180"/>
    <w:rsid w:val="00043A59"/>
    <w:rsid w:val="00043B4F"/>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4E45"/>
    <w:rsid w:val="00056241"/>
    <w:rsid w:val="00056B05"/>
    <w:rsid w:val="00056D7E"/>
    <w:rsid w:val="00057012"/>
    <w:rsid w:val="00057033"/>
    <w:rsid w:val="00057B58"/>
    <w:rsid w:val="0006030F"/>
    <w:rsid w:val="00060348"/>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3386"/>
    <w:rsid w:val="00074337"/>
    <w:rsid w:val="0007444D"/>
    <w:rsid w:val="00074745"/>
    <w:rsid w:val="0007501F"/>
    <w:rsid w:val="00075927"/>
    <w:rsid w:val="00075DA6"/>
    <w:rsid w:val="000764CC"/>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2B08"/>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4E30"/>
    <w:rsid w:val="000A552D"/>
    <w:rsid w:val="000A5F7E"/>
    <w:rsid w:val="000A62C7"/>
    <w:rsid w:val="000A7BEF"/>
    <w:rsid w:val="000A7C5B"/>
    <w:rsid w:val="000B06F2"/>
    <w:rsid w:val="000B116D"/>
    <w:rsid w:val="000B11B8"/>
    <w:rsid w:val="000B1DA0"/>
    <w:rsid w:val="000B1E0E"/>
    <w:rsid w:val="000B265D"/>
    <w:rsid w:val="000B34F3"/>
    <w:rsid w:val="000B3C3E"/>
    <w:rsid w:val="000B3FCB"/>
    <w:rsid w:val="000B4EBB"/>
    <w:rsid w:val="000B4F07"/>
    <w:rsid w:val="000B6084"/>
    <w:rsid w:val="000B63F0"/>
    <w:rsid w:val="000B678C"/>
    <w:rsid w:val="000B6DFB"/>
    <w:rsid w:val="000B730E"/>
    <w:rsid w:val="000B79E6"/>
    <w:rsid w:val="000C04F9"/>
    <w:rsid w:val="000C0CD5"/>
    <w:rsid w:val="000C15A5"/>
    <w:rsid w:val="000C1F6E"/>
    <w:rsid w:val="000C203E"/>
    <w:rsid w:val="000C255C"/>
    <w:rsid w:val="000C29B5"/>
    <w:rsid w:val="000C3732"/>
    <w:rsid w:val="000C3ED1"/>
    <w:rsid w:val="000C40B1"/>
    <w:rsid w:val="000C41F0"/>
    <w:rsid w:val="000C4430"/>
    <w:rsid w:val="000C494B"/>
    <w:rsid w:val="000C4B4C"/>
    <w:rsid w:val="000C56FA"/>
    <w:rsid w:val="000C5C45"/>
    <w:rsid w:val="000C5E2E"/>
    <w:rsid w:val="000C64E0"/>
    <w:rsid w:val="000C6AE4"/>
    <w:rsid w:val="000C7267"/>
    <w:rsid w:val="000C74D6"/>
    <w:rsid w:val="000C7572"/>
    <w:rsid w:val="000C767B"/>
    <w:rsid w:val="000C7B4B"/>
    <w:rsid w:val="000C7C5C"/>
    <w:rsid w:val="000D0613"/>
    <w:rsid w:val="000D06D6"/>
    <w:rsid w:val="000D0823"/>
    <w:rsid w:val="000D0D6D"/>
    <w:rsid w:val="000D1142"/>
    <w:rsid w:val="000D18F5"/>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86"/>
    <w:rsid w:val="000D5559"/>
    <w:rsid w:val="000D5AC3"/>
    <w:rsid w:val="000D726D"/>
    <w:rsid w:val="000E0116"/>
    <w:rsid w:val="000E0314"/>
    <w:rsid w:val="000E05B7"/>
    <w:rsid w:val="000E069F"/>
    <w:rsid w:val="000E09F0"/>
    <w:rsid w:val="000E0BF5"/>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4A"/>
    <w:rsid w:val="000E68A7"/>
    <w:rsid w:val="000E70A8"/>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4906"/>
    <w:rsid w:val="000F5057"/>
    <w:rsid w:val="000F54BD"/>
    <w:rsid w:val="000F5E61"/>
    <w:rsid w:val="000F6452"/>
    <w:rsid w:val="000F683B"/>
    <w:rsid w:val="000F683C"/>
    <w:rsid w:val="000F6B1F"/>
    <w:rsid w:val="000F73C3"/>
    <w:rsid w:val="000F7D1E"/>
    <w:rsid w:val="0010024B"/>
    <w:rsid w:val="00100478"/>
    <w:rsid w:val="0010061E"/>
    <w:rsid w:val="001006AC"/>
    <w:rsid w:val="00100810"/>
    <w:rsid w:val="00101672"/>
    <w:rsid w:val="00101AC8"/>
    <w:rsid w:val="00101E13"/>
    <w:rsid w:val="0010202C"/>
    <w:rsid w:val="0010285F"/>
    <w:rsid w:val="00102BE2"/>
    <w:rsid w:val="00102D89"/>
    <w:rsid w:val="001033C2"/>
    <w:rsid w:val="00103520"/>
    <w:rsid w:val="001037F6"/>
    <w:rsid w:val="00103DA7"/>
    <w:rsid w:val="00104625"/>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1F89"/>
    <w:rsid w:val="001130CD"/>
    <w:rsid w:val="00113A53"/>
    <w:rsid w:val="00113D8A"/>
    <w:rsid w:val="0011413A"/>
    <w:rsid w:val="00114B74"/>
    <w:rsid w:val="001154D2"/>
    <w:rsid w:val="00115D3E"/>
    <w:rsid w:val="00115FB6"/>
    <w:rsid w:val="00116113"/>
    <w:rsid w:val="001161E6"/>
    <w:rsid w:val="00116543"/>
    <w:rsid w:val="001171A7"/>
    <w:rsid w:val="00120B9E"/>
    <w:rsid w:val="00120D06"/>
    <w:rsid w:val="001210E9"/>
    <w:rsid w:val="00122529"/>
    <w:rsid w:val="00122E9A"/>
    <w:rsid w:val="00123DF1"/>
    <w:rsid w:val="00124269"/>
    <w:rsid w:val="001243C5"/>
    <w:rsid w:val="00124FED"/>
    <w:rsid w:val="001253EA"/>
    <w:rsid w:val="001258FD"/>
    <w:rsid w:val="00125AE7"/>
    <w:rsid w:val="001261BB"/>
    <w:rsid w:val="001261DE"/>
    <w:rsid w:val="00126378"/>
    <w:rsid w:val="001263E0"/>
    <w:rsid w:val="001268FD"/>
    <w:rsid w:val="00127737"/>
    <w:rsid w:val="00127E2C"/>
    <w:rsid w:val="00132618"/>
    <w:rsid w:val="00132736"/>
    <w:rsid w:val="00132E62"/>
    <w:rsid w:val="00133DC1"/>
    <w:rsid w:val="00133F88"/>
    <w:rsid w:val="0013410F"/>
    <w:rsid w:val="0013438B"/>
    <w:rsid w:val="00134DFA"/>
    <w:rsid w:val="00135393"/>
    <w:rsid w:val="00135B5C"/>
    <w:rsid w:val="00135CBA"/>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6353"/>
    <w:rsid w:val="00147D72"/>
    <w:rsid w:val="001504BC"/>
    <w:rsid w:val="00151165"/>
    <w:rsid w:val="0015139A"/>
    <w:rsid w:val="00151524"/>
    <w:rsid w:val="00151613"/>
    <w:rsid w:val="001518A4"/>
    <w:rsid w:val="00151A7C"/>
    <w:rsid w:val="00151B53"/>
    <w:rsid w:val="001524E9"/>
    <w:rsid w:val="0015272C"/>
    <w:rsid w:val="001528B1"/>
    <w:rsid w:val="00153013"/>
    <w:rsid w:val="0015370B"/>
    <w:rsid w:val="001549AF"/>
    <w:rsid w:val="00154C85"/>
    <w:rsid w:val="00154DF7"/>
    <w:rsid w:val="00154EB9"/>
    <w:rsid w:val="00154EFF"/>
    <w:rsid w:val="001553BB"/>
    <w:rsid w:val="00156580"/>
    <w:rsid w:val="00156660"/>
    <w:rsid w:val="00156D6A"/>
    <w:rsid w:val="00157182"/>
    <w:rsid w:val="0015729E"/>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97F"/>
    <w:rsid w:val="00165B7E"/>
    <w:rsid w:val="00166654"/>
    <w:rsid w:val="00167102"/>
    <w:rsid w:val="00167304"/>
    <w:rsid w:val="001675CA"/>
    <w:rsid w:val="00167918"/>
    <w:rsid w:val="00167E12"/>
    <w:rsid w:val="0017165F"/>
    <w:rsid w:val="00171DBA"/>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18F5"/>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251"/>
    <w:rsid w:val="00190D6E"/>
    <w:rsid w:val="001911E7"/>
    <w:rsid w:val="00191804"/>
    <w:rsid w:val="00191823"/>
    <w:rsid w:val="00191EEC"/>
    <w:rsid w:val="00192732"/>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A59"/>
    <w:rsid w:val="001A6DF3"/>
    <w:rsid w:val="001A6F49"/>
    <w:rsid w:val="001A7698"/>
    <w:rsid w:val="001A7CEA"/>
    <w:rsid w:val="001A7DF1"/>
    <w:rsid w:val="001B139A"/>
    <w:rsid w:val="001B165B"/>
    <w:rsid w:val="001B1EEF"/>
    <w:rsid w:val="001B22D1"/>
    <w:rsid w:val="001B2852"/>
    <w:rsid w:val="001B4335"/>
    <w:rsid w:val="001B574F"/>
    <w:rsid w:val="001B5BBB"/>
    <w:rsid w:val="001B5EF1"/>
    <w:rsid w:val="001B610D"/>
    <w:rsid w:val="001B6673"/>
    <w:rsid w:val="001B66C9"/>
    <w:rsid w:val="001B67E9"/>
    <w:rsid w:val="001B6DAB"/>
    <w:rsid w:val="001B7316"/>
    <w:rsid w:val="001B76E1"/>
    <w:rsid w:val="001B791D"/>
    <w:rsid w:val="001B7A0F"/>
    <w:rsid w:val="001B7B8C"/>
    <w:rsid w:val="001B7D5C"/>
    <w:rsid w:val="001B7F23"/>
    <w:rsid w:val="001C0FFA"/>
    <w:rsid w:val="001C10E5"/>
    <w:rsid w:val="001C12C4"/>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710"/>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9DE"/>
    <w:rsid w:val="001D6D19"/>
    <w:rsid w:val="001D6DD7"/>
    <w:rsid w:val="001D7BE3"/>
    <w:rsid w:val="001E02D7"/>
    <w:rsid w:val="001E055D"/>
    <w:rsid w:val="001E09E6"/>
    <w:rsid w:val="001E0A1E"/>
    <w:rsid w:val="001E1DD6"/>
    <w:rsid w:val="001E25FD"/>
    <w:rsid w:val="001E2C27"/>
    <w:rsid w:val="001E2DEE"/>
    <w:rsid w:val="001E3756"/>
    <w:rsid w:val="001E3C53"/>
    <w:rsid w:val="001E3E7C"/>
    <w:rsid w:val="001E4525"/>
    <w:rsid w:val="001E46AE"/>
    <w:rsid w:val="001E48C8"/>
    <w:rsid w:val="001E5022"/>
    <w:rsid w:val="001E537B"/>
    <w:rsid w:val="001E53E4"/>
    <w:rsid w:val="001E570F"/>
    <w:rsid w:val="001E6272"/>
    <w:rsid w:val="001E66C3"/>
    <w:rsid w:val="001E6CFE"/>
    <w:rsid w:val="001E78C5"/>
    <w:rsid w:val="001E7960"/>
    <w:rsid w:val="001F040C"/>
    <w:rsid w:val="001F04D0"/>
    <w:rsid w:val="001F052F"/>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235"/>
    <w:rsid w:val="00201F2D"/>
    <w:rsid w:val="00202F0D"/>
    <w:rsid w:val="002035A9"/>
    <w:rsid w:val="00203CC1"/>
    <w:rsid w:val="00203D9E"/>
    <w:rsid w:val="00206FCC"/>
    <w:rsid w:val="00207BD9"/>
    <w:rsid w:val="00207ECA"/>
    <w:rsid w:val="00210A92"/>
    <w:rsid w:val="002114BA"/>
    <w:rsid w:val="0021195E"/>
    <w:rsid w:val="00212339"/>
    <w:rsid w:val="00212C7F"/>
    <w:rsid w:val="00213BAC"/>
    <w:rsid w:val="00213CE2"/>
    <w:rsid w:val="00214483"/>
    <w:rsid w:val="002147E7"/>
    <w:rsid w:val="00215141"/>
    <w:rsid w:val="00215372"/>
    <w:rsid w:val="002157FC"/>
    <w:rsid w:val="00215D34"/>
    <w:rsid w:val="00216233"/>
    <w:rsid w:val="00216A56"/>
    <w:rsid w:val="00216C80"/>
    <w:rsid w:val="00217B39"/>
    <w:rsid w:val="00217C90"/>
    <w:rsid w:val="00220031"/>
    <w:rsid w:val="002203C4"/>
    <w:rsid w:val="00220E01"/>
    <w:rsid w:val="002211DC"/>
    <w:rsid w:val="00221486"/>
    <w:rsid w:val="002230E8"/>
    <w:rsid w:val="0022462B"/>
    <w:rsid w:val="00224BE2"/>
    <w:rsid w:val="00224CFA"/>
    <w:rsid w:val="0022525E"/>
    <w:rsid w:val="00225488"/>
    <w:rsid w:val="00225891"/>
    <w:rsid w:val="00225AAF"/>
    <w:rsid w:val="0022606B"/>
    <w:rsid w:val="0022615F"/>
    <w:rsid w:val="00226779"/>
    <w:rsid w:val="00226BD4"/>
    <w:rsid w:val="00226DA6"/>
    <w:rsid w:val="00227423"/>
    <w:rsid w:val="00227501"/>
    <w:rsid w:val="00227DE3"/>
    <w:rsid w:val="0023040F"/>
    <w:rsid w:val="002304D9"/>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636C"/>
    <w:rsid w:val="0025637D"/>
    <w:rsid w:val="002563C0"/>
    <w:rsid w:val="002569B8"/>
    <w:rsid w:val="00256B87"/>
    <w:rsid w:val="002571C7"/>
    <w:rsid w:val="00257CCB"/>
    <w:rsid w:val="00257D8D"/>
    <w:rsid w:val="00260F2B"/>
    <w:rsid w:val="0026128A"/>
    <w:rsid w:val="0026128C"/>
    <w:rsid w:val="00261D97"/>
    <w:rsid w:val="00262756"/>
    <w:rsid w:val="00262BFE"/>
    <w:rsid w:val="00262D61"/>
    <w:rsid w:val="00262DF6"/>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AFC"/>
    <w:rsid w:val="00273C75"/>
    <w:rsid w:val="00273E59"/>
    <w:rsid w:val="0027474E"/>
    <w:rsid w:val="00274AF9"/>
    <w:rsid w:val="00275DFD"/>
    <w:rsid w:val="002763D5"/>
    <w:rsid w:val="00276899"/>
    <w:rsid w:val="00276ABC"/>
    <w:rsid w:val="00277351"/>
    <w:rsid w:val="002804A8"/>
    <w:rsid w:val="00280836"/>
    <w:rsid w:val="00280B27"/>
    <w:rsid w:val="00280E24"/>
    <w:rsid w:val="0028163F"/>
    <w:rsid w:val="00281A0A"/>
    <w:rsid w:val="00281A6D"/>
    <w:rsid w:val="00281F5F"/>
    <w:rsid w:val="0028281B"/>
    <w:rsid w:val="00282FEA"/>
    <w:rsid w:val="00283221"/>
    <w:rsid w:val="00283A50"/>
    <w:rsid w:val="00283B86"/>
    <w:rsid w:val="00283D85"/>
    <w:rsid w:val="00283E3E"/>
    <w:rsid w:val="0028480C"/>
    <w:rsid w:val="00284A8A"/>
    <w:rsid w:val="002859D6"/>
    <w:rsid w:val="00285A92"/>
    <w:rsid w:val="00286BEE"/>
    <w:rsid w:val="002875BC"/>
    <w:rsid w:val="00287C16"/>
    <w:rsid w:val="00290751"/>
    <w:rsid w:val="00290B0B"/>
    <w:rsid w:val="00291B49"/>
    <w:rsid w:val="00292B0C"/>
    <w:rsid w:val="00292FD0"/>
    <w:rsid w:val="002939C1"/>
    <w:rsid w:val="00293FD1"/>
    <w:rsid w:val="00294444"/>
    <w:rsid w:val="00294DB0"/>
    <w:rsid w:val="0029512B"/>
    <w:rsid w:val="00295325"/>
    <w:rsid w:val="002953C4"/>
    <w:rsid w:val="0029581B"/>
    <w:rsid w:val="002969E3"/>
    <w:rsid w:val="0029717D"/>
    <w:rsid w:val="00297CC6"/>
    <w:rsid w:val="00297E6F"/>
    <w:rsid w:val="00297F45"/>
    <w:rsid w:val="002A0A15"/>
    <w:rsid w:val="002A0EF3"/>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78A"/>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18C"/>
    <w:rsid w:val="002C141F"/>
    <w:rsid w:val="002C1653"/>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3AF"/>
    <w:rsid w:val="002F1CC2"/>
    <w:rsid w:val="002F29A2"/>
    <w:rsid w:val="002F2AEC"/>
    <w:rsid w:val="002F3D13"/>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658F"/>
    <w:rsid w:val="0030720D"/>
    <w:rsid w:val="00307A36"/>
    <w:rsid w:val="00310113"/>
    <w:rsid w:val="003105F6"/>
    <w:rsid w:val="00310D9B"/>
    <w:rsid w:val="003117B1"/>
    <w:rsid w:val="003117F1"/>
    <w:rsid w:val="003120A8"/>
    <w:rsid w:val="003120AD"/>
    <w:rsid w:val="003121E8"/>
    <w:rsid w:val="003128EA"/>
    <w:rsid w:val="00312E7A"/>
    <w:rsid w:val="003130F0"/>
    <w:rsid w:val="00313829"/>
    <w:rsid w:val="00313D1E"/>
    <w:rsid w:val="00314560"/>
    <w:rsid w:val="003149C7"/>
    <w:rsid w:val="00314EE4"/>
    <w:rsid w:val="003152FF"/>
    <w:rsid w:val="003156BB"/>
    <w:rsid w:val="00315895"/>
    <w:rsid w:val="0031609A"/>
    <w:rsid w:val="003160E8"/>
    <w:rsid w:val="00316B96"/>
    <w:rsid w:val="00316D1A"/>
    <w:rsid w:val="00320706"/>
    <w:rsid w:val="00320BC4"/>
    <w:rsid w:val="00320C90"/>
    <w:rsid w:val="00321508"/>
    <w:rsid w:val="00321B0A"/>
    <w:rsid w:val="00321E9C"/>
    <w:rsid w:val="00322570"/>
    <w:rsid w:val="003227C9"/>
    <w:rsid w:val="00322CA5"/>
    <w:rsid w:val="00323005"/>
    <w:rsid w:val="00323114"/>
    <w:rsid w:val="00323167"/>
    <w:rsid w:val="003246EE"/>
    <w:rsid w:val="003247AC"/>
    <w:rsid w:val="00324942"/>
    <w:rsid w:val="00324AB3"/>
    <w:rsid w:val="00325156"/>
    <w:rsid w:val="00325332"/>
    <w:rsid w:val="003253B2"/>
    <w:rsid w:val="003256C9"/>
    <w:rsid w:val="003258E6"/>
    <w:rsid w:val="003258F5"/>
    <w:rsid w:val="00326B0D"/>
    <w:rsid w:val="00326E73"/>
    <w:rsid w:val="003300CF"/>
    <w:rsid w:val="003304D4"/>
    <w:rsid w:val="0033051C"/>
    <w:rsid w:val="003307C8"/>
    <w:rsid w:val="00331106"/>
    <w:rsid w:val="0033113F"/>
    <w:rsid w:val="00331748"/>
    <w:rsid w:val="003325CC"/>
    <w:rsid w:val="00332687"/>
    <w:rsid w:val="0033286E"/>
    <w:rsid w:val="00332909"/>
    <w:rsid w:val="00332C25"/>
    <w:rsid w:val="00332E25"/>
    <w:rsid w:val="00333784"/>
    <w:rsid w:val="0033442F"/>
    <w:rsid w:val="003346A2"/>
    <w:rsid w:val="00334D3A"/>
    <w:rsid w:val="00334E54"/>
    <w:rsid w:val="00334ECD"/>
    <w:rsid w:val="0033529A"/>
    <w:rsid w:val="0033535D"/>
    <w:rsid w:val="00335563"/>
    <w:rsid w:val="00335957"/>
    <w:rsid w:val="00335AC7"/>
    <w:rsid w:val="0033682F"/>
    <w:rsid w:val="00336928"/>
    <w:rsid w:val="00336FC2"/>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4F7A"/>
    <w:rsid w:val="003451AC"/>
    <w:rsid w:val="00346218"/>
    <w:rsid w:val="00346658"/>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E7B"/>
    <w:rsid w:val="003551AE"/>
    <w:rsid w:val="00355518"/>
    <w:rsid w:val="003564B8"/>
    <w:rsid w:val="0035675D"/>
    <w:rsid w:val="00356FB5"/>
    <w:rsid w:val="00357178"/>
    <w:rsid w:val="003571E3"/>
    <w:rsid w:val="00357491"/>
    <w:rsid w:val="0035758C"/>
    <w:rsid w:val="00360922"/>
    <w:rsid w:val="00360C37"/>
    <w:rsid w:val="00361627"/>
    <w:rsid w:val="0036176B"/>
    <w:rsid w:val="00361D43"/>
    <w:rsid w:val="00361D73"/>
    <w:rsid w:val="00361FE8"/>
    <w:rsid w:val="00362B12"/>
    <w:rsid w:val="00363BB9"/>
    <w:rsid w:val="003644E1"/>
    <w:rsid w:val="003644F8"/>
    <w:rsid w:val="00364E7E"/>
    <w:rsid w:val="00365167"/>
    <w:rsid w:val="00365662"/>
    <w:rsid w:val="00365FF2"/>
    <w:rsid w:val="00366713"/>
    <w:rsid w:val="00366A85"/>
    <w:rsid w:val="00366AD6"/>
    <w:rsid w:val="00366CC8"/>
    <w:rsid w:val="00366EE6"/>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801B9"/>
    <w:rsid w:val="003805E3"/>
    <w:rsid w:val="003807D5"/>
    <w:rsid w:val="00380BAE"/>
    <w:rsid w:val="00380E9B"/>
    <w:rsid w:val="0038112C"/>
    <w:rsid w:val="003812F6"/>
    <w:rsid w:val="0038227D"/>
    <w:rsid w:val="00382502"/>
    <w:rsid w:val="00383133"/>
    <w:rsid w:val="0038363F"/>
    <w:rsid w:val="003836DA"/>
    <w:rsid w:val="00383D89"/>
    <w:rsid w:val="003847FC"/>
    <w:rsid w:val="003850B4"/>
    <w:rsid w:val="003856EC"/>
    <w:rsid w:val="00385B92"/>
    <w:rsid w:val="00386399"/>
    <w:rsid w:val="00386C9D"/>
    <w:rsid w:val="003874EA"/>
    <w:rsid w:val="00387E26"/>
    <w:rsid w:val="00390DAB"/>
    <w:rsid w:val="003916D3"/>
    <w:rsid w:val="003916F1"/>
    <w:rsid w:val="0039255E"/>
    <w:rsid w:val="0039265A"/>
    <w:rsid w:val="0039324A"/>
    <w:rsid w:val="003936E2"/>
    <w:rsid w:val="00393D48"/>
    <w:rsid w:val="00393DF3"/>
    <w:rsid w:val="00394035"/>
    <w:rsid w:val="00394103"/>
    <w:rsid w:val="0039441D"/>
    <w:rsid w:val="00394919"/>
    <w:rsid w:val="00394EAE"/>
    <w:rsid w:val="00394EC5"/>
    <w:rsid w:val="00394FE5"/>
    <w:rsid w:val="00395C30"/>
    <w:rsid w:val="00395C58"/>
    <w:rsid w:val="003968F2"/>
    <w:rsid w:val="0039704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4CE"/>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57DB"/>
    <w:rsid w:val="003D5DF3"/>
    <w:rsid w:val="003D5F83"/>
    <w:rsid w:val="003D6F44"/>
    <w:rsid w:val="003D7192"/>
    <w:rsid w:val="003D7221"/>
    <w:rsid w:val="003D7B10"/>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B8"/>
    <w:rsid w:val="003F10CB"/>
    <w:rsid w:val="003F16A6"/>
    <w:rsid w:val="003F1711"/>
    <w:rsid w:val="003F1AE0"/>
    <w:rsid w:val="003F1B34"/>
    <w:rsid w:val="003F1BC3"/>
    <w:rsid w:val="003F1EB0"/>
    <w:rsid w:val="003F2221"/>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692"/>
    <w:rsid w:val="00403AC8"/>
    <w:rsid w:val="00404227"/>
    <w:rsid w:val="004043A7"/>
    <w:rsid w:val="00404A18"/>
    <w:rsid w:val="00404A7B"/>
    <w:rsid w:val="00405402"/>
    <w:rsid w:val="004056D4"/>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B79"/>
    <w:rsid w:val="0042670D"/>
    <w:rsid w:val="0042767E"/>
    <w:rsid w:val="00427F09"/>
    <w:rsid w:val="00430714"/>
    <w:rsid w:val="00430EA2"/>
    <w:rsid w:val="00431556"/>
    <w:rsid w:val="004316CA"/>
    <w:rsid w:val="00431818"/>
    <w:rsid w:val="00431C0F"/>
    <w:rsid w:val="00432313"/>
    <w:rsid w:val="004334DA"/>
    <w:rsid w:val="004338C0"/>
    <w:rsid w:val="0043470F"/>
    <w:rsid w:val="00436144"/>
    <w:rsid w:val="0043637E"/>
    <w:rsid w:val="00436723"/>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47DAF"/>
    <w:rsid w:val="0045008A"/>
    <w:rsid w:val="004508FB"/>
    <w:rsid w:val="00452B18"/>
    <w:rsid w:val="00452E35"/>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B9B"/>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95C"/>
    <w:rsid w:val="00472B76"/>
    <w:rsid w:val="00472F97"/>
    <w:rsid w:val="00473080"/>
    <w:rsid w:val="0047336C"/>
    <w:rsid w:val="004749DE"/>
    <w:rsid w:val="00474FEB"/>
    <w:rsid w:val="00475402"/>
    <w:rsid w:val="00475AF5"/>
    <w:rsid w:val="004765F6"/>
    <w:rsid w:val="004766F2"/>
    <w:rsid w:val="00477215"/>
    <w:rsid w:val="004776D7"/>
    <w:rsid w:val="004779EC"/>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3E57"/>
    <w:rsid w:val="00494475"/>
    <w:rsid w:val="004944AC"/>
    <w:rsid w:val="00495631"/>
    <w:rsid w:val="00495994"/>
    <w:rsid w:val="00495D2E"/>
    <w:rsid w:val="004961C4"/>
    <w:rsid w:val="00496275"/>
    <w:rsid w:val="004963E2"/>
    <w:rsid w:val="004968BA"/>
    <w:rsid w:val="00496902"/>
    <w:rsid w:val="00496A43"/>
    <w:rsid w:val="00497038"/>
    <w:rsid w:val="004971DF"/>
    <w:rsid w:val="0049732B"/>
    <w:rsid w:val="004A004A"/>
    <w:rsid w:val="004A00E4"/>
    <w:rsid w:val="004A07E8"/>
    <w:rsid w:val="004A0D27"/>
    <w:rsid w:val="004A1725"/>
    <w:rsid w:val="004A2A77"/>
    <w:rsid w:val="004A332F"/>
    <w:rsid w:val="004A361E"/>
    <w:rsid w:val="004A3A6F"/>
    <w:rsid w:val="004A44AC"/>
    <w:rsid w:val="004A4ACD"/>
    <w:rsid w:val="004A4DC8"/>
    <w:rsid w:val="004A511A"/>
    <w:rsid w:val="004A52A8"/>
    <w:rsid w:val="004A5A2A"/>
    <w:rsid w:val="004A6424"/>
    <w:rsid w:val="004A69C6"/>
    <w:rsid w:val="004A6BB6"/>
    <w:rsid w:val="004A7186"/>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4E9"/>
    <w:rsid w:val="004C06D6"/>
    <w:rsid w:val="004C104D"/>
    <w:rsid w:val="004C1809"/>
    <w:rsid w:val="004C1C3F"/>
    <w:rsid w:val="004C21E7"/>
    <w:rsid w:val="004C26EF"/>
    <w:rsid w:val="004C273F"/>
    <w:rsid w:val="004C2769"/>
    <w:rsid w:val="004C2A1D"/>
    <w:rsid w:val="004C2B10"/>
    <w:rsid w:val="004C2C2E"/>
    <w:rsid w:val="004C3149"/>
    <w:rsid w:val="004C3F0D"/>
    <w:rsid w:val="004C4347"/>
    <w:rsid w:val="004C4B88"/>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6CDD"/>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2E72"/>
    <w:rsid w:val="004E35DF"/>
    <w:rsid w:val="004E3ACB"/>
    <w:rsid w:val="004E3C81"/>
    <w:rsid w:val="004E404F"/>
    <w:rsid w:val="004E4773"/>
    <w:rsid w:val="004E48FC"/>
    <w:rsid w:val="004E4B01"/>
    <w:rsid w:val="004E4D4D"/>
    <w:rsid w:val="004E567A"/>
    <w:rsid w:val="004E56F5"/>
    <w:rsid w:val="004E5766"/>
    <w:rsid w:val="004E5FBB"/>
    <w:rsid w:val="004E6057"/>
    <w:rsid w:val="004F0357"/>
    <w:rsid w:val="004F03F1"/>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6505"/>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6945"/>
    <w:rsid w:val="00506CE9"/>
    <w:rsid w:val="00507E9F"/>
    <w:rsid w:val="00510080"/>
    <w:rsid w:val="00510E59"/>
    <w:rsid w:val="005115B4"/>
    <w:rsid w:val="0051178A"/>
    <w:rsid w:val="0051206C"/>
    <w:rsid w:val="005125C6"/>
    <w:rsid w:val="005127C3"/>
    <w:rsid w:val="00512A4D"/>
    <w:rsid w:val="00513014"/>
    <w:rsid w:val="00513CE3"/>
    <w:rsid w:val="00514C73"/>
    <w:rsid w:val="00514D5C"/>
    <w:rsid w:val="00514F53"/>
    <w:rsid w:val="00515326"/>
    <w:rsid w:val="00515BFA"/>
    <w:rsid w:val="005161ED"/>
    <w:rsid w:val="00516539"/>
    <w:rsid w:val="00517044"/>
    <w:rsid w:val="00517CAA"/>
    <w:rsid w:val="0052011A"/>
    <w:rsid w:val="005216B5"/>
    <w:rsid w:val="00521CE2"/>
    <w:rsid w:val="00522167"/>
    <w:rsid w:val="0052255A"/>
    <w:rsid w:val="0052267B"/>
    <w:rsid w:val="005238A6"/>
    <w:rsid w:val="00524219"/>
    <w:rsid w:val="00524399"/>
    <w:rsid w:val="00524589"/>
    <w:rsid w:val="00524AB3"/>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3F20"/>
    <w:rsid w:val="00534AB4"/>
    <w:rsid w:val="00534AF3"/>
    <w:rsid w:val="005363FC"/>
    <w:rsid w:val="00536F79"/>
    <w:rsid w:val="005377F2"/>
    <w:rsid w:val="00537828"/>
    <w:rsid w:val="005378C4"/>
    <w:rsid w:val="00537B4A"/>
    <w:rsid w:val="0054031F"/>
    <w:rsid w:val="005407BF"/>
    <w:rsid w:val="00540BC2"/>
    <w:rsid w:val="00540F43"/>
    <w:rsid w:val="005410EF"/>
    <w:rsid w:val="0054195D"/>
    <w:rsid w:val="00541ABA"/>
    <w:rsid w:val="00542117"/>
    <w:rsid w:val="0054239C"/>
    <w:rsid w:val="00542FDD"/>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BA6"/>
    <w:rsid w:val="00551C6D"/>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456"/>
    <w:rsid w:val="00561E84"/>
    <w:rsid w:val="005622EF"/>
    <w:rsid w:val="00562311"/>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704E"/>
    <w:rsid w:val="0056761D"/>
    <w:rsid w:val="00567636"/>
    <w:rsid w:val="00567685"/>
    <w:rsid w:val="00567E37"/>
    <w:rsid w:val="00567EDD"/>
    <w:rsid w:val="005709B8"/>
    <w:rsid w:val="00570B09"/>
    <w:rsid w:val="00571178"/>
    <w:rsid w:val="00571804"/>
    <w:rsid w:val="0057185F"/>
    <w:rsid w:val="00571A2E"/>
    <w:rsid w:val="00571BD9"/>
    <w:rsid w:val="00572400"/>
    <w:rsid w:val="00572662"/>
    <w:rsid w:val="005726D6"/>
    <w:rsid w:val="005729DA"/>
    <w:rsid w:val="00572C5B"/>
    <w:rsid w:val="005730E6"/>
    <w:rsid w:val="00573998"/>
    <w:rsid w:val="00573B98"/>
    <w:rsid w:val="005741E7"/>
    <w:rsid w:val="00574771"/>
    <w:rsid w:val="005752E3"/>
    <w:rsid w:val="005755FC"/>
    <w:rsid w:val="00575B29"/>
    <w:rsid w:val="00575B3E"/>
    <w:rsid w:val="00575EB8"/>
    <w:rsid w:val="005766F8"/>
    <w:rsid w:val="00576FB1"/>
    <w:rsid w:val="00577378"/>
    <w:rsid w:val="005775A7"/>
    <w:rsid w:val="0057760D"/>
    <w:rsid w:val="00577932"/>
    <w:rsid w:val="00580195"/>
    <w:rsid w:val="00580417"/>
    <w:rsid w:val="00580503"/>
    <w:rsid w:val="005809FA"/>
    <w:rsid w:val="005817C6"/>
    <w:rsid w:val="00581B42"/>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DA8"/>
    <w:rsid w:val="005A332B"/>
    <w:rsid w:val="005A3561"/>
    <w:rsid w:val="005A3B2C"/>
    <w:rsid w:val="005A3D56"/>
    <w:rsid w:val="005A4343"/>
    <w:rsid w:val="005A4586"/>
    <w:rsid w:val="005A4791"/>
    <w:rsid w:val="005A51A7"/>
    <w:rsid w:val="005A5256"/>
    <w:rsid w:val="005A60DA"/>
    <w:rsid w:val="005A70C3"/>
    <w:rsid w:val="005A71B9"/>
    <w:rsid w:val="005A73FB"/>
    <w:rsid w:val="005A754C"/>
    <w:rsid w:val="005A7555"/>
    <w:rsid w:val="005A7793"/>
    <w:rsid w:val="005B021F"/>
    <w:rsid w:val="005B04F6"/>
    <w:rsid w:val="005B07E8"/>
    <w:rsid w:val="005B10E2"/>
    <w:rsid w:val="005B117A"/>
    <w:rsid w:val="005B25C4"/>
    <w:rsid w:val="005B2FF1"/>
    <w:rsid w:val="005B2FFC"/>
    <w:rsid w:val="005B3229"/>
    <w:rsid w:val="005B326D"/>
    <w:rsid w:val="005B39CF"/>
    <w:rsid w:val="005B404E"/>
    <w:rsid w:val="005B4252"/>
    <w:rsid w:val="005B4679"/>
    <w:rsid w:val="005B4725"/>
    <w:rsid w:val="005B499F"/>
    <w:rsid w:val="005B4BD9"/>
    <w:rsid w:val="005B59E3"/>
    <w:rsid w:val="005B5CA4"/>
    <w:rsid w:val="005B5D97"/>
    <w:rsid w:val="005B6986"/>
    <w:rsid w:val="005B6BA3"/>
    <w:rsid w:val="005B71C3"/>
    <w:rsid w:val="005B7435"/>
    <w:rsid w:val="005B7DE7"/>
    <w:rsid w:val="005C04F4"/>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15"/>
    <w:rsid w:val="005C5EE9"/>
    <w:rsid w:val="005C68FC"/>
    <w:rsid w:val="005C6DAC"/>
    <w:rsid w:val="005C70FE"/>
    <w:rsid w:val="005C71F4"/>
    <w:rsid w:val="005C759A"/>
    <w:rsid w:val="005C7ABA"/>
    <w:rsid w:val="005C7F96"/>
    <w:rsid w:val="005D05D8"/>
    <w:rsid w:val="005D1E91"/>
    <w:rsid w:val="005D215A"/>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D7789"/>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E7F0F"/>
    <w:rsid w:val="005F00F4"/>
    <w:rsid w:val="005F0AD4"/>
    <w:rsid w:val="005F1441"/>
    <w:rsid w:val="005F1D17"/>
    <w:rsid w:val="005F277B"/>
    <w:rsid w:val="005F2904"/>
    <w:rsid w:val="005F2B38"/>
    <w:rsid w:val="005F2E72"/>
    <w:rsid w:val="005F3463"/>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0F8"/>
    <w:rsid w:val="0060268D"/>
    <w:rsid w:val="00602710"/>
    <w:rsid w:val="00603349"/>
    <w:rsid w:val="006033C6"/>
    <w:rsid w:val="00603B65"/>
    <w:rsid w:val="00603DEE"/>
    <w:rsid w:val="00604D9C"/>
    <w:rsid w:val="00606155"/>
    <w:rsid w:val="0060669F"/>
    <w:rsid w:val="00606926"/>
    <w:rsid w:val="00606B7C"/>
    <w:rsid w:val="00606E24"/>
    <w:rsid w:val="0060775B"/>
    <w:rsid w:val="00607C93"/>
    <w:rsid w:val="00607F9F"/>
    <w:rsid w:val="006106F8"/>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49A"/>
    <w:rsid w:val="00620BB4"/>
    <w:rsid w:val="00621F9B"/>
    <w:rsid w:val="0062233A"/>
    <w:rsid w:val="0062253D"/>
    <w:rsid w:val="0062262C"/>
    <w:rsid w:val="00622778"/>
    <w:rsid w:val="006232BA"/>
    <w:rsid w:val="00623904"/>
    <w:rsid w:val="00624305"/>
    <w:rsid w:val="0062480C"/>
    <w:rsid w:val="00624E50"/>
    <w:rsid w:val="00625145"/>
    <w:rsid w:val="006251E1"/>
    <w:rsid w:val="00625C95"/>
    <w:rsid w:val="00625D89"/>
    <w:rsid w:val="00626184"/>
    <w:rsid w:val="00626B96"/>
    <w:rsid w:val="00627E7F"/>
    <w:rsid w:val="006307B1"/>
    <w:rsid w:val="00632333"/>
    <w:rsid w:val="00632691"/>
    <w:rsid w:val="0063350B"/>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1A1"/>
    <w:rsid w:val="0063722B"/>
    <w:rsid w:val="00637DB6"/>
    <w:rsid w:val="0064015D"/>
    <w:rsid w:val="006401F6"/>
    <w:rsid w:val="00640DA8"/>
    <w:rsid w:val="00640FC1"/>
    <w:rsid w:val="006411BE"/>
    <w:rsid w:val="006412CC"/>
    <w:rsid w:val="006415AC"/>
    <w:rsid w:val="006418F9"/>
    <w:rsid w:val="006419AB"/>
    <w:rsid w:val="006420B9"/>
    <w:rsid w:val="00642420"/>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DC3"/>
    <w:rsid w:val="006567F6"/>
    <w:rsid w:val="0065680A"/>
    <w:rsid w:val="00656913"/>
    <w:rsid w:val="00657883"/>
    <w:rsid w:val="00657E2C"/>
    <w:rsid w:val="00657E7A"/>
    <w:rsid w:val="00661128"/>
    <w:rsid w:val="00661260"/>
    <w:rsid w:val="00661B2F"/>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C30"/>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0E1E"/>
    <w:rsid w:val="0069168E"/>
    <w:rsid w:val="00691D67"/>
    <w:rsid w:val="00691E1F"/>
    <w:rsid w:val="00692A52"/>
    <w:rsid w:val="00692D58"/>
    <w:rsid w:val="00692DD9"/>
    <w:rsid w:val="00693865"/>
    <w:rsid w:val="00693D82"/>
    <w:rsid w:val="00694526"/>
    <w:rsid w:val="00694894"/>
    <w:rsid w:val="00694FC2"/>
    <w:rsid w:val="0069526C"/>
    <w:rsid w:val="006952B5"/>
    <w:rsid w:val="00695A96"/>
    <w:rsid w:val="006964C5"/>
    <w:rsid w:val="006965BF"/>
    <w:rsid w:val="00697016"/>
    <w:rsid w:val="006970D5"/>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B08"/>
    <w:rsid w:val="006A7B55"/>
    <w:rsid w:val="006A7D7A"/>
    <w:rsid w:val="006B02F6"/>
    <w:rsid w:val="006B08F4"/>
    <w:rsid w:val="006B0AE4"/>
    <w:rsid w:val="006B13EA"/>
    <w:rsid w:val="006B15F9"/>
    <w:rsid w:val="006B1C55"/>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1DE"/>
    <w:rsid w:val="006C226A"/>
    <w:rsid w:val="006C24D0"/>
    <w:rsid w:val="006C28A2"/>
    <w:rsid w:val="006C28EE"/>
    <w:rsid w:val="006C2E15"/>
    <w:rsid w:val="006C30A9"/>
    <w:rsid w:val="006C439B"/>
    <w:rsid w:val="006C5C44"/>
    <w:rsid w:val="006C5EC6"/>
    <w:rsid w:val="006C6108"/>
    <w:rsid w:val="006C6CC5"/>
    <w:rsid w:val="006C6D22"/>
    <w:rsid w:val="006C7867"/>
    <w:rsid w:val="006D041A"/>
    <w:rsid w:val="006D07BD"/>
    <w:rsid w:val="006D15F9"/>
    <w:rsid w:val="006D2098"/>
    <w:rsid w:val="006D2B5C"/>
    <w:rsid w:val="006D416C"/>
    <w:rsid w:val="006D4395"/>
    <w:rsid w:val="006D4E27"/>
    <w:rsid w:val="006D506F"/>
    <w:rsid w:val="006D649A"/>
    <w:rsid w:val="006D6616"/>
    <w:rsid w:val="006D7615"/>
    <w:rsid w:val="006D7707"/>
    <w:rsid w:val="006D775E"/>
    <w:rsid w:val="006D7908"/>
    <w:rsid w:val="006D7C5D"/>
    <w:rsid w:val="006E0048"/>
    <w:rsid w:val="006E07DA"/>
    <w:rsid w:val="006E1531"/>
    <w:rsid w:val="006E15E2"/>
    <w:rsid w:val="006E165F"/>
    <w:rsid w:val="006E1C3A"/>
    <w:rsid w:val="006E1CCB"/>
    <w:rsid w:val="006E2576"/>
    <w:rsid w:val="006E2F3F"/>
    <w:rsid w:val="006E317B"/>
    <w:rsid w:val="006E31B9"/>
    <w:rsid w:val="006E3406"/>
    <w:rsid w:val="006E35EB"/>
    <w:rsid w:val="006E3BEA"/>
    <w:rsid w:val="006E4489"/>
    <w:rsid w:val="006E47B9"/>
    <w:rsid w:val="006E4975"/>
    <w:rsid w:val="006E4BE3"/>
    <w:rsid w:val="006E4CD1"/>
    <w:rsid w:val="006E4FC0"/>
    <w:rsid w:val="006E5079"/>
    <w:rsid w:val="006E5D6A"/>
    <w:rsid w:val="006E608F"/>
    <w:rsid w:val="006E6418"/>
    <w:rsid w:val="006E673D"/>
    <w:rsid w:val="006E7027"/>
    <w:rsid w:val="006E73E2"/>
    <w:rsid w:val="006F0498"/>
    <w:rsid w:val="006F07C2"/>
    <w:rsid w:val="006F0881"/>
    <w:rsid w:val="006F0885"/>
    <w:rsid w:val="006F0D61"/>
    <w:rsid w:val="006F0D74"/>
    <w:rsid w:val="006F10A1"/>
    <w:rsid w:val="006F167C"/>
    <w:rsid w:val="006F193D"/>
    <w:rsid w:val="006F19BA"/>
    <w:rsid w:val="006F1E49"/>
    <w:rsid w:val="006F27E2"/>
    <w:rsid w:val="006F2AFB"/>
    <w:rsid w:val="006F3064"/>
    <w:rsid w:val="006F3139"/>
    <w:rsid w:val="006F3879"/>
    <w:rsid w:val="006F3AD6"/>
    <w:rsid w:val="006F3E66"/>
    <w:rsid w:val="006F3F07"/>
    <w:rsid w:val="006F5866"/>
    <w:rsid w:val="006F5F31"/>
    <w:rsid w:val="006F608C"/>
    <w:rsid w:val="006F694E"/>
    <w:rsid w:val="006F6D8A"/>
    <w:rsid w:val="006F75AD"/>
    <w:rsid w:val="006F75BE"/>
    <w:rsid w:val="006F76CE"/>
    <w:rsid w:val="00700429"/>
    <w:rsid w:val="00700B96"/>
    <w:rsid w:val="00701528"/>
    <w:rsid w:val="00701B40"/>
    <w:rsid w:val="00701E6F"/>
    <w:rsid w:val="007026DA"/>
    <w:rsid w:val="00702E48"/>
    <w:rsid w:val="007034C1"/>
    <w:rsid w:val="00704677"/>
    <w:rsid w:val="00704C3C"/>
    <w:rsid w:val="00704DBC"/>
    <w:rsid w:val="00705215"/>
    <w:rsid w:val="007056FE"/>
    <w:rsid w:val="0070626F"/>
    <w:rsid w:val="007064E6"/>
    <w:rsid w:val="00706A64"/>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56"/>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3BFB"/>
    <w:rsid w:val="007343A0"/>
    <w:rsid w:val="007345F5"/>
    <w:rsid w:val="00734D2F"/>
    <w:rsid w:val="007353D4"/>
    <w:rsid w:val="00735980"/>
    <w:rsid w:val="007367BD"/>
    <w:rsid w:val="00736888"/>
    <w:rsid w:val="00736D89"/>
    <w:rsid w:val="00737707"/>
    <w:rsid w:val="007407B3"/>
    <w:rsid w:val="00741831"/>
    <w:rsid w:val="00741A9A"/>
    <w:rsid w:val="00742352"/>
    <w:rsid w:val="00743292"/>
    <w:rsid w:val="0074362D"/>
    <w:rsid w:val="00743758"/>
    <w:rsid w:val="00744F97"/>
    <w:rsid w:val="007454C1"/>
    <w:rsid w:val="00745935"/>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964"/>
    <w:rsid w:val="007550AB"/>
    <w:rsid w:val="007553B6"/>
    <w:rsid w:val="00755B69"/>
    <w:rsid w:val="00755D80"/>
    <w:rsid w:val="0075662F"/>
    <w:rsid w:val="00756FA4"/>
    <w:rsid w:val="007575D9"/>
    <w:rsid w:val="0075763F"/>
    <w:rsid w:val="0075788E"/>
    <w:rsid w:val="00757EDE"/>
    <w:rsid w:val="00757EF9"/>
    <w:rsid w:val="007603E7"/>
    <w:rsid w:val="00760A9B"/>
    <w:rsid w:val="00761042"/>
    <w:rsid w:val="00761607"/>
    <w:rsid w:val="00761E15"/>
    <w:rsid w:val="00761E40"/>
    <w:rsid w:val="00761EC4"/>
    <w:rsid w:val="00762508"/>
    <w:rsid w:val="00762621"/>
    <w:rsid w:val="007626D7"/>
    <w:rsid w:val="00762E33"/>
    <w:rsid w:val="00762F60"/>
    <w:rsid w:val="0076336B"/>
    <w:rsid w:val="0076388B"/>
    <w:rsid w:val="007638F4"/>
    <w:rsid w:val="00764724"/>
    <w:rsid w:val="007647EE"/>
    <w:rsid w:val="00764839"/>
    <w:rsid w:val="00764C56"/>
    <w:rsid w:val="00764EBA"/>
    <w:rsid w:val="00764F3C"/>
    <w:rsid w:val="00764FC2"/>
    <w:rsid w:val="007651ED"/>
    <w:rsid w:val="0076564F"/>
    <w:rsid w:val="007656CA"/>
    <w:rsid w:val="0076585C"/>
    <w:rsid w:val="00765CD3"/>
    <w:rsid w:val="00765E7D"/>
    <w:rsid w:val="007662E0"/>
    <w:rsid w:val="00766628"/>
    <w:rsid w:val="0076710E"/>
    <w:rsid w:val="00767222"/>
    <w:rsid w:val="00767B8A"/>
    <w:rsid w:val="007702BA"/>
    <w:rsid w:val="007710C6"/>
    <w:rsid w:val="00771311"/>
    <w:rsid w:val="00771499"/>
    <w:rsid w:val="0077149F"/>
    <w:rsid w:val="007714D2"/>
    <w:rsid w:val="0077261A"/>
    <w:rsid w:val="0077290B"/>
    <w:rsid w:val="00772AB2"/>
    <w:rsid w:val="00772DB1"/>
    <w:rsid w:val="00772DDD"/>
    <w:rsid w:val="0077317B"/>
    <w:rsid w:val="00773320"/>
    <w:rsid w:val="00773C70"/>
    <w:rsid w:val="00774586"/>
    <w:rsid w:val="00774D75"/>
    <w:rsid w:val="00775992"/>
    <w:rsid w:val="00776C36"/>
    <w:rsid w:val="00776DF9"/>
    <w:rsid w:val="0077780D"/>
    <w:rsid w:val="00777A09"/>
    <w:rsid w:val="00777C09"/>
    <w:rsid w:val="00780899"/>
    <w:rsid w:val="00780E19"/>
    <w:rsid w:val="007817B9"/>
    <w:rsid w:val="00781C80"/>
    <w:rsid w:val="007820FD"/>
    <w:rsid w:val="007824AA"/>
    <w:rsid w:val="00782895"/>
    <w:rsid w:val="00782B45"/>
    <w:rsid w:val="00782C92"/>
    <w:rsid w:val="00783041"/>
    <w:rsid w:val="0078375E"/>
    <w:rsid w:val="00783D10"/>
    <w:rsid w:val="00784268"/>
    <w:rsid w:val="0078430B"/>
    <w:rsid w:val="00784E2D"/>
    <w:rsid w:val="00786092"/>
    <w:rsid w:val="007860C1"/>
    <w:rsid w:val="007862E3"/>
    <w:rsid w:val="00786DCE"/>
    <w:rsid w:val="007879D0"/>
    <w:rsid w:val="00787B97"/>
    <w:rsid w:val="00787C4C"/>
    <w:rsid w:val="00790527"/>
    <w:rsid w:val="00790665"/>
    <w:rsid w:val="00790D34"/>
    <w:rsid w:val="007926F4"/>
    <w:rsid w:val="00793B11"/>
    <w:rsid w:val="00793FB7"/>
    <w:rsid w:val="00794793"/>
    <w:rsid w:val="00794DFC"/>
    <w:rsid w:val="00794F26"/>
    <w:rsid w:val="00794F86"/>
    <w:rsid w:val="007955A9"/>
    <w:rsid w:val="00795758"/>
    <w:rsid w:val="0079699F"/>
    <w:rsid w:val="007974F9"/>
    <w:rsid w:val="0079760F"/>
    <w:rsid w:val="007976C7"/>
    <w:rsid w:val="00797BC5"/>
    <w:rsid w:val="00797D20"/>
    <w:rsid w:val="007A099D"/>
    <w:rsid w:val="007A0A7D"/>
    <w:rsid w:val="007A0C35"/>
    <w:rsid w:val="007A0D3E"/>
    <w:rsid w:val="007A16C2"/>
    <w:rsid w:val="007A1FD9"/>
    <w:rsid w:val="007A2107"/>
    <w:rsid w:val="007A234B"/>
    <w:rsid w:val="007A257A"/>
    <w:rsid w:val="007A2C3A"/>
    <w:rsid w:val="007A34A5"/>
    <w:rsid w:val="007A3669"/>
    <w:rsid w:val="007A3722"/>
    <w:rsid w:val="007A4D42"/>
    <w:rsid w:val="007A5211"/>
    <w:rsid w:val="007A5311"/>
    <w:rsid w:val="007A5CB4"/>
    <w:rsid w:val="007A5E2D"/>
    <w:rsid w:val="007A6264"/>
    <w:rsid w:val="007A64F8"/>
    <w:rsid w:val="007A6ABD"/>
    <w:rsid w:val="007A7450"/>
    <w:rsid w:val="007A7E0F"/>
    <w:rsid w:val="007B0C50"/>
    <w:rsid w:val="007B0DD2"/>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2F7"/>
    <w:rsid w:val="007D33C6"/>
    <w:rsid w:val="007D3588"/>
    <w:rsid w:val="007D3E57"/>
    <w:rsid w:val="007D4A6B"/>
    <w:rsid w:val="007D5295"/>
    <w:rsid w:val="007D57D0"/>
    <w:rsid w:val="007D588D"/>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348D"/>
    <w:rsid w:val="007E4462"/>
    <w:rsid w:val="007E4B6D"/>
    <w:rsid w:val="007E5067"/>
    <w:rsid w:val="007E5397"/>
    <w:rsid w:val="007E5419"/>
    <w:rsid w:val="007E623B"/>
    <w:rsid w:val="007E64B4"/>
    <w:rsid w:val="007E7547"/>
    <w:rsid w:val="007E7DDF"/>
    <w:rsid w:val="007E7E25"/>
    <w:rsid w:val="007F0306"/>
    <w:rsid w:val="007F03BC"/>
    <w:rsid w:val="007F0AB3"/>
    <w:rsid w:val="007F0D43"/>
    <w:rsid w:val="007F1AA9"/>
    <w:rsid w:val="007F1BAF"/>
    <w:rsid w:val="007F1FB5"/>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161"/>
    <w:rsid w:val="0080275E"/>
    <w:rsid w:val="0080280D"/>
    <w:rsid w:val="00802839"/>
    <w:rsid w:val="008028F2"/>
    <w:rsid w:val="008029BC"/>
    <w:rsid w:val="00802CC0"/>
    <w:rsid w:val="008036A6"/>
    <w:rsid w:val="00803746"/>
    <w:rsid w:val="00803D06"/>
    <w:rsid w:val="0080491E"/>
    <w:rsid w:val="00804C9C"/>
    <w:rsid w:val="008052D3"/>
    <w:rsid w:val="008057C4"/>
    <w:rsid w:val="00805BFD"/>
    <w:rsid w:val="00805E24"/>
    <w:rsid w:val="00806A46"/>
    <w:rsid w:val="00806DE0"/>
    <w:rsid w:val="00806E88"/>
    <w:rsid w:val="00807E03"/>
    <w:rsid w:val="00810414"/>
    <w:rsid w:val="00810D00"/>
    <w:rsid w:val="00810D9E"/>
    <w:rsid w:val="0081185C"/>
    <w:rsid w:val="008121B9"/>
    <w:rsid w:val="008121EA"/>
    <w:rsid w:val="00812852"/>
    <w:rsid w:val="00812E61"/>
    <w:rsid w:val="00813444"/>
    <w:rsid w:val="00813824"/>
    <w:rsid w:val="008138EC"/>
    <w:rsid w:val="00813B05"/>
    <w:rsid w:val="00814338"/>
    <w:rsid w:val="00814F9E"/>
    <w:rsid w:val="008157F4"/>
    <w:rsid w:val="00815A6D"/>
    <w:rsid w:val="00816A4B"/>
    <w:rsid w:val="008172C1"/>
    <w:rsid w:val="0082093C"/>
    <w:rsid w:val="00820AF9"/>
    <w:rsid w:val="008210B2"/>
    <w:rsid w:val="00821180"/>
    <w:rsid w:val="0082132A"/>
    <w:rsid w:val="0082185E"/>
    <w:rsid w:val="00821AAD"/>
    <w:rsid w:val="008229DB"/>
    <w:rsid w:val="00823485"/>
    <w:rsid w:val="0082370F"/>
    <w:rsid w:val="00824470"/>
    <w:rsid w:val="00824B15"/>
    <w:rsid w:val="00825EA1"/>
    <w:rsid w:val="00825F1B"/>
    <w:rsid w:val="00826260"/>
    <w:rsid w:val="00826BBD"/>
    <w:rsid w:val="008274A1"/>
    <w:rsid w:val="00827D69"/>
    <w:rsid w:val="00830001"/>
    <w:rsid w:val="00830259"/>
    <w:rsid w:val="00830DF2"/>
    <w:rsid w:val="00830EA1"/>
    <w:rsid w:val="008312AE"/>
    <w:rsid w:val="00831E42"/>
    <w:rsid w:val="008321D4"/>
    <w:rsid w:val="0083236E"/>
    <w:rsid w:val="00832AB5"/>
    <w:rsid w:val="00832AE3"/>
    <w:rsid w:val="00832BC8"/>
    <w:rsid w:val="00832C40"/>
    <w:rsid w:val="00833177"/>
    <w:rsid w:val="00833D53"/>
    <w:rsid w:val="00833F6A"/>
    <w:rsid w:val="0083419F"/>
    <w:rsid w:val="00834439"/>
    <w:rsid w:val="0083490D"/>
    <w:rsid w:val="00834C4B"/>
    <w:rsid w:val="008350D2"/>
    <w:rsid w:val="0083519C"/>
    <w:rsid w:val="00835CCC"/>
    <w:rsid w:val="00835E37"/>
    <w:rsid w:val="0083640C"/>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BE5"/>
    <w:rsid w:val="00842D59"/>
    <w:rsid w:val="00842FC4"/>
    <w:rsid w:val="0084312E"/>
    <w:rsid w:val="00843CB6"/>
    <w:rsid w:val="00843D0E"/>
    <w:rsid w:val="00843E3F"/>
    <w:rsid w:val="00843E66"/>
    <w:rsid w:val="00843E74"/>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664"/>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505"/>
    <w:rsid w:val="00861AF1"/>
    <w:rsid w:val="00861BB8"/>
    <w:rsid w:val="00861E7A"/>
    <w:rsid w:val="00863522"/>
    <w:rsid w:val="00863896"/>
    <w:rsid w:val="00864550"/>
    <w:rsid w:val="00864717"/>
    <w:rsid w:val="00864A7D"/>
    <w:rsid w:val="00864FAD"/>
    <w:rsid w:val="00864FF1"/>
    <w:rsid w:val="00865A67"/>
    <w:rsid w:val="00865DF6"/>
    <w:rsid w:val="0086722D"/>
    <w:rsid w:val="00867FA0"/>
    <w:rsid w:val="008710F7"/>
    <w:rsid w:val="00871508"/>
    <w:rsid w:val="008716EF"/>
    <w:rsid w:val="00871DBB"/>
    <w:rsid w:val="00872340"/>
    <w:rsid w:val="0087263E"/>
    <w:rsid w:val="008726D0"/>
    <w:rsid w:val="00872A0E"/>
    <w:rsid w:val="00872F0B"/>
    <w:rsid w:val="00873EF6"/>
    <w:rsid w:val="00873FB3"/>
    <w:rsid w:val="00873FBD"/>
    <w:rsid w:val="0087446A"/>
    <w:rsid w:val="00874F8A"/>
    <w:rsid w:val="0087548E"/>
    <w:rsid w:val="00875B0C"/>
    <w:rsid w:val="008760FF"/>
    <w:rsid w:val="00876336"/>
    <w:rsid w:val="00876380"/>
    <w:rsid w:val="008767B5"/>
    <w:rsid w:val="00876C4A"/>
    <w:rsid w:val="00876CF8"/>
    <w:rsid w:val="00877136"/>
    <w:rsid w:val="00877869"/>
    <w:rsid w:val="008778BC"/>
    <w:rsid w:val="00877ADE"/>
    <w:rsid w:val="00881A30"/>
    <w:rsid w:val="00882A09"/>
    <w:rsid w:val="00882A1A"/>
    <w:rsid w:val="00883885"/>
    <w:rsid w:val="00883940"/>
    <w:rsid w:val="00883B38"/>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689"/>
    <w:rsid w:val="00891893"/>
    <w:rsid w:val="00892812"/>
    <w:rsid w:val="00893379"/>
    <w:rsid w:val="0089387B"/>
    <w:rsid w:val="008942FA"/>
    <w:rsid w:val="0089525F"/>
    <w:rsid w:val="00896721"/>
    <w:rsid w:val="0089754A"/>
    <w:rsid w:val="008A0EAA"/>
    <w:rsid w:val="008A102C"/>
    <w:rsid w:val="008A1241"/>
    <w:rsid w:val="008A20C3"/>
    <w:rsid w:val="008A23AD"/>
    <w:rsid w:val="008A3003"/>
    <w:rsid w:val="008A31A0"/>
    <w:rsid w:val="008A3392"/>
    <w:rsid w:val="008A3B0C"/>
    <w:rsid w:val="008A3C2F"/>
    <w:rsid w:val="008A3CC3"/>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17"/>
    <w:rsid w:val="008B44BD"/>
    <w:rsid w:val="008B495F"/>
    <w:rsid w:val="008B49B1"/>
    <w:rsid w:val="008B5825"/>
    <w:rsid w:val="008B5AAD"/>
    <w:rsid w:val="008B5C51"/>
    <w:rsid w:val="008B633E"/>
    <w:rsid w:val="008B7184"/>
    <w:rsid w:val="008C00AB"/>
    <w:rsid w:val="008C0321"/>
    <w:rsid w:val="008C0458"/>
    <w:rsid w:val="008C054A"/>
    <w:rsid w:val="008C067F"/>
    <w:rsid w:val="008C07B4"/>
    <w:rsid w:val="008C09C1"/>
    <w:rsid w:val="008C192F"/>
    <w:rsid w:val="008C2001"/>
    <w:rsid w:val="008C2679"/>
    <w:rsid w:val="008C32F3"/>
    <w:rsid w:val="008C407F"/>
    <w:rsid w:val="008C44AE"/>
    <w:rsid w:val="008C4762"/>
    <w:rsid w:val="008C4AE4"/>
    <w:rsid w:val="008C4BAA"/>
    <w:rsid w:val="008C4EF2"/>
    <w:rsid w:val="008C5082"/>
    <w:rsid w:val="008C556A"/>
    <w:rsid w:val="008C5DFA"/>
    <w:rsid w:val="008C615D"/>
    <w:rsid w:val="008C63AD"/>
    <w:rsid w:val="008C6704"/>
    <w:rsid w:val="008C75AF"/>
    <w:rsid w:val="008C7914"/>
    <w:rsid w:val="008C7CB2"/>
    <w:rsid w:val="008D0580"/>
    <w:rsid w:val="008D0ABE"/>
    <w:rsid w:val="008D1630"/>
    <w:rsid w:val="008D1708"/>
    <w:rsid w:val="008D22B6"/>
    <w:rsid w:val="008D2D46"/>
    <w:rsid w:val="008D2FC0"/>
    <w:rsid w:val="008D3153"/>
    <w:rsid w:val="008D354A"/>
    <w:rsid w:val="008D4954"/>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589D"/>
    <w:rsid w:val="008F5EE9"/>
    <w:rsid w:val="008F6164"/>
    <w:rsid w:val="008F6C0F"/>
    <w:rsid w:val="008F7292"/>
    <w:rsid w:val="008F7AD2"/>
    <w:rsid w:val="00900E71"/>
    <w:rsid w:val="00900F8F"/>
    <w:rsid w:val="00901D96"/>
    <w:rsid w:val="00901DE6"/>
    <w:rsid w:val="00901E0B"/>
    <w:rsid w:val="00901EAF"/>
    <w:rsid w:val="00902D5C"/>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18D"/>
    <w:rsid w:val="009142E5"/>
    <w:rsid w:val="0091463E"/>
    <w:rsid w:val="009147B0"/>
    <w:rsid w:val="00914D87"/>
    <w:rsid w:val="00915270"/>
    <w:rsid w:val="00915783"/>
    <w:rsid w:val="00915AE1"/>
    <w:rsid w:val="00915C9A"/>
    <w:rsid w:val="009160B4"/>
    <w:rsid w:val="00916593"/>
    <w:rsid w:val="0091725E"/>
    <w:rsid w:val="009174F6"/>
    <w:rsid w:val="00917B7E"/>
    <w:rsid w:val="00920456"/>
    <w:rsid w:val="00920F3B"/>
    <w:rsid w:val="009217C0"/>
    <w:rsid w:val="009220DF"/>
    <w:rsid w:val="0092218D"/>
    <w:rsid w:val="009224DC"/>
    <w:rsid w:val="0092252E"/>
    <w:rsid w:val="009227E7"/>
    <w:rsid w:val="00922839"/>
    <w:rsid w:val="00922992"/>
    <w:rsid w:val="00922DFD"/>
    <w:rsid w:val="00923893"/>
    <w:rsid w:val="00923A26"/>
    <w:rsid w:val="00923FC3"/>
    <w:rsid w:val="0092421B"/>
    <w:rsid w:val="009258C8"/>
    <w:rsid w:val="00925AC9"/>
    <w:rsid w:val="00925CC2"/>
    <w:rsid w:val="00925F19"/>
    <w:rsid w:val="00926116"/>
    <w:rsid w:val="009264E7"/>
    <w:rsid w:val="00926651"/>
    <w:rsid w:val="00926BE3"/>
    <w:rsid w:val="009275EB"/>
    <w:rsid w:val="00930E19"/>
    <w:rsid w:val="009310F6"/>
    <w:rsid w:val="00931291"/>
    <w:rsid w:val="00931B3D"/>
    <w:rsid w:val="00931CB9"/>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645"/>
    <w:rsid w:val="00950DAE"/>
    <w:rsid w:val="00950DFA"/>
    <w:rsid w:val="0095136B"/>
    <w:rsid w:val="00951557"/>
    <w:rsid w:val="009524A2"/>
    <w:rsid w:val="00952539"/>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6E7"/>
    <w:rsid w:val="00964A07"/>
    <w:rsid w:val="00964D89"/>
    <w:rsid w:val="00964DC1"/>
    <w:rsid w:val="00965B71"/>
    <w:rsid w:val="009667EE"/>
    <w:rsid w:val="00966859"/>
    <w:rsid w:val="00966CBF"/>
    <w:rsid w:val="00967054"/>
    <w:rsid w:val="009674A0"/>
    <w:rsid w:val="00967A6F"/>
    <w:rsid w:val="00967AFC"/>
    <w:rsid w:val="00967D3A"/>
    <w:rsid w:val="00970851"/>
    <w:rsid w:val="00970FB8"/>
    <w:rsid w:val="009716DE"/>
    <w:rsid w:val="00971D48"/>
    <w:rsid w:val="009723C2"/>
    <w:rsid w:val="009727FE"/>
    <w:rsid w:val="00973057"/>
    <w:rsid w:val="009732D8"/>
    <w:rsid w:val="00973FA7"/>
    <w:rsid w:val="00974292"/>
    <w:rsid w:val="0097435C"/>
    <w:rsid w:val="00974636"/>
    <w:rsid w:val="0097464C"/>
    <w:rsid w:val="00975720"/>
    <w:rsid w:val="009757FB"/>
    <w:rsid w:val="00976297"/>
    <w:rsid w:val="00976483"/>
    <w:rsid w:val="00976500"/>
    <w:rsid w:val="00976531"/>
    <w:rsid w:val="00977107"/>
    <w:rsid w:val="00977336"/>
    <w:rsid w:val="00980B58"/>
    <w:rsid w:val="00980C21"/>
    <w:rsid w:val="00981DF1"/>
    <w:rsid w:val="009826CB"/>
    <w:rsid w:val="00982766"/>
    <w:rsid w:val="00982A57"/>
    <w:rsid w:val="00982CAF"/>
    <w:rsid w:val="00983188"/>
    <w:rsid w:val="00983727"/>
    <w:rsid w:val="00983DC2"/>
    <w:rsid w:val="00983F02"/>
    <w:rsid w:val="00984183"/>
    <w:rsid w:val="00984342"/>
    <w:rsid w:val="009849EE"/>
    <w:rsid w:val="009859EE"/>
    <w:rsid w:val="00985C7B"/>
    <w:rsid w:val="00985E2A"/>
    <w:rsid w:val="00986908"/>
    <w:rsid w:val="00986A3B"/>
    <w:rsid w:val="00986D96"/>
    <w:rsid w:val="0098733C"/>
    <w:rsid w:val="009919FF"/>
    <w:rsid w:val="00991AAC"/>
    <w:rsid w:val="00991B50"/>
    <w:rsid w:val="009937B0"/>
    <w:rsid w:val="00993A3B"/>
    <w:rsid w:val="00994156"/>
    <w:rsid w:val="00994743"/>
    <w:rsid w:val="00994896"/>
    <w:rsid w:val="0099550F"/>
    <w:rsid w:val="00995617"/>
    <w:rsid w:val="0099606A"/>
    <w:rsid w:val="009971C7"/>
    <w:rsid w:val="0099747C"/>
    <w:rsid w:val="00997960"/>
    <w:rsid w:val="009A06EC"/>
    <w:rsid w:val="009A071C"/>
    <w:rsid w:val="009A0977"/>
    <w:rsid w:val="009A1FCE"/>
    <w:rsid w:val="009A287B"/>
    <w:rsid w:val="009A29A0"/>
    <w:rsid w:val="009A2EE3"/>
    <w:rsid w:val="009A34F7"/>
    <w:rsid w:val="009A37C1"/>
    <w:rsid w:val="009A39CE"/>
    <w:rsid w:val="009A47B6"/>
    <w:rsid w:val="009A49C5"/>
    <w:rsid w:val="009A53E4"/>
    <w:rsid w:val="009A543A"/>
    <w:rsid w:val="009A58D6"/>
    <w:rsid w:val="009A5A2F"/>
    <w:rsid w:val="009A69FF"/>
    <w:rsid w:val="009A7655"/>
    <w:rsid w:val="009A78B5"/>
    <w:rsid w:val="009A7A6E"/>
    <w:rsid w:val="009B037E"/>
    <w:rsid w:val="009B0A40"/>
    <w:rsid w:val="009B0D2D"/>
    <w:rsid w:val="009B1A2A"/>
    <w:rsid w:val="009B1DB8"/>
    <w:rsid w:val="009B201D"/>
    <w:rsid w:val="009B20BE"/>
    <w:rsid w:val="009B20D3"/>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AF9"/>
    <w:rsid w:val="009D3CDD"/>
    <w:rsid w:val="009D4198"/>
    <w:rsid w:val="009D4510"/>
    <w:rsid w:val="009D4694"/>
    <w:rsid w:val="009D47C4"/>
    <w:rsid w:val="009D487A"/>
    <w:rsid w:val="009D4EDB"/>
    <w:rsid w:val="009D55C9"/>
    <w:rsid w:val="009D5D8D"/>
    <w:rsid w:val="009D5EDE"/>
    <w:rsid w:val="009D7287"/>
    <w:rsid w:val="009E0193"/>
    <w:rsid w:val="009E097A"/>
    <w:rsid w:val="009E0CB6"/>
    <w:rsid w:val="009E18A2"/>
    <w:rsid w:val="009E1A6A"/>
    <w:rsid w:val="009E28A2"/>
    <w:rsid w:val="009E2B0D"/>
    <w:rsid w:val="009E2B6F"/>
    <w:rsid w:val="009E2C0D"/>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829"/>
    <w:rsid w:val="009E799A"/>
    <w:rsid w:val="009E7BFC"/>
    <w:rsid w:val="009E7FC8"/>
    <w:rsid w:val="009F1345"/>
    <w:rsid w:val="009F13A7"/>
    <w:rsid w:val="009F1F0B"/>
    <w:rsid w:val="009F21A1"/>
    <w:rsid w:val="009F2B36"/>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2BC3"/>
    <w:rsid w:val="00A02DD6"/>
    <w:rsid w:val="00A02DDC"/>
    <w:rsid w:val="00A03C90"/>
    <w:rsid w:val="00A04012"/>
    <w:rsid w:val="00A04127"/>
    <w:rsid w:val="00A04203"/>
    <w:rsid w:val="00A0439B"/>
    <w:rsid w:val="00A04699"/>
    <w:rsid w:val="00A053F5"/>
    <w:rsid w:val="00A057E2"/>
    <w:rsid w:val="00A058AD"/>
    <w:rsid w:val="00A06070"/>
    <w:rsid w:val="00A062D1"/>
    <w:rsid w:val="00A0645A"/>
    <w:rsid w:val="00A06C28"/>
    <w:rsid w:val="00A07977"/>
    <w:rsid w:val="00A101E5"/>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A94"/>
    <w:rsid w:val="00A1500E"/>
    <w:rsid w:val="00A16E42"/>
    <w:rsid w:val="00A174FF"/>
    <w:rsid w:val="00A1774E"/>
    <w:rsid w:val="00A1783B"/>
    <w:rsid w:val="00A2093A"/>
    <w:rsid w:val="00A2138D"/>
    <w:rsid w:val="00A217AA"/>
    <w:rsid w:val="00A21C5C"/>
    <w:rsid w:val="00A2217D"/>
    <w:rsid w:val="00A22DCF"/>
    <w:rsid w:val="00A22FEF"/>
    <w:rsid w:val="00A23FF2"/>
    <w:rsid w:val="00A24003"/>
    <w:rsid w:val="00A24181"/>
    <w:rsid w:val="00A243E9"/>
    <w:rsid w:val="00A24406"/>
    <w:rsid w:val="00A24C88"/>
    <w:rsid w:val="00A2639E"/>
    <w:rsid w:val="00A26643"/>
    <w:rsid w:val="00A26F02"/>
    <w:rsid w:val="00A27B96"/>
    <w:rsid w:val="00A32320"/>
    <w:rsid w:val="00A32BF7"/>
    <w:rsid w:val="00A330BF"/>
    <w:rsid w:val="00A33FB7"/>
    <w:rsid w:val="00A340C3"/>
    <w:rsid w:val="00A34A2F"/>
    <w:rsid w:val="00A3702B"/>
    <w:rsid w:val="00A37494"/>
    <w:rsid w:val="00A376B5"/>
    <w:rsid w:val="00A376D7"/>
    <w:rsid w:val="00A37A5C"/>
    <w:rsid w:val="00A40381"/>
    <w:rsid w:val="00A40700"/>
    <w:rsid w:val="00A409DB"/>
    <w:rsid w:val="00A40CB4"/>
    <w:rsid w:val="00A41597"/>
    <w:rsid w:val="00A41786"/>
    <w:rsid w:val="00A42875"/>
    <w:rsid w:val="00A42B29"/>
    <w:rsid w:val="00A42E28"/>
    <w:rsid w:val="00A437B4"/>
    <w:rsid w:val="00A43FA0"/>
    <w:rsid w:val="00A44786"/>
    <w:rsid w:val="00A44AC5"/>
    <w:rsid w:val="00A44C8A"/>
    <w:rsid w:val="00A4504A"/>
    <w:rsid w:val="00A4573B"/>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DF6"/>
    <w:rsid w:val="00A61CD1"/>
    <w:rsid w:val="00A629DB"/>
    <w:rsid w:val="00A62DA6"/>
    <w:rsid w:val="00A62DE7"/>
    <w:rsid w:val="00A636F6"/>
    <w:rsid w:val="00A64008"/>
    <w:rsid w:val="00A65277"/>
    <w:rsid w:val="00A655DD"/>
    <w:rsid w:val="00A65825"/>
    <w:rsid w:val="00A66678"/>
    <w:rsid w:val="00A66BA8"/>
    <w:rsid w:val="00A66C42"/>
    <w:rsid w:val="00A66CA2"/>
    <w:rsid w:val="00A70767"/>
    <w:rsid w:val="00A7111A"/>
    <w:rsid w:val="00A71281"/>
    <w:rsid w:val="00A71CA2"/>
    <w:rsid w:val="00A737B9"/>
    <w:rsid w:val="00A73880"/>
    <w:rsid w:val="00A7399B"/>
    <w:rsid w:val="00A73A96"/>
    <w:rsid w:val="00A74759"/>
    <w:rsid w:val="00A7482C"/>
    <w:rsid w:val="00A7567A"/>
    <w:rsid w:val="00A757EF"/>
    <w:rsid w:val="00A75830"/>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57BF"/>
    <w:rsid w:val="00A85E96"/>
    <w:rsid w:val="00A860E1"/>
    <w:rsid w:val="00A864B3"/>
    <w:rsid w:val="00A86E8B"/>
    <w:rsid w:val="00A86EFA"/>
    <w:rsid w:val="00A86F4F"/>
    <w:rsid w:val="00A86F69"/>
    <w:rsid w:val="00A86FF9"/>
    <w:rsid w:val="00A8762A"/>
    <w:rsid w:val="00A9034C"/>
    <w:rsid w:val="00A907D5"/>
    <w:rsid w:val="00A91BEE"/>
    <w:rsid w:val="00A91C7B"/>
    <w:rsid w:val="00A92952"/>
    <w:rsid w:val="00A92BD7"/>
    <w:rsid w:val="00A92FAC"/>
    <w:rsid w:val="00A930B0"/>
    <w:rsid w:val="00A93129"/>
    <w:rsid w:val="00A935DC"/>
    <w:rsid w:val="00A93875"/>
    <w:rsid w:val="00A93AB6"/>
    <w:rsid w:val="00A93C5D"/>
    <w:rsid w:val="00A93CE5"/>
    <w:rsid w:val="00A9412D"/>
    <w:rsid w:val="00A941A1"/>
    <w:rsid w:val="00A94A05"/>
    <w:rsid w:val="00A94F4C"/>
    <w:rsid w:val="00A95BB1"/>
    <w:rsid w:val="00A962CB"/>
    <w:rsid w:val="00A96B79"/>
    <w:rsid w:val="00A96D17"/>
    <w:rsid w:val="00A97350"/>
    <w:rsid w:val="00A976A7"/>
    <w:rsid w:val="00AA0729"/>
    <w:rsid w:val="00AA10C2"/>
    <w:rsid w:val="00AA186B"/>
    <w:rsid w:val="00AA1CE2"/>
    <w:rsid w:val="00AA23A1"/>
    <w:rsid w:val="00AA248E"/>
    <w:rsid w:val="00AA2C1B"/>
    <w:rsid w:val="00AA2E13"/>
    <w:rsid w:val="00AA3D5F"/>
    <w:rsid w:val="00AA4156"/>
    <w:rsid w:val="00AA4388"/>
    <w:rsid w:val="00AA480F"/>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3BB"/>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0A1"/>
    <w:rsid w:val="00AC4736"/>
    <w:rsid w:val="00AC4C48"/>
    <w:rsid w:val="00AC50BB"/>
    <w:rsid w:val="00AC5408"/>
    <w:rsid w:val="00AC563E"/>
    <w:rsid w:val="00AC5967"/>
    <w:rsid w:val="00AC5BBB"/>
    <w:rsid w:val="00AC626A"/>
    <w:rsid w:val="00AC6BB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E3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0CBF"/>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2D7"/>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6C2A"/>
    <w:rsid w:val="00B2728A"/>
    <w:rsid w:val="00B27461"/>
    <w:rsid w:val="00B27D58"/>
    <w:rsid w:val="00B304A4"/>
    <w:rsid w:val="00B31AE1"/>
    <w:rsid w:val="00B32B79"/>
    <w:rsid w:val="00B32C5D"/>
    <w:rsid w:val="00B33109"/>
    <w:rsid w:val="00B33500"/>
    <w:rsid w:val="00B335FC"/>
    <w:rsid w:val="00B33ADD"/>
    <w:rsid w:val="00B34629"/>
    <w:rsid w:val="00B34BE6"/>
    <w:rsid w:val="00B35011"/>
    <w:rsid w:val="00B36F0A"/>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49A"/>
    <w:rsid w:val="00B4750B"/>
    <w:rsid w:val="00B47AB6"/>
    <w:rsid w:val="00B50059"/>
    <w:rsid w:val="00B5095D"/>
    <w:rsid w:val="00B50B71"/>
    <w:rsid w:val="00B51CC6"/>
    <w:rsid w:val="00B522E4"/>
    <w:rsid w:val="00B52335"/>
    <w:rsid w:val="00B5375E"/>
    <w:rsid w:val="00B5390F"/>
    <w:rsid w:val="00B53FCC"/>
    <w:rsid w:val="00B54046"/>
    <w:rsid w:val="00B558E5"/>
    <w:rsid w:val="00B55AF7"/>
    <w:rsid w:val="00B55DE2"/>
    <w:rsid w:val="00B55FC7"/>
    <w:rsid w:val="00B55FCE"/>
    <w:rsid w:val="00B560D5"/>
    <w:rsid w:val="00B56AFA"/>
    <w:rsid w:val="00B5702D"/>
    <w:rsid w:val="00B573DE"/>
    <w:rsid w:val="00B57623"/>
    <w:rsid w:val="00B578D4"/>
    <w:rsid w:val="00B6015C"/>
    <w:rsid w:val="00B6048C"/>
    <w:rsid w:val="00B605B5"/>
    <w:rsid w:val="00B607EA"/>
    <w:rsid w:val="00B60B22"/>
    <w:rsid w:val="00B60ED5"/>
    <w:rsid w:val="00B62173"/>
    <w:rsid w:val="00B627F4"/>
    <w:rsid w:val="00B6288F"/>
    <w:rsid w:val="00B62DB8"/>
    <w:rsid w:val="00B62E22"/>
    <w:rsid w:val="00B63B4B"/>
    <w:rsid w:val="00B63C06"/>
    <w:rsid w:val="00B63E80"/>
    <w:rsid w:val="00B64253"/>
    <w:rsid w:val="00B644A4"/>
    <w:rsid w:val="00B64A42"/>
    <w:rsid w:val="00B652EC"/>
    <w:rsid w:val="00B65592"/>
    <w:rsid w:val="00B666C3"/>
    <w:rsid w:val="00B66EBC"/>
    <w:rsid w:val="00B66F68"/>
    <w:rsid w:val="00B673F6"/>
    <w:rsid w:val="00B67900"/>
    <w:rsid w:val="00B67D42"/>
    <w:rsid w:val="00B70273"/>
    <w:rsid w:val="00B7077F"/>
    <w:rsid w:val="00B70AE1"/>
    <w:rsid w:val="00B71308"/>
    <w:rsid w:val="00B7137C"/>
    <w:rsid w:val="00B7144D"/>
    <w:rsid w:val="00B739D2"/>
    <w:rsid w:val="00B73DAA"/>
    <w:rsid w:val="00B74788"/>
    <w:rsid w:val="00B74D36"/>
    <w:rsid w:val="00B74F0A"/>
    <w:rsid w:val="00B7501E"/>
    <w:rsid w:val="00B7551C"/>
    <w:rsid w:val="00B75E57"/>
    <w:rsid w:val="00B75E77"/>
    <w:rsid w:val="00B765F9"/>
    <w:rsid w:val="00B76732"/>
    <w:rsid w:val="00B76DF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68FF"/>
    <w:rsid w:val="00B97457"/>
    <w:rsid w:val="00B976FF"/>
    <w:rsid w:val="00B9773D"/>
    <w:rsid w:val="00B9779A"/>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46"/>
    <w:rsid w:val="00BA6373"/>
    <w:rsid w:val="00BA690A"/>
    <w:rsid w:val="00BA6DCB"/>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1CB3"/>
    <w:rsid w:val="00BB20E3"/>
    <w:rsid w:val="00BB27FD"/>
    <w:rsid w:val="00BB28BE"/>
    <w:rsid w:val="00BB2A18"/>
    <w:rsid w:val="00BB37EF"/>
    <w:rsid w:val="00BB4C6B"/>
    <w:rsid w:val="00BB4E5C"/>
    <w:rsid w:val="00BB4E8C"/>
    <w:rsid w:val="00BB5036"/>
    <w:rsid w:val="00BB56A5"/>
    <w:rsid w:val="00BB5FCA"/>
    <w:rsid w:val="00BB60DF"/>
    <w:rsid w:val="00BB6397"/>
    <w:rsid w:val="00BB6829"/>
    <w:rsid w:val="00BB7B68"/>
    <w:rsid w:val="00BB7C4D"/>
    <w:rsid w:val="00BB7DFC"/>
    <w:rsid w:val="00BC0610"/>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42"/>
    <w:rsid w:val="00BC670A"/>
    <w:rsid w:val="00BC67E6"/>
    <w:rsid w:val="00BC6967"/>
    <w:rsid w:val="00BC6B58"/>
    <w:rsid w:val="00BD0176"/>
    <w:rsid w:val="00BD092F"/>
    <w:rsid w:val="00BD0F03"/>
    <w:rsid w:val="00BD156F"/>
    <w:rsid w:val="00BD19C9"/>
    <w:rsid w:val="00BD27B6"/>
    <w:rsid w:val="00BD2AD2"/>
    <w:rsid w:val="00BD2B8F"/>
    <w:rsid w:val="00BD2D02"/>
    <w:rsid w:val="00BD3717"/>
    <w:rsid w:val="00BD37BA"/>
    <w:rsid w:val="00BD411D"/>
    <w:rsid w:val="00BD4958"/>
    <w:rsid w:val="00BD4A2B"/>
    <w:rsid w:val="00BD5647"/>
    <w:rsid w:val="00BD58AD"/>
    <w:rsid w:val="00BD5B5B"/>
    <w:rsid w:val="00BD681A"/>
    <w:rsid w:val="00BD68FA"/>
    <w:rsid w:val="00BD6EA4"/>
    <w:rsid w:val="00BE0862"/>
    <w:rsid w:val="00BE13C8"/>
    <w:rsid w:val="00BE17DC"/>
    <w:rsid w:val="00BE2944"/>
    <w:rsid w:val="00BE2E45"/>
    <w:rsid w:val="00BE2F52"/>
    <w:rsid w:val="00BE4256"/>
    <w:rsid w:val="00BE4410"/>
    <w:rsid w:val="00BE4966"/>
    <w:rsid w:val="00BE53DA"/>
    <w:rsid w:val="00BE560F"/>
    <w:rsid w:val="00BE576E"/>
    <w:rsid w:val="00BE61FD"/>
    <w:rsid w:val="00BE64E0"/>
    <w:rsid w:val="00BE6691"/>
    <w:rsid w:val="00BE67C2"/>
    <w:rsid w:val="00BE6CD0"/>
    <w:rsid w:val="00BF01D3"/>
    <w:rsid w:val="00BF0C87"/>
    <w:rsid w:val="00BF15C5"/>
    <w:rsid w:val="00BF18CD"/>
    <w:rsid w:val="00BF1BE8"/>
    <w:rsid w:val="00BF1F3F"/>
    <w:rsid w:val="00BF2889"/>
    <w:rsid w:val="00BF2EF5"/>
    <w:rsid w:val="00BF3108"/>
    <w:rsid w:val="00BF37BF"/>
    <w:rsid w:val="00BF37C6"/>
    <w:rsid w:val="00BF3FBD"/>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C4A"/>
    <w:rsid w:val="00C04CEF"/>
    <w:rsid w:val="00C04F5B"/>
    <w:rsid w:val="00C052B9"/>
    <w:rsid w:val="00C055C8"/>
    <w:rsid w:val="00C06308"/>
    <w:rsid w:val="00C06654"/>
    <w:rsid w:val="00C06AE5"/>
    <w:rsid w:val="00C06DCD"/>
    <w:rsid w:val="00C075E2"/>
    <w:rsid w:val="00C07F08"/>
    <w:rsid w:val="00C10A3F"/>
    <w:rsid w:val="00C10C3A"/>
    <w:rsid w:val="00C11DAB"/>
    <w:rsid w:val="00C12E2B"/>
    <w:rsid w:val="00C13523"/>
    <w:rsid w:val="00C1366D"/>
    <w:rsid w:val="00C136E0"/>
    <w:rsid w:val="00C139FB"/>
    <w:rsid w:val="00C13FD2"/>
    <w:rsid w:val="00C141C1"/>
    <w:rsid w:val="00C145FA"/>
    <w:rsid w:val="00C14692"/>
    <w:rsid w:val="00C14FB0"/>
    <w:rsid w:val="00C157EA"/>
    <w:rsid w:val="00C15D3E"/>
    <w:rsid w:val="00C16478"/>
    <w:rsid w:val="00C16559"/>
    <w:rsid w:val="00C166FE"/>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58F"/>
    <w:rsid w:val="00C41B87"/>
    <w:rsid w:val="00C43923"/>
    <w:rsid w:val="00C44353"/>
    <w:rsid w:val="00C4470A"/>
    <w:rsid w:val="00C44F5F"/>
    <w:rsid w:val="00C454E7"/>
    <w:rsid w:val="00C45D23"/>
    <w:rsid w:val="00C45E08"/>
    <w:rsid w:val="00C45EF5"/>
    <w:rsid w:val="00C460AE"/>
    <w:rsid w:val="00C46402"/>
    <w:rsid w:val="00C46BCC"/>
    <w:rsid w:val="00C47144"/>
    <w:rsid w:val="00C50328"/>
    <w:rsid w:val="00C505AA"/>
    <w:rsid w:val="00C51005"/>
    <w:rsid w:val="00C51013"/>
    <w:rsid w:val="00C5129B"/>
    <w:rsid w:val="00C51487"/>
    <w:rsid w:val="00C516BE"/>
    <w:rsid w:val="00C51951"/>
    <w:rsid w:val="00C522DF"/>
    <w:rsid w:val="00C5257E"/>
    <w:rsid w:val="00C52D6D"/>
    <w:rsid w:val="00C536CA"/>
    <w:rsid w:val="00C53A44"/>
    <w:rsid w:val="00C53B50"/>
    <w:rsid w:val="00C5485F"/>
    <w:rsid w:val="00C54899"/>
    <w:rsid w:val="00C54B04"/>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CF2"/>
    <w:rsid w:val="00C61E71"/>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76F"/>
    <w:rsid w:val="00C67BBF"/>
    <w:rsid w:val="00C67E86"/>
    <w:rsid w:val="00C67E92"/>
    <w:rsid w:val="00C70037"/>
    <w:rsid w:val="00C708FA"/>
    <w:rsid w:val="00C70B12"/>
    <w:rsid w:val="00C70BA9"/>
    <w:rsid w:val="00C71715"/>
    <w:rsid w:val="00C71A64"/>
    <w:rsid w:val="00C723BC"/>
    <w:rsid w:val="00C725AC"/>
    <w:rsid w:val="00C72C22"/>
    <w:rsid w:val="00C72DEA"/>
    <w:rsid w:val="00C734C9"/>
    <w:rsid w:val="00C73594"/>
    <w:rsid w:val="00C7363D"/>
    <w:rsid w:val="00C73C6F"/>
    <w:rsid w:val="00C73E45"/>
    <w:rsid w:val="00C73F00"/>
    <w:rsid w:val="00C744F3"/>
    <w:rsid w:val="00C7462F"/>
    <w:rsid w:val="00C747B5"/>
    <w:rsid w:val="00C75AB9"/>
    <w:rsid w:val="00C75F22"/>
    <w:rsid w:val="00C76209"/>
    <w:rsid w:val="00C76738"/>
    <w:rsid w:val="00C769B3"/>
    <w:rsid w:val="00C77004"/>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03AD"/>
    <w:rsid w:val="00C911DA"/>
    <w:rsid w:val="00C918FB"/>
    <w:rsid w:val="00C9225E"/>
    <w:rsid w:val="00C9234B"/>
    <w:rsid w:val="00C92BB2"/>
    <w:rsid w:val="00C93975"/>
    <w:rsid w:val="00C94255"/>
    <w:rsid w:val="00C942A4"/>
    <w:rsid w:val="00C94D14"/>
    <w:rsid w:val="00C94D16"/>
    <w:rsid w:val="00C94FA5"/>
    <w:rsid w:val="00C95616"/>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00C"/>
    <w:rsid w:val="00CA2DA4"/>
    <w:rsid w:val="00CA2DBA"/>
    <w:rsid w:val="00CA2EA3"/>
    <w:rsid w:val="00CA3AEB"/>
    <w:rsid w:val="00CA43F7"/>
    <w:rsid w:val="00CA44B8"/>
    <w:rsid w:val="00CA4683"/>
    <w:rsid w:val="00CA4B88"/>
    <w:rsid w:val="00CA4F41"/>
    <w:rsid w:val="00CA5E3C"/>
    <w:rsid w:val="00CA6825"/>
    <w:rsid w:val="00CA6DF5"/>
    <w:rsid w:val="00CA7B43"/>
    <w:rsid w:val="00CA7F0A"/>
    <w:rsid w:val="00CB0F0F"/>
    <w:rsid w:val="00CB0F57"/>
    <w:rsid w:val="00CB13A4"/>
    <w:rsid w:val="00CB174F"/>
    <w:rsid w:val="00CB2CAF"/>
    <w:rsid w:val="00CB2E35"/>
    <w:rsid w:val="00CB3194"/>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672"/>
    <w:rsid w:val="00CC2C09"/>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71CF"/>
    <w:rsid w:val="00CC7315"/>
    <w:rsid w:val="00CC73F2"/>
    <w:rsid w:val="00CC7779"/>
    <w:rsid w:val="00CC78DE"/>
    <w:rsid w:val="00CD143C"/>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7C6"/>
    <w:rsid w:val="00CE7EF0"/>
    <w:rsid w:val="00CF04E3"/>
    <w:rsid w:val="00CF0600"/>
    <w:rsid w:val="00CF0A78"/>
    <w:rsid w:val="00CF1378"/>
    <w:rsid w:val="00CF14CE"/>
    <w:rsid w:val="00CF20A7"/>
    <w:rsid w:val="00CF25A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3D2E"/>
    <w:rsid w:val="00D04D13"/>
    <w:rsid w:val="00D04D6F"/>
    <w:rsid w:val="00D05BFF"/>
    <w:rsid w:val="00D060BB"/>
    <w:rsid w:val="00D0695F"/>
    <w:rsid w:val="00D070B8"/>
    <w:rsid w:val="00D101AA"/>
    <w:rsid w:val="00D10B62"/>
    <w:rsid w:val="00D10C1E"/>
    <w:rsid w:val="00D10D96"/>
    <w:rsid w:val="00D118C0"/>
    <w:rsid w:val="00D11F16"/>
    <w:rsid w:val="00D12678"/>
    <w:rsid w:val="00D134F0"/>
    <w:rsid w:val="00D13D2F"/>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527"/>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2D6D"/>
    <w:rsid w:val="00D3446C"/>
    <w:rsid w:val="00D34839"/>
    <w:rsid w:val="00D34AA3"/>
    <w:rsid w:val="00D35073"/>
    <w:rsid w:val="00D353A7"/>
    <w:rsid w:val="00D35537"/>
    <w:rsid w:val="00D355E7"/>
    <w:rsid w:val="00D35870"/>
    <w:rsid w:val="00D35BA7"/>
    <w:rsid w:val="00D3642B"/>
    <w:rsid w:val="00D364A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3F74"/>
    <w:rsid w:val="00D4471C"/>
    <w:rsid w:val="00D44EC3"/>
    <w:rsid w:val="00D44EDC"/>
    <w:rsid w:val="00D458A0"/>
    <w:rsid w:val="00D45A9B"/>
    <w:rsid w:val="00D45D1D"/>
    <w:rsid w:val="00D47013"/>
    <w:rsid w:val="00D4739D"/>
    <w:rsid w:val="00D47707"/>
    <w:rsid w:val="00D47D6E"/>
    <w:rsid w:val="00D5042E"/>
    <w:rsid w:val="00D50463"/>
    <w:rsid w:val="00D50829"/>
    <w:rsid w:val="00D51593"/>
    <w:rsid w:val="00D528BF"/>
    <w:rsid w:val="00D52BC3"/>
    <w:rsid w:val="00D52D9C"/>
    <w:rsid w:val="00D52EC5"/>
    <w:rsid w:val="00D53193"/>
    <w:rsid w:val="00D5356B"/>
    <w:rsid w:val="00D53D53"/>
    <w:rsid w:val="00D53EFA"/>
    <w:rsid w:val="00D54521"/>
    <w:rsid w:val="00D54D1E"/>
    <w:rsid w:val="00D55118"/>
    <w:rsid w:val="00D557A1"/>
    <w:rsid w:val="00D5628B"/>
    <w:rsid w:val="00D56F8F"/>
    <w:rsid w:val="00D57C68"/>
    <w:rsid w:val="00D6005B"/>
    <w:rsid w:val="00D602DE"/>
    <w:rsid w:val="00D60AB6"/>
    <w:rsid w:val="00D6124D"/>
    <w:rsid w:val="00D613D4"/>
    <w:rsid w:val="00D61536"/>
    <w:rsid w:val="00D617A2"/>
    <w:rsid w:val="00D619D8"/>
    <w:rsid w:val="00D61C01"/>
    <w:rsid w:val="00D61DC9"/>
    <w:rsid w:val="00D62684"/>
    <w:rsid w:val="00D63220"/>
    <w:rsid w:val="00D636B0"/>
    <w:rsid w:val="00D63DE9"/>
    <w:rsid w:val="00D63F90"/>
    <w:rsid w:val="00D64206"/>
    <w:rsid w:val="00D6429C"/>
    <w:rsid w:val="00D649D1"/>
    <w:rsid w:val="00D66329"/>
    <w:rsid w:val="00D6662E"/>
    <w:rsid w:val="00D6678E"/>
    <w:rsid w:val="00D667FA"/>
    <w:rsid w:val="00D668A3"/>
    <w:rsid w:val="00D66C5E"/>
    <w:rsid w:val="00D66EE9"/>
    <w:rsid w:val="00D67976"/>
    <w:rsid w:val="00D67DCA"/>
    <w:rsid w:val="00D7016F"/>
    <w:rsid w:val="00D70428"/>
    <w:rsid w:val="00D712D7"/>
    <w:rsid w:val="00D71694"/>
    <w:rsid w:val="00D71A5E"/>
    <w:rsid w:val="00D72571"/>
    <w:rsid w:val="00D725B1"/>
    <w:rsid w:val="00D729CD"/>
    <w:rsid w:val="00D73AE2"/>
    <w:rsid w:val="00D73EC2"/>
    <w:rsid w:val="00D7440C"/>
    <w:rsid w:val="00D74488"/>
    <w:rsid w:val="00D767B2"/>
    <w:rsid w:val="00D76A70"/>
    <w:rsid w:val="00D7732E"/>
    <w:rsid w:val="00D774CB"/>
    <w:rsid w:val="00D77569"/>
    <w:rsid w:val="00D77D3D"/>
    <w:rsid w:val="00D80E88"/>
    <w:rsid w:val="00D81264"/>
    <w:rsid w:val="00D81EC5"/>
    <w:rsid w:val="00D822A7"/>
    <w:rsid w:val="00D82CEF"/>
    <w:rsid w:val="00D839EF"/>
    <w:rsid w:val="00D84AD5"/>
    <w:rsid w:val="00D84D09"/>
    <w:rsid w:val="00D84E24"/>
    <w:rsid w:val="00D84FFB"/>
    <w:rsid w:val="00D85B78"/>
    <w:rsid w:val="00D85CB2"/>
    <w:rsid w:val="00D866A2"/>
    <w:rsid w:val="00D873B9"/>
    <w:rsid w:val="00D87D76"/>
    <w:rsid w:val="00D87FB5"/>
    <w:rsid w:val="00D9017A"/>
    <w:rsid w:val="00D90245"/>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CC8"/>
    <w:rsid w:val="00DA1F95"/>
    <w:rsid w:val="00DA2280"/>
    <w:rsid w:val="00DA3A09"/>
    <w:rsid w:val="00DA4032"/>
    <w:rsid w:val="00DA437D"/>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B25"/>
    <w:rsid w:val="00DC7243"/>
    <w:rsid w:val="00DC7550"/>
    <w:rsid w:val="00DD0010"/>
    <w:rsid w:val="00DD0246"/>
    <w:rsid w:val="00DD0E90"/>
    <w:rsid w:val="00DD1308"/>
    <w:rsid w:val="00DD1D49"/>
    <w:rsid w:val="00DD1E73"/>
    <w:rsid w:val="00DD3103"/>
    <w:rsid w:val="00DD3256"/>
    <w:rsid w:val="00DD3B6A"/>
    <w:rsid w:val="00DD47D9"/>
    <w:rsid w:val="00DD4976"/>
    <w:rsid w:val="00DD4BB4"/>
    <w:rsid w:val="00DD5062"/>
    <w:rsid w:val="00DD52C9"/>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1BB3"/>
    <w:rsid w:val="00DF267A"/>
    <w:rsid w:val="00DF2EF1"/>
    <w:rsid w:val="00DF313F"/>
    <w:rsid w:val="00DF3A7D"/>
    <w:rsid w:val="00DF4486"/>
    <w:rsid w:val="00DF4AFB"/>
    <w:rsid w:val="00DF4BC0"/>
    <w:rsid w:val="00DF4C2D"/>
    <w:rsid w:val="00DF514C"/>
    <w:rsid w:val="00DF5635"/>
    <w:rsid w:val="00DF5EF1"/>
    <w:rsid w:val="00DF6D6E"/>
    <w:rsid w:val="00DF7597"/>
    <w:rsid w:val="00DF7821"/>
    <w:rsid w:val="00E00D33"/>
    <w:rsid w:val="00E01157"/>
    <w:rsid w:val="00E01624"/>
    <w:rsid w:val="00E01786"/>
    <w:rsid w:val="00E01C83"/>
    <w:rsid w:val="00E02285"/>
    <w:rsid w:val="00E02322"/>
    <w:rsid w:val="00E02402"/>
    <w:rsid w:val="00E02CA1"/>
    <w:rsid w:val="00E032C6"/>
    <w:rsid w:val="00E03416"/>
    <w:rsid w:val="00E03658"/>
    <w:rsid w:val="00E03BB8"/>
    <w:rsid w:val="00E03CFE"/>
    <w:rsid w:val="00E03DC3"/>
    <w:rsid w:val="00E03E18"/>
    <w:rsid w:val="00E045EF"/>
    <w:rsid w:val="00E04670"/>
    <w:rsid w:val="00E04823"/>
    <w:rsid w:val="00E04FE1"/>
    <w:rsid w:val="00E051F3"/>
    <w:rsid w:val="00E0534E"/>
    <w:rsid w:val="00E05387"/>
    <w:rsid w:val="00E058A0"/>
    <w:rsid w:val="00E05B2B"/>
    <w:rsid w:val="00E078AB"/>
    <w:rsid w:val="00E1095B"/>
    <w:rsid w:val="00E10D81"/>
    <w:rsid w:val="00E11695"/>
    <w:rsid w:val="00E126C8"/>
    <w:rsid w:val="00E12910"/>
    <w:rsid w:val="00E12B2F"/>
    <w:rsid w:val="00E13857"/>
    <w:rsid w:val="00E14105"/>
    <w:rsid w:val="00E141A6"/>
    <w:rsid w:val="00E14445"/>
    <w:rsid w:val="00E144A8"/>
    <w:rsid w:val="00E1459C"/>
    <w:rsid w:val="00E1548B"/>
    <w:rsid w:val="00E15C99"/>
    <w:rsid w:val="00E15FE3"/>
    <w:rsid w:val="00E16605"/>
    <w:rsid w:val="00E167C4"/>
    <w:rsid w:val="00E17324"/>
    <w:rsid w:val="00E17384"/>
    <w:rsid w:val="00E17EAA"/>
    <w:rsid w:val="00E17F70"/>
    <w:rsid w:val="00E203CA"/>
    <w:rsid w:val="00E20F17"/>
    <w:rsid w:val="00E2137F"/>
    <w:rsid w:val="00E229D5"/>
    <w:rsid w:val="00E22D9F"/>
    <w:rsid w:val="00E23FEC"/>
    <w:rsid w:val="00E2417C"/>
    <w:rsid w:val="00E2446F"/>
    <w:rsid w:val="00E24577"/>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585E"/>
    <w:rsid w:val="00E36524"/>
    <w:rsid w:val="00E366FC"/>
    <w:rsid w:val="00E36E09"/>
    <w:rsid w:val="00E37209"/>
    <w:rsid w:val="00E376B6"/>
    <w:rsid w:val="00E37E5A"/>
    <w:rsid w:val="00E4051C"/>
    <w:rsid w:val="00E40756"/>
    <w:rsid w:val="00E4189D"/>
    <w:rsid w:val="00E42C90"/>
    <w:rsid w:val="00E43007"/>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75D"/>
    <w:rsid w:val="00E51826"/>
    <w:rsid w:val="00E51B61"/>
    <w:rsid w:val="00E51B84"/>
    <w:rsid w:val="00E51E21"/>
    <w:rsid w:val="00E520C6"/>
    <w:rsid w:val="00E5238A"/>
    <w:rsid w:val="00E523CF"/>
    <w:rsid w:val="00E530AB"/>
    <w:rsid w:val="00E53483"/>
    <w:rsid w:val="00E54E68"/>
    <w:rsid w:val="00E54FB0"/>
    <w:rsid w:val="00E55E7F"/>
    <w:rsid w:val="00E56944"/>
    <w:rsid w:val="00E571B1"/>
    <w:rsid w:val="00E60347"/>
    <w:rsid w:val="00E60643"/>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334"/>
    <w:rsid w:val="00E674E1"/>
    <w:rsid w:val="00E70250"/>
    <w:rsid w:val="00E702EB"/>
    <w:rsid w:val="00E708C3"/>
    <w:rsid w:val="00E70B82"/>
    <w:rsid w:val="00E70ECD"/>
    <w:rsid w:val="00E71100"/>
    <w:rsid w:val="00E719E1"/>
    <w:rsid w:val="00E72176"/>
    <w:rsid w:val="00E724AC"/>
    <w:rsid w:val="00E72653"/>
    <w:rsid w:val="00E730F4"/>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EE1"/>
    <w:rsid w:val="00E90D95"/>
    <w:rsid w:val="00E91616"/>
    <w:rsid w:val="00E91839"/>
    <w:rsid w:val="00E91BEB"/>
    <w:rsid w:val="00E9219B"/>
    <w:rsid w:val="00E9221B"/>
    <w:rsid w:val="00E92570"/>
    <w:rsid w:val="00E92706"/>
    <w:rsid w:val="00E92F7B"/>
    <w:rsid w:val="00E93E51"/>
    <w:rsid w:val="00E9400B"/>
    <w:rsid w:val="00E94666"/>
    <w:rsid w:val="00E957D0"/>
    <w:rsid w:val="00E95AFC"/>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9CD"/>
    <w:rsid w:val="00EB29EA"/>
    <w:rsid w:val="00EB2E2B"/>
    <w:rsid w:val="00EB309D"/>
    <w:rsid w:val="00EB33C6"/>
    <w:rsid w:val="00EB3C9D"/>
    <w:rsid w:val="00EB44C9"/>
    <w:rsid w:val="00EB45A6"/>
    <w:rsid w:val="00EB45B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46DB"/>
    <w:rsid w:val="00EC4ED7"/>
    <w:rsid w:val="00EC5439"/>
    <w:rsid w:val="00EC5615"/>
    <w:rsid w:val="00EC6202"/>
    <w:rsid w:val="00EC6858"/>
    <w:rsid w:val="00EC6C4D"/>
    <w:rsid w:val="00EC6E5F"/>
    <w:rsid w:val="00EC726E"/>
    <w:rsid w:val="00EC74C1"/>
    <w:rsid w:val="00EC7653"/>
    <w:rsid w:val="00EC7A12"/>
    <w:rsid w:val="00EC7B21"/>
    <w:rsid w:val="00EC7C28"/>
    <w:rsid w:val="00ED1427"/>
    <w:rsid w:val="00ED1791"/>
    <w:rsid w:val="00ED2B10"/>
    <w:rsid w:val="00ED2B27"/>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9B7"/>
    <w:rsid w:val="00ED7D9A"/>
    <w:rsid w:val="00EE007B"/>
    <w:rsid w:val="00EE019C"/>
    <w:rsid w:val="00EE0457"/>
    <w:rsid w:val="00EE1A50"/>
    <w:rsid w:val="00EE1D10"/>
    <w:rsid w:val="00EE1D8A"/>
    <w:rsid w:val="00EE1FBF"/>
    <w:rsid w:val="00EE2105"/>
    <w:rsid w:val="00EE26CC"/>
    <w:rsid w:val="00EE286F"/>
    <w:rsid w:val="00EE289D"/>
    <w:rsid w:val="00EE2BC0"/>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A45"/>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A7C"/>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C2A"/>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673"/>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39B"/>
    <w:rsid w:val="00F32751"/>
    <w:rsid w:val="00F33AC3"/>
    <w:rsid w:val="00F3471C"/>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104F"/>
    <w:rsid w:val="00F623E8"/>
    <w:rsid w:val="00F62731"/>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0A8"/>
    <w:rsid w:val="00F73529"/>
    <w:rsid w:val="00F735CE"/>
    <w:rsid w:val="00F73FAC"/>
    <w:rsid w:val="00F74162"/>
    <w:rsid w:val="00F741EE"/>
    <w:rsid w:val="00F74431"/>
    <w:rsid w:val="00F74BEF"/>
    <w:rsid w:val="00F75135"/>
    <w:rsid w:val="00F75AA5"/>
    <w:rsid w:val="00F763DC"/>
    <w:rsid w:val="00F76A3B"/>
    <w:rsid w:val="00F80872"/>
    <w:rsid w:val="00F817DF"/>
    <w:rsid w:val="00F8321A"/>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590"/>
    <w:rsid w:val="00FA38ED"/>
    <w:rsid w:val="00FA42E2"/>
    <w:rsid w:val="00FA47BB"/>
    <w:rsid w:val="00FA4B2D"/>
    <w:rsid w:val="00FA5698"/>
    <w:rsid w:val="00FA5B81"/>
    <w:rsid w:val="00FA5C53"/>
    <w:rsid w:val="00FA60A0"/>
    <w:rsid w:val="00FA6736"/>
    <w:rsid w:val="00FA69DB"/>
    <w:rsid w:val="00FA6DEC"/>
    <w:rsid w:val="00FA758F"/>
    <w:rsid w:val="00FB0345"/>
    <w:rsid w:val="00FB0665"/>
    <w:rsid w:val="00FB0666"/>
    <w:rsid w:val="00FB08DF"/>
    <w:rsid w:val="00FB0A9D"/>
    <w:rsid w:val="00FB0B8C"/>
    <w:rsid w:val="00FB17A5"/>
    <w:rsid w:val="00FB2444"/>
    <w:rsid w:val="00FB275F"/>
    <w:rsid w:val="00FB2D55"/>
    <w:rsid w:val="00FB3620"/>
    <w:rsid w:val="00FB3CC3"/>
    <w:rsid w:val="00FB44A2"/>
    <w:rsid w:val="00FB4F65"/>
    <w:rsid w:val="00FB50D2"/>
    <w:rsid w:val="00FB52A2"/>
    <w:rsid w:val="00FB5DC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713"/>
    <w:rsid w:val="00FD0915"/>
    <w:rsid w:val="00FD0C94"/>
    <w:rsid w:val="00FD11A3"/>
    <w:rsid w:val="00FD1241"/>
    <w:rsid w:val="00FD12C0"/>
    <w:rsid w:val="00FD18B8"/>
    <w:rsid w:val="00FD2440"/>
    <w:rsid w:val="00FD2460"/>
    <w:rsid w:val="00FD2496"/>
    <w:rsid w:val="00FD28EB"/>
    <w:rsid w:val="00FD2E02"/>
    <w:rsid w:val="00FD3AEF"/>
    <w:rsid w:val="00FD528A"/>
    <w:rsid w:val="00FD5479"/>
    <w:rsid w:val="00FD5AEE"/>
    <w:rsid w:val="00FD614E"/>
    <w:rsid w:val="00FD645A"/>
    <w:rsid w:val="00FD657E"/>
    <w:rsid w:val="00FD6674"/>
    <w:rsid w:val="00FD6E53"/>
    <w:rsid w:val="00FD70B8"/>
    <w:rsid w:val="00FD73D1"/>
    <w:rsid w:val="00FD7809"/>
    <w:rsid w:val="00FD7BEF"/>
    <w:rsid w:val="00FE02D0"/>
    <w:rsid w:val="00FE06F9"/>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2E"/>
    <w:rsid w:val="00FE4F54"/>
    <w:rsid w:val="00FE55E7"/>
    <w:rsid w:val="00FE5DED"/>
    <w:rsid w:val="00FE627C"/>
    <w:rsid w:val="00FE6DEF"/>
    <w:rsid w:val="00FE7596"/>
    <w:rsid w:val="00FF1241"/>
    <w:rsid w:val="00FF1A9F"/>
    <w:rsid w:val="00FF1F1E"/>
    <w:rsid w:val="00FF1FA4"/>
    <w:rsid w:val="00FF1FCD"/>
    <w:rsid w:val="00FF2088"/>
    <w:rsid w:val="00FF2998"/>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bCs/>
      <w:sz w:val="25"/>
      <w:szCs w:val="25"/>
    </w:rPr>
  </w:style>
  <w:style w:type="paragraph" w:styleId="Heading2">
    <w:name w:val="heading 2"/>
    <w:basedOn w:val="Normal"/>
    <w:next w:val="Normal"/>
    <w:link w:val="Heading2Char"/>
    <w:uiPriority w:val="99"/>
    <w:qFormat/>
    <w:rsid w:val="007C6AAE"/>
    <w:pPr>
      <w:keepNext/>
      <w:jc w:val="both"/>
      <w:outlineLvl w:val="1"/>
    </w:p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cs="Arial"/>
      <w:b/>
      <w:bCs/>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11"/>
      </w:numPr>
      <w:jc w:val="right"/>
      <w:outlineLvl w:val="7"/>
    </w:pPr>
    <w:rPr>
      <w:rFonts w:ascii="Arial" w:hAnsi="Arial" w:cs="Arial"/>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szCs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Calibri"/>
      <w:b/>
      <w:bCs/>
    </w:rPr>
  </w:style>
  <w:style w:type="character" w:customStyle="1" w:styleId="Heading7Char">
    <w:name w:val="Heading 7 Char"/>
    <w:basedOn w:val="DefaultParagraphFont"/>
    <w:link w:val="Heading7"/>
    <w:uiPriority w:val="99"/>
    <w:semiHidden/>
    <w:locked/>
    <w:rsid w:val="009F734B"/>
    <w:rPr>
      <w:rFonts w:ascii="Calibri" w:hAnsi="Calibri" w:cs="Calibri"/>
      <w:sz w:val="24"/>
      <w:szCs w:val="24"/>
    </w:rPr>
  </w:style>
  <w:style w:type="character" w:customStyle="1" w:styleId="Heading8Char">
    <w:name w:val="Heading 8 Char"/>
    <w:basedOn w:val="DefaultParagraphFont"/>
    <w:link w:val="Heading8"/>
    <w:uiPriority w:val="99"/>
    <w:locked/>
    <w:rsid w:val="009F734B"/>
    <w:rPr>
      <w:rFonts w:ascii="Arial" w:hAnsi="Arial" w:cs="Arial"/>
      <w:sz w:val="24"/>
      <w:szCs w:val="24"/>
    </w:rPr>
  </w:style>
  <w:style w:type="character" w:customStyle="1" w:styleId="Heading9Char">
    <w:name w:val="Heading 9 Char"/>
    <w:basedOn w:val="DefaultParagraphFont"/>
    <w:link w:val="Heading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cs="Arial"/>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Arial"/>
      <w:sz w:val="24"/>
      <w:szCs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rFonts w:cs="Times New Roman"/>
      <w:sz w:val="24"/>
      <w:szCs w:val="24"/>
    </w:rPr>
  </w:style>
  <w:style w:type="paragraph" w:styleId="BodyTextIndent">
    <w:name w:val="Body Text Indent"/>
    <w:basedOn w:val="Normal"/>
    <w:link w:val="BodyTextIndentChar"/>
    <w:uiPriority w:val="99"/>
    <w:rsid w:val="007C6AAE"/>
    <w:pPr>
      <w:ind w:left="1416"/>
    </w:pPr>
    <w:rPr>
      <w:sz w:val="32"/>
      <w:szCs w:val="32"/>
    </w:rPr>
  </w:style>
  <w:style w:type="character" w:customStyle="1" w:styleId="BodyTextIndentChar">
    <w:name w:val="Body Text Indent Char"/>
    <w:basedOn w:val="DefaultParagraphFont"/>
    <w:link w:val="BodyTextIndent"/>
    <w:uiPriority w:val="99"/>
    <w:locked/>
    <w:rsid w:val="007064E6"/>
    <w:rPr>
      <w:rFonts w:cs="Times New Roman"/>
      <w:sz w:val="32"/>
      <w:szCs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
    <w:autoRedefine/>
    <w:uiPriority w:val="99"/>
    <w:rsid w:val="009E2D83"/>
    <w:rPr>
      <w:rFonts w:ascii="Tahoma" w:hAnsi="Tahoma" w:cs="Tahoma"/>
      <w:b/>
      <w:bCs/>
      <w:sz w:val="20"/>
      <w:szCs w:val="20"/>
    </w:rPr>
  </w:style>
  <w:style w:type="paragraph" w:customStyle="1" w:styleId="zacznik">
    <w:name w:val="załącznik"/>
    <w:basedOn w:val="BodyText"/>
    <w:autoRedefine/>
    <w:uiPriority w:val="99"/>
    <w:rsid w:val="00310D9B"/>
    <w:pPr>
      <w:tabs>
        <w:tab w:val="left" w:pos="1701"/>
      </w:tabs>
      <w:jc w:val="right"/>
    </w:pPr>
    <w:rPr>
      <w:rFonts w:ascii="Tahoma" w:hAnsi="Tahoma" w:cs="Tahoma"/>
      <w:b/>
      <w:bCs/>
      <w:color w:val="000000"/>
      <w:spacing w:val="8"/>
    </w:rPr>
  </w:style>
  <w:style w:type="paragraph" w:customStyle="1" w:styleId="rozdzia">
    <w:name w:val="rozdział"/>
    <w:basedOn w:val="Normal"/>
    <w:autoRedefine/>
    <w:uiPriority w:val="99"/>
    <w:rsid w:val="00761E15"/>
    <w:pPr>
      <w:tabs>
        <w:tab w:val="left" w:pos="0"/>
      </w:tabs>
      <w:jc w:val="both"/>
    </w:pPr>
    <w:rPr>
      <w:rFonts w:ascii="Tahoma" w:hAnsi="Tahoma" w:cs="Tahoma"/>
      <w:b/>
      <w:bCs/>
      <w:spacing w:val="8"/>
      <w:sz w:val="20"/>
      <w:szCs w:val="20"/>
    </w:rPr>
  </w:style>
  <w:style w:type="paragraph" w:styleId="BodyText2">
    <w:name w:val="Body Text 2"/>
    <w:basedOn w:val="Normal"/>
    <w:link w:val="BodyText2Char"/>
    <w:uiPriority w:val="99"/>
    <w:rsid w:val="007C6AAE"/>
    <w:pPr>
      <w:spacing w:before="120"/>
      <w:jc w:val="both"/>
    </w:pPr>
    <w:rPr>
      <w:b/>
      <w:bCs/>
      <w:sz w:val="25"/>
      <w:szCs w:val="25"/>
    </w:rPr>
  </w:style>
  <w:style w:type="character" w:customStyle="1" w:styleId="BodyText2Char">
    <w:name w:val="Body Text 2 Char"/>
    <w:basedOn w:val="DefaultParagraphFont"/>
    <w:link w:val="BodyText2"/>
    <w:uiPriority w:val="99"/>
    <w:semiHidden/>
    <w:locked/>
    <w:rsid w:val="009F734B"/>
    <w:rPr>
      <w:rFonts w:cs="Times New Roman"/>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iCs/>
      <w:sz w:val="24"/>
      <w:szCs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rFonts w:cs="Times New Roman"/>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szCs w:val="22"/>
    </w:rPr>
  </w:style>
  <w:style w:type="character" w:customStyle="1" w:styleId="BodyTextIndent3Char">
    <w:name w:val="Body Text Indent 3 Char"/>
    <w:basedOn w:val="DefaultParagraphFont"/>
    <w:link w:val="BodyTextIndent3"/>
    <w:uiPriority w:val="99"/>
    <w:semiHidden/>
    <w:locked/>
    <w:rsid w:val="009F734B"/>
    <w:rPr>
      <w:rFonts w:cs="Times New Roman"/>
      <w:sz w:val="16"/>
      <w:szCs w:val="16"/>
    </w:rPr>
  </w:style>
  <w:style w:type="paragraph" w:styleId="PlainText">
    <w:name w:val="Plain Text"/>
    <w:basedOn w:val="Normal"/>
    <w:link w:val="PlainTextChar"/>
    <w:uiPriority w:val="99"/>
    <w:rsid w:val="007C6AAE"/>
    <w:rPr>
      <w:rFonts w:ascii="Courier New" w:hAnsi="Courier New" w:cs="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Courier New"/>
      <w:lang w:val="pl-PL" w:eastAsia="pl-PL"/>
    </w:rPr>
  </w:style>
  <w:style w:type="character" w:styleId="PageNumber">
    <w:name w:val="page number"/>
    <w:basedOn w:val="DefaultParagraphFont"/>
    <w:uiPriority w:val="99"/>
    <w:rsid w:val="007C6AAE"/>
    <w:rPr>
      <w:rFonts w:cs="Times New Roman"/>
    </w:rPr>
  </w:style>
  <w:style w:type="paragraph" w:styleId="Title">
    <w:name w:val="Title"/>
    <w:basedOn w:val="Normal"/>
    <w:link w:val="TitleChar"/>
    <w:uiPriority w:val="99"/>
    <w:qFormat/>
    <w:rsid w:val="007C6AAE"/>
    <w:pPr>
      <w:jc w:val="center"/>
    </w:pPr>
    <w:rPr>
      <w:sz w:val="28"/>
      <w:szCs w:val="28"/>
    </w:rPr>
  </w:style>
  <w:style w:type="character" w:customStyle="1" w:styleId="TitleChar">
    <w:name w:val="Title Char"/>
    <w:basedOn w:val="DefaultParagraphFont"/>
    <w:link w:val="Title"/>
    <w:uiPriority w:val="99"/>
    <w:locked/>
    <w:rsid w:val="00C20B6F"/>
    <w:rPr>
      <w:rFonts w:cs="Times New Roman"/>
      <w:sz w:val="24"/>
      <w:szCs w:val="24"/>
      <w:lang w:val="pl-PL" w:eastAsia="pl-PL"/>
    </w:rPr>
  </w:style>
  <w:style w:type="character" w:styleId="Strong">
    <w:name w:val="Strong"/>
    <w:basedOn w:val="DefaultParagraphFont"/>
    <w:uiPriority w:val="99"/>
    <w:qFormat/>
    <w:rsid w:val="007C6AAE"/>
    <w:rPr>
      <w:rFonts w:cs="Times New Roman"/>
      <w:b/>
      <w:bCs/>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rFonts w:cs="Times New Roman"/>
      <w:vertAlign w:val="superscript"/>
    </w:rPr>
  </w:style>
  <w:style w:type="paragraph" w:styleId="List">
    <w:name w:val="List"/>
    <w:basedOn w:val="Normal"/>
    <w:uiPriority w:val="99"/>
    <w:rsid w:val="007C6AAE"/>
    <w:pPr>
      <w:ind w:left="283" w:hanging="283"/>
    </w:pPr>
    <w:rPr>
      <w:rFonts w:ascii="Arial" w:hAnsi="Arial" w:cs="Arial"/>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
    <w:uiPriority w:val="99"/>
    <w:rsid w:val="007C6AAE"/>
    <w:pPr>
      <w:spacing w:before="120" w:after="120"/>
      <w:jc w:val="both"/>
    </w:pPr>
    <w:rPr>
      <w:rFonts w:ascii="Optima" w:hAnsi="Optima" w:cs="Optima"/>
      <w:sz w:val="22"/>
      <w:szCs w:val="22"/>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szCs w:val="24"/>
      <w:lang w:val="pl-PL" w:eastAsia="pl-PL"/>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rFonts w:cs="Times New Roman"/>
      <w:sz w:val="2"/>
      <w:szCs w:val="2"/>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8"/>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szCs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Cambria"/>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cs="Times New Roman"/>
    </w:rPr>
  </w:style>
  <w:style w:type="character" w:customStyle="1" w:styleId="BodyTextFirstIndentChar">
    <w:name w:val="Body Text First Indent Char"/>
    <w:basedOn w:val="BodyTextChar"/>
    <w:link w:val="BodyTextFirstIndent"/>
    <w:uiPriority w:val="99"/>
    <w:semiHidden/>
    <w:locked/>
    <w:rsid w:val="009F734B"/>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cs="Arial"/>
      <w:sz w:val="22"/>
      <w:szCs w:val="22"/>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uiPriority w:val="99"/>
    <w:rsid w:val="00C45E08"/>
    <w:pPr>
      <w:numPr>
        <w:numId w:val="17"/>
      </w:numPr>
      <w:jc w:val="both"/>
    </w:pPr>
  </w:style>
  <w:style w:type="paragraph" w:customStyle="1" w:styleId="literowanie">
    <w:name w:val="literowanie"/>
    <w:basedOn w:val="Normal"/>
    <w:uiPriority w:val="99"/>
    <w:rsid w:val="00C45E08"/>
    <w:pPr>
      <w:numPr>
        <w:numId w:val="16"/>
      </w:numPr>
      <w:jc w:val="both"/>
    </w:pPr>
  </w:style>
  <w:style w:type="paragraph" w:customStyle="1" w:styleId="literowanie4">
    <w:name w:val="literowanie 4"/>
    <w:basedOn w:val="Heading3"/>
    <w:uiPriority w:val="99"/>
    <w:rsid w:val="00C45E08"/>
    <w:pPr>
      <w:numPr>
        <w:numId w:val="14"/>
      </w:numPr>
      <w:jc w:val="both"/>
    </w:pPr>
    <w:rPr>
      <w:i w:val="0"/>
      <w:iCs w:val="0"/>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15"/>
      </w:numPr>
      <w:spacing w:before="120" w:after="120"/>
      <w:jc w:val="both"/>
      <w:outlineLvl w:val="2"/>
    </w:pPr>
    <w:rPr>
      <w:rFonts w:ascii="Arial" w:hAnsi="Arial" w:cs="Arial"/>
      <w:b/>
      <w:bCs/>
      <w:sz w:val="26"/>
      <w:szCs w:val="26"/>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
    <w:uiPriority w:val="99"/>
    <w:rsid w:val="00B23B08"/>
  </w:style>
  <w:style w:type="paragraph" w:customStyle="1" w:styleId="Znak1ZnakZnakZnakZnakZnakZnakZnakZnakZnakZnak1">
    <w:name w:val="Znak1 Znak Znak Znak Znak Znak Znak Znak Znak Znak Znak1"/>
    <w:basedOn w:val="Normal"/>
    <w:uiPriority w:val="99"/>
    <w:rsid w:val="00943140"/>
  </w:style>
  <w:style w:type="paragraph" w:customStyle="1" w:styleId="Znak1ZnakZnakZnakZnakZnakZnakZnakZnakZnakZnak2">
    <w:name w:val="Znak1 Znak Znak Znak Znak Znak Znak Znak Znak Znak Znak2"/>
    <w:basedOn w:val="Normal"/>
    <w:uiPriority w:val="99"/>
    <w:rsid w:val="009A287B"/>
  </w:style>
  <w:style w:type="paragraph" w:customStyle="1" w:styleId="Znak1ZnakZnakZnakZnakZnakZnakZnakZnakZnakZnak3">
    <w:name w:val="Znak1 Znak Znak Znak Znak Znak Znak Znak Znak Znak Znak3"/>
    <w:basedOn w:val="Normal"/>
    <w:uiPriority w:val="99"/>
    <w:rsid w:val="00E01786"/>
  </w:style>
  <w:style w:type="paragraph" w:customStyle="1" w:styleId="Znak1ZnakZnakZnakZnakZnakZnak2">
    <w:name w:val="Znak1 Znak Znak Znak Znak Znak Znak2"/>
    <w:basedOn w:val="Normal"/>
    <w:uiPriority w:val="99"/>
    <w:rsid w:val="00FD5AEE"/>
  </w:style>
  <w:style w:type="paragraph" w:customStyle="1" w:styleId="Znak1ZnakZnakZnakZnakZnakZnak3">
    <w:name w:val="Znak1 Znak Znak Znak Znak Znak Znak3"/>
    <w:basedOn w:val="Normal"/>
    <w:uiPriority w:val="99"/>
    <w:rsid w:val="00BE2F52"/>
  </w:style>
  <w:style w:type="paragraph" w:customStyle="1" w:styleId="Znak3">
    <w:name w:val="Znak3"/>
    <w:basedOn w:val="Normal"/>
    <w:uiPriority w:val="99"/>
    <w:rsid w:val="005238A6"/>
  </w:style>
  <w:style w:type="paragraph" w:customStyle="1" w:styleId="Znak1ZnakZnakZnakZnakZnakZnakZnakZnakZnakZnakZnak1">
    <w:name w:val="Znak1 Znak Znak Znak Znak Znak Znak Znak Znak Znak Znak Znak1"/>
    <w:basedOn w:val="Normal"/>
    <w:uiPriority w:val="99"/>
    <w:rsid w:val="005238A6"/>
  </w:style>
  <w:style w:type="paragraph" w:customStyle="1" w:styleId="Akapitzlist">
    <w:name w:val="Akapit z listą"/>
    <w:basedOn w:val="Normal"/>
    <w:uiPriority w:val="99"/>
    <w:rsid w:val="00974636"/>
    <w:pPr>
      <w:suppressAutoHyphens/>
      <w:ind w:left="708"/>
    </w:pPr>
    <w:rPr>
      <w:sz w:val="20"/>
      <w:szCs w:val="20"/>
      <w:lang w:eastAsia="ar-SA"/>
    </w:rPr>
  </w:style>
  <w:style w:type="character" w:styleId="FollowedHyperlink">
    <w:name w:val="FollowedHyperlink"/>
    <w:basedOn w:val="DefaultParagraphFont"/>
    <w:uiPriority w:val="99"/>
    <w:locked/>
    <w:rsid w:val="0015729E"/>
    <w:rPr>
      <w:rFonts w:cs="Times New Roman"/>
      <w:color w:val="800080"/>
      <w:u w:val="single"/>
    </w:rPr>
  </w:style>
  <w:style w:type="paragraph" w:customStyle="1" w:styleId="font5">
    <w:name w:val="font5"/>
    <w:basedOn w:val="Normal"/>
    <w:uiPriority w:val="99"/>
    <w:rsid w:val="0015729E"/>
    <w:pPr>
      <w:spacing w:before="100" w:beforeAutospacing="1" w:after="100" w:afterAutospacing="1"/>
    </w:pPr>
    <w:rPr>
      <w:rFonts w:ascii="Arial" w:hAnsi="Arial" w:cs="Arial"/>
      <w:color w:val="000000"/>
      <w:sz w:val="20"/>
      <w:szCs w:val="20"/>
    </w:rPr>
  </w:style>
  <w:style w:type="paragraph" w:customStyle="1" w:styleId="font6">
    <w:name w:val="font6"/>
    <w:basedOn w:val="Normal"/>
    <w:uiPriority w:val="99"/>
    <w:rsid w:val="0015729E"/>
    <w:pPr>
      <w:spacing w:before="100" w:beforeAutospacing="1" w:after="100" w:afterAutospacing="1"/>
    </w:pPr>
    <w:rPr>
      <w:rFonts w:ascii="Arial" w:hAnsi="Arial" w:cs="Arial"/>
      <w:b/>
      <w:bCs/>
      <w:color w:val="000000"/>
      <w:sz w:val="20"/>
      <w:szCs w:val="20"/>
    </w:rPr>
  </w:style>
  <w:style w:type="paragraph" w:customStyle="1" w:styleId="font7">
    <w:name w:val="font7"/>
    <w:basedOn w:val="Normal"/>
    <w:uiPriority w:val="99"/>
    <w:rsid w:val="0015729E"/>
    <w:pPr>
      <w:spacing w:before="100" w:beforeAutospacing="1" w:after="100" w:afterAutospacing="1"/>
    </w:pPr>
    <w:rPr>
      <w:rFonts w:ascii="Arial" w:hAnsi="Arial" w:cs="Arial"/>
      <w:color w:val="000000"/>
      <w:sz w:val="20"/>
      <w:szCs w:val="20"/>
    </w:rPr>
  </w:style>
  <w:style w:type="paragraph" w:customStyle="1" w:styleId="font8">
    <w:name w:val="font8"/>
    <w:basedOn w:val="Normal"/>
    <w:uiPriority w:val="99"/>
    <w:rsid w:val="0015729E"/>
    <w:pPr>
      <w:spacing w:before="100" w:beforeAutospacing="1" w:after="100" w:afterAutospacing="1"/>
    </w:pPr>
    <w:rPr>
      <w:rFonts w:ascii="Arial" w:hAnsi="Arial" w:cs="Arial"/>
      <w:color w:val="000000"/>
      <w:sz w:val="20"/>
      <w:szCs w:val="20"/>
    </w:rPr>
  </w:style>
  <w:style w:type="paragraph" w:customStyle="1" w:styleId="xl63">
    <w:name w:val="xl63"/>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4">
    <w:name w:val="xl64"/>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66">
    <w:name w:val="xl66"/>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7">
    <w:name w:val="xl67"/>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8">
    <w:name w:val="xl68"/>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9">
    <w:name w:val="xl69"/>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0">
    <w:name w:val="xl70"/>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1">
    <w:name w:val="xl71"/>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2">
    <w:name w:val="xl72"/>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4">
    <w:name w:val="xl74"/>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5">
    <w:name w:val="xl75"/>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6">
    <w:name w:val="xl76"/>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7">
    <w:name w:val="xl77"/>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9">
    <w:name w:val="xl79"/>
    <w:basedOn w:val="Normal"/>
    <w:uiPriority w:val="99"/>
    <w:rsid w:val="0015729E"/>
    <w:pPr>
      <w:spacing w:before="100" w:beforeAutospacing="1" w:after="100" w:afterAutospacing="1"/>
      <w:jc w:val="center"/>
    </w:pPr>
    <w:rPr>
      <w:b/>
      <w:bCs/>
      <w:color w:val="000000"/>
      <w:sz w:val="28"/>
      <w:szCs w:val="28"/>
    </w:rPr>
  </w:style>
  <w:style w:type="paragraph" w:customStyle="1" w:styleId="xl80">
    <w:name w:val="xl80"/>
    <w:basedOn w:val="Normal"/>
    <w:uiPriority w:val="99"/>
    <w:rsid w:val="0015729E"/>
    <w:pPr>
      <w:spacing w:before="100" w:beforeAutospacing="1" w:after="100" w:afterAutospacing="1"/>
      <w:jc w:val="center"/>
    </w:pPr>
    <w:rPr>
      <w:b/>
      <w:bCs/>
      <w:color w:val="000000"/>
    </w:rPr>
  </w:style>
  <w:style w:type="paragraph" w:customStyle="1" w:styleId="Znak1ZnakZnakZnakZnakZnakZnakZnakZnak1">
    <w:name w:val="Znak1 Znak Znak Znak Znak Znak Znak Znak Znak1"/>
    <w:basedOn w:val="Normal"/>
    <w:uiPriority w:val="99"/>
    <w:rsid w:val="008350D2"/>
  </w:style>
  <w:style w:type="character" w:customStyle="1" w:styleId="ZnakZnak111">
    <w:name w:val="Znak Znak111"/>
    <w:uiPriority w:val="99"/>
    <w:rsid w:val="008350D2"/>
    <w:rPr>
      <w:sz w:val="24"/>
      <w:lang w:val="pl-PL" w:eastAsia="pl-PL"/>
    </w:rPr>
  </w:style>
  <w:style w:type="character" w:customStyle="1" w:styleId="ZnakZnak101">
    <w:name w:val="Znak Znak101"/>
    <w:uiPriority w:val="99"/>
    <w:locked/>
    <w:rsid w:val="00872340"/>
    <w:rPr>
      <w:rFonts w:ascii="Courier New" w:hAnsi="Courier New"/>
      <w:lang w:val="pl-PL" w:eastAsia="pl-PL"/>
    </w:rPr>
  </w:style>
  <w:style w:type="character" w:customStyle="1" w:styleId="ZnakZnak1">
    <w:name w:val="Znak Znak1"/>
    <w:uiPriority w:val="99"/>
    <w:rsid w:val="00701B40"/>
    <w:rPr>
      <w:sz w:val="24"/>
    </w:rPr>
  </w:style>
  <w:style w:type="paragraph" w:customStyle="1" w:styleId="Znak1ZnakZnakZnakZnakZnakZnak4">
    <w:name w:val="Znak1 Znak Znak Znak Znak Znak Znak4"/>
    <w:basedOn w:val="Normal"/>
    <w:uiPriority w:val="99"/>
    <w:rsid w:val="00964DC1"/>
  </w:style>
  <w:style w:type="character" w:customStyle="1" w:styleId="apple-converted-space">
    <w:name w:val="apple-converted-space"/>
    <w:basedOn w:val="DefaultParagraphFont"/>
    <w:uiPriority w:val="99"/>
    <w:rsid w:val="00964DC1"/>
    <w:rPr>
      <w:rFonts w:cs="Times New Roman"/>
    </w:rPr>
  </w:style>
</w:styles>
</file>

<file path=word/webSettings.xml><?xml version="1.0" encoding="utf-8"?>
<w:webSettings xmlns:r="http://schemas.openxmlformats.org/officeDocument/2006/relationships" xmlns:w="http://schemas.openxmlformats.org/wordprocessingml/2006/main">
  <w:divs>
    <w:div w:id="938870643">
      <w:marLeft w:val="0"/>
      <w:marRight w:val="0"/>
      <w:marTop w:val="0"/>
      <w:marBottom w:val="0"/>
      <w:divBdr>
        <w:top w:val="none" w:sz="0" w:space="0" w:color="auto"/>
        <w:left w:val="none" w:sz="0" w:space="0" w:color="auto"/>
        <w:bottom w:val="none" w:sz="0" w:space="0" w:color="auto"/>
        <w:right w:val="none" w:sz="0" w:space="0" w:color="auto"/>
      </w:divBdr>
    </w:div>
    <w:div w:id="938870644">
      <w:marLeft w:val="0"/>
      <w:marRight w:val="0"/>
      <w:marTop w:val="0"/>
      <w:marBottom w:val="0"/>
      <w:divBdr>
        <w:top w:val="none" w:sz="0" w:space="0" w:color="auto"/>
        <w:left w:val="none" w:sz="0" w:space="0" w:color="auto"/>
        <w:bottom w:val="none" w:sz="0" w:space="0" w:color="auto"/>
        <w:right w:val="none" w:sz="0" w:space="0" w:color="auto"/>
      </w:divBdr>
    </w:div>
    <w:div w:id="938870645">
      <w:marLeft w:val="0"/>
      <w:marRight w:val="0"/>
      <w:marTop w:val="0"/>
      <w:marBottom w:val="0"/>
      <w:divBdr>
        <w:top w:val="none" w:sz="0" w:space="0" w:color="auto"/>
        <w:left w:val="none" w:sz="0" w:space="0" w:color="auto"/>
        <w:bottom w:val="none" w:sz="0" w:space="0" w:color="auto"/>
        <w:right w:val="none" w:sz="0" w:space="0" w:color="auto"/>
      </w:divBdr>
    </w:div>
    <w:div w:id="938870646">
      <w:marLeft w:val="0"/>
      <w:marRight w:val="0"/>
      <w:marTop w:val="0"/>
      <w:marBottom w:val="0"/>
      <w:divBdr>
        <w:top w:val="none" w:sz="0" w:space="0" w:color="auto"/>
        <w:left w:val="none" w:sz="0" w:space="0" w:color="auto"/>
        <w:bottom w:val="none" w:sz="0" w:space="0" w:color="auto"/>
        <w:right w:val="none" w:sz="0" w:space="0" w:color="auto"/>
      </w:divBdr>
    </w:div>
    <w:div w:id="938870647">
      <w:marLeft w:val="0"/>
      <w:marRight w:val="0"/>
      <w:marTop w:val="0"/>
      <w:marBottom w:val="0"/>
      <w:divBdr>
        <w:top w:val="none" w:sz="0" w:space="0" w:color="auto"/>
        <w:left w:val="none" w:sz="0" w:space="0" w:color="auto"/>
        <w:bottom w:val="none" w:sz="0" w:space="0" w:color="auto"/>
        <w:right w:val="none" w:sz="0" w:space="0" w:color="auto"/>
      </w:divBdr>
    </w:div>
    <w:div w:id="938870648">
      <w:marLeft w:val="0"/>
      <w:marRight w:val="0"/>
      <w:marTop w:val="0"/>
      <w:marBottom w:val="0"/>
      <w:divBdr>
        <w:top w:val="none" w:sz="0" w:space="0" w:color="auto"/>
        <w:left w:val="none" w:sz="0" w:space="0" w:color="auto"/>
        <w:bottom w:val="none" w:sz="0" w:space="0" w:color="auto"/>
        <w:right w:val="none" w:sz="0" w:space="0" w:color="auto"/>
      </w:divBdr>
    </w:div>
    <w:div w:id="938870649">
      <w:marLeft w:val="0"/>
      <w:marRight w:val="0"/>
      <w:marTop w:val="0"/>
      <w:marBottom w:val="0"/>
      <w:divBdr>
        <w:top w:val="none" w:sz="0" w:space="0" w:color="auto"/>
        <w:left w:val="none" w:sz="0" w:space="0" w:color="auto"/>
        <w:bottom w:val="none" w:sz="0" w:space="0" w:color="auto"/>
        <w:right w:val="none" w:sz="0" w:space="0" w:color="auto"/>
      </w:divBdr>
    </w:div>
    <w:div w:id="938870650">
      <w:marLeft w:val="0"/>
      <w:marRight w:val="0"/>
      <w:marTop w:val="0"/>
      <w:marBottom w:val="0"/>
      <w:divBdr>
        <w:top w:val="none" w:sz="0" w:space="0" w:color="auto"/>
        <w:left w:val="none" w:sz="0" w:space="0" w:color="auto"/>
        <w:bottom w:val="none" w:sz="0" w:space="0" w:color="auto"/>
        <w:right w:val="none" w:sz="0" w:space="0" w:color="auto"/>
      </w:divBdr>
    </w:div>
    <w:div w:id="938870651">
      <w:marLeft w:val="0"/>
      <w:marRight w:val="0"/>
      <w:marTop w:val="0"/>
      <w:marBottom w:val="0"/>
      <w:divBdr>
        <w:top w:val="none" w:sz="0" w:space="0" w:color="auto"/>
        <w:left w:val="none" w:sz="0" w:space="0" w:color="auto"/>
        <w:bottom w:val="none" w:sz="0" w:space="0" w:color="auto"/>
        <w:right w:val="none" w:sz="0" w:space="0" w:color="auto"/>
      </w:divBdr>
    </w:div>
    <w:div w:id="938870652">
      <w:marLeft w:val="0"/>
      <w:marRight w:val="0"/>
      <w:marTop w:val="0"/>
      <w:marBottom w:val="0"/>
      <w:divBdr>
        <w:top w:val="none" w:sz="0" w:space="0" w:color="auto"/>
        <w:left w:val="none" w:sz="0" w:space="0" w:color="auto"/>
        <w:bottom w:val="none" w:sz="0" w:space="0" w:color="auto"/>
        <w:right w:val="none" w:sz="0" w:space="0" w:color="auto"/>
      </w:divBdr>
    </w:div>
    <w:div w:id="938870653">
      <w:marLeft w:val="0"/>
      <w:marRight w:val="0"/>
      <w:marTop w:val="0"/>
      <w:marBottom w:val="0"/>
      <w:divBdr>
        <w:top w:val="none" w:sz="0" w:space="0" w:color="auto"/>
        <w:left w:val="none" w:sz="0" w:space="0" w:color="auto"/>
        <w:bottom w:val="none" w:sz="0" w:space="0" w:color="auto"/>
        <w:right w:val="none" w:sz="0" w:space="0" w:color="auto"/>
      </w:divBdr>
    </w:div>
    <w:div w:id="938870654">
      <w:marLeft w:val="0"/>
      <w:marRight w:val="0"/>
      <w:marTop w:val="0"/>
      <w:marBottom w:val="0"/>
      <w:divBdr>
        <w:top w:val="none" w:sz="0" w:space="0" w:color="auto"/>
        <w:left w:val="none" w:sz="0" w:space="0" w:color="auto"/>
        <w:bottom w:val="none" w:sz="0" w:space="0" w:color="auto"/>
        <w:right w:val="none" w:sz="0" w:space="0" w:color="auto"/>
      </w:divBdr>
    </w:div>
    <w:div w:id="938870655">
      <w:marLeft w:val="0"/>
      <w:marRight w:val="0"/>
      <w:marTop w:val="0"/>
      <w:marBottom w:val="0"/>
      <w:divBdr>
        <w:top w:val="none" w:sz="0" w:space="0" w:color="auto"/>
        <w:left w:val="none" w:sz="0" w:space="0" w:color="auto"/>
        <w:bottom w:val="none" w:sz="0" w:space="0" w:color="auto"/>
        <w:right w:val="none" w:sz="0" w:space="0" w:color="auto"/>
      </w:divBdr>
    </w:div>
    <w:div w:id="938870656">
      <w:marLeft w:val="0"/>
      <w:marRight w:val="0"/>
      <w:marTop w:val="0"/>
      <w:marBottom w:val="0"/>
      <w:divBdr>
        <w:top w:val="none" w:sz="0" w:space="0" w:color="auto"/>
        <w:left w:val="none" w:sz="0" w:space="0" w:color="auto"/>
        <w:bottom w:val="none" w:sz="0" w:space="0" w:color="auto"/>
        <w:right w:val="none" w:sz="0" w:space="0" w:color="auto"/>
      </w:divBdr>
    </w:div>
    <w:div w:id="938870657">
      <w:marLeft w:val="0"/>
      <w:marRight w:val="0"/>
      <w:marTop w:val="0"/>
      <w:marBottom w:val="0"/>
      <w:divBdr>
        <w:top w:val="none" w:sz="0" w:space="0" w:color="auto"/>
        <w:left w:val="none" w:sz="0" w:space="0" w:color="auto"/>
        <w:bottom w:val="none" w:sz="0" w:space="0" w:color="auto"/>
        <w:right w:val="none" w:sz="0" w:space="0" w:color="auto"/>
      </w:divBdr>
    </w:div>
    <w:div w:id="938870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zp@zdm.waw.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zp@zdm.waw.pl" TargetMode="Externa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yperlink" Target="http://www.zdm.waw.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1440</TotalTime>
  <Pages>40</Pages>
  <Words>12523</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a.rupacz</cp:lastModifiedBy>
  <cp:revision>168</cp:revision>
  <cp:lastPrinted>2017-03-02T09:24:00Z</cp:lastPrinted>
  <dcterms:created xsi:type="dcterms:W3CDTF">2016-08-16T09:18:00Z</dcterms:created>
  <dcterms:modified xsi:type="dcterms:W3CDTF">2017-03-06T07:54:00Z</dcterms:modified>
</cp:coreProperties>
</file>