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6E03E1">
        <w:rPr>
          <w:b/>
        </w:rPr>
        <w:t>Projekt wraz z realizacją w terenie oświetlenia chodnika na ul. Bora-Komorowskiego na odc. Pawlikowskiego – ul. Afrykańska – realizacja projektu budżetu partycypacyjnego nr 1048 pn. „Widniej na Pradze – 11 latarni LED”</w:t>
      </w:r>
      <w:r>
        <w:rPr>
          <w:rFonts w:ascii="Tahoma" w:hAnsi="Tahoma" w:cs="Tahoma"/>
          <w:b/>
          <w:bCs/>
          <w:sz w:val="22"/>
          <w:szCs w:val="22"/>
        </w:rPr>
        <w:t>”</w:t>
      </w:r>
      <w:r w:rsidR="006E03E1">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D31B14" w:rsidRDefault="00D31B14" w:rsidP="00D31B14">
      <w:pPr>
        <w:pStyle w:val="rozdzia"/>
        <w:jc w:val="left"/>
        <w:rPr>
          <w:b w:val="0"/>
          <w:bCs w:val="0"/>
          <w:spacing w:val="0"/>
          <w:sz w:val="22"/>
          <w:szCs w:val="22"/>
        </w:rPr>
      </w:pPr>
    </w:p>
    <w:p w:rsidR="005413F7" w:rsidRDefault="005413F7" w:rsidP="00D31B14">
      <w:pPr>
        <w:pStyle w:val="rozdzia"/>
        <w:jc w:val="left"/>
      </w:pPr>
      <w:r>
        <w:t xml:space="preserve">                                                        </w:t>
      </w:r>
      <w:r w:rsidR="00D31B14">
        <w:t xml:space="preserve">                             </w:t>
      </w:r>
    </w:p>
    <w:p w:rsidR="005413F7" w:rsidRDefault="00D31B14" w:rsidP="00D31B14">
      <w:pPr>
        <w:pStyle w:val="rozdzia"/>
        <w:ind w:right="48"/>
      </w:pPr>
      <w:r>
        <w:tab/>
      </w:r>
      <w:r>
        <w:tab/>
      </w:r>
      <w:r>
        <w:tab/>
      </w:r>
      <w:r>
        <w:tab/>
      </w:r>
      <w:r>
        <w:tab/>
      </w:r>
      <w:r>
        <w:tab/>
      </w:r>
      <w:r>
        <w:tab/>
      </w:r>
      <w:r w:rsidR="005413F7" w:rsidRPr="00464D1C">
        <w:t>ZATWIERDZAM:</w:t>
      </w:r>
    </w:p>
    <w:p w:rsidR="005413F7" w:rsidRPr="00464D1C" w:rsidRDefault="005413F7" w:rsidP="00EE6D97">
      <w:pPr>
        <w:pStyle w:val="rozdzia"/>
      </w:pPr>
    </w:p>
    <w:p w:rsidR="00D31B14" w:rsidRPr="00D31B14" w:rsidRDefault="005413F7" w:rsidP="00D31B14">
      <w:pPr>
        <w:pStyle w:val="rozdzia"/>
        <w:ind w:right="1466"/>
        <w:rPr>
          <w:b w:val="0"/>
        </w:rPr>
      </w:pPr>
      <w:r w:rsidRPr="00D31B14">
        <w:rPr>
          <w:b w:val="0"/>
        </w:rPr>
        <w:t xml:space="preserve">                                         </w:t>
      </w:r>
      <w:r w:rsidR="00D31B14">
        <w:rPr>
          <w:b w:val="0"/>
        </w:rPr>
        <w:t xml:space="preserve">                            </w:t>
      </w:r>
      <w:r w:rsidR="00D31B14" w:rsidRPr="00D31B14">
        <w:rPr>
          <w:b w:val="0"/>
        </w:rPr>
        <w:t>DYREKTOR</w:t>
      </w:r>
    </w:p>
    <w:p w:rsidR="00D31B14" w:rsidRPr="00D31B14" w:rsidRDefault="00D31B14" w:rsidP="00D31B14">
      <w:pPr>
        <w:pStyle w:val="rozdzia"/>
        <w:jc w:val="center"/>
        <w:rPr>
          <w:b w:val="0"/>
        </w:rPr>
      </w:pPr>
      <w:r>
        <w:rPr>
          <w:b w:val="0"/>
        </w:rPr>
        <w:t xml:space="preserve">                                                                    </w:t>
      </w:r>
      <w:r w:rsidRPr="00D31B14">
        <w:rPr>
          <w:b w:val="0"/>
        </w:rPr>
        <w:t>ZARZĄDU DRÓG MIEJSKICH</w:t>
      </w:r>
    </w:p>
    <w:p w:rsidR="005413F7" w:rsidRDefault="00D31B14" w:rsidP="00EE6D97">
      <w:pPr>
        <w:pStyle w:val="rozdzia"/>
      </w:pPr>
      <w:r w:rsidRPr="00D31B14">
        <w:rPr>
          <w:b w:val="0"/>
        </w:rPr>
        <w:t>Łukasz Puchalski</w:t>
      </w:r>
      <w:r w:rsidR="005413F7" w:rsidRPr="00D31B14">
        <w:rPr>
          <w:b w:val="0"/>
        </w:rPr>
        <w:tab/>
      </w:r>
      <w:r w:rsidR="005413F7">
        <w:tab/>
      </w:r>
    </w:p>
    <w:p w:rsidR="008158D7" w:rsidRDefault="008158D7" w:rsidP="00EE6D97">
      <w:pPr>
        <w:pStyle w:val="rozdzia"/>
      </w:pPr>
    </w:p>
    <w:p w:rsidR="006E03E1" w:rsidRDefault="006E03E1" w:rsidP="00EE6D97">
      <w:pPr>
        <w:pStyle w:val="rozdzia"/>
      </w:pPr>
    </w:p>
    <w:p w:rsidR="006E03E1" w:rsidRDefault="006E03E1" w:rsidP="00EE6D97">
      <w:pPr>
        <w:pStyle w:val="rozdzia"/>
      </w:pPr>
    </w:p>
    <w:p w:rsidR="00AA399F" w:rsidRPr="00150514" w:rsidRDefault="00AA399F" w:rsidP="00EE6D97">
      <w:pPr>
        <w:pStyle w:val="rozdzia"/>
      </w:pPr>
    </w:p>
    <w:p w:rsidR="005413F7" w:rsidRPr="00150514" w:rsidRDefault="005413F7" w:rsidP="00EE6D97">
      <w:pPr>
        <w:pStyle w:val="rozdzia"/>
      </w:pPr>
    </w:p>
    <w:p w:rsidR="005413F7" w:rsidRPr="00464D1C" w:rsidRDefault="005413F7" w:rsidP="00EE6D97">
      <w:pPr>
        <w:pStyle w:val="rozdzia"/>
      </w:pPr>
    </w:p>
    <w:p w:rsidR="005413F7" w:rsidRPr="005276AF" w:rsidRDefault="005413F7" w:rsidP="00EE6D97">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FE2C6D" w:rsidRDefault="005413F7" w:rsidP="00D31B14">
      <w:pPr>
        <w:pStyle w:val="Tekstpodstawowy"/>
        <w:spacing w:line="360" w:lineRule="auto"/>
        <w:ind w:right="-427"/>
        <w:rPr>
          <w:rFonts w:ascii="Tahoma" w:hAnsi="Tahoma" w:cs="Tahoma"/>
          <w:color w:val="FF0000"/>
          <w:sz w:val="20"/>
          <w:szCs w:val="20"/>
        </w:rPr>
      </w:pPr>
    </w:p>
    <w:p w:rsidR="005413F7" w:rsidRDefault="005413F7" w:rsidP="001E3495">
      <w:pPr>
        <w:rPr>
          <w:rFonts w:ascii="Tahoma" w:hAnsi="Tahoma" w:cs="Tahoma"/>
          <w:sz w:val="22"/>
          <w:szCs w:val="22"/>
        </w:rPr>
      </w:pPr>
    </w:p>
    <w:p w:rsidR="001E3495" w:rsidRDefault="001E3495" w:rsidP="001E3495">
      <w:pPr>
        <w:rPr>
          <w:rFonts w:ascii="Tahoma" w:hAnsi="Tahoma" w:cs="Tahoma"/>
          <w:sz w:val="22"/>
          <w:szCs w:val="22"/>
        </w:rPr>
      </w:pPr>
    </w:p>
    <w:p w:rsidR="001E3495" w:rsidRDefault="001E3495" w:rsidP="001E3495">
      <w:pP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6E03E1">
        <w:rPr>
          <w:rFonts w:ascii="Tahoma" w:hAnsi="Tahoma" w:cs="Tahoma"/>
          <w:sz w:val="22"/>
          <w:szCs w:val="22"/>
        </w:rPr>
        <w:t>kwiecień</w:t>
      </w:r>
      <w:r w:rsidR="00283681">
        <w:rPr>
          <w:rFonts w:ascii="Tahoma" w:hAnsi="Tahoma" w:cs="Tahoma"/>
          <w:sz w:val="22"/>
          <w:szCs w:val="22"/>
        </w:rPr>
        <w:t xml:space="preserve"> 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5413F7" w:rsidRDefault="005413F7" w:rsidP="008274A1">
      <w:pPr>
        <w:rPr>
          <w:rFonts w:ascii="Tahoma" w:hAnsi="Tahoma" w:cs="Tahoma"/>
          <w:sz w:val="22"/>
          <w:szCs w:val="22"/>
        </w:rPr>
      </w:pP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b/>
          <w:bCs/>
          <w:sz w:val="20"/>
          <w:szCs w:val="20"/>
        </w:rPr>
      </w:sdtEndPr>
      <w:sdtContent>
        <w:p w:rsidR="00374E1E" w:rsidRPr="00CA6757" w:rsidRDefault="00374E1E">
          <w:pPr>
            <w:pStyle w:val="Nagwekspisutreci"/>
            <w:rPr>
              <w:rFonts w:ascii="Tahoma" w:hAnsi="Tahoma" w:cs="Tahoma"/>
              <w:sz w:val="20"/>
              <w:szCs w:val="20"/>
            </w:rPr>
          </w:pPr>
          <w:r w:rsidRPr="00CA6757">
            <w:rPr>
              <w:rFonts w:ascii="Tahoma" w:hAnsi="Tahoma" w:cs="Tahoma"/>
              <w:sz w:val="20"/>
              <w:szCs w:val="20"/>
            </w:rPr>
            <w:t>Spis treści</w:t>
          </w:r>
        </w:p>
        <w:p w:rsidR="002E2E6D" w:rsidRDefault="00374E1E">
          <w:pPr>
            <w:pStyle w:val="Spistreci1"/>
            <w:tabs>
              <w:tab w:val="right" w:leader="dot" w:pos="9394"/>
            </w:tabs>
            <w:rPr>
              <w:rFonts w:asciiTheme="minorHAnsi" w:eastAsiaTheme="minorEastAsia" w:hAnsiTheme="minorHAnsi" w:cstheme="minorBidi"/>
              <w:noProof/>
              <w:sz w:val="22"/>
              <w:szCs w:val="22"/>
            </w:rPr>
          </w:pPr>
          <w:r w:rsidRPr="00CA6757">
            <w:rPr>
              <w:sz w:val="20"/>
              <w:szCs w:val="20"/>
            </w:rPr>
            <w:fldChar w:fldCharType="begin"/>
          </w:r>
          <w:r w:rsidRPr="00CA6757">
            <w:rPr>
              <w:sz w:val="20"/>
              <w:szCs w:val="20"/>
            </w:rPr>
            <w:instrText xml:space="preserve"> TOC \o "1-3" \h \z \u </w:instrText>
          </w:r>
          <w:r w:rsidRPr="00CA6757">
            <w:rPr>
              <w:sz w:val="20"/>
              <w:szCs w:val="20"/>
            </w:rPr>
            <w:fldChar w:fldCharType="separate"/>
          </w:r>
          <w:hyperlink w:anchor="_Toc480442107" w:history="1">
            <w:r w:rsidR="002E2E6D" w:rsidRPr="00EE3CC0">
              <w:rPr>
                <w:rStyle w:val="Hipercze"/>
                <w:rFonts w:ascii="Tahoma" w:hAnsi="Tahoma" w:cs="Tahoma"/>
                <w:noProof/>
              </w:rPr>
              <w:t>ROZDZIAŁ I</w:t>
            </w:r>
            <w:r w:rsidR="002E2E6D">
              <w:rPr>
                <w:noProof/>
                <w:webHidden/>
              </w:rPr>
              <w:tab/>
            </w:r>
            <w:r w:rsidR="002E2E6D">
              <w:rPr>
                <w:noProof/>
                <w:webHidden/>
              </w:rPr>
              <w:fldChar w:fldCharType="begin"/>
            </w:r>
            <w:r w:rsidR="002E2E6D">
              <w:rPr>
                <w:noProof/>
                <w:webHidden/>
              </w:rPr>
              <w:instrText xml:space="preserve"> PAGEREF _Toc480442107 \h </w:instrText>
            </w:r>
            <w:r w:rsidR="002E2E6D">
              <w:rPr>
                <w:noProof/>
                <w:webHidden/>
              </w:rPr>
            </w:r>
            <w:r w:rsidR="002E2E6D">
              <w:rPr>
                <w:noProof/>
                <w:webHidden/>
              </w:rPr>
              <w:fldChar w:fldCharType="separate"/>
            </w:r>
            <w:r w:rsidR="00B76DD4">
              <w:rPr>
                <w:noProof/>
                <w:webHidden/>
              </w:rPr>
              <w:t>3</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08" w:history="1">
            <w:r w:rsidR="002E2E6D" w:rsidRPr="00EE3CC0">
              <w:rPr>
                <w:rStyle w:val="Hipercze"/>
                <w:rFonts w:ascii="Tahoma" w:hAnsi="Tahoma" w:cs="Tahoma"/>
                <w:noProof/>
              </w:rPr>
              <w:t>INSTRUKCJA DLA WYKONAWCÓW</w:t>
            </w:r>
            <w:r w:rsidR="002E2E6D">
              <w:rPr>
                <w:noProof/>
                <w:webHidden/>
              </w:rPr>
              <w:tab/>
            </w:r>
            <w:r w:rsidR="002E2E6D">
              <w:rPr>
                <w:noProof/>
                <w:webHidden/>
              </w:rPr>
              <w:fldChar w:fldCharType="begin"/>
            </w:r>
            <w:r w:rsidR="002E2E6D">
              <w:rPr>
                <w:noProof/>
                <w:webHidden/>
              </w:rPr>
              <w:instrText xml:space="preserve"> PAGEREF _Toc480442108 \h </w:instrText>
            </w:r>
            <w:r w:rsidR="002E2E6D">
              <w:rPr>
                <w:noProof/>
                <w:webHidden/>
              </w:rPr>
            </w:r>
            <w:r w:rsidR="002E2E6D">
              <w:rPr>
                <w:noProof/>
                <w:webHidden/>
              </w:rPr>
              <w:fldChar w:fldCharType="separate"/>
            </w:r>
            <w:r w:rsidR="00B76DD4">
              <w:rPr>
                <w:noProof/>
                <w:webHidden/>
              </w:rPr>
              <w:t>3</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30" w:history="1">
            <w:r w:rsidR="002E2E6D" w:rsidRPr="00EE3CC0">
              <w:rPr>
                <w:rStyle w:val="Hipercze"/>
                <w:rFonts w:ascii="Tahoma" w:hAnsi="Tahoma" w:cs="Tahoma"/>
                <w:noProof/>
              </w:rPr>
              <w:t>ROZDZIAŁ II</w:t>
            </w:r>
            <w:r w:rsidR="002E2E6D">
              <w:rPr>
                <w:noProof/>
                <w:webHidden/>
              </w:rPr>
              <w:tab/>
            </w:r>
            <w:r w:rsidR="002E2E6D">
              <w:rPr>
                <w:noProof/>
                <w:webHidden/>
              </w:rPr>
              <w:fldChar w:fldCharType="begin"/>
            </w:r>
            <w:r w:rsidR="002E2E6D">
              <w:rPr>
                <w:noProof/>
                <w:webHidden/>
              </w:rPr>
              <w:instrText xml:space="preserve"> PAGEREF _Toc480442130 \h </w:instrText>
            </w:r>
            <w:r w:rsidR="002E2E6D">
              <w:rPr>
                <w:noProof/>
                <w:webHidden/>
              </w:rPr>
            </w:r>
            <w:r w:rsidR="002E2E6D">
              <w:rPr>
                <w:noProof/>
                <w:webHidden/>
              </w:rPr>
              <w:fldChar w:fldCharType="separate"/>
            </w:r>
            <w:r w:rsidR="00B76DD4">
              <w:rPr>
                <w:noProof/>
                <w:webHidden/>
              </w:rPr>
              <w:t>20</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31" w:history="1">
            <w:r w:rsidR="002E2E6D" w:rsidRPr="00EE3CC0">
              <w:rPr>
                <w:rStyle w:val="Hipercze"/>
                <w:rFonts w:ascii="Tahoma" w:hAnsi="Tahoma" w:cs="Tahoma"/>
                <w:noProof/>
              </w:rPr>
              <w:t>ZAŁĄCZNIKI – WZORY</w:t>
            </w:r>
            <w:r w:rsidR="002E2E6D">
              <w:rPr>
                <w:noProof/>
                <w:webHidden/>
              </w:rPr>
              <w:tab/>
            </w:r>
            <w:r w:rsidR="002E2E6D">
              <w:rPr>
                <w:noProof/>
                <w:webHidden/>
              </w:rPr>
              <w:fldChar w:fldCharType="begin"/>
            </w:r>
            <w:r w:rsidR="002E2E6D">
              <w:rPr>
                <w:noProof/>
                <w:webHidden/>
              </w:rPr>
              <w:instrText xml:space="preserve"> PAGEREF _Toc480442131 \h </w:instrText>
            </w:r>
            <w:r w:rsidR="002E2E6D">
              <w:rPr>
                <w:noProof/>
                <w:webHidden/>
              </w:rPr>
            </w:r>
            <w:r w:rsidR="002E2E6D">
              <w:rPr>
                <w:noProof/>
                <w:webHidden/>
              </w:rPr>
              <w:fldChar w:fldCharType="separate"/>
            </w:r>
            <w:r w:rsidR="00B76DD4">
              <w:rPr>
                <w:noProof/>
                <w:webHidden/>
              </w:rPr>
              <w:t>20</w:t>
            </w:r>
            <w:r w:rsidR="002E2E6D">
              <w:rPr>
                <w:noProof/>
                <w:webHidden/>
              </w:rPr>
              <w:fldChar w:fldCharType="end"/>
            </w:r>
          </w:hyperlink>
        </w:p>
        <w:p w:rsidR="002E2E6D" w:rsidRDefault="00534147">
          <w:pPr>
            <w:pStyle w:val="Spistreci3"/>
            <w:tabs>
              <w:tab w:val="right" w:leader="dot" w:pos="9394"/>
            </w:tabs>
            <w:rPr>
              <w:rFonts w:asciiTheme="minorHAnsi" w:eastAsiaTheme="minorEastAsia" w:hAnsiTheme="minorHAnsi" w:cstheme="minorBidi"/>
              <w:noProof/>
              <w:sz w:val="22"/>
              <w:szCs w:val="22"/>
            </w:rPr>
          </w:pPr>
          <w:hyperlink w:anchor="_Toc480442132" w:history="1">
            <w:r w:rsidR="002E2E6D" w:rsidRPr="00EE3CC0">
              <w:rPr>
                <w:rStyle w:val="Hipercze"/>
                <w:rFonts w:ascii="Tahoma" w:hAnsi="Tahoma" w:cs="Tahoma"/>
                <w:noProof/>
              </w:rPr>
              <w:t>Załącznik nr 1</w:t>
            </w:r>
            <w:r w:rsidR="002E2E6D">
              <w:rPr>
                <w:noProof/>
                <w:webHidden/>
              </w:rPr>
              <w:tab/>
            </w:r>
            <w:r w:rsidR="002E2E6D">
              <w:rPr>
                <w:noProof/>
                <w:webHidden/>
              </w:rPr>
              <w:fldChar w:fldCharType="begin"/>
            </w:r>
            <w:r w:rsidR="002E2E6D">
              <w:rPr>
                <w:noProof/>
                <w:webHidden/>
              </w:rPr>
              <w:instrText xml:space="preserve"> PAGEREF _Toc480442132 \h </w:instrText>
            </w:r>
            <w:r w:rsidR="002E2E6D">
              <w:rPr>
                <w:noProof/>
                <w:webHidden/>
              </w:rPr>
            </w:r>
            <w:r w:rsidR="002E2E6D">
              <w:rPr>
                <w:noProof/>
                <w:webHidden/>
              </w:rPr>
              <w:fldChar w:fldCharType="separate"/>
            </w:r>
            <w:r w:rsidR="00B76DD4">
              <w:rPr>
                <w:noProof/>
                <w:webHidden/>
              </w:rPr>
              <w:t>21</w:t>
            </w:r>
            <w:r w:rsidR="002E2E6D">
              <w:rPr>
                <w:noProof/>
                <w:webHidden/>
              </w:rPr>
              <w:fldChar w:fldCharType="end"/>
            </w:r>
          </w:hyperlink>
        </w:p>
        <w:p w:rsidR="002E2E6D" w:rsidRDefault="00534147">
          <w:pPr>
            <w:pStyle w:val="Spistreci3"/>
            <w:tabs>
              <w:tab w:val="right" w:leader="dot" w:pos="9394"/>
            </w:tabs>
            <w:rPr>
              <w:rFonts w:asciiTheme="minorHAnsi" w:eastAsiaTheme="minorEastAsia" w:hAnsiTheme="minorHAnsi" w:cstheme="minorBidi"/>
              <w:noProof/>
              <w:sz w:val="22"/>
              <w:szCs w:val="22"/>
            </w:rPr>
          </w:pPr>
          <w:hyperlink w:anchor="_Toc480442133" w:history="1">
            <w:r w:rsidR="002E2E6D" w:rsidRPr="00EE3CC0">
              <w:rPr>
                <w:rStyle w:val="Hipercze"/>
                <w:rFonts w:ascii="Tahoma" w:hAnsi="Tahoma" w:cs="Tahoma"/>
                <w:noProof/>
              </w:rPr>
              <w:t>Załącznik nr 2</w:t>
            </w:r>
            <w:r w:rsidR="002E2E6D">
              <w:rPr>
                <w:noProof/>
                <w:webHidden/>
              </w:rPr>
              <w:tab/>
            </w:r>
            <w:r w:rsidR="002E2E6D">
              <w:rPr>
                <w:noProof/>
                <w:webHidden/>
              </w:rPr>
              <w:fldChar w:fldCharType="begin"/>
            </w:r>
            <w:r w:rsidR="002E2E6D">
              <w:rPr>
                <w:noProof/>
                <w:webHidden/>
              </w:rPr>
              <w:instrText xml:space="preserve"> PAGEREF _Toc480442133 \h </w:instrText>
            </w:r>
            <w:r w:rsidR="002E2E6D">
              <w:rPr>
                <w:noProof/>
                <w:webHidden/>
              </w:rPr>
            </w:r>
            <w:r w:rsidR="002E2E6D">
              <w:rPr>
                <w:noProof/>
                <w:webHidden/>
              </w:rPr>
              <w:fldChar w:fldCharType="separate"/>
            </w:r>
            <w:r w:rsidR="00B76DD4">
              <w:rPr>
                <w:noProof/>
                <w:webHidden/>
              </w:rPr>
              <w:t>23</w:t>
            </w:r>
            <w:r w:rsidR="002E2E6D">
              <w:rPr>
                <w:noProof/>
                <w:webHidden/>
              </w:rPr>
              <w:fldChar w:fldCharType="end"/>
            </w:r>
          </w:hyperlink>
        </w:p>
        <w:p w:rsidR="002E2E6D" w:rsidRDefault="00534147">
          <w:pPr>
            <w:pStyle w:val="Spistreci3"/>
            <w:tabs>
              <w:tab w:val="right" w:leader="dot" w:pos="9394"/>
            </w:tabs>
            <w:rPr>
              <w:rFonts w:asciiTheme="minorHAnsi" w:eastAsiaTheme="minorEastAsia" w:hAnsiTheme="minorHAnsi" w:cstheme="minorBidi"/>
              <w:noProof/>
              <w:sz w:val="22"/>
              <w:szCs w:val="22"/>
            </w:rPr>
          </w:pPr>
          <w:hyperlink w:anchor="_Toc480442134" w:history="1">
            <w:r w:rsidR="002E2E6D" w:rsidRPr="00EE3CC0">
              <w:rPr>
                <w:rStyle w:val="Hipercze"/>
                <w:rFonts w:ascii="Tahoma" w:hAnsi="Tahoma" w:cs="Tahoma"/>
                <w:noProof/>
              </w:rPr>
              <w:t>Załącznik nr 3</w:t>
            </w:r>
            <w:r w:rsidR="002E2E6D">
              <w:rPr>
                <w:noProof/>
                <w:webHidden/>
              </w:rPr>
              <w:tab/>
            </w:r>
            <w:r w:rsidR="002E2E6D">
              <w:rPr>
                <w:noProof/>
                <w:webHidden/>
              </w:rPr>
              <w:fldChar w:fldCharType="begin"/>
            </w:r>
            <w:r w:rsidR="002E2E6D">
              <w:rPr>
                <w:noProof/>
                <w:webHidden/>
              </w:rPr>
              <w:instrText xml:space="preserve"> PAGEREF _Toc480442134 \h </w:instrText>
            </w:r>
            <w:r w:rsidR="002E2E6D">
              <w:rPr>
                <w:noProof/>
                <w:webHidden/>
              </w:rPr>
            </w:r>
            <w:r w:rsidR="002E2E6D">
              <w:rPr>
                <w:noProof/>
                <w:webHidden/>
              </w:rPr>
              <w:fldChar w:fldCharType="separate"/>
            </w:r>
            <w:r w:rsidR="00B76DD4">
              <w:rPr>
                <w:noProof/>
                <w:webHidden/>
              </w:rPr>
              <w:t>24</w:t>
            </w:r>
            <w:r w:rsidR="002E2E6D">
              <w:rPr>
                <w:noProof/>
                <w:webHidden/>
              </w:rPr>
              <w:fldChar w:fldCharType="end"/>
            </w:r>
          </w:hyperlink>
        </w:p>
        <w:p w:rsidR="002E2E6D" w:rsidRDefault="00534147">
          <w:pPr>
            <w:pStyle w:val="Spistreci3"/>
            <w:tabs>
              <w:tab w:val="right" w:leader="dot" w:pos="9394"/>
            </w:tabs>
            <w:rPr>
              <w:rFonts w:asciiTheme="minorHAnsi" w:eastAsiaTheme="minorEastAsia" w:hAnsiTheme="minorHAnsi" w:cstheme="minorBidi"/>
              <w:noProof/>
              <w:sz w:val="22"/>
              <w:szCs w:val="22"/>
            </w:rPr>
          </w:pPr>
          <w:hyperlink w:anchor="_Toc480442135" w:history="1">
            <w:r w:rsidR="002E2E6D" w:rsidRPr="00EE3CC0">
              <w:rPr>
                <w:rStyle w:val="Hipercze"/>
                <w:rFonts w:ascii="Tahoma" w:hAnsi="Tahoma" w:cs="Tahoma"/>
                <w:noProof/>
              </w:rPr>
              <w:t>Załącznik nr 4</w:t>
            </w:r>
            <w:r w:rsidR="002E2E6D">
              <w:rPr>
                <w:noProof/>
                <w:webHidden/>
              </w:rPr>
              <w:tab/>
            </w:r>
            <w:r w:rsidR="002E2E6D">
              <w:rPr>
                <w:noProof/>
                <w:webHidden/>
              </w:rPr>
              <w:fldChar w:fldCharType="begin"/>
            </w:r>
            <w:r w:rsidR="002E2E6D">
              <w:rPr>
                <w:noProof/>
                <w:webHidden/>
              </w:rPr>
              <w:instrText xml:space="preserve"> PAGEREF _Toc480442135 \h </w:instrText>
            </w:r>
            <w:r w:rsidR="002E2E6D">
              <w:rPr>
                <w:noProof/>
                <w:webHidden/>
              </w:rPr>
            </w:r>
            <w:r w:rsidR="002E2E6D">
              <w:rPr>
                <w:noProof/>
                <w:webHidden/>
              </w:rPr>
              <w:fldChar w:fldCharType="separate"/>
            </w:r>
            <w:r w:rsidR="00B76DD4">
              <w:rPr>
                <w:noProof/>
                <w:webHidden/>
              </w:rPr>
              <w:t>27</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36" w:history="1">
            <w:r w:rsidR="002E2E6D" w:rsidRPr="00EE3CC0">
              <w:rPr>
                <w:rStyle w:val="Hipercze"/>
                <w:rFonts w:ascii="Tahoma" w:hAnsi="Tahoma" w:cs="Tahoma"/>
                <w:noProof/>
              </w:rPr>
              <w:t>ROZDZIAŁ III</w:t>
            </w:r>
            <w:r w:rsidR="002E2E6D">
              <w:rPr>
                <w:noProof/>
                <w:webHidden/>
              </w:rPr>
              <w:tab/>
            </w:r>
            <w:r w:rsidR="002E2E6D">
              <w:rPr>
                <w:noProof/>
                <w:webHidden/>
              </w:rPr>
              <w:fldChar w:fldCharType="begin"/>
            </w:r>
            <w:r w:rsidR="002E2E6D">
              <w:rPr>
                <w:noProof/>
                <w:webHidden/>
              </w:rPr>
              <w:instrText xml:space="preserve"> PAGEREF _Toc480442136 \h </w:instrText>
            </w:r>
            <w:r w:rsidR="002E2E6D">
              <w:rPr>
                <w:noProof/>
                <w:webHidden/>
              </w:rPr>
            </w:r>
            <w:r w:rsidR="002E2E6D">
              <w:rPr>
                <w:noProof/>
                <w:webHidden/>
              </w:rPr>
              <w:fldChar w:fldCharType="separate"/>
            </w:r>
            <w:r w:rsidR="00B76DD4">
              <w:rPr>
                <w:noProof/>
                <w:webHidden/>
              </w:rPr>
              <w:t>28</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37" w:history="1">
            <w:r w:rsidR="002E2E6D" w:rsidRPr="00EE3CC0">
              <w:rPr>
                <w:rStyle w:val="Hipercze"/>
                <w:rFonts w:ascii="Tahoma" w:hAnsi="Tahoma" w:cs="Tahoma"/>
                <w:noProof/>
              </w:rPr>
              <w:t>FORMULARZ OFERTY</w:t>
            </w:r>
            <w:r w:rsidR="002E2E6D">
              <w:rPr>
                <w:noProof/>
                <w:webHidden/>
              </w:rPr>
              <w:tab/>
            </w:r>
            <w:r w:rsidR="002E2E6D">
              <w:rPr>
                <w:noProof/>
                <w:webHidden/>
              </w:rPr>
              <w:fldChar w:fldCharType="begin"/>
            </w:r>
            <w:r w:rsidR="002E2E6D">
              <w:rPr>
                <w:noProof/>
                <w:webHidden/>
              </w:rPr>
              <w:instrText xml:space="preserve"> PAGEREF _Toc480442137 \h </w:instrText>
            </w:r>
            <w:r w:rsidR="002E2E6D">
              <w:rPr>
                <w:noProof/>
                <w:webHidden/>
              </w:rPr>
            </w:r>
            <w:r w:rsidR="002E2E6D">
              <w:rPr>
                <w:noProof/>
                <w:webHidden/>
              </w:rPr>
              <w:fldChar w:fldCharType="separate"/>
            </w:r>
            <w:r w:rsidR="00B76DD4">
              <w:rPr>
                <w:noProof/>
                <w:webHidden/>
              </w:rPr>
              <w:t>28</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38" w:history="1">
            <w:r w:rsidR="002E2E6D" w:rsidRPr="00EE3CC0">
              <w:rPr>
                <w:rStyle w:val="Hipercze"/>
                <w:rFonts w:ascii="Tahoma" w:hAnsi="Tahoma" w:cs="Tahoma"/>
                <w:noProof/>
              </w:rPr>
              <w:t>ROZDZIAŁ IV</w:t>
            </w:r>
            <w:r w:rsidR="002E2E6D">
              <w:rPr>
                <w:noProof/>
                <w:webHidden/>
              </w:rPr>
              <w:tab/>
            </w:r>
            <w:r w:rsidR="002E2E6D">
              <w:rPr>
                <w:noProof/>
                <w:webHidden/>
              </w:rPr>
              <w:fldChar w:fldCharType="begin"/>
            </w:r>
            <w:r w:rsidR="002E2E6D">
              <w:rPr>
                <w:noProof/>
                <w:webHidden/>
              </w:rPr>
              <w:instrText xml:space="preserve"> PAGEREF _Toc480442138 \h </w:instrText>
            </w:r>
            <w:r w:rsidR="002E2E6D">
              <w:rPr>
                <w:noProof/>
                <w:webHidden/>
              </w:rPr>
            </w:r>
            <w:r w:rsidR="002E2E6D">
              <w:rPr>
                <w:noProof/>
                <w:webHidden/>
              </w:rPr>
              <w:fldChar w:fldCharType="separate"/>
            </w:r>
            <w:r w:rsidR="00B76DD4">
              <w:rPr>
                <w:noProof/>
                <w:webHidden/>
              </w:rPr>
              <w:t>32</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39" w:history="1">
            <w:r w:rsidR="002E2E6D" w:rsidRPr="00EE3CC0">
              <w:rPr>
                <w:rStyle w:val="Hipercze"/>
                <w:rFonts w:ascii="Tahoma" w:hAnsi="Tahoma" w:cs="Tahoma"/>
                <w:noProof/>
              </w:rPr>
              <w:t>WZÓR UMOWY</w:t>
            </w:r>
            <w:r w:rsidR="002E2E6D">
              <w:rPr>
                <w:noProof/>
                <w:webHidden/>
              </w:rPr>
              <w:tab/>
            </w:r>
            <w:r w:rsidR="002E2E6D">
              <w:rPr>
                <w:noProof/>
                <w:webHidden/>
              </w:rPr>
              <w:fldChar w:fldCharType="begin"/>
            </w:r>
            <w:r w:rsidR="002E2E6D">
              <w:rPr>
                <w:noProof/>
                <w:webHidden/>
              </w:rPr>
              <w:instrText xml:space="preserve"> PAGEREF _Toc480442139 \h </w:instrText>
            </w:r>
            <w:r w:rsidR="002E2E6D">
              <w:rPr>
                <w:noProof/>
                <w:webHidden/>
              </w:rPr>
            </w:r>
            <w:r w:rsidR="002E2E6D">
              <w:rPr>
                <w:noProof/>
                <w:webHidden/>
              </w:rPr>
              <w:fldChar w:fldCharType="separate"/>
            </w:r>
            <w:r w:rsidR="00B76DD4">
              <w:rPr>
                <w:noProof/>
                <w:webHidden/>
              </w:rPr>
              <w:t>32</w:t>
            </w:r>
            <w:r w:rsidR="002E2E6D">
              <w:rPr>
                <w:noProof/>
                <w:webHidden/>
              </w:rPr>
              <w:fldChar w:fldCharType="end"/>
            </w:r>
          </w:hyperlink>
        </w:p>
        <w:p w:rsidR="002E2E6D" w:rsidRDefault="00534147">
          <w:pPr>
            <w:pStyle w:val="Spistreci3"/>
            <w:tabs>
              <w:tab w:val="right" w:leader="dot" w:pos="9394"/>
            </w:tabs>
            <w:rPr>
              <w:rFonts w:asciiTheme="minorHAnsi" w:eastAsiaTheme="minorEastAsia" w:hAnsiTheme="minorHAnsi" w:cstheme="minorBidi"/>
              <w:noProof/>
              <w:sz w:val="22"/>
              <w:szCs w:val="22"/>
            </w:rPr>
          </w:pPr>
          <w:hyperlink w:anchor="_Toc480442140" w:history="1">
            <w:r w:rsidR="002E2E6D" w:rsidRPr="00EE3CC0">
              <w:rPr>
                <w:rStyle w:val="Hipercze"/>
                <w:rFonts w:ascii="Tahoma" w:hAnsi="Tahoma" w:cs="Tahoma"/>
                <w:noProof/>
              </w:rPr>
              <w:t>Załącznik nr 1 do wzoru umowy</w:t>
            </w:r>
            <w:r w:rsidR="002E2E6D">
              <w:rPr>
                <w:noProof/>
                <w:webHidden/>
              </w:rPr>
              <w:tab/>
            </w:r>
            <w:r w:rsidR="002E2E6D">
              <w:rPr>
                <w:noProof/>
                <w:webHidden/>
              </w:rPr>
              <w:fldChar w:fldCharType="begin"/>
            </w:r>
            <w:r w:rsidR="002E2E6D">
              <w:rPr>
                <w:noProof/>
                <w:webHidden/>
              </w:rPr>
              <w:instrText xml:space="preserve"> PAGEREF _Toc480442140 \h </w:instrText>
            </w:r>
            <w:r w:rsidR="002E2E6D">
              <w:rPr>
                <w:noProof/>
                <w:webHidden/>
              </w:rPr>
            </w:r>
            <w:r w:rsidR="002E2E6D">
              <w:rPr>
                <w:noProof/>
                <w:webHidden/>
              </w:rPr>
              <w:fldChar w:fldCharType="separate"/>
            </w:r>
            <w:r w:rsidR="00B76DD4">
              <w:rPr>
                <w:noProof/>
                <w:webHidden/>
              </w:rPr>
              <w:t>50</w:t>
            </w:r>
            <w:r w:rsidR="002E2E6D">
              <w:rPr>
                <w:noProof/>
                <w:webHidden/>
              </w:rPr>
              <w:fldChar w:fldCharType="end"/>
            </w:r>
          </w:hyperlink>
        </w:p>
        <w:p w:rsidR="002E2E6D" w:rsidRDefault="00534147">
          <w:pPr>
            <w:pStyle w:val="Spistreci3"/>
            <w:tabs>
              <w:tab w:val="right" w:leader="dot" w:pos="9394"/>
            </w:tabs>
            <w:rPr>
              <w:rFonts w:asciiTheme="minorHAnsi" w:eastAsiaTheme="minorEastAsia" w:hAnsiTheme="minorHAnsi" w:cstheme="minorBidi"/>
              <w:noProof/>
              <w:sz w:val="22"/>
              <w:szCs w:val="22"/>
            </w:rPr>
          </w:pPr>
          <w:hyperlink w:anchor="_Toc480442141" w:history="1">
            <w:r w:rsidR="002E2E6D" w:rsidRPr="00EE3CC0">
              <w:rPr>
                <w:rStyle w:val="Hipercze"/>
                <w:rFonts w:ascii="Tahoma" w:hAnsi="Tahoma" w:cs="Tahoma"/>
                <w:noProof/>
              </w:rPr>
              <w:t>Załącznik nr 2 do wzoru umowy</w:t>
            </w:r>
            <w:r w:rsidR="002E2E6D">
              <w:rPr>
                <w:noProof/>
                <w:webHidden/>
              </w:rPr>
              <w:tab/>
            </w:r>
            <w:r w:rsidR="002E2E6D">
              <w:rPr>
                <w:noProof/>
                <w:webHidden/>
              </w:rPr>
              <w:fldChar w:fldCharType="begin"/>
            </w:r>
            <w:r w:rsidR="002E2E6D">
              <w:rPr>
                <w:noProof/>
                <w:webHidden/>
              </w:rPr>
              <w:instrText xml:space="preserve"> PAGEREF _Toc480442141 \h </w:instrText>
            </w:r>
            <w:r w:rsidR="002E2E6D">
              <w:rPr>
                <w:noProof/>
                <w:webHidden/>
              </w:rPr>
            </w:r>
            <w:r w:rsidR="002E2E6D">
              <w:rPr>
                <w:noProof/>
                <w:webHidden/>
              </w:rPr>
              <w:fldChar w:fldCharType="separate"/>
            </w:r>
            <w:r w:rsidR="00B76DD4">
              <w:rPr>
                <w:noProof/>
                <w:webHidden/>
              </w:rPr>
              <w:t>52</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42" w:history="1">
            <w:r w:rsidR="002E2E6D" w:rsidRPr="00EE3CC0">
              <w:rPr>
                <w:rStyle w:val="Hipercze"/>
                <w:rFonts w:ascii="Tahoma" w:hAnsi="Tahoma" w:cs="Tahoma"/>
                <w:noProof/>
              </w:rPr>
              <w:t>ROZDZIAŁ V</w:t>
            </w:r>
            <w:r w:rsidR="002E2E6D">
              <w:rPr>
                <w:noProof/>
                <w:webHidden/>
              </w:rPr>
              <w:tab/>
            </w:r>
            <w:r w:rsidR="002E2E6D">
              <w:rPr>
                <w:noProof/>
                <w:webHidden/>
              </w:rPr>
              <w:fldChar w:fldCharType="begin"/>
            </w:r>
            <w:r w:rsidR="002E2E6D">
              <w:rPr>
                <w:noProof/>
                <w:webHidden/>
              </w:rPr>
              <w:instrText xml:space="preserve"> PAGEREF _Toc480442142 \h </w:instrText>
            </w:r>
            <w:r w:rsidR="002E2E6D">
              <w:rPr>
                <w:noProof/>
                <w:webHidden/>
              </w:rPr>
            </w:r>
            <w:r w:rsidR="002E2E6D">
              <w:rPr>
                <w:noProof/>
                <w:webHidden/>
              </w:rPr>
              <w:fldChar w:fldCharType="separate"/>
            </w:r>
            <w:r w:rsidR="00B76DD4">
              <w:rPr>
                <w:noProof/>
                <w:webHidden/>
              </w:rPr>
              <w:t>54</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43" w:history="1">
            <w:r w:rsidR="002E2E6D" w:rsidRPr="00EE3CC0">
              <w:rPr>
                <w:rStyle w:val="Hipercze"/>
                <w:rFonts w:ascii="Tahoma" w:hAnsi="Tahoma" w:cs="Tahoma"/>
                <w:noProof/>
              </w:rPr>
              <w:t>Program Funkcjonalno Użytkowy</w:t>
            </w:r>
            <w:r w:rsidR="002E2E6D">
              <w:rPr>
                <w:noProof/>
                <w:webHidden/>
              </w:rPr>
              <w:tab/>
            </w:r>
            <w:r w:rsidR="002E2E6D">
              <w:rPr>
                <w:noProof/>
                <w:webHidden/>
              </w:rPr>
              <w:fldChar w:fldCharType="begin"/>
            </w:r>
            <w:r w:rsidR="002E2E6D">
              <w:rPr>
                <w:noProof/>
                <w:webHidden/>
              </w:rPr>
              <w:instrText xml:space="preserve"> PAGEREF _Toc480442143 \h </w:instrText>
            </w:r>
            <w:r w:rsidR="002E2E6D">
              <w:rPr>
                <w:noProof/>
                <w:webHidden/>
              </w:rPr>
            </w:r>
            <w:r w:rsidR="002E2E6D">
              <w:rPr>
                <w:noProof/>
                <w:webHidden/>
              </w:rPr>
              <w:fldChar w:fldCharType="separate"/>
            </w:r>
            <w:r w:rsidR="00B76DD4">
              <w:rPr>
                <w:noProof/>
                <w:webHidden/>
              </w:rPr>
              <w:t>54</w:t>
            </w:r>
            <w:r w:rsidR="002E2E6D">
              <w:rPr>
                <w:noProof/>
                <w:webHidden/>
              </w:rPr>
              <w:fldChar w:fldCharType="end"/>
            </w:r>
          </w:hyperlink>
        </w:p>
        <w:p w:rsidR="002E2E6D" w:rsidRDefault="00534147">
          <w:pPr>
            <w:pStyle w:val="Spistreci1"/>
            <w:tabs>
              <w:tab w:val="right" w:leader="dot" w:pos="9394"/>
            </w:tabs>
            <w:rPr>
              <w:rFonts w:asciiTheme="minorHAnsi" w:eastAsiaTheme="minorEastAsia" w:hAnsiTheme="minorHAnsi" w:cstheme="minorBidi"/>
              <w:noProof/>
              <w:sz w:val="22"/>
              <w:szCs w:val="22"/>
            </w:rPr>
          </w:pPr>
          <w:hyperlink w:anchor="_Toc480442144" w:history="1">
            <w:r w:rsidR="002E2E6D" w:rsidRPr="00EE3CC0">
              <w:rPr>
                <w:rStyle w:val="Hipercze"/>
                <w:rFonts w:ascii="Tahoma" w:hAnsi="Tahoma" w:cs="Tahoma"/>
                <w:i/>
                <w:noProof/>
              </w:rPr>
              <w:t>(znajduje się w oddzielnym pliku)</w:t>
            </w:r>
            <w:r w:rsidR="002E2E6D">
              <w:rPr>
                <w:noProof/>
                <w:webHidden/>
              </w:rPr>
              <w:tab/>
            </w:r>
            <w:r w:rsidR="002E2E6D">
              <w:rPr>
                <w:noProof/>
                <w:webHidden/>
              </w:rPr>
              <w:fldChar w:fldCharType="begin"/>
            </w:r>
            <w:r w:rsidR="002E2E6D">
              <w:rPr>
                <w:noProof/>
                <w:webHidden/>
              </w:rPr>
              <w:instrText xml:space="preserve"> PAGEREF _Toc480442144 \h </w:instrText>
            </w:r>
            <w:r w:rsidR="002E2E6D">
              <w:rPr>
                <w:noProof/>
                <w:webHidden/>
              </w:rPr>
            </w:r>
            <w:r w:rsidR="002E2E6D">
              <w:rPr>
                <w:noProof/>
                <w:webHidden/>
              </w:rPr>
              <w:fldChar w:fldCharType="separate"/>
            </w:r>
            <w:r w:rsidR="00B76DD4">
              <w:rPr>
                <w:noProof/>
                <w:webHidden/>
              </w:rPr>
              <w:t>54</w:t>
            </w:r>
            <w:r w:rsidR="002E2E6D">
              <w:rPr>
                <w:noProof/>
                <w:webHidden/>
              </w:rPr>
              <w:fldChar w:fldCharType="end"/>
            </w:r>
          </w:hyperlink>
        </w:p>
        <w:p w:rsidR="00374E1E" w:rsidRPr="00152AFC" w:rsidRDefault="00374E1E">
          <w:pPr>
            <w:rPr>
              <w:sz w:val="20"/>
              <w:szCs w:val="20"/>
            </w:rPr>
          </w:pPr>
          <w:r w:rsidRPr="00CA6757">
            <w:rPr>
              <w:b/>
              <w:bCs/>
              <w:sz w:val="20"/>
              <w:szCs w:val="20"/>
            </w:rPr>
            <w:fldChar w:fldCharType="end"/>
          </w:r>
        </w:p>
      </w:sdtContent>
    </w:sdt>
    <w:p w:rsidR="005413F7" w:rsidRDefault="005413F7" w:rsidP="00EE6D97">
      <w:pPr>
        <w:pStyle w:val="rozdzia"/>
      </w:pPr>
    </w:p>
    <w:p w:rsidR="00374E1E" w:rsidRPr="007B307B" w:rsidRDefault="00374E1E" w:rsidP="00374E1E">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374E1E" w:rsidRPr="007B307B" w:rsidRDefault="00374E1E" w:rsidP="00EE6D97">
      <w:pPr>
        <w:pStyle w:val="rozdzia"/>
      </w:pPr>
    </w:p>
    <w:p w:rsidR="00374E1E" w:rsidRPr="007B307B" w:rsidRDefault="00374E1E" w:rsidP="00EE6D97">
      <w:pPr>
        <w:pStyle w:val="rozdzia"/>
      </w:pPr>
    </w:p>
    <w:p w:rsidR="00374E1E" w:rsidRPr="00EC4ED7" w:rsidRDefault="00374E1E" w:rsidP="00EE6D97">
      <w:pPr>
        <w:pStyle w:val="rozdzia"/>
      </w:pPr>
      <w:r w:rsidRPr="00EC4ED7">
        <w:t xml:space="preserve">NINIEJSZA SPECYFIKACJA ISTOTNYCH WARUNKÓW ZAMÓWIENIA JEST DOSTĘPNA  NA INTERNETOWEJ STRONIE ZAMAWIAJĄCEGO </w:t>
      </w:r>
      <w:hyperlink r:id="rId9" w:history="1">
        <w:r w:rsidRPr="00EC4ED7">
          <w:rPr>
            <w:rStyle w:val="Hipercze"/>
          </w:rPr>
          <w:t>www.zdm.waw.pl</w:t>
        </w:r>
      </w:hyperlink>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115594">
      <w:pPr>
        <w:pStyle w:val="rozdzia"/>
        <w:jc w:val="left"/>
      </w:pPr>
    </w:p>
    <w:p w:rsidR="005413F7" w:rsidRDefault="005413F7" w:rsidP="00EE6D97">
      <w:pPr>
        <w:pStyle w:val="rozdzia"/>
      </w:pPr>
    </w:p>
    <w:p w:rsidR="00B94D26" w:rsidRDefault="00B94D26" w:rsidP="00EE6D97">
      <w:pPr>
        <w:pStyle w:val="rozdzia"/>
      </w:pPr>
    </w:p>
    <w:p w:rsidR="00B94D26" w:rsidRDefault="00B94D26" w:rsidP="006E03E1">
      <w:pPr>
        <w:pStyle w:val="rozdzia"/>
        <w:jc w:val="left"/>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4B5504" w:rsidRDefault="005413F7" w:rsidP="00EA5DA4">
      <w:pPr>
        <w:pStyle w:val="Nagwek1"/>
        <w:jc w:val="center"/>
        <w:rPr>
          <w:rFonts w:ascii="Tahoma" w:hAnsi="Tahoma" w:cs="Tahoma"/>
          <w:sz w:val="24"/>
          <w:szCs w:val="24"/>
        </w:rPr>
      </w:pPr>
      <w:bookmarkStart w:id="0" w:name="_Toc480442107"/>
      <w:r w:rsidRPr="00EA5DA4">
        <w:rPr>
          <w:rFonts w:ascii="Tahoma" w:hAnsi="Tahoma" w:cs="Tahoma"/>
          <w:sz w:val="24"/>
          <w:szCs w:val="24"/>
        </w:rPr>
        <w:t>ROZDZIAŁ I</w:t>
      </w:r>
      <w:bookmarkEnd w:id="0"/>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1" w:name="_Toc480442108"/>
      <w:r w:rsidRPr="00EA5DA4">
        <w:rPr>
          <w:rFonts w:ascii="Tahoma" w:hAnsi="Tahoma" w:cs="Tahoma"/>
          <w:sz w:val="24"/>
          <w:szCs w:val="24"/>
        </w:rPr>
        <w:t>INSTRUKCJA DLA WYKONAWCÓW</w:t>
      </w:r>
      <w:bookmarkEnd w:id="1"/>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Pr="00491C50" w:rsidRDefault="00B94D26" w:rsidP="00A30A22">
      <w:pPr>
        <w:pStyle w:val="Nagwek2"/>
        <w:numPr>
          <w:ilvl w:val="0"/>
          <w:numId w:val="31"/>
        </w:numPr>
        <w:spacing w:line="276" w:lineRule="auto"/>
        <w:ind w:left="652" w:hanging="652"/>
        <w:jc w:val="left"/>
        <w:rPr>
          <w:rFonts w:ascii="Tahoma" w:hAnsi="Tahoma" w:cs="Tahoma"/>
          <w:b/>
          <w:szCs w:val="20"/>
          <w:highlight w:val="lightGray"/>
        </w:rPr>
      </w:pPr>
      <w:r>
        <w:br w:type="column"/>
      </w:r>
      <w:bookmarkStart w:id="2" w:name="_Toc473113972"/>
      <w:bookmarkStart w:id="3" w:name="_Toc474248441"/>
      <w:bookmarkStart w:id="4" w:name="_Toc474248515"/>
      <w:bookmarkStart w:id="5" w:name="_Toc474397499"/>
      <w:bookmarkStart w:id="6" w:name="_Toc474412039"/>
      <w:bookmarkStart w:id="7" w:name="_Toc475607420"/>
      <w:bookmarkStart w:id="8" w:name="_Toc475611047"/>
      <w:bookmarkStart w:id="9" w:name="_Toc480442109"/>
      <w:r w:rsidR="007B33F6" w:rsidRPr="00491C50">
        <w:rPr>
          <w:rFonts w:ascii="Tahoma" w:hAnsi="Tahoma" w:cs="Tahoma"/>
          <w:b/>
          <w:szCs w:val="20"/>
          <w:highlight w:val="lightGray"/>
        </w:rPr>
        <w:lastRenderedPageBreak/>
        <w:t>Zamawiający</w:t>
      </w:r>
      <w:bookmarkEnd w:id="2"/>
      <w:bookmarkEnd w:id="3"/>
      <w:bookmarkEnd w:id="4"/>
      <w:bookmarkEnd w:id="5"/>
      <w:bookmarkEnd w:id="6"/>
      <w:bookmarkEnd w:id="7"/>
      <w:bookmarkEnd w:id="8"/>
      <w:bookmarkEnd w:id="9"/>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10"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1"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szCs w:val="20"/>
          <w:highlight w:val="lightGray"/>
        </w:rPr>
      </w:pPr>
      <w:bookmarkStart w:id="10" w:name="_Toc473113973"/>
      <w:bookmarkStart w:id="11" w:name="_Toc474248442"/>
      <w:bookmarkStart w:id="12" w:name="_Toc474248516"/>
      <w:bookmarkStart w:id="13" w:name="_Toc474397500"/>
      <w:bookmarkStart w:id="14" w:name="_Toc474412040"/>
      <w:bookmarkStart w:id="15" w:name="_Toc475358168"/>
      <w:bookmarkStart w:id="16" w:name="_Toc475358225"/>
      <w:bookmarkStart w:id="17" w:name="_Toc475358632"/>
      <w:bookmarkStart w:id="18" w:name="_Toc475358697"/>
      <w:bookmarkStart w:id="19" w:name="_Toc475604152"/>
      <w:bookmarkStart w:id="20" w:name="_Toc475607421"/>
      <w:bookmarkStart w:id="21" w:name="_Toc475611048"/>
      <w:bookmarkStart w:id="22" w:name="_Toc480442110"/>
      <w:r w:rsidRPr="00491C50">
        <w:rPr>
          <w:rFonts w:ascii="Tahoma" w:hAnsi="Tahoma" w:cs="Tahoma"/>
          <w:b/>
          <w:szCs w:val="20"/>
          <w:highlight w:val="lightGray"/>
        </w:rPr>
        <w:t>Opis sposobu porozumienia się Zamawiającego z Wykonawcami wraz ze wskazaniem przez Zamawiającego osób uprawnionych do kontaktów</w:t>
      </w:r>
      <w:bookmarkEnd w:id="10"/>
      <w:bookmarkEnd w:id="11"/>
      <w:bookmarkEnd w:id="12"/>
      <w:bookmarkEnd w:id="13"/>
      <w:bookmarkEnd w:id="14"/>
      <w:bookmarkEnd w:id="15"/>
      <w:bookmarkEnd w:id="16"/>
      <w:bookmarkEnd w:id="17"/>
      <w:bookmarkEnd w:id="18"/>
      <w:bookmarkEnd w:id="19"/>
      <w:bookmarkEnd w:id="20"/>
      <w:bookmarkEnd w:id="21"/>
      <w:bookmarkEnd w:id="22"/>
      <w:r w:rsidRPr="00491C50">
        <w:rPr>
          <w:rFonts w:ascii="Tahoma" w:hAnsi="Tahoma" w:cs="Tahoma"/>
          <w:b/>
          <w:szCs w:val="20"/>
          <w:highlight w:val="lightGray"/>
        </w:rPr>
        <w:t xml:space="preserve">  </w:t>
      </w:r>
    </w:p>
    <w:p w:rsidR="005413F7"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A30A22">
      <w:pPr>
        <w:pStyle w:val="Tekstpodstawowy"/>
        <w:numPr>
          <w:ilvl w:val="1"/>
          <w:numId w:val="31"/>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A30A22">
      <w:pPr>
        <w:pStyle w:val="Tekstpodstawowy"/>
        <w:numPr>
          <w:ilvl w:val="1"/>
          <w:numId w:val="31"/>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lub pod numer faksu: (22) 890-92-11</w:t>
      </w:r>
      <w:r w:rsidR="00E51807">
        <w:rPr>
          <w:rFonts w:ascii="Tahoma" w:hAnsi="Tahoma" w:cs="Tahoma"/>
          <w:b/>
          <w:sz w:val="18"/>
          <w:szCs w:val="18"/>
        </w:rPr>
        <w:t>.</w:t>
      </w:r>
    </w:p>
    <w:p w:rsidR="005413F7" w:rsidRPr="00604D9C" w:rsidRDefault="005413F7" w:rsidP="00A30A22">
      <w:pPr>
        <w:pStyle w:val="Tekstpodstawowy"/>
        <w:numPr>
          <w:ilvl w:val="1"/>
          <w:numId w:val="31"/>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6E03E1">
        <w:rPr>
          <w:rFonts w:ascii="Tahoma" w:hAnsi="Tahoma" w:cs="Tahoma"/>
          <w:b/>
          <w:sz w:val="18"/>
          <w:szCs w:val="18"/>
        </w:rPr>
        <w:t>DPZ/47/PN/41</w:t>
      </w:r>
      <w:r w:rsidR="00143A4C" w:rsidRPr="00143A4C">
        <w:rPr>
          <w:rFonts w:ascii="Tahoma" w:hAnsi="Tahoma" w:cs="Tahoma"/>
          <w:b/>
          <w:sz w:val="18"/>
          <w:szCs w:val="18"/>
        </w:rPr>
        <w:t>/17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A30A22">
      <w:pPr>
        <w:pStyle w:val="Tekstpodstawowy"/>
        <w:numPr>
          <w:ilvl w:val="1"/>
          <w:numId w:val="31"/>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4B5504">
        <w:rPr>
          <w:rFonts w:ascii="Tahoma" w:hAnsi="Tahoma" w:cs="Tahoma"/>
          <w:b/>
          <w:sz w:val="18"/>
          <w:szCs w:val="18"/>
        </w:rPr>
        <w:t>Małgorzata Maciejewska</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3"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szCs w:val="20"/>
          <w:highlight w:val="lightGray"/>
        </w:rPr>
      </w:pPr>
      <w:bookmarkStart w:id="23" w:name="_Toc473113974"/>
      <w:bookmarkStart w:id="24" w:name="_Toc474248443"/>
      <w:bookmarkStart w:id="25" w:name="_Toc474248517"/>
      <w:bookmarkStart w:id="26" w:name="_Toc474397501"/>
      <w:bookmarkStart w:id="27" w:name="_Toc474412041"/>
      <w:bookmarkStart w:id="28" w:name="_Toc475358169"/>
      <w:bookmarkStart w:id="29" w:name="_Toc475358226"/>
      <w:bookmarkStart w:id="30" w:name="_Toc475358633"/>
      <w:bookmarkStart w:id="31" w:name="_Toc475358698"/>
      <w:bookmarkStart w:id="32" w:name="_Toc475604153"/>
      <w:bookmarkStart w:id="33" w:name="_Toc475607422"/>
      <w:bookmarkStart w:id="34" w:name="_Toc475611049"/>
      <w:bookmarkStart w:id="35" w:name="_Toc480442111"/>
      <w:r w:rsidRPr="00491C50">
        <w:rPr>
          <w:rFonts w:ascii="Tahoma" w:hAnsi="Tahoma" w:cs="Tahoma"/>
          <w:b/>
          <w:szCs w:val="20"/>
          <w:highlight w:val="lightGray"/>
        </w:rPr>
        <w:t>Tryb udzielenia zamówienia</w:t>
      </w:r>
      <w:bookmarkEnd w:id="23"/>
      <w:bookmarkEnd w:id="24"/>
      <w:bookmarkEnd w:id="25"/>
      <w:bookmarkEnd w:id="26"/>
      <w:bookmarkEnd w:id="27"/>
      <w:bookmarkEnd w:id="28"/>
      <w:bookmarkEnd w:id="29"/>
      <w:bookmarkEnd w:id="30"/>
      <w:bookmarkEnd w:id="31"/>
      <w:bookmarkEnd w:id="32"/>
      <w:bookmarkEnd w:id="33"/>
      <w:bookmarkEnd w:id="34"/>
      <w:bookmarkEnd w:id="35"/>
    </w:p>
    <w:p w:rsidR="005413F7" w:rsidRPr="00510080" w:rsidRDefault="005413F7" w:rsidP="00A30A22">
      <w:pPr>
        <w:pStyle w:val="Tekstpodstawowy"/>
        <w:numPr>
          <w:ilvl w:val="1"/>
          <w:numId w:val="31"/>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A30A22">
      <w:pPr>
        <w:pStyle w:val="Tekstpodstawowy"/>
        <w:numPr>
          <w:ilvl w:val="1"/>
          <w:numId w:val="31"/>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szCs w:val="20"/>
          <w:highlight w:val="lightGray"/>
        </w:rPr>
      </w:pPr>
      <w:bookmarkStart w:id="36" w:name="_Toc473113975"/>
      <w:bookmarkStart w:id="37" w:name="_Toc474248444"/>
      <w:bookmarkStart w:id="38" w:name="_Toc474248518"/>
      <w:bookmarkStart w:id="39" w:name="_Toc474397502"/>
      <w:bookmarkStart w:id="40" w:name="_Toc474412042"/>
      <w:bookmarkStart w:id="41" w:name="_Toc475358170"/>
      <w:bookmarkStart w:id="42" w:name="_Toc475358227"/>
      <w:bookmarkStart w:id="43" w:name="_Toc475358634"/>
      <w:bookmarkStart w:id="44" w:name="_Toc475358699"/>
      <w:bookmarkStart w:id="45" w:name="_Toc475604154"/>
      <w:bookmarkStart w:id="46" w:name="_Toc475607423"/>
      <w:bookmarkStart w:id="47" w:name="_Toc475611050"/>
      <w:bookmarkStart w:id="48" w:name="_Toc480442112"/>
      <w:r w:rsidRPr="00491C50">
        <w:rPr>
          <w:rFonts w:ascii="Tahoma" w:hAnsi="Tahoma" w:cs="Tahoma"/>
          <w:b/>
          <w:szCs w:val="20"/>
          <w:highlight w:val="lightGray"/>
        </w:rPr>
        <w:t>Opis przedmiotu zamówienia, oferty częściowe, podwykonawcy</w:t>
      </w:r>
      <w:bookmarkEnd w:id="36"/>
      <w:bookmarkEnd w:id="37"/>
      <w:bookmarkEnd w:id="38"/>
      <w:bookmarkEnd w:id="39"/>
      <w:bookmarkEnd w:id="40"/>
      <w:bookmarkEnd w:id="41"/>
      <w:bookmarkEnd w:id="42"/>
      <w:bookmarkEnd w:id="43"/>
      <w:bookmarkEnd w:id="44"/>
      <w:bookmarkEnd w:id="45"/>
      <w:bookmarkEnd w:id="46"/>
      <w:bookmarkEnd w:id="47"/>
      <w:bookmarkEnd w:id="48"/>
    </w:p>
    <w:p w:rsidR="008158D7" w:rsidRPr="006E03E1" w:rsidRDefault="004E58F5" w:rsidP="00A30A22">
      <w:pPr>
        <w:pStyle w:val="Tekstpodstawowy"/>
        <w:numPr>
          <w:ilvl w:val="1"/>
          <w:numId w:val="31"/>
        </w:numPr>
        <w:ind w:left="720"/>
        <w:jc w:val="both"/>
        <w:rPr>
          <w:rFonts w:ascii="Tahoma" w:hAnsi="Tahoma" w:cs="Tahoma"/>
          <w:sz w:val="18"/>
          <w:szCs w:val="18"/>
        </w:rPr>
      </w:pPr>
      <w:r w:rsidRPr="006C469A">
        <w:rPr>
          <w:rFonts w:ascii="Tahoma" w:eastAsia="SimSun" w:hAnsi="Tahoma" w:cs="Tahoma"/>
          <w:b/>
          <w:bCs/>
          <w:sz w:val="18"/>
          <w:szCs w:val="18"/>
        </w:rPr>
        <w:t xml:space="preserve">Przedmiotem zamówienia jest </w:t>
      </w:r>
      <w:r w:rsidR="00BD1F84">
        <w:rPr>
          <w:rFonts w:ascii="Tahoma" w:eastAsia="SimSun" w:hAnsi="Tahoma" w:cs="Tahoma"/>
          <w:b/>
          <w:bCs/>
          <w:sz w:val="18"/>
          <w:szCs w:val="18"/>
        </w:rPr>
        <w:t>Wykonani</w:t>
      </w:r>
      <w:bookmarkStart w:id="49" w:name="_GoBack"/>
      <w:bookmarkEnd w:id="49"/>
      <w:r w:rsidR="006E03E1">
        <w:rPr>
          <w:rFonts w:ascii="Tahoma" w:eastAsia="SimSun" w:hAnsi="Tahoma" w:cs="Tahoma"/>
          <w:b/>
          <w:bCs/>
          <w:sz w:val="18"/>
          <w:szCs w:val="18"/>
        </w:rPr>
        <w:t>e dokumentacji projektowej oraz realizacja na jej podstawie w terenie oświetlenia projektowanego chodnika na ul. Bora Komorowskiego odc. Pawlikowskiego – Afrykańska.</w:t>
      </w:r>
    </w:p>
    <w:p w:rsidR="00222673" w:rsidRPr="00332712" w:rsidRDefault="00222673" w:rsidP="00A30A22">
      <w:pPr>
        <w:pStyle w:val="Tekstpodstawowy"/>
        <w:numPr>
          <w:ilvl w:val="1"/>
          <w:numId w:val="31"/>
        </w:numPr>
        <w:ind w:left="720"/>
        <w:jc w:val="both"/>
        <w:rPr>
          <w:rFonts w:ascii="Tahoma" w:hAnsi="Tahoma" w:cs="Tahoma"/>
          <w:sz w:val="18"/>
          <w:szCs w:val="18"/>
        </w:rPr>
      </w:pPr>
      <w:r w:rsidRPr="007C3555">
        <w:rPr>
          <w:rFonts w:ascii="Tahoma" w:hAnsi="Tahoma" w:cs="Tahoma"/>
          <w:sz w:val="18"/>
          <w:szCs w:val="18"/>
        </w:rPr>
        <w:t xml:space="preserve">Szczegółowo przedmiot zamówienia określony został w </w:t>
      </w:r>
      <w:r w:rsidR="004312CC">
        <w:rPr>
          <w:rFonts w:ascii="Tahoma" w:hAnsi="Tahoma" w:cs="Tahoma"/>
          <w:sz w:val="18"/>
          <w:szCs w:val="18"/>
        </w:rPr>
        <w:t xml:space="preserve">Programie </w:t>
      </w:r>
      <w:proofErr w:type="spellStart"/>
      <w:r w:rsidR="004312CC">
        <w:rPr>
          <w:rFonts w:ascii="Tahoma" w:hAnsi="Tahoma" w:cs="Tahoma"/>
          <w:sz w:val="18"/>
          <w:szCs w:val="18"/>
        </w:rPr>
        <w:t>Funkcjonalno</w:t>
      </w:r>
      <w:proofErr w:type="spellEnd"/>
      <w:r w:rsidR="004312CC">
        <w:rPr>
          <w:rFonts w:ascii="Tahoma" w:hAnsi="Tahoma" w:cs="Tahoma"/>
          <w:sz w:val="18"/>
          <w:szCs w:val="18"/>
        </w:rPr>
        <w:t xml:space="preserve"> Użytkowym</w:t>
      </w:r>
      <w:r w:rsidR="00576F1D" w:rsidRPr="007C3555">
        <w:rPr>
          <w:rFonts w:ascii="Tahoma" w:hAnsi="Tahoma" w:cs="Tahoma"/>
          <w:sz w:val="18"/>
          <w:szCs w:val="18"/>
        </w:rPr>
        <w:t xml:space="preserve"> (Rozdział V</w:t>
      </w:r>
      <w:r w:rsidR="004312CC">
        <w:rPr>
          <w:rFonts w:ascii="Tahoma" w:hAnsi="Tahoma" w:cs="Tahoma"/>
          <w:sz w:val="18"/>
          <w:szCs w:val="18"/>
        </w:rPr>
        <w:t xml:space="preserve">),. </w:t>
      </w:r>
      <w:r w:rsidRPr="007C3555">
        <w:rPr>
          <w:rFonts w:ascii="Tahoma" w:eastAsia="SimSun" w:hAnsi="Tahoma" w:cs="Tahoma"/>
          <w:bCs/>
          <w:sz w:val="18"/>
          <w:szCs w:val="18"/>
        </w:rPr>
        <w:t xml:space="preserve">Wykonawca wykona </w:t>
      </w:r>
      <w:r w:rsidR="009E7735" w:rsidRPr="007C3555">
        <w:rPr>
          <w:rFonts w:ascii="Tahoma" w:eastAsia="SimSun" w:hAnsi="Tahoma" w:cs="Tahoma"/>
          <w:bCs/>
          <w:sz w:val="18"/>
          <w:szCs w:val="18"/>
        </w:rPr>
        <w:t xml:space="preserve">przedmiot zamówienia zgodnie z </w:t>
      </w:r>
      <w:r w:rsidR="004312CC">
        <w:rPr>
          <w:rFonts w:ascii="Tahoma" w:eastAsia="SimSun" w:hAnsi="Tahoma" w:cs="Tahoma"/>
          <w:bCs/>
          <w:sz w:val="18"/>
          <w:szCs w:val="18"/>
        </w:rPr>
        <w:t xml:space="preserve">Programem </w:t>
      </w:r>
      <w:proofErr w:type="spellStart"/>
      <w:r w:rsidR="004312CC">
        <w:rPr>
          <w:rFonts w:ascii="Tahoma" w:eastAsia="SimSun" w:hAnsi="Tahoma" w:cs="Tahoma"/>
          <w:bCs/>
          <w:sz w:val="18"/>
          <w:szCs w:val="18"/>
        </w:rPr>
        <w:t>Funkcjonalno</w:t>
      </w:r>
      <w:proofErr w:type="spellEnd"/>
      <w:r w:rsidR="004312CC">
        <w:rPr>
          <w:rFonts w:ascii="Tahoma" w:eastAsia="SimSun" w:hAnsi="Tahoma" w:cs="Tahoma"/>
          <w:bCs/>
          <w:sz w:val="18"/>
          <w:szCs w:val="18"/>
        </w:rPr>
        <w:t xml:space="preserve"> Użytkowym.</w:t>
      </w:r>
    </w:p>
    <w:p w:rsidR="005413F7" w:rsidRPr="00B81D61" w:rsidRDefault="00332712" w:rsidP="00A30A22">
      <w:pPr>
        <w:pStyle w:val="Tekstpodstawowy3"/>
        <w:numPr>
          <w:ilvl w:val="1"/>
          <w:numId w:val="31"/>
        </w:numPr>
        <w:spacing w:before="0"/>
        <w:ind w:left="709" w:hanging="709"/>
        <w:rPr>
          <w:rFonts w:ascii="Tahoma" w:hAnsi="Tahoma" w:cs="Tahoma"/>
          <w:b/>
          <w:color w:val="000000" w:themeColor="text1"/>
          <w:sz w:val="18"/>
          <w:szCs w:val="18"/>
          <w:u w:val="single"/>
        </w:rPr>
      </w:pPr>
      <w:r w:rsidRPr="00B81D61">
        <w:rPr>
          <w:rFonts w:ascii="Tahoma" w:hAnsi="Tahoma" w:cs="Tahoma"/>
          <w:b/>
          <w:i w:val="0"/>
          <w:iCs w:val="0"/>
          <w:color w:val="000000" w:themeColor="text1"/>
          <w:sz w:val="18"/>
          <w:szCs w:val="18"/>
          <w:u w:val="single"/>
        </w:rPr>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 xml:space="preserve">Główny przedmiot zamówienia wg Wspólnego Słownika Zamówień (CPV): </w:t>
      </w:r>
    </w:p>
    <w:p w:rsidR="00DD1F97" w:rsidRPr="00332712" w:rsidRDefault="00EF0890" w:rsidP="00332712">
      <w:pPr>
        <w:pStyle w:val="Akapitzlist"/>
        <w:spacing w:after="0" w:line="240" w:lineRule="auto"/>
        <w:ind w:left="714"/>
        <w:jc w:val="both"/>
        <w:rPr>
          <w:rFonts w:ascii="Tahoma" w:eastAsia="SimSun" w:hAnsi="Tahoma" w:cs="Tahoma"/>
          <w:bCs/>
          <w:sz w:val="18"/>
          <w:szCs w:val="18"/>
        </w:rPr>
      </w:pPr>
      <w:r>
        <w:rPr>
          <w:rFonts w:ascii="Tahoma" w:eastAsia="SimSun" w:hAnsi="Tahoma" w:cs="Tahoma"/>
          <w:bCs/>
          <w:sz w:val="18"/>
          <w:szCs w:val="18"/>
        </w:rPr>
        <w:t>45311000-0 – Roboty w zakresie okablowania oraz instalacji elektrycznych; 45316110-9 – Instalowanie urządzeń oświetlenia drogowego; 71323100-9 – usługi projektowania systemów zasilania energią elektryczną.</w:t>
      </w:r>
    </w:p>
    <w:p w:rsidR="00222673" w:rsidRPr="00DB1E12" w:rsidRDefault="00023EE5" w:rsidP="00A30A22">
      <w:pPr>
        <w:pStyle w:val="Akapitzlist"/>
        <w:numPr>
          <w:ilvl w:val="1"/>
          <w:numId w:val="31"/>
        </w:numPr>
        <w:spacing w:after="0" w:line="240" w:lineRule="auto"/>
        <w:ind w:left="709" w:hanging="709"/>
        <w:rPr>
          <w:rFonts w:ascii="Tahoma" w:hAnsi="Tahoma" w:cs="Tahoma"/>
          <w:b/>
          <w:bCs/>
          <w:sz w:val="18"/>
          <w:szCs w:val="18"/>
          <w:u w:val="single"/>
          <w:lang w:eastAsia="pl-PL"/>
        </w:rPr>
      </w:pPr>
      <w:r w:rsidRPr="00DB1E12">
        <w:rPr>
          <w:rFonts w:ascii="Tahoma" w:hAnsi="Tahoma" w:cs="Tahoma"/>
          <w:b/>
          <w:bCs/>
          <w:sz w:val="18"/>
          <w:szCs w:val="18"/>
          <w:u w:val="single"/>
          <w:lang w:eastAsia="pl-PL"/>
        </w:rPr>
        <w:lastRenderedPageBreak/>
        <w:t xml:space="preserve">Zamawiający </w:t>
      </w:r>
      <w:r w:rsidR="00EF0890">
        <w:rPr>
          <w:rFonts w:ascii="Tahoma" w:hAnsi="Tahoma" w:cs="Tahoma"/>
          <w:b/>
          <w:bCs/>
          <w:sz w:val="18"/>
          <w:szCs w:val="18"/>
          <w:u w:val="single"/>
          <w:lang w:eastAsia="pl-PL"/>
        </w:rPr>
        <w:t>nie dopuszcza możliwości</w:t>
      </w:r>
      <w:r w:rsidRPr="00DB1E12">
        <w:rPr>
          <w:rFonts w:ascii="Tahoma" w:hAnsi="Tahoma" w:cs="Tahoma"/>
          <w:b/>
          <w:bCs/>
          <w:sz w:val="18"/>
          <w:szCs w:val="18"/>
          <w:u w:val="single"/>
          <w:lang w:eastAsia="pl-PL"/>
        </w:rPr>
        <w:t xml:space="preserve"> składnia ofert częściowych. </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szCs w:val="20"/>
          <w:highlight w:val="lightGray"/>
        </w:rPr>
      </w:pPr>
      <w:bookmarkStart w:id="50" w:name="_Toc473113976"/>
      <w:bookmarkStart w:id="51" w:name="_Toc474248445"/>
      <w:bookmarkStart w:id="52" w:name="_Toc474248519"/>
      <w:bookmarkStart w:id="53" w:name="_Toc474397503"/>
      <w:bookmarkStart w:id="54" w:name="_Toc474412043"/>
      <w:bookmarkStart w:id="55" w:name="_Toc475358171"/>
      <w:bookmarkStart w:id="56" w:name="_Toc475358228"/>
      <w:bookmarkStart w:id="57" w:name="_Toc475358635"/>
      <w:bookmarkStart w:id="58" w:name="_Toc475358700"/>
      <w:bookmarkStart w:id="59" w:name="_Toc475604155"/>
      <w:bookmarkStart w:id="60" w:name="_Toc475607424"/>
      <w:bookmarkStart w:id="61" w:name="_Toc475611051"/>
      <w:bookmarkStart w:id="62" w:name="_Toc480442113"/>
      <w:r w:rsidRPr="00491C50">
        <w:rPr>
          <w:rFonts w:ascii="Tahoma" w:hAnsi="Tahoma" w:cs="Tahoma"/>
          <w:b/>
          <w:szCs w:val="20"/>
          <w:highlight w:val="lightGray"/>
        </w:rPr>
        <w:t>Termin realizacji zamówienia</w:t>
      </w:r>
      <w:bookmarkEnd w:id="50"/>
      <w:bookmarkEnd w:id="51"/>
      <w:bookmarkEnd w:id="52"/>
      <w:bookmarkEnd w:id="53"/>
      <w:bookmarkEnd w:id="54"/>
      <w:bookmarkEnd w:id="55"/>
      <w:bookmarkEnd w:id="56"/>
      <w:bookmarkEnd w:id="57"/>
      <w:bookmarkEnd w:id="58"/>
      <w:bookmarkEnd w:id="59"/>
      <w:bookmarkEnd w:id="60"/>
      <w:bookmarkEnd w:id="61"/>
      <w:bookmarkEnd w:id="62"/>
    </w:p>
    <w:p w:rsidR="005413F7" w:rsidRPr="00344767" w:rsidRDefault="005413F7" w:rsidP="00A30A22">
      <w:pPr>
        <w:pStyle w:val="Tekstpodstawowy"/>
        <w:numPr>
          <w:ilvl w:val="1"/>
          <w:numId w:val="31"/>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A30A22">
      <w:pPr>
        <w:pStyle w:val="Tekstpodstawowy"/>
        <w:numPr>
          <w:ilvl w:val="2"/>
          <w:numId w:val="31"/>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00501E">
        <w:rPr>
          <w:rFonts w:ascii="Tahoma" w:hAnsi="Tahoma" w:cs="Tahoma"/>
          <w:b/>
          <w:sz w:val="18"/>
          <w:szCs w:val="18"/>
        </w:rPr>
        <w:t>po podpisaniu</w:t>
      </w:r>
      <w:r w:rsidRPr="00344767">
        <w:rPr>
          <w:rFonts w:ascii="Tahoma" w:hAnsi="Tahoma" w:cs="Tahoma"/>
          <w:b/>
          <w:sz w:val="18"/>
          <w:szCs w:val="18"/>
        </w:rPr>
        <w:t xml:space="preserve"> umowy</w:t>
      </w:r>
      <w:r w:rsidR="00344767">
        <w:rPr>
          <w:rFonts w:ascii="Tahoma" w:hAnsi="Tahoma" w:cs="Tahoma"/>
          <w:b/>
          <w:sz w:val="18"/>
          <w:szCs w:val="18"/>
        </w:rPr>
        <w:t>,</w:t>
      </w:r>
    </w:p>
    <w:p w:rsidR="00344767" w:rsidRPr="000C7C04" w:rsidRDefault="005413F7" w:rsidP="00A30A22">
      <w:pPr>
        <w:pStyle w:val="Tekstpodstawowy"/>
        <w:numPr>
          <w:ilvl w:val="2"/>
          <w:numId w:val="31"/>
        </w:numPr>
        <w:ind w:left="680" w:hanging="680"/>
        <w:jc w:val="both"/>
        <w:rPr>
          <w:rFonts w:ascii="Tahoma" w:hAnsi="Tahoma" w:cs="Tahoma"/>
          <w:b/>
          <w:bCs/>
          <w:sz w:val="18"/>
          <w:szCs w:val="18"/>
        </w:rPr>
      </w:pPr>
      <w:r w:rsidRPr="000C7C04">
        <w:rPr>
          <w:rFonts w:ascii="Tahoma" w:hAnsi="Tahoma" w:cs="Tahoma"/>
          <w:b/>
          <w:sz w:val="18"/>
          <w:szCs w:val="18"/>
        </w:rPr>
        <w:t xml:space="preserve">zakończenie: </w:t>
      </w:r>
      <w:r w:rsidR="0000501E">
        <w:rPr>
          <w:rFonts w:ascii="Tahoma" w:hAnsi="Tahoma" w:cs="Tahoma"/>
          <w:b/>
          <w:sz w:val="18"/>
          <w:szCs w:val="18"/>
        </w:rPr>
        <w:t>15.11</w:t>
      </w:r>
      <w:r w:rsidR="00344767" w:rsidRPr="000C7C04">
        <w:rPr>
          <w:rFonts w:ascii="Tahoma" w:hAnsi="Tahoma" w:cs="Tahoma"/>
          <w:b/>
          <w:sz w:val="18"/>
          <w:szCs w:val="18"/>
        </w:rPr>
        <w:t>.2017</w:t>
      </w:r>
      <w:r w:rsidR="005068DB">
        <w:rPr>
          <w:rFonts w:ascii="Tahoma" w:hAnsi="Tahoma" w:cs="Tahoma"/>
          <w:b/>
          <w:sz w:val="18"/>
          <w:szCs w:val="18"/>
        </w:rPr>
        <w:t>r</w:t>
      </w:r>
      <w:r w:rsidR="00344767" w:rsidRPr="000C7C04">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bCs/>
          <w:highlight w:val="lightGray"/>
        </w:rPr>
      </w:pPr>
      <w:bookmarkStart w:id="63" w:name="_Toc473113977"/>
      <w:bookmarkStart w:id="64" w:name="_Toc474248446"/>
      <w:bookmarkStart w:id="65" w:name="_Toc474248520"/>
      <w:bookmarkStart w:id="66" w:name="_Toc474397504"/>
      <w:bookmarkStart w:id="67" w:name="_Toc474412044"/>
      <w:bookmarkStart w:id="68" w:name="_Toc475358172"/>
      <w:bookmarkStart w:id="69" w:name="_Toc475358229"/>
      <w:bookmarkStart w:id="70" w:name="_Toc475358636"/>
      <w:bookmarkStart w:id="71" w:name="_Toc475358701"/>
      <w:bookmarkStart w:id="72" w:name="_Toc475604156"/>
      <w:bookmarkStart w:id="73" w:name="_Toc475607425"/>
      <w:bookmarkStart w:id="74" w:name="_Toc475611052"/>
      <w:bookmarkStart w:id="75" w:name="_Toc480442114"/>
      <w:r w:rsidRPr="00491C50">
        <w:rPr>
          <w:rFonts w:ascii="Tahoma" w:hAnsi="Tahoma" w:cs="Tahoma"/>
          <w:b/>
          <w:bCs/>
          <w:highlight w:val="lightGray"/>
        </w:rPr>
        <w:t>Oferty wariantowe oraz informacja o powtórzeniu podobnych zamówień</w:t>
      </w:r>
      <w:bookmarkEnd w:id="63"/>
      <w:bookmarkEnd w:id="64"/>
      <w:bookmarkEnd w:id="65"/>
      <w:bookmarkEnd w:id="66"/>
      <w:bookmarkEnd w:id="67"/>
      <w:bookmarkEnd w:id="68"/>
      <w:bookmarkEnd w:id="69"/>
      <w:bookmarkEnd w:id="70"/>
      <w:bookmarkEnd w:id="71"/>
      <w:bookmarkEnd w:id="72"/>
      <w:bookmarkEnd w:id="73"/>
      <w:bookmarkEnd w:id="74"/>
      <w:bookmarkEnd w:id="75"/>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A30A22">
      <w:pPr>
        <w:pStyle w:val="Tekstpodstawowy"/>
        <w:numPr>
          <w:ilvl w:val="1"/>
          <w:numId w:val="31"/>
        </w:numPr>
        <w:ind w:left="720"/>
        <w:jc w:val="both"/>
        <w:rPr>
          <w:rFonts w:ascii="Tahoma" w:hAnsi="Tahoma" w:cs="Tahoma"/>
          <w:sz w:val="18"/>
          <w:szCs w:val="18"/>
        </w:rPr>
      </w:pPr>
      <w:r w:rsidRPr="00344767">
        <w:rPr>
          <w:rFonts w:ascii="Tahoma" w:hAnsi="Tahoma" w:cs="Tahoma"/>
          <w:sz w:val="18"/>
          <w:szCs w:val="18"/>
        </w:rPr>
        <w:t>Zamawiający</w:t>
      </w:r>
      <w:r w:rsidR="0000501E">
        <w:rPr>
          <w:rFonts w:ascii="Tahoma" w:hAnsi="Tahoma" w:cs="Tahoma"/>
          <w:sz w:val="18"/>
          <w:szCs w:val="18"/>
        </w:rPr>
        <w:t xml:space="preserve"> nie przewiduje możliwości</w:t>
      </w:r>
      <w:r w:rsidRPr="00344767">
        <w:rPr>
          <w:rFonts w:ascii="Tahoma" w:hAnsi="Tahoma" w:cs="Tahoma"/>
          <w:sz w:val="18"/>
          <w:szCs w:val="18"/>
        </w:rPr>
        <w:t xml:space="preserve">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491C50" w:rsidRDefault="005413F7" w:rsidP="00A30A22">
      <w:pPr>
        <w:pStyle w:val="Nagwek2"/>
        <w:numPr>
          <w:ilvl w:val="0"/>
          <w:numId w:val="31"/>
        </w:numPr>
        <w:ind w:left="652" w:hanging="652"/>
        <w:jc w:val="left"/>
        <w:rPr>
          <w:rFonts w:ascii="Tahoma" w:hAnsi="Tahoma" w:cs="Tahoma"/>
          <w:b/>
          <w:bCs/>
          <w:highlight w:val="lightGray"/>
        </w:rPr>
      </w:pPr>
      <w:bookmarkStart w:id="76" w:name="_Toc473113978"/>
      <w:bookmarkStart w:id="77" w:name="_Toc474248447"/>
      <w:bookmarkStart w:id="78" w:name="_Toc474248521"/>
      <w:bookmarkStart w:id="79" w:name="_Toc474397505"/>
      <w:bookmarkStart w:id="80" w:name="_Toc474412045"/>
      <w:bookmarkStart w:id="81" w:name="_Toc475358173"/>
      <w:bookmarkStart w:id="82" w:name="_Toc475358230"/>
      <w:bookmarkStart w:id="83" w:name="_Toc475358637"/>
      <w:bookmarkStart w:id="84" w:name="_Toc475358702"/>
      <w:bookmarkStart w:id="85" w:name="_Toc475604157"/>
      <w:bookmarkStart w:id="86" w:name="_Toc475607426"/>
      <w:bookmarkStart w:id="87" w:name="_Toc475611053"/>
      <w:bookmarkStart w:id="88" w:name="_Toc480442115"/>
      <w:r w:rsidRPr="00491C50">
        <w:rPr>
          <w:rFonts w:ascii="Tahoma" w:hAnsi="Tahoma" w:cs="Tahoma"/>
          <w:b/>
          <w:bCs/>
          <w:highlight w:val="lightGray"/>
        </w:rPr>
        <w:t>Warunki udziału w postępowaniu i podstawy wykluczenia</w:t>
      </w:r>
      <w:bookmarkEnd w:id="76"/>
      <w:bookmarkEnd w:id="77"/>
      <w:bookmarkEnd w:id="78"/>
      <w:bookmarkEnd w:id="79"/>
      <w:bookmarkEnd w:id="80"/>
      <w:bookmarkEnd w:id="81"/>
      <w:bookmarkEnd w:id="82"/>
      <w:bookmarkEnd w:id="83"/>
      <w:bookmarkEnd w:id="84"/>
      <w:bookmarkEnd w:id="85"/>
      <w:bookmarkEnd w:id="86"/>
      <w:bookmarkEnd w:id="87"/>
      <w:bookmarkEnd w:id="88"/>
    </w:p>
    <w:p w:rsidR="005413F7" w:rsidRPr="00C83C31" w:rsidRDefault="005413F7" w:rsidP="00775585">
      <w:pPr>
        <w:tabs>
          <w:tab w:val="left" w:pos="3030"/>
        </w:tabs>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A30A22">
      <w:pPr>
        <w:pStyle w:val="Tekstpodstawowy"/>
        <w:numPr>
          <w:ilvl w:val="1"/>
          <w:numId w:val="31"/>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A30A22">
      <w:pPr>
        <w:pStyle w:val="Tekstpodstawowy"/>
        <w:numPr>
          <w:ilvl w:val="2"/>
          <w:numId w:val="31"/>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5413F7" w:rsidRDefault="005413F7" w:rsidP="00A30A22">
      <w:pPr>
        <w:pStyle w:val="Tekstpodstawowy"/>
        <w:numPr>
          <w:ilvl w:val="3"/>
          <w:numId w:val="31"/>
        </w:numPr>
        <w:ind w:left="1588" w:hanging="851"/>
        <w:jc w:val="both"/>
        <w:rPr>
          <w:rFonts w:ascii="Tahoma" w:hAnsi="Tahoma" w:cs="Tahoma"/>
          <w:sz w:val="18"/>
          <w:szCs w:val="18"/>
        </w:rPr>
      </w:pPr>
      <w:r w:rsidRPr="00DB1E12">
        <w:rPr>
          <w:rFonts w:ascii="Tahoma" w:hAnsi="Tahoma" w:cs="Tahoma"/>
          <w:sz w:val="18"/>
          <w:szCs w:val="18"/>
        </w:rPr>
        <w:t xml:space="preserve">Wykonawca jest ubezpieczony od odpowiedzialności cywilnej w zakresie prowadzonej działalności związanej z  przedmiotem niniejszego zamówienia, </w:t>
      </w:r>
      <w:r w:rsidR="00AA5B75" w:rsidRPr="00DB1E12">
        <w:rPr>
          <w:rFonts w:ascii="Tahoma" w:hAnsi="Tahoma" w:cs="Tahoma"/>
          <w:sz w:val="18"/>
          <w:szCs w:val="18"/>
        </w:rPr>
        <w:t>na sumę gwarancyjną</w:t>
      </w:r>
      <w:r w:rsidRPr="00DB1E12">
        <w:rPr>
          <w:rFonts w:ascii="Tahoma" w:hAnsi="Tahoma" w:cs="Tahoma"/>
          <w:sz w:val="18"/>
          <w:szCs w:val="18"/>
        </w:rPr>
        <w:t xml:space="preserve"> co </w:t>
      </w:r>
      <w:r w:rsidR="008C60D8">
        <w:rPr>
          <w:rFonts w:ascii="Tahoma" w:hAnsi="Tahoma" w:cs="Tahoma"/>
          <w:sz w:val="18"/>
          <w:szCs w:val="18"/>
        </w:rPr>
        <w:t>najmniej</w:t>
      </w:r>
      <w:r w:rsidR="008C60D8">
        <w:rPr>
          <w:rFonts w:ascii="Tahoma" w:hAnsi="Tahoma" w:cs="Tahoma"/>
          <w:sz w:val="18"/>
          <w:szCs w:val="18"/>
        </w:rPr>
        <w:br/>
      </w:r>
      <w:r w:rsidR="00DB1E12">
        <w:rPr>
          <w:rFonts w:ascii="Tahoma" w:hAnsi="Tahoma" w:cs="Tahoma"/>
          <w:b/>
          <w:sz w:val="18"/>
          <w:szCs w:val="18"/>
        </w:rPr>
        <w:t>5</w:t>
      </w:r>
      <w:r w:rsidR="008B5130" w:rsidRPr="00DB1E12">
        <w:rPr>
          <w:rFonts w:ascii="Tahoma" w:hAnsi="Tahoma" w:cs="Tahoma"/>
          <w:b/>
          <w:sz w:val="18"/>
          <w:szCs w:val="18"/>
        </w:rPr>
        <w:t>0 </w:t>
      </w:r>
      <w:r w:rsidRPr="00DB1E12">
        <w:rPr>
          <w:rFonts w:ascii="Tahoma" w:hAnsi="Tahoma" w:cs="Tahoma"/>
          <w:b/>
          <w:sz w:val="18"/>
          <w:szCs w:val="18"/>
        </w:rPr>
        <w:t>000</w:t>
      </w:r>
      <w:r w:rsidR="00DB1E12">
        <w:rPr>
          <w:rFonts w:ascii="Tahoma" w:hAnsi="Tahoma" w:cs="Tahoma"/>
          <w:b/>
          <w:sz w:val="18"/>
          <w:szCs w:val="18"/>
        </w:rPr>
        <w:t>,</w:t>
      </w:r>
      <w:r w:rsidR="008B5130" w:rsidRPr="00DB1E12">
        <w:rPr>
          <w:rFonts w:ascii="Tahoma" w:hAnsi="Tahoma" w:cs="Tahoma"/>
          <w:b/>
          <w:sz w:val="18"/>
          <w:szCs w:val="18"/>
        </w:rPr>
        <w:t>00</w:t>
      </w:r>
      <w:r w:rsidRPr="00DB1E12">
        <w:rPr>
          <w:rFonts w:ascii="Tahoma" w:hAnsi="Tahoma" w:cs="Tahoma"/>
          <w:b/>
          <w:sz w:val="18"/>
          <w:szCs w:val="18"/>
        </w:rPr>
        <w:t xml:space="preserve"> z</w:t>
      </w:r>
      <w:r w:rsidRPr="008C60D8">
        <w:rPr>
          <w:rFonts w:ascii="Tahoma" w:hAnsi="Tahoma" w:cs="Tahoma"/>
          <w:b/>
          <w:sz w:val="18"/>
          <w:szCs w:val="18"/>
        </w:rPr>
        <w:t xml:space="preserve">ł </w:t>
      </w:r>
      <w:r w:rsidRPr="00DB1E12">
        <w:rPr>
          <w:rFonts w:ascii="Tahoma" w:hAnsi="Tahoma" w:cs="Tahoma"/>
          <w:sz w:val="18"/>
          <w:szCs w:val="18"/>
        </w:rPr>
        <w:t xml:space="preserve">(słownie: </w:t>
      </w:r>
      <w:r w:rsidR="00DB1E12">
        <w:rPr>
          <w:rFonts w:ascii="Tahoma" w:hAnsi="Tahoma" w:cs="Tahoma"/>
          <w:sz w:val="18"/>
          <w:szCs w:val="18"/>
        </w:rPr>
        <w:t>pięć</w:t>
      </w:r>
      <w:r w:rsidR="008C60D8">
        <w:rPr>
          <w:rFonts w:ascii="Tahoma" w:hAnsi="Tahoma" w:cs="Tahoma"/>
          <w:sz w:val="18"/>
          <w:szCs w:val="18"/>
        </w:rPr>
        <w:t>dziesiąt</w:t>
      </w:r>
      <w:r w:rsidR="00DB1E12">
        <w:rPr>
          <w:rFonts w:ascii="Tahoma" w:hAnsi="Tahoma" w:cs="Tahoma"/>
          <w:sz w:val="18"/>
          <w:szCs w:val="18"/>
        </w:rPr>
        <w:t xml:space="preserve"> tysięcy</w:t>
      </w:r>
      <w:r w:rsidRPr="00DB1E12">
        <w:rPr>
          <w:rFonts w:ascii="Tahoma" w:hAnsi="Tahoma" w:cs="Tahoma"/>
          <w:sz w:val="18"/>
          <w:szCs w:val="18"/>
        </w:rPr>
        <w:t xml:space="preserve"> złotych)</w:t>
      </w:r>
      <w:r w:rsidR="008C60D8" w:rsidRPr="008C60D8">
        <w:rPr>
          <w:rFonts w:ascii="Tahoma" w:hAnsi="Tahoma" w:cs="Tahoma"/>
          <w:sz w:val="18"/>
          <w:szCs w:val="18"/>
        </w:rPr>
        <w:t>.</w:t>
      </w:r>
    </w:p>
    <w:p w:rsidR="007B33F6" w:rsidRDefault="007B33F6" w:rsidP="0069526C">
      <w:pPr>
        <w:ind w:left="720" w:hanging="720"/>
        <w:jc w:val="both"/>
        <w:rPr>
          <w:rFonts w:ascii="Tahoma" w:hAnsi="Tahoma" w:cs="Tahoma"/>
          <w:b/>
          <w:bCs/>
          <w:sz w:val="18"/>
          <w:szCs w:val="18"/>
        </w:rPr>
      </w:pPr>
    </w:p>
    <w:p w:rsidR="005413F7" w:rsidRPr="00EE6D97" w:rsidRDefault="005413F7" w:rsidP="00A30A22">
      <w:pPr>
        <w:pStyle w:val="Tekstpodstawowy"/>
        <w:numPr>
          <w:ilvl w:val="2"/>
          <w:numId w:val="31"/>
        </w:numPr>
        <w:ind w:left="680" w:hanging="680"/>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9C643B" w:rsidRPr="009C643B" w:rsidRDefault="005413F7" w:rsidP="00A30A22">
      <w:pPr>
        <w:pStyle w:val="Tekstpodstawowy"/>
        <w:numPr>
          <w:ilvl w:val="3"/>
          <w:numId w:val="31"/>
        </w:numPr>
        <w:ind w:left="1588" w:hanging="851"/>
        <w:jc w:val="both"/>
        <w:rPr>
          <w:rFonts w:ascii="Tahoma" w:hAnsi="Tahoma" w:cs="Tahoma"/>
          <w:b/>
          <w:sz w:val="18"/>
          <w:szCs w:val="18"/>
        </w:rPr>
      </w:pPr>
      <w:r w:rsidRPr="00EE6D97">
        <w:rPr>
          <w:rFonts w:ascii="Tahoma" w:hAnsi="Tahoma" w:cs="Tahoma"/>
          <w:sz w:val="18"/>
          <w:szCs w:val="18"/>
        </w:rPr>
        <w:t>Wykonawca w okresie</w:t>
      </w:r>
      <w:r w:rsidR="009C643B">
        <w:rPr>
          <w:rFonts w:ascii="Tahoma" w:hAnsi="Tahoma" w:cs="Tahoma"/>
          <w:sz w:val="18"/>
          <w:szCs w:val="18"/>
        </w:rPr>
        <w:t>:</w:t>
      </w:r>
    </w:p>
    <w:p w:rsidR="008158D7" w:rsidRDefault="009C643B" w:rsidP="009C643B">
      <w:pPr>
        <w:pStyle w:val="Tekstpodstawowy"/>
        <w:ind w:left="1588" w:hanging="28"/>
        <w:jc w:val="both"/>
        <w:rPr>
          <w:rFonts w:ascii="Tahoma" w:hAnsi="Tahoma" w:cs="Tahoma"/>
          <w:b/>
          <w:sz w:val="18"/>
          <w:szCs w:val="18"/>
        </w:rPr>
      </w:pPr>
      <w:r>
        <w:rPr>
          <w:rFonts w:ascii="Tahoma" w:hAnsi="Tahoma" w:cs="Tahoma"/>
          <w:sz w:val="18"/>
          <w:szCs w:val="18"/>
        </w:rPr>
        <w:t xml:space="preserve">1) </w:t>
      </w:r>
      <w:r w:rsidR="005413F7" w:rsidRPr="00EE6D97">
        <w:rPr>
          <w:rFonts w:ascii="Tahoma" w:hAnsi="Tahoma" w:cs="Tahoma"/>
          <w:sz w:val="18"/>
          <w:szCs w:val="18"/>
        </w:rPr>
        <w:t>ostatnich 5 lat przed upływem terminu składania ofert, a jeżeli okres prowadzenia działalności jest krótszy w tym okresie</w:t>
      </w:r>
      <w:r w:rsidR="005413F7" w:rsidRPr="00EE6D97">
        <w:rPr>
          <w:rFonts w:ascii="Tahoma" w:hAnsi="Tahoma" w:cs="Tahoma"/>
          <w:b/>
          <w:sz w:val="18"/>
          <w:szCs w:val="18"/>
        </w:rPr>
        <w:t xml:space="preserve"> </w:t>
      </w:r>
      <w:r w:rsidR="00BA485B" w:rsidRPr="009C643B">
        <w:rPr>
          <w:rFonts w:ascii="Tahoma" w:hAnsi="Tahoma" w:cs="Tahoma"/>
          <w:sz w:val="18"/>
          <w:szCs w:val="18"/>
        </w:rPr>
        <w:t>wykonał</w:t>
      </w:r>
      <w:r w:rsidRPr="009C643B">
        <w:rPr>
          <w:rFonts w:ascii="Tahoma" w:hAnsi="Tahoma" w:cs="Tahoma"/>
          <w:sz w:val="18"/>
          <w:szCs w:val="18"/>
        </w:rPr>
        <w:t xml:space="preserve"> </w:t>
      </w:r>
      <w:r>
        <w:rPr>
          <w:rFonts w:ascii="Tahoma" w:hAnsi="Tahoma" w:cs="Tahoma"/>
          <w:b/>
          <w:sz w:val="18"/>
          <w:szCs w:val="18"/>
        </w:rPr>
        <w:t>-</w:t>
      </w:r>
      <w:r w:rsidR="00BA485B">
        <w:rPr>
          <w:rFonts w:ascii="Tahoma" w:hAnsi="Tahoma" w:cs="Tahoma"/>
          <w:b/>
          <w:sz w:val="18"/>
          <w:szCs w:val="18"/>
        </w:rPr>
        <w:t xml:space="preserve"> co najmniej 3 zamówienia o wartości łącznej nie mniejszej  niż 300 000,00 zł brutto na remont lub budowę oświetlenia ulicznego</w:t>
      </w:r>
      <w:r w:rsidR="00B9149E">
        <w:rPr>
          <w:rFonts w:ascii="Tahoma" w:hAnsi="Tahoma" w:cs="Tahoma"/>
          <w:b/>
          <w:sz w:val="18"/>
          <w:szCs w:val="18"/>
        </w:rPr>
        <w:t xml:space="preserve"> lub zewnętrznego, w tym jedno na kwotę nie mniejszą niż 150 000,00 zł brutto</w:t>
      </w:r>
      <w:r>
        <w:rPr>
          <w:rFonts w:ascii="Tahoma" w:hAnsi="Tahoma" w:cs="Tahoma"/>
          <w:b/>
          <w:sz w:val="18"/>
          <w:szCs w:val="18"/>
        </w:rPr>
        <w:t>.</w:t>
      </w:r>
    </w:p>
    <w:p w:rsidR="009C643B" w:rsidRDefault="009C643B" w:rsidP="009C643B">
      <w:pPr>
        <w:pStyle w:val="Tekstpodstawowy"/>
        <w:ind w:left="1588" w:hanging="28"/>
        <w:jc w:val="both"/>
        <w:rPr>
          <w:rFonts w:ascii="Tahoma" w:hAnsi="Tahoma" w:cs="Tahoma"/>
          <w:b/>
          <w:sz w:val="18"/>
          <w:szCs w:val="18"/>
        </w:rPr>
      </w:pPr>
      <w:r w:rsidRPr="009C643B">
        <w:rPr>
          <w:rFonts w:ascii="Tahoma" w:hAnsi="Tahoma" w:cs="Tahoma"/>
          <w:sz w:val="18"/>
          <w:szCs w:val="18"/>
        </w:rPr>
        <w:t>2) Wykonawca w okresie ostatnich 3 lat przed upływem terminu składania ofert, a jeżeli okres prowadzenia działalności jest krótszy – w tym okresie, wykonał (w przypadku usł</w:t>
      </w:r>
      <w:r>
        <w:rPr>
          <w:rFonts w:ascii="Tahoma" w:hAnsi="Tahoma" w:cs="Tahoma"/>
          <w:sz w:val="18"/>
          <w:szCs w:val="18"/>
        </w:rPr>
        <w:t xml:space="preserve">ug okresowych również wykonuje) </w:t>
      </w:r>
      <w:r w:rsidRPr="009C643B">
        <w:rPr>
          <w:rFonts w:ascii="Tahoma" w:hAnsi="Tahoma" w:cs="Tahoma"/>
          <w:b/>
          <w:sz w:val="18"/>
          <w:szCs w:val="18"/>
        </w:rPr>
        <w:t>-  co najmniej dwa</w:t>
      </w:r>
      <w:r>
        <w:rPr>
          <w:rFonts w:ascii="Tahoma" w:hAnsi="Tahoma" w:cs="Tahoma"/>
          <w:b/>
          <w:sz w:val="18"/>
          <w:szCs w:val="18"/>
        </w:rPr>
        <w:t xml:space="preserve"> projekty oświetlenia ulicznego lub zewnętrznego o wartości łącznej nie mniejszej niż 120 000,00 zł brutto.</w:t>
      </w:r>
    </w:p>
    <w:p w:rsidR="009C643B" w:rsidRDefault="009C643B" w:rsidP="009C643B">
      <w:pPr>
        <w:pStyle w:val="Tekstpodstawowy"/>
        <w:ind w:left="1588" w:hanging="28"/>
        <w:jc w:val="both"/>
        <w:rPr>
          <w:rFonts w:ascii="Tahoma" w:hAnsi="Tahoma" w:cs="Tahoma"/>
          <w:b/>
          <w:sz w:val="18"/>
          <w:szCs w:val="18"/>
        </w:rPr>
      </w:pPr>
    </w:p>
    <w:p w:rsidR="009C643B" w:rsidRPr="009C643B" w:rsidRDefault="009C643B" w:rsidP="009C643B">
      <w:pPr>
        <w:pStyle w:val="Tekstpodstawowy"/>
        <w:ind w:left="1588" w:hanging="28"/>
        <w:jc w:val="both"/>
        <w:rPr>
          <w:rFonts w:ascii="Tahoma" w:hAnsi="Tahoma" w:cs="Tahoma"/>
          <w:b/>
          <w:sz w:val="18"/>
          <w:szCs w:val="18"/>
        </w:rPr>
      </w:pPr>
      <w:r>
        <w:rPr>
          <w:rFonts w:ascii="Tahoma" w:hAnsi="Tahoma" w:cs="Tahoma"/>
          <w:b/>
          <w:sz w:val="18"/>
          <w:szCs w:val="18"/>
        </w:rPr>
        <w:t>Przez oświetlenie uliczne lub zewnętrzne Zamawiający rozumie oświetlenie dróg, ciągów pieszych, ciągów pieszo – rowerowych, dróg rowerowych, placów, parkingów zewnętrznych, realizowanych przy użyciu urządzeń i elementów oświetleniowych</w:t>
      </w:r>
      <w:r w:rsidR="008A17D0">
        <w:rPr>
          <w:rFonts w:ascii="Tahoma" w:hAnsi="Tahoma" w:cs="Tahoma"/>
          <w:b/>
          <w:sz w:val="18"/>
          <w:szCs w:val="18"/>
        </w:rPr>
        <w:t>.</w:t>
      </w:r>
    </w:p>
    <w:p w:rsidR="008158D7" w:rsidRPr="006C469A" w:rsidRDefault="008158D7" w:rsidP="008158D7">
      <w:pPr>
        <w:pStyle w:val="Tekstpodstawowy"/>
        <w:jc w:val="both"/>
        <w:rPr>
          <w:rFonts w:ascii="Tahoma" w:hAnsi="Tahoma" w:cs="Tahoma"/>
          <w:b/>
          <w:sz w:val="18"/>
          <w:szCs w:val="18"/>
        </w:rPr>
      </w:pPr>
    </w:p>
    <w:p w:rsidR="0047302A" w:rsidRDefault="005413F7" w:rsidP="00A30A22">
      <w:pPr>
        <w:pStyle w:val="Tekstpodstawowy"/>
        <w:numPr>
          <w:ilvl w:val="3"/>
          <w:numId w:val="31"/>
        </w:numPr>
        <w:ind w:left="1588" w:hanging="851"/>
        <w:jc w:val="both"/>
        <w:rPr>
          <w:rFonts w:ascii="Tahoma" w:hAnsi="Tahoma" w:cs="Tahoma"/>
          <w:sz w:val="18"/>
          <w:szCs w:val="18"/>
        </w:rPr>
      </w:pPr>
      <w:r w:rsidRPr="00F37A2A">
        <w:rPr>
          <w:rFonts w:ascii="Tahoma" w:hAnsi="Tahoma" w:cs="Tahoma"/>
          <w:sz w:val="18"/>
          <w:szCs w:val="18"/>
        </w:rPr>
        <w:t xml:space="preserve">Wykonawca ma do dyspozycji osoby legitymujące się kwalifikacjami zawodowymi, </w:t>
      </w:r>
      <w:r w:rsidRPr="00AC5375">
        <w:rPr>
          <w:rFonts w:ascii="Tahoma" w:hAnsi="Tahoma" w:cs="Tahoma"/>
          <w:sz w:val="18"/>
          <w:szCs w:val="18"/>
        </w:rPr>
        <w:t>uprawnieniami, doświadczeniem i wykształceniem odpowiednimi do stanowisk, jakie zostaną im powierzone, zgodnie z poniższym wykazem:</w:t>
      </w:r>
      <w:r w:rsidR="00F37A2A">
        <w:rPr>
          <w:rFonts w:ascii="Tahoma" w:hAnsi="Tahoma" w:cs="Tahoma"/>
          <w:sz w:val="18"/>
          <w:szCs w:val="18"/>
        </w:rPr>
        <w:t xml:space="preserve"> </w:t>
      </w:r>
    </w:p>
    <w:p w:rsidR="0047302A" w:rsidRPr="0047302A" w:rsidRDefault="0047302A" w:rsidP="0047302A">
      <w:pPr>
        <w:pStyle w:val="Tekstpodstawowy"/>
        <w:ind w:left="1588"/>
        <w:jc w:val="both"/>
        <w:rPr>
          <w:rFonts w:ascii="Tahoma" w:hAnsi="Tahoma" w:cs="Tahoma"/>
          <w:b/>
          <w:sz w:val="18"/>
          <w:szCs w:val="18"/>
        </w:rPr>
      </w:pPr>
    </w:p>
    <w:p w:rsidR="0047302A" w:rsidRPr="0047302A" w:rsidRDefault="0047302A" w:rsidP="0047302A">
      <w:pPr>
        <w:pStyle w:val="Tekstpodstawowy"/>
        <w:ind w:left="709"/>
        <w:jc w:val="both"/>
        <w:rPr>
          <w:rFonts w:ascii="Tahoma" w:hAnsi="Tahoma" w:cs="Tahoma"/>
          <w:b/>
          <w:sz w:val="18"/>
          <w:szCs w:val="18"/>
        </w:rPr>
      </w:pPr>
      <w:r w:rsidRPr="0047302A">
        <w:rPr>
          <w:rFonts w:ascii="Tahoma" w:hAnsi="Tahoma" w:cs="Tahoma"/>
          <w:b/>
          <w:sz w:val="18"/>
          <w:szCs w:val="18"/>
        </w:rPr>
        <w:t>Lp. – Stanowisko - Wymagana liczba osób</w:t>
      </w:r>
      <w:r>
        <w:rPr>
          <w:rFonts w:ascii="Tahoma" w:hAnsi="Tahoma" w:cs="Tahoma"/>
          <w:b/>
          <w:sz w:val="18"/>
          <w:szCs w:val="18"/>
        </w:rPr>
        <w:t xml:space="preserve"> - </w:t>
      </w:r>
      <w:r w:rsidRPr="0047302A">
        <w:rPr>
          <w:rFonts w:ascii="Tahoma" w:hAnsi="Tahoma" w:cs="Tahoma"/>
          <w:b/>
          <w:sz w:val="18"/>
          <w:szCs w:val="18"/>
        </w:rPr>
        <w:t xml:space="preserve">Okres posiadania wymaganych uprawnień </w:t>
      </w:r>
      <w:r>
        <w:rPr>
          <w:rFonts w:ascii="Tahoma" w:hAnsi="Tahoma" w:cs="Tahoma"/>
          <w:b/>
          <w:sz w:val="18"/>
          <w:szCs w:val="18"/>
        </w:rPr>
        <w:t>(w latach)</w:t>
      </w:r>
      <w:r w:rsidRPr="0047302A">
        <w:rPr>
          <w:rFonts w:ascii="Tahoma" w:hAnsi="Tahoma" w:cs="Tahoma"/>
          <w:b/>
          <w:sz w:val="18"/>
          <w:szCs w:val="18"/>
        </w:rPr>
        <w:t xml:space="preserve"> - Doświadczenie zawodowe (staż pracy w latach) – podstawa dysponowania</w:t>
      </w:r>
    </w:p>
    <w:p w:rsidR="0047302A" w:rsidRPr="0047302A"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1. Kierownik budowy (odpowiedzialny za wykonanie robót budowlanych branż</w:t>
      </w:r>
      <w:r w:rsidR="008B16C5">
        <w:rPr>
          <w:rFonts w:ascii="Tahoma" w:hAnsi="Tahoma" w:cs="Tahoma"/>
          <w:b/>
          <w:sz w:val="18"/>
          <w:szCs w:val="18"/>
        </w:rPr>
        <w:t>y elektrycznej) *</w:t>
      </w:r>
      <w:r>
        <w:rPr>
          <w:rFonts w:ascii="Tahoma" w:hAnsi="Tahoma" w:cs="Tahoma"/>
          <w:sz w:val="18"/>
          <w:szCs w:val="18"/>
        </w:rPr>
        <w:t xml:space="preserve"> - 1 osoba - 5lat - </w:t>
      </w:r>
      <w:r w:rsidRPr="0047302A">
        <w:rPr>
          <w:rFonts w:ascii="Tahoma" w:hAnsi="Tahoma" w:cs="Tahoma"/>
          <w:sz w:val="18"/>
          <w:szCs w:val="18"/>
        </w:rPr>
        <w:t>5 lat</w:t>
      </w:r>
      <w:r>
        <w:rPr>
          <w:rFonts w:ascii="Tahoma" w:hAnsi="Tahoma" w:cs="Tahoma"/>
          <w:sz w:val="18"/>
          <w:szCs w:val="18"/>
        </w:rPr>
        <w:t xml:space="preserve"> – podstawa dysponowania;</w:t>
      </w:r>
    </w:p>
    <w:p w:rsidR="008158D7"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2. Brygadzista**</w:t>
      </w:r>
      <w:r>
        <w:rPr>
          <w:rFonts w:ascii="Tahoma" w:hAnsi="Tahoma" w:cs="Tahoma"/>
          <w:sz w:val="18"/>
          <w:szCs w:val="18"/>
        </w:rPr>
        <w:t xml:space="preserve"> - 1 osoba – 5 lat – 5 lat – podstawa dysponowania;</w:t>
      </w:r>
    </w:p>
    <w:p w:rsidR="0047302A"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3. Monterzy***</w:t>
      </w:r>
      <w:r>
        <w:rPr>
          <w:rFonts w:ascii="Tahoma" w:hAnsi="Tahoma" w:cs="Tahoma"/>
          <w:sz w:val="18"/>
          <w:szCs w:val="18"/>
        </w:rPr>
        <w:t xml:space="preserve"> - 10 osób – 3 lata – 3 lata;</w:t>
      </w:r>
    </w:p>
    <w:p w:rsidR="0047302A"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4. Projektant sieci, instalacji i urządzeń elektrycznych bez ograniczeń****</w:t>
      </w:r>
      <w:r>
        <w:rPr>
          <w:rFonts w:ascii="Tahoma" w:hAnsi="Tahoma" w:cs="Tahoma"/>
          <w:sz w:val="18"/>
          <w:szCs w:val="18"/>
        </w:rPr>
        <w:t xml:space="preserve"> - 2 osoby – 3 </w:t>
      </w:r>
      <w:r w:rsidR="008B16C5">
        <w:rPr>
          <w:rFonts w:ascii="Tahoma" w:hAnsi="Tahoma" w:cs="Tahoma"/>
          <w:sz w:val="18"/>
          <w:szCs w:val="18"/>
        </w:rPr>
        <w:t>lata</w:t>
      </w:r>
      <w:r w:rsidR="008B16C5">
        <w:rPr>
          <w:rFonts w:ascii="Tahoma" w:hAnsi="Tahoma" w:cs="Tahoma"/>
          <w:sz w:val="18"/>
          <w:szCs w:val="18"/>
        </w:rPr>
        <w:br/>
      </w:r>
      <w:r>
        <w:rPr>
          <w:rFonts w:ascii="Tahoma" w:hAnsi="Tahoma" w:cs="Tahoma"/>
          <w:sz w:val="18"/>
          <w:szCs w:val="18"/>
        </w:rPr>
        <w:t>– 5 lat – podstawa dysponowania.</w:t>
      </w:r>
    </w:p>
    <w:p w:rsidR="000E1790" w:rsidRPr="00F37A2A" w:rsidRDefault="0047302A" w:rsidP="002A5C7E">
      <w:pPr>
        <w:pStyle w:val="Tekstpodstawowy"/>
        <w:jc w:val="both"/>
        <w:rPr>
          <w:rFonts w:ascii="Tahoma" w:hAnsi="Tahoma" w:cs="Tahoma"/>
          <w:sz w:val="18"/>
          <w:szCs w:val="18"/>
        </w:rPr>
      </w:pPr>
      <w:r>
        <w:rPr>
          <w:rFonts w:ascii="Tahoma" w:hAnsi="Tahoma" w:cs="Tahoma"/>
          <w:sz w:val="18"/>
          <w:szCs w:val="18"/>
        </w:rPr>
        <w:tab/>
      </w:r>
    </w:p>
    <w:p w:rsidR="00EE6D97" w:rsidRDefault="0047302A" w:rsidP="0047302A">
      <w:pPr>
        <w:ind w:left="709"/>
        <w:jc w:val="both"/>
        <w:rPr>
          <w:rFonts w:ascii="Tahoma" w:hAnsi="Tahoma" w:cs="Tahoma"/>
          <w:sz w:val="18"/>
          <w:szCs w:val="18"/>
        </w:rPr>
      </w:pPr>
      <w:r w:rsidRPr="00554156">
        <w:rPr>
          <w:rFonts w:ascii="Tahoma" w:hAnsi="Tahoma" w:cs="Tahoma"/>
          <w:sz w:val="18"/>
          <w:szCs w:val="18"/>
          <w:u w:val="single"/>
        </w:rPr>
        <w:t>* Kierownik budowy</w:t>
      </w:r>
      <w:r>
        <w:rPr>
          <w:rFonts w:ascii="Tahoma" w:hAnsi="Tahoma" w:cs="Tahoma"/>
          <w:sz w:val="18"/>
          <w:szCs w:val="18"/>
        </w:rPr>
        <w:t xml:space="preserve"> powinien posiadać uprawnienia budowlane bez ograniczeń do kierowania robotami budowlanymi w specjalności instalacyjnej w zakresie sieci, instalacji i urządzeń elektrycznych i elektroenergetycznych.</w:t>
      </w:r>
    </w:p>
    <w:p w:rsidR="0047302A" w:rsidRDefault="0047302A" w:rsidP="0047302A">
      <w:pPr>
        <w:jc w:val="both"/>
        <w:rPr>
          <w:rFonts w:ascii="Tahoma" w:hAnsi="Tahoma" w:cs="Tahoma"/>
          <w:sz w:val="18"/>
          <w:szCs w:val="18"/>
        </w:rPr>
      </w:pPr>
      <w:r>
        <w:rPr>
          <w:rFonts w:ascii="Tahoma" w:hAnsi="Tahoma" w:cs="Tahoma"/>
          <w:sz w:val="18"/>
          <w:szCs w:val="18"/>
        </w:rPr>
        <w:tab/>
      </w:r>
      <w:r w:rsidRPr="00554156">
        <w:rPr>
          <w:rFonts w:ascii="Tahoma" w:hAnsi="Tahoma" w:cs="Tahoma"/>
          <w:sz w:val="18"/>
          <w:szCs w:val="18"/>
          <w:u w:val="single"/>
        </w:rPr>
        <w:t>** Brygadzista</w:t>
      </w:r>
      <w:r>
        <w:rPr>
          <w:rFonts w:ascii="Tahoma" w:hAnsi="Tahoma" w:cs="Tahoma"/>
          <w:sz w:val="18"/>
          <w:szCs w:val="18"/>
        </w:rPr>
        <w:t xml:space="preserve"> powinien posiadać:</w:t>
      </w:r>
    </w:p>
    <w:p w:rsidR="008B1ACF" w:rsidRDefault="0047302A" w:rsidP="00A30A22">
      <w:pPr>
        <w:pStyle w:val="Akapitzlist"/>
        <w:numPr>
          <w:ilvl w:val="0"/>
          <w:numId w:val="81"/>
        </w:numPr>
        <w:spacing w:after="0" w:line="240" w:lineRule="auto"/>
        <w:ind w:left="1304"/>
        <w:jc w:val="both"/>
        <w:rPr>
          <w:rFonts w:ascii="Tahoma" w:hAnsi="Tahoma" w:cs="Tahoma"/>
          <w:sz w:val="18"/>
          <w:szCs w:val="18"/>
        </w:rPr>
      </w:pPr>
      <w:r>
        <w:rPr>
          <w:rFonts w:ascii="Tahoma" w:hAnsi="Tahoma" w:cs="Tahoma"/>
          <w:sz w:val="18"/>
          <w:szCs w:val="18"/>
        </w:rPr>
        <w:t xml:space="preserve">świadectwo </w:t>
      </w:r>
      <w:r w:rsidR="008B1ACF">
        <w:rPr>
          <w:rFonts w:ascii="Tahoma" w:hAnsi="Tahoma" w:cs="Tahoma"/>
          <w:sz w:val="18"/>
          <w:szCs w:val="18"/>
        </w:rPr>
        <w:t>kwalifikacyjne uprawniające do zajmowania się eksploatacją na stanowisku dozoru:</w:t>
      </w:r>
    </w:p>
    <w:p w:rsidR="008B1ACF" w:rsidRDefault="008B1ACF" w:rsidP="00A30A22">
      <w:pPr>
        <w:pStyle w:val="Akapitzlist"/>
        <w:numPr>
          <w:ilvl w:val="0"/>
          <w:numId w:val="82"/>
        </w:numPr>
        <w:spacing w:after="0" w:line="240" w:lineRule="auto"/>
        <w:ind w:left="1298" w:hanging="357"/>
        <w:jc w:val="both"/>
        <w:rPr>
          <w:rFonts w:ascii="Tahoma" w:hAnsi="Tahoma" w:cs="Tahoma"/>
          <w:sz w:val="18"/>
          <w:szCs w:val="18"/>
        </w:rPr>
      </w:pPr>
      <w:r>
        <w:rPr>
          <w:rFonts w:ascii="Tahoma" w:hAnsi="Tahoma" w:cs="Tahoma"/>
          <w:sz w:val="18"/>
          <w:szCs w:val="18"/>
        </w:rPr>
        <w:t xml:space="preserve">urządzeń, instalacji i sieci elektroenergetycznych o napięciu nie wyższym niż 1 </w:t>
      </w:r>
      <w:proofErr w:type="spellStart"/>
      <w:r>
        <w:rPr>
          <w:rFonts w:ascii="Tahoma" w:hAnsi="Tahoma" w:cs="Tahoma"/>
          <w:sz w:val="18"/>
          <w:szCs w:val="18"/>
        </w:rPr>
        <w:t>kV</w:t>
      </w:r>
      <w:proofErr w:type="spellEnd"/>
      <w:r>
        <w:rPr>
          <w:rFonts w:ascii="Tahoma" w:hAnsi="Tahoma" w:cs="Tahoma"/>
          <w:sz w:val="18"/>
          <w:szCs w:val="18"/>
        </w:rPr>
        <w:t xml:space="preserve"> lub urządzeń, instalacji i sieci o napięciu znamionowym powyżej 1 </w:t>
      </w:r>
      <w:proofErr w:type="spellStart"/>
      <w:r>
        <w:rPr>
          <w:rFonts w:ascii="Tahoma" w:hAnsi="Tahoma" w:cs="Tahoma"/>
          <w:sz w:val="18"/>
          <w:szCs w:val="18"/>
        </w:rPr>
        <w:t>kV</w:t>
      </w:r>
      <w:proofErr w:type="spellEnd"/>
      <w:r>
        <w:rPr>
          <w:rFonts w:ascii="Tahoma" w:hAnsi="Tahoma" w:cs="Tahoma"/>
          <w:sz w:val="18"/>
          <w:szCs w:val="18"/>
        </w:rPr>
        <w:t>,</w:t>
      </w:r>
    </w:p>
    <w:p w:rsidR="008B1ACF" w:rsidRPr="008B1ACF" w:rsidRDefault="008B1ACF" w:rsidP="00A30A22">
      <w:pPr>
        <w:pStyle w:val="Akapitzlist"/>
        <w:numPr>
          <w:ilvl w:val="0"/>
          <w:numId w:val="82"/>
        </w:numPr>
        <w:spacing w:after="0" w:line="240" w:lineRule="auto"/>
        <w:ind w:left="1298" w:hanging="357"/>
        <w:jc w:val="both"/>
        <w:rPr>
          <w:rFonts w:ascii="Tahoma" w:hAnsi="Tahoma" w:cs="Tahoma"/>
          <w:sz w:val="18"/>
          <w:szCs w:val="18"/>
        </w:rPr>
      </w:pPr>
      <w:r>
        <w:rPr>
          <w:rFonts w:ascii="Tahoma" w:hAnsi="Tahoma" w:cs="Tahoma"/>
          <w:sz w:val="18"/>
          <w:szCs w:val="18"/>
        </w:rPr>
        <w:t>sieci elektrycznego oświetlenia ulicznego;</w:t>
      </w:r>
    </w:p>
    <w:p w:rsidR="008B1ACF" w:rsidRDefault="008B1ACF" w:rsidP="00A30A22">
      <w:pPr>
        <w:pStyle w:val="Akapitzlist"/>
        <w:numPr>
          <w:ilvl w:val="0"/>
          <w:numId w:val="81"/>
        </w:numPr>
        <w:spacing w:after="0" w:line="240" w:lineRule="auto"/>
        <w:jc w:val="both"/>
        <w:rPr>
          <w:rFonts w:ascii="Tahoma" w:hAnsi="Tahoma" w:cs="Tahoma"/>
          <w:sz w:val="18"/>
          <w:szCs w:val="18"/>
        </w:rPr>
      </w:pPr>
      <w:r>
        <w:rPr>
          <w:rFonts w:ascii="Tahoma" w:hAnsi="Tahoma" w:cs="Tahoma"/>
          <w:sz w:val="18"/>
          <w:szCs w:val="18"/>
        </w:rPr>
        <w:t>świadectwo kwalifikacyjne uprawniające do zajmowania się eksploatacją na stanowisku eksploatacji.</w:t>
      </w:r>
    </w:p>
    <w:p w:rsidR="0047302A" w:rsidRDefault="008B1ACF" w:rsidP="008B16C5">
      <w:pPr>
        <w:ind w:left="708"/>
        <w:jc w:val="both"/>
        <w:rPr>
          <w:rFonts w:ascii="Tahoma" w:hAnsi="Tahoma" w:cs="Tahoma"/>
          <w:sz w:val="18"/>
          <w:szCs w:val="18"/>
        </w:rPr>
      </w:pPr>
      <w:r w:rsidRPr="00554156">
        <w:rPr>
          <w:rFonts w:ascii="Tahoma" w:hAnsi="Tahoma" w:cs="Tahoma"/>
          <w:sz w:val="18"/>
          <w:szCs w:val="18"/>
          <w:u w:val="single"/>
        </w:rPr>
        <w:t xml:space="preserve">*** Monter elektryk </w:t>
      </w:r>
      <w:r>
        <w:rPr>
          <w:rFonts w:ascii="Tahoma" w:hAnsi="Tahoma" w:cs="Tahoma"/>
          <w:sz w:val="18"/>
          <w:szCs w:val="18"/>
        </w:rPr>
        <w:t>powinien posiadać świadectwo kwalifikacyjne uprawniające do zajmowania się eksploatacją na stanowisku eksploatacji:</w:t>
      </w:r>
    </w:p>
    <w:p w:rsidR="008B1ACF" w:rsidRDefault="008B1ACF" w:rsidP="00A30A22">
      <w:pPr>
        <w:pStyle w:val="Akapitzlist"/>
        <w:numPr>
          <w:ilvl w:val="0"/>
          <w:numId w:val="83"/>
        </w:numPr>
        <w:spacing w:after="0" w:line="240" w:lineRule="auto"/>
        <w:jc w:val="both"/>
        <w:rPr>
          <w:rFonts w:ascii="Tahoma" w:hAnsi="Tahoma" w:cs="Tahoma"/>
          <w:sz w:val="18"/>
          <w:szCs w:val="18"/>
        </w:rPr>
      </w:pPr>
      <w:r>
        <w:rPr>
          <w:rFonts w:ascii="Tahoma" w:hAnsi="Tahoma" w:cs="Tahoma"/>
          <w:sz w:val="18"/>
          <w:szCs w:val="18"/>
        </w:rPr>
        <w:t xml:space="preserve">urządzeń, instalacji i sieci elektroenergetycznych o napięciu nie wyższym niż 1kV lub urządzeń, instalacji i sieci o napięciu </w:t>
      </w:r>
      <w:r w:rsidR="000152AC">
        <w:rPr>
          <w:rFonts w:ascii="Tahoma" w:hAnsi="Tahoma" w:cs="Tahoma"/>
          <w:sz w:val="18"/>
          <w:szCs w:val="18"/>
        </w:rPr>
        <w:t xml:space="preserve">znamionowym powyżej 1 </w:t>
      </w:r>
      <w:proofErr w:type="spellStart"/>
      <w:r w:rsidR="000152AC">
        <w:rPr>
          <w:rFonts w:ascii="Tahoma" w:hAnsi="Tahoma" w:cs="Tahoma"/>
          <w:sz w:val="18"/>
          <w:szCs w:val="18"/>
        </w:rPr>
        <w:t>kV</w:t>
      </w:r>
      <w:proofErr w:type="spellEnd"/>
      <w:r w:rsidR="000152AC">
        <w:rPr>
          <w:rFonts w:ascii="Tahoma" w:hAnsi="Tahoma" w:cs="Tahoma"/>
          <w:sz w:val="18"/>
          <w:szCs w:val="18"/>
        </w:rPr>
        <w:t>,</w:t>
      </w:r>
    </w:p>
    <w:p w:rsidR="000152AC" w:rsidRDefault="000152AC" w:rsidP="00A30A22">
      <w:pPr>
        <w:pStyle w:val="Akapitzlist"/>
        <w:numPr>
          <w:ilvl w:val="0"/>
          <w:numId w:val="83"/>
        </w:numPr>
        <w:spacing w:after="0" w:line="240" w:lineRule="auto"/>
        <w:jc w:val="both"/>
        <w:rPr>
          <w:rFonts w:ascii="Tahoma" w:hAnsi="Tahoma" w:cs="Tahoma"/>
          <w:sz w:val="18"/>
          <w:szCs w:val="18"/>
        </w:rPr>
      </w:pPr>
      <w:r>
        <w:rPr>
          <w:rFonts w:ascii="Tahoma" w:hAnsi="Tahoma" w:cs="Tahoma"/>
          <w:sz w:val="18"/>
          <w:szCs w:val="18"/>
        </w:rPr>
        <w:t>sieci elektrycznego oświetlenia ulicznego;</w:t>
      </w:r>
    </w:p>
    <w:p w:rsidR="000152AC" w:rsidRDefault="000152AC" w:rsidP="008B16C5">
      <w:pPr>
        <w:ind w:left="708"/>
        <w:jc w:val="both"/>
        <w:rPr>
          <w:rFonts w:ascii="Tahoma" w:hAnsi="Tahoma" w:cs="Tahoma"/>
          <w:sz w:val="18"/>
          <w:szCs w:val="18"/>
        </w:rPr>
      </w:pPr>
      <w:r w:rsidRPr="00554156">
        <w:rPr>
          <w:rFonts w:ascii="Tahoma" w:hAnsi="Tahoma" w:cs="Tahoma"/>
          <w:sz w:val="18"/>
          <w:szCs w:val="18"/>
          <w:u w:val="single"/>
        </w:rPr>
        <w:t>**** Projektant</w:t>
      </w:r>
      <w:r>
        <w:rPr>
          <w:rFonts w:ascii="Tahoma" w:hAnsi="Tahoma" w:cs="Tahoma"/>
          <w:sz w:val="18"/>
          <w:szCs w:val="18"/>
        </w:rPr>
        <w:t xml:space="preserve"> powinien posiadać uprawnienia budowlane bez ograniczeń do projektowania w specjalności instalacyjnej w zakresie sieci, instalacji i urządzeń elektrycznych i elektroenergetycznych.</w:t>
      </w:r>
    </w:p>
    <w:p w:rsidR="000152AC" w:rsidRPr="000152AC" w:rsidRDefault="000152AC" w:rsidP="000152AC">
      <w:pPr>
        <w:ind w:left="708"/>
        <w:jc w:val="both"/>
        <w:rPr>
          <w:rFonts w:ascii="Tahoma" w:hAnsi="Tahoma" w:cs="Tahoma"/>
          <w:sz w:val="18"/>
          <w:szCs w:val="18"/>
        </w:rPr>
      </w:pPr>
    </w:p>
    <w:p w:rsidR="005413F7" w:rsidRPr="007E623B" w:rsidRDefault="000E1790" w:rsidP="00B23B08">
      <w:pPr>
        <w:ind w:left="720"/>
        <w:jc w:val="both"/>
        <w:rPr>
          <w:rFonts w:ascii="Tahoma" w:hAnsi="Tahoma" w:cs="Tahoma"/>
          <w:sz w:val="18"/>
          <w:szCs w:val="18"/>
        </w:rPr>
      </w:pPr>
      <w:r w:rsidRPr="00DA2C23">
        <w:rPr>
          <w:rFonts w:ascii="Tahoma" w:hAnsi="Tahoma" w:cs="Tahoma"/>
          <w:sz w:val="18"/>
          <w:szCs w:val="18"/>
        </w:rPr>
        <w:t>Osob</w:t>
      </w:r>
      <w:r w:rsidR="000152AC">
        <w:rPr>
          <w:rFonts w:ascii="Tahoma" w:hAnsi="Tahoma" w:cs="Tahoma"/>
          <w:sz w:val="18"/>
          <w:szCs w:val="18"/>
        </w:rPr>
        <w:t>y</w:t>
      </w:r>
      <w:r w:rsidR="00CA40D0">
        <w:rPr>
          <w:rFonts w:ascii="Tahoma" w:hAnsi="Tahoma" w:cs="Tahoma"/>
          <w:sz w:val="18"/>
          <w:szCs w:val="18"/>
        </w:rPr>
        <w:t xml:space="preserve"> wskazan</w:t>
      </w:r>
      <w:r w:rsidR="000152AC">
        <w:rPr>
          <w:rFonts w:ascii="Tahoma" w:hAnsi="Tahoma" w:cs="Tahoma"/>
          <w:sz w:val="18"/>
          <w:szCs w:val="18"/>
        </w:rPr>
        <w:t>e</w:t>
      </w:r>
      <w:r w:rsidR="00CA40D0">
        <w:rPr>
          <w:rFonts w:ascii="Tahoma" w:hAnsi="Tahoma" w:cs="Tahoma"/>
          <w:sz w:val="18"/>
          <w:szCs w:val="18"/>
        </w:rPr>
        <w:t xml:space="preserve"> w </w:t>
      </w:r>
      <w:r w:rsidR="000152AC">
        <w:rPr>
          <w:rFonts w:ascii="Tahoma" w:hAnsi="Tahoma" w:cs="Tahoma"/>
          <w:sz w:val="18"/>
          <w:szCs w:val="18"/>
        </w:rPr>
        <w:t>powyżej</w:t>
      </w:r>
      <w:r w:rsidR="00A86477" w:rsidRPr="00DA2C23">
        <w:rPr>
          <w:rFonts w:ascii="Tahoma" w:hAnsi="Tahoma" w:cs="Tahoma"/>
          <w:sz w:val="18"/>
          <w:szCs w:val="18"/>
        </w:rPr>
        <w:t xml:space="preserve"> </w:t>
      </w:r>
      <w:r w:rsidR="00CA40D0">
        <w:rPr>
          <w:rFonts w:ascii="Tahoma" w:hAnsi="Tahoma" w:cs="Tahoma"/>
          <w:sz w:val="18"/>
          <w:szCs w:val="18"/>
        </w:rPr>
        <w:t>winn</w:t>
      </w:r>
      <w:r w:rsidR="000152AC">
        <w:rPr>
          <w:rFonts w:ascii="Tahoma" w:hAnsi="Tahoma" w:cs="Tahoma"/>
          <w:sz w:val="18"/>
          <w:szCs w:val="18"/>
        </w:rPr>
        <w:t>y</w:t>
      </w:r>
      <w:r w:rsidR="005413F7" w:rsidRPr="00DA2C23">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w:t>
      </w:r>
      <w:proofErr w:type="spellStart"/>
      <w:r w:rsidR="005413F7" w:rsidRPr="00DA2C23">
        <w:rPr>
          <w:rFonts w:ascii="Tahoma" w:hAnsi="Tahoma" w:cs="Tahoma"/>
          <w:sz w:val="18"/>
          <w:szCs w:val="18"/>
        </w:rPr>
        <w:t>t.j</w:t>
      </w:r>
      <w:proofErr w:type="spellEnd"/>
      <w:r w:rsidR="005413F7" w:rsidRPr="00DA2C23">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w:t>
      </w:r>
      <w:r w:rsidR="005413F7">
        <w:rPr>
          <w:rFonts w:ascii="Tahoma" w:hAnsi="Tahoma" w:cs="Tahoma"/>
          <w:sz w:val="18"/>
          <w:szCs w:val="18"/>
        </w:rPr>
        <w:t xml:space="preserve"> obowiązujących przepisów </w:t>
      </w:r>
      <w:r w:rsidR="005413F7"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sidR="005413F7">
        <w:rPr>
          <w:rFonts w:ascii="Tahoma" w:hAnsi="Tahoma" w:cs="Tahoma"/>
          <w:sz w:val="18"/>
          <w:szCs w:val="18"/>
        </w:rPr>
        <w:t>(</w:t>
      </w:r>
      <w:proofErr w:type="spellStart"/>
      <w:r w:rsidR="005413F7" w:rsidRPr="00331106">
        <w:rPr>
          <w:rFonts w:ascii="Tahoma" w:hAnsi="Tahoma" w:cs="Tahoma"/>
          <w:sz w:val="18"/>
          <w:szCs w:val="18"/>
        </w:rPr>
        <w:t>t.j</w:t>
      </w:r>
      <w:proofErr w:type="spellEnd"/>
      <w:r w:rsidR="005413F7" w:rsidRPr="00331106">
        <w:rPr>
          <w:rFonts w:ascii="Tahoma" w:hAnsi="Tahoma" w:cs="Tahoma"/>
          <w:sz w:val="18"/>
          <w:szCs w:val="18"/>
        </w:rPr>
        <w:t>. Dz. U. z 201</w:t>
      </w:r>
      <w:r w:rsidR="005413F7">
        <w:rPr>
          <w:rFonts w:ascii="Tahoma" w:hAnsi="Tahoma" w:cs="Tahoma"/>
          <w:sz w:val="18"/>
          <w:szCs w:val="18"/>
        </w:rPr>
        <w:t>6</w:t>
      </w:r>
      <w:r w:rsidR="005413F7" w:rsidRPr="00331106">
        <w:rPr>
          <w:rFonts w:ascii="Tahoma" w:hAnsi="Tahoma" w:cs="Tahoma"/>
          <w:sz w:val="18"/>
          <w:szCs w:val="18"/>
        </w:rPr>
        <w:t xml:space="preserve"> poz. 1946</w:t>
      </w:r>
      <w:r w:rsidR="005413F7">
        <w:rPr>
          <w:rFonts w:ascii="Tahoma" w:hAnsi="Tahoma" w:cs="Tahoma"/>
          <w:sz w:val="18"/>
          <w:szCs w:val="18"/>
        </w:rPr>
        <w:t xml:space="preserve"> z </w:t>
      </w:r>
      <w:proofErr w:type="spellStart"/>
      <w:r w:rsidR="005413F7">
        <w:rPr>
          <w:rFonts w:ascii="Tahoma" w:hAnsi="Tahoma" w:cs="Tahoma"/>
          <w:sz w:val="18"/>
          <w:szCs w:val="18"/>
        </w:rPr>
        <w:t>późn</w:t>
      </w:r>
      <w:proofErr w:type="spellEnd"/>
      <w:r w:rsidR="005413F7">
        <w:rPr>
          <w:rFonts w:ascii="Tahoma" w:hAnsi="Tahoma" w:cs="Tahoma"/>
          <w:sz w:val="18"/>
          <w:szCs w:val="18"/>
        </w:rPr>
        <w:t>. zm.</w:t>
      </w:r>
      <w:r w:rsidR="005413F7"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807339" w:rsidRDefault="00807339" w:rsidP="00807339">
      <w:pPr>
        <w:jc w:val="both"/>
        <w:rPr>
          <w:rFonts w:ascii="Tahoma" w:hAnsi="Tahoma" w:cs="Tahoma"/>
          <w:sz w:val="18"/>
          <w:szCs w:val="18"/>
        </w:rPr>
      </w:pPr>
    </w:p>
    <w:p w:rsidR="00807339" w:rsidRPr="00807339" w:rsidRDefault="00807339" w:rsidP="00807339">
      <w:pPr>
        <w:ind w:left="1560" w:hanging="851"/>
        <w:jc w:val="both"/>
        <w:rPr>
          <w:rFonts w:ascii="Tahoma" w:hAnsi="Tahoma" w:cs="Tahoma"/>
          <w:sz w:val="18"/>
          <w:szCs w:val="18"/>
        </w:rPr>
      </w:pPr>
      <w:r w:rsidRPr="00807339">
        <w:rPr>
          <w:rFonts w:ascii="Tahoma" w:hAnsi="Tahoma" w:cs="Tahoma"/>
          <w:sz w:val="18"/>
          <w:szCs w:val="18"/>
        </w:rPr>
        <w:t>7.2.2.3.</w:t>
      </w:r>
      <w:r w:rsidRPr="00807339">
        <w:rPr>
          <w:rFonts w:ascii="Tahoma" w:hAnsi="Tahoma" w:cs="Tahoma"/>
          <w:sz w:val="18"/>
          <w:szCs w:val="18"/>
        </w:rPr>
        <w:tab/>
        <w:t>W celu oceny spełniania warunku dotyczącego dysponowania odpowiednim potencjałem technicznym, Wykonawca musi mieć do dyspozycji następujące narzędzia, wyposażenie zakładu i urządzenia niezbędne do wykonania zamówienia:</w:t>
      </w:r>
    </w:p>
    <w:p w:rsidR="00807339" w:rsidRPr="00807339" w:rsidRDefault="00807339" w:rsidP="00807339">
      <w:pPr>
        <w:ind w:left="1560"/>
        <w:jc w:val="both"/>
        <w:rPr>
          <w:rFonts w:ascii="Tahoma" w:hAnsi="Tahoma" w:cs="Tahoma"/>
          <w:sz w:val="18"/>
          <w:szCs w:val="18"/>
        </w:rPr>
      </w:pPr>
      <w:r w:rsidRPr="00807339">
        <w:rPr>
          <w:rFonts w:ascii="Tahoma" w:hAnsi="Tahoma" w:cs="Tahoma"/>
          <w:sz w:val="18"/>
          <w:szCs w:val="18"/>
        </w:rPr>
        <w:t xml:space="preserve">1. </w:t>
      </w:r>
      <w:r>
        <w:rPr>
          <w:rFonts w:ascii="Tahoma" w:hAnsi="Tahoma" w:cs="Tahoma"/>
          <w:sz w:val="18"/>
          <w:szCs w:val="18"/>
        </w:rPr>
        <w:t>koparka</w:t>
      </w:r>
      <w:r w:rsidRPr="00807339">
        <w:rPr>
          <w:rFonts w:ascii="Tahoma" w:hAnsi="Tahoma" w:cs="Tahoma"/>
          <w:sz w:val="18"/>
          <w:szCs w:val="18"/>
        </w:rPr>
        <w:t xml:space="preserve"> – 1 sztuka</w:t>
      </w:r>
      <w:r>
        <w:rPr>
          <w:rFonts w:ascii="Tahoma" w:hAnsi="Tahoma" w:cs="Tahoma"/>
          <w:sz w:val="18"/>
          <w:szCs w:val="18"/>
        </w:rPr>
        <w:t xml:space="preserve"> – podstawa dysponowania</w:t>
      </w:r>
      <w:r w:rsidRPr="00807339">
        <w:rPr>
          <w:rFonts w:ascii="Tahoma" w:hAnsi="Tahoma" w:cs="Tahoma"/>
          <w:sz w:val="18"/>
          <w:szCs w:val="18"/>
        </w:rPr>
        <w:t>,</w:t>
      </w:r>
    </w:p>
    <w:p w:rsidR="00807339" w:rsidRDefault="00807339" w:rsidP="00807339">
      <w:pPr>
        <w:ind w:left="1560"/>
        <w:jc w:val="both"/>
        <w:rPr>
          <w:rFonts w:ascii="Tahoma" w:hAnsi="Tahoma" w:cs="Tahoma"/>
          <w:sz w:val="18"/>
          <w:szCs w:val="18"/>
        </w:rPr>
      </w:pPr>
      <w:r>
        <w:rPr>
          <w:rFonts w:ascii="Tahoma" w:hAnsi="Tahoma" w:cs="Tahoma"/>
          <w:sz w:val="18"/>
          <w:szCs w:val="18"/>
        </w:rPr>
        <w:t xml:space="preserve">2. dźwig lub samochód typu HDS – 1 </w:t>
      </w:r>
      <w:proofErr w:type="spellStart"/>
      <w:r>
        <w:rPr>
          <w:rFonts w:ascii="Tahoma" w:hAnsi="Tahoma" w:cs="Tahoma"/>
          <w:sz w:val="18"/>
          <w:szCs w:val="18"/>
        </w:rPr>
        <w:t>szt</w:t>
      </w:r>
      <w:proofErr w:type="spellEnd"/>
      <w:r>
        <w:rPr>
          <w:rFonts w:ascii="Tahoma" w:hAnsi="Tahoma" w:cs="Tahoma"/>
          <w:sz w:val="18"/>
          <w:szCs w:val="18"/>
        </w:rPr>
        <w:t xml:space="preserve"> – podstawa dysponowania;</w:t>
      </w:r>
    </w:p>
    <w:p w:rsidR="00807339" w:rsidRDefault="00807339" w:rsidP="00807339">
      <w:pPr>
        <w:ind w:left="1560"/>
        <w:jc w:val="both"/>
        <w:rPr>
          <w:rFonts w:ascii="Tahoma" w:hAnsi="Tahoma" w:cs="Tahoma"/>
          <w:sz w:val="18"/>
          <w:szCs w:val="18"/>
        </w:rPr>
      </w:pPr>
      <w:r>
        <w:rPr>
          <w:rFonts w:ascii="Tahoma" w:hAnsi="Tahoma" w:cs="Tahoma"/>
          <w:sz w:val="18"/>
          <w:szCs w:val="18"/>
        </w:rPr>
        <w:t>3. podnośnik koszowy – 1 sztuka – podstawa do dysponowania.</w:t>
      </w:r>
    </w:p>
    <w:p w:rsidR="005413F7" w:rsidRDefault="005413F7" w:rsidP="004A5A2A">
      <w:pPr>
        <w:ind w:left="705"/>
        <w:jc w:val="both"/>
        <w:rPr>
          <w:rFonts w:ascii="Tahoma" w:hAnsi="Tahoma" w:cs="Tahoma"/>
          <w:sz w:val="18"/>
          <w:szCs w:val="18"/>
        </w:rPr>
      </w:pPr>
    </w:p>
    <w:p w:rsidR="005413F7" w:rsidRPr="000E1790" w:rsidRDefault="005413F7" w:rsidP="00A30A22">
      <w:pPr>
        <w:pStyle w:val="Tekstpodstawowy"/>
        <w:numPr>
          <w:ilvl w:val="1"/>
          <w:numId w:val="31"/>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A30A22">
      <w:pPr>
        <w:pStyle w:val="Tekstpodstawowy"/>
        <w:numPr>
          <w:ilvl w:val="2"/>
          <w:numId w:val="31"/>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A30A22">
      <w:pPr>
        <w:pStyle w:val="Tekstpodstawowy"/>
        <w:numPr>
          <w:ilvl w:val="2"/>
          <w:numId w:val="31"/>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lastRenderedPageBreak/>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A30A22">
      <w:pPr>
        <w:pStyle w:val="Tekstpodstawowy"/>
        <w:numPr>
          <w:ilvl w:val="2"/>
          <w:numId w:val="31"/>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A30A22">
      <w:pPr>
        <w:pStyle w:val="Tekstpodstawowy"/>
        <w:numPr>
          <w:ilvl w:val="2"/>
          <w:numId w:val="31"/>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8E4BDF" w:rsidRDefault="008E4BDF" w:rsidP="008E4BDF">
      <w:pPr>
        <w:pStyle w:val="Tekstpodstawowy"/>
        <w:jc w:val="both"/>
        <w:rPr>
          <w:rFonts w:ascii="Tahoma" w:hAnsi="Tahoma" w:cs="Tahoma"/>
          <w:sz w:val="18"/>
          <w:szCs w:val="18"/>
        </w:rPr>
      </w:pPr>
    </w:p>
    <w:p w:rsidR="008E4BDF" w:rsidRDefault="008E4BDF" w:rsidP="008E4BDF">
      <w:pPr>
        <w:pStyle w:val="Tekstpodstawowy"/>
        <w:jc w:val="both"/>
        <w:rPr>
          <w:rFonts w:ascii="Tahoma" w:hAnsi="Tahoma" w:cs="Tahoma"/>
          <w:sz w:val="18"/>
          <w:szCs w:val="18"/>
        </w:rPr>
      </w:pPr>
    </w:p>
    <w:p w:rsidR="005413F7" w:rsidRPr="000E1790" w:rsidRDefault="005413F7" w:rsidP="00A30A22">
      <w:pPr>
        <w:pStyle w:val="Tekstpodstawowy"/>
        <w:numPr>
          <w:ilvl w:val="1"/>
          <w:numId w:val="31"/>
        </w:numPr>
        <w:ind w:left="720"/>
        <w:jc w:val="both"/>
        <w:rPr>
          <w:rFonts w:ascii="Tahoma" w:hAnsi="Tahoma" w:cs="Tahoma"/>
          <w:b/>
          <w:sz w:val="18"/>
          <w:szCs w:val="18"/>
        </w:rPr>
      </w:pPr>
      <w:r w:rsidRPr="000E1790">
        <w:rPr>
          <w:rFonts w:ascii="Tahoma" w:hAnsi="Tahoma" w:cs="Tahoma"/>
          <w:b/>
          <w:sz w:val="18"/>
          <w:szCs w:val="18"/>
        </w:rPr>
        <w:lastRenderedPageBreak/>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A30A22">
      <w:pPr>
        <w:pStyle w:val="Tekstpodstawowy"/>
        <w:numPr>
          <w:ilvl w:val="1"/>
          <w:numId w:val="31"/>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A30A22">
      <w:pPr>
        <w:pStyle w:val="Tekstpodstawowy"/>
        <w:numPr>
          <w:ilvl w:val="2"/>
          <w:numId w:val="31"/>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A30A22">
      <w:pPr>
        <w:pStyle w:val="Tekstpodstawowy"/>
        <w:numPr>
          <w:ilvl w:val="2"/>
          <w:numId w:val="31"/>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A30A22">
      <w:pPr>
        <w:pStyle w:val="Tekstpodstawowy"/>
        <w:numPr>
          <w:ilvl w:val="1"/>
          <w:numId w:val="31"/>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A30A22">
      <w:pPr>
        <w:pStyle w:val="Tekstpodstawowy"/>
        <w:numPr>
          <w:ilvl w:val="1"/>
          <w:numId w:val="31"/>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A30A22">
      <w:pPr>
        <w:pStyle w:val="Tekstpodstawowy"/>
        <w:numPr>
          <w:ilvl w:val="1"/>
          <w:numId w:val="31"/>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775585" w:rsidRDefault="005413F7" w:rsidP="00A30A22">
      <w:pPr>
        <w:pStyle w:val="Nagwek2"/>
        <w:numPr>
          <w:ilvl w:val="0"/>
          <w:numId w:val="31"/>
        </w:numPr>
        <w:spacing w:line="276" w:lineRule="auto"/>
        <w:ind w:left="652" w:hanging="652"/>
        <w:jc w:val="left"/>
        <w:rPr>
          <w:rStyle w:val="tekstdokbold"/>
          <w:rFonts w:ascii="Tahoma" w:hAnsi="Tahoma" w:cs="Tahoma"/>
          <w:highlight w:val="lightGray"/>
        </w:rPr>
      </w:pPr>
      <w:bookmarkStart w:id="89" w:name="_Toc473113979"/>
      <w:bookmarkStart w:id="90" w:name="_Toc474248448"/>
      <w:bookmarkStart w:id="91" w:name="_Toc474248522"/>
      <w:bookmarkStart w:id="92" w:name="_Toc474397506"/>
      <w:bookmarkStart w:id="93" w:name="_Toc474412046"/>
      <w:bookmarkStart w:id="94" w:name="_Toc475358174"/>
      <w:bookmarkStart w:id="95" w:name="_Toc475358231"/>
      <w:bookmarkStart w:id="96" w:name="_Toc475358638"/>
      <w:bookmarkStart w:id="97" w:name="_Toc475358703"/>
      <w:bookmarkStart w:id="98" w:name="_Toc475604158"/>
      <w:bookmarkStart w:id="99" w:name="_Toc475607427"/>
      <w:bookmarkStart w:id="100" w:name="_Toc475611054"/>
      <w:bookmarkStart w:id="101" w:name="_Toc480442116"/>
      <w:r w:rsidRPr="00491C50">
        <w:rPr>
          <w:rFonts w:ascii="Tahoma" w:hAnsi="Tahoma" w:cs="Tahoma"/>
          <w:b/>
          <w:highlight w:val="lightGray"/>
        </w:rPr>
        <w:t>Opis sposobu przygotowania ofert</w:t>
      </w:r>
      <w:bookmarkEnd w:id="89"/>
      <w:bookmarkEnd w:id="90"/>
      <w:bookmarkEnd w:id="91"/>
      <w:bookmarkEnd w:id="92"/>
      <w:bookmarkEnd w:id="93"/>
      <w:bookmarkEnd w:id="94"/>
      <w:bookmarkEnd w:id="95"/>
      <w:bookmarkEnd w:id="96"/>
      <w:bookmarkEnd w:id="97"/>
      <w:bookmarkEnd w:id="98"/>
      <w:bookmarkEnd w:id="99"/>
      <w:bookmarkEnd w:id="100"/>
      <w:bookmarkEnd w:id="101"/>
    </w:p>
    <w:p w:rsidR="005413F7" w:rsidRPr="00012A2D" w:rsidRDefault="005413F7" w:rsidP="00A30A22">
      <w:pPr>
        <w:pStyle w:val="Tekstpodstawowy"/>
        <w:numPr>
          <w:ilvl w:val="1"/>
          <w:numId w:val="31"/>
        </w:numPr>
        <w:ind w:left="720"/>
        <w:jc w:val="both"/>
        <w:rPr>
          <w:rFonts w:ascii="Tahoma" w:hAnsi="Tahoma" w:cs="Tahoma"/>
          <w:sz w:val="18"/>
          <w:szCs w:val="18"/>
        </w:rPr>
      </w:pPr>
      <w:r w:rsidRPr="00012A2D">
        <w:rPr>
          <w:rFonts w:ascii="Tahoma" w:hAnsi="Tahoma" w:cs="Tahoma"/>
          <w:sz w:val="18"/>
          <w:szCs w:val="18"/>
        </w:rPr>
        <w:t>Wykonawca może złożyć jedną ofertę</w:t>
      </w:r>
      <w:r w:rsidR="00703745">
        <w:rPr>
          <w:rFonts w:ascii="Tahoma" w:hAnsi="Tahoma" w:cs="Tahoma"/>
          <w:sz w:val="18"/>
          <w:szCs w:val="18"/>
        </w:rPr>
        <w:t xml:space="preserve"> na każdą z części</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A30A22">
      <w:pPr>
        <w:pStyle w:val="Tekstpodstawowy"/>
        <w:numPr>
          <w:ilvl w:val="1"/>
          <w:numId w:val="31"/>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A30A22">
      <w:pPr>
        <w:pStyle w:val="Tekstpodstawowy"/>
        <w:numPr>
          <w:ilvl w:val="1"/>
          <w:numId w:val="31"/>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0504E2" w:rsidRPr="000504E2" w:rsidRDefault="005E6E7C" w:rsidP="00C23CC5">
      <w:pPr>
        <w:pStyle w:val="Tekstpodstawowy"/>
        <w:numPr>
          <w:ilvl w:val="2"/>
          <w:numId w:val="31"/>
        </w:numPr>
        <w:ind w:left="709" w:hanging="709"/>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w:t>
      </w:r>
      <w:r w:rsidR="007552E7">
        <w:rPr>
          <w:rFonts w:ascii="Tahoma" w:hAnsi="Tahoma" w:cs="Tahoma"/>
          <w:b/>
          <w:sz w:val="18"/>
          <w:szCs w:val="18"/>
        </w:rPr>
        <w:t>k nr 1</w:t>
      </w:r>
      <w:r w:rsidRPr="009E7735">
        <w:rPr>
          <w:rFonts w:ascii="Tahoma" w:hAnsi="Tahoma" w:cs="Tahoma"/>
          <w:b/>
          <w:sz w:val="18"/>
          <w:szCs w:val="18"/>
        </w:rPr>
        <w:t>.</w:t>
      </w:r>
    </w:p>
    <w:p w:rsidR="005413F7" w:rsidRPr="005E6E7C" w:rsidRDefault="005413F7" w:rsidP="00A30A22">
      <w:pPr>
        <w:pStyle w:val="Tekstpodstawowy"/>
        <w:numPr>
          <w:ilvl w:val="1"/>
          <w:numId w:val="31"/>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 xml:space="preserve">lub informacji odpowiadającej odpisowi aktualnemu Rejestru </w:t>
      </w:r>
      <w:r w:rsidRPr="00012A2D">
        <w:rPr>
          <w:rFonts w:ascii="Tahoma" w:hAnsi="Tahoma" w:cs="Tahoma"/>
          <w:sz w:val="18"/>
          <w:szCs w:val="18"/>
        </w:rPr>
        <w:lastRenderedPageBreak/>
        <w:t>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A30A22">
      <w:pPr>
        <w:pStyle w:val="Tekstpodstawowy"/>
        <w:numPr>
          <w:ilvl w:val="1"/>
          <w:numId w:val="31"/>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A30A22">
      <w:pPr>
        <w:pStyle w:val="Tekstpodstawowy"/>
        <w:numPr>
          <w:ilvl w:val="2"/>
          <w:numId w:val="31"/>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A30A22">
      <w:pPr>
        <w:pStyle w:val="Tekstpodstawowy"/>
        <w:numPr>
          <w:ilvl w:val="2"/>
          <w:numId w:val="31"/>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A30A22">
      <w:pPr>
        <w:pStyle w:val="Tekstpodstawowy"/>
        <w:numPr>
          <w:ilvl w:val="2"/>
          <w:numId w:val="31"/>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A30A22">
      <w:pPr>
        <w:pStyle w:val="Tekstpodstawowy"/>
        <w:numPr>
          <w:ilvl w:val="1"/>
          <w:numId w:val="31"/>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A30A22">
      <w:pPr>
        <w:pStyle w:val="Tekstpodstawowy"/>
        <w:numPr>
          <w:ilvl w:val="1"/>
          <w:numId w:val="31"/>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A30A22">
      <w:pPr>
        <w:pStyle w:val="Tekstpodstawowy"/>
        <w:numPr>
          <w:ilvl w:val="1"/>
          <w:numId w:val="31"/>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A30A22">
      <w:pPr>
        <w:pStyle w:val="Tekstpodstawowy"/>
        <w:numPr>
          <w:ilvl w:val="1"/>
          <w:numId w:val="31"/>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A30A22">
      <w:pPr>
        <w:pStyle w:val="Tekstpodstawowy"/>
        <w:numPr>
          <w:ilvl w:val="1"/>
          <w:numId w:val="31"/>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A30A22">
      <w:pPr>
        <w:pStyle w:val="Tekstpodstawowy"/>
        <w:numPr>
          <w:ilvl w:val="1"/>
          <w:numId w:val="31"/>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w:t>
      </w:r>
      <w:r w:rsidRPr="005E6E7C">
        <w:rPr>
          <w:rFonts w:ascii="Tahoma" w:hAnsi="Tahoma" w:cs="Tahoma"/>
          <w:sz w:val="18"/>
          <w:szCs w:val="18"/>
        </w:rPr>
        <w:lastRenderedPageBreak/>
        <w:t>stanowią one tajemnicę przedsiębiorstwa powinno nastąpić przed upływem terminu do złożenia przez Wykonawcę wyjaśnień lub uzupełnień.</w:t>
      </w:r>
    </w:p>
    <w:p w:rsidR="005413F7" w:rsidRPr="00FD645A" w:rsidRDefault="005413F7" w:rsidP="00A30A22">
      <w:pPr>
        <w:pStyle w:val="Tekstpodstawowy"/>
        <w:numPr>
          <w:ilvl w:val="1"/>
          <w:numId w:val="31"/>
        </w:numPr>
        <w:ind w:left="720"/>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 xml:space="preserve">na </w:t>
      </w:r>
      <w:r w:rsidR="000504E2" w:rsidRPr="000504E2">
        <w:rPr>
          <w:rFonts w:ascii="Tahoma" w:hAnsi="Tahoma" w:cs="Tahoma"/>
          <w:b/>
          <w:bCs/>
          <w:sz w:val="18"/>
          <w:szCs w:val="18"/>
        </w:rPr>
        <w:t>„Projekt wraz z realizacją w terenie oświetlenia chodnika na ul. Bora-Komorowskiego na odc. Pawlikowskiego – ul. Afrykańska – realizacja projektu budżetu partycypacyjnego nr 1048 pn. „Widniej na Pradze – 11 latarni LED”</w:t>
      </w:r>
      <w:r w:rsidR="000504E2">
        <w:rPr>
          <w:rFonts w:ascii="Tahoma" w:hAnsi="Tahoma" w:cs="Tahoma"/>
          <w:b/>
          <w:bCs/>
          <w:sz w:val="18"/>
          <w:szCs w:val="18"/>
        </w:rPr>
        <w:t xml:space="preserve"> </w:t>
      </w:r>
      <w:r w:rsidRPr="00DE5C9A">
        <w:rPr>
          <w:rFonts w:ascii="Tahoma" w:hAnsi="Tahoma" w:cs="Tahoma"/>
          <w:b/>
          <w:bCs/>
          <w:sz w:val="18"/>
          <w:szCs w:val="18"/>
        </w:rPr>
        <w:t>Nr postępowania DPZ/</w:t>
      </w:r>
      <w:r w:rsidR="000504E2">
        <w:rPr>
          <w:rFonts w:ascii="Tahoma" w:hAnsi="Tahoma" w:cs="Tahoma"/>
          <w:b/>
          <w:bCs/>
          <w:sz w:val="18"/>
          <w:szCs w:val="18"/>
        </w:rPr>
        <w:t>47</w:t>
      </w:r>
      <w:r w:rsidRPr="00DE5C9A">
        <w:rPr>
          <w:rFonts w:ascii="Tahoma" w:hAnsi="Tahoma" w:cs="Tahoma"/>
          <w:b/>
          <w:bCs/>
          <w:sz w:val="18"/>
          <w:szCs w:val="18"/>
        </w:rPr>
        <w:t>/PN/</w:t>
      </w:r>
      <w:r w:rsidR="000504E2">
        <w:rPr>
          <w:rFonts w:ascii="Tahoma" w:hAnsi="Tahoma" w:cs="Tahoma"/>
          <w:b/>
          <w:bCs/>
          <w:sz w:val="18"/>
          <w:szCs w:val="18"/>
        </w:rPr>
        <w:t>4</w:t>
      </w:r>
      <w:r w:rsidR="00F65602" w:rsidRPr="00DE5C9A">
        <w:rPr>
          <w:rFonts w:ascii="Tahoma" w:hAnsi="Tahoma" w:cs="Tahoma"/>
          <w:b/>
          <w:bCs/>
          <w:sz w:val="18"/>
          <w:szCs w:val="18"/>
        </w:rPr>
        <w:t>1</w:t>
      </w:r>
      <w:r w:rsidR="00381CF4" w:rsidRPr="00DE5C9A">
        <w:rPr>
          <w:rFonts w:ascii="Tahoma" w:hAnsi="Tahoma" w:cs="Tahoma"/>
          <w:b/>
          <w:bCs/>
          <w:sz w:val="18"/>
          <w:szCs w:val="18"/>
        </w:rPr>
        <w:t>/17</w:t>
      </w:r>
      <w:r w:rsidRPr="00DE5C9A">
        <w:rPr>
          <w:rFonts w:ascii="Tahoma" w:hAnsi="Tahoma" w:cs="Tahoma"/>
          <w:b/>
          <w:bCs/>
          <w:sz w:val="18"/>
          <w:szCs w:val="18"/>
        </w:rPr>
        <w:t xml:space="preserve">. Nie otwierać przed dniem </w:t>
      </w:r>
      <w:r w:rsidR="005C0988">
        <w:rPr>
          <w:rFonts w:ascii="Tahoma" w:hAnsi="Tahoma" w:cs="Tahoma"/>
          <w:b/>
          <w:bCs/>
          <w:sz w:val="18"/>
          <w:szCs w:val="18"/>
        </w:rPr>
        <w:t>15.05.2017r.</w:t>
      </w:r>
      <w:r w:rsidRPr="00DE5C9A">
        <w:rPr>
          <w:rFonts w:ascii="Tahoma" w:hAnsi="Tahoma" w:cs="Tahoma"/>
          <w:b/>
          <w:bCs/>
          <w:sz w:val="18"/>
          <w:szCs w:val="18"/>
        </w:rPr>
        <w:t xml:space="preserve"> do godz. </w:t>
      </w:r>
      <w:r w:rsidR="005C0988">
        <w:rPr>
          <w:rFonts w:ascii="Tahoma" w:hAnsi="Tahoma" w:cs="Tahoma"/>
          <w:b/>
          <w:bCs/>
          <w:sz w:val="18"/>
          <w:szCs w:val="18"/>
        </w:rPr>
        <w:t>10:30</w:t>
      </w:r>
      <w:r w:rsidRPr="00DE5C9A">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A30A22">
      <w:pPr>
        <w:pStyle w:val="Tekstpodstawowy"/>
        <w:numPr>
          <w:ilvl w:val="1"/>
          <w:numId w:val="31"/>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A30A22">
      <w:pPr>
        <w:pStyle w:val="Tekstpodstawowy"/>
        <w:numPr>
          <w:ilvl w:val="1"/>
          <w:numId w:val="31"/>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381CF4" w:rsidRDefault="005413F7" w:rsidP="00A30A22">
      <w:pPr>
        <w:pStyle w:val="Tekstpodstawowy"/>
        <w:numPr>
          <w:ilvl w:val="1"/>
          <w:numId w:val="31"/>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775585" w:rsidRDefault="005413F7" w:rsidP="00A30A22">
      <w:pPr>
        <w:pStyle w:val="Nagwek2"/>
        <w:numPr>
          <w:ilvl w:val="0"/>
          <w:numId w:val="31"/>
        </w:numPr>
        <w:spacing w:line="276" w:lineRule="auto"/>
        <w:ind w:left="652" w:hanging="652"/>
        <w:jc w:val="left"/>
        <w:rPr>
          <w:rFonts w:ascii="Tahoma" w:hAnsi="Tahoma" w:cs="Tahoma"/>
          <w:b/>
          <w:highlight w:val="lightGray"/>
        </w:rPr>
      </w:pPr>
      <w:bookmarkStart w:id="102" w:name="_Toc473113980"/>
      <w:bookmarkStart w:id="103" w:name="_Toc474248449"/>
      <w:bookmarkStart w:id="104" w:name="_Toc474248523"/>
      <w:bookmarkStart w:id="105" w:name="_Toc474397507"/>
      <w:bookmarkStart w:id="106" w:name="_Toc474412047"/>
      <w:bookmarkStart w:id="107" w:name="_Toc475358175"/>
      <w:bookmarkStart w:id="108" w:name="_Toc475358232"/>
      <w:bookmarkStart w:id="109" w:name="_Toc475358639"/>
      <w:bookmarkStart w:id="110" w:name="_Toc475358704"/>
      <w:bookmarkStart w:id="111" w:name="_Toc475604159"/>
      <w:bookmarkStart w:id="112" w:name="_Toc475607428"/>
      <w:bookmarkStart w:id="113" w:name="_Toc475611055"/>
      <w:bookmarkStart w:id="114" w:name="_Toc480442117"/>
      <w:r w:rsidRPr="00491C50">
        <w:rPr>
          <w:rFonts w:ascii="Tahoma" w:hAnsi="Tahoma" w:cs="Tahoma"/>
          <w:b/>
          <w:bCs/>
          <w:highlight w:val="lightGray"/>
        </w:rPr>
        <w:t>Wykaz oświadczeń i dokumentów potwierdzających spełnianie warunków udziału w postępowaniu</w:t>
      </w:r>
      <w:r w:rsidRPr="00491C50">
        <w:rPr>
          <w:rFonts w:ascii="Tahoma" w:hAnsi="Tahoma" w:cs="Tahoma"/>
          <w:b/>
          <w:highlight w:val="lightGray"/>
        </w:rPr>
        <w:t xml:space="preserve"> oraz brak podstaw  wykluczenia</w:t>
      </w:r>
      <w:bookmarkEnd w:id="102"/>
      <w:bookmarkEnd w:id="103"/>
      <w:bookmarkEnd w:id="104"/>
      <w:bookmarkEnd w:id="105"/>
      <w:bookmarkEnd w:id="106"/>
      <w:bookmarkEnd w:id="107"/>
      <w:bookmarkEnd w:id="108"/>
      <w:bookmarkEnd w:id="109"/>
      <w:bookmarkEnd w:id="110"/>
      <w:bookmarkEnd w:id="111"/>
      <w:bookmarkEnd w:id="112"/>
      <w:bookmarkEnd w:id="113"/>
      <w:bookmarkEnd w:id="114"/>
      <w:r w:rsidRPr="00491C50">
        <w:rPr>
          <w:rFonts w:ascii="Tahoma" w:hAnsi="Tahoma" w:cs="Tahoma"/>
          <w:b/>
          <w:highlight w:val="lightGray"/>
        </w:rPr>
        <w:t xml:space="preserve"> </w:t>
      </w:r>
    </w:p>
    <w:p w:rsidR="005413F7" w:rsidRPr="00381CF4" w:rsidRDefault="005413F7" w:rsidP="00A30A22">
      <w:pPr>
        <w:pStyle w:val="Tekstpodstawowy"/>
        <w:numPr>
          <w:ilvl w:val="1"/>
          <w:numId w:val="31"/>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2F19E5" w:rsidRDefault="002F19E5" w:rsidP="00A60F06">
      <w:pPr>
        <w:pStyle w:val="Tekstpodstawowy"/>
        <w:jc w:val="both"/>
        <w:rPr>
          <w:rFonts w:ascii="Tahoma" w:hAnsi="Tahoma" w:cs="Tahoma"/>
          <w:sz w:val="18"/>
          <w:szCs w:val="18"/>
        </w:rPr>
      </w:pPr>
    </w:p>
    <w:p w:rsidR="005413F7" w:rsidRDefault="005413F7" w:rsidP="00A30A22">
      <w:pPr>
        <w:pStyle w:val="Tekstpodstawowy"/>
        <w:numPr>
          <w:ilvl w:val="2"/>
          <w:numId w:val="31"/>
        </w:numPr>
        <w:ind w:left="680" w:hanging="680"/>
        <w:jc w:val="both"/>
        <w:rPr>
          <w:rFonts w:ascii="Tahoma" w:hAnsi="Tahoma" w:cs="Tahoma"/>
          <w:sz w:val="18"/>
          <w:szCs w:val="18"/>
        </w:rPr>
      </w:pPr>
      <w:r w:rsidRPr="00D23D36">
        <w:rPr>
          <w:rFonts w:ascii="Tahoma" w:hAnsi="Tahoma" w:cs="Tahoma"/>
          <w:b/>
          <w:sz w:val="18"/>
          <w:szCs w:val="18"/>
        </w:rPr>
        <w:t>W celu potwierdzenia spełniania war</w:t>
      </w:r>
      <w:r w:rsidR="00A60F06">
        <w:rPr>
          <w:rFonts w:ascii="Tahoma" w:hAnsi="Tahoma" w:cs="Tahoma"/>
          <w:b/>
          <w:sz w:val="18"/>
          <w:szCs w:val="18"/>
        </w:rPr>
        <w:t>unku o którym mowa w pkt 7.2.1.1</w:t>
      </w:r>
      <w:r w:rsidRPr="00D23D36">
        <w:rPr>
          <w:rFonts w:ascii="Tahoma" w:hAnsi="Tahoma" w:cs="Tahoma"/>
          <w:b/>
          <w:sz w:val="18"/>
          <w:szCs w:val="18"/>
        </w:rPr>
        <w:t>. SIWZ</w:t>
      </w:r>
      <w:r w:rsidRPr="00D23D36">
        <w:rPr>
          <w:rFonts w:ascii="Tahoma" w:hAnsi="Tahoma" w:cs="Tahoma"/>
          <w:sz w:val="18"/>
          <w:szCs w:val="18"/>
        </w:rPr>
        <w:t xml:space="preserve"> - </w:t>
      </w:r>
      <w:r w:rsidR="00476F0A" w:rsidRPr="00476F0A">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476F0A" w:rsidRPr="00476F0A">
        <w:rPr>
          <w:rFonts w:ascii="Tahoma" w:hAnsi="Tahoma" w:cs="Tahoma"/>
          <w:b/>
          <w:sz w:val="18"/>
          <w:szCs w:val="18"/>
          <w:u w:val="single"/>
        </w:rPr>
        <w:t>zawierających potwierdzenie zapłaty ubezpieczenia</w:t>
      </w:r>
      <w:r w:rsidR="00476F0A" w:rsidRPr="00476F0A">
        <w:rPr>
          <w:rFonts w:ascii="Tahoma" w:hAnsi="Tahoma" w:cs="Tahoma"/>
          <w:sz w:val="18"/>
          <w:szCs w:val="18"/>
          <w:u w:val="single"/>
        </w:rPr>
        <w:t>)</w:t>
      </w:r>
      <w:r w:rsidR="00476F0A" w:rsidRPr="00476F0A">
        <w:rPr>
          <w:rFonts w:ascii="Tahoma" w:hAnsi="Tahoma" w:cs="Tahoma"/>
          <w:sz w:val="18"/>
          <w:szCs w:val="18"/>
        </w:rPr>
        <w:t>.</w:t>
      </w:r>
      <w:r w:rsidR="00A60F06">
        <w:rPr>
          <w:rFonts w:ascii="Tahoma" w:hAnsi="Tahoma" w:cs="Tahoma"/>
          <w:sz w:val="18"/>
          <w:szCs w:val="18"/>
        </w:rPr>
        <w:t xml:space="preserve"> </w:t>
      </w:r>
    </w:p>
    <w:p w:rsidR="007323A6" w:rsidRPr="00D23D36" w:rsidRDefault="007323A6" w:rsidP="007323A6">
      <w:pPr>
        <w:pStyle w:val="Tekstpodstawowy"/>
        <w:ind w:left="680"/>
        <w:jc w:val="both"/>
        <w:rPr>
          <w:rFonts w:ascii="Tahoma" w:hAnsi="Tahoma" w:cs="Tahoma"/>
          <w:sz w:val="18"/>
          <w:szCs w:val="18"/>
        </w:rPr>
      </w:pPr>
    </w:p>
    <w:p w:rsidR="00476F0A" w:rsidRDefault="005413F7" w:rsidP="00A30A22">
      <w:pPr>
        <w:pStyle w:val="Tekstpodstawowy"/>
        <w:numPr>
          <w:ilvl w:val="2"/>
          <w:numId w:val="31"/>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00476F0A">
        <w:rPr>
          <w:rFonts w:ascii="Tahoma" w:hAnsi="Tahoma" w:cs="Tahoma"/>
          <w:sz w:val="18"/>
          <w:szCs w:val="18"/>
        </w:rPr>
        <w:t xml:space="preserve"> :</w:t>
      </w:r>
    </w:p>
    <w:p w:rsidR="005413F7" w:rsidRDefault="00476F0A" w:rsidP="00476F0A">
      <w:pPr>
        <w:pStyle w:val="Tekstpodstawowy"/>
        <w:ind w:left="680"/>
        <w:jc w:val="both"/>
        <w:rPr>
          <w:rFonts w:ascii="Tahoma" w:hAnsi="Tahoma" w:cs="Tahoma"/>
          <w:b/>
          <w:sz w:val="18"/>
          <w:szCs w:val="18"/>
        </w:rPr>
      </w:pPr>
      <w:r>
        <w:rPr>
          <w:rFonts w:ascii="Tahoma" w:hAnsi="Tahoma" w:cs="Tahoma"/>
          <w:b/>
          <w:sz w:val="18"/>
          <w:szCs w:val="18"/>
        </w:rPr>
        <w:t xml:space="preserve">- </w:t>
      </w:r>
      <w:r w:rsidR="005413F7" w:rsidRPr="00D23D36">
        <w:rPr>
          <w:rFonts w:ascii="Tahoma" w:hAnsi="Tahoma" w:cs="Tahoma"/>
          <w:b/>
          <w:sz w:val="18"/>
          <w:szCs w:val="18"/>
        </w:rPr>
        <w:t>wykazu robót budowlanych</w:t>
      </w:r>
      <w:r w:rsidR="005413F7"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005413F7"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005413F7"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nr 2 („Doświadczenie Wykonawcy”).</w:t>
      </w:r>
    </w:p>
    <w:p w:rsidR="00476F0A" w:rsidRPr="00476F0A" w:rsidRDefault="00476F0A" w:rsidP="00476F0A">
      <w:pPr>
        <w:pStyle w:val="Tekstpodstawowy"/>
        <w:ind w:left="709"/>
        <w:jc w:val="both"/>
        <w:rPr>
          <w:rFonts w:ascii="Tahoma" w:hAnsi="Tahoma" w:cs="Tahoma"/>
          <w:sz w:val="18"/>
          <w:szCs w:val="18"/>
        </w:rPr>
      </w:pPr>
      <w:r>
        <w:rPr>
          <w:rFonts w:ascii="Tahoma" w:hAnsi="Tahoma" w:cs="Tahoma"/>
          <w:b/>
          <w:sz w:val="18"/>
          <w:szCs w:val="18"/>
        </w:rPr>
        <w:t xml:space="preserve">- </w:t>
      </w:r>
      <w:r w:rsidRPr="00476F0A">
        <w:rPr>
          <w:rFonts w:ascii="Tahoma" w:hAnsi="Tahoma" w:cs="Tahoma"/>
          <w:b/>
          <w:sz w:val="18"/>
          <w:szCs w:val="18"/>
        </w:rPr>
        <w:t xml:space="preserve">wykazu usług </w:t>
      </w:r>
      <w:r w:rsidRPr="00476F0A">
        <w:rPr>
          <w:rFonts w:ascii="Tahoma" w:hAnsi="Tahoma" w:cs="Tahoma"/>
          <w:sz w:val="18"/>
          <w:szCs w:val="18"/>
        </w:rPr>
        <w:t xml:space="preserve">wykonanych, a w przypadku świadczeń okresowych lub ciągłych również wykonywanych, w okresie ostatnich trzech lat przed upływem terminu składania ofert, a jeżeli okres prowadzenia działalności </w:t>
      </w:r>
      <w:r w:rsidRPr="00476F0A">
        <w:rPr>
          <w:rFonts w:ascii="Tahoma" w:hAnsi="Tahoma" w:cs="Tahoma"/>
          <w:sz w:val="18"/>
          <w:szCs w:val="18"/>
        </w:rPr>
        <w:lastRenderedPageBreak/>
        <w:t xml:space="preserve">jest krótszy – w tym okresie, wraz z podaniem ich wartości, przedmiotu, dat wykonania i podmiotów, na rzecz których usługi zostały wykonane -  </w:t>
      </w:r>
      <w:r w:rsidRPr="00476F0A">
        <w:rPr>
          <w:rFonts w:ascii="Tahoma" w:hAnsi="Tahoma" w:cs="Tahoma"/>
          <w:b/>
          <w:sz w:val="18"/>
          <w:szCs w:val="18"/>
        </w:rPr>
        <w:t>załącznik nr 2 („Doświadczenie Wykonawcy”).</w:t>
      </w:r>
    </w:p>
    <w:p w:rsidR="00476F0A" w:rsidRPr="00476F0A" w:rsidRDefault="00476F0A" w:rsidP="00476F0A">
      <w:pPr>
        <w:pStyle w:val="Tekstpodstawowy"/>
        <w:ind w:left="709"/>
        <w:jc w:val="both"/>
        <w:rPr>
          <w:rFonts w:ascii="Tahoma" w:hAnsi="Tahoma" w:cs="Tahoma"/>
          <w:sz w:val="18"/>
          <w:szCs w:val="18"/>
          <w:u w:val="single"/>
        </w:rPr>
      </w:pPr>
      <w:r w:rsidRPr="00476F0A">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dostawy lub usługi były wykonywane, a w przypadku świadczeń ciągłych lub okresowych są wykonywane, a </w:t>
      </w:r>
      <w:r>
        <w:rPr>
          <w:rFonts w:ascii="Tahoma" w:hAnsi="Tahoma" w:cs="Tahoma"/>
          <w:sz w:val="18"/>
          <w:szCs w:val="18"/>
        </w:rPr>
        <w:t>jeżeli z uzasadnionej przyczyny</w:t>
      </w:r>
      <w:r>
        <w:rPr>
          <w:rFonts w:ascii="Tahoma" w:hAnsi="Tahoma" w:cs="Tahoma"/>
          <w:sz w:val="18"/>
          <w:szCs w:val="18"/>
        </w:rPr>
        <w:br/>
      </w:r>
      <w:r w:rsidRPr="00476F0A">
        <w:rPr>
          <w:rFonts w:ascii="Tahoma" w:hAnsi="Tahoma" w:cs="Tahoma"/>
          <w:sz w:val="18"/>
          <w:szCs w:val="18"/>
        </w:rPr>
        <w:t xml:space="preserve">o obiektywnym charakterze Wykonawca nie jest w stanie uzyskać tych dokumentów – oświadczenie Wykonawcy; </w:t>
      </w:r>
      <w:r w:rsidRPr="00476F0A">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476F0A" w:rsidRPr="00476F0A" w:rsidRDefault="00476F0A" w:rsidP="00476F0A">
      <w:pPr>
        <w:pStyle w:val="Tekstpodstawowy"/>
        <w:ind w:left="680"/>
        <w:jc w:val="both"/>
        <w:rPr>
          <w:rFonts w:ascii="Tahoma" w:hAnsi="Tahoma" w:cs="Tahoma"/>
          <w:sz w:val="18"/>
          <w:szCs w:val="18"/>
        </w:rPr>
      </w:pPr>
    </w:p>
    <w:p w:rsidR="005413F7" w:rsidRPr="00975D45" w:rsidRDefault="005413F7" w:rsidP="00A30A22">
      <w:pPr>
        <w:pStyle w:val="Tekstpodstawowy"/>
        <w:numPr>
          <w:ilvl w:val="2"/>
          <w:numId w:val="31"/>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załącznik nr 3 („Wykaz osób”).</w:t>
      </w:r>
    </w:p>
    <w:p w:rsidR="00975D45" w:rsidRPr="007323A6" w:rsidRDefault="00975D45" w:rsidP="00975D45">
      <w:pPr>
        <w:pStyle w:val="Tekstpodstawowy"/>
        <w:ind w:left="680"/>
        <w:jc w:val="both"/>
        <w:rPr>
          <w:rFonts w:ascii="Tahoma" w:hAnsi="Tahoma" w:cs="Tahoma"/>
          <w:sz w:val="18"/>
          <w:szCs w:val="18"/>
        </w:rPr>
      </w:pPr>
    </w:p>
    <w:p w:rsidR="00975D45" w:rsidRPr="00975D45" w:rsidRDefault="00975D45" w:rsidP="00A30A22">
      <w:pPr>
        <w:pStyle w:val="Akapitzlist"/>
        <w:numPr>
          <w:ilvl w:val="2"/>
          <w:numId w:val="31"/>
        </w:numPr>
        <w:spacing w:after="0" w:line="240" w:lineRule="auto"/>
        <w:ind w:left="709" w:hanging="709"/>
        <w:jc w:val="both"/>
        <w:rPr>
          <w:rFonts w:ascii="Tahoma" w:hAnsi="Tahoma" w:cs="Tahoma"/>
          <w:sz w:val="18"/>
          <w:szCs w:val="18"/>
        </w:rPr>
      </w:pPr>
      <w:r w:rsidRPr="001D13E6">
        <w:rPr>
          <w:rFonts w:ascii="Tahoma" w:hAnsi="Tahoma" w:cs="Tahoma"/>
          <w:b/>
          <w:sz w:val="18"/>
          <w:szCs w:val="18"/>
          <w:u w:val="single"/>
        </w:rPr>
        <w:t>W celu potwierdzenia spełniania warunku o którym mowa w pkt 7.2.2.3 SIWZ</w:t>
      </w:r>
      <w:r>
        <w:rPr>
          <w:rFonts w:ascii="Tahoma" w:hAnsi="Tahoma" w:cs="Tahoma"/>
          <w:b/>
          <w:sz w:val="18"/>
          <w:szCs w:val="18"/>
        </w:rPr>
        <w:t xml:space="preserve"> - </w:t>
      </w:r>
      <w:r>
        <w:rPr>
          <w:rFonts w:ascii="Tahoma" w:hAnsi="Tahoma" w:cs="Tahoma"/>
          <w:sz w:val="18"/>
          <w:szCs w:val="18"/>
        </w:rPr>
        <w:t>w</w:t>
      </w:r>
      <w:r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 xml:space="preserve">nicznym </w:t>
      </w:r>
      <w:r w:rsidRPr="008C1247">
        <w:rPr>
          <w:rFonts w:ascii="Tahoma" w:hAnsi="Tahoma" w:cs="Tahoma"/>
          <w:sz w:val="18"/>
          <w:szCs w:val="18"/>
        </w:rPr>
        <w:t xml:space="preserve">wraz z informacją o podstawie dysponowania tymi zasobami – </w:t>
      </w:r>
      <w:r>
        <w:rPr>
          <w:rFonts w:ascii="Tahoma" w:hAnsi="Tahoma" w:cs="Tahoma"/>
          <w:b/>
          <w:sz w:val="18"/>
          <w:szCs w:val="18"/>
        </w:rPr>
        <w:t>załącznik nr 4 („Wykaz narzędzi”)</w:t>
      </w:r>
      <w:r w:rsidRPr="008C1247">
        <w:rPr>
          <w:rFonts w:ascii="Tahoma" w:hAnsi="Tahoma" w:cs="Tahoma"/>
          <w:b/>
          <w:sz w:val="18"/>
          <w:szCs w:val="18"/>
        </w:rPr>
        <w:t>.</w:t>
      </w:r>
    </w:p>
    <w:p w:rsidR="00975D45" w:rsidRPr="00975D45" w:rsidRDefault="00975D45" w:rsidP="00975D45">
      <w:pPr>
        <w:jc w:val="both"/>
        <w:rPr>
          <w:rFonts w:ascii="Tahoma" w:hAnsi="Tahoma" w:cs="Tahoma"/>
          <w:sz w:val="18"/>
          <w:szCs w:val="18"/>
        </w:rPr>
      </w:pPr>
    </w:p>
    <w:p w:rsidR="005413F7" w:rsidRPr="00D23D36" w:rsidRDefault="005413F7" w:rsidP="00A30A22">
      <w:pPr>
        <w:pStyle w:val="Tekstpodstawowy"/>
        <w:numPr>
          <w:ilvl w:val="2"/>
          <w:numId w:val="31"/>
        </w:numPr>
        <w:ind w:left="680" w:hanging="680"/>
        <w:jc w:val="both"/>
        <w:rPr>
          <w:rFonts w:ascii="Tahoma" w:hAnsi="Tahoma" w:cs="Tahoma"/>
          <w:sz w:val="18"/>
          <w:szCs w:val="18"/>
        </w:rPr>
      </w:pPr>
      <w:r w:rsidRPr="00D23D36">
        <w:rPr>
          <w:rFonts w:ascii="Tahoma" w:hAnsi="Tahoma" w:cs="Tahoma"/>
          <w:b/>
          <w:sz w:val="18"/>
          <w:szCs w:val="18"/>
        </w:rPr>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A30A22">
      <w:pPr>
        <w:pStyle w:val="Tekstpodstawowy"/>
        <w:numPr>
          <w:ilvl w:val="1"/>
          <w:numId w:val="31"/>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A30A22">
      <w:pPr>
        <w:pStyle w:val="Tekstpodstawowy"/>
        <w:numPr>
          <w:ilvl w:val="2"/>
          <w:numId w:val="31"/>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A30A22">
      <w:pPr>
        <w:pStyle w:val="Tekstpodstawowy"/>
        <w:numPr>
          <w:ilvl w:val="2"/>
          <w:numId w:val="31"/>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A30A22">
      <w:pPr>
        <w:pStyle w:val="Tekstpodstawowy"/>
        <w:numPr>
          <w:ilvl w:val="2"/>
          <w:numId w:val="31"/>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A30A22">
      <w:pPr>
        <w:pStyle w:val="Tekstpodstawowy"/>
        <w:numPr>
          <w:ilvl w:val="1"/>
          <w:numId w:val="31"/>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 xml:space="preserve">oświadczenie osoby, której dokument miał dotyczyć, złożone przed </w:t>
      </w:r>
      <w:r w:rsidRPr="00343DF6">
        <w:rPr>
          <w:rFonts w:ascii="Tahoma" w:hAnsi="Tahoma" w:cs="Tahoma"/>
          <w:sz w:val="18"/>
          <w:szCs w:val="18"/>
        </w:rPr>
        <w:lastRenderedPageBreak/>
        <w:t>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A30A22">
      <w:pPr>
        <w:pStyle w:val="Tekstpodstawowy"/>
        <w:numPr>
          <w:ilvl w:val="1"/>
          <w:numId w:val="31"/>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491C50" w:rsidRDefault="005413F7" w:rsidP="00A30A22">
      <w:pPr>
        <w:pStyle w:val="Nagwek2"/>
        <w:numPr>
          <w:ilvl w:val="0"/>
          <w:numId w:val="31"/>
        </w:numPr>
        <w:spacing w:line="276" w:lineRule="auto"/>
        <w:ind w:left="652" w:hanging="652"/>
        <w:jc w:val="left"/>
        <w:rPr>
          <w:rFonts w:ascii="Tahoma" w:hAnsi="Tahoma" w:cs="Tahoma"/>
          <w:b/>
          <w:bCs/>
          <w:highlight w:val="lightGray"/>
        </w:rPr>
      </w:pPr>
      <w:bookmarkStart w:id="115" w:name="_Toc473113981"/>
      <w:bookmarkStart w:id="116" w:name="_Toc474248450"/>
      <w:bookmarkStart w:id="117" w:name="_Toc474248524"/>
      <w:bookmarkStart w:id="118" w:name="_Toc474397508"/>
      <w:bookmarkStart w:id="119" w:name="_Toc474412048"/>
      <w:bookmarkStart w:id="120" w:name="_Toc475358176"/>
      <w:bookmarkStart w:id="121" w:name="_Toc475358233"/>
      <w:bookmarkStart w:id="122" w:name="_Toc475358640"/>
      <w:bookmarkStart w:id="123" w:name="_Toc475358705"/>
      <w:bookmarkStart w:id="124" w:name="_Toc475604160"/>
      <w:bookmarkStart w:id="125" w:name="_Toc475607429"/>
      <w:bookmarkStart w:id="126" w:name="_Toc475611056"/>
      <w:bookmarkStart w:id="127" w:name="_Toc480442118"/>
      <w:r w:rsidRPr="00491C50">
        <w:rPr>
          <w:rFonts w:ascii="Tahoma" w:hAnsi="Tahoma" w:cs="Tahoma"/>
          <w:b/>
          <w:bCs/>
          <w:highlight w:val="lightGray"/>
        </w:rPr>
        <w:t>Powoływanie się na zasoby podmiotów trzecich</w:t>
      </w:r>
      <w:bookmarkEnd w:id="115"/>
      <w:bookmarkEnd w:id="116"/>
      <w:bookmarkEnd w:id="117"/>
      <w:bookmarkEnd w:id="118"/>
      <w:bookmarkEnd w:id="119"/>
      <w:bookmarkEnd w:id="120"/>
      <w:bookmarkEnd w:id="121"/>
      <w:bookmarkEnd w:id="122"/>
      <w:bookmarkEnd w:id="123"/>
      <w:bookmarkEnd w:id="124"/>
      <w:bookmarkEnd w:id="125"/>
      <w:bookmarkEnd w:id="126"/>
      <w:bookmarkEnd w:id="127"/>
      <w:r w:rsidRPr="00491C50">
        <w:rPr>
          <w:rFonts w:ascii="Tahoma" w:hAnsi="Tahoma" w:cs="Tahoma"/>
          <w:b/>
          <w:bCs/>
          <w:highlight w:val="lightGray"/>
        </w:rPr>
        <w:t xml:space="preserve"> </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A30A22">
      <w:pPr>
        <w:pStyle w:val="Tekstpodstawowy"/>
        <w:numPr>
          <w:ilvl w:val="1"/>
          <w:numId w:val="31"/>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A30A22">
      <w:pPr>
        <w:pStyle w:val="Tekstpodstawowy"/>
        <w:numPr>
          <w:ilvl w:val="1"/>
          <w:numId w:val="31"/>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A30A22">
      <w:pPr>
        <w:pStyle w:val="Tekstpodstawowy"/>
        <w:numPr>
          <w:ilvl w:val="2"/>
          <w:numId w:val="31"/>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A30A22">
      <w:pPr>
        <w:pStyle w:val="Tekstpodstawowy"/>
        <w:numPr>
          <w:ilvl w:val="2"/>
          <w:numId w:val="31"/>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A30A22">
      <w:pPr>
        <w:pStyle w:val="Tekstpodstawowy"/>
        <w:numPr>
          <w:ilvl w:val="2"/>
          <w:numId w:val="31"/>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A30A22">
      <w:pPr>
        <w:pStyle w:val="Tekstpodstawowy"/>
        <w:numPr>
          <w:ilvl w:val="2"/>
          <w:numId w:val="31"/>
        </w:numPr>
        <w:ind w:left="680" w:hanging="680"/>
        <w:jc w:val="both"/>
        <w:rPr>
          <w:rFonts w:ascii="Tahoma" w:hAnsi="Tahoma" w:cs="Tahoma"/>
          <w:sz w:val="18"/>
          <w:szCs w:val="18"/>
        </w:rPr>
      </w:pPr>
      <w:r w:rsidRPr="00AA1A4E">
        <w:rPr>
          <w:rFonts w:ascii="Tahoma" w:hAnsi="Tahoma" w:cs="Tahoma"/>
          <w:sz w:val="18"/>
          <w:szCs w:val="18"/>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5413F7" w:rsidRPr="00C83C31" w:rsidRDefault="005413F7" w:rsidP="00023FBD">
      <w:pPr>
        <w:pStyle w:val="Tekstpodstawowy"/>
        <w:jc w:val="both"/>
        <w:rPr>
          <w:rFonts w:ascii="Tahoma" w:hAnsi="Tahoma" w:cs="Tahoma"/>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bCs/>
          <w:highlight w:val="lightGray"/>
        </w:rPr>
      </w:pPr>
      <w:bookmarkStart w:id="128" w:name="_Toc473113982"/>
      <w:bookmarkStart w:id="129" w:name="_Toc474248451"/>
      <w:bookmarkStart w:id="130" w:name="_Toc474248525"/>
      <w:bookmarkStart w:id="131" w:name="_Toc474397509"/>
      <w:bookmarkStart w:id="132" w:name="_Toc474412049"/>
      <w:bookmarkStart w:id="133" w:name="_Toc475358177"/>
      <w:bookmarkStart w:id="134" w:name="_Toc475358234"/>
      <w:bookmarkStart w:id="135" w:name="_Toc475358641"/>
      <w:bookmarkStart w:id="136" w:name="_Toc475358706"/>
      <w:bookmarkStart w:id="137" w:name="_Toc475604161"/>
      <w:bookmarkStart w:id="138" w:name="_Toc475607430"/>
      <w:bookmarkStart w:id="139" w:name="_Toc475611057"/>
      <w:bookmarkStart w:id="140" w:name="_Toc480442119"/>
      <w:r w:rsidRPr="00491C50">
        <w:rPr>
          <w:rFonts w:ascii="Tahoma" w:hAnsi="Tahoma" w:cs="Tahoma"/>
          <w:b/>
          <w:bCs/>
          <w:highlight w:val="lightGray"/>
        </w:rPr>
        <w:t>Opis sposobu udzielania wyjaśnień treści  SIWZ</w:t>
      </w:r>
      <w:bookmarkEnd w:id="128"/>
      <w:bookmarkEnd w:id="129"/>
      <w:bookmarkEnd w:id="130"/>
      <w:bookmarkEnd w:id="131"/>
      <w:bookmarkEnd w:id="132"/>
      <w:bookmarkEnd w:id="133"/>
      <w:bookmarkEnd w:id="134"/>
      <w:bookmarkEnd w:id="135"/>
      <w:bookmarkEnd w:id="136"/>
      <w:bookmarkEnd w:id="137"/>
      <w:bookmarkEnd w:id="138"/>
      <w:bookmarkEnd w:id="139"/>
      <w:bookmarkEnd w:id="140"/>
      <w:r w:rsidRPr="00491C50">
        <w:rPr>
          <w:rFonts w:ascii="Tahoma" w:hAnsi="Tahoma" w:cs="Tahoma"/>
          <w:b/>
          <w:bCs/>
          <w:highlight w:val="lightGray"/>
        </w:rPr>
        <w:t xml:space="preserve"> </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 xml:space="preserve">Pytania należy kierować na adres: </w:t>
      </w:r>
    </w:p>
    <w:p w:rsidR="00482EB9" w:rsidRDefault="00482EB9" w:rsidP="00A94070">
      <w:pPr>
        <w:tabs>
          <w:tab w:val="left" w:leader="dot" w:pos="9072"/>
        </w:tabs>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 xml:space="preserve">Przedłużenie terminu składania ofert, nie wpływa na bieg terminu składania wniosku, o którym mowa w pkt 11.1. </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Pr="00AA1A4E" w:rsidRDefault="005413F7" w:rsidP="00A30A22">
      <w:pPr>
        <w:pStyle w:val="Tekstpodstawowy"/>
        <w:numPr>
          <w:ilvl w:val="1"/>
          <w:numId w:val="31"/>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5" w:history="1">
        <w:r w:rsidRPr="00AA1A4E">
          <w:rPr>
            <w:rFonts w:ascii="Tahoma" w:hAnsi="Tahoma" w:cs="Tahoma"/>
            <w:sz w:val="18"/>
            <w:szCs w:val="18"/>
          </w:rPr>
          <w:t>http://www.zdm.waw.pl</w:t>
        </w:r>
      </w:hyperlink>
      <w:r w:rsidRPr="00AA1A4E">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AF06A8" w:rsidRPr="00775585" w:rsidRDefault="005413F7" w:rsidP="00A30A22">
      <w:pPr>
        <w:pStyle w:val="Nagwek2"/>
        <w:numPr>
          <w:ilvl w:val="0"/>
          <w:numId w:val="31"/>
        </w:numPr>
        <w:spacing w:line="276" w:lineRule="auto"/>
        <w:ind w:left="652" w:hanging="652"/>
        <w:jc w:val="left"/>
        <w:rPr>
          <w:rStyle w:val="tekstdokbold"/>
          <w:rFonts w:ascii="Tahoma" w:hAnsi="Tahoma" w:cs="Tahoma"/>
          <w:bCs w:val="0"/>
          <w:highlight w:val="lightGray"/>
        </w:rPr>
      </w:pPr>
      <w:bookmarkStart w:id="141" w:name="_Toc473113983"/>
      <w:bookmarkStart w:id="142" w:name="_Toc474248452"/>
      <w:bookmarkStart w:id="143" w:name="_Toc474248526"/>
      <w:bookmarkStart w:id="144" w:name="_Toc474397510"/>
      <w:bookmarkStart w:id="145" w:name="_Toc474412050"/>
      <w:bookmarkStart w:id="146" w:name="_Toc475358178"/>
      <w:bookmarkStart w:id="147" w:name="_Toc475358235"/>
      <w:bookmarkStart w:id="148" w:name="_Toc475358642"/>
      <w:bookmarkStart w:id="149" w:name="_Toc475358707"/>
      <w:bookmarkStart w:id="150" w:name="_Toc475604162"/>
      <w:bookmarkStart w:id="151" w:name="_Toc475607431"/>
      <w:bookmarkStart w:id="152" w:name="_Toc475611058"/>
      <w:bookmarkStart w:id="153" w:name="_Toc480442120"/>
      <w:r w:rsidRPr="00491C50">
        <w:rPr>
          <w:rFonts w:ascii="Tahoma" w:hAnsi="Tahoma" w:cs="Tahoma"/>
          <w:b/>
          <w:highlight w:val="lightGray"/>
        </w:rPr>
        <w:t>Opis sposobu obliczenia ceny oferty</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AF06A8" w:rsidRPr="007E7C75" w:rsidRDefault="00AF06A8" w:rsidP="00A30A22">
      <w:pPr>
        <w:pStyle w:val="Tekstpodstawowy"/>
        <w:numPr>
          <w:ilvl w:val="1"/>
          <w:numId w:val="31"/>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powinna zostać wyliczona przez Wykonawcę w oparciu o całkowity zakres prac przedstawiony w </w:t>
      </w:r>
    </w:p>
    <w:p w:rsidR="00AF06A8" w:rsidRPr="007E7C75" w:rsidRDefault="00B81D61" w:rsidP="00AA1A4E">
      <w:pPr>
        <w:pStyle w:val="Tekstpodstawowy"/>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Programie </w:t>
      </w:r>
      <w:proofErr w:type="spellStart"/>
      <w:r w:rsidRPr="007E7C75">
        <w:rPr>
          <w:rFonts w:ascii="Tahoma" w:hAnsi="Tahoma" w:cs="Tahoma"/>
          <w:color w:val="000000" w:themeColor="text1"/>
          <w:sz w:val="18"/>
          <w:szCs w:val="18"/>
        </w:rPr>
        <w:t>Funkjonalno</w:t>
      </w:r>
      <w:proofErr w:type="spellEnd"/>
      <w:r w:rsidRPr="007E7C75">
        <w:rPr>
          <w:rFonts w:ascii="Tahoma" w:hAnsi="Tahoma" w:cs="Tahoma"/>
          <w:color w:val="000000" w:themeColor="text1"/>
          <w:sz w:val="18"/>
          <w:szCs w:val="18"/>
        </w:rPr>
        <w:t xml:space="preserve"> Użytkowym</w:t>
      </w:r>
      <w:r w:rsidR="00F76570" w:rsidRPr="007E7C75">
        <w:rPr>
          <w:rFonts w:ascii="Tahoma" w:hAnsi="Tahoma" w:cs="Tahoma"/>
          <w:color w:val="000000" w:themeColor="text1"/>
          <w:sz w:val="18"/>
          <w:szCs w:val="18"/>
        </w:rPr>
        <w:t xml:space="preserve"> </w:t>
      </w:r>
      <w:r w:rsidR="00576F1D" w:rsidRPr="007E7C75">
        <w:rPr>
          <w:rFonts w:ascii="Tahoma" w:hAnsi="Tahoma" w:cs="Tahoma"/>
          <w:color w:val="000000" w:themeColor="text1"/>
          <w:sz w:val="18"/>
          <w:szCs w:val="18"/>
        </w:rPr>
        <w:t>(Rozdział V</w:t>
      </w:r>
      <w:r w:rsidR="00AF06A8" w:rsidRPr="007E7C75">
        <w:rPr>
          <w:rFonts w:ascii="Tahoma" w:hAnsi="Tahoma" w:cs="Tahoma"/>
          <w:color w:val="000000" w:themeColor="text1"/>
          <w:sz w:val="18"/>
          <w:szCs w:val="18"/>
        </w:rPr>
        <w:t>)</w:t>
      </w:r>
      <w:r w:rsidRPr="007E7C75">
        <w:rPr>
          <w:rFonts w:ascii="Tahoma" w:hAnsi="Tahoma" w:cs="Tahoma"/>
          <w:color w:val="000000" w:themeColor="text1"/>
          <w:sz w:val="18"/>
          <w:szCs w:val="18"/>
        </w:rPr>
        <w:t xml:space="preserve"> </w:t>
      </w:r>
      <w:r w:rsidR="00AF06A8" w:rsidRPr="007E7C75">
        <w:rPr>
          <w:rFonts w:ascii="Tahoma" w:hAnsi="Tahoma" w:cs="Tahoma"/>
          <w:color w:val="000000" w:themeColor="text1"/>
          <w:sz w:val="18"/>
          <w:szCs w:val="18"/>
        </w:rPr>
        <w:t>i uznaje się, że w całości pokrywa wynagrodzenie Wykonawcy, za które zobowiązuje się wykon</w:t>
      </w:r>
      <w:r w:rsidRPr="007E7C75">
        <w:rPr>
          <w:rFonts w:ascii="Tahoma" w:hAnsi="Tahoma" w:cs="Tahoma"/>
          <w:color w:val="000000" w:themeColor="text1"/>
          <w:sz w:val="18"/>
          <w:szCs w:val="18"/>
        </w:rPr>
        <w:t>ać całość przedmiotu zamówienia</w:t>
      </w:r>
      <w:r w:rsidR="00AF06A8" w:rsidRPr="007E7C75">
        <w:rPr>
          <w:rFonts w:ascii="Tahoma" w:hAnsi="Tahoma" w:cs="Tahoma"/>
          <w:color w:val="000000" w:themeColor="text1"/>
          <w:sz w:val="18"/>
          <w:szCs w:val="18"/>
        </w:rPr>
        <w:t xml:space="preserve">.  </w:t>
      </w:r>
    </w:p>
    <w:p w:rsidR="00AF06A8" w:rsidRPr="007E7C75" w:rsidRDefault="00AF06A8" w:rsidP="00A30A22">
      <w:pPr>
        <w:pStyle w:val="Tekstpodstawowy"/>
        <w:numPr>
          <w:ilvl w:val="1"/>
          <w:numId w:val="31"/>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Cena oferty winna obejmować całkowity koszt wykonania przedmiotu zamówienia w tym również wszelkie koszty towarzyszące wykonaniu robót.</w:t>
      </w:r>
    </w:p>
    <w:p w:rsidR="00AF06A8" w:rsidRPr="007E7C75" w:rsidRDefault="00AF06A8" w:rsidP="00A30A22">
      <w:pPr>
        <w:pStyle w:val="Tekstpodstawowy"/>
        <w:numPr>
          <w:ilvl w:val="1"/>
          <w:numId w:val="31"/>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7E7C75" w:rsidRDefault="00AF06A8" w:rsidP="00A30A22">
      <w:pPr>
        <w:pStyle w:val="Tekstpodstawowy"/>
        <w:numPr>
          <w:ilvl w:val="1"/>
          <w:numId w:val="31"/>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97F56" w:rsidRPr="007E7C75" w:rsidRDefault="00AF06A8" w:rsidP="00A30A22">
      <w:pPr>
        <w:pStyle w:val="Tekstpodstawowy"/>
        <w:numPr>
          <w:ilvl w:val="1"/>
          <w:numId w:val="31"/>
        </w:numPr>
        <w:ind w:left="720"/>
        <w:jc w:val="both"/>
        <w:rPr>
          <w:rFonts w:ascii="Tahoma" w:hAnsi="Tahoma" w:cs="Tahoma"/>
          <w:color w:val="000000" w:themeColor="text1"/>
          <w:sz w:val="18"/>
          <w:szCs w:val="18"/>
        </w:rPr>
      </w:pPr>
      <w:r w:rsidRPr="007E7C75">
        <w:rPr>
          <w:rFonts w:ascii="Tahoma" w:hAnsi="Tahoma" w:cs="Tahoma"/>
          <w:color w:val="000000" w:themeColor="text1"/>
          <w:sz w:val="18"/>
          <w:szCs w:val="18"/>
        </w:rPr>
        <w:lastRenderedPageBreak/>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highlight w:val="lightGray"/>
        </w:rPr>
      </w:pPr>
      <w:bookmarkStart w:id="154" w:name="_Toc473113984"/>
      <w:bookmarkStart w:id="155" w:name="_Toc474248453"/>
      <w:bookmarkStart w:id="156" w:name="_Toc474248527"/>
      <w:bookmarkStart w:id="157" w:name="_Toc474397511"/>
      <w:bookmarkStart w:id="158" w:name="_Toc474412051"/>
      <w:bookmarkStart w:id="159" w:name="_Toc475358179"/>
      <w:bookmarkStart w:id="160" w:name="_Toc475358236"/>
      <w:bookmarkStart w:id="161" w:name="_Toc475358643"/>
      <w:bookmarkStart w:id="162" w:name="_Toc475358708"/>
      <w:bookmarkStart w:id="163" w:name="_Toc475604163"/>
      <w:bookmarkStart w:id="164" w:name="_Toc475607432"/>
      <w:bookmarkStart w:id="165" w:name="_Toc475611059"/>
      <w:bookmarkStart w:id="166" w:name="_Toc480442121"/>
      <w:r w:rsidRPr="00491C50">
        <w:rPr>
          <w:rFonts w:ascii="Tahoma" w:hAnsi="Tahoma" w:cs="Tahoma"/>
          <w:b/>
          <w:highlight w:val="lightGray"/>
        </w:rPr>
        <w:t>Miejsce i termin składania ofert</w:t>
      </w:r>
      <w:bookmarkEnd w:id="154"/>
      <w:bookmarkEnd w:id="155"/>
      <w:bookmarkEnd w:id="156"/>
      <w:bookmarkEnd w:id="157"/>
      <w:bookmarkEnd w:id="158"/>
      <w:bookmarkEnd w:id="159"/>
      <w:bookmarkEnd w:id="160"/>
      <w:bookmarkEnd w:id="161"/>
      <w:bookmarkEnd w:id="162"/>
      <w:bookmarkEnd w:id="163"/>
      <w:bookmarkEnd w:id="164"/>
      <w:bookmarkEnd w:id="165"/>
      <w:bookmarkEnd w:id="166"/>
      <w:r w:rsidRPr="00491C50">
        <w:rPr>
          <w:rFonts w:ascii="Tahoma" w:hAnsi="Tahoma" w:cs="Tahoma"/>
          <w:b/>
          <w:highlight w:val="lightGray"/>
        </w:rPr>
        <w:t xml:space="preserve">    </w:t>
      </w:r>
    </w:p>
    <w:p w:rsidR="005413F7" w:rsidRPr="00BB7837" w:rsidRDefault="005413F7" w:rsidP="00A30A22">
      <w:pPr>
        <w:pStyle w:val="Tekstpodstawowy"/>
        <w:numPr>
          <w:ilvl w:val="1"/>
          <w:numId w:val="31"/>
        </w:numPr>
        <w:ind w:left="72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5C0988">
        <w:rPr>
          <w:rFonts w:ascii="Tahoma" w:hAnsi="Tahoma" w:cs="Tahoma"/>
          <w:b/>
          <w:sz w:val="18"/>
          <w:szCs w:val="18"/>
        </w:rPr>
        <w:t>15.05.2017r.</w:t>
      </w:r>
      <w:r w:rsidR="00A94070">
        <w:rPr>
          <w:rFonts w:ascii="Tahoma" w:hAnsi="Tahoma" w:cs="Tahoma"/>
          <w:b/>
          <w:sz w:val="18"/>
          <w:szCs w:val="18"/>
        </w:rPr>
        <w:t xml:space="preserve"> </w:t>
      </w:r>
      <w:r w:rsidRPr="00BB7837">
        <w:rPr>
          <w:rFonts w:ascii="Tahoma" w:hAnsi="Tahoma" w:cs="Tahoma"/>
          <w:b/>
          <w:sz w:val="18"/>
          <w:szCs w:val="18"/>
        </w:rPr>
        <w:t xml:space="preserve">do godziny </w:t>
      </w:r>
      <w:r w:rsidR="00BB7837" w:rsidRPr="00BB7837">
        <w:rPr>
          <w:rFonts w:ascii="Tahoma" w:hAnsi="Tahoma" w:cs="Tahoma"/>
          <w:b/>
          <w:sz w:val="18"/>
          <w:szCs w:val="18"/>
        </w:rPr>
        <w:t>10:00.</w:t>
      </w:r>
    </w:p>
    <w:p w:rsidR="005413F7" w:rsidRPr="00BB7837" w:rsidRDefault="005413F7" w:rsidP="00A30A22">
      <w:pPr>
        <w:pStyle w:val="Tekstpodstawowy"/>
        <w:numPr>
          <w:ilvl w:val="1"/>
          <w:numId w:val="31"/>
        </w:numPr>
        <w:ind w:left="720"/>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C83C31" w:rsidRDefault="005413F7" w:rsidP="00023FBD">
      <w:pPr>
        <w:ind w:left="708" w:hanging="708"/>
        <w:jc w:val="both"/>
        <w:rPr>
          <w:rFonts w:ascii="Tahoma" w:hAnsi="Tahoma" w:cs="Tahoma"/>
          <w:b/>
          <w:bCs/>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highlight w:val="lightGray"/>
        </w:rPr>
      </w:pPr>
      <w:bookmarkStart w:id="167" w:name="_Toc473113985"/>
      <w:bookmarkStart w:id="168" w:name="_Toc474248454"/>
      <w:bookmarkStart w:id="169" w:name="_Toc474248528"/>
      <w:bookmarkStart w:id="170" w:name="_Toc474397512"/>
      <w:bookmarkStart w:id="171" w:name="_Toc474412052"/>
      <w:bookmarkStart w:id="172" w:name="_Toc475358180"/>
      <w:bookmarkStart w:id="173" w:name="_Toc475358237"/>
      <w:bookmarkStart w:id="174" w:name="_Toc475358644"/>
      <w:bookmarkStart w:id="175" w:name="_Toc475358709"/>
      <w:bookmarkStart w:id="176" w:name="_Toc475604164"/>
      <w:bookmarkStart w:id="177" w:name="_Toc475607433"/>
      <w:bookmarkStart w:id="178" w:name="_Toc475611060"/>
      <w:bookmarkStart w:id="179" w:name="_Toc480442122"/>
      <w:r w:rsidRPr="00491C50">
        <w:rPr>
          <w:rFonts w:ascii="Tahoma" w:hAnsi="Tahoma" w:cs="Tahoma"/>
          <w:b/>
          <w:highlight w:val="lightGray"/>
        </w:rPr>
        <w:t>Terminy związania ofertą</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5413F7" w:rsidRPr="004E58F5" w:rsidRDefault="005413F7" w:rsidP="00A30A22">
      <w:pPr>
        <w:pStyle w:val="Tekstpodstawowy"/>
        <w:numPr>
          <w:ilvl w:val="1"/>
          <w:numId w:val="31"/>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A30A22">
      <w:pPr>
        <w:pStyle w:val="Tekstpodstawowy"/>
        <w:numPr>
          <w:ilvl w:val="1"/>
          <w:numId w:val="31"/>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C83C31" w:rsidRDefault="005413F7" w:rsidP="00023FBD">
      <w:pPr>
        <w:pStyle w:val="Tekstpodstawowy"/>
        <w:rPr>
          <w:rFonts w:ascii="Tahoma" w:hAnsi="Tahoma" w:cs="Tahoma"/>
          <w:sz w:val="18"/>
          <w:szCs w:val="18"/>
        </w:rPr>
      </w:pPr>
    </w:p>
    <w:p w:rsidR="005413F7" w:rsidRPr="00491C50" w:rsidRDefault="005413F7" w:rsidP="00A30A22">
      <w:pPr>
        <w:pStyle w:val="Nagwek2"/>
        <w:numPr>
          <w:ilvl w:val="0"/>
          <w:numId w:val="31"/>
        </w:numPr>
        <w:spacing w:line="276" w:lineRule="auto"/>
        <w:ind w:left="652" w:hanging="652"/>
        <w:jc w:val="left"/>
        <w:rPr>
          <w:rFonts w:ascii="Tahoma" w:hAnsi="Tahoma" w:cs="Tahoma"/>
          <w:b/>
          <w:highlight w:val="lightGray"/>
        </w:rPr>
      </w:pPr>
      <w:bookmarkStart w:id="180" w:name="_Toc473113986"/>
      <w:bookmarkStart w:id="181" w:name="_Toc474248455"/>
      <w:bookmarkStart w:id="182" w:name="_Toc474248529"/>
      <w:bookmarkStart w:id="183" w:name="_Toc474397513"/>
      <w:bookmarkStart w:id="184" w:name="_Toc474412053"/>
      <w:bookmarkStart w:id="185" w:name="_Toc475358181"/>
      <w:bookmarkStart w:id="186" w:name="_Toc475358238"/>
      <w:bookmarkStart w:id="187" w:name="_Toc475358645"/>
      <w:bookmarkStart w:id="188" w:name="_Toc475358710"/>
      <w:bookmarkStart w:id="189" w:name="_Toc475604165"/>
      <w:bookmarkStart w:id="190" w:name="_Toc475607434"/>
      <w:bookmarkStart w:id="191" w:name="_Toc475611061"/>
      <w:bookmarkStart w:id="192" w:name="_Toc480442123"/>
      <w:r w:rsidRPr="00491C50">
        <w:rPr>
          <w:rFonts w:ascii="Tahoma" w:hAnsi="Tahoma" w:cs="Tahoma"/>
          <w:b/>
          <w:highlight w:val="lightGray"/>
        </w:rPr>
        <w:t>Miejsce i termin otwarcia ofert oraz ocena ofert</w:t>
      </w:r>
      <w:bookmarkEnd w:id="180"/>
      <w:bookmarkEnd w:id="181"/>
      <w:bookmarkEnd w:id="182"/>
      <w:bookmarkEnd w:id="183"/>
      <w:bookmarkEnd w:id="184"/>
      <w:bookmarkEnd w:id="185"/>
      <w:bookmarkEnd w:id="186"/>
      <w:bookmarkEnd w:id="187"/>
      <w:bookmarkEnd w:id="188"/>
      <w:bookmarkEnd w:id="189"/>
      <w:bookmarkEnd w:id="190"/>
      <w:bookmarkEnd w:id="191"/>
      <w:bookmarkEnd w:id="192"/>
      <w:r w:rsidRPr="00491C50">
        <w:rPr>
          <w:rFonts w:ascii="Tahoma" w:hAnsi="Tahoma" w:cs="Tahoma"/>
          <w:b/>
          <w:highlight w:val="lightGray"/>
        </w:rPr>
        <w:t xml:space="preserve">  </w:t>
      </w:r>
    </w:p>
    <w:p w:rsidR="005413F7" w:rsidRPr="00BB7837" w:rsidRDefault="005413F7" w:rsidP="00A30A22">
      <w:pPr>
        <w:pStyle w:val="Tekstpodstawowy"/>
        <w:numPr>
          <w:ilvl w:val="1"/>
          <w:numId w:val="31"/>
        </w:numPr>
        <w:ind w:left="72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5C0988">
        <w:rPr>
          <w:rFonts w:ascii="Tahoma" w:hAnsi="Tahoma" w:cs="Tahoma"/>
          <w:b/>
          <w:color w:val="FF0000"/>
          <w:sz w:val="18"/>
          <w:szCs w:val="18"/>
        </w:rPr>
        <w:t>w sali nr</w:t>
      </w:r>
      <w:r w:rsidR="009B5B5F" w:rsidRPr="005C0988">
        <w:rPr>
          <w:rFonts w:ascii="Tahoma" w:hAnsi="Tahoma" w:cs="Tahoma"/>
          <w:b/>
          <w:color w:val="FF0000"/>
          <w:sz w:val="18"/>
          <w:szCs w:val="18"/>
        </w:rPr>
        <w:t xml:space="preserve"> </w:t>
      </w:r>
      <w:r w:rsidR="005C0988" w:rsidRPr="005C0988">
        <w:rPr>
          <w:rFonts w:ascii="Tahoma" w:hAnsi="Tahoma" w:cs="Tahoma"/>
          <w:b/>
          <w:color w:val="FF0000"/>
          <w:sz w:val="18"/>
          <w:szCs w:val="18"/>
        </w:rPr>
        <w:t xml:space="preserve">402 </w:t>
      </w:r>
      <w:r w:rsidRPr="00BB7837">
        <w:rPr>
          <w:rFonts w:ascii="Tahoma" w:hAnsi="Tahoma" w:cs="Tahoma"/>
          <w:b/>
          <w:sz w:val="18"/>
          <w:szCs w:val="18"/>
        </w:rPr>
        <w:t xml:space="preserve">w dniu </w:t>
      </w:r>
      <w:r w:rsidR="005C0988">
        <w:rPr>
          <w:rFonts w:ascii="Tahoma" w:hAnsi="Tahoma" w:cs="Tahoma"/>
          <w:b/>
          <w:sz w:val="18"/>
          <w:szCs w:val="18"/>
        </w:rPr>
        <w:t>15.05.2017r.</w:t>
      </w:r>
      <w:r w:rsidRPr="00BB7837">
        <w:rPr>
          <w:rFonts w:ascii="Tahoma" w:hAnsi="Tahoma" w:cs="Tahoma"/>
          <w:b/>
          <w:sz w:val="18"/>
          <w:szCs w:val="18"/>
        </w:rPr>
        <w:t xml:space="preserve">, o godz. </w:t>
      </w:r>
      <w:r w:rsidR="00A6580E">
        <w:rPr>
          <w:rFonts w:ascii="Tahoma" w:hAnsi="Tahoma" w:cs="Tahoma"/>
          <w:b/>
          <w:sz w:val="18"/>
          <w:szCs w:val="18"/>
        </w:rPr>
        <w:t>10:30</w:t>
      </w:r>
      <w:r w:rsidRPr="00BB7837">
        <w:rPr>
          <w:rFonts w:ascii="Tahoma" w:hAnsi="Tahoma" w:cs="Tahoma"/>
          <w:b/>
          <w:sz w:val="18"/>
          <w:szCs w:val="18"/>
        </w:rPr>
        <w:t xml:space="preserve">. </w:t>
      </w:r>
    </w:p>
    <w:p w:rsidR="005413F7" w:rsidRPr="00510080"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A30A22">
      <w:pPr>
        <w:pStyle w:val="Tekstpodstawowy"/>
        <w:numPr>
          <w:ilvl w:val="1"/>
          <w:numId w:val="31"/>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A30A22">
      <w:pPr>
        <w:pStyle w:val="Tekstpodstawowy"/>
        <w:numPr>
          <w:ilvl w:val="1"/>
          <w:numId w:val="31"/>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A30A22">
      <w:pPr>
        <w:pStyle w:val="Tekstpodstawowy"/>
        <w:numPr>
          <w:ilvl w:val="1"/>
          <w:numId w:val="31"/>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t>
      </w:r>
      <w:r>
        <w:rPr>
          <w:rFonts w:ascii="Tahoma" w:hAnsi="Tahoma" w:cs="Tahoma"/>
          <w:sz w:val="18"/>
          <w:szCs w:val="18"/>
        </w:rPr>
        <w:lastRenderedPageBreak/>
        <w:t xml:space="preserve">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A30A22">
      <w:pPr>
        <w:pStyle w:val="Tekstpodstawowy"/>
        <w:numPr>
          <w:ilvl w:val="2"/>
          <w:numId w:val="31"/>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A30A22">
      <w:pPr>
        <w:pStyle w:val="Tekstpodstawowy"/>
        <w:numPr>
          <w:ilvl w:val="2"/>
          <w:numId w:val="31"/>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A30A22">
      <w:pPr>
        <w:pStyle w:val="Tekstpodstawowy"/>
        <w:numPr>
          <w:ilvl w:val="2"/>
          <w:numId w:val="31"/>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A30A22">
      <w:pPr>
        <w:pStyle w:val="Tekstpodstawowy"/>
        <w:numPr>
          <w:ilvl w:val="1"/>
          <w:numId w:val="31"/>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A30A22">
      <w:pPr>
        <w:pStyle w:val="Tekstpodstawowy"/>
        <w:numPr>
          <w:ilvl w:val="2"/>
          <w:numId w:val="31"/>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A30A22">
      <w:pPr>
        <w:pStyle w:val="Tekstpodstawowy"/>
        <w:numPr>
          <w:ilvl w:val="2"/>
          <w:numId w:val="31"/>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A30A22">
      <w:pPr>
        <w:pStyle w:val="Tekstpodstawowy"/>
        <w:numPr>
          <w:ilvl w:val="1"/>
          <w:numId w:val="31"/>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A30A22">
      <w:pPr>
        <w:pStyle w:val="Tekstpodstawowy"/>
        <w:numPr>
          <w:ilvl w:val="1"/>
          <w:numId w:val="31"/>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A30A22">
      <w:pPr>
        <w:pStyle w:val="Tekstpodstawowy"/>
        <w:numPr>
          <w:ilvl w:val="2"/>
          <w:numId w:val="31"/>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A30A22">
      <w:pPr>
        <w:pStyle w:val="Tekstpodstawowy"/>
        <w:numPr>
          <w:ilvl w:val="2"/>
          <w:numId w:val="31"/>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A30A22">
      <w:pPr>
        <w:pStyle w:val="Tekstpodstawowy"/>
        <w:numPr>
          <w:ilvl w:val="1"/>
          <w:numId w:val="31"/>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A30A22">
      <w:pPr>
        <w:pStyle w:val="Tekstpodstawowy"/>
        <w:numPr>
          <w:ilvl w:val="2"/>
          <w:numId w:val="31"/>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A30A22">
      <w:pPr>
        <w:pStyle w:val="Tekstpodstawowy"/>
        <w:numPr>
          <w:ilvl w:val="2"/>
          <w:numId w:val="31"/>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A30A22">
      <w:pPr>
        <w:pStyle w:val="Tekstpodstawowy"/>
        <w:numPr>
          <w:ilvl w:val="2"/>
          <w:numId w:val="31"/>
        </w:numPr>
        <w:ind w:left="680" w:hanging="680"/>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A30A22">
      <w:pPr>
        <w:pStyle w:val="Tekstpodstawowy"/>
        <w:numPr>
          <w:ilvl w:val="2"/>
          <w:numId w:val="31"/>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A30A22">
      <w:pPr>
        <w:pStyle w:val="Tekstpodstawowy"/>
        <w:numPr>
          <w:ilvl w:val="1"/>
          <w:numId w:val="31"/>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A30A22">
      <w:pPr>
        <w:pStyle w:val="Tekstpodstawowy"/>
        <w:numPr>
          <w:ilvl w:val="1"/>
          <w:numId w:val="31"/>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6"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A30A22">
      <w:pPr>
        <w:pStyle w:val="Tekstpodstawowy"/>
        <w:numPr>
          <w:ilvl w:val="1"/>
          <w:numId w:val="31"/>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C928A0" w:rsidRDefault="005413F7" w:rsidP="00A30A22">
      <w:pPr>
        <w:pStyle w:val="Nagwek2"/>
        <w:numPr>
          <w:ilvl w:val="0"/>
          <w:numId w:val="31"/>
        </w:numPr>
        <w:spacing w:line="276" w:lineRule="auto"/>
        <w:ind w:left="652" w:hanging="652"/>
        <w:jc w:val="left"/>
        <w:rPr>
          <w:rFonts w:ascii="Tahoma" w:hAnsi="Tahoma" w:cs="Tahoma"/>
          <w:b/>
          <w:highlight w:val="lightGray"/>
        </w:rPr>
      </w:pPr>
      <w:bookmarkStart w:id="193" w:name="_Toc473113987"/>
      <w:bookmarkStart w:id="194" w:name="_Toc474248456"/>
      <w:bookmarkStart w:id="195" w:name="_Toc474248530"/>
      <w:bookmarkStart w:id="196" w:name="_Toc474397514"/>
      <w:bookmarkStart w:id="197" w:name="_Toc474412054"/>
      <w:bookmarkStart w:id="198" w:name="_Toc475358182"/>
      <w:bookmarkStart w:id="199" w:name="_Toc475358239"/>
      <w:bookmarkStart w:id="200" w:name="_Toc475358646"/>
      <w:bookmarkStart w:id="201" w:name="_Toc475358711"/>
      <w:bookmarkStart w:id="202" w:name="_Toc475604166"/>
      <w:bookmarkStart w:id="203" w:name="_Toc475607435"/>
      <w:bookmarkStart w:id="204" w:name="_Toc475611062"/>
      <w:bookmarkStart w:id="205" w:name="_Toc480442124"/>
      <w:r w:rsidRPr="00C928A0">
        <w:rPr>
          <w:rFonts w:ascii="Tahoma" w:hAnsi="Tahoma" w:cs="Tahoma"/>
          <w:b/>
          <w:highlight w:val="lightGray"/>
        </w:rPr>
        <w:t>Opis kryteriów oceny ofert oraz aukcja elektroniczna</w:t>
      </w:r>
      <w:bookmarkEnd w:id="193"/>
      <w:bookmarkEnd w:id="194"/>
      <w:bookmarkEnd w:id="195"/>
      <w:bookmarkEnd w:id="196"/>
      <w:bookmarkEnd w:id="197"/>
      <w:bookmarkEnd w:id="198"/>
      <w:bookmarkEnd w:id="199"/>
      <w:bookmarkEnd w:id="200"/>
      <w:bookmarkEnd w:id="201"/>
      <w:bookmarkEnd w:id="202"/>
      <w:bookmarkEnd w:id="203"/>
      <w:bookmarkEnd w:id="204"/>
      <w:bookmarkEnd w:id="205"/>
      <w:r w:rsidRPr="00C928A0">
        <w:rPr>
          <w:rFonts w:ascii="Tahoma" w:hAnsi="Tahoma" w:cs="Tahoma"/>
          <w:b/>
          <w:highlight w:val="lightGray"/>
        </w:rPr>
        <w:t xml:space="preserve"> </w:t>
      </w:r>
    </w:p>
    <w:p w:rsidR="005413F7" w:rsidRPr="000C7C04" w:rsidRDefault="005413F7" w:rsidP="00A30A22">
      <w:pPr>
        <w:pStyle w:val="Tekstpodstawowy"/>
        <w:numPr>
          <w:ilvl w:val="1"/>
          <w:numId w:val="31"/>
        </w:numPr>
        <w:ind w:left="720"/>
        <w:jc w:val="both"/>
        <w:rPr>
          <w:rFonts w:ascii="Tahoma" w:hAnsi="Tahoma" w:cs="Tahoma"/>
          <w:sz w:val="18"/>
          <w:szCs w:val="18"/>
        </w:rPr>
      </w:pPr>
      <w:r w:rsidRPr="000C7C04">
        <w:rPr>
          <w:rFonts w:ascii="Tahoma" w:hAnsi="Tahoma" w:cs="Tahoma"/>
          <w:sz w:val="18"/>
          <w:szCs w:val="18"/>
        </w:rPr>
        <w:t xml:space="preserve">Przy wyborze najkorzystniejszej oferty 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Pr="000C7C04" w:rsidRDefault="00AC416A"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wydłużenie okresu gwarancji jakości wykonanych robót: 4</w:t>
      </w:r>
      <w:r w:rsidR="008642CB" w:rsidRPr="000C7C04">
        <w:rPr>
          <w:rFonts w:ascii="Tahoma" w:hAnsi="Tahoma" w:cs="Tahoma"/>
          <w:bCs w:val="0"/>
          <w:sz w:val="18"/>
          <w:szCs w:val="18"/>
        </w:rPr>
        <w:t>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A30A22">
      <w:pPr>
        <w:pStyle w:val="Tekstpodstawowy"/>
        <w:numPr>
          <w:ilvl w:val="1"/>
          <w:numId w:val="31"/>
        </w:numPr>
        <w:ind w:left="720"/>
        <w:jc w:val="both"/>
        <w:rPr>
          <w:rFonts w:ascii="Tahoma" w:hAnsi="Tahoma" w:cs="Tahoma"/>
          <w:sz w:val="18"/>
          <w:szCs w:val="18"/>
        </w:rPr>
      </w:pPr>
      <w:r w:rsidRPr="00DA19A4">
        <w:rPr>
          <w:rFonts w:ascii="Tahoma" w:hAnsi="Tahoma" w:cs="Tahoma"/>
          <w:sz w:val="18"/>
          <w:szCs w:val="18"/>
        </w:rPr>
        <w:lastRenderedPageBreak/>
        <w:t>Ocena ofert w zakresie przedstawionego kryterium zostanie dokonana według następujących zasad:</w:t>
      </w:r>
    </w:p>
    <w:p w:rsidR="005413F7" w:rsidRPr="00ED1F71" w:rsidRDefault="005413F7" w:rsidP="00A30A22">
      <w:pPr>
        <w:pStyle w:val="Tekstpodstawowy"/>
        <w:numPr>
          <w:ilvl w:val="2"/>
          <w:numId w:val="31"/>
        </w:numPr>
        <w:ind w:left="680" w:hanging="68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proofErr w:type="spellStart"/>
      <w:r w:rsidRPr="00ED3CCB">
        <w:rPr>
          <w:rFonts w:ascii="Tahoma" w:hAnsi="Tahoma" w:cs="Tahoma"/>
          <w:b/>
          <w:sz w:val="18"/>
          <w:szCs w:val="18"/>
        </w:rPr>
        <w:t>Wc</w:t>
      </w:r>
      <w:proofErr w:type="spellEnd"/>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A30A22">
      <w:pPr>
        <w:pStyle w:val="Tekstpodstawowy"/>
        <w:numPr>
          <w:ilvl w:val="2"/>
          <w:numId w:val="31"/>
        </w:numPr>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0A273C" w:rsidRPr="000C7C04">
        <w:rPr>
          <w:rFonts w:ascii="Tahoma" w:hAnsi="Tahoma" w:cs="Tahoma"/>
          <w:b/>
          <w:bCs/>
          <w:sz w:val="18"/>
          <w:szCs w:val="18"/>
        </w:rPr>
        <w:t>wydłużenie okresu gwarancji jakości wykonanych robót</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0A273C" w:rsidRPr="000C7C04">
        <w:rPr>
          <w:rFonts w:ascii="Tahoma" w:hAnsi="Tahoma" w:cs="Tahoma"/>
          <w:sz w:val="18"/>
          <w:szCs w:val="18"/>
        </w:rPr>
        <w:t>40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3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4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20 pkt</w:t>
            </w:r>
          </w:p>
        </w:tc>
      </w:tr>
      <w:tr w:rsidR="000A273C" w:rsidRPr="000A273C" w:rsidTr="0045697B">
        <w:tc>
          <w:tcPr>
            <w:tcW w:w="4786" w:type="dxa"/>
            <w:shd w:val="clear" w:color="auto" w:fill="auto"/>
          </w:tcPr>
          <w:p w:rsidR="000A273C" w:rsidRPr="000A273C" w:rsidRDefault="000A273C" w:rsidP="00727890">
            <w:pPr>
              <w:suppressAutoHyphens/>
              <w:jc w:val="both"/>
              <w:rPr>
                <w:rFonts w:ascii="Tahoma" w:hAnsi="Tahoma" w:cs="Tahoma"/>
                <w:sz w:val="18"/>
                <w:szCs w:val="18"/>
              </w:rPr>
            </w:pPr>
            <w:r w:rsidRPr="000A273C">
              <w:rPr>
                <w:rFonts w:ascii="Tahoma" w:hAnsi="Tahoma" w:cs="Tahoma"/>
                <w:sz w:val="18"/>
                <w:szCs w:val="18"/>
              </w:rPr>
              <w:t xml:space="preserve">Okres gwarancji 5 lat </w:t>
            </w:r>
          </w:p>
        </w:tc>
        <w:tc>
          <w:tcPr>
            <w:tcW w:w="1843" w:type="dxa"/>
            <w:shd w:val="clear" w:color="auto" w:fill="auto"/>
          </w:tcPr>
          <w:p w:rsidR="000A273C" w:rsidRPr="000A273C" w:rsidRDefault="000A273C" w:rsidP="0045697B">
            <w:pPr>
              <w:suppressAutoHyphens/>
              <w:jc w:val="both"/>
              <w:rPr>
                <w:rFonts w:ascii="Tahoma" w:hAnsi="Tahoma" w:cs="Tahoma"/>
                <w:b/>
                <w:sz w:val="18"/>
                <w:szCs w:val="18"/>
              </w:rPr>
            </w:pPr>
            <w:r w:rsidRPr="000A273C">
              <w:rPr>
                <w:rFonts w:ascii="Tahoma" w:hAnsi="Tahoma" w:cs="Tahoma"/>
                <w:sz w:val="18"/>
                <w:szCs w:val="18"/>
              </w:rPr>
              <w:t>40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Pr="007E7C75" w:rsidRDefault="005A091B" w:rsidP="00736CAA">
      <w:pPr>
        <w:pStyle w:val="Tekstpodstawowy"/>
        <w:ind w:left="680"/>
        <w:jc w:val="both"/>
        <w:rPr>
          <w:rFonts w:ascii="Tahoma" w:hAnsi="Tahoma" w:cs="Tahoma"/>
          <w:color w:val="000000" w:themeColor="text1"/>
          <w:sz w:val="18"/>
          <w:szCs w:val="18"/>
        </w:rPr>
      </w:pPr>
      <w:r w:rsidRPr="007E7C75">
        <w:rPr>
          <w:rFonts w:ascii="Tahoma" w:hAnsi="Tahoma" w:cs="Tahoma"/>
          <w:color w:val="000000" w:themeColor="text1"/>
          <w:sz w:val="18"/>
          <w:szCs w:val="18"/>
        </w:rPr>
        <w:t>W przypadku gdy Wykonawca nie zadeklaruje w formularzu ofertowym</w:t>
      </w:r>
      <w:r w:rsidR="00DA19A4" w:rsidRPr="007E7C75">
        <w:rPr>
          <w:rFonts w:ascii="Tahoma" w:hAnsi="Tahoma" w:cs="Tahoma"/>
          <w:color w:val="000000" w:themeColor="text1"/>
          <w:sz w:val="18"/>
          <w:szCs w:val="18"/>
        </w:rPr>
        <w:t xml:space="preserve"> </w:t>
      </w:r>
      <w:r w:rsidR="007E7C75" w:rsidRPr="007E7C75">
        <w:rPr>
          <w:rFonts w:ascii="Tahoma" w:hAnsi="Tahoma" w:cs="Tahoma"/>
          <w:color w:val="000000" w:themeColor="text1"/>
          <w:sz w:val="18"/>
          <w:szCs w:val="18"/>
        </w:rPr>
        <w:t>żadnego</w:t>
      </w:r>
      <w:r w:rsidRPr="007E7C75">
        <w:rPr>
          <w:rFonts w:ascii="Tahoma" w:hAnsi="Tahoma" w:cs="Tahoma"/>
          <w:color w:val="000000" w:themeColor="text1"/>
          <w:sz w:val="18"/>
          <w:szCs w:val="18"/>
        </w:rPr>
        <w:t xml:space="preserve"> </w:t>
      </w:r>
      <w:r w:rsidR="000A273C" w:rsidRPr="007E7C75">
        <w:rPr>
          <w:rFonts w:ascii="Tahoma" w:hAnsi="Tahoma" w:cs="Tahoma"/>
          <w:color w:val="000000" w:themeColor="text1"/>
          <w:sz w:val="18"/>
          <w:szCs w:val="18"/>
        </w:rPr>
        <w:t>okresu gwarancji</w:t>
      </w:r>
      <w:r w:rsidRPr="007E7C75">
        <w:rPr>
          <w:rFonts w:ascii="Tahoma" w:hAnsi="Tahoma" w:cs="Tahoma"/>
          <w:color w:val="000000" w:themeColor="text1"/>
          <w:sz w:val="18"/>
          <w:szCs w:val="18"/>
        </w:rPr>
        <w:t xml:space="preserve"> Zamawiający przyjmie, iż</w:t>
      </w:r>
      <w:r w:rsidR="000A273C" w:rsidRPr="007E7C75">
        <w:rPr>
          <w:rFonts w:ascii="Tahoma" w:hAnsi="Tahoma" w:cs="Tahoma"/>
          <w:color w:val="000000" w:themeColor="text1"/>
          <w:sz w:val="18"/>
          <w:szCs w:val="18"/>
        </w:rPr>
        <w:t xml:space="preserve"> okres gwarancji wynosi </w:t>
      </w:r>
      <w:r w:rsidR="007E7C75" w:rsidRPr="007E7C75">
        <w:rPr>
          <w:rFonts w:ascii="Tahoma" w:hAnsi="Tahoma" w:cs="Tahoma"/>
          <w:color w:val="000000" w:themeColor="text1"/>
          <w:sz w:val="18"/>
          <w:szCs w:val="18"/>
        </w:rPr>
        <w:t xml:space="preserve">wymagane minimalne </w:t>
      </w:r>
      <w:r w:rsidR="000A273C" w:rsidRPr="007E7C75">
        <w:rPr>
          <w:rFonts w:ascii="Tahoma" w:hAnsi="Tahoma" w:cs="Tahoma"/>
          <w:color w:val="000000" w:themeColor="text1"/>
          <w:sz w:val="18"/>
          <w:szCs w:val="18"/>
        </w:rPr>
        <w:t>3 lata</w:t>
      </w:r>
      <w:r w:rsidR="00DA19A4" w:rsidRPr="007E7C75">
        <w:rPr>
          <w:rFonts w:ascii="Tahoma" w:hAnsi="Tahoma" w:cs="Tahoma"/>
          <w:color w:val="000000" w:themeColor="text1"/>
          <w:sz w:val="18"/>
          <w:szCs w:val="18"/>
        </w:rPr>
        <w:t>.</w:t>
      </w:r>
    </w:p>
    <w:p w:rsidR="00917EDB" w:rsidRDefault="00917EDB" w:rsidP="001A66F8">
      <w:pPr>
        <w:jc w:val="both"/>
        <w:rPr>
          <w:rStyle w:val="tekstdokbold"/>
          <w:rFonts w:ascii="Tahoma" w:hAnsi="Tahoma" w:cs="Tahoma"/>
          <w:b w:val="0"/>
          <w:bCs w:val="0"/>
          <w:sz w:val="18"/>
          <w:szCs w:val="18"/>
        </w:rPr>
      </w:pPr>
    </w:p>
    <w:p w:rsidR="005413F7" w:rsidRPr="00736CAA" w:rsidRDefault="005413F7" w:rsidP="00A30A22">
      <w:pPr>
        <w:pStyle w:val="Tekstpodstawowy"/>
        <w:numPr>
          <w:ilvl w:val="1"/>
          <w:numId w:val="31"/>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A30A22">
      <w:pPr>
        <w:pStyle w:val="Tekstpodstawowy"/>
        <w:numPr>
          <w:ilvl w:val="1"/>
          <w:numId w:val="31"/>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A30A22">
      <w:pPr>
        <w:pStyle w:val="Tekstpodstawowy"/>
        <w:numPr>
          <w:ilvl w:val="1"/>
          <w:numId w:val="31"/>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035EA" w:rsidRDefault="005413F7" w:rsidP="00A30A22">
      <w:pPr>
        <w:pStyle w:val="Nagwek2"/>
        <w:numPr>
          <w:ilvl w:val="0"/>
          <w:numId w:val="31"/>
        </w:numPr>
        <w:spacing w:line="276" w:lineRule="auto"/>
        <w:ind w:left="652" w:hanging="652"/>
        <w:jc w:val="left"/>
        <w:rPr>
          <w:rFonts w:ascii="Tahoma" w:hAnsi="Tahoma" w:cs="Tahoma"/>
          <w:b/>
          <w:highlight w:val="lightGray"/>
        </w:rPr>
      </w:pPr>
      <w:bookmarkStart w:id="206" w:name="_Toc473113988"/>
      <w:bookmarkStart w:id="207" w:name="_Toc474248457"/>
      <w:bookmarkStart w:id="208" w:name="_Toc474248531"/>
      <w:bookmarkStart w:id="209" w:name="_Toc474397515"/>
      <w:bookmarkStart w:id="210" w:name="_Toc474412055"/>
      <w:bookmarkStart w:id="211" w:name="_Toc475358183"/>
      <w:bookmarkStart w:id="212" w:name="_Toc475358240"/>
      <w:bookmarkStart w:id="213" w:name="_Toc475358647"/>
      <w:bookmarkStart w:id="214" w:name="_Toc475358712"/>
      <w:bookmarkStart w:id="215" w:name="_Toc475604167"/>
      <w:bookmarkStart w:id="216" w:name="_Toc475607436"/>
      <w:bookmarkStart w:id="217" w:name="_Toc475611063"/>
      <w:bookmarkStart w:id="218" w:name="_Toc480442125"/>
      <w:r w:rsidRPr="001035EA">
        <w:rPr>
          <w:rFonts w:ascii="Tahoma" w:hAnsi="Tahoma" w:cs="Tahoma"/>
          <w:b/>
          <w:highlight w:val="lightGray"/>
        </w:rPr>
        <w:t>Udzielenie zamówienia</w:t>
      </w:r>
      <w:bookmarkEnd w:id="206"/>
      <w:bookmarkEnd w:id="207"/>
      <w:bookmarkEnd w:id="208"/>
      <w:bookmarkEnd w:id="209"/>
      <w:bookmarkEnd w:id="210"/>
      <w:bookmarkEnd w:id="211"/>
      <w:bookmarkEnd w:id="212"/>
      <w:bookmarkEnd w:id="213"/>
      <w:bookmarkEnd w:id="214"/>
      <w:bookmarkEnd w:id="215"/>
      <w:bookmarkEnd w:id="216"/>
      <w:bookmarkEnd w:id="217"/>
      <w:bookmarkEnd w:id="218"/>
      <w:r w:rsidRPr="001035EA">
        <w:rPr>
          <w:rFonts w:ascii="Tahoma" w:hAnsi="Tahoma" w:cs="Tahoma"/>
          <w:b/>
          <w:highlight w:val="lightGray"/>
        </w:rPr>
        <w:t xml:space="preserve"> </w:t>
      </w:r>
    </w:p>
    <w:p w:rsidR="005413F7" w:rsidRDefault="005413F7" w:rsidP="00A30A22">
      <w:pPr>
        <w:pStyle w:val="Tekstpodstawowy"/>
        <w:numPr>
          <w:ilvl w:val="1"/>
          <w:numId w:val="31"/>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A30A22">
      <w:pPr>
        <w:pStyle w:val="Tekstpodstawowy"/>
        <w:numPr>
          <w:ilvl w:val="1"/>
          <w:numId w:val="80"/>
        </w:numPr>
        <w:ind w:left="709" w:hanging="709"/>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A30A22">
      <w:pPr>
        <w:pStyle w:val="Tekstpodstawowy"/>
        <w:numPr>
          <w:ilvl w:val="1"/>
          <w:numId w:val="80"/>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A30A22">
      <w:pPr>
        <w:pStyle w:val="Tekstpodstawowy"/>
        <w:numPr>
          <w:ilvl w:val="1"/>
          <w:numId w:val="80"/>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330C43" w:rsidRDefault="005413F7" w:rsidP="00A30A22">
      <w:pPr>
        <w:pStyle w:val="Nagwek2"/>
        <w:numPr>
          <w:ilvl w:val="0"/>
          <w:numId w:val="80"/>
        </w:numPr>
        <w:spacing w:line="276" w:lineRule="auto"/>
        <w:ind w:left="652" w:hanging="652"/>
        <w:jc w:val="left"/>
        <w:rPr>
          <w:rFonts w:ascii="Tahoma" w:hAnsi="Tahoma" w:cs="Tahoma"/>
          <w:b/>
          <w:bCs/>
          <w:highlight w:val="lightGray"/>
        </w:rPr>
      </w:pPr>
      <w:bookmarkStart w:id="219" w:name="_Toc473113989"/>
      <w:bookmarkStart w:id="220" w:name="_Toc474248458"/>
      <w:bookmarkStart w:id="221" w:name="_Toc474248532"/>
      <w:bookmarkStart w:id="222" w:name="_Toc474397516"/>
      <w:bookmarkStart w:id="223" w:name="_Toc474412056"/>
      <w:bookmarkStart w:id="224" w:name="_Toc475358184"/>
      <w:bookmarkStart w:id="225" w:name="_Toc475358241"/>
      <w:bookmarkStart w:id="226" w:name="_Toc475358648"/>
      <w:bookmarkStart w:id="227" w:name="_Toc475358713"/>
      <w:bookmarkStart w:id="228" w:name="_Toc475604168"/>
      <w:bookmarkStart w:id="229" w:name="_Toc475607437"/>
      <w:bookmarkStart w:id="230" w:name="_Toc475611064"/>
      <w:bookmarkStart w:id="231" w:name="_Toc480442126"/>
      <w:r w:rsidRPr="00330C43">
        <w:rPr>
          <w:rFonts w:ascii="Tahoma" w:hAnsi="Tahoma" w:cs="Tahoma"/>
          <w:b/>
          <w:bCs/>
          <w:highlight w:val="lightGray"/>
        </w:rPr>
        <w:t>Zabezpieczenie należytego wykonania umowy</w:t>
      </w:r>
      <w:bookmarkEnd w:id="219"/>
      <w:bookmarkEnd w:id="220"/>
      <w:bookmarkEnd w:id="221"/>
      <w:bookmarkEnd w:id="222"/>
      <w:bookmarkEnd w:id="223"/>
      <w:bookmarkEnd w:id="224"/>
      <w:bookmarkEnd w:id="225"/>
      <w:bookmarkEnd w:id="226"/>
      <w:bookmarkEnd w:id="227"/>
      <w:bookmarkEnd w:id="228"/>
      <w:bookmarkEnd w:id="229"/>
      <w:bookmarkEnd w:id="230"/>
      <w:bookmarkEnd w:id="231"/>
    </w:p>
    <w:p w:rsidR="005413F7" w:rsidRPr="00F319C6" w:rsidRDefault="005413F7" w:rsidP="00A30A22">
      <w:pPr>
        <w:pStyle w:val="Tekstpodstawowy"/>
        <w:numPr>
          <w:ilvl w:val="1"/>
          <w:numId w:val="80"/>
        </w:numPr>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A30A22">
      <w:pPr>
        <w:pStyle w:val="Tekstpodstawowy"/>
        <w:numPr>
          <w:ilvl w:val="2"/>
          <w:numId w:val="80"/>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A30A22">
      <w:pPr>
        <w:pStyle w:val="Tekstpodstawowy"/>
        <w:numPr>
          <w:ilvl w:val="2"/>
          <w:numId w:val="80"/>
        </w:numPr>
        <w:ind w:left="680" w:hanging="680"/>
        <w:jc w:val="both"/>
        <w:rPr>
          <w:rFonts w:ascii="Tahoma" w:hAnsi="Tahoma" w:cs="Tahoma"/>
          <w:sz w:val="18"/>
          <w:szCs w:val="18"/>
        </w:rPr>
      </w:pPr>
      <w:r w:rsidRPr="00F319C6">
        <w:rPr>
          <w:rFonts w:ascii="Tahoma" w:hAnsi="Tahoma" w:cs="Tahoma"/>
          <w:sz w:val="18"/>
          <w:szCs w:val="18"/>
        </w:rPr>
        <w:lastRenderedPageBreak/>
        <w:t>poręczeniach bankowych lub poręczeniach spółdzielczej kasy oszczędnościowo-kredytowej, z tym, że zobowiązanie kasy jest zawsze zobowiązaniem pieniężnym;</w:t>
      </w:r>
    </w:p>
    <w:p w:rsidR="005413F7" w:rsidRPr="00F319C6" w:rsidRDefault="005413F7" w:rsidP="00A30A22">
      <w:pPr>
        <w:pStyle w:val="Tekstpodstawowy"/>
        <w:numPr>
          <w:ilvl w:val="2"/>
          <w:numId w:val="80"/>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A30A22">
      <w:pPr>
        <w:pStyle w:val="Tekstpodstawowy"/>
        <w:numPr>
          <w:ilvl w:val="2"/>
          <w:numId w:val="80"/>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A30A22">
      <w:pPr>
        <w:pStyle w:val="Tekstpodstawowy"/>
        <w:numPr>
          <w:ilvl w:val="2"/>
          <w:numId w:val="80"/>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A30A22">
      <w:pPr>
        <w:pStyle w:val="Tekstpodstawowy"/>
        <w:numPr>
          <w:ilvl w:val="1"/>
          <w:numId w:val="80"/>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A30A22">
      <w:pPr>
        <w:pStyle w:val="Tekstpodstawowy"/>
        <w:numPr>
          <w:ilvl w:val="1"/>
          <w:numId w:val="80"/>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A30A22">
      <w:pPr>
        <w:pStyle w:val="Tekstpodstawowy"/>
        <w:numPr>
          <w:ilvl w:val="1"/>
          <w:numId w:val="80"/>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A30A22">
      <w:pPr>
        <w:pStyle w:val="Tekstpodstawowy"/>
        <w:numPr>
          <w:ilvl w:val="1"/>
          <w:numId w:val="80"/>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A30A22">
      <w:pPr>
        <w:pStyle w:val="Tekstpodstawowy"/>
        <w:numPr>
          <w:ilvl w:val="1"/>
          <w:numId w:val="80"/>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A30A22">
      <w:pPr>
        <w:pStyle w:val="Tekstpodstawowy"/>
        <w:numPr>
          <w:ilvl w:val="1"/>
          <w:numId w:val="80"/>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A30A22">
      <w:pPr>
        <w:pStyle w:val="Tekstpodstawowy"/>
        <w:numPr>
          <w:ilvl w:val="2"/>
          <w:numId w:val="80"/>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A30A22">
      <w:pPr>
        <w:pStyle w:val="Tekstpodstawowy"/>
        <w:numPr>
          <w:ilvl w:val="2"/>
          <w:numId w:val="80"/>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A30A22">
      <w:pPr>
        <w:pStyle w:val="Tekstpodstawowy"/>
        <w:numPr>
          <w:ilvl w:val="1"/>
          <w:numId w:val="80"/>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816DAB" w:rsidRDefault="002F19E5" w:rsidP="00A30A22">
      <w:pPr>
        <w:pStyle w:val="Tekstpodstawowy"/>
        <w:numPr>
          <w:ilvl w:val="1"/>
          <w:numId w:val="80"/>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 xml:space="preserve">Wykonawca udzieli Zamawiającemu gwarancji na wykonane robót na okres minimum 3 lat, licząc od daty odbioru końcowego przedmiotu zamówienia. </w:t>
      </w:r>
    </w:p>
    <w:p w:rsidR="002F19E5" w:rsidRPr="00816DAB" w:rsidRDefault="002F19E5" w:rsidP="00A30A22">
      <w:pPr>
        <w:pStyle w:val="Tekstpodstawowy"/>
        <w:numPr>
          <w:ilvl w:val="1"/>
          <w:numId w:val="80"/>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330C43" w:rsidRDefault="005413F7" w:rsidP="00A30A22">
      <w:pPr>
        <w:pStyle w:val="Nagwek2"/>
        <w:numPr>
          <w:ilvl w:val="0"/>
          <w:numId w:val="80"/>
        </w:numPr>
        <w:spacing w:line="276" w:lineRule="auto"/>
        <w:ind w:left="652" w:hanging="652"/>
        <w:jc w:val="left"/>
        <w:rPr>
          <w:rFonts w:ascii="Tahoma" w:hAnsi="Tahoma" w:cs="Tahoma"/>
          <w:b/>
          <w:bCs/>
          <w:highlight w:val="lightGray"/>
        </w:rPr>
      </w:pPr>
      <w:bookmarkStart w:id="232" w:name="_Toc473113990"/>
      <w:bookmarkStart w:id="233" w:name="_Toc474248459"/>
      <w:bookmarkStart w:id="234" w:name="_Toc474248533"/>
      <w:bookmarkStart w:id="235" w:name="_Toc474397517"/>
      <w:bookmarkStart w:id="236" w:name="_Toc474412057"/>
      <w:bookmarkStart w:id="237" w:name="_Toc475358185"/>
      <w:bookmarkStart w:id="238" w:name="_Toc475358242"/>
      <w:bookmarkStart w:id="239" w:name="_Toc475358649"/>
      <w:bookmarkStart w:id="240" w:name="_Toc475358714"/>
      <w:bookmarkStart w:id="241" w:name="_Toc475604169"/>
      <w:bookmarkStart w:id="242" w:name="_Toc475607438"/>
      <w:bookmarkStart w:id="243" w:name="_Toc475611065"/>
      <w:bookmarkStart w:id="244" w:name="_Toc480442127"/>
      <w:r w:rsidRPr="00330C43">
        <w:rPr>
          <w:rFonts w:ascii="Tahoma" w:hAnsi="Tahoma" w:cs="Tahoma"/>
          <w:b/>
          <w:bCs/>
          <w:highlight w:val="lightGray"/>
        </w:rPr>
        <w:t>Wadium</w:t>
      </w:r>
      <w:bookmarkEnd w:id="232"/>
      <w:bookmarkEnd w:id="233"/>
      <w:bookmarkEnd w:id="234"/>
      <w:bookmarkEnd w:id="235"/>
      <w:bookmarkEnd w:id="236"/>
      <w:bookmarkEnd w:id="237"/>
      <w:bookmarkEnd w:id="238"/>
      <w:bookmarkEnd w:id="239"/>
      <w:bookmarkEnd w:id="240"/>
      <w:bookmarkEnd w:id="241"/>
      <w:bookmarkEnd w:id="242"/>
      <w:bookmarkEnd w:id="243"/>
      <w:bookmarkEnd w:id="244"/>
    </w:p>
    <w:p w:rsidR="0045697B" w:rsidRPr="00266945" w:rsidRDefault="005413F7" w:rsidP="00A30A22">
      <w:pPr>
        <w:pStyle w:val="Tekstpodstawowy"/>
        <w:numPr>
          <w:ilvl w:val="1"/>
          <w:numId w:val="80"/>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r w:rsidR="00266945">
        <w:rPr>
          <w:rFonts w:ascii="Tahoma" w:hAnsi="Tahoma" w:cs="Tahoma"/>
          <w:sz w:val="18"/>
          <w:szCs w:val="18"/>
        </w:rPr>
        <w:t xml:space="preserve"> </w:t>
      </w:r>
      <w:r w:rsidR="00266945">
        <w:rPr>
          <w:rFonts w:ascii="Tahoma" w:hAnsi="Tahoma" w:cs="Tahoma"/>
          <w:b/>
          <w:bCs/>
          <w:sz w:val="18"/>
          <w:szCs w:val="18"/>
        </w:rPr>
        <w:t>1</w:t>
      </w:r>
      <w:r w:rsidR="0045697B" w:rsidRPr="00266945">
        <w:rPr>
          <w:rFonts w:ascii="Tahoma" w:hAnsi="Tahoma" w:cs="Tahoma"/>
          <w:b/>
          <w:bCs/>
          <w:sz w:val="18"/>
          <w:szCs w:val="18"/>
        </w:rPr>
        <w:t> </w:t>
      </w:r>
      <w:r w:rsidR="00266945">
        <w:rPr>
          <w:rFonts w:ascii="Tahoma" w:hAnsi="Tahoma" w:cs="Tahoma"/>
          <w:b/>
          <w:bCs/>
          <w:color w:val="000000"/>
          <w:sz w:val="18"/>
          <w:szCs w:val="18"/>
        </w:rPr>
        <w:t>6</w:t>
      </w:r>
      <w:r w:rsidR="0045697B" w:rsidRPr="00266945">
        <w:rPr>
          <w:rFonts w:ascii="Tahoma" w:hAnsi="Tahoma" w:cs="Tahoma"/>
          <w:b/>
          <w:bCs/>
          <w:color w:val="000000"/>
          <w:sz w:val="18"/>
          <w:szCs w:val="18"/>
        </w:rPr>
        <w:t xml:space="preserve">00,00 zł (słownie </w:t>
      </w:r>
      <w:r w:rsidR="00812E09">
        <w:rPr>
          <w:rFonts w:ascii="Tahoma" w:hAnsi="Tahoma" w:cs="Tahoma"/>
          <w:b/>
          <w:bCs/>
          <w:color w:val="000000"/>
          <w:sz w:val="18"/>
          <w:szCs w:val="18"/>
        </w:rPr>
        <w:t>tysiąc sześćset</w:t>
      </w:r>
      <w:r w:rsidR="0045697B" w:rsidRPr="00266945">
        <w:rPr>
          <w:rFonts w:ascii="Tahoma" w:hAnsi="Tahoma" w:cs="Tahoma"/>
          <w:b/>
          <w:bCs/>
          <w:color w:val="000000"/>
          <w:sz w:val="18"/>
          <w:szCs w:val="18"/>
        </w:rPr>
        <w:t xml:space="preserve"> złotych)</w:t>
      </w:r>
      <w:r w:rsidR="00266945">
        <w:rPr>
          <w:rFonts w:ascii="Tahoma" w:hAnsi="Tahoma" w:cs="Tahoma"/>
          <w:b/>
          <w:bCs/>
          <w:color w:val="000000"/>
          <w:sz w:val="18"/>
          <w:szCs w:val="18"/>
        </w:rPr>
        <w:t>.</w:t>
      </w:r>
    </w:p>
    <w:p w:rsidR="005413F7" w:rsidRPr="00D56F8F" w:rsidRDefault="005413F7" w:rsidP="00A30A22">
      <w:pPr>
        <w:pStyle w:val="Tekstpodstawowy"/>
        <w:numPr>
          <w:ilvl w:val="1"/>
          <w:numId w:val="80"/>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A30A22">
      <w:pPr>
        <w:pStyle w:val="Tekstpodstawowy"/>
        <w:numPr>
          <w:ilvl w:val="2"/>
          <w:numId w:val="80"/>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A30A22">
      <w:pPr>
        <w:pStyle w:val="Tekstpodstawowy"/>
        <w:numPr>
          <w:ilvl w:val="1"/>
          <w:numId w:val="80"/>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A30A22">
      <w:pPr>
        <w:pStyle w:val="Tekstpodstawowy"/>
        <w:numPr>
          <w:ilvl w:val="1"/>
          <w:numId w:val="80"/>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A30A22">
      <w:pPr>
        <w:pStyle w:val="Tekstpodstawowy"/>
        <w:numPr>
          <w:ilvl w:val="1"/>
          <w:numId w:val="80"/>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A30A22">
      <w:pPr>
        <w:pStyle w:val="Tekstpodstawowy"/>
        <w:numPr>
          <w:ilvl w:val="1"/>
          <w:numId w:val="80"/>
        </w:numPr>
        <w:ind w:left="720"/>
        <w:jc w:val="both"/>
        <w:rPr>
          <w:rFonts w:ascii="Tahoma" w:hAnsi="Tahoma" w:cs="Tahoma"/>
          <w:sz w:val="18"/>
          <w:szCs w:val="18"/>
        </w:rPr>
      </w:pPr>
      <w:r w:rsidRPr="00D56F8F">
        <w:rPr>
          <w:rFonts w:ascii="Tahoma" w:hAnsi="Tahoma" w:cs="Tahoma"/>
          <w:sz w:val="18"/>
          <w:szCs w:val="18"/>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A30A22">
      <w:pPr>
        <w:pStyle w:val="Tekstpodstawowy"/>
        <w:numPr>
          <w:ilvl w:val="2"/>
          <w:numId w:val="80"/>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0C6AB3">
      <w:pPr>
        <w:numPr>
          <w:ilvl w:val="1"/>
          <w:numId w:val="1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A30A22">
      <w:pPr>
        <w:pStyle w:val="Tekstpodstawowy"/>
        <w:numPr>
          <w:ilvl w:val="1"/>
          <w:numId w:val="80"/>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A30A22">
      <w:pPr>
        <w:pStyle w:val="Tekstpodstawowy"/>
        <w:numPr>
          <w:ilvl w:val="1"/>
          <w:numId w:val="80"/>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A30A22">
      <w:pPr>
        <w:pStyle w:val="Tekstpodstawowy"/>
        <w:numPr>
          <w:ilvl w:val="2"/>
          <w:numId w:val="80"/>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A30A22">
      <w:pPr>
        <w:pStyle w:val="Tekstpodstawowy"/>
        <w:numPr>
          <w:ilvl w:val="2"/>
          <w:numId w:val="80"/>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A30A22">
      <w:pPr>
        <w:pStyle w:val="Tekstpodstawowy"/>
        <w:numPr>
          <w:ilvl w:val="2"/>
          <w:numId w:val="80"/>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8B2C50" w:rsidRDefault="005413F7" w:rsidP="00A30A22">
      <w:pPr>
        <w:pStyle w:val="Nagwek2"/>
        <w:numPr>
          <w:ilvl w:val="0"/>
          <w:numId w:val="80"/>
        </w:numPr>
        <w:spacing w:line="276" w:lineRule="auto"/>
        <w:ind w:left="652" w:hanging="652"/>
        <w:jc w:val="left"/>
        <w:rPr>
          <w:rFonts w:ascii="Tahoma" w:hAnsi="Tahoma" w:cs="Tahoma"/>
          <w:b/>
          <w:bCs/>
          <w:highlight w:val="lightGray"/>
        </w:rPr>
      </w:pPr>
      <w:bookmarkStart w:id="245" w:name="_Toc473113991"/>
      <w:bookmarkStart w:id="246" w:name="_Toc474248460"/>
      <w:bookmarkStart w:id="247" w:name="_Toc474248534"/>
      <w:bookmarkStart w:id="248" w:name="_Toc474397518"/>
      <w:bookmarkStart w:id="249" w:name="_Toc474412058"/>
      <w:bookmarkStart w:id="250" w:name="_Toc475358186"/>
      <w:bookmarkStart w:id="251" w:name="_Toc475358243"/>
      <w:bookmarkStart w:id="252" w:name="_Toc475358650"/>
      <w:bookmarkStart w:id="253" w:name="_Toc475358715"/>
      <w:bookmarkStart w:id="254" w:name="_Toc475604170"/>
      <w:bookmarkStart w:id="255" w:name="_Toc475607439"/>
      <w:bookmarkStart w:id="256" w:name="_Toc475611066"/>
      <w:bookmarkStart w:id="257" w:name="_Toc480442128"/>
      <w:r w:rsidRPr="008B2C50">
        <w:rPr>
          <w:rFonts w:ascii="Tahoma" w:hAnsi="Tahoma" w:cs="Tahoma"/>
          <w:b/>
          <w:bCs/>
          <w:highlight w:val="lightGray"/>
        </w:rPr>
        <w:t>Pouczenie o środkach ochrony prawnej</w:t>
      </w:r>
      <w:bookmarkEnd w:id="245"/>
      <w:bookmarkEnd w:id="246"/>
      <w:bookmarkEnd w:id="247"/>
      <w:bookmarkEnd w:id="248"/>
      <w:bookmarkEnd w:id="249"/>
      <w:bookmarkEnd w:id="250"/>
      <w:bookmarkEnd w:id="251"/>
      <w:bookmarkEnd w:id="252"/>
      <w:bookmarkEnd w:id="253"/>
      <w:bookmarkEnd w:id="254"/>
      <w:bookmarkEnd w:id="255"/>
      <w:bookmarkEnd w:id="256"/>
      <w:bookmarkEnd w:id="257"/>
      <w:r w:rsidRPr="008B2C50">
        <w:rPr>
          <w:rFonts w:ascii="Tahoma" w:hAnsi="Tahoma" w:cs="Tahoma"/>
          <w:b/>
          <w:bCs/>
          <w:highlight w:val="lightGray"/>
        </w:rPr>
        <w:t xml:space="preserve"> </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lastRenderedPageBreak/>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8B2C50" w:rsidRDefault="005413F7" w:rsidP="00A30A22">
      <w:pPr>
        <w:pStyle w:val="Nagwek2"/>
        <w:numPr>
          <w:ilvl w:val="0"/>
          <w:numId w:val="80"/>
        </w:numPr>
        <w:spacing w:line="276" w:lineRule="auto"/>
        <w:ind w:left="652" w:hanging="652"/>
        <w:jc w:val="left"/>
        <w:rPr>
          <w:rFonts w:ascii="Tahoma" w:hAnsi="Tahoma" w:cs="Tahoma"/>
          <w:b/>
          <w:bCs/>
          <w:highlight w:val="lightGray"/>
        </w:rPr>
      </w:pPr>
      <w:bookmarkStart w:id="258" w:name="_Toc473113992"/>
      <w:bookmarkStart w:id="259" w:name="_Toc474248461"/>
      <w:bookmarkStart w:id="260" w:name="_Toc474248535"/>
      <w:bookmarkStart w:id="261" w:name="_Toc474397519"/>
      <w:bookmarkStart w:id="262" w:name="_Toc474412059"/>
      <w:bookmarkStart w:id="263" w:name="_Toc475358187"/>
      <w:bookmarkStart w:id="264" w:name="_Toc475358244"/>
      <w:bookmarkStart w:id="265" w:name="_Toc475358651"/>
      <w:bookmarkStart w:id="266" w:name="_Toc475358716"/>
      <w:bookmarkStart w:id="267" w:name="_Toc475604171"/>
      <w:bookmarkStart w:id="268" w:name="_Toc475607440"/>
      <w:bookmarkStart w:id="269" w:name="_Toc475611067"/>
      <w:bookmarkStart w:id="270" w:name="_Toc480442129"/>
      <w:r w:rsidRPr="008B2C50">
        <w:rPr>
          <w:rFonts w:ascii="Tahoma" w:hAnsi="Tahoma" w:cs="Tahoma"/>
          <w:b/>
          <w:bCs/>
          <w:highlight w:val="lightGray"/>
        </w:rPr>
        <w:t>Ochrona danych osobowych, inne informacje</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5413F7" w:rsidRPr="0053034A" w:rsidRDefault="005413F7" w:rsidP="00A30A22">
      <w:pPr>
        <w:pStyle w:val="Tekstpodstawowy"/>
        <w:numPr>
          <w:ilvl w:val="1"/>
          <w:numId w:val="80"/>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A30A22">
      <w:pPr>
        <w:pStyle w:val="Tekstpodstawowy"/>
        <w:numPr>
          <w:ilvl w:val="1"/>
          <w:numId w:val="80"/>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A30A22">
      <w:pPr>
        <w:pStyle w:val="Tekstpodstawowy"/>
        <w:numPr>
          <w:ilvl w:val="1"/>
          <w:numId w:val="80"/>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A30A22">
      <w:pPr>
        <w:pStyle w:val="Tekstpodstawowy"/>
        <w:numPr>
          <w:ilvl w:val="2"/>
          <w:numId w:val="80"/>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A30A22">
      <w:pPr>
        <w:pStyle w:val="Tekstpodstawowy"/>
        <w:numPr>
          <w:ilvl w:val="2"/>
          <w:numId w:val="80"/>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A30A22">
      <w:pPr>
        <w:pStyle w:val="Tekstpodstawowy"/>
        <w:numPr>
          <w:ilvl w:val="1"/>
          <w:numId w:val="80"/>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A30A22">
      <w:pPr>
        <w:pStyle w:val="Tekstpodstawowy"/>
        <w:numPr>
          <w:ilvl w:val="2"/>
          <w:numId w:val="80"/>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A30A22">
      <w:pPr>
        <w:pStyle w:val="Tekstpodstawowy"/>
        <w:numPr>
          <w:ilvl w:val="2"/>
          <w:numId w:val="80"/>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A30A22">
      <w:pPr>
        <w:pStyle w:val="Tekstpodstawowy"/>
        <w:numPr>
          <w:ilvl w:val="1"/>
          <w:numId w:val="80"/>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A30A22">
      <w:pPr>
        <w:pStyle w:val="Tekstpodstawowy"/>
        <w:numPr>
          <w:ilvl w:val="1"/>
          <w:numId w:val="80"/>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A30A22">
      <w:pPr>
        <w:pStyle w:val="Tekstpodstawowy"/>
        <w:numPr>
          <w:ilvl w:val="1"/>
          <w:numId w:val="80"/>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A30A22">
      <w:pPr>
        <w:pStyle w:val="Tekstpodstawowy"/>
        <w:numPr>
          <w:ilvl w:val="1"/>
          <w:numId w:val="80"/>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8B2C50" w:rsidRDefault="008B2C50" w:rsidP="00AA7468"/>
    <w:p w:rsidR="008B2C50" w:rsidRDefault="008B2C50" w:rsidP="00AA7468"/>
    <w:p w:rsidR="008B2C50" w:rsidRDefault="008B2C50" w:rsidP="00AA7468"/>
    <w:p w:rsidR="008B2C50" w:rsidRDefault="008B2C50" w:rsidP="00AA7468"/>
    <w:p w:rsidR="008B2C50" w:rsidRDefault="008B2C50"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271" w:name="_Toc480442130"/>
      <w:r w:rsidRPr="001A66F8">
        <w:rPr>
          <w:rFonts w:ascii="Tahoma" w:hAnsi="Tahoma" w:cs="Tahoma"/>
          <w:sz w:val="24"/>
          <w:szCs w:val="24"/>
        </w:rPr>
        <w:t>ROZDZIAŁ II</w:t>
      </w:r>
      <w:bookmarkEnd w:id="271"/>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272" w:name="_Toc480442131"/>
      <w:r w:rsidRPr="001A66F8">
        <w:rPr>
          <w:rFonts w:ascii="Tahoma" w:hAnsi="Tahoma" w:cs="Tahoma"/>
          <w:sz w:val="24"/>
          <w:szCs w:val="24"/>
        </w:rPr>
        <w:t>ZAŁĄCZNIKI – WZORY</w:t>
      </w:r>
      <w:bookmarkEnd w:id="272"/>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482EB9" w:rsidRDefault="00482EB9"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273" w:name="_Toc480442132"/>
      <w:r w:rsidRPr="004B55E0">
        <w:rPr>
          <w:rFonts w:ascii="Tahoma" w:hAnsi="Tahoma" w:cs="Tahoma"/>
          <w:i w:val="0"/>
        </w:rPr>
        <w:lastRenderedPageBreak/>
        <w:t>Załącznik nr 1</w:t>
      </w:r>
      <w:bookmarkEnd w:id="273"/>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427A3A">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27A3A" w:rsidRPr="00427A3A">
        <w:rPr>
          <w:rFonts w:ascii="Tahoma" w:hAnsi="Tahoma" w:cs="Tahoma"/>
          <w:b/>
          <w:bCs/>
          <w:sz w:val="18"/>
          <w:szCs w:val="18"/>
        </w:rPr>
        <w:t>„</w:t>
      </w:r>
      <w:r w:rsidR="00427A3A">
        <w:rPr>
          <w:rFonts w:ascii="Tahoma" w:hAnsi="Tahoma" w:cs="Tahoma"/>
          <w:b/>
          <w:sz w:val="18"/>
          <w:szCs w:val="18"/>
        </w:rPr>
        <w:t>Projekt wraz z realizacją</w:t>
      </w:r>
      <w:r w:rsidR="00427A3A">
        <w:rPr>
          <w:rFonts w:ascii="Tahoma" w:hAnsi="Tahoma" w:cs="Tahoma"/>
          <w:b/>
          <w:sz w:val="18"/>
          <w:szCs w:val="18"/>
        </w:rPr>
        <w:br/>
      </w:r>
      <w:r w:rsidR="00427A3A" w:rsidRPr="00427A3A">
        <w:rPr>
          <w:rFonts w:ascii="Tahoma" w:hAnsi="Tahoma" w:cs="Tahoma"/>
          <w:b/>
          <w:sz w:val="18"/>
          <w:szCs w:val="18"/>
        </w:rPr>
        <w:t>w terenie oświetlenia chodnika na ul. Bora-Komorowskiego na odc. Pawlikowskiego – ul. Afrykańska – realizacja projektu budżetu partycypacyjnego nr 1048 pn. „Widniej na Pradze – 11 latarni LED”</w:t>
      </w:r>
      <w:r w:rsidR="00427A3A" w:rsidRPr="00427A3A">
        <w:rPr>
          <w:rFonts w:ascii="Tahoma" w:hAnsi="Tahoma" w:cs="Tahoma"/>
          <w:b/>
          <w:bCs/>
          <w:sz w:val="18"/>
          <w:szCs w:val="18"/>
        </w:rPr>
        <w:t>”</w:t>
      </w:r>
      <w:r>
        <w:rPr>
          <w:rFonts w:ascii="Tahoma" w:hAnsi="Tahoma" w:cs="Tahoma"/>
          <w:b/>
          <w:sz w:val="18"/>
          <w:szCs w:val="18"/>
        </w:rPr>
        <w:t>, n</w:t>
      </w:r>
      <w:r w:rsidRPr="00DE5BB4">
        <w:rPr>
          <w:rFonts w:ascii="Tahoma" w:hAnsi="Tahoma" w:cs="Tahoma"/>
          <w:b/>
          <w:sz w:val="18"/>
          <w:szCs w:val="18"/>
        </w:rPr>
        <w:t xml:space="preserve">r postępowania </w:t>
      </w:r>
      <w:r w:rsidR="00CD35C1">
        <w:rPr>
          <w:rFonts w:ascii="Tahoma" w:hAnsi="Tahoma" w:cs="Tahoma"/>
          <w:b/>
          <w:sz w:val="18"/>
          <w:szCs w:val="18"/>
        </w:rPr>
        <w:t>DPZ/</w:t>
      </w:r>
      <w:r w:rsidR="00427A3A">
        <w:rPr>
          <w:rFonts w:ascii="Tahoma" w:hAnsi="Tahoma" w:cs="Tahoma"/>
          <w:b/>
          <w:sz w:val="18"/>
          <w:szCs w:val="18"/>
        </w:rPr>
        <w:t>47</w:t>
      </w:r>
      <w:r w:rsidR="00CD35C1">
        <w:rPr>
          <w:rFonts w:ascii="Tahoma" w:hAnsi="Tahoma" w:cs="Tahoma"/>
          <w:b/>
          <w:sz w:val="18"/>
          <w:szCs w:val="18"/>
        </w:rPr>
        <w:t>/PN/</w:t>
      </w:r>
      <w:r w:rsidR="00427A3A">
        <w:rPr>
          <w:rFonts w:ascii="Tahoma" w:hAnsi="Tahoma" w:cs="Tahoma"/>
          <w:b/>
          <w:sz w:val="18"/>
          <w:szCs w:val="18"/>
        </w:rPr>
        <w:t>41</w:t>
      </w:r>
      <w:r w:rsidRPr="001055BA">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A30A22">
      <w:pPr>
        <w:pStyle w:val="Akapitzlist"/>
        <w:numPr>
          <w:ilvl w:val="0"/>
          <w:numId w:val="32"/>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A30A22">
      <w:pPr>
        <w:pStyle w:val="Akapitzlist"/>
        <w:numPr>
          <w:ilvl w:val="0"/>
          <w:numId w:val="32"/>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A30A22">
      <w:pPr>
        <w:pStyle w:val="Akapitzlist"/>
        <w:numPr>
          <w:ilvl w:val="0"/>
          <w:numId w:val="32"/>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r w:rsidR="00385090">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94077C" w:rsidRDefault="0094077C"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Default="00385090" w:rsidP="00E15384">
      <w:pPr>
        <w:jc w:val="both"/>
        <w:rPr>
          <w:rFonts w:ascii="Tahoma" w:hAnsi="Tahoma" w:cs="Tahoma"/>
          <w:sz w:val="18"/>
          <w:szCs w:val="18"/>
        </w:rPr>
      </w:pPr>
      <w:r>
        <w:rPr>
          <w:rFonts w:ascii="Tahoma" w:hAnsi="Tahoma" w:cs="Tahoma"/>
          <w:sz w:val="18"/>
          <w:szCs w:val="18"/>
        </w:rPr>
        <w:t>w następującym zakresie:</w:t>
      </w:r>
    </w:p>
    <w:p w:rsidR="00385090" w:rsidRPr="00E212BB" w:rsidRDefault="00385090"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9F2741" w:rsidRPr="00385090" w:rsidRDefault="00E15384" w:rsidP="00385090">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7412AD" w:rsidRDefault="00E15384" w:rsidP="007412AD">
      <w:pPr>
        <w:pStyle w:val="rozdzia"/>
        <w:jc w:val="both"/>
        <w:rPr>
          <w:sz w:val="18"/>
          <w:szCs w:val="18"/>
        </w:rPr>
      </w:pPr>
      <w:r>
        <w:br/>
      </w:r>
      <w:r w:rsidRPr="007412AD">
        <w:rPr>
          <w:sz w:val="18"/>
          <w:szCs w:val="18"/>
        </w:rPr>
        <w:t>UWAGA</w:t>
      </w:r>
    </w:p>
    <w:p w:rsidR="00E15384" w:rsidRPr="007412AD" w:rsidRDefault="00E15384" w:rsidP="007412AD">
      <w:pPr>
        <w:pStyle w:val="rozdzia"/>
        <w:jc w:val="both"/>
        <w:rPr>
          <w:sz w:val="18"/>
          <w:szCs w:val="18"/>
        </w:rPr>
      </w:pPr>
    </w:p>
    <w:p w:rsidR="00E15384" w:rsidRPr="007412AD" w:rsidRDefault="00E15384" w:rsidP="007412AD">
      <w:pPr>
        <w:pStyle w:val="rozdzia"/>
        <w:jc w:val="both"/>
        <w:rPr>
          <w:sz w:val="18"/>
          <w:szCs w:val="18"/>
        </w:rPr>
      </w:pPr>
      <w:r w:rsidRPr="007412AD">
        <w:rPr>
          <w:sz w:val="18"/>
          <w:szCs w:val="18"/>
        </w:rPr>
        <w:t>W przypadku Wykonawców wspólnie ubiegających się o udzielenie zamówienia wymóg</w:t>
      </w:r>
    </w:p>
    <w:p w:rsidR="00E15384" w:rsidRPr="007412AD" w:rsidRDefault="00E15384" w:rsidP="007412AD">
      <w:pPr>
        <w:pStyle w:val="rozdzia"/>
        <w:jc w:val="both"/>
        <w:rPr>
          <w:sz w:val="18"/>
          <w:szCs w:val="18"/>
        </w:rPr>
      </w:pPr>
      <w:r w:rsidRPr="007412AD">
        <w:rPr>
          <w:sz w:val="18"/>
          <w:szCs w:val="18"/>
        </w:rPr>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E6D97">
      <w:pPr>
        <w:pStyle w:val="rozdzia"/>
      </w:pPr>
    </w:p>
    <w:p w:rsidR="00E15384" w:rsidRPr="00E212BB" w:rsidRDefault="00E15384" w:rsidP="00EE6D97">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274" w:name="_Toc480442133"/>
      <w:r w:rsidRPr="004B55E0">
        <w:rPr>
          <w:rFonts w:ascii="Tahoma" w:hAnsi="Tahoma" w:cs="Tahoma"/>
          <w:i w:val="0"/>
        </w:rPr>
        <w:lastRenderedPageBreak/>
        <w:t>Załącznik nr 2</w:t>
      </w:r>
      <w:bookmarkEnd w:id="274"/>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064390" w:rsidRPr="00064390">
        <w:rPr>
          <w:rFonts w:ascii="Tahoma" w:hAnsi="Tahoma" w:cs="Tahoma"/>
          <w:b/>
          <w:bCs/>
          <w:sz w:val="18"/>
          <w:szCs w:val="18"/>
        </w:rPr>
        <w:t>„</w:t>
      </w:r>
      <w:r w:rsidR="00064390" w:rsidRPr="00064390">
        <w:rPr>
          <w:rFonts w:ascii="Tahoma" w:hAnsi="Tahoma" w:cs="Tahoma"/>
          <w:b/>
          <w:sz w:val="18"/>
          <w:szCs w:val="18"/>
        </w:rPr>
        <w:t>Projekt wraz z realizacją w terenie oświetlenia chodnika na ul. Bora-Komorowskiego na odc. Pawlikowskiego – ul. Afrykańska – realizacja projektu budżetu partycypacyjnego nr 1048 pn. „Widniej na Pradze – 11 latarni LED”</w:t>
      </w:r>
      <w:r w:rsidR="00064390" w:rsidRPr="00064390">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F713C4">
        <w:rPr>
          <w:rFonts w:ascii="Tahoma" w:hAnsi="Tahoma" w:cs="Tahoma"/>
          <w:b/>
          <w:sz w:val="18"/>
          <w:szCs w:val="18"/>
        </w:rPr>
        <w:t>DPZ/</w:t>
      </w:r>
      <w:r w:rsidR="00064390">
        <w:rPr>
          <w:rFonts w:ascii="Tahoma" w:hAnsi="Tahoma" w:cs="Tahoma"/>
          <w:b/>
          <w:sz w:val="18"/>
          <w:szCs w:val="18"/>
        </w:rPr>
        <w:t>47</w:t>
      </w:r>
      <w:r w:rsidR="00F713C4">
        <w:rPr>
          <w:rFonts w:ascii="Tahoma" w:hAnsi="Tahoma" w:cs="Tahoma"/>
          <w:b/>
          <w:sz w:val="18"/>
          <w:szCs w:val="18"/>
        </w:rPr>
        <w:t>/PN/</w:t>
      </w:r>
      <w:r w:rsidR="00064390">
        <w:rPr>
          <w:rFonts w:ascii="Tahoma" w:hAnsi="Tahoma" w:cs="Tahoma"/>
          <w:b/>
          <w:sz w:val="18"/>
          <w:szCs w:val="18"/>
        </w:rPr>
        <w:t>41</w:t>
      </w:r>
      <w:r w:rsidR="00F65602" w:rsidRPr="001055BA">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w:t>
      </w:r>
      <w:r w:rsidR="00A037D4" w:rsidRPr="00A906CA">
        <w:rPr>
          <w:rFonts w:ascii="Tahoma" w:hAnsi="Tahoma" w:cs="Tahoma"/>
          <w:color w:val="000000" w:themeColor="text1"/>
          <w:sz w:val="18"/>
          <w:szCs w:val="18"/>
        </w:rPr>
        <w:t>3</w:t>
      </w:r>
      <w:r w:rsidR="00A906CA">
        <w:rPr>
          <w:rFonts w:ascii="Tahoma" w:hAnsi="Tahoma" w:cs="Tahoma"/>
          <w:color w:val="000000" w:themeColor="text1"/>
          <w:sz w:val="18"/>
          <w:szCs w:val="18"/>
        </w:rPr>
        <w:t xml:space="preserve"> lat (w przypadku usług) - </w:t>
      </w:r>
      <w:r w:rsidRPr="00A906CA">
        <w:rPr>
          <w:rFonts w:ascii="Tahoma" w:hAnsi="Tahoma" w:cs="Tahoma"/>
          <w:color w:val="000000" w:themeColor="text1"/>
          <w:sz w:val="18"/>
          <w:szCs w:val="18"/>
        </w:rPr>
        <w:t xml:space="preserve">5 lat </w:t>
      </w:r>
      <w:r w:rsidR="00A906CA">
        <w:rPr>
          <w:rFonts w:ascii="Tahoma" w:hAnsi="Tahoma" w:cs="Tahoma"/>
          <w:color w:val="000000" w:themeColor="text1"/>
          <w:sz w:val="18"/>
          <w:szCs w:val="18"/>
        </w:rPr>
        <w:t xml:space="preserve">(w przypadku robót) </w:t>
      </w:r>
      <w:r w:rsidRPr="0028281B">
        <w:rPr>
          <w:rFonts w:ascii="Tahoma" w:hAnsi="Tahoma" w:cs="Tahoma"/>
          <w:sz w:val="18"/>
          <w:szCs w:val="18"/>
        </w:rPr>
        <w:t>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E15384" w:rsidRPr="00E15384" w:rsidRDefault="005413F7" w:rsidP="004B2E85">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4B2E85">
        <w:rPr>
          <w:rFonts w:ascii="Tahoma" w:hAnsi="Tahoma" w:cs="Tahoma"/>
          <w:b/>
          <w:bCs/>
          <w:sz w:val="24"/>
          <w:szCs w:val="24"/>
        </w:rPr>
        <w:t xml:space="preserve">    </w:t>
      </w:r>
    </w:p>
    <w:p w:rsidR="005413F7" w:rsidRDefault="005413F7" w:rsidP="00E15384">
      <w:pPr>
        <w:pStyle w:val="Nagwek3"/>
        <w:jc w:val="right"/>
        <w:rPr>
          <w:rFonts w:ascii="Tahoma" w:hAnsi="Tahoma" w:cs="Tahoma"/>
          <w:i w:val="0"/>
        </w:rPr>
      </w:pPr>
      <w:bookmarkStart w:id="275" w:name="_Toc480442134"/>
      <w:r w:rsidRPr="004B55E0">
        <w:rPr>
          <w:rFonts w:ascii="Tahoma" w:hAnsi="Tahoma" w:cs="Tahoma"/>
          <w:i w:val="0"/>
        </w:rPr>
        <w:lastRenderedPageBreak/>
        <w:t>Załącznik nr 3</w:t>
      </w:r>
      <w:bookmarkEnd w:id="275"/>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E15384" w:rsidP="008030E8">
            <w:pPr>
              <w:jc w:val="center"/>
              <w:rPr>
                <w:rFonts w:ascii="Tahoma" w:hAnsi="Tahoma" w:cs="Tahoma"/>
                <w:b/>
                <w:sz w:val="16"/>
                <w:szCs w:val="16"/>
              </w:rPr>
            </w:pPr>
            <w:r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FE1660">
        <w:trPr>
          <w:trHeight w:hRule="exact" w:val="1644"/>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EE6D97" w:rsidP="00504419">
            <w:pPr>
              <w:pStyle w:val="Tekstpodstawowy"/>
              <w:spacing w:before="120"/>
              <w:jc w:val="center"/>
              <w:rPr>
                <w:rFonts w:ascii="Tahoma" w:hAnsi="Tahoma" w:cs="Tahoma"/>
                <w:sz w:val="16"/>
                <w:szCs w:val="16"/>
              </w:rPr>
            </w:pPr>
            <w:r w:rsidRPr="00EE6D97">
              <w:rPr>
                <w:rFonts w:ascii="Tahoma" w:hAnsi="Tahoma" w:cs="Tahoma"/>
                <w:sz w:val="16"/>
                <w:szCs w:val="16"/>
              </w:rPr>
              <w:t xml:space="preserve">Kierownik budowy </w:t>
            </w:r>
            <w:r w:rsidR="00504419">
              <w:rPr>
                <w:rFonts w:ascii="Tahoma" w:hAnsi="Tahoma" w:cs="Tahoma"/>
                <w:sz w:val="16"/>
                <w:szCs w:val="16"/>
              </w:rPr>
              <w:t>(odpowiedzialny za wykonanie robót budowlanych branży elektrycznej)</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8030E8">
            <w:pPr>
              <w:spacing w:before="120"/>
              <w:ind w:left="18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(co najmniej 5 lat)</w:t>
            </w:r>
          </w:p>
          <w:p w:rsidR="00E15384" w:rsidRPr="00EE6D97"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left="180"/>
              <w:jc w:val="center"/>
              <w:rPr>
                <w:rFonts w:ascii="Tahoma" w:hAnsi="Tahoma" w:cs="Tahoma"/>
                <w:sz w:val="16"/>
                <w:szCs w:val="16"/>
              </w:rPr>
            </w:pPr>
            <w:r>
              <w:rPr>
                <w:rFonts w:ascii="Tahoma" w:hAnsi="Tahoma" w:cs="Tahoma"/>
                <w:sz w:val="16"/>
                <w:szCs w:val="16"/>
              </w:rPr>
              <w:t>(co najmniej 5</w:t>
            </w:r>
            <w:r w:rsidR="00E15384">
              <w:rPr>
                <w:rFonts w:ascii="Tahoma" w:hAnsi="Tahoma" w:cs="Tahoma"/>
                <w:sz w:val="16"/>
                <w:szCs w:val="16"/>
              </w:rPr>
              <w:t xml:space="preserve"> lat</w:t>
            </w:r>
            <w:r w:rsidR="00E15384"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504419">
        <w:trPr>
          <w:trHeight w:hRule="exact" w:val="1363"/>
        </w:trPr>
        <w:tc>
          <w:tcPr>
            <w:tcW w:w="48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5B0A78" w:rsidP="008030E8">
            <w:pPr>
              <w:spacing w:before="120"/>
              <w:jc w:val="center"/>
              <w:rPr>
                <w:rFonts w:ascii="Tahoma" w:hAnsi="Tahoma" w:cs="Tahoma"/>
                <w:sz w:val="16"/>
                <w:szCs w:val="16"/>
              </w:rPr>
            </w:pPr>
            <w:r>
              <w:rPr>
                <w:rFonts w:ascii="Tahoma" w:hAnsi="Tahoma" w:cs="Tahoma"/>
                <w:sz w:val="16"/>
                <w:szCs w:val="16"/>
              </w:rPr>
              <w:t>2</w:t>
            </w:r>
            <w:r w:rsidR="00E15384">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504419" w:rsidP="008030E8">
            <w:pPr>
              <w:pStyle w:val="Tekstpodstawowy"/>
              <w:spacing w:before="120"/>
              <w:jc w:val="center"/>
              <w:rPr>
                <w:rFonts w:ascii="Tahoma" w:hAnsi="Tahoma" w:cs="Tahoma"/>
                <w:sz w:val="16"/>
                <w:szCs w:val="16"/>
              </w:rPr>
            </w:pPr>
            <w:r>
              <w:rPr>
                <w:rFonts w:ascii="Tahoma" w:hAnsi="Tahoma" w:cs="Tahoma"/>
                <w:color w:val="000000"/>
                <w:spacing w:val="-1"/>
                <w:sz w:val="16"/>
                <w:szCs w:val="16"/>
              </w:rPr>
              <w:t>Brygadzista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left="180"/>
              <w:jc w:val="center"/>
              <w:rPr>
                <w:rFonts w:ascii="Tahoma" w:hAnsi="Tahoma" w:cs="Tahoma"/>
                <w:sz w:val="16"/>
                <w:szCs w:val="16"/>
              </w:rPr>
            </w:pPr>
            <w:r w:rsidRPr="00EE6D97">
              <w:rPr>
                <w:rFonts w:ascii="Tahoma" w:hAnsi="Tahoma" w:cs="Tahoma"/>
                <w:sz w:val="16"/>
                <w:szCs w:val="16"/>
              </w:rPr>
              <w:br/>
            </w:r>
          </w:p>
          <w:p w:rsidR="00504419" w:rsidRPr="00EE6D97" w:rsidRDefault="00504419" w:rsidP="00504419">
            <w:pPr>
              <w:spacing w:before="120"/>
              <w:ind w:left="180"/>
              <w:jc w:val="center"/>
              <w:rPr>
                <w:rFonts w:ascii="Tahoma" w:hAnsi="Tahoma" w:cs="Tahoma"/>
                <w:sz w:val="16"/>
                <w:szCs w:val="16"/>
              </w:rPr>
            </w:pPr>
            <w:r w:rsidRPr="00EE6D97">
              <w:rPr>
                <w:rFonts w:ascii="Tahoma" w:hAnsi="Tahoma" w:cs="Tahoma"/>
                <w:sz w:val="16"/>
                <w:szCs w:val="16"/>
              </w:rPr>
              <w:t>………………………</w:t>
            </w:r>
          </w:p>
          <w:p w:rsidR="00504419" w:rsidRDefault="00504419" w:rsidP="00504419">
            <w:pPr>
              <w:spacing w:before="120"/>
              <w:ind w:left="180"/>
              <w:jc w:val="center"/>
              <w:rPr>
                <w:rFonts w:ascii="Tahoma" w:hAnsi="Tahoma" w:cs="Tahoma"/>
                <w:sz w:val="16"/>
                <w:szCs w:val="16"/>
              </w:rPr>
            </w:pPr>
            <w:r w:rsidRPr="00EE6D97">
              <w:rPr>
                <w:rFonts w:ascii="Tahoma" w:hAnsi="Tahoma" w:cs="Tahoma"/>
                <w:sz w:val="16"/>
                <w:szCs w:val="16"/>
              </w:rPr>
              <w:t>(co najmniej 5 lat)</w:t>
            </w:r>
          </w:p>
          <w:p w:rsidR="00504419" w:rsidRDefault="00504419" w:rsidP="00504419">
            <w:pPr>
              <w:spacing w:before="120"/>
              <w:ind w:left="180"/>
              <w:jc w:val="center"/>
              <w:rPr>
                <w:rFonts w:ascii="Tahoma" w:hAnsi="Tahoma" w:cs="Tahoma"/>
                <w:sz w:val="16"/>
                <w:szCs w:val="16"/>
              </w:rPr>
            </w:pPr>
          </w:p>
          <w:p w:rsidR="00504419" w:rsidRDefault="00504419" w:rsidP="00504419">
            <w:pPr>
              <w:spacing w:before="120"/>
              <w:ind w:left="180"/>
              <w:jc w:val="center"/>
              <w:rPr>
                <w:rFonts w:ascii="Tahoma" w:hAnsi="Tahoma" w:cs="Tahoma"/>
                <w:sz w:val="16"/>
                <w:szCs w:val="16"/>
              </w:rPr>
            </w:pPr>
          </w:p>
          <w:p w:rsidR="00504419" w:rsidRPr="00EE6D97" w:rsidRDefault="00504419" w:rsidP="00504419">
            <w:pPr>
              <w:spacing w:before="120"/>
              <w:ind w:left="180"/>
              <w:jc w:val="center"/>
              <w:rPr>
                <w:rFonts w:ascii="Tahoma" w:hAnsi="Tahoma" w:cs="Tahoma"/>
                <w:sz w:val="16"/>
                <w:szCs w:val="16"/>
              </w:rPr>
            </w:pPr>
          </w:p>
          <w:p w:rsidR="00E15384" w:rsidRPr="00EE6D97" w:rsidRDefault="00E15384"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left="180"/>
              <w:jc w:val="center"/>
              <w:rPr>
                <w:rFonts w:ascii="Tahoma" w:hAnsi="Tahoma" w:cs="Tahoma"/>
                <w:sz w:val="16"/>
                <w:szCs w:val="16"/>
              </w:rPr>
            </w:pPr>
          </w:p>
          <w:p w:rsidR="00504419" w:rsidRDefault="00504419" w:rsidP="00E15384">
            <w:pPr>
              <w:spacing w:before="120"/>
              <w:ind w:left="180"/>
              <w:jc w:val="center"/>
              <w:rPr>
                <w:rFonts w:ascii="Tahoma" w:hAnsi="Tahoma" w:cs="Tahoma"/>
                <w:sz w:val="16"/>
                <w:szCs w:val="16"/>
              </w:rPr>
            </w:pPr>
          </w:p>
          <w:p w:rsidR="00E15384" w:rsidRPr="00610A53" w:rsidRDefault="00E15384" w:rsidP="00504419">
            <w:pPr>
              <w:spacing w:before="120"/>
              <w:ind w:left="180"/>
              <w:rPr>
                <w:rFonts w:ascii="Tahoma" w:hAnsi="Tahoma" w:cs="Tahoma"/>
                <w:sz w:val="16"/>
                <w:szCs w:val="16"/>
              </w:rPr>
            </w:pPr>
            <w:r>
              <w:rPr>
                <w:rFonts w:ascii="Tahoma" w:hAnsi="Tahoma" w:cs="Tahoma"/>
                <w:sz w:val="16"/>
                <w:szCs w:val="16"/>
              </w:rPr>
              <w:t>………………………</w:t>
            </w:r>
          </w:p>
          <w:p w:rsidR="00E15384" w:rsidRPr="00610A53" w:rsidRDefault="00576F1D" w:rsidP="00EA4AB5">
            <w:pPr>
              <w:spacing w:before="120"/>
              <w:ind w:left="180"/>
              <w:jc w:val="center"/>
              <w:rPr>
                <w:rFonts w:ascii="Tahoma" w:hAnsi="Tahoma" w:cs="Tahoma"/>
                <w:sz w:val="16"/>
                <w:szCs w:val="16"/>
              </w:rPr>
            </w:pPr>
            <w:r>
              <w:rPr>
                <w:rFonts w:ascii="Tahoma" w:hAnsi="Tahoma" w:cs="Tahoma"/>
                <w:sz w:val="16"/>
                <w:szCs w:val="16"/>
              </w:rPr>
              <w:t xml:space="preserve">(co najmniej </w:t>
            </w:r>
            <w:r w:rsidR="00504419">
              <w:rPr>
                <w:rFonts w:ascii="Tahoma" w:hAnsi="Tahoma" w:cs="Tahoma"/>
                <w:sz w:val="16"/>
                <w:szCs w:val="16"/>
              </w:rPr>
              <w:t>5</w:t>
            </w:r>
            <w:r w:rsidR="00EA4AB5">
              <w:rPr>
                <w:rFonts w:ascii="Tahoma" w:hAnsi="Tahoma" w:cs="Tahoma"/>
                <w:sz w:val="16"/>
                <w:szCs w:val="16"/>
              </w:rPr>
              <w:t xml:space="preserve"> lat</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FE1660">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FE1660">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FE1660">
            <w:pPr>
              <w:spacing w:before="120"/>
              <w:ind w:right="-70"/>
              <w:jc w:val="center"/>
              <w:rPr>
                <w:rFonts w:ascii="Tahoma" w:hAnsi="Tahoma" w:cs="Tahoma"/>
                <w:sz w:val="16"/>
                <w:szCs w:val="16"/>
              </w:rPr>
            </w:pPr>
            <w:r w:rsidRPr="00FE1660">
              <w:rPr>
                <w:rFonts w:ascii="Tahoma" w:hAnsi="Tahoma" w:cs="Tahoma"/>
                <w:sz w:val="16"/>
                <w:szCs w:val="16"/>
              </w:rPr>
              <w:t>Umowa o pracę</w:t>
            </w:r>
          </w:p>
          <w:p w:rsidR="00E15384" w:rsidRPr="00610A53" w:rsidRDefault="00E15384" w:rsidP="008030E8">
            <w:pPr>
              <w:spacing w:before="120"/>
              <w:ind w:right="-70"/>
              <w:jc w:val="center"/>
              <w:rPr>
                <w:rFonts w:ascii="Tahoma" w:hAnsi="Tahoma" w:cs="Tahoma"/>
                <w:sz w:val="16"/>
                <w:szCs w:val="16"/>
              </w:rPr>
            </w:pPr>
          </w:p>
        </w:tc>
      </w:tr>
      <w:tr w:rsidR="00906E92" w:rsidRPr="00610A53" w:rsidTr="00FE1660">
        <w:trPr>
          <w:trHeight w:hRule="exact" w:val="1410"/>
        </w:trPr>
        <w:tc>
          <w:tcPr>
            <w:tcW w:w="480"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jc w:val="center"/>
              <w:rPr>
                <w:rFonts w:ascii="Tahoma" w:hAnsi="Tahoma" w:cs="Tahoma"/>
                <w:sz w:val="16"/>
                <w:szCs w:val="16"/>
              </w:rPr>
            </w:pPr>
          </w:p>
          <w:p w:rsidR="00906E92" w:rsidRDefault="00906E92" w:rsidP="00906E92">
            <w:pPr>
              <w:spacing w:before="120"/>
              <w:jc w:val="center"/>
              <w:rPr>
                <w:rFonts w:ascii="Tahoma" w:hAnsi="Tahoma" w:cs="Tahoma"/>
                <w:sz w:val="16"/>
                <w:szCs w:val="16"/>
              </w:rPr>
            </w:pPr>
          </w:p>
          <w:p w:rsidR="00906E92" w:rsidRDefault="005B0A78" w:rsidP="00906E92">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jc w:val="center"/>
              <w:rPr>
                <w:rFonts w:ascii="Tahoma" w:hAnsi="Tahoma" w:cs="Tahoma"/>
                <w:sz w:val="16"/>
                <w:szCs w:val="16"/>
              </w:rPr>
            </w:pPr>
          </w:p>
          <w:p w:rsidR="00906E92" w:rsidRPr="00610A53" w:rsidRDefault="00906E92" w:rsidP="00906E92">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906E92" w:rsidRPr="00EE6D97" w:rsidRDefault="00504419" w:rsidP="00906E92">
            <w:pPr>
              <w:pStyle w:val="Tekstpodstawowy"/>
              <w:spacing w:before="120"/>
              <w:jc w:val="center"/>
              <w:rPr>
                <w:rFonts w:ascii="Tahoma" w:hAnsi="Tahoma" w:cs="Tahoma"/>
                <w:sz w:val="16"/>
                <w:szCs w:val="16"/>
              </w:rPr>
            </w:pPr>
            <w:r>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504419">
            <w:pPr>
              <w:spacing w:before="120"/>
              <w:ind w:left="180"/>
              <w:jc w:val="center"/>
              <w:rPr>
                <w:rFonts w:ascii="Tahoma" w:hAnsi="Tahoma" w:cs="Tahoma"/>
                <w:sz w:val="16"/>
                <w:szCs w:val="16"/>
              </w:rPr>
            </w:pPr>
          </w:p>
          <w:p w:rsidR="00504419" w:rsidRPr="00504419" w:rsidRDefault="00906E92" w:rsidP="00504419">
            <w:pPr>
              <w:spacing w:before="120"/>
              <w:ind w:left="180"/>
              <w:jc w:val="center"/>
              <w:rPr>
                <w:rFonts w:ascii="Tahoma" w:hAnsi="Tahoma" w:cs="Tahoma"/>
                <w:sz w:val="16"/>
                <w:szCs w:val="16"/>
              </w:rPr>
            </w:pPr>
            <w:r w:rsidRPr="00EE6D97">
              <w:rPr>
                <w:rFonts w:ascii="Tahoma" w:hAnsi="Tahoma" w:cs="Tahoma"/>
                <w:sz w:val="16"/>
                <w:szCs w:val="16"/>
              </w:rPr>
              <w:br/>
            </w:r>
            <w:r w:rsidR="00504419" w:rsidRPr="00504419">
              <w:rPr>
                <w:rFonts w:ascii="Tahoma" w:hAnsi="Tahoma" w:cs="Tahoma"/>
                <w:sz w:val="16"/>
                <w:szCs w:val="16"/>
              </w:rPr>
              <w:t>………………………</w:t>
            </w:r>
          </w:p>
          <w:p w:rsidR="00504419" w:rsidRPr="00504419" w:rsidRDefault="00504419" w:rsidP="00504419">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906E92" w:rsidRPr="00EE6D97" w:rsidRDefault="00906E92" w:rsidP="00906E92">
            <w:pPr>
              <w:spacing w:before="120"/>
              <w:ind w:left="180"/>
              <w:jc w:val="center"/>
              <w:rPr>
                <w:rFonts w:ascii="Tahoma" w:hAnsi="Tahoma" w:cs="Tahoma"/>
                <w:sz w:val="16"/>
                <w:szCs w:val="16"/>
              </w:rPr>
            </w:pPr>
          </w:p>
          <w:p w:rsidR="00906E92" w:rsidRPr="00EE6D97" w:rsidRDefault="00906E92"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ind w:left="180"/>
              <w:jc w:val="center"/>
              <w:rPr>
                <w:rFonts w:ascii="Tahoma" w:hAnsi="Tahoma" w:cs="Tahoma"/>
                <w:sz w:val="16"/>
                <w:szCs w:val="16"/>
              </w:rPr>
            </w:pPr>
          </w:p>
          <w:p w:rsidR="00906E92" w:rsidRPr="00610A53" w:rsidRDefault="00906E92" w:rsidP="00906E92">
            <w:pPr>
              <w:spacing w:before="120"/>
              <w:ind w:left="180"/>
              <w:jc w:val="center"/>
              <w:rPr>
                <w:rFonts w:ascii="Tahoma" w:hAnsi="Tahoma" w:cs="Tahoma"/>
                <w:sz w:val="16"/>
                <w:szCs w:val="16"/>
              </w:rPr>
            </w:pPr>
            <w:r>
              <w:rPr>
                <w:rFonts w:ascii="Tahoma" w:hAnsi="Tahoma" w:cs="Tahoma"/>
                <w:sz w:val="16"/>
                <w:szCs w:val="16"/>
              </w:rPr>
              <w:t>………………………</w:t>
            </w:r>
          </w:p>
          <w:p w:rsidR="00906E92" w:rsidRPr="00610A53" w:rsidRDefault="00504419" w:rsidP="00906E92">
            <w:pPr>
              <w:spacing w:before="120"/>
              <w:ind w:left="180"/>
              <w:jc w:val="center"/>
              <w:rPr>
                <w:rFonts w:ascii="Tahoma" w:hAnsi="Tahoma" w:cs="Tahoma"/>
                <w:sz w:val="16"/>
                <w:szCs w:val="16"/>
              </w:rPr>
            </w:pPr>
            <w:r>
              <w:rPr>
                <w:rFonts w:ascii="Tahoma" w:hAnsi="Tahoma" w:cs="Tahoma"/>
                <w:sz w:val="16"/>
                <w:szCs w:val="16"/>
              </w:rPr>
              <w:t>(co najmniej 3</w:t>
            </w:r>
            <w:r w:rsidR="00906E92">
              <w:rPr>
                <w:rFonts w:ascii="Tahoma" w:hAnsi="Tahoma" w:cs="Tahoma"/>
                <w:sz w:val="16"/>
                <w:szCs w:val="16"/>
              </w:rPr>
              <w:t xml:space="preserve"> lat</w:t>
            </w:r>
            <w:r>
              <w:rPr>
                <w:rFonts w:ascii="Tahoma" w:hAnsi="Tahoma" w:cs="Tahoma"/>
                <w:sz w:val="16"/>
                <w:szCs w:val="16"/>
              </w:rPr>
              <w:t>a</w:t>
            </w:r>
            <w:r w:rsidR="00906E92"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906E92" w:rsidRPr="00610A53" w:rsidRDefault="00906E92" w:rsidP="004611E9">
            <w:pPr>
              <w:spacing w:before="120"/>
              <w:ind w:right="-70"/>
              <w:jc w:val="center"/>
              <w:rPr>
                <w:rFonts w:ascii="Tahoma" w:hAnsi="Tahoma" w:cs="Tahoma"/>
                <w:sz w:val="16"/>
                <w:szCs w:val="16"/>
              </w:rPr>
            </w:pPr>
          </w:p>
        </w:tc>
      </w:tr>
      <w:tr w:rsidR="00553D93" w:rsidRPr="00610A53" w:rsidTr="00FE1660">
        <w:trPr>
          <w:trHeight w:hRule="exact" w:val="1417"/>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4</w:t>
            </w:r>
          </w:p>
        </w:tc>
        <w:tc>
          <w:tcPr>
            <w:tcW w:w="1320" w:type="dxa"/>
            <w:tcBorders>
              <w:top w:val="single" w:sz="4" w:space="0" w:color="auto"/>
              <w:left w:val="single" w:sz="4" w:space="0" w:color="auto"/>
              <w:bottom w:val="single" w:sz="4" w:space="0" w:color="auto"/>
              <w:right w:val="single" w:sz="4" w:space="0" w:color="auto"/>
            </w:tcBorders>
          </w:tcPr>
          <w:p w:rsidR="00F742BD" w:rsidRDefault="00F742BD" w:rsidP="00906E92">
            <w:pPr>
              <w:spacing w:before="120"/>
              <w:jc w:val="center"/>
              <w:rPr>
                <w:rFonts w:ascii="Tahoma" w:hAnsi="Tahoma" w:cs="Tahoma"/>
                <w:sz w:val="16"/>
                <w:szCs w:val="16"/>
              </w:rPr>
            </w:pPr>
          </w:p>
          <w:p w:rsidR="00553D93" w:rsidRDefault="00F742BD" w:rsidP="00906E92">
            <w:pPr>
              <w:spacing w:before="120"/>
              <w:jc w:val="center"/>
              <w:rPr>
                <w:rFonts w:ascii="Tahoma" w:hAnsi="Tahoma" w:cs="Tahoma"/>
                <w:sz w:val="16"/>
                <w:szCs w:val="16"/>
              </w:rPr>
            </w:pPr>
            <w:r w:rsidRPr="00F742BD">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330"/>
        </w:trPr>
        <w:tc>
          <w:tcPr>
            <w:tcW w:w="480" w:type="dxa"/>
            <w:tcBorders>
              <w:top w:val="single" w:sz="4" w:space="0" w:color="auto"/>
              <w:left w:val="single" w:sz="4" w:space="0" w:color="auto"/>
              <w:bottom w:val="single" w:sz="4" w:space="0" w:color="auto"/>
              <w:right w:val="single" w:sz="4" w:space="0" w:color="auto"/>
            </w:tcBorders>
          </w:tcPr>
          <w:p w:rsidR="00F742BD" w:rsidRDefault="00F742BD" w:rsidP="00906E92">
            <w:pPr>
              <w:spacing w:before="120"/>
              <w:jc w:val="center"/>
              <w:rPr>
                <w:rFonts w:ascii="Tahoma" w:hAnsi="Tahoma" w:cs="Tahoma"/>
                <w:sz w:val="16"/>
                <w:szCs w:val="16"/>
              </w:rPr>
            </w:pPr>
          </w:p>
          <w:p w:rsidR="00553D93" w:rsidRDefault="00F742BD" w:rsidP="00906E92">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rsidR="00F742BD" w:rsidRDefault="00F742BD" w:rsidP="00553D93">
            <w:pPr>
              <w:spacing w:before="120"/>
              <w:rPr>
                <w:rFonts w:ascii="Tahoma" w:hAnsi="Tahoma" w:cs="Tahoma"/>
                <w:sz w:val="16"/>
                <w:szCs w:val="16"/>
              </w:rPr>
            </w:pPr>
          </w:p>
          <w:p w:rsidR="00553D93" w:rsidRDefault="00F742BD" w:rsidP="00553D93">
            <w:pPr>
              <w:spacing w:before="120"/>
              <w:rPr>
                <w:rFonts w:ascii="Tahoma" w:hAnsi="Tahoma" w:cs="Tahoma"/>
                <w:sz w:val="16"/>
                <w:szCs w:val="16"/>
              </w:rPr>
            </w:pPr>
            <w:r w:rsidRPr="00F742BD">
              <w:rPr>
                <w:rFonts w:ascii="Tahoma" w:hAnsi="Tahoma" w:cs="Tahoma"/>
                <w:sz w:val="16"/>
                <w:szCs w:val="16"/>
              </w:rPr>
              <w:t>……………………</w:t>
            </w:r>
          </w:p>
          <w:p w:rsidR="00F742BD" w:rsidRDefault="00F742BD" w:rsidP="00553D93">
            <w:pPr>
              <w:spacing w:before="120"/>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p w:rsidR="00FE1660" w:rsidRDefault="00FE1660"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427"/>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rPr>
                <w:rFonts w:ascii="Tahoma" w:hAnsi="Tahoma" w:cs="Tahoma"/>
                <w:sz w:val="16"/>
                <w:szCs w:val="16"/>
              </w:rPr>
            </w:pPr>
          </w:p>
          <w:p w:rsidR="00F742BD" w:rsidRPr="00F742BD" w:rsidRDefault="00F742BD" w:rsidP="00F742BD">
            <w:pPr>
              <w:spacing w:before="120"/>
              <w:rPr>
                <w:rFonts w:ascii="Tahoma" w:hAnsi="Tahoma" w:cs="Tahoma"/>
                <w:sz w:val="16"/>
                <w:szCs w:val="16"/>
              </w:rPr>
            </w:pPr>
            <w:r w:rsidRPr="00F742BD">
              <w:rPr>
                <w:rFonts w:ascii="Tahoma" w:hAnsi="Tahoma" w:cs="Tahoma"/>
                <w:sz w:val="16"/>
                <w:szCs w:val="16"/>
              </w:rPr>
              <w:t>……………………</w:t>
            </w:r>
          </w:p>
          <w:p w:rsidR="00553D93" w:rsidRDefault="00553D93" w:rsidP="00553D93">
            <w:pPr>
              <w:spacing w:before="120"/>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418"/>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F742BD" w:rsidRDefault="00F742BD"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406"/>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8</w:t>
            </w:r>
          </w:p>
        </w:tc>
        <w:tc>
          <w:tcPr>
            <w:tcW w:w="1320"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553D93" w:rsidRDefault="00553D93"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538"/>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9</w:t>
            </w:r>
          </w:p>
        </w:tc>
        <w:tc>
          <w:tcPr>
            <w:tcW w:w="132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F742BD" w:rsidRDefault="00F742BD"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514"/>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10</w:t>
            </w:r>
          </w:p>
        </w:tc>
        <w:tc>
          <w:tcPr>
            <w:tcW w:w="132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F742BD" w:rsidRDefault="00F742BD"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505"/>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11</w:t>
            </w:r>
          </w:p>
        </w:tc>
        <w:tc>
          <w:tcPr>
            <w:tcW w:w="132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F742BD" w:rsidRDefault="00F742BD"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FE1660">
        <w:trPr>
          <w:trHeight w:hRule="exact" w:val="1494"/>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12</w:t>
            </w:r>
          </w:p>
        </w:tc>
        <w:tc>
          <w:tcPr>
            <w:tcW w:w="132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F742BD" w:rsidRDefault="00F742BD"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553D93"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200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ind w:left="180"/>
              <w:jc w:val="center"/>
              <w:rPr>
                <w:rFonts w:ascii="Tahoma" w:hAnsi="Tahoma" w:cs="Tahoma"/>
                <w:sz w:val="16"/>
                <w:szCs w:val="16"/>
              </w:rPr>
            </w:pP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w:t>
            </w:r>
          </w:p>
          <w:p w:rsidR="00F742BD" w:rsidRPr="00F742BD" w:rsidRDefault="00F742BD" w:rsidP="00F742BD">
            <w:pPr>
              <w:spacing w:before="120"/>
              <w:ind w:left="180"/>
              <w:jc w:val="center"/>
              <w:rPr>
                <w:rFonts w:ascii="Tahoma" w:hAnsi="Tahoma" w:cs="Tahoma"/>
                <w:sz w:val="16"/>
                <w:szCs w:val="16"/>
              </w:rPr>
            </w:pPr>
            <w:r w:rsidRPr="00F742BD">
              <w:rPr>
                <w:rFonts w:ascii="Tahoma" w:hAnsi="Tahoma" w:cs="Tahoma"/>
                <w:sz w:val="16"/>
                <w:szCs w:val="16"/>
              </w:rPr>
              <w:t xml:space="preserve">(co najmniej </w:t>
            </w:r>
            <w:r w:rsidR="00DA04C3">
              <w:rPr>
                <w:rFonts w:ascii="Tahoma" w:hAnsi="Tahoma" w:cs="Tahoma"/>
                <w:sz w:val="16"/>
                <w:szCs w:val="16"/>
              </w:rPr>
              <w:t>3</w:t>
            </w:r>
            <w:r w:rsidRPr="00F742BD">
              <w:rPr>
                <w:rFonts w:ascii="Tahoma" w:hAnsi="Tahoma" w:cs="Tahoma"/>
                <w:sz w:val="16"/>
                <w:szCs w:val="16"/>
              </w:rPr>
              <w:t xml:space="preserve"> lata)</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FE1660" w:rsidRPr="00FE1660" w:rsidRDefault="00FE166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21AC8" w:rsidRDefault="00221AC8" w:rsidP="004611E9">
            <w:pPr>
              <w:spacing w:before="120"/>
              <w:ind w:right="-70"/>
              <w:jc w:val="center"/>
              <w:rPr>
                <w:rFonts w:ascii="Tahoma" w:hAnsi="Tahoma" w:cs="Tahoma"/>
                <w:sz w:val="16"/>
                <w:szCs w:val="16"/>
              </w:rPr>
            </w:pPr>
          </w:p>
        </w:tc>
      </w:tr>
      <w:tr w:rsidR="00553D93" w:rsidRPr="00610A53" w:rsidTr="00906E92">
        <w:trPr>
          <w:trHeight w:hRule="exact" w:val="1287"/>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13</w:t>
            </w:r>
          </w:p>
        </w:tc>
        <w:tc>
          <w:tcPr>
            <w:tcW w:w="1320" w:type="dxa"/>
            <w:tcBorders>
              <w:top w:val="single" w:sz="4" w:space="0" w:color="auto"/>
              <w:left w:val="single" w:sz="4" w:space="0" w:color="auto"/>
              <w:bottom w:val="single" w:sz="4" w:space="0" w:color="auto"/>
              <w:right w:val="single" w:sz="4" w:space="0" w:color="auto"/>
            </w:tcBorders>
          </w:tcPr>
          <w:p w:rsidR="00F742BD" w:rsidRDefault="00F742BD" w:rsidP="00F742BD">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553D93" w:rsidRDefault="00553D93"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F742BD" w:rsidP="00906E92">
            <w:pPr>
              <w:pStyle w:val="Tekstpodstawowy"/>
              <w:spacing w:before="120"/>
              <w:jc w:val="center"/>
              <w:rPr>
                <w:rFonts w:ascii="Tahoma" w:hAnsi="Tahoma" w:cs="Tahoma"/>
                <w:color w:val="000000"/>
                <w:spacing w:val="-1"/>
                <w:sz w:val="16"/>
                <w:szCs w:val="16"/>
              </w:rPr>
            </w:pPr>
            <w:r>
              <w:rPr>
                <w:rFonts w:ascii="Tahoma" w:hAnsi="Tahoma" w:cs="Tahoma"/>
                <w:color w:val="000000"/>
                <w:spacing w:val="-1"/>
                <w:sz w:val="16"/>
                <w:szCs w:val="16"/>
              </w:rPr>
              <w:t>Projektant sieci, instalacji i urządzeń elektrycznych bez ograniczeń</w:t>
            </w:r>
          </w:p>
        </w:tc>
        <w:tc>
          <w:tcPr>
            <w:tcW w:w="2005" w:type="dxa"/>
            <w:tcBorders>
              <w:top w:val="single" w:sz="4" w:space="0" w:color="auto"/>
              <w:left w:val="single" w:sz="4" w:space="0" w:color="auto"/>
              <w:bottom w:val="single" w:sz="4" w:space="0" w:color="auto"/>
              <w:right w:val="single" w:sz="4" w:space="0" w:color="auto"/>
            </w:tcBorders>
          </w:tcPr>
          <w:p w:rsidR="009917C6" w:rsidRDefault="009917C6" w:rsidP="009917C6">
            <w:pPr>
              <w:spacing w:before="120"/>
              <w:ind w:left="180"/>
              <w:jc w:val="center"/>
              <w:rPr>
                <w:rFonts w:ascii="Tahoma" w:hAnsi="Tahoma" w:cs="Tahoma"/>
                <w:sz w:val="16"/>
                <w:szCs w:val="16"/>
              </w:rPr>
            </w:pP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w:t>
            </w: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9917C6" w:rsidRDefault="009917C6" w:rsidP="009917C6">
            <w:pPr>
              <w:spacing w:before="120"/>
              <w:ind w:left="180"/>
              <w:jc w:val="center"/>
              <w:rPr>
                <w:rFonts w:ascii="Tahoma" w:hAnsi="Tahoma" w:cs="Tahoma"/>
                <w:sz w:val="16"/>
                <w:szCs w:val="16"/>
              </w:rPr>
            </w:pP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w:t>
            </w: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(co najmniej 5 lat)</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ind w:right="-70"/>
              <w:jc w:val="center"/>
              <w:rPr>
                <w:rFonts w:ascii="Tahoma" w:hAnsi="Tahoma" w:cs="Tahoma"/>
                <w:sz w:val="16"/>
                <w:szCs w:val="16"/>
              </w:rPr>
            </w:pPr>
          </w:p>
          <w:p w:rsidR="00221AC8" w:rsidRDefault="00221AC8" w:rsidP="00906E92">
            <w:pPr>
              <w:spacing w:before="120"/>
              <w:ind w:right="-70"/>
              <w:jc w:val="center"/>
              <w:rPr>
                <w:rFonts w:ascii="Tahoma" w:hAnsi="Tahoma" w:cs="Tahoma"/>
                <w:sz w:val="16"/>
                <w:szCs w:val="16"/>
              </w:rPr>
            </w:pPr>
            <w:r w:rsidRPr="00221AC8">
              <w:rPr>
                <w:rFonts w:ascii="Tahoma" w:hAnsi="Tahoma" w:cs="Tahoma"/>
                <w:sz w:val="16"/>
                <w:szCs w:val="16"/>
              </w:rPr>
              <w:t>………………………</w:t>
            </w:r>
          </w:p>
        </w:tc>
      </w:tr>
      <w:tr w:rsidR="00553D93" w:rsidRPr="00610A53" w:rsidTr="00906E92">
        <w:trPr>
          <w:trHeight w:hRule="exact" w:val="1287"/>
        </w:trPr>
        <w:tc>
          <w:tcPr>
            <w:tcW w:w="48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Default="00F742BD" w:rsidP="00906E92">
            <w:pPr>
              <w:spacing w:before="120"/>
              <w:jc w:val="center"/>
              <w:rPr>
                <w:rFonts w:ascii="Tahoma" w:hAnsi="Tahoma" w:cs="Tahoma"/>
                <w:sz w:val="16"/>
                <w:szCs w:val="16"/>
              </w:rPr>
            </w:pPr>
            <w:r>
              <w:rPr>
                <w:rFonts w:ascii="Tahoma" w:hAnsi="Tahoma" w:cs="Tahoma"/>
                <w:sz w:val="16"/>
                <w:szCs w:val="16"/>
              </w:rPr>
              <w:t>14</w:t>
            </w:r>
          </w:p>
        </w:tc>
        <w:tc>
          <w:tcPr>
            <w:tcW w:w="1320"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jc w:val="center"/>
              <w:rPr>
                <w:rFonts w:ascii="Tahoma" w:hAnsi="Tahoma" w:cs="Tahoma"/>
                <w:sz w:val="16"/>
                <w:szCs w:val="16"/>
              </w:rPr>
            </w:pPr>
          </w:p>
          <w:p w:rsidR="00F742BD" w:rsidRPr="00F742BD" w:rsidRDefault="00F742BD" w:rsidP="00F742BD">
            <w:pPr>
              <w:spacing w:before="120"/>
              <w:jc w:val="center"/>
              <w:rPr>
                <w:rFonts w:ascii="Tahoma" w:hAnsi="Tahoma" w:cs="Tahoma"/>
                <w:sz w:val="16"/>
                <w:szCs w:val="16"/>
              </w:rPr>
            </w:pPr>
            <w:r w:rsidRPr="00F742BD">
              <w:rPr>
                <w:rFonts w:ascii="Tahoma" w:hAnsi="Tahoma" w:cs="Tahoma"/>
                <w:sz w:val="16"/>
                <w:szCs w:val="16"/>
              </w:rPr>
              <w:t>……………………</w:t>
            </w:r>
          </w:p>
          <w:p w:rsidR="00F742BD" w:rsidRDefault="00F742BD" w:rsidP="00906E92">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rsidR="00553D93" w:rsidRDefault="00F742BD" w:rsidP="00906E92">
            <w:pPr>
              <w:pStyle w:val="Tekstpodstawowy"/>
              <w:spacing w:before="120"/>
              <w:jc w:val="center"/>
              <w:rPr>
                <w:rFonts w:ascii="Tahoma" w:hAnsi="Tahoma" w:cs="Tahoma"/>
                <w:color w:val="000000"/>
                <w:spacing w:val="-1"/>
                <w:sz w:val="16"/>
                <w:szCs w:val="16"/>
              </w:rPr>
            </w:pPr>
            <w:r w:rsidRPr="00F742BD">
              <w:rPr>
                <w:rFonts w:ascii="Tahoma" w:hAnsi="Tahoma" w:cs="Tahoma"/>
                <w:color w:val="000000"/>
                <w:spacing w:val="-1"/>
                <w:sz w:val="16"/>
                <w:szCs w:val="16"/>
              </w:rPr>
              <w:t>Projektant sieci, instalacji i urządzeń elektrycznych bez ograniczeń</w:t>
            </w:r>
          </w:p>
        </w:tc>
        <w:tc>
          <w:tcPr>
            <w:tcW w:w="2005" w:type="dxa"/>
            <w:tcBorders>
              <w:top w:val="single" w:sz="4" w:space="0" w:color="auto"/>
              <w:left w:val="single" w:sz="4" w:space="0" w:color="auto"/>
              <w:bottom w:val="single" w:sz="4" w:space="0" w:color="auto"/>
              <w:right w:val="single" w:sz="4" w:space="0" w:color="auto"/>
            </w:tcBorders>
          </w:tcPr>
          <w:p w:rsidR="009917C6" w:rsidRDefault="009917C6" w:rsidP="009917C6">
            <w:pPr>
              <w:spacing w:before="120"/>
              <w:ind w:left="180"/>
              <w:jc w:val="center"/>
              <w:rPr>
                <w:rFonts w:ascii="Tahoma" w:hAnsi="Tahoma" w:cs="Tahoma"/>
                <w:sz w:val="16"/>
                <w:szCs w:val="16"/>
              </w:rPr>
            </w:pP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w:t>
            </w: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(co najmniej 3 lata)</w:t>
            </w:r>
          </w:p>
          <w:p w:rsidR="00553D93" w:rsidRPr="00EE6D97" w:rsidRDefault="00553D93" w:rsidP="00504419">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9917C6" w:rsidRDefault="009917C6" w:rsidP="009917C6">
            <w:pPr>
              <w:spacing w:before="120"/>
              <w:ind w:left="180"/>
              <w:jc w:val="center"/>
              <w:rPr>
                <w:rFonts w:ascii="Tahoma" w:hAnsi="Tahoma" w:cs="Tahoma"/>
                <w:sz w:val="16"/>
                <w:szCs w:val="16"/>
              </w:rPr>
            </w:pP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w:t>
            </w:r>
          </w:p>
          <w:p w:rsidR="009917C6" w:rsidRPr="009917C6" w:rsidRDefault="009917C6" w:rsidP="009917C6">
            <w:pPr>
              <w:spacing w:before="120"/>
              <w:ind w:left="180"/>
              <w:jc w:val="center"/>
              <w:rPr>
                <w:rFonts w:ascii="Tahoma" w:hAnsi="Tahoma" w:cs="Tahoma"/>
                <w:sz w:val="16"/>
                <w:szCs w:val="16"/>
              </w:rPr>
            </w:pPr>
            <w:r w:rsidRPr="009917C6">
              <w:rPr>
                <w:rFonts w:ascii="Tahoma" w:hAnsi="Tahoma" w:cs="Tahoma"/>
                <w:sz w:val="16"/>
                <w:szCs w:val="16"/>
              </w:rPr>
              <w:t>(co najmniej 5 lat)</w:t>
            </w:r>
          </w:p>
          <w:p w:rsidR="00553D93" w:rsidRDefault="00553D93" w:rsidP="00906E92">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553D93" w:rsidRDefault="00553D93" w:rsidP="00906E92">
            <w:pPr>
              <w:spacing w:before="120"/>
              <w:ind w:right="-70"/>
              <w:jc w:val="center"/>
              <w:rPr>
                <w:rFonts w:ascii="Tahoma" w:hAnsi="Tahoma" w:cs="Tahoma"/>
                <w:sz w:val="16"/>
                <w:szCs w:val="16"/>
              </w:rPr>
            </w:pPr>
          </w:p>
          <w:p w:rsidR="00221AC8" w:rsidRDefault="00221AC8" w:rsidP="00906E92">
            <w:pPr>
              <w:spacing w:before="120"/>
              <w:ind w:right="-70"/>
              <w:jc w:val="center"/>
              <w:rPr>
                <w:rFonts w:ascii="Tahoma" w:hAnsi="Tahoma" w:cs="Tahoma"/>
                <w:sz w:val="16"/>
                <w:szCs w:val="16"/>
              </w:rPr>
            </w:pPr>
            <w:r w:rsidRPr="00221AC8">
              <w:rPr>
                <w:rFonts w:ascii="Tahoma" w:hAnsi="Tahoma" w:cs="Tahoma"/>
                <w:sz w:val="16"/>
                <w:szCs w:val="16"/>
              </w:rPr>
              <w:t>………………………</w:t>
            </w:r>
          </w:p>
        </w:tc>
      </w:tr>
    </w:tbl>
    <w:p w:rsidR="00EA4AB5" w:rsidRDefault="00EA4AB5"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Pr="00F92A21" w:rsidRDefault="00FC370C"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lastRenderedPageBreak/>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FC370C" w:rsidRDefault="00FC370C" w:rsidP="00BB1B30">
      <w:pPr>
        <w:pStyle w:val="Zwykytekst"/>
        <w:spacing w:before="120"/>
        <w:rPr>
          <w:rFonts w:ascii="Tahoma" w:hAnsi="Tahoma" w:cs="Tahoma"/>
          <w:sz w:val="18"/>
          <w:szCs w:val="18"/>
        </w:rPr>
      </w:pPr>
    </w:p>
    <w:p w:rsidR="00FC370C"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FC370C" w:rsidRDefault="00FC370C" w:rsidP="00C341C8">
      <w:pPr>
        <w:pStyle w:val="Zwykytekst"/>
        <w:spacing w:before="120"/>
        <w:rPr>
          <w:rFonts w:ascii="Tahoma" w:hAnsi="Tahoma" w:cs="Tahoma"/>
          <w:sz w:val="18"/>
          <w:szCs w:val="18"/>
        </w:rPr>
      </w:pPr>
    </w:p>
    <w:p w:rsidR="005413F7" w:rsidRDefault="00FC370C" w:rsidP="00FC370C">
      <w:pPr>
        <w:pStyle w:val="Zwykytekst"/>
        <w:spacing w:before="120"/>
        <w:ind w:left="4956"/>
        <w:rPr>
          <w:rFonts w:ascii="Tahoma" w:hAnsi="Tahoma" w:cs="Tahoma"/>
          <w:sz w:val="18"/>
          <w:szCs w:val="18"/>
        </w:rPr>
      </w:pPr>
      <w:r>
        <w:rPr>
          <w:rFonts w:ascii="Tahoma" w:hAnsi="Tahoma" w:cs="Tahoma"/>
          <w:sz w:val="18"/>
          <w:szCs w:val="18"/>
        </w:rPr>
        <w:t xml:space="preserve">    </w:t>
      </w:r>
      <w:r w:rsidR="005413F7" w:rsidRPr="00F92A21">
        <w:rPr>
          <w:rFonts w:ascii="Tahoma" w:hAnsi="Tahoma" w:cs="Tahoma"/>
          <w:sz w:val="18"/>
          <w:szCs w:val="18"/>
        </w:rPr>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613BB1" w:rsidRDefault="00613BB1" w:rsidP="0082667F">
      <w:pPr>
        <w:pStyle w:val="Nagwek3"/>
        <w:rPr>
          <w:rFonts w:ascii="Tahoma" w:hAnsi="Tahoma" w:cs="Tahoma"/>
          <w:i w:val="0"/>
        </w:rPr>
      </w:pPr>
      <w:r>
        <w:rPr>
          <w:rFonts w:ascii="Tahoma" w:hAnsi="Tahoma" w:cs="Tahoma"/>
          <w:i w:val="0"/>
        </w:rPr>
        <w:br w:type="column"/>
      </w:r>
    </w:p>
    <w:p w:rsidR="005413F7" w:rsidRPr="004B55E0" w:rsidRDefault="005413F7" w:rsidP="004B55E0">
      <w:pPr>
        <w:pStyle w:val="Nagwek3"/>
        <w:jc w:val="right"/>
        <w:rPr>
          <w:rFonts w:ascii="Tahoma" w:hAnsi="Tahoma" w:cs="Tahoma"/>
          <w:i w:val="0"/>
        </w:rPr>
      </w:pPr>
      <w:bookmarkStart w:id="276" w:name="_Toc480442135"/>
      <w:r w:rsidRPr="004B55E0">
        <w:rPr>
          <w:rFonts w:ascii="Tahoma" w:hAnsi="Tahoma" w:cs="Tahoma"/>
          <w:i w:val="0"/>
        </w:rPr>
        <w:t>Załącznik nr 4</w:t>
      </w:r>
      <w:bookmarkEnd w:id="276"/>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 xml:space="preserve">o której mowa w art. 24 ust. 1 pkt 23 ustawy </w:t>
      </w:r>
      <w:proofErr w:type="spellStart"/>
      <w:r w:rsidRPr="0080491E">
        <w:rPr>
          <w:rFonts w:ascii="Tahoma" w:hAnsi="Tahoma" w:cs="Tahoma"/>
          <w:b/>
          <w:bCs/>
        </w:rPr>
        <w:t>Pzp</w:t>
      </w:r>
      <w:proofErr w:type="spellEnd"/>
      <w:r w:rsidRPr="0080491E">
        <w:rPr>
          <w:rFonts w:ascii="Tahoma" w:hAnsi="Tahoma" w:cs="Tahoma"/>
          <w:b/>
          <w:bCs/>
        </w:rPr>
        <w:t>,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 xml:space="preserve">w art. 86 ust. 5 ustawy </w:t>
      </w:r>
      <w:proofErr w:type="spellStart"/>
      <w:r w:rsidRPr="0080491E">
        <w:rPr>
          <w:rFonts w:ascii="Tahoma" w:hAnsi="Tahoma" w:cs="Tahoma"/>
          <w:b/>
          <w:bCs/>
        </w:rPr>
        <w:t>Pzp</w:t>
      </w:r>
      <w:proofErr w:type="spellEnd"/>
      <w:r w:rsidR="007C1341">
        <w:rPr>
          <w:rFonts w:ascii="Tahoma" w:hAnsi="Tahoma" w:cs="Tahoma"/>
          <w:b/>
          <w:bCs/>
        </w:rPr>
        <w:t xml:space="preserve"> (patrz </w:t>
      </w:r>
      <w:r w:rsidR="00EC2D38">
        <w:rPr>
          <w:rFonts w:ascii="Tahoma" w:hAnsi="Tahoma" w:cs="Tahoma"/>
          <w:b/>
          <w:bCs/>
        </w:rPr>
        <w:t xml:space="preserve">Ad. </w:t>
      </w:r>
      <w:r w:rsidR="007C1341">
        <w:rPr>
          <w:rFonts w:ascii="Tahoma" w:hAnsi="Tahoma" w:cs="Tahoma"/>
          <w:b/>
          <w:bCs/>
        </w:rPr>
        <w:t>pkt 3)</w:t>
      </w:r>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r w:rsidR="00C00FAA">
        <w:rPr>
          <w:rFonts w:ascii="Tahoma" w:hAnsi="Tahoma" w:cs="Tahoma"/>
          <w:b/>
          <w:bCs/>
          <w:sz w:val="22"/>
          <w:szCs w:val="22"/>
        </w:rPr>
        <w:t xml:space="preserve"> dotyczące grupy kapitałowej</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987B87" w:rsidRPr="00987B87">
        <w:rPr>
          <w:rFonts w:ascii="Tahoma" w:hAnsi="Tahoma" w:cs="Tahoma"/>
          <w:b/>
          <w:bCs/>
          <w:sz w:val="18"/>
          <w:szCs w:val="18"/>
        </w:rPr>
        <w:t>„</w:t>
      </w:r>
      <w:r w:rsidR="00987B87" w:rsidRPr="00987B87">
        <w:rPr>
          <w:rFonts w:ascii="Tahoma" w:hAnsi="Tahoma" w:cs="Tahoma"/>
          <w:b/>
          <w:sz w:val="18"/>
          <w:szCs w:val="18"/>
        </w:rPr>
        <w:t>Projekt wraz z realizacją w terenie oświetlenia chodnika na ul. Bora-Komorowskiego na odc. Pawlikowskiego – ul. Afrykańska – realizacja projektu budżetu partycypacyjnego nr 1048 pn. „Widniej na Pradze – 11 latarni LED”</w:t>
      </w:r>
      <w:r w:rsidR="00987B87" w:rsidRPr="00987B87">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987B87">
        <w:rPr>
          <w:rFonts w:ascii="Tahoma" w:hAnsi="Tahoma" w:cs="Tahoma"/>
          <w:b/>
          <w:sz w:val="18"/>
          <w:szCs w:val="18"/>
        </w:rPr>
        <w:t>DPZ/47</w:t>
      </w:r>
      <w:r w:rsidR="00F65602">
        <w:rPr>
          <w:rFonts w:ascii="Tahoma" w:hAnsi="Tahoma" w:cs="Tahoma"/>
          <w:b/>
          <w:sz w:val="18"/>
          <w:szCs w:val="18"/>
        </w:rPr>
        <w:t>/PN/</w:t>
      </w:r>
      <w:r w:rsidR="00987B87">
        <w:rPr>
          <w:rFonts w:ascii="Tahoma" w:hAnsi="Tahoma" w:cs="Tahoma"/>
          <w:b/>
          <w:sz w:val="18"/>
          <w:szCs w:val="18"/>
        </w:rPr>
        <w:t>4</w:t>
      </w:r>
      <w:r w:rsidR="00F65602">
        <w:rPr>
          <w:rFonts w:ascii="Tahoma" w:hAnsi="Tahoma" w:cs="Tahoma"/>
          <w:b/>
          <w:sz w:val="18"/>
          <w:szCs w:val="18"/>
        </w:rPr>
        <w:t>1</w:t>
      </w:r>
      <w:r w:rsidR="00F65602" w:rsidRPr="001055BA">
        <w:rPr>
          <w:rFonts w:ascii="Tahoma" w:hAnsi="Tahoma" w:cs="Tahoma"/>
          <w:b/>
          <w:sz w:val="18"/>
          <w:szCs w:val="18"/>
        </w:rPr>
        <w:t>/17</w:t>
      </w:r>
      <w:r w:rsidR="005413F7" w:rsidRPr="007E441E">
        <w:rPr>
          <w:rFonts w:ascii="Tahoma" w:hAnsi="Tahoma" w:cs="Tahoma"/>
          <w:sz w:val="18"/>
          <w:szCs w:val="18"/>
        </w:rPr>
        <w:t xml:space="preserve">, </w:t>
      </w:r>
      <w:r w:rsidR="005413F7">
        <w:rPr>
          <w:rFonts w:ascii="Tahoma" w:hAnsi="Tahoma" w:cs="Tahoma"/>
          <w:sz w:val="18"/>
          <w:szCs w:val="18"/>
        </w:rPr>
        <w:t xml:space="preserve">w związku </w:t>
      </w:r>
      <w:r w:rsidR="005413F7" w:rsidRPr="007E441E">
        <w:rPr>
          <w:rFonts w:ascii="Tahoma" w:hAnsi="Tahoma" w:cs="Tahoma"/>
          <w:sz w:val="18"/>
          <w:szCs w:val="18"/>
        </w:rPr>
        <w:t xml:space="preserve">z art. 24 ust. 11 ustawy z dnia 29 stycznia 2004 r. (Dz. U. z 2015r. poz. 2164 z </w:t>
      </w:r>
      <w:proofErr w:type="spellStart"/>
      <w:r w:rsidR="005413F7" w:rsidRPr="007E441E">
        <w:rPr>
          <w:rFonts w:ascii="Tahoma" w:hAnsi="Tahoma" w:cs="Tahoma"/>
          <w:sz w:val="18"/>
          <w:szCs w:val="18"/>
        </w:rPr>
        <w:t>późn</w:t>
      </w:r>
      <w:proofErr w:type="spellEnd"/>
      <w:r w:rsidR="005413F7" w:rsidRPr="007E441E">
        <w:rPr>
          <w:rFonts w:ascii="Tahoma" w:hAnsi="Tahoma" w:cs="Tahoma"/>
          <w:sz w:val="18"/>
          <w:szCs w:val="18"/>
        </w:rPr>
        <w:t>.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72646A" w:rsidRDefault="005413F7" w:rsidP="007C1341">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sidR="00007C4C">
        <w:rPr>
          <w:rFonts w:ascii="Tahoma" w:hAnsi="Tahoma" w:cs="Tahoma"/>
          <w:sz w:val="18"/>
          <w:szCs w:val="18"/>
        </w:rPr>
        <w:t>*</w:t>
      </w:r>
      <w:r>
        <w:rPr>
          <w:rFonts w:ascii="Tahoma" w:hAnsi="Tahoma" w:cs="Tahoma"/>
          <w:sz w:val="18"/>
          <w:szCs w:val="18"/>
        </w:rPr>
        <w:t xml:space="preserve"> </w:t>
      </w:r>
    </w:p>
    <w:p w:rsidR="0002238A" w:rsidRPr="0002238A" w:rsidRDefault="0072646A" w:rsidP="0002238A">
      <w:pPr>
        <w:pStyle w:val="Zwykytekst"/>
        <w:spacing w:before="120"/>
        <w:ind w:left="284" w:hanging="284"/>
        <w:rPr>
          <w:rFonts w:ascii="Tahoma" w:hAnsi="Tahoma" w:cs="Tahoma"/>
          <w:bCs/>
          <w:sz w:val="18"/>
          <w:szCs w:val="18"/>
        </w:rPr>
      </w:pPr>
      <w:r w:rsidRPr="0002238A">
        <w:rPr>
          <w:rFonts w:ascii="Tahoma" w:hAnsi="Tahoma" w:cs="Tahoma"/>
          <w:b/>
          <w:sz w:val="18"/>
          <w:szCs w:val="18"/>
        </w:rPr>
        <w:t>3. nie należymy do żadnej grupy kapitałowej</w:t>
      </w:r>
      <w:r w:rsidR="0002238A">
        <w:rPr>
          <w:rFonts w:ascii="Tahoma" w:hAnsi="Tahoma" w:cs="Tahoma"/>
          <w:sz w:val="18"/>
          <w:szCs w:val="18"/>
        </w:rPr>
        <w:t xml:space="preserve">* </w:t>
      </w:r>
    </w:p>
    <w:p w:rsidR="005413F7" w:rsidRPr="00F50F31" w:rsidRDefault="0002238A" w:rsidP="00EC2D38">
      <w:pPr>
        <w:pStyle w:val="Tekstpodstawowy2"/>
        <w:tabs>
          <w:tab w:val="left" w:pos="284"/>
        </w:tabs>
        <w:rPr>
          <w:rFonts w:ascii="Tahoma" w:hAnsi="Tahoma" w:cs="Tahoma"/>
          <w:sz w:val="18"/>
          <w:szCs w:val="18"/>
        </w:rPr>
      </w:pPr>
      <w:r>
        <w:rPr>
          <w:rFonts w:ascii="Tahoma" w:hAnsi="Tahoma" w:cs="Tahoma"/>
          <w:sz w:val="18"/>
          <w:szCs w:val="18"/>
        </w:rPr>
        <w:t>__</w:t>
      </w:r>
      <w:r w:rsidR="005413F7">
        <w:rPr>
          <w:rFonts w:ascii="Tahoma" w:hAnsi="Tahoma" w:cs="Tahoma"/>
          <w:sz w:val="18"/>
          <w:szCs w:val="18"/>
        </w:rPr>
        <w:t>_________________________________________________________</w:t>
      </w:r>
    </w:p>
    <w:p w:rsidR="005413F7" w:rsidRDefault="005413F7"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EC2D38" w:rsidRDefault="00EC2D38" w:rsidP="00EC2D38">
      <w:pPr>
        <w:pStyle w:val="Zwykytekst"/>
        <w:spacing w:before="120"/>
        <w:ind w:left="900" w:hanging="900"/>
        <w:rPr>
          <w:rFonts w:ascii="Tahoma" w:hAnsi="Tahoma" w:cs="Tahoma"/>
          <w:sz w:val="18"/>
          <w:szCs w:val="18"/>
        </w:rPr>
      </w:pPr>
      <w:r>
        <w:rPr>
          <w:rFonts w:ascii="Tahoma" w:hAnsi="Tahoma" w:cs="Tahoma"/>
          <w:sz w:val="18"/>
          <w:szCs w:val="18"/>
        </w:rPr>
        <w:t>Uwaga:</w:t>
      </w:r>
    </w:p>
    <w:p w:rsidR="00EC2D38" w:rsidRDefault="00EC2D38"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00223F" w:rsidRPr="00EC2D38" w:rsidRDefault="0000223F" w:rsidP="000614D2">
      <w:pPr>
        <w:pStyle w:val="Zwykytekst"/>
        <w:spacing w:before="120"/>
        <w:rPr>
          <w:rFonts w:ascii="Tahoma" w:hAnsi="Tahoma" w:cs="Tahoma"/>
          <w:sz w:val="18"/>
          <w:szCs w:val="18"/>
        </w:rPr>
      </w:pPr>
    </w:p>
    <w:p w:rsidR="00EC2D38" w:rsidRDefault="00EC2D38" w:rsidP="0000223F">
      <w:pPr>
        <w:pStyle w:val="Zwykytekst"/>
        <w:rPr>
          <w:rFonts w:ascii="Tahoma" w:hAnsi="Tahoma" w:cs="Tahoma"/>
          <w:bCs/>
          <w:sz w:val="18"/>
          <w:szCs w:val="18"/>
        </w:rPr>
      </w:pPr>
      <w:r w:rsidRPr="00EC2D38">
        <w:rPr>
          <w:rFonts w:ascii="Tahoma" w:hAnsi="Tahoma" w:cs="Tahoma"/>
          <w:b/>
          <w:sz w:val="18"/>
          <w:szCs w:val="18"/>
        </w:rPr>
        <w:t>Ad. pkt 2</w:t>
      </w:r>
      <w:r>
        <w:rPr>
          <w:rFonts w:ascii="Tahoma" w:hAnsi="Tahoma" w:cs="Tahoma"/>
          <w:b/>
          <w:sz w:val="18"/>
          <w:szCs w:val="18"/>
        </w:rPr>
        <w:t xml:space="preserve"> </w:t>
      </w:r>
      <w:r>
        <w:rPr>
          <w:rFonts w:ascii="Tahoma" w:hAnsi="Tahoma" w:cs="Tahoma"/>
          <w:sz w:val="18"/>
          <w:szCs w:val="18"/>
        </w:rPr>
        <w:t>N</w:t>
      </w:r>
      <w:r w:rsidRPr="00EC2D38">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C2D38">
        <w:rPr>
          <w:rFonts w:ascii="Tahoma" w:hAnsi="Tahoma" w:cs="Tahoma"/>
          <w:sz w:val="18"/>
          <w:szCs w:val="18"/>
        </w:rPr>
        <w:t>)</w:t>
      </w:r>
      <w:r w:rsidRPr="00EC2D38">
        <w:rPr>
          <w:rFonts w:ascii="Tahoma" w:hAnsi="Tahoma" w:cs="Tahoma"/>
          <w:bCs/>
          <w:sz w:val="18"/>
          <w:szCs w:val="18"/>
        </w:rPr>
        <w:t>.</w:t>
      </w:r>
    </w:p>
    <w:p w:rsidR="00EC2D38" w:rsidRPr="00EC2D38" w:rsidRDefault="00EC2D38" w:rsidP="0000223F">
      <w:pPr>
        <w:pStyle w:val="Zwykytekst"/>
        <w:rPr>
          <w:rFonts w:ascii="Tahoma" w:hAnsi="Tahoma" w:cs="Tahoma"/>
          <w:bCs/>
          <w:sz w:val="18"/>
          <w:szCs w:val="18"/>
        </w:rPr>
      </w:pPr>
    </w:p>
    <w:p w:rsidR="00EC2D38" w:rsidRPr="00EC2D38" w:rsidRDefault="00EC2D38" w:rsidP="0000223F">
      <w:pPr>
        <w:pStyle w:val="Zwykytekst"/>
        <w:rPr>
          <w:rFonts w:ascii="Tahoma" w:hAnsi="Tahoma" w:cs="Tahoma"/>
          <w:bCs/>
          <w:sz w:val="18"/>
          <w:szCs w:val="18"/>
        </w:rPr>
      </w:pPr>
      <w:r w:rsidRPr="00EC2D38">
        <w:rPr>
          <w:rFonts w:ascii="Tahoma" w:hAnsi="Tahoma" w:cs="Tahoma"/>
          <w:b/>
          <w:bCs/>
          <w:sz w:val="18"/>
          <w:szCs w:val="18"/>
        </w:rPr>
        <w:t>Ad. pkt 3</w:t>
      </w:r>
      <w:r>
        <w:rPr>
          <w:rFonts w:ascii="Tahoma" w:hAnsi="Tahoma" w:cs="Tahoma"/>
          <w:bCs/>
          <w:sz w:val="18"/>
          <w:szCs w:val="18"/>
        </w:rPr>
        <w:t xml:space="preserve"> M</w:t>
      </w:r>
      <w:r w:rsidRPr="00EC2D38">
        <w:rPr>
          <w:rFonts w:ascii="Tahoma" w:hAnsi="Tahoma" w:cs="Tahoma"/>
          <w:bCs/>
          <w:sz w:val="18"/>
          <w:szCs w:val="18"/>
        </w:rPr>
        <w:t>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EE6D97">
      <w:pPr>
        <w:pStyle w:val="rozdzia"/>
      </w:pPr>
    </w:p>
    <w:p w:rsidR="005413F7" w:rsidRDefault="005413F7" w:rsidP="00420E47">
      <w:pPr>
        <w:pStyle w:val="rozdzia"/>
        <w:jc w:val="left"/>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425A00" w:rsidRDefault="00425A00" w:rsidP="00EE6D97">
      <w:pPr>
        <w:pStyle w:val="rozdzia"/>
      </w:pPr>
    </w:p>
    <w:p w:rsidR="005413F7" w:rsidRDefault="005413F7" w:rsidP="00EE6D97">
      <w:pPr>
        <w:pStyle w:val="rozdzia"/>
      </w:pPr>
    </w:p>
    <w:p w:rsidR="005413F7" w:rsidRDefault="005413F7" w:rsidP="00EE6D97">
      <w:pPr>
        <w:pStyle w:val="rozdzia"/>
      </w:pPr>
    </w:p>
    <w:p w:rsidR="00482EB9" w:rsidRDefault="005413F7" w:rsidP="00AA7468">
      <w:pPr>
        <w:pStyle w:val="Nagwek1"/>
        <w:jc w:val="center"/>
        <w:rPr>
          <w:rFonts w:ascii="Tahoma" w:hAnsi="Tahoma" w:cs="Tahoma"/>
          <w:sz w:val="24"/>
          <w:szCs w:val="24"/>
        </w:rPr>
      </w:pPr>
      <w:bookmarkStart w:id="277" w:name="_Toc480442136"/>
      <w:r w:rsidRPr="007527B9">
        <w:rPr>
          <w:rFonts w:ascii="Tahoma" w:hAnsi="Tahoma" w:cs="Tahoma"/>
          <w:sz w:val="24"/>
          <w:szCs w:val="24"/>
        </w:rPr>
        <w:t>ROZDZIAŁ III</w:t>
      </w:r>
      <w:bookmarkEnd w:id="277"/>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278" w:name="_Toc480442137"/>
      <w:r w:rsidRPr="007527B9">
        <w:rPr>
          <w:rFonts w:ascii="Tahoma" w:hAnsi="Tahoma" w:cs="Tahoma"/>
          <w:sz w:val="24"/>
          <w:szCs w:val="24"/>
        </w:rPr>
        <w:t>FORMULARZ OFERTY</w:t>
      </w:r>
      <w:bookmarkEnd w:id="278"/>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5FBBF5A1" wp14:editId="48CB0046">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p>
                    <w:p w:rsidR="00EC2D38" w:rsidRDefault="00EC2D3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2ED64EA7" wp14:editId="6E94329C">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EC2D38" w:rsidRDefault="00EC2D38" w:rsidP="00023FBD">
                            <w:pPr>
                              <w:jc w:val="center"/>
                              <w:rPr>
                                <w:b/>
                                <w:bCs/>
                                <w:sz w:val="32"/>
                                <w:szCs w:val="32"/>
                              </w:rPr>
                            </w:pPr>
                          </w:p>
                          <w:p w:rsidR="00EC2D38" w:rsidRPr="00565057" w:rsidRDefault="00EC2D38"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EC2D38" w:rsidRDefault="00EC2D38" w:rsidP="00023FBD">
                      <w:pPr>
                        <w:jc w:val="center"/>
                        <w:rPr>
                          <w:b/>
                          <w:bCs/>
                          <w:sz w:val="32"/>
                          <w:szCs w:val="32"/>
                        </w:rPr>
                      </w:pPr>
                    </w:p>
                    <w:p w:rsidR="00EC2D38" w:rsidRPr="00565057" w:rsidRDefault="00EC2D38"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E17514" w:rsidRDefault="00E17514" w:rsidP="00E17514">
      <w:pPr>
        <w:jc w:val="right"/>
        <w:rPr>
          <w:rFonts w:ascii="Tahoma" w:hAnsi="Tahoma" w:cs="Tahoma"/>
          <w:b/>
          <w:bCs/>
          <w:sz w:val="20"/>
          <w:szCs w:val="20"/>
        </w:rPr>
      </w:pPr>
      <w:r>
        <w:rPr>
          <w:rFonts w:ascii="Tahoma" w:hAnsi="Tahoma" w:cs="Tahoma"/>
          <w:b/>
          <w:bCs/>
          <w:sz w:val="20"/>
          <w:szCs w:val="20"/>
        </w:rPr>
        <w:t>ul. Chmielna 120</w:t>
      </w: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9848DD" w:rsidRPr="009848DD">
        <w:rPr>
          <w:rFonts w:ascii="Tahoma" w:hAnsi="Tahoma" w:cs="Tahoma"/>
          <w:b/>
          <w:bCs/>
          <w:sz w:val="18"/>
          <w:szCs w:val="18"/>
        </w:rPr>
        <w:t>„</w:t>
      </w:r>
      <w:r w:rsidR="009848DD" w:rsidRPr="009848DD">
        <w:rPr>
          <w:rFonts w:ascii="Tahoma" w:hAnsi="Tahoma" w:cs="Tahoma"/>
          <w:b/>
          <w:sz w:val="18"/>
          <w:szCs w:val="18"/>
        </w:rPr>
        <w:t>Projekt wraz z realizacją w terenie oświetlenia chodnika na ul. Bora-Komorowskiego na odc. Pawlikowskiego – ul. Afrykańska – realizacja projektu budżetu partycypacyjnego nr 1048 pn. „Widniej na Pradze – 11 latarni LED”</w:t>
      </w:r>
      <w:r w:rsidR="009848DD" w:rsidRPr="009848DD">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9848DD">
        <w:rPr>
          <w:rFonts w:ascii="Tahoma" w:hAnsi="Tahoma" w:cs="Tahoma"/>
          <w:b/>
          <w:sz w:val="18"/>
          <w:szCs w:val="18"/>
        </w:rPr>
        <w:t>DPZ/47</w:t>
      </w:r>
      <w:r w:rsidR="00F65602">
        <w:rPr>
          <w:rFonts w:ascii="Tahoma" w:hAnsi="Tahoma" w:cs="Tahoma"/>
          <w:b/>
          <w:sz w:val="18"/>
          <w:szCs w:val="18"/>
        </w:rPr>
        <w:t>/PN/</w:t>
      </w:r>
      <w:r w:rsidR="009848DD">
        <w:rPr>
          <w:rFonts w:ascii="Tahoma" w:hAnsi="Tahoma" w:cs="Tahoma"/>
          <w:b/>
          <w:sz w:val="18"/>
          <w:szCs w:val="18"/>
        </w:rPr>
        <w:t>4</w:t>
      </w:r>
      <w:r w:rsidR="00F65602">
        <w:rPr>
          <w:rFonts w:ascii="Tahoma" w:hAnsi="Tahoma" w:cs="Tahoma"/>
          <w:b/>
          <w:sz w:val="18"/>
          <w:szCs w:val="18"/>
        </w:rPr>
        <w:t>1</w:t>
      </w:r>
      <w:r w:rsidR="00F65602" w:rsidRPr="001055BA">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lastRenderedPageBreak/>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lastRenderedPageBreak/>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AB1E08"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Pr="00AB1E08">
        <w:rPr>
          <w:rFonts w:ascii="Tahoma" w:hAnsi="Tahoma" w:cs="Tahoma"/>
          <w:bCs/>
          <w:sz w:val="18"/>
          <w:szCs w:val="18"/>
        </w:rPr>
        <w:t xml:space="preserve">w składanej ofercie </w:t>
      </w:r>
      <w:r w:rsidR="000A273C" w:rsidRPr="00AB1E08">
        <w:rPr>
          <w:rFonts w:ascii="Tahoma" w:hAnsi="Tahoma" w:cs="Tahoma"/>
          <w:sz w:val="18"/>
          <w:szCs w:val="18"/>
        </w:rPr>
        <w:t>wydłużenie okresu gwarancji jakości wykonanych robót</w:t>
      </w:r>
      <w:r w:rsidR="00AB1E08">
        <w:rPr>
          <w:rFonts w:ascii="Tahoma" w:hAnsi="Tahoma" w:cs="Tahoma"/>
          <w:sz w:val="18"/>
          <w:szCs w:val="18"/>
        </w:rPr>
        <w:t xml:space="preserve"> (właściwe zaznaczyć znakiem</w:t>
      </w:r>
      <w:r w:rsidR="00AB1E08" w:rsidRPr="00AB1E08">
        <w:rPr>
          <w:rFonts w:ascii="Tahoma" w:hAnsi="Tahoma" w:cs="Tahoma"/>
          <w:b/>
          <w:sz w:val="18"/>
          <w:szCs w:val="18"/>
        </w:rPr>
        <w:t xml:space="preserve"> </w:t>
      </w:r>
      <w:r w:rsidR="00AB1E08">
        <w:rPr>
          <w:rFonts w:ascii="Tahoma" w:hAnsi="Tahoma" w:cs="Tahoma"/>
          <w:b/>
          <w:sz w:val="18"/>
          <w:szCs w:val="18"/>
        </w:rPr>
        <w:t>„</w:t>
      </w:r>
      <w:r w:rsidR="00AB1E08" w:rsidRPr="00AB1E08">
        <w:rPr>
          <w:rFonts w:ascii="Tahoma" w:hAnsi="Tahoma" w:cs="Tahoma"/>
          <w:b/>
          <w:sz w:val="18"/>
          <w:szCs w:val="18"/>
        </w:rPr>
        <w:t>X</w:t>
      </w:r>
      <w:r w:rsidR="00AB1E08">
        <w:rPr>
          <w:rFonts w:ascii="Tahoma" w:hAnsi="Tahoma" w:cs="Tahoma"/>
          <w:b/>
          <w:sz w:val="18"/>
          <w:szCs w:val="18"/>
        </w:rPr>
        <w:t>”</w:t>
      </w:r>
      <w:r w:rsidR="00AB1E08">
        <w:rPr>
          <w:rFonts w:ascii="Tahoma" w:hAnsi="Tahoma" w:cs="Tahoma"/>
          <w:sz w:val="18"/>
          <w:szCs w:val="18"/>
        </w:rPr>
        <w:t>)</w:t>
      </w:r>
      <w:r w:rsidR="005020EB" w:rsidRPr="00AB1E08">
        <w:rPr>
          <w:rFonts w:ascii="Tahoma" w:hAnsi="Tahoma" w:cs="Tahoma"/>
          <w:sz w:val="18"/>
          <w:szCs w:val="18"/>
        </w:rPr>
        <w:t>:</w:t>
      </w:r>
      <w:r w:rsidR="00F20593" w:rsidRPr="00AB1E08">
        <w:rPr>
          <w:rFonts w:ascii="Tahoma" w:hAnsi="Tahoma" w:cs="Tahoma"/>
          <w:bCs/>
          <w:sz w:val="18"/>
          <w:szCs w:val="18"/>
        </w:rPr>
        <w:t xml:space="preserve"> </w:t>
      </w:r>
    </w:p>
    <w:p w:rsidR="00AB1E08" w:rsidRDefault="00AB1E08" w:rsidP="00AB1E08">
      <w:pPr>
        <w:pStyle w:val="Zwykytekst"/>
        <w:spacing w:before="120"/>
        <w:ind w:left="360"/>
        <w:jc w:val="both"/>
        <w:rPr>
          <w:rFonts w:ascii="Tahoma" w:hAnsi="Tahoma" w:cs="Tahoma"/>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2126"/>
      </w:tblGrid>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Termin gwarancji</w:t>
            </w:r>
          </w:p>
        </w:tc>
        <w:tc>
          <w:tcPr>
            <w:tcW w:w="1843"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Ilość punktów</w:t>
            </w:r>
          </w:p>
        </w:tc>
        <w:tc>
          <w:tcPr>
            <w:tcW w:w="2126" w:type="dxa"/>
          </w:tcPr>
          <w:p w:rsidR="00AB1E08" w:rsidRPr="00AB1E08" w:rsidRDefault="00AB1E08" w:rsidP="00AB1E08">
            <w:pPr>
              <w:pStyle w:val="Zwykytekst"/>
              <w:spacing w:before="120"/>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3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4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20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 xml:space="preserve">Okres gwarancji 5 lat </w:t>
            </w:r>
          </w:p>
        </w:tc>
        <w:tc>
          <w:tcPr>
            <w:tcW w:w="1843" w:type="dxa"/>
            <w:shd w:val="clear" w:color="auto" w:fill="auto"/>
          </w:tcPr>
          <w:p w:rsidR="00AB1E08" w:rsidRPr="00AB1E08" w:rsidRDefault="006F6115" w:rsidP="00A30A22">
            <w:pPr>
              <w:pStyle w:val="Zwykytekst"/>
              <w:numPr>
                <w:ilvl w:val="0"/>
                <w:numId w:val="56"/>
              </w:numPr>
              <w:spacing w:before="120"/>
              <w:ind w:left="601" w:hanging="241"/>
              <w:rPr>
                <w:rFonts w:ascii="Tahoma" w:hAnsi="Tahoma" w:cs="Tahoma"/>
                <w:b/>
                <w:bCs/>
                <w:sz w:val="18"/>
                <w:szCs w:val="18"/>
              </w:rPr>
            </w:pPr>
            <w:r>
              <w:rPr>
                <w:rFonts w:ascii="Tahoma" w:hAnsi="Tahoma" w:cs="Tahoma"/>
                <w:bCs/>
                <w:sz w:val="18"/>
                <w:szCs w:val="18"/>
              </w:rPr>
              <w:t>p</w:t>
            </w:r>
            <w:r w:rsidR="00AB1E08" w:rsidRPr="00AB1E08">
              <w:rPr>
                <w:rFonts w:ascii="Tahoma" w:hAnsi="Tahoma" w:cs="Tahoma"/>
                <w:bCs/>
                <w:sz w:val="18"/>
                <w:szCs w:val="18"/>
              </w:rPr>
              <w:t>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bl>
    <w:p w:rsidR="0006092A" w:rsidRDefault="0006092A" w:rsidP="0006092A">
      <w:pPr>
        <w:pStyle w:val="Zwykytekst"/>
        <w:spacing w:before="120"/>
        <w:jc w:val="both"/>
        <w:rPr>
          <w:rFonts w:ascii="Tahoma" w:hAnsi="Tahoma" w:cs="Tahoma"/>
          <w:bCs/>
          <w:sz w:val="18"/>
          <w:szCs w:val="18"/>
        </w:rPr>
      </w:pPr>
    </w:p>
    <w:p w:rsidR="0006092A" w:rsidRPr="00AB1E08" w:rsidRDefault="003544E1" w:rsidP="0006092A">
      <w:pPr>
        <w:pStyle w:val="Zwykytekst"/>
        <w:spacing w:before="120"/>
        <w:ind w:firstLine="284"/>
        <w:jc w:val="both"/>
        <w:rPr>
          <w:rFonts w:ascii="Tahoma" w:hAnsi="Tahoma" w:cs="Tahoma"/>
          <w:bCs/>
          <w:sz w:val="18"/>
          <w:szCs w:val="18"/>
        </w:rPr>
      </w:pPr>
      <w:r w:rsidRPr="00AB1E08">
        <w:rPr>
          <w:rFonts w:ascii="Tahoma" w:hAnsi="Tahoma" w:cs="Tahoma"/>
          <w:bCs/>
          <w:sz w:val="18"/>
          <w:szCs w:val="18"/>
        </w:rPr>
        <w:t>(</w:t>
      </w:r>
      <w:r w:rsidR="00A07832" w:rsidRPr="00AB1E08">
        <w:rPr>
          <w:rFonts w:ascii="Tahoma" w:hAnsi="Tahoma" w:cs="Tahoma"/>
          <w:bCs/>
          <w:sz w:val="18"/>
          <w:szCs w:val="18"/>
        </w:rPr>
        <w:t>UWAGA! patrz pkt 16.2.2</w:t>
      </w:r>
      <w:r w:rsidR="005020EB" w:rsidRPr="00AB1E08">
        <w:rPr>
          <w:rFonts w:ascii="Tahoma" w:hAnsi="Tahoma" w:cs="Tahoma"/>
          <w:bCs/>
          <w:sz w:val="18"/>
          <w:szCs w:val="18"/>
        </w:rPr>
        <w:t>. SIWZ)</w:t>
      </w:r>
    </w:p>
    <w:p w:rsidR="0006092A" w:rsidRPr="001C2A89" w:rsidRDefault="00A07832" w:rsidP="0006092A">
      <w:pPr>
        <w:pStyle w:val="Zwykytekst"/>
        <w:spacing w:before="120"/>
        <w:ind w:left="360"/>
        <w:jc w:val="both"/>
        <w:rPr>
          <w:rFonts w:ascii="Tahoma" w:hAnsi="Tahoma" w:cs="Tahoma"/>
          <w:color w:val="000000" w:themeColor="text1"/>
          <w:sz w:val="18"/>
          <w:szCs w:val="18"/>
          <w:u w:val="single"/>
        </w:rPr>
      </w:pPr>
      <w:r w:rsidRPr="001C2A89">
        <w:rPr>
          <w:rStyle w:val="tekstdokbold"/>
          <w:rFonts w:ascii="Tahoma" w:hAnsi="Tahoma" w:cs="Tahoma"/>
          <w:b w:val="0"/>
          <w:color w:val="000000" w:themeColor="text1"/>
          <w:sz w:val="18"/>
          <w:szCs w:val="18"/>
          <w:u w:val="single"/>
        </w:rPr>
        <w:t xml:space="preserve">W przypadku </w:t>
      </w:r>
      <w:r w:rsidR="0006092A" w:rsidRPr="001C2A89">
        <w:rPr>
          <w:rStyle w:val="tekstdokbold"/>
          <w:rFonts w:ascii="Tahoma" w:hAnsi="Tahoma" w:cs="Tahoma"/>
          <w:b w:val="0"/>
          <w:color w:val="000000" w:themeColor="text1"/>
          <w:sz w:val="18"/>
          <w:szCs w:val="18"/>
          <w:u w:val="single"/>
        </w:rPr>
        <w:t>nie zaznaczenia żadnej pozycji</w:t>
      </w:r>
      <w:r w:rsidR="005020EB" w:rsidRPr="001C2A89">
        <w:rPr>
          <w:rStyle w:val="tekstdokbold"/>
          <w:rFonts w:ascii="Tahoma" w:hAnsi="Tahoma" w:cs="Tahoma"/>
          <w:b w:val="0"/>
          <w:color w:val="000000" w:themeColor="text1"/>
          <w:sz w:val="18"/>
          <w:szCs w:val="18"/>
          <w:u w:val="single"/>
        </w:rPr>
        <w:t>, okres gwarancji</w:t>
      </w:r>
      <w:r w:rsidR="005020EB" w:rsidRPr="001C2A89">
        <w:rPr>
          <w:rFonts w:ascii="Tahoma" w:hAnsi="Tahoma" w:cs="Tahoma"/>
          <w:color w:val="000000" w:themeColor="text1"/>
          <w:sz w:val="18"/>
          <w:szCs w:val="18"/>
          <w:u w:val="single"/>
        </w:rPr>
        <w:t xml:space="preserve"> będzie</w:t>
      </w:r>
      <w:r w:rsidRPr="001C2A89">
        <w:rPr>
          <w:rFonts w:ascii="Tahoma" w:hAnsi="Tahoma" w:cs="Tahoma"/>
          <w:color w:val="000000" w:themeColor="text1"/>
          <w:sz w:val="18"/>
          <w:szCs w:val="18"/>
          <w:u w:val="single"/>
        </w:rPr>
        <w:t xml:space="preserve"> odpowiadał minimalnym wymaganiom określonym w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Pr="00710128">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lastRenderedPageBreak/>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0C7C04" w:rsidRDefault="000C7C04" w:rsidP="004546D5">
      <w:pPr>
        <w:pStyle w:val="rozdzia"/>
        <w:jc w:val="left"/>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4546D5" w:rsidRDefault="005413F7" w:rsidP="00AA7468">
      <w:pPr>
        <w:pStyle w:val="Nagwek1"/>
        <w:jc w:val="center"/>
        <w:rPr>
          <w:rFonts w:ascii="Tahoma" w:hAnsi="Tahoma" w:cs="Tahoma"/>
          <w:sz w:val="24"/>
          <w:szCs w:val="24"/>
        </w:rPr>
      </w:pPr>
      <w:bookmarkStart w:id="279" w:name="_Toc480442138"/>
      <w:r w:rsidRPr="001A66F8">
        <w:rPr>
          <w:rFonts w:ascii="Tahoma" w:hAnsi="Tahoma" w:cs="Tahoma"/>
          <w:sz w:val="24"/>
          <w:szCs w:val="24"/>
        </w:rPr>
        <w:t>ROZDZIAŁ IV</w:t>
      </w:r>
      <w:bookmarkEnd w:id="279"/>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280" w:name="_Toc480442139"/>
      <w:r w:rsidR="005413F7" w:rsidRPr="001A66F8">
        <w:rPr>
          <w:rFonts w:ascii="Tahoma" w:hAnsi="Tahoma" w:cs="Tahoma"/>
          <w:sz w:val="24"/>
          <w:szCs w:val="24"/>
        </w:rPr>
        <w:t>WZÓR UMOWY</w:t>
      </w:r>
      <w:bookmarkEnd w:id="280"/>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4B55E0" w:rsidRDefault="0093318A" w:rsidP="004B55E0">
      <w:pPr>
        <w:jc w:val="center"/>
        <w:rPr>
          <w:rFonts w:ascii="Tahoma" w:hAnsi="Tahoma" w:cs="Tahoma"/>
          <w:b/>
          <w:sz w:val="18"/>
          <w:szCs w:val="18"/>
        </w:rPr>
      </w:pPr>
      <w:r>
        <w:rPr>
          <w:rFonts w:ascii="Tahoma" w:hAnsi="Tahoma" w:cs="Tahoma"/>
        </w:rPr>
        <w:br w:type="column"/>
      </w:r>
      <w:r w:rsidR="00710128" w:rsidRPr="004B55E0">
        <w:rPr>
          <w:rFonts w:ascii="Tahoma" w:hAnsi="Tahoma" w:cs="Tahoma"/>
          <w:b/>
          <w:sz w:val="18"/>
          <w:szCs w:val="18"/>
        </w:rPr>
        <w:lastRenderedPageBreak/>
        <w:t>WZÓR UMOWY NR DPZ/</w:t>
      </w:r>
      <w:r w:rsidR="003B591C">
        <w:rPr>
          <w:rFonts w:ascii="Tahoma" w:hAnsi="Tahoma" w:cs="Tahoma"/>
          <w:b/>
          <w:sz w:val="18"/>
          <w:szCs w:val="18"/>
        </w:rPr>
        <w:t>47</w:t>
      </w:r>
      <w:r w:rsidR="0045697B">
        <w:rPr>
          <w:rFonts w:ascii="Tahoma" w:hAnsi="Tahoma" w:cs="Tahoma"/>
          <w:b/>
          <w:sz w:val="18"/>
          <w:szCs w:val="18"/>
        </w:rPr>
        <w:t>/PN/</w:t>
      </w:r>
      <w:r w:rsidR="003B591C">
        <w:rPr>
          <w:rFonts w:ascii="Tahoma" w:hAnsi="Tahoma" w:cs="Tahoma"/>
          <w:b/>
          <w:sz w:val="18"/>
          <w:szCs w:val="18"/>
        </w:rPr>
        <w:t>4</w:t>
      </w:r>
      <w:r w:rsidR="0045697B">
        <w:rPr>
          <w:rFonts w:ascii="Tahoma" w:hAnsi="Tahoma" w:cs="Tahoma"/>
          <w:b/>
          <w:sz w:val="18"/>
          <w:szCs w:val="18"/>
        </w:rPr>
        <w:t>1</w:t>
      </w:r>
      <w:r w:rsidR="008030E8">
        <w:rPr>
          <w:rFonts w:ascii="Tahoma" w:hAnsi="Tahoma" w:cs="Tahoma"/>
          <w:b/>
          <w:sz w:val="18"/>
          <w:szCs w:val="18"/>
        </w:rPr>
        <w:t>/17</w:t>
      </w:r>
      <w:r w:rsidR="0055546A">
        <w:rPr>
          <w:rFonts w:ascii="Tahoma" w:hAnsi="Tahoma" w:cs="Tahoma"/>
          <w:b/>
          <w:sz w:val="18"/>
          <w:szCs w:val="18"/>
        </w:rPr>
        <w:t xml:space="preserve"> </w:t>
      </w:r>
    </w:p>
    <w:p w:rsidR="00B35F46" w:rsidRDefault="00B35F46" w:rsidP="00710128">
      <w:pPr>
        <w:rPr>
          <w:rFonts w:ascii="Tahoma" w:hAnsi="Tahoma" w:cs="Tahoma"/>
          <w:sz w:val="18"/>
          <w:szCs w:val="18"/>
        </w:rPr>
      </w:pPr>
    </w:p>
    <w:p w:rsidR="0055546A" w:rsidRPr="0055546A" w:rsidRDefault="0055546A" w:rsidP="0055546A">
      <w:pPr>
        <w:ind w:right="-19"/>
        <w:rPr>
          <w:rFonts w:ascii="Tahoma" w:hAnsi="Tahoma" w:cs="Tahoma"/>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55546A">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55546A" w:rsidRPr="0055546A" w:rsidRDefault="0055546A" w:rsidP="0055546A">
      <w:pPr>
        <w:jc w:val="both"/>
        <w:rPr>
          <w:rFonts w:ascii="Tahoma" w:hAnsi="Tahoma" w:cs="Tahoma"/>
          <w:sz w:val="18"/>
          <w:szCs w:val="18"/>
        </w:rPr>
      </w:pPr>
    </w:p>
    <w:p w:rsidR="0055546A" w:rsidRPr="0055546A" w:rsidRDefault="0055546A" w:rsidP="0055546A">
      <w:pPr>
        <w:jc w:val="both"/>
        <w:rPr>
          <w:rFonts w:ascii="Tahoma" w:hAnsi="Tahoma" w:cs="Tahoma"/>
          <w:sz w:val="18"/>
          <w:szCs w:val="18"/>
        </w:rPr>
      </w:pPr>
      <w:r w:rsidRPr="0055546A">
        <w:rPr>
          <w:rFonts w:ascii="Tahoma" w:hAnsi="Tahoma" w:cs="Tahoma"/>
          <w:sz w:val="18"/>
          <w:szCs w:val="18"/>
        </w:rPr>
        <w:t>______________________________________________________________________________</w:t>
      </w:r>
    </w:p>
    <w:p w:rsidR="0055546A" w:rsidRPr="0055546A" w:rsidRDefault="0055546A" w:rsidP="0055546A">
      <w:pPr>
        <w:jc w:val="both"/>
        <w:rPr>
          <w:rFonts w:ascii="Tahoma" w:hAnsi="Tahoma" w:cs="Tahoma"/>
          <w:sz w:val="18"/>
          <w:szCs w:val="18"/>
        </w:rPr>
      </w:pPr>
      <w:r w:rsidRPr="0055546A">
        <w:rPr>
          <w:rFonts w:ascii="Tahoma" w:hAnsi="Tahoma" w:cs="Tahoma"/>
          <w:sz w:val="18"/>
          <w:szCs w:val="18"/>
        </w:rPr>
        <w:t>zwanym dalej „</w:t>
      </w:r>
      <w:r w:rsidRPr="0055546A">
        <w:rPr>
          <w:rFonts w:ascii="Tahoma" w:hAnsi="Tahoma" w:cs="Tahoma"/>
          <w:b/>
          <w:sz w:val="18"/>
          <w:szCs w:val="18"/>
        </w:rPr>
        <w:t>Zamawiającym</w:t>
      </w:r>
      <w:r w:rsidRPr="0055546A">
        <w:rPr>
          <w:rFonts w:ascii="Tahoma" w:hAnsi="Tahoma" w:cs="Tahoma"/>
          <w:sz w:val="18"/>
          <w:szCs w:val="18"/>
        </w:rPr>
        <w:t>”</w:t>
      </w:r>
    </w:p>
    <w:p w:rsidR="0055546A" w:rsidRPr="0055546A" w:rsidRDefault="0055546A" w:rsidP="0055546A">
      <w:pPr>
        <w:jc w:val="both"/>
        <w:rPr>
          <w:rFonts w:ascii="Tahoma" w:hAnsi="Tahoma" w:cs="Tahoma"/>
          <w:sz w:val="18"/>
          <w:szCs w:val="18"/>
        </w:rPr>
      </w:pPr>
    </w:p>
    <w:p w:rsidR="0055546A" w:rsidRPr="0055546A" w:rsidRDefault="0055546A" w:rsidP="0055546A">
      <w:pPr>
        <w:ind w:right="57"/>
        <w:jc w:val="both"/>
        <w:rPr>
          <w:rFonts w:ascii="Tahoma" w:hAnsi="Tahoma" w:cs="Tahoma"/>
          <w:sz w:val="18"/>
          <w:szCs w:val="18"/>
        </w:rPr>
      </w:pPr>
      <w:r w:rsidRPr="0055546A">
        <w:rPr>
          <w:rFonts w:ascii="Tahoma" w:hAnsi="Tahoma" w:cs="Tahoma"/>
          <w:sz w:val="18"/>
          <w:szCs w:val="18"/>
        </w:rPr>
        <w:t>a firmą: ________________________________________________________________</w:t>
      </w:r>
    </w:p>
    <w:p w:rsidR="0055546A" w:rsidRPr="0055546A" w:rsidRDefault="0055546A" w:rsidP="0055546A">
      <w:pPr>
        <w:ind w:right="57"/>
        <w:jc w:val="both"/>
        <w:rPr>
          <w:rFonts w:ascii="Tahoma" w:hAnsi="Tahoma" w:cs="Tahoma"/>
          <w:sz w:val="18"/>
          <w:szCs w:val="18"/>
        </w:rPr>
      </w:pPr>
      <w:r w:rsidRPr="0055546A">
        <w:rPr>
          <w:rFonts w:ascii="Tahoma" w:hAnsi="Tahoma" w:cs="Tahoma"/>
          <w:sz w:val="18"/>
          <w:szCs w:val="18"/>
        </w:rPr>
        <w:t>_______________________________________________________________________</w:t>
      </w:r>
    </w:p>
    <w:p w:rsidR="0055546A" w:rsidRPr="0055546A" w:rsidRDefault="0055546A" w:rsidP="0055546A">
      <w:pPr>
        <w:spacing w:line="276" w:lineRule="auto"/>
        <w:rPr>
          <w:rFonts w:ascii="Tahoma" w:hAnsi="Tahoma" w:cs="Tahoma"/>
          <w:sz w:val="18"/>
          <w:szCs w:val="18"/>
        </w:rPr>
      </w:pPr>
      <w:r w:rsidRPr="0055546A">
        <w:rPr>
          <w:rFonts w:ascii="Tahoma" w:hAnsi="Tahoma" w:cs="Tahoma"/>
          <w:sz w:val="18"/>
          <w:szCs w:val="18"/>
        </w:rPr>
        <w:t xml:space="preserve">z siedzibą: ______________________________________________________________ </w:t>
      </w:r>
      <w:r w:rsidRPr="0055546A">
        <w:rPr>
          <w:rFonts w:ascii="Tahoma" w:hAnsi="Tahoma" w:cs="Tahoma"/>
          <w:sz w:val="18"/>
          <w:szCs w:val="18"/>
        </w:rPr>
        <w:br w:type="textWrapping" w:clear="all"/>
      </w:r>
    </w:p>
    <w:p w:rsidR="0055546A" w:rsidRPr="0055546A" w:rsidRDefault="0055546A" w:rsidP="0055546A">
      <w:pPr>
        <w:spacing w:line="276" w:lineRule="auto"/>
        <w:jc w:val="both"/>
        <w:rPr>
          <w:rFonts w:ascii="Tahoma" w:hAnsi="Tahoma" w:cs="Tahoma"/>
          <w:sz w:val="18"/>
          <w:szCs w:val="18"/>
        </w:rPr>
      </w:pPr>
      <w:r w:rsidRPr="0055546A">
        <w:rPr>
          <w:rFonts w:ascii="Tahoma" w:hAnsi="Tahoma" w:cs="Tahoma"/>
          <w:sz w:val="18"/>
          <w:szCs w:val="18"/>
        </w:rPr>
        <w:t xml:space="preserve">reprezentowaną  przez: </w:t>
      </w:r>
    </w:p>
    <w:p w:rsidR="0055546A" w:rsidRPr="0055546A" w:rsidRDefault="0055546A" w:rsidP="0055546A">
      <w:pPr>
        <w:jc w:val="both"/>
        <w:rPr>
          <w:rFonts w:ascii="Tahoma" w:hAnsi="Tahoma" w:cs="Tahoma"/>
          <w:sz w:val="18"/>
          <w:szCs w:val="18"/>
        </w:rPr>
      </w:pPr>
    </w:p>
    <w:p w:rsidR="0055546A" w:rsidRPr="0055546A" w:rsidRDefault="0055546A" w:rsidP="0055546A">
      <w:pPr>
        <w:numPr>
          <w:ilvl w:val="0"/>
          <w:numId w:val="11"/>
        </w:numPr>
        <w:tabs>
          <w:tab w:val="left" w:pos="360"/>
        </w:tabs>
        <w:spacing w:line="276" w:lineRule="auto"/>
        <w:ind w:hanging="720"/>
        <w:jc w:val="both"/>
        <w:rPr>
          <w:rFonts w:ascii="Tahoma" w:hAnsi="Tahoma" w:cs="Tahoma"/>
          <w:sz w:val="18"/>
          <w:szCs w:val="18"/>
        </w:rPr>
      </w:pPr>
      <w:r w:rsidRPr="0055546A">
        <w:rPr>
          <w:rFonts w:ascii="Tahoma" w:hAnsi="Tahoma" w:cs="Tahoma"/>
          <w:sz w:val="18"/>
          <w:szCs w:val="18"/>
        </w:rPr>
        <w:t>___________________________________________________________________</w:t>
      </w:r>
    </w:p>
    <w:p w:rsidR="0055546A" w:rsidRPr="0055546A" w:rsidRDefault="0055546A" w:rsidP="0055546A">
      <w:pPr>
        <w:numPr>
          <w:ilvl w:val="0"/>
          <w:numId w:val="11"/>
        </w:numPr>
        <w:tabs>
          <w:tab w:val="left" w:pos="360"/>
        </w:tabs>
        <w:spacing w:line="276" w:lineRule="auto"/>
        <w:ind w:hanging="720"/>
        <w:jc w:val="both"/>
        <w:rPr>
          <w:rFonts w:ascii="Tahoma" w:hAnsi="Tahoma" w:cs="Tahoma"/>
          <w:sz w:val="18"/>
          <w:szCs w:val="18"/>
        </w:rPr>
      </w:pPr>
      <w:r w:rsidRPr="0055546A">
        <w:rPr>
          <w:rFonts w:ascii="Tahoma" w:hAnsi="Tahoma" w:cs="Tahoma"/>
          <w:sz w:val="18"/>
          <w:szCs w:val="18"/>
        </w:rPr>
        <w:t>___________________________________________________________________</w:t>
      </w:r>
    </w:p>
    <w:p w:rsidR="0055546A" w:rsidRPr="0055546A" w:rsidRDefault="0055546A" w:rsidP="0055546A">
      <w:pPr>
        <w:spacing w:line="276" w:lineRule="auto"/>
        <w:jc w:val="both"/>
        <w:rPr>
          <w:rFonts w:ascii="Tahoma" w:hAnsi="Tahoma" w:cs="Tahoma"/>
          <w:sz w:val="18"/>
          <w:szCs w:val="18"/>
        </w:rPr>
      </w:pPr>
      <w:r w:rsidRPr="0055546A">
        <w:rPr>
          <w:rFonts w:ascii="Tahoma" w:hAnsi="Tahoma" w:cs="Tahoma"/>
          <w:sz w:val="18"/>
          <w:szCs w:val="18"/>
        </w:rPr>
        <w:t>zwaną dalej “</w:t>
      </w:r>
      <w:r w:rsidRPr="0055546A">
        <w:rPr>
          <w:rFonts w:ascii="Tahoma" w:hAnsi="Tahoma" w:cs="Tahoma"/>
          <w:b/>
          <w:sz w:val="18"/>
          <w:szCs w:val="18"/>
        </w:rPr>
        <w:t>Wykonawcą</w:t>
      </w:r>
      <w:r w:rsidRPr="0055546A">
        <w:rPr>
          <w:rFonts w:ascii="Tahoma" w:hAnsi="Tahoma" w:cs="Tahoma"/>
          <w:sz w:val="18"/>
          <w:szCs w:val="18"/>
        </w:rPr>
        <w:t>”</w:t>
      </w:r>
    </w:p>
    <w:p w:rsidR="0055546A" w:rsidRPr="0055546A" w:rsidRDefault="0055546A" w:rsidP="0055546A">
      <w:pPr>
        <w:spacing w:line="276" w:lineRule="auto"/>
        <w:jc w:val="both"/>
        <w:rPr>
          <w:rFonts w:ascii="Tahoma" w:hAnsi="Tahoma" w:cs="Tahoma"/>
          <w:sz w:val="18"/>
          <w:szCs w:val="18"/>
        </w:rPr>
      </w:pPr>
    </w:p>
    <w:p w:rsidR="0055546A" w:rsidRPr="0055546A" w:rsidRDefault="0055546A" w:rsidP="0055546A">
      <w:pPr>
        <w:spacing w:line="276" w:lineRule="auto"/>
        <w:jc w:val="both"/>
        <w:rPr>
          <w:rFonts w:ascii="Tahoma" w:hAnsi="Tahoma" w:cs="Tahoma"/>
          <w:sz w:val="18"/>
          <w:szCs w:val="18"/>
        </w:rPr>
      </w:pPr>
      <w:r w:rsidRPr="0055546A">
        <w:rPr>
          <w:rFonts w:ascii="Tahoma" w:hAnsi="Tahoma" w:cs="Tahoma"/>
          <w:sz w:val="18"/>
          <w:szCs w:val="18"/>
        </w:rPr>
        <w:t>KRS: ____________________</w:t>
      </w:r>
      <w:r w:rsidRPr="0055546A">
        <w:rPr>
          <w:rFonts w:ascii="Tahoma" w:hAnsi="Tahoma" w:cs="Tahoma"/>
          <w:sz w:val="18"/>
          <w:szCs w:val="18"/>
        </w:rPr>
        <w:tab/>
        <w:t>REGON: ___________________ NIP: ____________________</w:t>
      </w:r>
    </w:p>
    <w:p w:rsidR="0055546A" w:rsidRPr="0055546A" w:rsidRDefault="0055546A" w:rsidP="0055546A">
      <w:pPr>
        <w:jc w:val="both"/>
        <w:rPr>
          <w:rFonts w:ascii="Tahoma" w:hAnsi="Tahoma" w:cs="Tahoma"/>
          <w:sz w:val="18"/>
          <w:szCs w:val="18"/>
        </w:rPr>
      </w:pPr>
    </w:p>
    <w:p w:rsidR="0055546A" w:rsidRPr="0055546A" w:rsidRDefault="0055546A" w:rsidP="0055546A">
      <w:pPr>
        <w:jc w:val="both"/>
        <w:rPr>
          <w:rFonts w:ascii="Tahoma" w:hAnsi="Tahoma" w:cs="Tahoma"/>
          <w:sz w:val="18"/>
          <w:szCs w:val="18"/>
        </w:rPr>
      </w:pPr>
    </w:p>
    <w:p w:rsidR="0055546A" w:rsidRPr="00C6205B" w:rsidRDefault="0055546A" w:rsidP="00C6205B">
      <w:pPr>
        <w:jc w:val="both"/>
        <w:rPr>
          <w:rFonts w:ascii="Tahoma" w:hAnsi="Tahoma" w:cs="Tahoma"/>
          <w:sz w:val="18"/>
          <w:szCs w:val="18"/>
        </w:rPr>
      </w:pPr>
      <w:r w:rsidRPr="0055546A">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w:t>
      </w:r>
      <w:r w:rsidR="00C6205B">
        <w:rPr>
          <w:rFonts w:ascii="Tahoma" w:hAnsi="Tahoma" w:cs="Tahoma"/>
          <w:sz w:val="18"/>
          <w:szCs w:val="18"/>
        </w:rPr>
        <w:t>ta umowa o następującej treści:</w:t>
      </w:r>
    </w:p>
    <w:p w:rsidR="00C6205B" w:rsidRPr="00C6205B" w:rsidRDefault="00C6205B" w:rsidP="00C6205B">
      <w:pPr>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w:t>
      </w:r>
    </w:p>
    <w:p w:rsidR="00C6205B" w:rsidRPr="00C6205B" w:rsidRDefault="00C6205B" w:rsidP="00C6205B">
      <w:pPr>
        <w:jc w:val="center"/>
        <w:rPr>
          <w:rFonts w:ascii="Tahoma" w:hAnsi="Tahoma" w:cs="Tahoma"/>
          <w:b/>
          <w:bCs/>
          <w:sz w:val="18"/>
          <w:szCs w:val="18"/>
        </w:rPr>
      </w:pPr>
    </w:p>
    <w:p w:rsidR="00C6205B" w:rsidRPr="00C6205B" w:rsidRDefault="00C6205B" w:rsidP="00C6205B">
      <w:pPr>
        <w:ind w:left="360" w:hanging="360"/>
        <w:jc w:val="both"/>
        <w:rPr>
          <w:rFonts w:ascii="Tahoma" w:hAnsi="Tahoma" w:cs="Tahoma"/>
          <w:b/>
          <w:bCs/>
          <w:sz w:val="18"/>
          <w:szCs w:val="18"/>
        </w:rPr>
      </w:pPr>
      <w:r w:rsidRPr="00C6205B">
        <w:rPr>
          <w:rFonts w:ascii="Tahoma" w:hAnsi="Tahoma" w:cs="Tahoma"/>
          <w:sz w:val="18"/>
          <w:szCs w:val="18"/>
        </w:rPr>
        <w:t>1.</w:t>
      </w:r>
      <w:r w:rsidRPr="00C6205B">
        <w:rPr>
          <w:rFonts w:ascii="Tahoma" w:hAnsi="Tahoma" w:cs="Tahoma"/>
          <w:sz w:val="18"/>
          <w:szCs w:val="18"/>
        </w:rPr>
        <w:tab/>
        <w:t>Zamawiający zleca a Wykonawca przyjmuje do</w:t>
      </w:r>
      <w:r w:rsidRPr="00C6205B">
        <w:rPr>
          <w:rFonts w:ascii="Tahoma" w:hAnsi="Tahoma" w:cs="Tahoma"/>
          <w:b/>
          <w:bCs/>
          <w:sz w:val="18"/>
          <w:szCs w:val="18"/>
        </w:rPr>
        <w:t xml:space="preserve"> </w:t>
      </w:r>
      <w:r w:rsidRPr="00C6205B">
        <w:rPr>
          <w:rFonts w:ascii="Tahoma" w:hAnsi="Tahoma" w:cs="Tahoma"/>
          <w:sz w:val="18"/>
          <w:szCs w:val="18"/>
        </w:rPr>
        <w:t xml:space="preserve">realizacji </w:t>
      </w:r>
      <w:r w:rsidRPr="00C6205B">
        <w:rPr>
          <w:rFonts w:ascii="Tahoma" w:hAnsi="Tahoma" w:cs="Tahoma"/>
          <w:color w:val="000000"/>
          <w:sz w:val="18"/>
          <w:szCs w:val="18"/>
        </w:rPr>
        <w:t>opracowanie dokumentacji projektowej i na jej podstawie wykonanie robót budowlanych polegających na wykonaniu</w:t>
      </w:r>
      <w:r w:rsidRPr="00C6205B">
        <w:rPr>
          <w:rFonts w:ascii="Tahoma" w:hAnsi="Tahoma" w:cs="Tahoma"/>
          <w:b/>
          <w:color w:val="000000"/>
          <w:sz w:val="18"/>
          <w:szCs w:val="18"/>
        </w:rPr>
        <w:t xml:space="preserve"> </w:t>
      </w:r>
      <w:r w:rsidRPr="00C6205B">
        <w:rPr>
          <w:rFonts w:ascii="Tahoma" w:hAnsi="Tahoma" w:cs="Tahoma"/>
          <w:b/>
          <w:sz w:val="18"/>
          <w:szCs w:val="18"/>
        </w:rPr>
        <w:t xml:space="preserve">oświetlenia chodnika na ul. Bora-Komorowskiego na odc. Pawlikowskiego – ul. Afrykańska – realizacja projektu budżetu partycypacyjnego nr 1048 </w:t>
      </w:r>
      <w:proofErr w:type="spellStart"/>
      <w:r w:rsidRPr="00C6205B">
        <w:rPr>
          <w:rFonts w:ascii="Tahoma" w:hAnsi="Tahoma" w:cs="Tahoma"/>
          <w:b/>
          <w:sz w:val="18"/>
          <w:szCs w:val="18"/>
        </w:rPr>
        <w:t>pn</w:t>
      </w:r>
      <w:proofErr w:type="spellEnd"/>
      <w:r w:rsidRPr="00C6205B">
        <w:rPr>
          <w:rFonts w:ascii="Tahoma" w:hAnsi="Tahoma" w:cs="Tahoma"/>
          <w:b/>
          <w:sz w:val="18"/>
          <w:szCs w:val="18"/>
        </w:rPr>
        <w:t>.”Widniej na Pradze – 11 latarni LED”</w:t>
      </w:r>
      <w:r w:rsidRPr="00C6205B">
        <w:rPr>
          <w:rFonts w:ascii="Tahoma" w:hAnsi="Tahoma" w:cs="Tahoma"/>
          <w:sz w:val="18"/>
          <w:szCs w:val="18"/>
        </w:rPr>
        <w:t xml:space="preserve">, </w:t>
      </w:r>
      <w:r w:rsidRPr="00C6205B">
        <w:rPr>
          <w:rFonts w:ascii="Tahoma" w:hAnsi="Tahoma" w:cs="Tahoma"/>
          <w:bCs/>
          <w:sz w:val="18"/>
          <w:szCs w:val="18"/>
        </w:rPr>
        <w:t xml:space="preserve">zwanym dalej: „Przedmiotem Umowy” </w:t>
      </w: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t>2.  Przedmiot Umowy obejmuje:</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1)</w:t>
      </w:r>
      <w:r w:rsidRPr="00C6205B">
        <w:rPr>
          <w:rFonts w:ascii="Tahoma" w:hAnsi="Tahoma" w:cs="Tahoma"/>
          <w:sz w:val="18"/>
          <w:szCs w:val="18"/>
        </w:rPr>
        <w:tab/>
        <w:t>Wykonanie projektu budowlanego, uzgodnionego z Zamawiającym  wraz z uzyskaniem wszelkich uzgodnień wymaganych przepisami prawa , opracowaniami, odstępstwami, zgodami, niezbędnymi do uzyskania pozwolenia na budowę,</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2)</w:t>
      </w:r>
      <w:r w:rsidRPr="00C6205B">
        <w:rPr>
          <w:rFonts w:ascii="Tahoma" w:hAnsi="Tahoma" w:cs="Tahoma"/>
          <w:sz w:val="18"/>
          <w:szCs w:val="18"/>
        </w:rPr>
        <w:tab/>
        <w:t>Uzyskanie przez Wykonawcę w imieniu Zamawiającego pozwolenia na budowę lub zezwolenia na realizację inwestycji drogowej,</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3)</w:t>
      </w:r>
      <w:r w:rsidRPr="00C6205B">
        <w:rPr>
          <w:rFonts w:ascii="Tahoma" w:hAnsi="Tahoma" w:cs="Tahoma"/>
          <w:sz w:val="18"/>
          <w:szCs w:val="18"/>
        </w:rPr>
        <w:tab/>
        <w:t xml:space="preserve">Wykonanie projektów wykonawczych, </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4)</w:t>
      </w:r>
      <w:r w:rsidRPr="00C6205B">
        <w:rPr>
          <w:rFonts w:ascii="Tahoma" w:hAnsi="Tahoma" w:cs="Tahoma"/>
          <w:sz w:val="18"/>
          <w:szCs w:val="18"/>
        </w:rPr>
        <w:tab/>
        <w:t>Wykonanie robót budowlanych wraz z pełnieniem nadzoru autorskiego nad realizacją robót,</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5)</w:t>
      </w:r>
      <w:r w:rsidRPr="00C6205B">
        <w:rPr>
          <w:rFonts w:ascii="Tahoma" w:hAnsi="Tahoma" w:cs="Tahoma"/>
          <w:sz w:val="18"/>
          <w:szCs w:val="18"/>
        </w:rPr>
        <w:tab/>
        <w:t>Uzyskanie przez Wykonawcę w imieniu Zamawiającego pozwolenia na użytkowanie obiektu budowlanego jeśli będzie ono potrzebne.</w:t>
      </w: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t>3.</w:t>
      </w:r>
      <w:r w:rsidRPr="00C6205B">
        <w:rPr>
          <w:rFonts w:ascii="Tahoma" w:hAnsi="Tahoma" w:cs="Tahoma"/>
          <w:sz w:val="18"/>
          <w:szCs w:val="18"/>
        </w:rPr>
        <w:tab/>
        <w:t xml:space="preserve">Wykonawca zobowiązuje się wykonać powyższe prace zgodnie z Umową, SIWZ, w tym opisem Przedmiotu Umowy zawartym w Programie Funkcjonalno- Użytkowym (PFU), zasadami wiedzy technicznej, obowiązującymi przepisami prawa, decyzjami, opiniami, uzgodnieniami oraz zaleceniami Inspektora wyznaczonego ze strony Zamawiającego. </w:t>
      </w: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t>4.</w:t>
      </w:r>
      <w:r w:rsidRPr="00C6205B">
        <w:rPr>
          <w:rFonts w:ascii="Tahoma" w:hAnsi="Tahoma" w:cs="Tahoma"/>
          <w:sz w:val="18"/>
          <w:szCs w:val="18"/>
        </w:rPr>
        <w:tab/>
        <w:t xml:space="preserve">W przypadku wystąpienia wykluczających się wzajemnie postanowień i wytycznych zawartych w dokumentach będących częścią składową umowy, ustala się następującą hierarchię ich ważności: </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1)</w:t>
      </w:r>
      <w:r w:rsidRPr="00C6205B">
        <w:rPr>
          <w:rFonts w:ascii="Tahoma" w:hAnsi="Tahoma" w:cs="Tahoma"/>
          <w:sz w:val="18"/>
          <w:szCs w:val="18"/>
        </w:rPr>
        <w:tab/>
        <w:t>zawarte w umowie,</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2)   SIWZ,</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3)</w:t>
      </w:r>
      <w:r w:rsidRPr="00C6205B">
        <w:rPr>
          <w:rFonts w:ascii="Tahoma" w:hAnsi="Tahoma" w:cs="Tahoma"/>
          <w:sz w:val="18"/>
          <w:szCs w:val="18"/>
        </w:rPr>
        <w:tab/>
        <w:t>zawarte w Programie Funkcjonalno- Użytkowym,</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4)</w:t>
      </w:r>
      <w:r w:rsidRPr="00C6205B">
        <w:rPr>
          <w:rFonts w:ascii="Tahoma" w:hAnsi="Tahoma" w:cs="Tahoma"/>
          <w:sz w:val="18"/>
          <w:szCs w:val="18"/>
        </w:rPr>
        <w:tab/>
        <w:t>zawarte w ofercie z załącznikami</w:t>
      </w:r>
    </w:p>
    <w:p w:rsidR="00C6205B" w:rsidRPr="00C6205B" w:rsidRDefault="00C6205B" w:rsidP="00C6205B">
      <w:pPr>
        <w:ind w:left="720" w:hanging="360"/>
        <w:jc w:val="both"/>
        <w:rPr>
          <w:rFonts w:ascii="Tahoma" w:hAnsi="Tahoma" w:cs="Tahoma"/>
          <w:sz w:val="18"/>
          <w:szCs w:val="18"/>
        </w:rPr>
      </w:pPr>
      <w:r w:rsidRPr="00C6205B">
        <w:rPr>
          <w:rFonts w:ascii="Tahoma" w:hAnsi="Tahoma" w:cs="Tahoma"/>
          <w:sz w:val="18"/>
          <w:szCs w:val="18"/>
        </w:rPr>
        <w:t>5)</w:t>
      </w:r>
      <w:r w:rsidRPr="00C6205B">
        <w:rPr>
          <w:rFonts w:ascii="Tahoma" w:hAnsi="Tahoma" w:cs="Tahoma"/>
          <w:sz w:val="18"/>
          <w:szCs w:val="18"/>
        </w:rPr>
        <w:tab/>
        <w:t>zawarte w druku oświadczenia gwarancyjnego</w:t>
      </w: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lastRenderedPageBreak/>
        <w:t>5.</w:t>
      </w:r>
      <w:r w:rsidRPr="00C6205B">
        <w:rPr>
          <w:rFonts w:ascii="Tahoma" w:hAnsi="Tahoma" w:cs="Tahoma"/>
          <w:sz w:val="18"/>
          <w:szCs w:val="18"/>
        </w:rPr>
        <w:tab/>
        <w:t>Postanowienia zawarte w dokumentach, o których mowa w ust. 4, należy traktować jako wzajemnie uzupełniające. W przypadku wystąpienia dwóch lub więcej różnych wymagań, jako wiążące należy traktować wymagania zawarte w dokumencie wyższej hierarchii.</w:t>
      </w: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t>6.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C6205B" w:rsidRPr="00C6205B" w:rsidRDefault="00C6205B" w:rsidP="00C6205B">
      <w:pPr>
        <w:jc w:val="both"/>
        <w:rPr>
          <w:rFonts w:ascii="Tahoma" w:hAnsi="Tahoma" w:cs="Tahoma"/>
          <w:sz w:val="18"/>
          <w:szCs w:val="18"/>
          <w:lang w:eastAsia="en-US"/>
        </w:rPr>
      </w:pPr>
      <w:r w:rsidRPr="00C6205B">
        <w:rPr>
          <w:rFonts w:ascii="Tahoma" w:hAnsi="Tahoma" w:cs="Tahoma"/>
          <w:sz w:val="18"/>
          <w:szCs w:val="18"/>
          <w:lang w:eastAsia="en-US"/>
        </w:rPr>
        <w:t>7. Dokumentacja projektowa wykonana przez Wykonawcę składać się będzie z:</w:t>
      </w:r>
    </w:p>
    <w:p w:rsidR="00C6205B" w:rsidRPr="00C6205B" w:rsidRDefault="00C6205B" w:rsidP="00A30A22">
      <w:pPr>
        <w:numPr>
          <w:ilvl w:val="0"/>
          <w:numId w:val="92"/>
        </w:numPr>
        <w:jc w:val="both"/>
        <w:rPr>
          <w:rFonts w:ascii="Tahoma" w:hAnsi="Tahoma" w:cs="Tahoma"/>
          <w:b/>
          <w:sz w:val="18"/>
          <w:szCs w:val="18"/>
        </w:rPr>
      </w:pPr>
      <w:r w:rsidRPr="00C6205B">
        <w:rPr>
          <w:rFonts w:ascii="Tahoma" w:hAnsi="Tahoma" w:cs="Tahoma"/>
          <w:bCs/>
          <w:sz w:val="18"/>
          <w:szCs w:val="18"/>
        </w:rPr>
        <w:t>projektu budowlano - wykonawczego,</w:t>
      </w:r>
    </w:p>
    <w:p w:rsidR="00C6205B" w:rsidRPr="00C6205B" w:rsidRDefault="00C6205B" w:rsidP="00A30A22">
      <w:pPr>
        <w:numPr>
          <w:ilvl w:val="0"/>
          <w:numId w:val="92"/>
        </w:numPr>
        <w:ind w:left="714" w:hanging="357"/>
        <w:jc w:val="both"/>
        <w:rPr>
          <w:rFonts w:ascii="Tahoma" w:hAnsi="Tahoma" w:cs="Tahoma"/>
          <w:bCs/>
          <w:sz w:val="18"/>
          <w:szCs w:val="18"/>
        </w:rPr>
      </w:pPr>
      <w:r w:rsidRPr="00C6205B">
        <w:rPr>
          <w:rFonts w:ascii="Tahoma" w:hAnsi="Tahoma" w:cs="Tahoma"/>
          <w:bCs/>
          <w:sz w:val="18"/>
          <w:szCs w:val="18"/>
        </w:rPr>
        <w:t>planów, rysunków lub innych dokumentów umożliwiających jednoznaczne określenie przedmiotu umowy, rodzaju i zakresu robót budowlanych przewidzianych do wykonania oraz uwarunkowań i dokładnej lokalizacji ich wykonania,</w:t>
      </w:r>
    </w:p>
    <w:p w:rsidR="00C6205B" w:rsidRPr="00C6205B" w:rsidRDefault="00C6205B" w:rsidP="00A30A22">
      <w:pPr>
        <w:numPr>
          <w:ilvl w:val="0"/>
          <w:numId w:val="92"/>
        </w:numPr>
        <w:jc w:val="both"/>
        <w:rPr>
          <w:rFonts w:ascii="Tahoma" w:hAnsi="Tahoma" w:cs="Tahoma"/>
          <w:bCs/>
          <w:sz w:val="18"/>
          <w:szCs w:val="18"/>
        </w:rPr>
      </w:pPr>
      <w:r w:rsidRPr="00C6205B">
        <w:rPr>
          <w:rFonts w:ascii="Tahoma" w:hAnsi="Tahoma" w:cs="Tahoma"/>
          <w:bCs/>
          <w:sz w:val="18"/>
          <w:szCs w:val="18"/>
        </w:rPr>
        <w:t>przedmiaru robót zawierającego zestawienie przewidzianych do wykonania robót przedstawionych w kolejności technologicznej ich wykonania i zestawieniem ilości jednostek przedmiarowych robót,</w:t>
      </w:r>
    </w:p>
    <w:p w:rsidR="00C6205B" w:rsidRPr="00C6205B" w:rsidRDefault="00C6205B" w:rsidP="00A30A22">
      <w:pPr>
        <w:numPr>
          <w:ilvl w:val="0"/>
          <w:numId w:val="92"/>
        </w:numPr>
        <w:jc w:val="both"/>
        <w:rPr>
          <w:rFonts w:ascii="Tahoma" w:hAnsi="Tahoma" w:cs="Tahoma"/>
          <w:bCs/>
          <w:sz w:val="18"/>
          <w:szCs w:val="18"/>
        </w:rPr>
      </w:pPr>
      <w:r w:rsidRPr="00C6205B">
        <w:rPr>
          <w:rFonts w:ascii="Tahoma" w:hAnsi="Tahoma" w:cs="Tahoma"/>
          <w:bCs/>
          <w:sz w:val="18"/>
          <w:szCs w:val="18"/>
        </w:rPr>
        <w:t>projektów, pozwoleń, uzgodnień i opinii wymaganych odrębnymi przepisami,</w:t>
      </w:r>
    </w:p>
    <w:p w:rsidR="00C6205B" w:rsidRPr="00C6205B" w:rsidRDefault="00C6205B" w:rsidP="00A30A22">
      <w:pPr>
        <w:numPr>
          <w:ilvl w:val="0"/>
          <w:numId w:val="92"/>
        </w:numPr>
        <w:jc w:val="both"/>
        <w:rPr>
          <w:rFonts w:ascii="Tahoma" w:hAnsi="Tahoma" w:cs="Tahoma"/>
          <w:bCs/>
          <w:sz w:val="18"/>
          <w:szCs w:val="18"/>
        </w:rPr>
      </w:pPr>
      <w:r w:rsidRPr="00C6205B">
        <w:rPr>
          <w:rFonts w:ascii="Tahoma" w:hAnsi="Tahoma" w:cs="Tahoma"/>
          <w:bCs/>
          <w:sz w:val="18"/>
          <w:szCs w:val="18"/>
        </w:rPr>
        <w:t>informacji dotyczącej bezpieczeństwa i ochrony zdrowia, w przypadku gdy jej opracowanie jest wymagane na podstawie odrębnych przepisów.</w:t>
      </w:r>
    </w:p>
    <w:p w:rsidR="00C6205B" w:rsidRPr="00C6205B" w:rsidRDefault="00C6205B" w:rsidP="00C6205B">
      <w:pPr>
        <w:spacing w:line="276" w:lineRule="auto"/>
        <w:ind w:left="284" w:hanging="284"/>
        <w:jc w:val="both"/>
        <w:rPr>
          <w:rFonts w:ascii="Tahoma" w:hAnsi="Tahoma" w:cs="Tahoma"/>
          <w:sz w:val="18"/>
          <w:szCs w:val="18"/>
          <w:lang w:eastAsia="en-US"/>
        </w:rPr>
      </w:pPr>
      <w:r w:rsidRPr="00C6205B">
        <w:rPr>
          <w:rFonts w:ascii="Tahoma" w:hAnsi="Tahoma" w:cs="Tahoma"/>
          <w:sz w:val="18"/>
          <w:szCs w:val="18"/>
          <w:lang w:eastAsia="en-US"/>
        </w:rPr>
        <w:t>8. Dokumentacja projektowa powinna określać Przedmiot Umowy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Umowy nie można opisywać przez wskazanie znaków towarowych, patentów lub pochodzenia, chyba że jest to uzasadnione specyfiką przedmiotu zamówienia i nie można opisać przedmiotu zamówienia za pomocą dostatecznie dokładnych określeń, a wskazaniu takiemu towarzyszy wyraz "lub równoważny". W przypadku braku możliwości opisania przedmiotu zgodnie z wymogami ustawy Wykonawca powinien każdorazowo poinformować o tym fakcie Zamawiającego.</w:t>
      </w:r>
    </w:p>
    <w:p w:rsidR="00C6205B" w:rsidRPr="00C6205B" w:rsidRDefault="00C6205B" w:rsidP="00C6205B">
      <w:pPr>
        <w:spacing w:line="276" w:lineRule="auto"/>
        <w:ind w:left="284" w:hanging="284"/>
        <w:jc w:val="both"/>
        <w:rPr>
          <w:rFonts w:ascii="Tahoma" w:hAnsi="Tahoma" w:cs="Tahoma"/>
          <w:sz w:val="18"/>
          <w:szCs w:val="18"/>
          <w:lang w:eastAsia="en-US"/>
        </w:rPr>
      </w:pPr>
      <w:r w:rsidRPr="00C6205B">
        <w:rPr>
          <w:rFonts w:ascii="Tahoma" w:hAnsi="Tahoma" w:cs="Tahoma"/>
          <w:sz w:val="18"/>
          <w:szCs w:val="18"/>
          <w:lang w:eastAsia="en-US"/>
        </w:rPr>
        <w:t>9. 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C6205B" w:rsidRPr="00C6205B" w:rsidRDefault="00C6205B" w:rsidP="00C6205B">
      <w:pPr>
        <w:spacing w:line="276" w:lineRule="auto"/>
        <w:jc w:val="both"/>
        <w:rPr>
          <w:rFonts w:ascii="Tahoma" w:hAnsi="Tahoma" w:cs="Tahoma"/>
          <w:sz w:val="18"/>
          <w:szCs w:val="18"/>
          <w:lang w:eastAsia="en-US"/>
        </w:rPr>
      </w:pPr>
      <w:r w:rsidRPr="00C6205B">
        <w:rPr>
          <w:rFonts w:ascii="Tahoma" w:hAnsi="Tahoma" w:cs="Tahoma"/>
          <w:sz w:val="18"/>
          <w:szCs w:val="18"/>
          <w:lang w:eastAsia="en-US"/>
        </w:rPr>
        <w:t xml:space="preserve">10. Dokumentacja projektowa powinna być zgodna z wymogami Zamawiającego, w tym zawartymi w: </w:t>
      </w:r>
    </w:p>
    <w:p w:rsidR="00C6205B" w:rsidRPr="00C6205B" w:rsidRDefault="00C6205B" w:rsidP="00A30A22">
      <w:pPr>
        <w:numPr>
          <w:ilvl w:val="0"/>
          <w:numId w:val="93"/>
        </w:numPr>
        <w:jc w:val="both"/>
        <w:rPr>
          <w:rFonts w:ascii="Tahoma" w:hAnsi="Tahoma" w:cs="Tahoma"/>
          <w:bCs/>
          <w:sz w:val="18"/>
          <w:szCs w:val="18"/>
        </w:rPr>
      </w:pPr>
      <w:r w:rsidRPr="00C6205B">
        <w:rPr>
          <w:rFonts w:ascii="Tahoma" w:hAnsi="Tahoma" w:cs="Tahoma"/>
          <w:bCs/>
          <w:sz w:val="18"/>
          <w:szCs w:val="18"/>
        </w:rPr>
        <w:t>Rozporządzeniu Ministra Infrastruktury z dnia 2 września 2004 r. w sprawie szczegółowego zakresu i formy dokumentacji projektowej, specyfikacji technicznych wykonania i odbioru robót budowlanych oraz programu funkcjonalno-użytkowego (Dz. U. z 2013 r. poz. 1129)</w:t>
      </w:r>
    </w:p>
    <w:p w:rsidR="00C6205B" w:rsidRPr="00C6205B" w:rsidRDefault="00C6205B" w:rsidP="00A30A22">
      <w:pPr>
        <w:numPr>
          <w:ilvl w:val="0"/>
          <w:numId w:val="93"/>
        </w:numPr>
        <w:jc w:val="both"/>
        <w:rPr>
          <w:rFonts w:ascii="Tahoma" w:hAnsi="Tahoma" w:cs="Tahoma"/>
          <w:bCs/>
          <w:sz w:val="18"/>
          <w:szCs w:val="18"/>
        </w:rPr>
      </w:pPr>
      <w:r w:rsidRPr="00C6205B">
        <w:rPr>
          <w:rFonts w:ascii="Tahoma" w:hAnsi="Tahoma" w:cs="Tahoma"/>
          <w:bCs/>
          <w:sz w:val="18"/>
          <w:szCs w:val="18"/>
        </w:rPr>
        <w:t xml:space="preserve">Ustawie z dnia 7 lipca 1994 r. – Prawo budowlane (tekst jednolity Dz. U. z 2016 r. poz. 290 z </w:t>
      </w:r>
      <w:proofErr w:type="spellStart"/>
      <w:r w:rsidRPr="00C6205B">
        <w:rPr>
          <w:rFonts w:ascii="Tahoma" w:hAnsi="Tahoma" w:cs="Tahoma"/>
          <w:bCs/>
          <w:sz w:val="18"/>
          <w:szCs w:val="18"/>
        </w:rPr>
        <w:t>późn</w:t>
      </w:r>
      <w:proofErr w:type="spellEnd"/>
      <w:r w:rsidRPr="00C6205B">
        <w:rPr>
          <w:rFonts w:ascii="Tahoma" w:hAnsi="Tahoma" w:cs="Tahoma"/>
          <w:bCs/>
          <w:sz w:val="18"/>
          <w:szCs w:val="18"/>
        </w:rPr>
        <w:t>. zm.)</w:t>
      </w:r>
    </w:p>
    <w:p w:rsidR="00C6205B" w:rsidRPr="00C6205B" w:rsidRDefault="00C6205B" w:rsidP="00A30A22">
      <w:pPr>
        <w:numPr>
          <w:ilvl w:val="0"/>
          <w:numId w:val="93"/>
        </w:numPr>
        <w:jc w:val="both"/>
        <w:rPr>
          <w:rFonts w:ascii="Tahoma" w:hAnsi="Tahoma" w:cs="Tahoma"/>
          <w:bCs/>
          <w:sz w:val="18"/>
          <w:szCs w:val="18"/>
        </w:rPr>
      </w:pPr>
      <w:r w:rsidRPr="00C6205B">
        <w:rPr>
          <w:rFonts w:ascii="Tahoma" w:hAnsi="Tahoma" w:cs="Tahoma"/>
          <w:bCs/>
          <w:sz w:val="18"/>
          <w:szCs w:val="18"/>
        </w:rPr>
        <w:t>Rozporządzeniu Ministra Infrastruktury z dnia 18 maja 2004 r. w sprawie określania metod i podstaw sporządzania kosztorysu inwestorskiego, obliczania planowych kosztów prac projektowych oraz planowanych kosztów prac projektowych oraz planowanych kosztów robót budowlanych określonych w programie funkcjonalno-użytkowym (Dz. U. z 2004 r. Nr 130 poz. 1389).</w:t>
      </w:r>
    </w:p>
    <w:p w:rsidR="00C6205B" w:rsidRPr="00C6205B" w:rsidRDefault="00C6205B" w:rsidP="00A30A22">
      <w:pPr>
        <w:numPr>
          <w:ilvl w:val="0"/>
          <w:numId w:val="93"/>
        </w:numPr>
        <w:jc w:val="both"/>
        <w:rPr>
          <w:rFonts w:ascii="Tahoma" w:hAnsi="Tahoma" w:cs="Tahoma"/>
          <w:bCs/>
          <w:sz w:val="18"/>
          <w:szCs w:val="18"/>
        </w:rPr>
      </w:pPr>
      <w:r w:rsidRPr="00C6205B">
        <w:rPr>
          <w:rFonts w:ascii="Tahoma" w:hAnsi="Tahoma" w:cs="Tahoma"/>
          <w:bCs/>
          <w:sz w:val="18"/>
          <w:szCs w:val="18"/>
        </w:rPr>
        <w:t xml:space="preserve">Rozporządzeniu Ministra Pracy i Polityki Socjalnej z dnia 26 września 1997 r. w sprawie ogólnych przepisów bezpieczeństwa i higieny pracy (tekst jednolity Dz. U. z 2003 r. Nr 169 poz. 1650 z </w:t>
      </w:r>
      <w:proofErr w:type="spellStart"/>
      <w:r w:rsidRPr="00C6205B">
        <w:rPr>
          <w:rFonts w:ascii="Tahoma" w:hAnsi="Tahoma" w:cs="Tahoma"/>
          <w:bCs/>
          <w:sz w:val="18"/>
          <w:szCs w:val="18"/>
        </w:rPr>
        <w:t>późn</w:t>
      </w:r>
      <w:proofErr w:type="spellEnd"/>
      <w:r w:rsidRPr="00C6205B">
        <w:rPr>
          <w:rFonts w:ascii="Tahoma" w:hAnsi="Tahoma" w:cs="Tahoma"/>
          <w:bCs/>
          <w:sz w:val="18"/>
          <w:szCs w:val="18"/>
        </w:rPr>
        <w:t>. zm.)</w:t>
      </w:r>
    </w:p>
    <w:p w:rsidR="00C6205B" w:rsidRPr="00C6205B" w:rsidRDefault="00C6205B" w:rsidP="00A30A22">
      <w:pPr>
        <w:numPr>
          <w:ilvl w:val="0"/>
          <w:numId w:val="93"/>
        </w:numPr>
        <w:jc w:val="both"/>
        <w:rPr>
          <w:rFonts w:ascii="Tahoma" w:hAnsi="Tahoma" w:cs="Tahoma"/>
          <w:bCs/>
          <w:sz w:val="18"/>
          <w:szCs w:val="18"/>
        </w:rPr>
      </w:pPr>
      <w:r w:rsidRPr="00C6205B">
        <w:rPr>
          <w:rFonts w:ascii="Tahoma" w:hAnsi="Tahoma" w:cs="Tahoma"/>
          <w:bCs/>
          <w:sz w:val="18"/>
          <w:szCs w:val="18"/>
        </w:rPr>
        <w:t>wszystkich przepisach i normach mających zastosowanie i wpływ na kompletność i prawidłowość wykonania zadania projektowego oraz docelowe bezpieczeństwo użytkowania wraz z trwałością i ekonomiką rozwiązań zaprojektowanych obiektów.</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2</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Termin wykonania</w:t>
      </w:r>
    </w:p>
    <w:p w:rsidR="00C6205B" w:rsidRPr="00C6205B" w:rsidRDefault="00C6205B" w:rsidP="00C6205B">
      <w:pPr>
        <w:jc w:val="center"/>
        <w:rPr>
          <w:rFonts w:ascii="Tahoma" w:hAnsi="Tahoma" w:cs="Tahoma"/>
          <w:b/>
          <w:bCs/>
          <w:sz w:val="18"/>
          <w:szCs w:val="18"/>
        </w:rPr>
      </w:pPr>
    </w:p>
    <w:p w:rsidR="00C6205B" w:rsidRPr="00C6205B" w:rsidRDefault="00C6205B" w:rsidP="00A30A22">
      <w:pPr>
        <w:numPr>
          <w:ilvl w:val="0"/>
          <w:numId w:val="28"/>
        </w:numPr>
        <w:contextualSpacing/>
        <w:jc w:val="both"/>
        <w:rPr>
          <w:rFonts w:ascii="Tahoma" w:hAnsi="Tahoma" w:cs="Tahoma"/>
          <w:sz w:val="18"/>
          <w:szCs w:val="18"/>
          <w:lang w:eastAsia="en-US"/>
        </w:rPr>
      </w:pPr>
      <w:r w:rsidRPr="00C6205B">
        <w:rPr>
          <w:rFonts w:ascii="Tahoma" w:hAnsi="Tahoma" w:cs="Tahoma"/>
          <w:sz w:val="18"/>
          <w:szCs w:val="18"/>
          <w:lang w:eastAsia="en-US"/>
        </w:rPr>
        <w:t>Termin rozpoczęcia prac projektowych: od dnia zawarcia umowy.</w:t>
      </w:r>
    </w:p>
    <w:p w:rsidR="00C6205B" w:rsidRPr="00C6205B" w:rsidRDefault="00C6205B" w:rsidP="00A30A22">
      <w:pPr>
        <w:numPr>
          <w:ilvl w:val="0"/>
          <w:numId w:val="28"/>
        </w:numPr>
        <w:contextualSpacing/>
        <w:jc w:val="both"/>
        <w:rPr>
          <w:rFonts w:ascii="Tahoma" w:hAnsi="Tahoma" w:cs="Tahoma"/>
          <w:sz w:val="18"/>
          <w:szCs w:val="18"/>
          <w:lang w:eastAsia="en-US"/>
        </w:rPr>
      </w:pPr>
      <w:r w:rsidRPr="00C6205B">
        <w:rPr>
          <w:rFonts w:ascii="Tahoma" w:hAnsi="Tahoma" w:cs="Tahoma"/>
          <w:sz w:val="18"/>
          <w:szCs w:val="18"/>
          <w:lang w:eastAsia="en-US"/>
        </w:rPr>
        <w:t>Termin zakończenia robót (termin zakończenia umowy):</w:t>
      </w:r>
      <w:r w:rsidRPr="00C6205B">
        <w:rPr>
          <w:rFonts w:ascii="Tahoma" w:hAnsi="Tahoma" w:cs="Tahoma"/>
          <w:iCs/>
          <w:sz w:val="18"/>
          <w:szCs w:val="18"/>
          <w:lang w:eastAsia="en-US"/>
        </w:rPr>
        <w:t xml:space="preserve"> </w:t>
      </w:r>
      <w:r w:rsidR="00967B2B">
        <w:rPr>
          <w:rFonts w:ascii="Tahoma" w:hAnsi="Tahoma" w:cs="Tahoma"/>
          <w:b/>
          <w:iCs/>
          <w:sz w:val="18"/>
          <w:szCs w:val="18"/>
          <w:lang w:eastAsia="en-US"/>
        </w:rPr>
        <w:t>do 15.11</w:t>
      </w:r>
      <w:r w:rsidRPr="00C6205B">
        <w:rPr>
          <w:rFonts w:ascii="Tahoma" w:hAnsi="Tahoma" w:cs="Tahoma"/>
          <w:b/>
          <w:iCs/>
          <w:sz w:val="18"/>
          <w:szCs w:val="18"/>
          <w:lang w:eastAsia="en-US"/>
        </w:rPr>
        <w:t>.2017r.</w:t>
      </w:r>
    </w:p>
    <w:p w:rsidR="00C6205B" w:rsidRPr="00C6205B" w:rsidRDefault="00C6205B" w:rsidP="00A30A22">
      <w:pPr>
        <w:numPr>
          <w:ilvl w:val="0"/>
          <w:numId w:val="28"/>
        </w:numPr>
        <w:jc w:val="both"/>
        <w:rPr>
          <w:rFonts w:ascii="Tahoma" w:hAnsi="Tahoma" w:cs="Tahoma"/>
          <w:iCs/>
          <w:sz w:val="18"/>
          <w:szCs w:val="18"/>
        </w:rPr>
      </w:pPr>
      <w:r w:rsidRPr="00C6205B">
        <w:rPr>
          <w:rFonts w:ascii="Tahoma" w:hAnsi="Tahoma" w:cs="Tahoma"/>
          <w:iCs/>
          <w:sz w:val="18"/>
          <w:szCs w:val="18"/>
        </w:rPr>
        <w:t>Termin wykonania poszczególnych części przedmiotu zamówienia określa harmonogram ofertowy Wykonawcy stanowiący załącznik nr 4 do umowy.</w:t>
      </w:r>
    </w:p>
    <w:p w:rsidR="00C6205B" w:rsidRPr="00C6205B" w:rsidRDefault="00C6205B" w:rsidP="00A30A22">
      <w:pPr>
        <w:numPr>
          <w:ilvl w:val="0"/>
          <w:numId w:val="28"/>
        </w:numPr>
        <w:contextualSpacing/>
        <w:jc w:val="both"/>
        <w:rPr>
          <w:rFonts w:ascii="Tahoma" w:hAnsi="Tahoma" w:cs="Tahoma"/>
          <w:sz w:val="18"/>
          <w:szCs w:val="18"/>
          <w:lang w:eastAsia="en-US"/>
        </w:rPr>
      </w:pPr>
      <w:r w:rsidRPr="00C6205B">
        <w:rPr>
          <w:rFonts w:ascii="Tahoma" w:hAnsi="Tahoma" w:cs="Tahoma"/>
          <w:sz w:val="18"/>
          <w:szCs w:val="18"/>
          <w:lang w:eastAsia="en-US"/>
        </w:rPr>
        <w:t>Wykonawca przedłoży Zamawiającemu harmonogram realizacji prac projektowych oraz robót budowlanych, w terminie 14 dni od dnia zawarcia umowy oraz każdorazowo aktualizację harmonogramu w zakresie realizacji robót budowlanych w terminie do 7 dni od powzięcia wiedzy o konieczności zmiany harmonogramu. Zamawiający może wnieść uwagi do przedłożonego harmonogramu lub jego zmiany w terminie 7 dni.</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 xml:space="preserve">Harmonogram będzie obejmował wszystkie czynności, łącznie z czasem potrzebnym na pozyskanie wymaganych uzgodnień, odstępstw i pozwoleń, w tym podział przedmiotu na etapy podlegające odbiorom częściowym wraz ze </w:t>
      </w:r>
      <w:r w:rsidRPr="00C6205B">
        <w:rPr>
          <w:rFonts w:ascii="Tahoma" w:hAnsi="Tahoma" w:cs="Tahoma"/>
          <w:sz w:val="18"/>
          <w:szCs w:val="18"/>
        </w:rPr>
        <w:lastRenderedPageBreak/>
        <w:t xml:space="preserve">wskazaniem procentowego udziału poszczególnych części w wynagrodzeniu, o którym mowa w </w:t>
      </w:r>
      <w:r w:rsidRPr="00C6205B">
        <w:rPr>
          <w:rFonts w:ascii="Tahoma" w:hAnsi="Tahoma" w:cs="Tahoma"/>
          <w:bCs/>
          <w:sz w:val="18"/>
          <w:szCs w:val="18"/>
        </w:rPr>
        <w:t>§</w:t>
      </w:r>
      <w:r w:rsidRPr="00C6205B">
        <w:rPr>
          <w:rFonts w:ascii="Tahoma" w:hAnsi="Tahoma" w:cs="Tahoma"/>
          <w:sz w:val="18"/>
          <w:szCs w:val="18"/>
        </w:rPr>
        <w:t xml:space="preserve"> 3 ust. 1 umowy.</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Odbiór Przedmiotu zamówienia będzie dokonywany w poszczególnych etapach realizacji: projektowej i wykonawczej.</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 xml:space="preserve">Etap odbioru dokumentacji projektowej: </w:t>
      </w:r>
    </w:p>
    <w:p w:rsidR="00C6205B" w:rsidRPr="00C6205B" w:rsidRDefault="00C6205B" w:rsidP="00A30A22">
      <w:pPr>
        <w:numPr>
          <w:ilvl w:val="0"/>
          <w:numId w:val="88"/>
        </w:numPr>
        <w:jc w:val="both"/>
        <w:rPr>
          <w:rFonts w:ascii="Tahoma" w:hAnsi="Tahoma" w:cs="Tahoma"/>
          <w:sz w:val="18"/>
          <w:szCs w:val="18"/>
        </w:rPr>
      </w:pPr>
      <w:r w:rsidRPr="00C6205B">
        <w:rPr>
          <w:rFonts w:ascii="Tahoma" w:hAnsi="Tahoma" w:cs="Tahoma"/>
          <w:sz w:val="18"/>
          <w:szCs w:val="18"/>
        </w:rPr>
        <w:t>dokonanie odbioru częściowego dotyczącego dokumentacji projektowej będzie mogło nastąpić po uzyskaniu skutecznego zgłoszenia robót budowlanych oraz uzyskania pozwolenia na budowę dla obiektów lub zezwolenia na realizację inwestycji drogowej, dla których jest ono wymagane,</w:t>
      </w:r>
    </w:p>
    <w:p w:rsidR="00C6205B" w:rsidRPr="00C6205B" w:rsidRDefault="00C6205B" w:rsidP="00A30A22">
      <w:pPr>
        <w:numPr>
          <w:ilvl w:val="0"/>
          <w:numId w:val="88"/>
        </w:numPr>
        <w:jc w:val="both"/>
        <w:rPr>
          <w:rFonts w:ascii="Tahoma" w:hAnsi="Tahoma" w:cs="Tahoma"/>
          <w:sz w:val="18"/>
          <w:szCs w:val="18"/>
        </w:rPr>
      </w:pPr>
      <w:r w:rsidRPr="00C6205B">
        <w:rPr>
          <w:rFonts w:ascii="Tahoma" w:hAnsi="Tahoma" w:cs="Tahoma"/>
          <w:sz w:val="18"/>
          <w:szCs w:val="18"/>
        </w:rPr>
        <w:t>złożenia przez  Wykonawcę oświadczenia o kompletności dokumentacji,</w:t>
      </w:r>
    </w:p>
    <w:p w:rsidR="00C6205B" w:rsidRPr="00C6205B" w:rsidRDefault="00C6205B" w:rsidP="00A30A22">
      <w:pPr>
        <w:numPr>
          <w:ilvl w:val="0"/>
          <w:numId w:val="88"/>
        </w:numPr>
        <w:jc w:val="both"/>
        <w:rPr>
          <w:rFonts w:ascii="Tahoma" w:hAnsi="Tahoma" w:cs="Tahoma"/>
          <w:sz w:val="18"/>
          <w:szCs w:val="18"/>
        </w:rPr>
      </w:pPr>
      <w:r w:rsidRPr="00C6205B">
        <w:rPr>
          <w:rFonts w:ascii="Tahoma" w:hAnsi="Tahoma" w:cs="Tahoma"/>
          <w:sz w:val="18"/>
          <w:szCs w:val="18"/>
        </w:rPr>
        <w:t>złożenia przez Wykonawcę oświadczenia o zgodności dokumentacji w zakresie niezbędnym do realizacji celu, któremu ma służyć,</w:t>
      </w:r>
    </w:p>
    <w:p w:rsidR="00C6205B" w:rsidRPr="00C6205B" w:rsidRDefault="00C6205B" w:rsidP="00A30A22">
      <w:pPr>
        <w:numPr>
          <w:ilvl w:val="0"/>
          <w:numId w:val="88"/>
        </w:numPr>
        <w:jc w:val="both"/>
        <w:rPr>
          <w:rFonts w:ascii="Tahoma" w:hAnsi="Tahoma" w:cs="Tahoma"/>
          <w:sz w:val="18"/>
          <w:szCs w:val="18"/>
        </w:rPr>
      </w:pPr>
      <w:r w:rsidRPr="00C6205B">
        <w:rPr>
          <w:rFonts w:ascii="Tahoma" w:hAnsi="Tahoma" w:cs="Tahoma"/>
          <w:sz w:val="18"/>
          <w:szCs w:val="18"/>
        </w:rPr>
        <w:t>złożenia przez Wykonawcę oświadczenia o zgodności dokumentacji z umową, obowiązującymi przepisami, zasadami wiedzy technicznej oraz normami, o nie obciążeniu dokumentacji żadnymi roszczeniami i prawami osób trzecich,</w:t>
      </w:r>
    </w:p>
    <w:p w:rsidR="00C6205B" w:rsidRPr="00C6205B" w:rsidRDefault="00C6205B" w:rsidP="00A30A22">
      <w:pPr>
        <w:numPr>
          <w:ilvl w:val="0"/>
          <w:numId w:val="88"/>
        </w:numPr>
        <w:jc w:val="both"/>
        <w:rPr>
          <w:rFonts w:ascii="Tahoma" w:hAnsi="Tahoma" w:cs="Tahoma"/>
          <w:sz w:val="18"/>
          <w:szCs w:val="18"/>
        </w:rPr>
      </w:pPr>
      <w:r w:rsidRPr="00C6205B">
        <w:rPr>
          <w:rFonts w:ascii="Tahoma" w:hAnsi="Tahoma" w:cs="Tahoma"/>
          <w:sz w:val="18"/>
          <w:szCs w:val="18"/>
        </w:rPr>
        <w:t xml:space="preserve">potwierdzeniem odbioru dokumentacji będzie podpisanie protokołu odbioru przez obie strony bez zastrzeżeń. </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 xml:space="preserve">Etap odbioru robót budowlanych poprzez przeprowadzenie: </w:t>
      </w:r>
    </w:p>
    <w:p w:rsidR="00C6205B" w:rsidRPr="00C6205B" w:rsidRDefault="00C6205B" w:rsidP="00A30A22">
      <w:pPr>
        <w:numPr>
          <w:ilvl w:val="0"/>
          <w:numId w:val="29"/>
        </w:numPr>
        <w:jc w:val="both"/>
        <w:rPr>
          <w:rFonts w:ascii="Tahoma" w:hAnsi="Tahoma" w:cs="Tahoma"/>
          <w:sz w:val="18"/>
          <w:szCs w:val="18"/>
        </w:rPr>
      </w:pPr>
      <w:r w:rsidRPr="00C6205B">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C6205B" w:rsidRPr="00C6205B" w:rsidRDefault="00C6205B" w:rsidP="00A30A22">
      <w:pPr>
        <w:numPr>
          <w:ilvl w:val="0"/>
          <w:numId w:val="29"/>
        </w:numPr>
        <w:jc w:val="both"/>
        <w:rPr>
          <w:rFonts w:ascii="Tahoma" w:hAnsi="Tahoma" w:cs="Tahoma"/>
          <w:sz w:val="18"/>
          <w:szCs w:val="18"/>
        </w:rPr>
      </w:pPr>
      <w:r w:rsidRPr="00C6205B">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C6205B" w:rsidRPr="00C6205B" w:rsidRDefault="00C6205B" w:rsidP="00A30A22">
      <w:pPr>
        <w:numPr>
          <w:ilvl w:val="0"/>
          <w:numId w:val="29"/>
        </w:numPr>
        <w:jc w:val="both"/>
        <w:rPr>
          <w:rFonts w:ascii="Tahoma" w:hAnsi="Tahoma" w:cs="Tahoma"/>
          <w:sz w:val="18"/>
          <w:szCs w:val="18"/>
        </w:rPr>
      </w:pPr>
      <w:r w:rsidRPr="00C6205B">
        <w:rPr>
          <w:rFonts w:ascii="Tahoma" w:hAnsi="Tahoma" w:cs="Tahoma"/>
          <w:sz w:val="18"/>
          <w:szCs w:val="18"/>
        </w:rPr>
        <w:t xml:space="preserve">odbioru końcowego Przedmiotu Umowy dokonanego komisyjnie, potwierdzającego całkowicie zrealizowany zakres robót objętych Przedmiotem Umowy. Odbiór ten polegać będzie na ocenie ilości i jakości całości wykonanych robót oraz ustaleniu końcowego wynagrodzenia za ich wykonanie. Protokół odbioru końcowego będzie obejmował odbiór dokumentacji projektowej wraz z dokonanymi na etapie wykonywania robót budowlanych zmianami, jeśli takie będą miały miejsce oraz wszystkich wykonanych robót budowlanych objętych Przedmiotem Umowy. </w:t>
      </w:r>
    </w:p>
    <w:p w:rsidR="00C6205B" w:rsidRPr="00C6205B" w:rsidRDefault="00C6205B" w:rsidP="00A30A22">
      <w:pPr>
        <w:numPr>
          <w:ilvl w:val="0"/>
          <w:numId w:val="29"/>
        </w:numPr>
        <w:jc w:val="both"/>
        <w:rPr>
          <w:rFonts w:ascii="Tahoma" w:hAnsi="Tahoma" w:cs="Tahoma"/>
          <w:sz w:val="18"/>
          <w:szCs w:val="18"/>
        </w:rPr>
      </w:pPr>
      <w:r w:rsidRPr="00C6205B">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rsidR="00C6205B" w:rsidRPr="00C6205B" w:rsidRDefault="00C6205B" w:rsidP="00A30A22">
      <w:pPr>
        <w:numPr>
          <w:ilvl w:val="0"/>
          <w:numId w:val="29"/>
        </w:numPr>
        <w:jc w:val="both"/>
        <w:rPr>
          <w:rFonts w:ascii="Tahoma" w:hAnsi="Tahoma" w:cs="Tahoma"/>
          <w:sz w:val="18"/>
          <w:szCs w:val="18"/>
        </w:rPr>
      </w:pPr>
      <w:r w:rsidRPr="00C6205B">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O zamiarze zgłoszenia robót do odbioru, Wykonawca powinien każdorazowo powiadomić inspektora nadzoru zgłaszając mu gotowość do odbioru robót (wpis do dziennika robót).</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Zamawiający zwoła komisję odbioru Przedmiotu Umowy lub jego części, w terminie nie przekraczającym 7 dni licząc od daty odpowiednio otrzymania pisemnego zgłoszenia gotowości odbioru części przedmiotu umowy dotyczącej dokumentacji projektowej lub potwierdzenia inspektora nadzoru o gotowości do odbioru robót zgłoszonego przez Wykonawcę. Zakończenie czynności odbioru, o ile nie zajdą okoliczności uniemożliwiające dokonanie odbioru, powinno nastąpić w terminie 14 dni od daty rozpoczęcia czynności odbioru przez komisję odbioru.</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Z częściowych  odbiorów Przedmiotu Umowy zostaną sporządzone protokoły odbiorów częściowych zawierające wszelkie ustalenia i wnioski Zamawiającego dokonane w czasie odbiorów częściowych. Jeżeli w toku czynności odbiorów częściowych zostaną stwierdzone wady, Zamawiający przerwie czynności odbioru, odmówi dokonania odbioru i wyznaczy Wykonawcy termin usunięcia wad.</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PFU.</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 xml:space="preserve">Z końcowego odbioru Przedmiotu zamówienia będzie sporządzony protokół zawierający wszelkie ustalenia dokonane w czasie odbioru. </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Umowy.</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W przypadku stwierdzenia wad nieistotnych niezagrażających bezpieczeństwu użytkowania, Zamawiający wpisze je do protokołu odbioru robót i wyznaczy termin na ich usunięcie.</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lastRenderedPageBreak/>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C6205B" w:rsidRPr="00C6205B" w:rsidRDefault="00C6205B" w:rsidP="00A30A22">
      <w:pPr>
        <w:numPr>
          <w:ilvl w:val="0"/>
          <w:numId w:val="28"/>
        </w:numPr>
        <w:jc w:val="both"/>
        <w:rPr>
          <w:rFonts w:ascii="Tahoma" w:hAnsi="Tahoma" w:cs="Tahoma"/>
          <w:sz w:val="18"/>
          <w:szCs w:val="18"/>
        </w:rPr>
      </w:pPr>
      <w:r w:rsidRPr="00C6205B">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C6205B" w:rsidRPr="00C6205B" w:rsidRDefault="00C6205B" w:rsidP="00C6205B">
      <w:pPr>
        <w:ind w:left="360" w:hanging="360"/>
        <w:jc w:val="both"/>
        <w:rPr>
          <w:rFonts w:ascii="Tahoma" w:hAnsi="Tahoma" w:cs="Tahoma"/>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3</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Wynagrodzenie</w:t>
      </w:r>
    </w:p>
    <w:p w:rsidR="00C6205B" w:rsidRPr="00C6205B" w:rsidRDefault="00C6205B" w:rsidP="00C6205B">
      <w:pPr>
        <w:jc w:val="center"/>
        <w:rPr>
          <w:rFonts w:ascii="Tahoma" w:hAnsi="Tahoma" w:cs="Tahoma"/>
          <w:b/>
          <w:bCs/>
          <w:sz w:val="18"/>
          <w:szCs w:val="18"/>
        </w:rPr>
      </w:pPr>
    </w:p>
    <w:p w:rsidR="00C6205B" w:rsidRPr="00C6205B" w:rsidRDefault="00C6205B" w:rsidP="00C6205B">
      <w:pPr>
        <w:numPr>
          <w:ilvl w:val="0"/>
          <w:numId w:val="15"/>
        </w:numPr>
        <w:jc w:val="both"/>
        <w:rPr>
          <w:rFonts w:ascii="Tahoma" w:hAnsi="Tahoma" w:cs="Tahoma"/>
          <w:sz w:val="18"/>
          <w:szCs w:val="18"/>
        </w:rPr>
      </w:pPr>
      <w:r w:rsidRPr="00C6205B">
        <w:rPr>
          <w:rFonts w:ascii="Tahoma" w:hAnsi="Tahoma" w:cs="Tahoma"/>
          <w:sz w:val="18"/>
          <w:szCs w:val="18"/>
        </w:rPr>
        <w:t>Za wykonanie Przedmiotu Umowy ustala się wynagrodzenie ryczałtowe, zgodnie z  formularzem ofertowym w wysokości:</w:t>
      </w:r>
    </w:p>
    <w:p w:rsidR="00C6205B" w:rsidRPr="00C6205B" w:rsidRDefault="00C6205B" w:rsidP="00C6205B">
      <w:pPr>
        <w:ind w:firstLine="360"/>
        <w:rPr>
          <w:rFonts w:ascii="Tahoma" w:hAnsi="Tahoma" w:cs="Tahoma"/>
          <w:sz w:val="18"/>
          <w:szCs w:val="18"/>
        </w:rPr>
      </w:pPr>
      <w:r w:rsidRPr="00C6205B">
        <w:rPr>
          <w:rFonts w:ascii="Tahoma" w:hAnsi="Tahoma" w:cs="Tahoma"/>
          <w:sz w:val="18"/>
          <w:szCs w:val="18"/>
        </w:rPr>
        <w:t xml:space="preserve">brutto: __________ (słownie: _______________________________________ złotych) </w:t>
      </w:r>
    </w:p>
    <w:p w:rsidR="00C6205B" w:rsidRPr="00C6205B" w:rsidRDefault="00C6205B" w:rsidP="00C6205B">
      <w:pPr>
        <w:ind w:firstLine="360"/>
        <w:rPr>
          <w:rFonts w:ascii="Tahoma" w:hAnsi="Tahoma" w:cs="Tahoma"/>
          <w:sz w:val="18"/>
          <w:szCs w:val="18"/>
        </w:rPr>
      </w:pPr>
      <w:r w:rsidRPr="00C6205B">
        <w:rPr>
          <w:rFonts w:ascii="Tahoma" w:hAnsi="Tahoma" w:cs="Tahoma"/>
          <w:sz w:val="18"/>
          <w:szCs w:val="18"/>
        </w:rPr>
        <w:t>w tym:</w:t>
      </w:r>
    </w:p>
    <w:p w:rsidR="00C6205B" w:rsidRPr="00C6205B" w:rsidRDefault="00C6205B" w:rsidP="00A30A22">
      <w:pPr>
        <w:numPr>
          <w:ilvl w:val="0"/>
          <w:numId w:val="90"/>
        </w:numPr>
        <w:rPr>
          <w:rFonts w:ascii="Tahoma" w:hAnsi="Tahoma" w:cs="Tahoma"/>
          <w:sz w:val="18"/>
          <w:szCs w:val="18"/>
        </w:rPr>
      </w:pPr>
      <w:r w:rsidRPr="00C6205B">
        <w:rPr>
          <w:rFonts w:ascii="Tahoma" w:hAnsi="Tahoma" w:cs="Tahoma"/>
          <w:sz w:val="18"/>
          <w:szCs w:val="18"/>
        </w:rPr>
        <w:t>netto: __________ (słownie: _______________________________________ złotych) plus</w:t>
      </w:r>
    </w:p>
    <w:p w:rsidR="00C6205B" w:rsidRPr="00C6205B" w:rsidRDefault="00C6205B" w:rsidP="00C6205B">
      <w:pPr>
        <w:ind w:left="360"/>
        <w:rPr>
          <w:rFonts w:ascii="Tahoma" w:hAnsi="Tahoma" w:cs="Tahoma"/>
          <w:sz w:val="18"/>
          <w:szCs w:val="18"/>
        </w:rPr>
      </w:pPr>
      <w:r w:rsidRPr="00C6205B">
        <w:rPr>
          <w:rFonts w:ascii="Tahoma" w:hAnsi="Tahoma" w:cs="Tahoma"/>
          <w:sz w:val="18"/>
          <w:szCs w:val="18"/>
        </w:rPr>
        <w:t>podatek VAT 23%: __________ (słownie: _______________________________________ złotych)</w:t>
      </w:r>
    </w:p>
    <w:p w:rsidR="00C6205B" w:rsidRPr="00C6205B" w:rsidRDefault="00C6205B" w:rsidP="00C6205B">
      <w:pPr>
        <w:numPr>
          <w:ilvl w:val="0"/>
          <w:numId w:val="15"/>
        </w:numPr>
        <w:spacing w:before="240"/>
        <w:jc w:val="both"/>
        <w:rPr>
          <w:rFonts w:ascii="Tahoma" w:hAnsi="Tahoma" w:cs="Tahoma"/>
          <w:sz w:val="18"/>
          <w:szCs w:val="18"/>
        </w:rPr>
      </w:pPr>
      <w:r w:rsidRPr="00C6205B">
        <w:rPr>
          <w:rFonts w:ascii="Tahoma" w:hAnsi="Tahoma" w:cs="Tahoma"/>
          <w:sz w:val="18"/>
          <w:szCs w:val="18"/>
        </w:rPr>
        <w:t xml:space="preserve">Wynagrodzenie określone w ust. 1 zawiera wszelkie koszty związane z realizacją umowy, w tym koszt sporządzenia dokumentacji  oraz wynikające wprost  z przedmiarów robót, </w:t>
      </w:r>
      <w:proofErr w:type="spellStart"/>
      <w:r w:rsidRPr="00C6205B">
        <w:rPr>
          <w:rFonts w:ascii="Tahoma" w:hAnsi="Tahoma" w:cs="Tahoma"/>
          <w:sz w:val="18"/>
          <w:szCs w:val="18"/>
        </w:rPr>
        <w:t>STWiOR</w:t>
      </w:r>
      <w:proofErr w:type="spellEnd"/>
      <w:r w:rsidRPr="00C6205B">
        <w:rPr>
          <w:rFonts w:ascii="Tahoma" w:hAnsi="Tahoma" w:cs="Tahoma"/>
          <w:sz w:val="18"/>
          <w:szCs w:val="18"/>
        </w:rPr>
        <w:t>,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C6205B" w:rsidRPr="00C6205B" w:rsidRDefault="00C6205B" w:rsidP="00C6205B">
      <w:pPr>
        <w:numPr>
          <w:ilvl w:val="0"/>
          <w:numId w:val="15"/>
        </w:numPr>
        <w:jc w:val="both"/>
        <w:rPr>
          <w:rFonts w:ascii="Tahoma" w:hAnsi="Tahoma" w:cs="Tahoma"/>
          <w:sz w:val="18"/>
          <w:szCs w:val="18"/>
        </w:rPr>
      </w:pPr>
      <w:r w:rsidRPr="00C6205B">
        <w:rPr>
          <w:rFonts w:ascii="Tahoma" w:hAnsi="Tahoma" w:cs="Tahoma"/>
          <w:sz w:val="18"/>
          <w:szCs w:val="18"/>
        </w:rPr>
        <w:t xml:space="preserve">Strony ustalają, że wynagrodzenie za wykonanie Przedmiotu Umowy ma charakter ryczałtowy. Zamawiający zapłaci Wykonawcy wynagrodzenie w wysokości określonej w  ust. 1. </w:t>
      </w:r>
    </w:p>
    <w:p w:rsidR="00C6205B" w:rsidRPr="00C6205B" w:rsidRDefault="00C6205B" w:rsidP="00C6205B">
      <w:pPr>
        <w:numPr>
          <w:ilvl w:val="0"/>
          <w:numId w:val="15"/>
        </w:numPr>
        <w:jc w:val="both"/>
        <w:rPr>
          <w:rFonts w:ascii="Tahoma" w:hAnsi="Tahoma" w:cs="Tahoma"/>
          <w:sz w:val="18"/>
          <w:szCs w:val="18"/>
        </w:rPr>
      </w:pPr>
      <w:r w:rsidRPr="00C6205B">
        <w:rPr>
          <w:rFonts w:ascii="Tahoma" w:hAnsi="Tahoma" w:cs="Tahoma"/>
          <w:sz w:val="18"/>
          <w:szCs w:val="18"/>
        </w:rPr>
        <w:t xml:space="preserve">Ceny jednostkowe zawarte w ofercie są stałe i nie podlegają zmianie przez cały okres trwania umowy. </w:t>
      </w:r>
    </w:p>
    <w:p w:rsidR="00C6205B" w:rsidRPr="00C6205B" w:rsidRDefault="00C6205B" w:rsidP="00C6205B">
      <w:pPr>
        <w:numPr>
          <w:ilvl w:val="0"/>
          <w:numId w:val="15"/>
        </w:numPr>
        <w:jc w:val="both"/>
        <w:rPr>
          <w:rFonts w:ascii="Tahoma" w:hAnsi="Tahoma" w:cs="Tahoma"/>
          <w:sz w:val="18"/>
          <w:szCs w:val="18"/>
        </w:rPr>
      </w:pPr>
      <w:r w:rsidRPr="00C6205B">
        <w:rPr>
          <w:rFonts w:ascii="Tahoma" w:hAnsi="Tahoma" w:cs="Tahoma"/>
          <w:sz w:val="18"/>
          <w:szCs w:val="18"/>
        </w:rPr>
        <w:t xml:space="preserve">Zamawiający dokona zapłaty należnego Wykonawcy wynagrodzenia na podstawie faktur VAT częściowych i faktury VAT końcowej, wystawionych przez Wykonawcę po prawidłowym wykonaniu prac objętych Przedmiotem Umowy, potwierdzonych uzgodnionymi przez strony umowy, protokołami odbioru częściowego lub końcowego. </w:t>
      </w:r>
    </w:p>
    <w:p w:rsidR="00C6205B" w:rsidRPr="00C6205B" w:rsidRDefault="00C6205B" w:rsidP="00C6205B">
      <w:pPr>
        <w:numPr>
          <w:ilvl w:val="0"/>
          <w:numId w:val="15"/>
        </w:numPr>
        <w:shd w:val="clear" w:color="auto" w:fill="FFFFFF"/>
        <w:ind w:right="67"/>
        <w:jc w:val="both"/>
        <w:rPr>
          <w:rFonts w:ascii="Tahoma" w:hAnsi="Tahoma" w:cs="Tahoma"/>
          <w:sz w:val="18"/>
          <w:szCs w:val="18"/>
        </w:rPr>
      </w:pPr>
      <w:r w:rsidRPr="00C6205B">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C6205B" w:rsidRPr="00C6205B" w:rsidRDefault="00C6205B" w:rsidP="00C6205B">
      <w:pPr>
        <w:numPr>
          <w:ilvl w:val="0"/>
          <w:numId w:val="15"/>
        </w:numPr>
        <w:jc w:val="both"/>
        <w:rPr>
          <w:rFonts w:ascii="Tahoma" w:hAnsi="Tahoma" w:cs="Tahoma"/>
          <w:sz w:val="18"/>
          <w:szCs w:val="18"/>
        </w:rPr>
      </w:pPr>
      <w:r w:rsidRPr="00C6205B">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C6205B" w:rsidRPr="00C6205B" w:rsidRDefault="00C6205B" w:rsidP="00C6205B">
      <w:pPr>
        <w:numPr>
          <w:ilvl w:val="0"/>
          <w:numId w:val="15"/>
        </w:numPr>
        <w:jc w:val="both"/>
        <w:rPr>
          <w:rFonts w:ascii="Tahoma" w:hAnsi="Tahoma" w:cs="Tahoma"/>
          <w:sz w:val="18"/>
          <w:szCs w:val="18"/>
        </w:rPr>
      </w:pPr>
      <w:r w:rsidRPr="00C6205B">
        <w:rPr>
          <w:rFonts w:ascii="Tahoma" w:hAnsi="Tahoma" w:cs="Tahoma"/>
          <w:sz w:val="18"/>
          <w:szCs w:val="18"/>
        </w:rPr>
        <w:t>Za termin zapłaty przyjmuje się datę obciążenia rachunku bankowego Zamawiającego.</w:t>
      </w:r>
    </w:p>
    <w:p w:rsidR="00C6205B" w:rsidRPr="00C6205B" w:rsidRDefault="00C6205B" w:rsidP="00C6205B">
      <w:pPr>
        <w:rPr>
          <w:rFonts w:ascii="Tahoma" w:hAnsi="Tahoma" w:cs="Tahoma"/>
          <w:b/>
          <w:sz w:val="18"/>
          <w:szCs w:val="18"/>
        </w:rPr>
      </w:pPr>
    </w:p>
    <w:p w:rsidR="00C6205B" w:rsidRPr="00C6205B" w:rsidRDefault="00C6205B" w:rsidP="00C6205B">
      <w:pPr>
        <w:ind w:left="360"/>
        <w:jc w:val="center"/>
        <w:rPr>
          <w:rFonts w:ascii="Tahoma" w:hAnsi="Tahoma" w:cs="Tahoma"/>
          <w:b/>
          <w:bCs/>
          <w:sz w:val="18"/>
          <w:szCs w:val="18"/>
        </w:rPr>
      </w:pPr>
      <w:r w:rsidRPr="00C6205B">
        <w:rPr>
          <w:rFonts w:ascii="Tahoma" w:hAnsi="Tahoma" w:cs="Tahoma"/>
          <w:b/>
          <w:bCs/>
          <w:sz w:val="18"/>
          <w:szCs w:val="18"/>
        </w:rPr>
        <w:t>§ 4</w:t>
      </w:r>
    </w:p>
    <w:p w:rsidR="00C6205B" w:rsidRPr="00C6205B" w:rsidRDefault="00C6205B" w:rsidP="00C6205B">
      <w:pPr>
        <w:ind w:left="360"/>
        <w:jc w:val="center"/>
        <w:rPr>
          <w:rFonts w:ascii="Tahoma" w:hAnsi="Tahoma" w:cs="Tahoma"/>
          <w:b/>
          <w:bCs/>
          <w:sz w:val="18"/>
          <w:szCs w:val="18"/>
        </w:rPr>
      </w:pPr>
      <w:r w:rsidRPr="00C6205B">
        <w:rPr>
          <w:rFonts w:ascii="Tahoma" w:hAnsi="Tahoma" w:cs="Tahoma"/>
          <w:b/>
          <w:bCs/>
          <w:sz w:val="18"/>
          <w:szCs w:val="18"/>
        </w:rPr>
        <w:t>Obowiązki i prawa Zamawiającego</w:t>
      </w:r>
    </w:p>
    <w:p w:rsidR="00C6205B" w:rsidRPr="00C6205B" w:rsidRDefault="00C6205B" w:rsidP="00C6205B">
      <w:pPr>
        <w:ind w:left="360"/>
        <w:jc w:val="center"/>
        <w:rPr>
          <w:rFonts w:ascii="Tahoma" w:hAnsi="Tahoma" w:cs="Tahoma"/>
          <w:b/>
          <w:bCs/>
          <w:sz w:val="18"/>
          <w:szCs w:val="18"/>
        </w:rPr>
      </w:pPr>
    </w:p>
    <w:p w:rsidR="00C6205B" w:rsidRPr="00C6205B" w:rsidRDefault="00C6205B" w:rsidP="00C6205B">
      <w:pPr>
        <w:suppressAutoHyphens/>
        <w:jc w:val="both"/>
        <w:rPr>
          <w:rFonts w:ascii="Tahoma" w:hAnsi="Tahoma" w:cs="Tahoma"/>
          <w:sz w:val="18"/>
          <w:szCs w:val="18"/>
        </w:rPr>
      </w:pPr>
      <w:r w:rsidRPr="00C6205B">
        <w:rPr>
          <w:rFonts w:ascii="Tahoma" w:hAnsi="Tahoma" w:cs="Tahoma"/>
          <w:sz w:val="18"/>
          <w:szCs w:val="18"/>
        </w:rPr>
        <w:t>1</w:t>
      </w:r>
      <w:r w:rsidRPr="00C6205B">
        <w:rPr>
          <w:rFonts w:ascii="Tahoma" w:hAnsi="Tahoma" w:cs="Tahoma"/>
          <w:b/>
          <w:sz w:val="18"/>
          <w:szCs w:val="18"/>
        </w:rPr>
        <w:t>.</w:t>
      </w:r>
      <w:r w:rsidRPr="00C6205B">
        <w:rPr>
          <w:rFonts w:ascii="Tahoma" w:hAnsi="Tahoma" w:cs="Tahoma"/>
          <w:sz w:val="18"/>
          <w:szCs w:val="18"/>
        </w:rPr>
        <w:t xml:space="preserve"> Do obowiązków Zamawiającego należy:</w:t>
      </w:r>
    </w:p>
    <w:p w:rsidR="00C6205B" w:rsidRPr="00C6205B" w:rsidRDefault="00C6205B" w:rsidP="00A30A22">
      <w:pPr>
        <w:numPr>
          <w:ilvl w:val="0"/>
          <w:numId w:val="84"/>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przekazanie wszelkiej niezbędnej dokumentacji znajdującej się w jego posiadaniu w tym Programu funkcjonalno-użytkowego, dotyczącej przedmiotu zamówienia, mogącej posłużyć do realizacji zadania,</w:t>
      </w:r>
    </w:p>
    <w:p w:rsidR="00C6205B" w:rsidRPr="00C6205B" w:rsidRDefault="00C6205B" w:rsidP="00A30A22">
      <w:pPr>
        <w:numPr>
          <w:ilvl w:val="0"/>
          <w:numId w:val="84"/>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przekazanie Wykonawcy wszystkich części terenu budowy w terminach określonych umową,</w:t>
      </w:r>
    </w:p>
    <w:p w:rsidR="00C6205B" w:rsidRPr="00C6205B" w:rsidRDefault="00C6205B" w:rsidP="00A30A22">
      <w:pPr>
        <w:numPr>
          <w:ilvl w:val="0"/>
          <w:numId w:val="84"/>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pełnienie nadzoru inwestorskiego nad wykonaniem Przedmiotu Umowy,</w:t>
      </w:r>
    </w:p>
    <w:p w:rsidR="00C6205B" w:rsidRPr="00C6205B" w:rsidRDefault="00C6205B" w:rsidP="00A30A22">
      <w:pPr>
        <w:numPr>
          <w:ilvl w:val="0"/>
          <w:numId w:val="84"/>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dokonanie odbioru końcowego po zakończeniu realizacji umowy,</w:t>
      </w:r>
    </w:p>
    <w:p w:rsidR="00C6205B" w:rsidRPr="00C6205B" w:rsidRDefault="00C6205B" w:rsidP="00A30A22">
      <w:pPr>
        <w:numPr>
          <w:ilvl w:val="0"/>
          <w:numId w:val="84"/>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zapłata wynagrodzenia za prawidłowo wykonany Przedmiotu Umowy.</w:t>
      </w:r>
    </w:p>
    <w:p w:rsidR="00C6205B" w:rsidRPr="00C6205B" w:rsidRDefault="00C6205B" w:rsidP="00C6205B">
      <w:pPr>
        <w:suppressAutoHyphens/>
        <w:ind w:left="426" w:hanging="426"/>
        <w:jc w:val="both"/>
        <w:rPr>
          <w:rFonts w:ascii="Tahoma" w:hAnsi="Tahoma" w:cs="Tahoma"/>
          <w:sz w:val="18"/>
          <w:szCs w:val="18"/>
        </w:rPr>
      </w:pPr>
      <w:r w:rsidRPr="00C6205B">
        <w:rPr>
          <w:rFonts w:ascii="Tahoma" w:hAnsi="Tahoma" w:cs="Tahoma"/>
          <w:sz w:val="18"/>
          <w:szCs w:val="18"/>
        </w:rPr>
        <w:t>2. Zamawiający wyznaczy:</w:t>
      </w:r>
    </w:p>
    <w:p w:rsidR="00C6205B" w:rsidRPr="00C6205B" w:rsidRDefault="00C6205B" w:rsidP="00A30A22">
      <w:pPr>
        <w:numPr>
          <w:ilvl w:val="0"/>
          <w:numId w:val="85"/>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kierownika projektu do nadzoru nad pracami projektowymi,</w:t>
      </w:r>
    </w:p>
    <w:p w:rsidR="00C6205B" w:rsidRPr="00C6205B" w:rsidRDefault="00C6205B" w:rsidP="00A30A22">
      <w:pPr>
        <w:numPr>
          <w:ilvl w:val="0"/>
          <w:numId w:val="85"/>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lastRenderedPageBreak/>
        <w:t>inspektora nadzoru robót, który wprowadzi Wykonawcę na teren budowy i będzie odpowiedzialny za nadzór na d realizacją umowy:……………………………,</w:t>
      </w:r>
    </w:p>
    <w:p w:rsidR="00C6205B" w:rsidRPr="00C6205B" w:rsidRDefault="00C6205B" w:rsidP="00A30A22">
      <w:pPr>
        <w:numPr>
          <w:ilvl w:val="0"/>
          <w:numId w:val="27"/>
        </w:numPr>
        <w:tabs>
          <w:tab w:val="left" w:pos="426"/>
        </w:tabs>
        <w:contextualSpacing/>
        <w:jc w:val="both"/>
        <w:rPr>
          <w:rFonts w:ascii="Tahoma" w:hAnsi="Tahoma" w:cs="Tahoma"/>
          <w:sz w:val="18"/>
          <w:szCs w:val="18"/>
          <w:lang w:eastAsia="en-US"/>
        </w:rPr>
      </w:pPr>
      <w:r w:rsidRPr="00C6205B">
        <w:rPr>
          <w:rFonts w:ascii="Tahoma" w:hAnsi="Tahoma" w:cs="Tahoma"/>
          <w:sz w:val="18"/>
          <w:szCs w:val="18"/>
          <w:lang w:eastAsia="en-US"/>
        </w:rPr>
        <w:t>Wykonawca wyznacza P. __________________________________ do kierowania robotami  stanowiącymi Przedmiot Umowy.</w:t>
      </w:r>
    </w:p>
    <w:p w:rsidR="00C6205B" w:rsidRPr="00C6205B" w:rsidRDefault="00C6205B" w:rsidP="00A30A22">
      <w:pPr>
        <w:numPr>
          <w:ilvl w:val="0"/>
          <w:numId w:val="27"/>
        </w:numPr>
        <w:tabs>
          <w:tab w:val="left" w:pos="567"/>
        </w:tabs>
        <w:contextualSpacing/>
        <w:jc w:val="both"/>
        <w:rPr>
          <w:rFonts w:ascii="Tahoma" w:hAnsi="Tahoma" w:cs="Tahoma"/>
          <w:sz w:val="18"/>
          <w:szCs w:val="18"/>
          <w:lang w:eastAsia="en-US"/>
        </w:rPr>
      </w:pPr>
      <w:r w:rsidRPr="00C6205B">
        <w:rPr>
          <w:rFonts w:ascii="Tahoma" w:hAnsi="Tahoma" w:cs="Tahoma"/>
          <w:sz w:val="18"/>
          <w:szCs w:val="18"/>
          <w:lang w:eastAsia="en-US"/>
        </w:rPr>
        <w:t>Zmiany dotyczące osób wymienionych w ust. 2 i 3 wymagają uprzedniego pisemnego powiadomienia Stron, lecz nie wymagają formy pisemnej zmiany umowy.</w:t>
      </w:r>
    </w:p>
    <w:p w:rsidR="00C6205B" w:rsidRPr="00C6205B" w:rsidRDefault="00C6205B" w:rsidP="00A30A22">
      <w:pPr>
        <w:numPr>
          <w:ilvl w:val="0"/>
          <w:numId w:val="27"/>
        </w:numPr>
        <w:tabs>
          <w:tab w:val="left" w:pos="567"/>
        </w:tabs>
        <w:contextualSpacing/>
        <w:jc w:val="both"/>
        <w:rPr>
          <w:rFonts w:ascii="Tahoma" w:hAnsi="Tahoma" w:cs="Tahoma"/>
          <w:sz w:val="18"/>
          <w:szCs w:val="18"/>
          <w:lang w:eastAsia="en-US"/>
        </w:rPr>
      </w:pPr>
      <w:r w:rsidRPr="00C6205B">
        <w:rPr>
          <w:rFonts w:ascii="Tahoma" w:hAnsi="Tahoma" w:cs="Tahoma"/>
          <w:sz w:val="18"/>
          <w:szCs w:val="18"/>
          <w:lang w:eastAsia="en-US"/>
        </w:rPr>
        <w:t>Zmiana osoby kierującej robotami ze strony Wykonawcy dopuszczalna jest wyłącznie w przypadku, gdy nowy kierownik budowy dysponuje uprawnieniami i kwalifikacjami wymaganymi do sprawowania powierzonych mu funkcji, zgodnie z SIWZ.</w:t>
      </w:r>
    </w:p>
    <w:p w:rsidR="00C6205B" w:rsidRPr="00C6205B" w:rsidRDefault="00C6205B" w:rsidP="00A30A22">
      <w:pPr>
        <w:numPr>
          <w:ilvl w:val="0"/>
          <w:numId w:val="27"/>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Inspektor nadzoru będzie wykonywał swoje obowiązki i uprawnienia, zgodnie z zakresem kompetencji wynikającym z Umowy, przy zachowaniu przepisów i wymogów określonych przepisami, w tym ustawą Prawo budowlane.</w:t>
      </w:r>
    </w:p>
    <w:p w:rsidR="00C6205B" w:rsidRPr="00C6205B" w:rsidRDefault="00C6205B" w:rsidP="00A30A22">
      <w:pPr>
        <w:numPr>
          <w:ilvl w:val="0"/>
          <w:numId w:val="27"/>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W przypadku, gdy niezbędne będzie podjęcie ustaleń wykraczających poza zakres uprawnień inspektora nadzoru, wiążących ustaleń i rozstrzygnięć dokona Zamawiający.</w:t>
      </w:r>
    </w:p>
    <w:p w:rsidR="00C6205B" w:rsidRPr="00C6205B" w:rsidRDefault="00C6205B" w:rsidP="00A30A22">
      <w:pPr>
        <w:numPr>
          <w:ilvl w:val="0"/>
          <w:numId w:val="27"/>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Polecenia wydawane przez inspektora nadzoru mogą mieć formę pisemną lub ustną. Inspektor nadzoru dokonuje stosownych wpisów do dziennika robót.</w:t>
      </w:r>
    </w:p>
    <w:p w:rsidR="00C6205B" w:rsidRPr="00C6205B" w:rsidRDefault="00C6205B" w:rsidP="00A30A22">
      <w:pPr>
        <w:numPr>
          <w:ilvl w:val="0"/>
          <w:numId w:val="27"/>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C6205B" w:rsidRPr="00C6205B" w:rsidRDefault="00C6205B" w:rsidP="00A30A22">
      <w:pPr>
        <w:numPr>
          <w:ilvl w:val="0"/>
          <w:numId w:val="27"/>
        </w:numPr>
        <w:suppressAutoHyphens/>
        <w:contextualSpacing/>
        <w:jc w:val="both"/>
        <w:rPr>
          <w:rFonts w:ascii="Tahoma" w:hAnsi="Tahoma" w:cs="Tahoma"/>
          <w:sz w:val="18"/>
          <w:szCs w:val="18"/>
          <w:lang w:eastAsia="en-US"/>
        </w:rPr>
      </w:pPr>
      <w:r w:rsidRPr="00C6205B">
        <w:rPr>
          <w:rFonts w:ascii="Tahoma" w:hAnsi="Tahoma" w:cs="Tahoma"/>
          <w:sz w:val="18"/>
          <w:szCs w:val="18"/>
          <w:lang w:eastAsia="en-US"/>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C6205B" w:rsidRPr="00C6205B" w:rsidRDefault="00C6205B" w:rsidP="004661B1">
      <w:pPr>
        <w:suppressAutoHyphens/>
        <w:rPr>
          <w:rFonts w:ascii="Tahoma" w:hAnsi="Tahoma" w:cs="Tahoma"/>
          <w:b/>
          <w:sz w:val="18"/>
          <w:szCs w:val="18"/>
        </w:rPr>
      </w:pPr>
    </w:p>
    <w:p w:rsidR="00C6205B" w:rsidRPr="00C6205B" w:rsidRDefault="00C6205B" w:rsidP="00C6205B">
      <w:pPr>
        <w:suppressAutoHyphens/>
        <w:jc w:val="center"/>
        <w:rPr>
          <w:rFonts w:ascii="Tahoma" w:hAnsi="Tahoma" w:cs="Tahoma"/>
          <w:b/>
          <w:sz w:val="18"/>
          <w:szCs w:val="18"/>
        </w:rPr>
      </w:pPr>
      <w:r w:rsidRPr="00C6205B">
        <w:rPr>
          <w:rFonts w:ascii="Tahoma" w:hAnsi="Tahoma" w:cs="Tahoma"/>
          <w:b/>
          <w:bCs/>
          <w:sz w:val="18"/>
          <w:szCs w:val="18"/>
        </w:rPr>
        <w:t xml:space="preserve">§ </w:t>
      </w:r>
      <w:r w:rsidRPr="00C6205B">
        <w:rPr>
          <w:rFonts w:ascii="Tahoma" w:hAnsi="Tahoma" w:cs="Tahoma"/>
          <w:b/>
          <w:sz w:val="18"/>
          <w:szCs w:val="18"/>
        </w:rPr>
        <w:t>5</w:t>
      </w:r>
    </w:p>
    <w:p w:rsidR="00C6205B" w:rsidRPr="00C6205B" w:rsidRDefault="00C6205B" w:rsidP="00C6205B">
      <w:pPr>
        <w:suppressAutoHyphens/>
        <w:jc w:val="center"/>
        <w:rPr>
          <w:rFonts w:ascii="Tahoma" w:hAnsi="Tahoma" w:cs="Tahoma"/>
          <w:b/>
          <w:sz w:val="18"/>
          <w:szCs w:val="18"/>
        </w:rPr>
      </w:pPr>
      <w:r w:rsidRPr="00C6205B">
        <w:rPr>
          <w:rFonts w:ascii="Tahoma" w:hAnsi="Tahoma" w:cs="Tahoma"/>
          <w:b/>
          <w:sz w:val="18"/>
          <w:szCs w:val="18"/>
        </w:rPr>
        <w:t>Obowiązki i prawa Wykonawcy</w:t>
      </w:r>
    </w:p>
    <w:p w:rsidR="00C6205B" w:rsidRPr="00C6205B" w:rsidRDefault="00C6205B" w:rsidP="00C6205B">
      <w:pPr>
        <w:suppressAutoHyphens/>
        <w:jc w:val="both"/>
        <w:rPr>
          <w:rFonts w:ascii="Tahoma" w:hAnsi="Tahoma" w:cs="Tahoma"/>
          <w:b/>
          <w:sz w:val="18"/>
          <w:szCs w:val="18"/>
        </w:rPr>
      </w:pP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Wykonawca zobowiązany jest w szczególności do:</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wykonania Przedmiotu Umowy zgodnie z postanowieniami umownymi, z zasadami wiedzy technicznej, oraz zgodnie z obowiązującymi przepisami prawa i normami,</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uzyskania ostatecznej pisemnej  akceptacji dokumentacji projektowej przez Zamawiającego, przed ich złożeniem do organu,  zgłoszenia  robót  lub  uzyskania pozwolenia  na  budowę lub zezwolenia na realizację inwestycji drogowej,</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przestrzegania praw patentowych i licencji,</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udzielania wyjaśnień dotyczących dokumentacji i zawartych w niej rozwiązań,</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informowania Zamawiającego o problemach lub okolicznościach mogących wpłynąć na jakość lub termin zakończenia jakiegokolwiek elementu dokumentacji projektowej i innych prac będących Przedmiotem Umowy,</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zagwarantowania Zamawiającemu możliwości sprawdzenia i bieżącej kontroli postępu prac związanych z wykonaniem dokumentacji projektowej – przedstawiania raportów miesięcznych dotyczących postępu prac projektowych oraz robót budowlano montażowych.</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pozyskania we własnym zakresie i na własny koszt wszelkich opinii, uzgodnień oraz materiałów, potrzebnych do wykonania dokumentacji projektowej, w tym znajdujących się w zasobach odpowiednich instytucji,</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przekazania Zamawiającemu dokumentacji projektowej będącej Przedmiotem Umowy  w  liczbie egzemplarzy zgodnie  z  opisem przedmiotu  zamówienia.</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uzupełniania niezwłocznie, jednak nie później niż w terminie 7 dni, brakujących dokumentów celem uzyskania decyzji administracyjnych, do uzyskania których zobowiązany jest Wykonawca,</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wykonania innych czynności i prac, których wykonanie jest niezbędne dla prawidłowej realizacji celu niniejszej umowy, w tym nie wymienionych powyżej, a także w opisie przedmiotu  zamówienia.</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Wykonawca robót ma obowiązek sporządzenia na własny koszt:</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planu bezpieczeństwa i ochrony zdrowia na terenie budowy oraz na terenach przyległych;</w:t>
      </w:r>
    </w:p>
    <w:p w:rsidR="00C6205B" w:rsidRPr="00C6205B" w:rsidRDefault="00C6205B" w:rsidP="004661B1">
      <w:pPr>
        <w:numPr>
          <w:ilvl w:val="1"/>
          <w:numId w:val="86"/>
        </w:numPr>
        <w:suppressAutoHyphens/>
        <w:ind w:left="993" w:hanging="284"/>
        <w:contextualSpacing/>
        <w:jc w:val="both"/>
        <w:rPr>
          <w:rFonts w:ascii="Tahoma" w:hAnsi="Tahoma" w:cs="Tahoma"/>
          <w:sz w:val="18"/>
          <w:szCs w:val="18"/>
          <w:lang w:eastAsia="en-US"/>
        </w:rPr>
      </w:pPr>
      <w:r w:rsidRPr="00C6205B">
        <w:rPr>
          <w:rFonts w:ascii="Tahoma" w:hAnsi="Tahoma" w:cs="Tahoma"/>
          <w:sz w:val="18"/>
          <w:szCs w:val="18"/>
          <w:lang w:eastAsia="en-US"/>
        </w:rPr>
        <w:t>planu zagospodarowania odpadów oraz utylizacji odpadów szkodliwych i niebezpiecznych powstałych w trakcie prac budowlanych.</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Wykonawca powinien zapewnić kompetentne kierownictwo, kwalifikowaną kadrę do prowadzenia prac projektowych oraz wykwalifikowaną siłę roboczą, odpowiednie surowce, materiały, sprzęt i inne urządzenia oraz </w:t>
      </w:r>
      <w:r w:rsidRPr="00C6205B">
        <w:rPr>
          <w:rFonts w:ascii="Tahoma" w:hAnsi="Tahoma" w:cs="Tahoma"/>
          <w:sz w:val="18"/>
          <w:szCs w:val="18"/>
          <w:lang w:eastAsia="en-US"/>
        </w:rPr>
        <w:lastRenderedPageBreak/>
        <w:t xml:space="preserve">wszelkie inne przedmioty i wyposażenie niezbędne do wykonania robót oraz usunięcia wad w sposób zapewniający osiągnięcie celów umowy. </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Zmiana osoby kierującej pracami projektowymi oraz robotami ze strony Wykonawcy, w trakcie wykonywania Przedmiotu zamówienia, dopuszczalne jest wyłącznie w przypadku, gdy nowy projektant czy kierownik budowy dysponuje uprawnieniami i kwalifikacjami wymaganymi do sprawowania powierzonych mu funkcji.</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Wszelkie zmiany zakresu prac i robót w stosunku do specyfikacji istotnych warunków zamówienia i PFU, dokonywane przez Wykonawcę, powinny być uzgadniane z Zamawiającym i uzyskać jego uprzednią pisemną akceptację, zgodnie  z postanowieniami umowy i obowiązującymi przepisami..</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Wykonawca na własny koszt i ryzyko zabezpiecza teren budowy zgodnie z zatwierdzonym projektem czasowej organizacji ruchu na cały okres prowadzonych robót.</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Wykonawca bierze na siebie pełną odpowiedzialność za zapewnienie warunków bezpieczeństwa tak personelu własnego jak też osób trzecich na terenie budowy oraz na terenach przyległych. </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Wykonawca wykonuje na własny koszt wszelkie badania laboratoryjne a ich wyniki bieżąco przedstawia Zamawiającemu. </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Wykonawca przekazuje Zamawiającemu w dniu zgłoszenia gotowości do końcowego odbioru robót - dokumenty pozwalające na ocenę prawidłowego wykonania robót (w tym atesty, wyniki badań użytych materiałów itp.). </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Wykonawca zobowiązuje się do przedłożenia na każde żądanie Zamawiającego dokumentów poświadczających spełnienie przez Wykonawcę obowiązków określonych w ust. 6-9.</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W przypadku niespełnienia przez Wykonawcę warunków, o których mowa w ust 6-11 oraz 17, Zamawiający ma prawo odstąpienia od umowy z winy Wykonawcy w terminie 30 dni od upływu wyznaczonego przez Zamawiającego dodatkowego 7 dniowego terminu na wykonanie przedmiotowych obowiązków przez Wykonawcę. </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C6205B">
        <w:rPr>
          <w:rFonts w:ascii="Tahoma" w:hAnsi="Tahoma" w:cs="Tahoma"/>
          <w:i/>
          <w:sz w:val="18"/>
          <w:szCs w:val="18"/>
          <w:lang w:eastAsia="en-US"/>
        </w:rPr>
        <w:t xml:space="preserve"> </w:t>
      </w:r>
      <w:r w:rsidRPr="00C6205B">
        <w:rPr>
          <w:rFonts w:ascii="Tahoma" w:hAnsi="Tahoma" w:cs="Tahoma"/>
          <w:sz w:val="18"/>
          <w:szCs w:val="18"/>
          <w:lang w:eastAsia="en-US"/>
        </w:rPr>
        <w:t>przed terminem Rady Technicznej, w formie papierowej oraz elektronicznej.</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Przed dokonaniem odbioru końcowego Wykonawca przekaże Zamawiającemu komplet dokumentacji powykonawczej, co stanowić będzie warunek podpisania protokołu odbioru końcowego przez Zamawiającego.</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Zamawiający wymaga zatrudnienia na podstawie umowy o pracę w rozumieniu przepisów ustawy z dnia 26 czerwca 1974 r. – Kodeks pracy (Dz. U. z 2014 r., poz. 1502 z </w:t>
      </w:r>
      <w:proofErr w:type="spellStart"/>
      <w:r w:rsidRPr="00C6205B">
        <w:rPr>
          <w:rFonts w:ascii="Tahoma" w:hAnsi="Tahoma" w:cs="Tahoma"/>
          <w:sz w:val="18"/>
          <w:szCs w:val="18"/>
          <w:lang w:eastAsia="en-US"/>
        </w:rPr>
        <w:t>późn</w:t>
      </w:r>
      <w:proofErr w:type="spellEnd"/>
      <w:r w:rsidRPr="00C6205B">
        <w:rPr>
          <w:rFonts w:ascii="Tahoma" w:hAnsi="Tahoma" w:cs="Tahoma"/>
          <w:sz w:val="18"/>
          <w:szCs w:val="18"/>
          <w:lang w:eastAsia="en-US"/>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C6205B" w:rsidRPr="00C6205B" w:rsidRDefault="00C6205B" w:rsidP="004661B1">
      <w:pPr>
        <w:numPr>
          <w:ilvl w:val="0"/>
          <w:numId w:val="86"/>
        </w:num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15 czynności. Zamawiający uprawniony jest w szczególności do: </w:t>
      </w:r>
    </w:p>
    <w:p w:rsidR="00C6205B" w:rsidRPr="00C6205B" w:rsidRDefault="00C6205B" w:rsidP="00A30A22">
      <w:pPr>
        <w:numPr>
          <w:ilvl w:val="0"/>
          <w:numId w:val="46"/>
        </w:numPr>
        <w:suppressAutoHyphens/>
        <w:ind w:left="993"/>
        <w:contextualSpacing/>
        <w:jc w:val="both"/>
        <w:rPr>
          <w:rFonts w:ascii="Tahoma" w:hAnsi="Tahoma" w:cs="Tahoma"/>
          <w:sz w:val="18"/>
          <w:szCs w:val="18"/>
          <w:lang w:eastAsia="en-US"/>
        </w:rPr>
      </w:pPr>
      <w:r w:rsidRPr="00C6205B">
        <w:rPr>
          <w:rFonts w:ascii="Tahoma" w:hAnsi="Tahoma" w:cs="Tahoma"/>
          <w:sz w:val="18"/>
          <w:szCs w:val="18"/>
          <w:lang w:eastAsia="en-US"/>
        </w:rPr>
        <w:t>żądania oświadczeń i dokumentów w zakresie potwierdzenia spełniania ww. wymogów i dokonywania ich oceny,</w:t>
      </w:r>
    </w:p>
    <w:p w:rsidR="00C6205B" w:rsidRPr="00C6205B" w:rsidRDefault="00C6205B" w:rsidP="00A30A22">
      <w:pPr>
        <w:numPr>
          <w:ilvl w:val="0"/>
          <w:numId w:val="46"/>
        </w:numPr>
        <w:suppressAutoHyphens/>
        <w:ind w:left="993"/>
        <w:contextualSpacing/>
        <w:jc w:val="both"/>
        <w:rPr>
          <w:rFonts w:ascii="Tahoma" w:hAnsi="Tahoma" w:cs="Tahoma"/>
          <w:sz w:val="18"/>
          <w:szCs w:val="18"/>
          <w:lang w:eastAsia="en-US"/>
        </w:rPr>
      </w:pPr>
      <w:r w:rsidRPr="00C6205B">
        <w:rPr>
          <w:rFonts w:ascii="Tahoma" w:hAnsi="Tahoma" w:cs="Tahoma"/>
          <w:sz w:val="18"/>
          <w:szCs w:val="18"/>
          <w:lang w:eastAsia="en-US"/>
        </w:rPr>
        <w:t>żądania wyjaśnień w przypadku wątpliwości w zakresie potwierdzenia spełniania ww. wymogów,</w:t>
      </w:r>
    </w:p>
    <w:p w:rsidR="00C6205B" w:rsidRPr="00C6205B" w:rsidRDefault="00C6205B" w:rsidP="00A30A22">
      <w:pPr>
        <w:numPr>
          <w:ilvl w:val="0"/>
          <w:numId w:val="46"/>
        </w:numPr>
        <w:suppressAutoHyphens/>
        <w:ind w:left="993"/>
        <w:contextualSpacing/>
        <w:jc w:val="both"/>
        <w:rPr>
          <w:rFonts w:ascii="Tahoma" w:hAnsi="Tahoma" w:cs="Tahoma"/>
          <w:sz w:val="18"/>
          <w:szCs w:val="18"/>
          <w:lang w:eastAsia="en-US"/>
        </w:rPr>
      </w:pPr>
      <w:r w:rsidRPr="00C6205B">
        <w:rPr>
          <w:rFonts w:ascii="Tahoma" w:hAnsi="Tahoma" w:cs="Tahoma"/>
          <w:sz w:val="18"/>
          <w:szCs w:val="18"/>
          <w:lang w:eastAsia="en-US"/>
        </w:rPr>
        <w:t>przeprowadzania kontroli na miejscu wykonywania świadczenia.</w:t>
      </w:r>
    </w:p>
    <w:p w:rsidR="00C6205B" w:rsidRPr="00C6205B" w:rsidRDefault="00C6205B" w:rsidP="004661B1">
      <w:p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17. </w:t>
      </w:r>
      <w:r w:rsidR="004661B1">
        <w:rPr>
          <w:rFonts w:ascii="Tahoma" w:hAnsi="Tahoma" w:cs="Tahoma"/>
          <w:sz w:val="18"/>
          <w:szCs w:val="18"/>
          <w:lang w:eastAsia="en-US"/>
        </w:rPr>
        <w:t xml:space="preserve">  </w:t>
      </w:r>
      <w:r w:rsidRPr="00C6205B">
        <w:rPr>
          <w:rFonts w:ascii="Tahoma" w:hAnsi="Tahoma" w:cs="Tahoma"/>
          <w:sz w:val="18"/>
          <w:szCs w:val="18"/>
          <w:lang w:eastAsia="en-US"/>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6205B" w:rsidRPr="00C6205B" w:rsidRDefault="00C6205B" w:rsidP="004661B1">
      <w:pPr>
        <w:suppressAutoHyphens/>
        <w:ind w:left="426" w:hanging="426"/>
        <w:contextualSpacing/>
        <w:jc w:val="both"/>
        <w:rPr>
          <w:rFonts w:ascii="Tahoma" w:hAnsi="Tahoma" w:cs="Tahoma"/>
          <w:sz w:val="18"/>
          <w:szCs w:val="18"/>
          <w:lang w:eastAsia="en-US"/>
        </w:rPr>
      </w:pPr>
      <w:r w:rsidRPr="00C6205B">
        <w:rPr>
          <w:rFonts w:ascii="Tahoma" w:hAnsi="Tahoma" w:cs="Tahoma"/>
          <w:sz w:val="18"/>
          <w:szCs w:val="18"/>
          <w:lang w:eastAsia="en-US"/>
        </w:rPr>
        <w:t xml:space="preserve">18. </w:t>
      </w:r>
      <w:r w:rsidR="004661B1">
        <w:rPr>
          <w:rFonts w:ascii="Tahoma" w:hAnsi="Tahoma" w:cs="Tahoma"/>
          <w:sz w:val="18"/>
          <w:szCs w:val="18"/>
          <w:lang w:eastAsia="en-US"/>
        </w:rPr>
        <w:t xml:space="preserve"> </w:t>
      </w:r>
      <w:r w:rsidRPr="00C6205B">
        <w:rPr>
          <w:rFonts w:ascii="Tahoma" w:hAnsi="Tahoma" w:cs="Tahoma"/>
          <w:sz w:val="18"/>
          <w:szCs w:val="18"/>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1 pkt 9 umowy. Niezłożenie przez Wykonawcę w wyznaczonym przez Zamawiającego terminie żądanych przez Zamawiającego oświadczeń w celu </w:t>
      </w:r>
      <w:r w:rsidRPr="00C6205B">
        <w:rPr>
          <w:rFonts w:ascii="Tahoma" w:hAnsi="Tahoma" w:cs="Tahoma"/>
          <w:sz w:val="18"/>
          <w:szCs w:val="18"/>
          <w:lang w:eastAsia="en-US"/>
        </w:rPr>
        <w:lastRenderedPageBreak/>
        <w:t xml:space="preserve">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w:t>
      </w:r>
    </w:p>
    <w:p w:rsidR="00C6205B" w:rsidRPr="00C6205B" w:rsidRDefault="00C6205B" w:rsidP="004661B1">
      <w:pPr>
        <w:ind w:left="426" w:hanging="426"/>
        <w:jc w:val="both"/>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6</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Prawa autorskie</w:t>
      </w:r>
    </w:p>
    <w:p w:rsidR="00C6205B" w:rsidRPr="00C6205B" w:rsidRDefault="00C6205B" w:rsidP="00C6205B">
      <w:pPr>
        <w:jc w:val="center"/>
        <w:rPr>
          <w:rFonts w:ascii="Tahoma" w:hAnsi="Tahoma" w:cs="Tahoma"/>
          <w:bCs/>
          <w:sz w:val="18"/>
          <w:szCs w:val="18"/>
        </w:rPr>
      </w:pP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1.</w:t>
      </w:r>
      <w:r w:rsidRPr="00C6205B">
        <w:rPr>
          <w:rFonts w:ascii="Tahoma" w:hAnsi="Tahoma" w:cs="Tahoma"/>
          <w:bCs/>
          <w:sz w:val="18"/>
          <w:szCs w:val="18"/>
        </w:rPr>
        <w:tab/>
        <w:t xml:space="preserve">Na mocy niniejszej umowy Wykonawca przenosi na Zamawiającego autorskie prawa majątkowe do dokumentacji projektowej będącej częścią Przedmiotu Umowy, dokumentacji powykonawczej, dokumentacji dotyczącej realizowanych robót wykonanej przez Wykonawcę lub na jego zlecenie,  i innych utworów, powstałych w trakcie realizacji umowy oraz po jej zakończeniu (dalej łącznie „dokumentacja”) na następujących polach eksploatacji. </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a)</w:t>
      </w:r>
      <w:r w:rsidRPr="00C6205B">
        <w:rPr>
          <w:rFonts w:ascii="Tahoma" w:hAnsi="Tahoma" w:cs="Tahoma"/>
          <w:bCs/>
          <w:sz w:val="18"/>
          <w:szCs w:val="18"/>
        </w:rPr>
        <w:tab/>
        <w:t>w zakresie utrwalania i zwielokrotniania dokumentacji - wytwarzanie określoną techniką dowolnej ilości egzemplarzy dokumentacji, w tym techniką drukarską, reprograficzną, zapisu magnetycznego oraz techniką cyfrową;</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b)</w:t>
      </w:r>
      <w:r w:rsidRPr="00C6205B">
        <w:rPr>
          <w:rFonts w:ascii="Tahoma" w:hAnsi="Tahoma" w:cs="Tahoma"/>
          <w:bCs/>
          <w:sz w:val="18"/>
          <w:szCs w:val="18"/>
        </w:rPr>
        <w:tab/>
        <w:t>w zakresie obrotu oryginałem albo egzemplarzami, na których dokumentację utrwalono - wprowadzanie do obrotu, użyczenie lub najem oryginału albo egzemplarzy;</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c)</w:t>
      </w:r>
      <w:r w:rsidRPr="00C6205B">
        <w:rPr>
          <w:rFonts w:ascii="Tahoma" w:hAnsi="Tahoma" w:cs="Tahoma"/>
          <w:bCs/>
          <w:sz w:val="18"/>
          <w:szCs w:val="18"/>
        </w:rPr>
        <w:tab/>
        <w:t xml:space="preserve">w zakresie rozpowszechniania dokumentacji w sposób inny niż określony w pkt b - publiczne wykonanie, wystawienie, wyświetlenie, odtworzenie oraz nadawanie i remitowanie, a także publiczne udostępnianie dokumentacji w taki sposób, aby każdy mógł mieć do niej dostęp w miejscu i w czasie przez siebie wybranym.      </w:t>
      </w: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2.</w:t>
      </w:r>
      <w:r w:rsidRPr="00C6205B">
        <w:rPr>
          <w:rFonts w:ascii="Tahoma" w:hAnsi="Tahoma" w:cs="Tahoma"/>
          <w:bCs/>
          <w:sz w:val="18"/>
          <w:szCs w:val="18"/>
        </w:rPr>
        <w:tab/>
        <w:t xml:space="preserve">Zamawiający ma prawo do wykorzystania dokumentacji dla realizacji przedsięwzięć, dla których </w:t>
      </w: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ab/>
        <w:t xml:space="preserve">została ona wykonana tak w przypadku jej samodzielnej realizacji jak też powierzenia ich </w:t>
      </w: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ab/>
        <w:t>wykonania osobom trzecim.</w:t>
      </w: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3.</w:t>
      </w:r>
      <w:r w:rsidRPr="00C6205B">
        <w:rPr>
          <w:rFonts w:ascii="Tahoma" w:hAnsi="Tahoma" w:cs="Tahoma"/>
          <w:bCs/>
          <w:sz w:val="18"/>
          <w:szCs w:val="18"/>
        </w:rPr>
        <w:tab/>
        <w:t>W ramach  nabytych autorskich praw majątkowych Zamawiający ma prawo w szczególności:</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1)</w:t>
      </w:r>
      <w:r w:rsidRPr="00C6205B">
        <w:rPr>
          <w:rFonts w:ascii="Tahoma" w:hAnsi="Tahoma" w:cs="Tahoma"/>
          <w:bCs/>
          <w:sz w:val="18"/>
          <w:szCs w:val="18"/>
        </w:rPr>
        <w:tab/>
        <w:t>używać dokumentacji oraz jej części na własny użytek, dla potrzeb ustawowych i statutowych zadań Zarządu Dróg Miejskich i innych jednostek miasta st. Warszawy,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istotnych warunków zamówienia, innym Wykonawcom jako podstawę dla wykonania lub nadzorowania robót budowlanych oraz stronom trzecim biorącym udział w procesie inwestycyjnym,</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2)</w:t>
      </w:r>
      <w:r w:rsidRPr="00C6205B">
        <w:rPr>
          <w:rFonts w:ascii="Tahoma" w:hAnsi="Tahoma" w:cs="Tahoma"/>
          <w:bCs/>
          <w:sz w:val="18"/>
          <w:szCs w:val="18"/>
        </w:rPr>
        <w:tab/>
        <w:t>wykorzystywać dokumentację lub jej dowolną część do prezentacji,</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3)</w:t>
      </w:r>
      <w:r w:rsidRPr="00C6205B">
        <w:rPr>
          <w:rFonts w:ascii="Tahoma" w:hAnsi="Tahoma" w:cs="Tahoma"/>
          <w:bCs/>
          <w:sz w:val="18"/>
          <w:szCs w:val="18"/>
        </w:rPr>
        <w:tab/>
        <w:t>wprowadzać dokumentację lub jej części do pamięci komputera na dowolnej liczbie własnych stanowisk komputerowych i stanowisk komputerowych jednostek podległych,</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4)</w:t>
      </w:r>
      <w:r w:rsidRPr="00C6205B">
        <w:rPr>
          <w:rFonts w:ascii="Tahoma" w:hAnsi="Tahoma" w:cs="Tahoma"/>
          <w:bCs/>
          <w:sz w:val="18"/>
          <w:szCs w:val="18"/>
        </w:rPr>
        <w:tab/>
        <w:t>zwielokrotniać dokumentację lub jej części dowolną techniką,</w:t>
      </w:r>
    </w:p>
    <w:p w:rsidR="00C6205B" w:rsidRPr="00C6205B" w:rsidRDefault="00C6205B" w:rsidP="004661B1">
      <w:pPr>
        <w:ind w:left="708" w:hanging="282"/>
        <w:jc w:val="both"/>
        <w:rPr>
          <w:rFonts w:ascii="Tahoma" w:hAnsi="Tahoma" w:cs="Tahoma"/>
          <w:bCs/>
          <w:sz w:val="18"/>
          <w:szCs w:val="18"/>
        </w:rPr>
      </w:pPr>
      <w:r w:rsidRPr="00C6205B">
        <w:rPr>
          <w:rFonts w:ascii="Tahoma" w:hAnsi="Tahoma" w:cs="Tahoma"/>
          <w:bCs/>
          <w:sz w:val="18"/>
          <w:szCs w:val="18"/>
        </w:rPr>
        <w:t>5)</w:t>
      </w:r>
      <w:r w:rsidRPr="00C6205B">
        <w:rPr>
          <w:rFonts w:ascii="Tahoma" w:hAnsi="Tahoma" w:cs="Tahoma"/>
          <w:bCs/>
          <w:sz w:val="18"/>
          <w:szCs w:val="18"/>
        </w:rPr>
        <w:tab/>
        <w:t xml:space="preserve">Zbyć nabyte autorskie prawa majątkowe i prawa zależne na rzecz osób trzecich. </w:t>
      </w: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4.</w:t>
      </w:r>
      <w:r w:rsidRPr="00C6205B">
        <w:rPr>
          <w:rFonts w:ascii="Tahoma" w:hAnsi="Tahoma" w:cs="Tahoma"/>
          <w:bCs/>
          <w:sz w:val="18"/>
          <w:szCs w:val="18"/>
        </w:rPr>
        <w:tab/>
        <w:t>Zamawiający zobowiązuje się do nie usuwania oznaczeń określających autorów.</w:t>
      </w:r>
    </w:p>
    <w:p w:rsidR="00C6205B" w:rsidRPr="00C6205B" w:rsidRDefault="00C6205B" w:rsidP="004661B1">
      <w:pPr>
        <w:ind w:left="426" w:hanging="426"/>
        <w:jc w:val="both"/>
        <w:rPr>
          <w:rFonts w:ascii="Tahoma" w:hAnsi="Tahoma" w:cs="Tahoma"/>
          <w:bCs/>
          <w:sz w:val="18"/>
          <w:szCs w:val="18"/>
        </w:rPr>
      </w:pPr>
      <w:r w:rsidRPr="00C6205B">
        <w:rPr>
          <w:rFonts w:ascii="Tahoma" w:hAnsi="Tahoma" w:cs="Tahoma"/>
          <w:bCs/>
          <w:sz w:val="18"/>
          <w:szCs w:val="18"/>
        </w:rPr>
        <w:t>5.</w:t>
      </w:r>
      <w:r w:rsidRPr="00C6205B">
        <w:rPr>
          <w:rFonts w:ascii="Tahoma" w:hAnsi="Tahoma" w:cs="Tahoma"/>
          <w:bCs/>
          <w:sz w:val="18"/>
          <w:szCs w:val="18"/>
        </w:rPr>
        <w:tab/>
        <w:t>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w:t>
      </w:r>
    </w:p>
    <w:p w:rsidR="00C6205B" w:rsidRPr="00C6205B" w:rsidRDefault="00C6205B" w:rsidP="00F46AD9">
      <w:pPr>
        <w:ind w:left="426" w:hanging="426"/>
        <w:jc w:val="both"/>
        <w:rPr>
          <w:rFonts w:ascii="Tahoma" w:hAnsi="Tahoma" w:cs="Tahoma"/>
          <w:bCs/>
          <w:strike/>
          <w:sz w:val="18"/>
          <w:szCs w:val="18"/>
        </w:rPr>
      </w:pPr>
      <w:r w:rsidRPr="00C6205B">
        <w:rPr>
          <w:rFonts w:ascii="Tahoma" w:hAnsi="Tahoma" w:cs="Tahoma"/>
          <w:bCs/>
          <w:sz w:val="18"/>
          <w:szCs w:val="18"/>
        </w:rPr>
        <w:t>6.</w:t>
      </w:r>
      <w:r w:rsidRPr="00C6205B">
        <w:rPr>
          <w:rFonts w:ascii="Tahoma" w:hAnsi="Tahoma" w:cs="Tahoma"/>
          <w:bCs/>
          <w:sz w:val="18"/>
          <w:szCs w:val="18"/>
        </w:rPr>
        <w:tab/>
        <w:t>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w:t>
      </w:r>
      <w:r w:rsidRPr="00C6205B">
        <w:rPr>
          <w:rFonts w:ascii="Tahoma" w:hAnsi="Tahoma" w:cs="Tahoma"/>
          <w:sz w:val="18"/>
          <w:szCs w:val="18"/>
        </w:rPr>
        <w:t xml:space="preserve"> </w:t>
      </w:r>
      <w:r w:rsidRPr="00C6205B">
        <w:rPr>
          <w:rFonts w:ascii="Tahoma" w:hAnsi="Tahoma" w:cs="Tahoma"/>
          <w:bCs/>
          <w:sz w:val="18"/>
          <w:szCs w:val="18"/>
        </w:rPr>
        <w:t>zmian, przeróbek i adaptacji.</w:t>
      </w:r>
      <w:r w:rsidRPr="00C6205B">
        <w:rPr>
          <w:rFonts w:ascii="Tahoma" w:hAnsi="Tahoma" w:cs="Tahoma"/>
          <w:sz w:val="18"/>
          <w:szCs w:val="18"/>
        </w:rPr>
        <w:t xml:space="preserve"> </w:t>
      </w:r>
      <w:r w:rsidRPr="00C6205B">
        <w:rPr>
          <w:rFonts w:ascii="Tahoma" w:hAnsi="Tahoma" w:cs="Tahoma"/>
          <w:bCs/>
          <w:sz w:val="18"/>
          <w:szCs w:val="18"/>
        </w:rPr>
        <w:t xml:space="preserve">Za dokonanie zmiany, przeróbki i adaptacji dokumentów odpowiedzialność ponosił będzie Zamawiający, chyba że ich dokonanie zostanie zlecone Wykonawcy i przez niego zostaną wprowadzone lub zostaną one zaakceptowane przez Wykonawcę.  </w:t>
      </w:r>
    </w:p>
    <w:p w:rsidR="00C6205B" w:rsidRPr="00C6205B" w:rsidRDefault="00C6205B" w:rsidP="00F46AD9">
      <w:pPr>
        <w:ind w:left="426" w:hanging="426"/>
        <w:jc w:val="both"/>
        <w:rPr>
          <w:rFonts w:ascii="Tahoma" w:hAnsi="Tahoma" w:cs="Tahoma"/>
          <w:bCs/>
          <w:sz w:val="18"/>
          <w:szCs w:val="18"/>
        </w:rPr>
      </w:pPr>
      <w:r w:rsidRPr="00C6205B">
        <w:rPr>
          <w:rFonts w:ascii="Tahoma" w:hAnsi="Tahoma" w:cs="Tahoma"/>
          <w:bCs/>
          <w:sz w:val="18"/>
          <w:szCs w:val="18"/>
        </w:rPr>
        <w:t xml:space="preserve">7.  </w:t>
      </w:r>
      <w:r w:rsidRPr="00C6205B">
        <w:rPr>
          <w:rFonts w:ascii="Tahoma" w:hAnsi="Tahoma" w:cs="Tahoma"/>
          <w:bCs/>
          <w:sz w:val="18"/>
          <w:szCs w:val="18"/>
        </w:rPr>
        <w:tab/>
        <w:t>W wypadku posługiwania się przez Wykonawcę przy wykonywaniu opracowań pracownikami , podwykonawcami lub innymi osobami albo podmiotami, Wykonawca zobowiązuje się przekazać wraz z opracowaniami oświadczenia osób albo podmiotów współpracujących, o przeniesieniu praw autorskich na zamawiającego i to w granicach opisanych w niniejszym paragrafie.</w:t>
      </w:r>
    </w:p>
    <w:p w:rsidR="00C6205B" w:rsidRPr="00C6205B" w:rsidRDefault="00C6205B" w:rsidP="00F46AD9">
      <w:pPr>
        <w:ind w:left="426" w:hanging="426"/>
        <w:jc w:val="both"/>
        <w:rPr>
          <w:rFonts w:ascii="Tahoma" w:hAnsi="Tahoma" w:cs="Tahoma"/>
          <w:bCs/>
          <w:sz w:val="18"/>
          <w:szCs w:val="18"/>
        </w:rPr>
      </w:pPr>
      <w:r w:rsidRPr="00C6205B">
        <w:rPr>
          <w:rFonts w:ascii="Tahoma" w:hAnsi="Tahoma" w:cs="Tahoma"/>
          <w:bCs/>
          <w:sz w:val="18"/>
          <w:szCs w:val="18"/>
        </w:rPr>
        <w:t xml:space="preserve">8. </w:t>
      </w:r>
      <w:r w:rsidRPr="00C6205B">
        <w:rPr>
          <w:rFonts w:ascii="Tahoma" w:hAnsi="Tahoma" w:cs="Tahoma"/>
          <w:bCs/>
          <w:sz w:val="18"/>
          <w:szCs w:val="18"/>
        </w:rPr>
        <w:tab/>
        <w:t>Zamawiający może przenieść prawa autorskie majątkowe na inne osoby lub udzielić tym osobom licencji na korzystanie z opracowania.</w:t>
      </w:r>
    </w:p>
    <w:p w:rsidR="00C6205B" w:rsidRPr="00C6205B" w:rsidRDefault="00C6205B" w:rsidP="00F46AD9">
      <w:pPr>
        <w:ind w:left="426" w:hanging="426"/>
        <w:jc w:val="both"/>
        <w:rPr>
          <w:rFonts w:ascii="Tahoma" w:hAnsi="Tahoma" w:cs="Tahoma"/>
          <w:bCs/>
          <w:sz w:val="18"/>
          <w:szCs w:val="18"/>
        </w:rPr>
      </w:pPr>
      <w:r w:rsidRPr="00C6205B">
        <w:rPr>
          <w:rFonts w:ascii="Tahoma" w:hAnsi="Tahoma" w:cs="Tahoma"/>
          <w:bCs/>
          <w:sz w:val="18"/>
          <w:szCs w:val="18"/>
        </w:rPr>
        <w:t xml:space="preserve">9. </w:t>
      </w:r>
      <w:r w:rsidRPr="00C6205B">
        <w:rPr>
          <w:rFonts w:ascii="Tahoma" w:hAnsi="Tahoma" w:cs="Tahoma"/>
          <w:bCs/>
          <w:sz w:val="18"/>
          <w:szCs w:val="18"/>
        </w:rPr>
        <w:tab/>
        <w:t>Wykonawca oświadcza, iż przekazywana dokumentacja nie będzie naruszała żadnych praw osób trzecich. W przypadku zgłoszenia jakichkolwiek roszczeń wobec Zamawiającego z tytułu naruszenia praw osób trzecich Wykonawca zobowiązuje się do ich pełnego zaspokojenia.</w:t>
      </w:r>
    </w:p>
    <w:p w:rsidR="00C6205B" w:rsidRPr="00C6205B" w:rsidRDefault="00C6205B" w:rsidP="00F46AD9">
      <w:pPr>
        <w:ind w:left="426" w:hanging="426"/>
        <w:jc w:val="both"/>
        <w:rPr>
          <w:rFonts w:ascii="Tahoma" w:hAnsi="Tahoma" w:cs="Tahoma"/>
          <w:bCs/>
          <w:sz w:val="18"/>
          <w:szCs w:val="18"/>
        </w:rPr>
      </w:pPr>
      <w:r w:rsidRPr="00C6205B">
        <w:rPr>
          <w:rFonts w:ascii="Tahoma" w:hAnsi="Tahoma" w:cs="Tahoma"/>
          <w:bCs/>
          <w:sz w:val="18"/>
          <w:szCs w:val="18"/>
        </w:rPr>
        <w:t>10.</w:t>
      </w:r>
      <w:r w:rsidRPr="00C6205B">
        <w:rPr>
          <w:rFonts w:ascii="Tahoma" w:hAnsi="Tahoma" w:cs="Tahoma"/>
          <w:bCs/>
          <w:sz w:val="18"/>
          <w:szCs w:val="18"/>
        </w:rPr>
        <w:tab/>
        <w:t xml:space="preserve"> Przeniesienie autorskich praw majątkowych oraz zezwolenie na wykonywanie zależnych praw autorskich, o których mowa w niniejszym paragrafie, następuje w ramach wynagrodzenia określonego w § 3 ust 1  Umowy. Wykonawcy nie przysługuje odrębne wynagrodzenie za korzystanie z dokumentacji na żadnym z pól eksploatacji ani za wykonywanie zależnych praw autorskich.</w:t>
      </w:r>
    </w:p>
    <w:p w:rsidR="00C6205B" w:rsidRPr="00C6205B" w:rsidRDefault="00C6205B" w:rsidP="00F46AD9">
      <w:pPr>
        <w:ind w:left="426" w:hanging="426"/>
        <w:jc w:val="both"/>
        <w:rPr>
          <w:rFonts w:ascii="Tahoma" w:hAnsi="Tahoma" w:cs="Tahoma"/>
          <w:bCs/>
          <w:sz w:val="18"/>
          <w:szCs w:val="18"/>
        </w:rPr>
      </w:pPr>
      <w:r w:rsidRPr="00C6205B">
        <w:rPr>
          <w:rFonts w:ascii="Tahoma" w:hAnsi="Tahoma" w:cs="Tahoma"/>
          <w:bCs/>
          <w:sz w:val="18"/>
          <w:szCs w:val="18"/>
        </w:rPr>
        <w:lastRenderedPageBreak/>
        <w:t>11.</w:t>
      </w:r>
      <w:r w:rsidRPr="00C6205B">
        <w:rPr>
          <w:rFonts w:ascii="Tahoma" w:hAnsi="Tahoma" w:cs="Tahoma"/>
          <w:bCs/>
          <w:sz w:val="18"/>
          <w:szCs w:val="18"/>
        </w:rPr>
        <w:tab/>
        <w:t>Zamawiający upoważnia Wykonawcę do wykonywania praw zależnych w imieniu Zamawiającego w zakresie objętym Umową.</w:t>
      </w:r>
    </w:p>
    <w:p w:rsidR="00C6205B" w:rsidRPr="00F46AD9" w:rsidRDefault="00C6205B" w:rsidP="00F46AD9">
      <w:pPr>
        <w:ind w:left="426" w:hanging="426"/>
        <w:jc w:val="both"/>
        <w:rPr>
          <w:rFonts w:ascii="Tahoma" w:hAnsi="Tahoma" w:cs="Tahoma"/>
          <w:bCs/>
          <w:sz w:val="18"/>
          <w:szCs w:val="18"/>
        </w:rPr>
      </w:pPr>
      <w:r w:rsidRPr="00C6205B">
        <w:rPr>
          <w:rFonts w:ascii="Tahoma" w:hAnsi="Tahoma" w:cs="Tahoma"/>
          <w:bCs/>
          <w:sz w:val="18"/>
          <w:szCs w:val="18"/>
        </w:rPr>
        <w:t>12</w:t>
      </w:r>
      <w:r w:rsidRPr="00C6205B">
        <w:rPr>
          <w:rFonts w:ascii="Tahoma" w:hAnsi="Tahoma" w:cs="Tahoma"/>
          <w:bCs/>
          <w:sz w:val="18"/>
          <w:szCs w:val="18"/>
        </w:rPr>
        <w:tab/>
        <w:t>Przeniesienie praw, o których mowa w niniejszym paragrafie, następuje na czas nieokreślony ora</w:t>
      </w:r>
      <w:r w:rsidR="00F46AD9">
        <w:rPr>
          <w:rFonts w:ascii="Tahoma" w:hAnsi="Tahoma" w:cs="Tahoma"/>
          <w:bCs/>
          <w:sz w:val="18"/>
          <w:szCs w:val="18"/>
        </w:rPr>
        <w:t xml:space="preserve">z nieograniczony co do miejsca </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7</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Podwykonawcy</w:t>
      </w:r>
    </w:p>
    <w:p w:rsidR="00C6205B" w:rsidRPr="00C6205B" w:rsidRDefault="00C6205B" w:rsidP="00C6205B">
      <w:pPr>
        <w:rPr>
          <w:rFonts w:ascii="Tahoma" w:hAnsi="Tahoma" w:cs="Tahoma"/>
          <w:b/>
          <w:bCs/>
          <w:sz w:val="18"/>
          <w:szCs w:val="18"/>
        </w:rPr>
      </w:pP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w:t>
      </w:r>
      <w:proofErr w:type="spellStart"/>
      <w:r w:rsidRPr="00C6205B">
        <w:rPr>
          <w:rFonts w:ascii="Tahoma" w:hAnsi="Tahoma" w:cs="Tahoma"/>
          <w:sz w:val="18"/>
          <w:szCs w:val="18"/>
        </w:rPr>
        <w:t>ryzyk</w:t>
      </w:r>
      <w:proofErr w:type="spellEnd"/>
      <w:r w:rsidRPr="00C6205B">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Projekt umowy o podwykonawstwo lub dalsze podwykonawstwo powinien:</w:t>
      </w:r>
    </w:p>
    <w:p w:rsidR="00C6205B" w:rsidRPr="00C6205B" w:rsidRDefault="00C6205B" w:rsidP="00A30A22">
      <w:pPr>
        <w:numPr>
          <w:ilvl w:val="0"/>
          <w:numId w:val="21"/>
        </w:numPr>
        <w:shd w:val="clear" w:color="auto" w:fill="FFFFFF"/>
        <w:ind w:right="67"/>
        <w:jc w:val="both"/>
        <w:rPr>
          <w:rFonts w:ascii="Tahoma" w:hAnsi="Tahoma" w:cs="Tahoma"/>
          <w:sz w:val="18"/>
          <w:szCs w:val="18"/>
        </w:rPr>
      </w:pPr>
      <w:r w:rsidRPr="00C6205B">
        <w:rPr>
          <w:rFonts w:ascii="Tahoma" w:hAnsi="Tahoma" w:cs="Tahoma"/>
          <w:sz w:val="18"/>
          <w:szCs w:val="18"/>
        </w:rPr>
        <w:t>mieć formę pisemną, przy czym jego integralną częścią jest część dokumentacji zawartej w SIWZ określającej zakres robót zlecanych podwykonawcy lub dalszemu podwykonawcy;</w:t>
      </w:r>
    </w:p>
    <w:p w:rsidR="00C6205B" w:rsidRPr="00C6205B" w:rsidRDefault="00C6205B" w:rsidP="00A30A22">
      <w:pPr>
        <w:numPr>
          <w:ilvl w:val="0"/>
          <w:numId w:val="21"/>
        </w:numPr>
        <w:shd w:val="clear" w:color="auto" w:fill="FFFFFF"/>
        <w:ind w:right="67"/>
        <w:jc w:val="both"/>
        <w:rPr>
          <w:rFonts w:ascii="Tahoma" w:hAnsi="Tahoma" w:cs="Tahoma"/>
          <w:sz w:val="18"/>
          <w:szCs w:val="18"/>
        </w:rPr>
      </w:pPr>
      <w:r w:rsidRPr="00C6205B">
        <w:rPr>
          <w:rFonts w:ascii="Tahoma" w:hAnsi="Tahoma" w:cs="Tahoma"/>
          <w:sz w:val="18"/>
          <w:szCs w:val="18"/>
        </w:rPr>
        <w:t>Spełniać następujące wymagania:</w:t>
      </w:r>
    </w:p>
    <w:p w:rsidR="00C6205B" w:rsidRPr="00C6205B" w:rsidRDefault="00C6205B" w:rsidP="00A30A22">
      <w:pPr>
        <w:numPr>
          <w:ilvl w:val="0"/>
          <w:numId w:val="22"/>
        </w:numPr>
        <w:shd w:val="clear" w:color="auto" w:fill="FFFFFF"/>
        <w:tabs>
          <w:tab w:val="left" w:pos="1080"/>
        </w:tabs>
        <w:ind w:right="67"/>
        <w:jc w:val="both"/>
        <w:rPr>
          <w:rFonts w:ascii="Tahoma" w:hAnsi="Tahoma" w:cs="Tahoma"/>
          <w:sz w:val="18"/>
          <w:szCs w:val="18"/>
        </w:rPr>
      </w:pPr>
      <w:r w:rsidRPr="00C6205B">
        <w:rPr>
          <w:rFonts w:ascii="Tahoma" w:hAnsi="Tahoma" w:cs="Tahoma"/>
          <w:sz w:val="18"/>
          <w:szCs w:val="18"/>
        </w:rPr>
        <w:t>być zgodny z prawem, w szczególności z przepisami Kodeksu cywilnego,  oraz ustawy Prawo zamówień publicznych;</w:t>
      </w:r>
    </w:p>
    <w:p w:rsidR="00C6205B" w:rsidRPr="00C6205B" w:rsidRDefault="00C6205B" w:rsidP="00A30A22">
      <w:pPr>
        <w:numPr>
          <w:ilvl w:val="0"/>
          <w:numId w:val="22"/>
        </w:numPr>
        <w:shd w:val="clear" w:color="auto" w:fill="FFFFFF"/>
        <w:ind w:right="67"/>
        <w:jc w:val="both"/>
        <w:rPr>
          <w:rFonts w:ascii="Tahoma" w:hAnsi="Tahoma" w:cs="Tahoma"/>
          <w:sz w:val="18"/>
          <w:szCs w:val="18"/>
        </w:rPr>
      </w:pPr>
      <w:r w:rsidRPr="00C6205B">
        <w:rPr>
          <w:rFonts w:ascii="Tahoma" w:hAnsi="Tahoma" w:cs="Tahoma"/>
          <w:sz w:val="18"/>
          <w:szCs w:val="18"/>
        </w:rPr>
        <w:t>zawierać postanowienia umożliwiające Zamawiającemu prowadzenie kontroli sposobu realizacji przez podwykonawcę powierzonej mu części przedmiotu umowy;</w:t>
      </w:r>
    </w:p>
    <w:p w:rsidR="00C6205B" w:rsidRPr="00C6205B" w:rsidRDefault="00C6205B" w:rsidP="00A30A22">
      <w:pPr>
        <w:numPr>
          <w:ilvl w:val="0"/>
          <w:numId w:val="22"/>
        </w:numPr>
        <w:shd w:val="clear" w:color="auto" w:fill="FFFFFF"/>
        <w:ind w:right="67"/>
        <w:rPr>
          <w:rFonts w:ascii="Tahoma" w:hAnsi="Tahoma" w:cs="Tahoma"/>
          <w:sz w:val="18"/>
          <w:szCs w:val="18"/>
        </w:rPr>
      </w:pPr>
      <w:r w:rsidRPr="00C6205B">
        <w:rPr>
          <w:rFonts w:ascii="Tahoma" w:hAnsi="Tahoma" w:cs="Tahoma"/>
          <w:sz w:val="18"/>
          <w:szCs w:val="18"/>
        </w:rPr>
        <w:t>nie może zawierać postanowień sprzecznych z umową o roboty budowlane zawartą pomiędzy Zamawiającym a Wykonawcą</w:t>
      </w:r>
    </w:p>
    <w:p w:rsidR="00C6205B" w:rsidRPr="00C6205B" w:rsidRDefault="00C6205B" w:rsidP="00A30A22">
      <w:pPr>
        <w:numPr>
          <w:ilvl w:val="0"/>
          <w:numId w:val="22"/>
        </w:numPr>
        <w:shd w:val="clear" w:color="auto" w:fill="FFFFFF"/>
        <w:ind w:right="67"/>
        <w:rPr>
          <w:rFonts w:ascii="Tahoma" w:hAnsi="Tahoma" w:cs="Tahoma"/>
          <w:sz w:val="18"/>
          <w:szCs w:val="18"/>
        </w:rPr>
      </w:pPr>
      <w:r w:rsidRPr="00C6205B">
        <w:rPr>
          <w:rFonts w:ascii="Tahoma" w:hAnsi="Tahoma" w:cs="Tahoma"/>
          <w:sz w:val="18"/>
          <w:szCs w:val="18"/>
        </w:rPr>
        <w:t>zawierać postanowienia w zakresie zatrudnienia na umowę o pracę, o których mowa w § 5 ust 15-18 Umowy.</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w:t>
      </w:r>
      <w:r w:rsidRPr="00C6205B">
        <w:rPr>
          <w:rFonts w:ascii="Tahoma" w:hAnsi="Tahoma" w:cs="Tahoma"/>
          <w:sz w:val="18"/>
          <w:szCs w:val="18"/>
        </w:rPr>
        <w:lastRenderedPageBreak/>
        <w:t>sprzeciwu przez Zamawiającego w powyższym terminie 7 dni uważa się za akceptację umowy lub jej zmiany przez Zamawiającego.</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C6205B">
        <w:rPr>
          <w:rFonts w:ascii="Tahoma" w:hAnsi="Tahoma" w:cs="Tahoma"/>
          <w:sz w:val="18"/>
          <w:szCs w:val="18"/>
        </w:rPr>
        <w:t>Pzp</w:t>
      </w:r>
      <w:proofErr w:type="spellEnd"/>
      <w:r w:rsidRPr="00C6205B">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Zapłata wynagrodzenia podwykonawcy:</w:t>
      </w:r>
    </w:p>
    <w:p w:rsidR="00C6205B" w:rsidRPr="00C6205B" w:rsidRDefault="00C6205B" w:rsidP="00A30A22">
      <w:pPr>
        <w:numPr>
          <w:ilvl w:val="0"/>
          <w:numId w:val="23"/>
        </w:numPr>
        <w:jc w:val="both"/>
        <w:rPr>
          <w:rFonts w:ascii="Tahoma" w:hAnsi="Tahoma" w:cs="Tahoma"/>
          <w:sz w:val="18"/>
          <w:szCs w:val="18"/>
        </w:rPr>
      </w:pPr>
      <w:r w:rsidRPr="00C6205B">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C6205B" w:rsidRPr="00C6205B" w:rsidRDefault="00C6205B" w:rsidP="00A30A22">
      <w:pPr>
        <w:numPr>
          <w:ilvl w:val="0"/>
          <w:numId w:val="23"/>
        </w:numPr>
        <w:jc w:val="both"/>
        <w:rPr>
          <w:rFonts w:ascii="Tahoma" w:hAnsi="Tahoma" w:cs="Tahoma"/>
          <w:sz w:val="18"/>
          <w:szCs w:val="18"/>
        </w:rPr>
      </w:pPr>
      <w:r w:rsidRPr="00C6205B">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6205B" w:rsidRPr="00C6205B" w:rsidRDefault="00C6205B" w:rsidP="00A30A22">
      <w:pPr>
        <w:numPr>
          <w:ilvl w:val="0"/>
          <w:numId w:val="23"/>
        </w:numPr>
        <w:jc w:val="both"/>
        <w:rPr>
          <w:rFonts w:ascii="Tahoma" w:hAnsi="Tahoma" w:cs="Tahoma"/>
          <w:sz w:val="18"/>
          <w:szCs w:val="18"/>
        </w:rPr>
      </w:pPr>
      <w:r w:rsidRPr="00C6205B">
        <w:rPr>
          <w:rFonts w:ascii="Tahoma" w:hAnsi="Tahoma" w:cs="Tahoma"/>
          <w:sz w:val="18"/>
          <w:szCs w:val="18"/>
        </w:rPr>
        <w:t>Bezpośrednia zapłata obejmuje wyłącznie należne wynagrodzenie, bez odsetek, należnych podwykonawcy lub dalszemu podwykonawcy.</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W przypadku zgłoszenia uwag, o których mowa w ust. 16, w terminie wskazanym przez Zamawiającego, Zamawiający może:</w:t>
      </w:r>
    </w:p>
    <w:p w:rsidR="00C6205B" w:rsidRPr="00C6205B" w:rsidRDefault="00C6205B" w:rsidP="00A30A22">
      <w:pPr>
        <w:numPr>
          <w:ilvl w:val="0"/>
          <w:numId w:val="24"/>
        </w:numPr>
        <w:jc w:val="both"/>
        <w:rPr>
          <w:rFonts w:ascii="Tahoma" w:hAnsi="Tahoma" w:cs="Tahoma"/>
          <w:sz w:val="18"/>
          <w:szCs w:val="18"/>
        </w:rPr>
      </w:pPr>
      <w:r w:rsidRPr="00C6205B">
        <w:rPr>
          <w:rFonts w:ascii="Tahoma" w:hAnsi="Tahoma" w:cs="Tahoma"/>
          <w:sz w:val="18"/>
          <w:szCs w:val="18"/>
        </w:rPr>
        <w:t>nie dokonać bezpośredniej zapłaty wynagrodzenia podwykonawcy lub dalszemu podwykonawcy, jeśli Wykonawca wykaże niezasadność takiej zapłaty albo</w:t>
      </w:r>
    </w:p>
    <w:p w:rsidR="00C6205B" w:rsidRPr="00C6205B" w:rsidRDefault="00C6205B" w:rsidP="00A30A22">
      <w:pPr>
        <w:numPr>
          <w:ilvl w:val="0"/>
          <w:numId w:val="24"/>
        </w:numPr>
        <w:jc w:val="both"/>
        <w:rPr>
          <w:rFonts w:ascii="Tahoma" w:hAnsi="Tahoma" w:cs="Tahoma"/>
          <w:sz w:val="18"/>
          <w:szCs w:val="18"/>
        </w:rPr>
      </w:pPr>
      <w:r w:rsidRPr="00C6205B">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6205B" w:rsidRPr="00C6205B" w:rsidRDefault="00C6205B" w:rsidP="00A30A22">
      <w:pPr>
        <w:numPr>
          <w:ilvl w:val="0"/>
          <w:numId w:val="24"/>
        </w:numPr>
        <w:jc w:val="both"/>
        <w:rPr>
          <w:rFonts w:ascii="Tahoma" w:hAnsi="Tahoma" w:cs="Tahoma"/>
          <w:sz w:val="18"/>
          <w:szCs w:val="18"/>
        </w:rPr>
      </w:pPr>
      <w:r w:rsidRPr="00C6205B">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6205B">
        <w:rPr>
          <w:rFonts w:ascii="Tahoma" w:hAnsi="Tahoma" w:cs="Tahoma"/>
          <w:sz w:val="18"/>
          <w:szCs w:val="18"/>
        </w:rPr>
        <w:tab/>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Wynagrodzenie Wykonawcy zatrudniającego podwykonawcę lub podwykonawców wypłacane jest po spełnieniu dodatkowo następujących warunków:</w:t>
      </w:r>
    </w:p>
    <w:p w:rsidR="00C6205B" w:rsidRPr="00C6205B" w:rsidRDefault="00C6205B" w:rsidP="00A30A22">
      <w:pPr>
        <w:numPr>
          <w:ilvl w:val="0"/>
          <w:numId w:val="30"/>
        </w:numPr>
        <w:shd w:val="clear" w:color="auto" w:fill="FFFFFF"/>
        <w:tabs>
          <w:tab w:val="left" w:pos="1276"/>
        </w:tabs>
        <w:ind w:right="67"/>
        <w:jc w:val="both"/>
        <w:rPr>
          <w:rFonts w:ascii="Tahoma" w:hAnsi="Tahoma" w:cs="Tahoma"/>
          <w:b/>
          <w:bCs/>
          <w:sz w:val="18"/>
          <w:szCs w:val="18"/>
        </w:rPr>
      </w:pPr>
      <w:r w:rsidRPr="00C6205B">
        <w:rPr>
          <w:rFonts w:ascii="Tahoma" w:hAnsi="Tahoma" w:cs="Tahoma"/>
          <w:sz w:val="18"/>
          <w:szCs w:val="18"/>
        </w:rPr>
        <w:lastRenderedPageBreak/>
        <w:t>podstawą do wystawienia faktury przez Wykonawcę jest protokół odbioru częściowego lub końcowego robót podpisany przez strony umowy podwykonawczej;</w:t>
      </w:r>
    </w:p>
    <w:p w:rsidR="00C6205B" w:rsidRPr="00C6205B" w:rsidRDefault="00C6205B" w:rsidP="00A30A22">
      <w:pPr>
        <w:numPr>
          <w:ilvl w:val="0"/>
          <w:numId w:val="30"/>
        </w:numPr>
        <w:shd w:val="clear" w:color="auto" w:fill="FFFFFF"/>
        <w:tabs>
          <w:tab w:val="left" w:pos="1320"/>
        </w:tabs>
        <w:ind w:right="67"/>
        <w:jc w:val="both"/>
        <w:rPr>
          <w:rFonts w:ascii="Tahoma" w:hAnsi="Tahoma" w:cs="Tahoma"/>
          <w:sz w:val="18"/>
          <w:szCs w:val="18"/>
        </w:rPr>
      </w:pPr>
      <w:r w:rsidRPr="00C6205B">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C6205B" w:rsidRPr="00C6205B" w:rsidRDefault="00C6205B" w:rsidP="00A30A22">
      <w:pPr>
        <w:numPr>
          <w:ilvl w:val="0"/>
          <w:numId w:val="30"/>
        </w:numPr>
        <w:shd w:val="clear" w:color="auto" w:fill="FFFFFF"/>
        <w:tabs>
          <w:tab w:val="left" w:pos="1320"/>
        </w:tabs>
        <w:ind w:right="67"/>
        <w:jc w:val="both"/>
        <w:rPr>
          <w:rFonts w:ascii="Tahoma" w:hAnsi="Tahoma" w:cs="Tahoma"/>
          <w:sz w:val="18"/>
          <w:szCs w:val="18"/>
        </w:rPr>
      </w:pPr>
      <w:r w:rsidRPr="00C6205B">
        <w:rPr>
          <w:rFonts w:ascii="Tahoma" w:hAnsi="Tahoma" w:cs="Tahoma"/>
          <w:sz w:val="18"/>
          <w:szCs w:val="18"/>
        </w:rPr>
        <w:t>oświadczenie winno być podpisane przez osoby upoważnione do reprezentowania składającego je Podwykonawcy lub dalszego podwykonawcy;</w:t>
      </w:r>
    </w:p>
    <w:p w:rsidR="00C6205B" w:rsidRPr="00C6205B" w:rsidRDefault="00C6205B" w:rsidP="00A30A22">
      <w:pPr>
        <w:numPr>
          <w:ilvl w:val="0"/>
          <w:numId w:val="30"/>
        </w:numPr>
        <w:shd w:val="clear" w:color="auto" w:fill="FFFFFF"/>
        <w:tabs>
          <w:tab w:val="left" w:pos="1276"/>
        </w:tabs>
        <w:ind w:right="67"/>
        <w:jc w:val="both"/>
        <w:rPr>
          <w:rFonts w:ascii="Tahoma" w:hAnsi="Tahoma" w:cs="Tahoma"/>
          <w:sz w:val="18"/>
          <w:szCs w:val="18"/>
        </w:rPr>
      </w:pPr>
      <w:r w:rsidRPr="00C6205B">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C6205B" w:rsidRPr="00C6205B" w:rsidRDefault="00C6205B" w:rsidP="00A30A22">
      <w:pPr>
        <w:numPr>
          <w:ilvl w:val="0"/>
          <w:numId w:val="30"/>
        </w:numPr>
        <w:shd w:val="clear" w:color="auto" w:fill="FFFFFF"/>
        <w:tabs>
          <w:tab w:val="left" w:pos="426"/>
          <w:tab w:val="left" w:pos="1276"/>
        </w:tabs>
        <w:ind w:right="67"/>
        <w:jc w:val="both"/>
        <w:rPr>
          <w:rFonts w:ascii="Tahoma" w:hAnsi="Tahoma" w:cs="Tahoma"/>
          <w:sz w:val="18"/>
          <w:szCs w:val="18"/>
        </w:rPr>
      </w:pPr>
      <w:r w:rsidRPr="00C6205B">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C6205B" w:rsidRPr="00C6205B" w:rsidRDefault="00C6205B" w:rsidP="00A30A22">
      <w:pPr>
        <w:numPr>
          <w:ilvl w:val="0"/>
          <w:numId w:val="30"/>
        </w:numPr>
        <w:shd w:val="clear" w:color="auto" w:fill="FFFFFF"/>
        <w:ind w:right="67"/>
        <w:jc w:val="both"/>
        <w:rPr>
          <w:rFonts w:ascii="Tahoma" w:hAnsi="Tahoma" w:cs="Tahoma"/>
          <w:sz w:val="18"/>
          <w:szCs w:val="18"/>
        </w:rPr>
      </w:pPr>
      <w:r w:rsidRPr="00C6205B">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C6205B" w:rsidRPr="00C6205B" w:rsidRDefault="00C6205B" w:rsidP="00A30A22">
      <w:pPr>
        <w:numPr>
          <w:ilvl w:val="0"/>
          <w:numId w:val="20"/>
        </w:numPr>
        <w:shd w:val="clear" w:color="auto" w:fill="FFFFFF"/>
        <w:spacing w:line="276" w:lineRule="auto"/>
        <w:ind w:right="67"/>
        <w:jc w:val="both"/>
        <w:rPr>
          <w:rFonts w:ascii="Tahoma" w:hAnsi="Tahoma" w:cs="Tahoma"/>
          <w:sz w:val="18"/>
          <w:szCs w:val="18"/>
        </w:rPr>
      </w:pPr>
      <w:r w:rsidRPr="00C6205B">
        <w:rPr>
          <w:rFonts w:ascii="Tahoma" w:hAnsi="Tahoma" w:cs="Tahoma"/>
          <w:sz w:val="18"/>
          <w:szCs w:val="18"/>
        </w:rPr>
        <w:t>Jeżeli Zamawiający stwierdzi, ze wobec danego podwykonawcy zachodzą podstawy wykluczenia, Wykonawca zobowiązany jest zastąpić tego podwykonawcę lub zrezygnować z powierzenia wykonania części zamówienia podwykonawcy</w:t>
      </w:r>
    </w:p>
    <w:p w:rsidR="00C6205B" w:rsidRPr="00C6205B" w:rsidRDefault="00C6205B" w:rsidP="00A30A22">
      <w:pPr>
        <w:numPr>
          <w:ilvl w:val="0"/>
          <w:numId w:val="20"/>
        </w:numPr>
        <w:shd w:val="clear" w:color="auto" w:fill="FFFFFF"/>
        <w:spacing w:line="276" w:lineRule="auto"/>
        <w:ind w:right="67"/>
        <w:jc w:val="both"/>
        <w:rPr>
          <w:rFonts w:ascii="Tahoma" w:hAnsi="Tahoma" w:cs="Tahoma"/>
          <w:sz w:val="18"/>
          <w:szCs w:val="18"/>
        </w:rPr>
      </w:pPr>
      <w:r w:rsidRPr="00C6205B">
        <w:rPr>
          <w:rFonts w:ascii="Tahoma" w:hAnsi="Tahoma" w:cs="Tahoma"/>
          <w:sz w:val="18"/>
          <w:szCs w:val="18"/>
        </w:rPr>
        <w:t>Powierzenie części zamówienia podwykonawcom nie zwalnia Wykonawcy z odpowiedzialności za należyte wykonanie zamówienia.</w:t>
      </w:r>
    </w:p>
    <w:p w:rsidR="00C6205B" w:rsidRPr="00C6205B" w:rsidRDefault="00C6205B" w:rsidP="00A30A22">
      <w:pPr>
        <w:numPr>
          <w:ilvl w:val="0"/>
          <w:numId w:val="20"/>
        </w:numPr>
        <w:shd w:val="clear" w:color="auto" w:fill="FFFFFF"/>
        <w:spacing w:line="276" w:lineRule="auto"/>
        <w:ind w:right="67"/>
        <w:jc w:val="both"/>
        <w:rPr>
          <w:rFonts w:ascii="Tahoma" w:hAnsi="Tahoma" w:cs="Tahoma"/>
          <w:sz w:val="18"/>
          <w:szCs w:val="18"/>
        </w:rPr>
      </w:pPr>
      <w:r w:rsidRPr="00C6205B">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C6205B" w:rsidRPr="00C6205B" w:rsidRDefault="00C6205B" w:rsidP="00A30A22">
      <w:pPr>
        <w:numPr>
          <w:ilvl w:val="0"/>
          <w:numId w:val="20"/>
        </w:numPr>
        <w:shd w:val="clear" w:color="auto" w:fill="FFFFFF"/>
        <w:spacing w:line="276" w:lineRule="auto"/>
        <w:ind w:right="67"/>
        <w:jc w:val="both"/>
        <w:rPr>
          <w:rFonts w:ascii="Tahoma" w:hAnsi="Tahoma" w:cs="Tahoma"/>
          <w:sz w:val="18"/>
          <w:szCs w:val="18"/>
        </w:rPr>
      </w:pPr>
      <w:r w:rsidRPr="00C6205B">
        <w:rPr>
          <w:rFonts w:ascii="Tahoma" w:hAnsi="Tahoma" w:cs="Tahoma"/>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C6205B" w:rsidRPr="00C6205B" w:rsidRDefault="00C6205B" w:rsidP="00A30A22">
      <w:pPr>
        <w:numPr>
          <w:ilvl w:val="0"/>
          <w:numId w:val="20"/>
        </w:numPr>
        <w:shd w:val="clear" w:color="auto" w:fill="FFFFFF"/>
        <w:spacing w:line="276" w:lineRule="auto"/>
        <w:ind w:right="67"/>
        <w:jc w:val="both"/>
        <w:rPr>
          <w:rFonts w:ascii="Tahoma" w:hAnsi="Tahoma" w:cs="Tahoma"/>
          <w:sz w:val="18"/>
          <w:szCs w:val="18"/>
        </w:rPr>
      </w:pPr>
      <w:r w:rsidRPr="00C6205B">
        <w:rPr>
          <w:rFonts w:ascii="Tahoma" w:hAnsi="Tahoma" w:cs="Tahoma"/>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  odstąpienie.  </w:t>
      </w:r>
    </w:p>
    <w:p w:rsidR="00C6205B" w:rsidRPr="00C6205B" w:rsidRDefault="00C6205B" w:rsidP="00A30A22">
      <w:pPr>
        <w:numPr>
          <w:ilvl w:val="0"/>
          <w:numId w:val="20"/>
        </w:numPr>
        <w:shd w:val="clear" w:color="auto" w:fill="FFFFFF"/>
        <w:ind w:right="67"/>
        <w:jc w:val="both"/>
        <w:rPr>
          <w:rFonts w:ascii="Tahoma" w:hAnsi="Tahoma" w:cs="Tahoma"/>
          <w:sz w:val="18"/>
          <w:szCs w:val="18"/>
        </w:rPr>
      </w:pPr>
      <w:r w:rsidRPr="00C6205B">
        <w:rPr>
          <w:rFonts w:ascii="Tahoma" w:hAnsi="Tahoma" w:cs="Tahoma"/>
          <w:sz w:val="18"/>
          <w:szCs w:val="18"/>
        </w:rPr>
        <w:t>Postanowienia niniejszego paragrafu umowy nie naruszają praw i obowiązków Zamawiającego, Wykonawcy, podwykonawcy lub dalszego podwykonawcy wynikających z przepisów art. 647</w:t>
      </w:r>
      <w:r w:rsidRPr="00C6205B">
        <w:rPr>
          <w:rFonts w:ascii="Tahoma" w:hAnsi="Tahoma" w:cs="Tahoma"/>
          <w:sz w:val="18"/>
          <w:szCs w:val="18"/>
          <w:vertAlign w:val="superscript"/>
        </w:rPr>
        <w:t>1</w:t>
      </w:r>
      <w:r w:rsidRPr="00C6205B">
        <w:rPr>
          <w:rFonts w:ascii="Tahoma" w:hAnsi="Tahoma" w:cs="Tahoma"/>
          <w:sz w:val="18"/>
          <w:szCs w:val="18"/>
        </w:rPr>
        <w:t xml:space="preserve"> Kodeksu cywilnego.</w:t>
      </w:r>
    </w:p>
    <w:p w:rsidR="00C6205B" w:rsidRPr="00C6205B" w:rsidRDefault="00C6205B" w:rsidP="00FE4A41">
      <w:pPr>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8</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Zabezpieczenie</w:t>
      </w:r>
    </w:p>
    <w:p w:rsidR="00C6205B" w:rsidRPr="00C6205B" w:rsidRDefault="00C6205B" w:rsidP="00C6205B">
      <w:pPr>
        <w:jc w:val="center"/>
        <w:rPr>
          <w:rFonts w:ascii="Tahoma" w:hAnsi="Tahoma" w:cs="Tahoma"/>
          <w:b/>
          <w:bCs/>
          <w:sz w:val="18"/>
          <w:szCs w:val="18"/>
        </w:rPr>
      </w:pPr>
    </w:p>
    <w:p w:rsidR="00C6205B" w:rsidRPr="00C6205B" w:rsidRDefault="00C6205B" w:rsidP="00C6205B">
      <w:pPr>
        <w:numPr>
          <w:ilvl w:val="0"/>
          <w:numId w:val="12"/>
        </w:numPr>
        <w:tabs>
          <w:tab w:val="num" w:pos="720"/>
        </w:tabs>
        <w:ind w:hanging="480"/>
        <w:jc w:val="both"/>
        <w:rPr>
          <w:rFonts w:ascii="Tahoma" w:hAnsi="Tahoma" w:cs="Tahoma"/>
          <w:sz w:val="18"/>
          <w:szCs w:val="18"/>
        </w:rPr>
      </w:pPr>
      <w:r w:rsidRPr="00C6205B">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C6205B" w:rsidRPr="00C6205B" w:rsidRDefault="00C6205B" w:rsidP="00FE4A41">
      <w:pPr>
        <w:numPr>
          <w:ilvl w:val="0"/>
          <w:numId w:val="12"/>
        </w:numPr>
        <w:tabs>
          <w:tab w:val="num" w:pos="720"/>
        </w:tabs>
        <w:ind w:hanging="480"/>
        <w:jc w:val="both"/>
        <w:rPr>
          <w:rFonts w:ascii="Tahoma" w:hAnsi="Tahoma" w:cs="Tahoma"/>
          <w:sz w:val="18"/>
          <w:szCs w:val="18"/>
        </w:rPr>
      </w:pPr>
      <w:r w:rsidRPr="00C6205B">
        <w:rPr>
          <w:rFonts w:ascii="Tahoma" w:hAnsi="Tahoma" w:cs="Tahoma"/>
          <w:sz w:val="18"/>
          <w:szCs w:val="18"/>
        </w:rPr>
        <w:t>Zwrot zabezpieczenia należytego wykonania umowy nastąpi w terminie:</w:t>
      </w:r>
    </w:p>
    <w:p w:rsidR="00C6205B" w:rsidRPr="00C6205B" w:rsidRDefault="00C6205B" w:rsidP="00C6205B">
      <w:pPr>
        <w:ind w:left="851" w:hanging="372"/>
        <w:jc w:val="both"/>
        <w:rPr>
          <w:rFonts w:ascii="Tahoma" w:hAnsi="Tahoma" w:cs="Tahoma"/>
          <w:sz w:val="18"/>
          <w:szCs w:val="18"/>
        </w:rPr>
      </w:pPr>
      <w:r w:rsidRPr="00C6205B">
        <w:rPr>
          <w:rFonts w:ascii="Tahoma" w:hAnsi="Tahoma" w:cs="Tahoma"/>
          <w:sz w:val="18"/>
          <w:szCs w:val="18"/>
        </w:rPr>
        <w:t>1)</w:t>
      </w:r>
      <w:r w:rsidRPr="00C6205B">
        <w:rPr>
          <w:rFonts w:ascii="Tahoma" w:hAnsi="Tahoma" w:cs="Tahoma"/>
          <w:sz w:val="18"/>
          <w:szCs w:val="18"/>
        </w:rPr>
        <w:tab/>
        <w:t>30 dni od daty obustronnie podpisanego protokołu odbioru końcowego Przedmiotu Umowy (70% wartości zabezpieczenia),</w:t>
      </w:r>
    </w:p>
    <w:p w:rsidR="00C6205B" w:rsidRPr="00C6205B" w:rsidRDefault="00C6205B" w:rsidP="00C6205B">
      <w:pPr>
        <w:ind w:left="851" w:hanging="360"/>
        <w:jc w:val="both"/>
        <w:rPr>
          <w:rFonts w:ascii="Tahoma" w:hAnsi="Tahoma" w:cs="Tahoma"/>
          <w:sz w:val="18"/>
          <w:szCs w:val="18"/>
        </w:rPr>
      </w:pPr>
      <w:r w:rsidRPr="00C6205B">
        <w:rPr>
          <w:rFonts w:ascii="Tahoma" w:hAnsi="Tahoma" w:cs="Tahoma"/>
          <w:sz w:val="18"/>
          <w:szCs w:val="18"/>
        </w:rPr>
        <w:lastRenderedPageBreak/>
        <w:t>2)</w:t>
      </w:r>
      <w:r w:rsidRPr="00C6205B">
        <w:rPr>
          <w:rFonts w:ascii="Tahoma" w:hAnsi="Tahoma" w:cs="Tahoma"/>
          <w:sz w:val="18"/>
          <w:szCs w:val="18"/>
        </w:rPr>
        <w:tab/>
        <w:t>nie później niż w 15 dniu po upływie okresu rękojmi za wady (30% wartości zabezpieczenia).</w:t>
      </w:r>
    </w:p>
    <w:p w:rsidR="00C6205B" w:rsidRPr="00C6205B" w:rsidRDefault="00C6205B" w:rsidP="00C6205B">
      <w:pPr>
        <w:numPr>
          <w:ilvl w:val="0"/>
          <w:numId w:val="12"/>
        </w:numPr>
        <w:ind w:hanging="480"/>
        <w:jc w:val="both"/>
        <w:rPr>
          <w:rFonts w:ascii="Tahoma" w:hAnsi="Tahoma" w:cs="Tahoma"/>
          <w:sz w:val="18"/>
          <w:szCs w:val="18"/>
        </w:rPr>
      </w:pPr>
      <w:r w:rsidRPr="00C6205B">
        <w:rPr>
          <w:rFonts w:ascii="Tahoma" w:hAnsi="Tahoma" w:cs="Tahoma"/>
          <w:sz w:val="18"/>
          <w:szCs w:val="18"/>
        </w:rPr>
        <w:t>W przypadku, gdy Przedmiot Umowy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C6205B" w:rsidRPr="00C6205B" w:rsidRDefault="00C6205B" w:rsidP="00C6205B">
      <w:pPr>
        <w:numPr>
          <w:ilvl w:val="0"/>
          <w:numId w:val="12"/>
        </w:numPr>
        <w:ind w:hanging="480"/>
        <w:jc w:val="both"/>
        <w:rPr>
          <w:rFonts w:ascii="Tahoma" w:hAnsi="Tahoma" w:cs="Tahoma"/>
          <w:sz w:val="18"/>
          <w:szCs w:val="18"/>
        </w:rPr>
      </w:pPr>
      <w:r w:rsidRPr="00C6205B">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przyczyn leżących po stornie Wykonawcy w terminie 30 dni od wystąpienia przesłanki do odstąpienia od umowy. </w:t>
      </w:r>
    </w:p>
    <w:p w:rsidR="00C6205B" w:rsidRPr="00C6205B" w:rsidRDefault="00C6205B" w:rsidP="00C6205B">
      <w:pPr>
        <w:jc w:val="both"/>
        <w:rPr>
          <w:rFonts w:ascii="Tahoma" w:hAnsi="Tahoma" w:cs="Tahoma"/>
          <w:sz w:val="18"/>
          <w:szCs w:val="18"/>
        </w:rPr>
      </w:pPr>
    </w:p>
    <w:p w:rsidR="00C6205B" w:rsidRPr="00C6205B" w:rsidRDefault="00C6205B" w:rsidP="00C6205B">
      <w:pPr>
        <w:jc w:val="center"/>
        <w:rPr>
          <w:rFonts w:ascii="Tahoma" w:hAnsi="Tahoma" w:cs="Tahoma"/>
          <w:b/>
          <w:sz w:val="18"/>
          <w:szCs w:val="18"/>
        </w:rPr>
      </w:pPr>
      <w:r w:rsidRPr="00C6205B">
        <w:rPr>
          <w:rFonts w:ascii="Tahoma" w:hAnsi="Tahoma" w:cs="Tahoma"/>
          <w:b/>
          <w:sz w:val="18"/>
          <w:szCs w:val="18"/>
        </w:rPr>
        <w:t>§ 9</w:t>
      </w:r>
    </w:p>
    <w:p w:rsidR="00C6205B" w:rsidRPr="00C6205B" w:rsidRDefault="00C6205B" w:rsidP="00C6205B">
      <w:pPr>
        <w:jc w:val="center"/>
        <w:rPr>
          <w:rFonts w:ascii="Tahoma" w:hAnsi="Tahoma" w:cs="Tahoma"/>
          <w:b/>
          <w:sz w:val="18"/>
          <w:szCs w:val="18"/>
        </w:rPr>
      </w:pPr>
      <w:r w:rsidRPr="00C6205B">
        <w:rPr>
          <w:rFonts w:ascii="Tahoma" w:hAnsi="Tahoma" w:cs="Tahoma"/>
          <w:b/>
          <w:sz w:val="18"/>
          <w:szCs w:val="18"/>
        </w:rPr>
        <w:t xml:space="preserve">Gwarancja i rękojmia </w:t>
      </w:r>
    </w:p>
    <w:p w:rsidR="00C6205B" w:rsidRPr="00C6205B" w:rsidRDefault="00C6205B" w:rsidP="00C6205B">
      <w:pPr>
        <w:jc w:val="center"/>
        <w:rPr>
          <w:rFonts w:ascii="Tahoma" w:hAnsi="Tahoma" w:cs="Tahoma"/>
          <w:b/>
          <w:sz w:val="18"/>
          <w:szCs w:val="18"/>
        </w:rPr>
      </w:pPr>
    </w:p>
    <w:p w:rsidR="00C6205B" w:rsidRPr="00C6205B" w:rsidRDefault="00C6205B" w:rsidP="00A30A22">
      <w:pPr>
        <w:numPr>
          <w:ilvl w:val="0"/>
          <w:numId w:val="26"/>
        </w:numPr>
        <w:jc w:val="both"/>
        <w:rPr>
          <w:rFonts w:ascii="Tahoma" w:hAnsi="Tahoma" w:cs="Tahoma"/>
          <w:sz w:val="18"/>
          <w:szCs w:val="18"/>
        </w:rPr>
      </w:pPr>
      <w:r w:rsidRPr="00C6205B">
        <w:rPr>
          <w:rFonts w:ascii="Tahoma" w:hAnsi="Tahoma" w:cs="Tahoma"/>
          <w:sz w:val="18"/>
          <w:szCs w:val="18"/>
        </w:rPr>
        <w:t xml:space="preserve">Wykonawca jest odpowiedzialny względem Zamawiającego z tytułu rękojmi za wady Przedmiotu Umowy stwierdzone w okresie </w:t>
      </w:r>
      <w:r w:rsidRPr="00C6205B">
        <w:rPr>
          <w:rFonts w:ascii="Tahoma" w:hAnsi="Tahoma" w:cs="Tahoma"/>
          <w:b/>
          <w:sz w:val="18"/>
          <w:szCs w:val="18"/>
        </w:rPr>
        <w:t xml:space="preserve">60 miesięcy </w:t>
      </w:r>
      <w:r w:rsidRPr="00C6205B">
        <w:rPr>
          <w:rFonts w:ascii="Tahoma" w:hAnsi="Tahoma" w:cs="Tahoma"/>
          <w:sz w:val="18"/>
          <w:szCs w:val="18"/>
        </w:rPr>
        <w:t>począwszy od daty odbioru końcowego Przedmiotu Umowy. Odpowiedzialność obejmuje wady fizyczne polegające na niezgodności z umową, w tym niezgodności wskazane w art. 556</w:t>
      </w:r>
      <w:r w:rsidRPr="00C6205B">
        <w:rPr>
          <w:rFonts w:ascii="Tahoma" w:hAnsi="Tahoma" w:cs="Tahoma"/>
          <w:sz w:val="18"/>
          <w:szCs w:val="18"/>
          <w:vertAlign w:val="superscript"/>
        </w:rPr>
        <w:t>1</w:t>
      </w:r>
      <w:r w:rsidRPr="00C6205B">
        <w:rPr>
          <w:rFonts w:ascii="Tahoma" w:hAnsi="Tahoma" w:cs="Tahoma"/>
          <w:sz w:val="18"/>
          <w:szCs w:val="18"/>
        </w:rPr>
        <w:t xml:space="preserve">  kodeksu cywilnego oraz wady prawne w rozumieniu przepisów art. 556</w:t>
      </w:r>
      <w:r w:rsidRPr="00C6205B">
        <w:rPr>
          <w:rFonts w:ascii="Tahoma" w:hAnsi="Tahoma" w:cs="Tahoma"/>
          <w:sz w:val="18"/>
          <w:szCs w:val="18"/>
          <w:vertAlign w:val="superscript"/>
        </w:rPr>
        <w:t>3</w:t>
      </w:r>
      <w:r w:rsidRPr="00C6205B">
        <w:rPr>
          <w:rFonts w:ascii="Tahoma" w:hAnsi="Tahoma" w:cs="Tahoma"/>
          <w:sz w:val="18"/>
          <w:szCs w:val="18"/>
        </w:rPr>
        <w:t xml:space="preserve"> kodeksu cywilnego.</w:t>
      </w:r>
    </w:p>
    <w:p w:rsidR="00C6205B" w:rsidRPr="00C6205B" w:rsidRDefault="00C6205B" w:rsidP="00A30A22">
      <w:pPr>
        <w:numPr>
          <w:ilvl w:val="0"/>
          <w:numId w:val="26"/>
        </w:numPr>
        <w:ind w:hanging="338"/>
        <w:jc w:val="both"/>
        <w:rPr>
          <w:rFonts w:ascii="Tahoma" w:hAnsi="Tahoma" w:cs="Tahoma"/>
          <w:sz w:val="18"/>
          <w:szCs w:val="18"/>
        </w:rPr>
      </w:pPr>
      <w:r w:rsidRPr="00C6205B">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W okresie rękojmi i gwarancji Wykonawca jest obowiązany do usuwania wad ujawnionych po odbiorze końcowym nieodpłatnie.</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 xml:space="preserve">Dokument gwarancyjny o którym mowa w ust. 8, Wykonawca przedłoży Zamawiającemu przed dokonaniem odbioru naprawionego/wymienionego elementu. </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C6205B" w:rsidRPr="00C6205B" w:rsidRDefault="00C6205B" w:rsidP="00A30A22">
      <w:pPr>
        <w:numPr>
          <w:ilvl w:val="0"/>
          <w:numId w:val="26"/>
        </w:numPr>
        <w:suppressAutoHyphens/>
        <w:jc w:val="both"/>
        <w:rPr>
          <w:rFonts w:ascii="Tahoma" w:hAnsi="Tahoma" w:cs="Tahoma"/>
          <w:sz w:val="18"/>
          <w:szCs w:val="18"/>
        </w:rPr>
      </w:pPr>
      <w:r w:rsidRPr="00C6205B">
        <w:rPr>
          <w:rFonts w:ascii="Tahoma" w:hAnsi="Tahoma" w:cs="Tahoma"/>
          <w:sz w:val="18"/>
          <w:szCs w:val="18"/>
        </w:rPr>
        <w:t>Udzielenie gwarancji jakości nie wyłącza i nie ogranicza uprawnień Zamawiającego z tytułu udzielonej rękojmi za wady.</w:t>
      </w:r>
    </w:p>
    <w:p w:rsidR="00C6205B" w:rsidRDefault="00C6205B" w:rsidP="00C6205B">
      <w:pPr>
        <w:ind w:left="480"/>
        <w:jc w:val="both"/>
        <w:rPr>
          <w:rFonts w:ascii="Tahoma" w:hAnsi="Tahoma" w:cs="Tahoma"/>
          <w:sz w:val="18"/>
          <w:szCs w:val="18"/>
        </w:rPr>
      </w:pPr>
    </w:p>
    <w:p w:rsidR="00FE4A41" w:rsidRDefault="00FE4A41" w:rsidP="00C6205B">
      <w:pPr>
        <w:ind w:left="480"/>
        <w:jc w:val="both"/>
        <w:rPr>
          <w:rFonts w:ascii="Tahoma" w:hAnsi="Tahoma" w:cs="Tahoma"/>
          <w:sz w:val="18"/>
          <w:szCs w:val="18"/>
        </w:rPr>
      </w:pPr>
    </w:p>
    <w:p w:rsidR="00FE4A41" w:rsidRPr="00C6205B" w:rsidRDefault="00FE4A41" w:rsidP="00C6205B">
      <w:pPr>
        <w:ind w:left="480"/>
        <w:jc w:val="both"/>
        <w:rPr>
          <w:rFonts w:ascii="Tahoma" w:hAnsi="Tahoma" w:cs="Tahoma"/>
          <w:sz w:val="18"/>
          <w:szCs w:val="18"/>
        </w:rPr>
      </w:pPr>
    </w:p>
    <w:p w:rsidR="00C6205B" w:rsidRPr="00C6205B" w:rsidRDefault="00C6205B" w:rsidP="00C6205B">
      <w:pPr>
        <w:tabs>
          <w:tab w:val="left" w:pos="4560"/>
        </w:tabs>
        <w:ind w:left="284"/>
        <w:jc w:val="center"/>
        <w:rPr>
          <w:rFonts w:ascii="Tahoma" w:hAnsi="Tahoma" w:cs="Tahoma"/>
          <w:b/>
          <w:bCs/>
          <w:sz w:val="18"/>
          <w:szCs w:val="18"/>
        </w:rPr>
      </w:pPr>
      <w:r w:rsidRPr="00C6205B">
        <w:rPr>
          <w:rFonts w:ascii="Tahoma" w:hAnsi="Tahoma" w:cs="Tahoma"/>
          <w:b/>
          <w:bCs/>
          <w:sz w:val="18"/>
          <w:szCs w:val="18"/>
        </w:rPr>
        <w:lastRenderedPageBreak/>
        <w:t>§ 10</w:t>
      </w:r>
    </w:p>
    <w:p w:rsidR="00C6205B" w:rsidRPr="00C6205B" w:rsidRDefault="00C6205B" w:rsidP="00C6205B">
      <w:pPr>
        <w:tabs>
          <w:tab w:val="left" w:pos="4560"/>
        </w:tabs>
        <w:ind w:left="284"/>
        <w:jc w:val="center"/>
        <w:rPr>
          <w:rFonts w:ascii="Tahoma" w:hAnsi="Tahoma" w:cs="Tahoma"/>
          <w:b/>
          <w:bCs/>
          <w:sz w:val="18"/>
          <w:szCs w:val="18"/>
        </w:rPr>
      </w:pPr>
      <w:r w:rsidRPr="00C6205B">
        <w:rPr>
          <w:rFonts w:ascii="Tahoma" w:hAnsi="Tahoma" w:cs="Tahoma"/>
          <w:b/>
          <w:bCs/>
          <w:sz w:val="18"/>
          <w:szCs w:val="18"/>
        </w:rPr>
        <w:t>Odpowiedzialność i ryzyko</w:t>
      </w:r>
    </w:p>
    <w:p w:rsidR="00C6205B" w:rsidRPr="00C6205B" w:rsidRDefault="00C6205B" w:rsidP="00C6205B">
      <w:pPr>
        <w:tabs>
          <w:tab w:val="left" w:pos="4560"/>
        </w:tabs>
        <w:ind w:left="284"/>
        <w:jc w:val="center"/>
        <w:rPr>
          <w:rFonts w:ascii="Tahoma" w:hAnsi="Tahoma" w:cs="Tahoma"/>
          <w:b/>
          <w:bCs/>
          <w:sz w:val="18"/>
          <w:szCs w:val="18"/>
        </w:rPr>
      </w:pPr>
    </w:p>
    <w:p w:rsidR="00C6205B" w:rsidRPr="00C6205B" w:rsidRDefault="00C6205B" w:rsidP="00C6205B">
      <w:pPr>
        <w:numPr>
          <w:ilvl w:val="0"/>
          <w:numId w:val="17"/>
        </w:numPr>
        <w:jc w:val="both"/>
        <w:rPr>
          <w:rFonts w:ascii="Tahoma" w:hAnsi="Tahoma" w:cs="Tahoma"/>
          <w:sz w:val="18"/>
          <w:szCs w:val="18"/>
        </w:rPr>
      </w:pPr>
      <w:r w:rsidRPr="00C6205B">
        <w:rPr>
          <w:rFonts w:ascii="Tahoma" w:hAnsi="Tahoma" w:cs="Tahoma"/>
          <w:sz w:val="18"/>
          <w:szCs w:val="18"/>
        </w:rPr>
        <w:t>Wykonawca, na cały czas obowiązywania niniejszej umowy będzie kontynuował  umowę ubezpieczenia w tym  ubezpieczenia od odpowiedzialności cywilnej w zakresie prowadzonej działalności na wartość co najmniej ______________</w:t>
      </w:r>
      <w:r w:rsidRPr="00C6205B">
        <w:rPr>
          <w:rFonts w:ascii="Tahoma" w:hAnsi="Tahoma" w:cs="Tahoma"/>
          <w:b/>
          <w:bCs/>
          <w:sz w:val="18"/>
          <w:szCs w:val="18"/>
        </w:rPr>
        <w:t xml:space="preserve"> zł.</w:t>
      </w:r>
      <w:r w:rsidRPr="00C6205B">
        <w:rPr>
          <w:rFonts w:ascii="Tahoma" w:hAnsi="Tahoma" w:cs="Tahoma"/>
          <w:sz w:val="18"/>
          <w:szCs w:val="18"/>
        </w:rPr>
        <w:t xml:space="preserve"> (słownie: ___________________ złotych).</w:t>
      </w:r>
    </w:p>
    <w:p w:rsidR="00C6205B" w:rsidRPr="00C6205B" w:rsidRDefault="00C6205B" w:rsidP="00C6205B">
      <w:pPr>
        <w:ind w:left="360"/>
        <w:jc w:val="both"/>
        <w:rPr>
          <w:rFonts w:ascii="Tahoma" w:hAnsi="Tahoma" w:cs="Tahoma"/>
          <w:sz w:val="18"/>
          <w:szCs w:val="18"/>
        </w:rPr>
      </w:pPr>
    </w:p>
    <w:p w:rsidR="00C6205B" w:rsidRPr="00C6205B" w:rsidRDefault="00C6205B" w:rsidP="00C6205B">
      <w:pPr>
        <w:numPr>
          <w:ilvl w:val="0"/>
          <w:numId w:val="17"/>
        </w:numPr>
        <w:jc w:val="both"/>
        <w:rPr>
          <w:rFonts w:ascii="Tahoma" w:hAnsi="Tahoma" w:cs="Tahoma"/>
          <w:sz w:val="18"/>
          <w:szCs w:val="18"/>
        </w:rPr>
      </w:pPr>
      <w:r w:rsidRPr="00C6205B">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C6205B" w:rsidRPr="00C6205B" w:rsidRDefault="00C6205B" w:rsidP="00C6205B">
      <w:pPr>
        <w:numPr>
          <w:ilvl w:val="0"/>
          <w:numId w:val="17"/>
        </w:numPr>
        <w:jc w:val="both"/>
        <w:rPr>
          <w:rFonts w:ascii="Tahoma" w:hAnsi="Tahoma" w:cs="Tahoma"/>
          <w:sz w:val="18"/>
          <w:szCs w:val="18"/>
        </w:rPr>
      </w:pPr>
      <w:r w:rsidRPr="00C6205B">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C6205B" w:rsidRPr="00C6205B" w:rsidRDefault="00C6205B" w:rsidP="00C6205B">
      <w:pPr>
        <w:numPr>
          <w:ilvl w:val="0"/>
          <w:numId w:val="17"/>
        </w:numPr>
        <w:jc w:val="both"/>
        <w:rPr>
          <w:rFonts w:ascii="Tahoma" w:hAnsi="Tahoma" w:cs="Tahoma"/>
          <w:sz w:val="18"/>
          <w:szCs w:val="18"/>
        </w:rPr>
      </w:pPr>
      <w:r w:rsidRPr="00C6205B">
        <w:rPr>
          <w:rFonts w:ascii="Tahoma" w:hAnsi="Tahoma" w:cs="Tahoma"/>
          <w:sz w:val="18"/>
          <w:szCs w:val="18"/>
        </w:rPr>
        <w:t>Koszty ubezpieczenia zawarte są w wynagrodzeniu Wykonawcy.</w:t>
      </w:r>
    </w:p>
    <w:p w:rsidR="00C6205B" w:rsidRPr="00C6205B" w:rsidRDefault="00C6205B" w:rsidP="00C6205B">
      <w:pPr>
        <w:numPr>
          <w:ilvl w:val="0"/>
          <w:numId w:val="17"/>
        </w:numPr>
        <w:suppressAutoHyphens/>
        <w:jc w:val="both"/>
        <w:rPr>
          <w:rFonts w:ascii="Tahoma" w:hAnsi="Tahoma" w:cs="Tahoma"/>
          <w:sz w:val="18"/>
          <w:szCs w:val="18"/>
        </w:rPr>
      </w:pPr>
      <w:r w:rsidRPr="00C6205B">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C6205B" w:rsidRPr="00C6205B" w:rsidRDefault="00C6205B" w:rsidP="00C6205B">
      <w:pPr>
        <w:numPr>
          <w:ilvl w:val="0"/>
          <w:numId w:val="17"/>
        </w:numPr>
        <w:suppressAutoHyphens/>
        <w:jc w:val="both"/>
        <w:rPr>
          <w:rFonts w:ascii="Tahoma" w:hAnsi="Tahoma" w:cs="Tahoma"/>
          <w:sz w:val="18"/>
          <w:szCs w:val="18"/>
        </w:rPr>
      </w:pPr>
      <w:r w:rsidRPr="00C6205B">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C6205B" w:rsidRPr="00FE4A41" w:rsidRDefault="00C6205B" w:rsidP="00FE4A41">
      <w:pPr>
        <w:numPr>
          <w:ilvl w:val="0"/>
          <w:numId w:val="17"/>
        </w:numPr>
        <w:suppressAutoHyphens/>
        <w:jc w:val="both"/>
        <w:rPr>
          <w:rFonts w:ascii="Tahoma" w:hAnsi="Tahoma" w:cs="Tahoma"/>
          <w:sz w:val="18"/>
          <w:szCs w:val="18"/>
        </w:rPr>
      </w:pPr>
      <w:r w:rsidRPr="00C6205B">
        <w:rPr>
          <w:rFonts w:ascii="Tahoma" w:hAnsi="Tahoma" w:cs="Tahoma"/>
          <w:sz w:val="18"/>
          <w:szCs w:val="18"/>
        </w:rPr>
        <w:t>Wykonawca ponosi odpowiedzialność również za szkody i straty w robotach spowodowane przez siebie podczas usuwania wad w okresie gwarancji jakości i rękojmi za wady.</w:t>
      </w:r>
    </w:p>
    <w:p w:rsidR="00C6205B" w:rsidRPr="00C6205B" w:rsidRDefault="00C6205B" w:rsidP="00C6205B">
      <w:pPr>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§11</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Kary umowne</w:t>
      </w:r>
    </w:p>
    <w:p w:rsidR="00C6205B" w:rsidRPr="00C6205B" w:rsidRDefault="00C6205B" w:rsidP="00C6205B">
      <w:pPr>
        <w:jc w:val="center"/>
        <w:rPr>
          <w:rFonts w:ascii="Tahoma" w:hAnsi="Tahoma" w:cs="Tahoma"/>
          <w:b/>
          <w:bCs/>
          <w:sz w:val="18"/>
          <w:szCs w:val="18"/>
        </w:rPr>
      </w:pP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t>1.</w:t>
      </w:r>
      <w:r w:rsidRPr="00C6205B">
        <w:rPr>
          <w:rFonts w:ascii="Tahoma" w:hAnsi="Tahoma" w:cs="Tahoma"/>
          <w:b/>
          <w:bCs/>
          <w:sz w:val="18"/>
          <w:szCs w:val="18"/>
        </w:rPr>
        <w:tab/>
      </w:r>
      <w:r w:rsidRPr="00C6205B">
        <w:rPr>
          <w:rFonts w:ascii="Tahoma" w:hAnsi="Tahoma" w:cs="Tahoma"/>
          <w:sz w:val="18"/>
          <w:szCs w:val="18"/>
        </w:rPr>
        <w:t>Wykonawca z tytułu niewykonania lub nienależytego wykonania umowy zapłaci Zamawiającemu kary umowne:</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 xml:space="preserve">za zwłokę w rozpoczęciu lub zakończeniu prac projektowych lub robót budowlanych w stosunku do przyjętego harmonogramu lub terminu określonego w §2 ust. 4 umowy - kara w wysokości 0,2% wynagrodzenia umownego  brutto, wskazanego w § 3 ust. 1 umowy za każdy rozpoczęty dzień zwłoki, jednak nie więcej niż 20 %  wynagrodzenia umownego brutto, </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za zwłokę w usunięciu wad Przedmiotu umowy stwierdzonych w okresie rękojmi - kara w wysokości 0,2% wynagrodzenia umownego brutto wskazanego w § 3 ust. 1 umowy za każdy rozpoczęty dzień zwłoki, jednak nie więcej niż 20 % wynagrodzenia umownego brutto</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 xml:space="preserve">za nieprzedłożenie Zamawiającemu poświadczonej za zgodność z oryginałem kopii umowy o podwykonawstwo lub jej zmiany – kara umowna w wysokości 2.000,00 zł, </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sz w:val="18"/>
          <w:szCs w:val="18"/>
        </w:rPr>
        <w:t>za brak zmiany umowy o podwykonawstwo w zakresie zmiany terminu zapłaty, w związku ze sprzeciwem Zamawiającego lub wezwaniem Zamawiającego - kara umowna w wysokości 2.000,00 zł,</w:t>
      </w:r>
    </w:p>
    <w:p w:rsidR="00C6205B" w:rsidRPr="00C6205B" w:rsidRDefault="00C6205B" w:rsidP="00A30A22">
      <w:pPr>
        <w:numPr>
          <w:ilvl w:val="0"/>
          <w:numId w:val="89"/>
        </w:numPr>
        <w:jc w:val="both"/>
        <w:rPr>
          <w:rFonts w:ascii="Tahoma" w:hAnsi="Tahoma" w:cs="Tahoma"/>
          <w:sz w:val="18"/>
          <w:szCs w:val="18"/>
        </w:rPr>
      </w:pPr>
      <w:r w:rsidRPr="00C6205B">
        <w:rPr>
          <w:rFonts w:ascii="Tahoma" w:hAnsi="Tahoma" w:cs="Tahoma"/>
          <w:color w:val="000000"/>
          <w:sz w:val="18"/>
          <w:szCs w:val="18"/>
        </w:rPr>
        <w:t xml:space="preserve">za niedopełnienie wymogu zatrudnienia na podstawie umowy o pracę w rozumieniu przepisów Kodeksu Pracy osób wykonujących wskazane w § § 5 ust. 15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t>
      </w:r>
      <w:r w:rsidRPr="00C6205B">
        <w:rPr>
          <w:rFonts w:ascii="Tahoma" w:hAnsi="Tahoma" w:cs="Tahoma"/>
          <w:color w:val="000000"/>
          <w:sz w:val="18"/>
          <w:szCs w:val="18"/>
        </w:rPr>
        <w:lastRenderedPageBreak/>
        <w:t>wykonujących wskazane w § 5 ust. 15 umowy czynności) oraz liczby miesięcy w okresie realizacji umowy, w których nie dopełniono przedmiotowego wymogu – za każdą osobę nie wykonującą wskazanych w par. 14  ust. 1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C6205B" w:rsidRPr="00C6205B" w:rsidRDefault="00C6205B" w:rsidP="00C6205B">
      <w:pPr>
        <w:ind w:left="426" w:hanging="426"/>
        <w:rPr>
          <w:rFonts w:ascii="Tahoma" w:hAnsi="Tahoma" w:cs="Tahoma"/>
          <w:sz w:val="18"/>
          <w:szCs w:val="18"/>
        </w:rPr>
      </w:pPr>
      <w:r w:rsidRPr="00C6205B">
        <w:rPr>
          <w:rFonts w:ascii="Tahoma" w:hAnsi="Tahoma" w:cs="Tahoma"/>
          <w:sz w:val="18"/>
          <w:szCs w:val="18"/>
        </w:rPr>
        <w:t xml:space="preserve">2.    Kary umowne będą naliczane za każdy rozpoczęty dzień zwłoki oraz za każdy przypadek wskazany w ust. 1. Kary umowne są niezależne od siebie i należą się w pełnej wysokości, nawet w przypadku, gdy w wyniku jednego zdarzenia naliczana jest więcej niż jedna kara. </w:t>
      </w:r>
    </w:p>
    <w:p w:rsidR="00C6205B" w:rsidRPr="00C6205B" w:rsidRDefault="00C6205B" w:rsidP="00C6205B">
      <w:pPr>
        <w:ind w:left="357" w:hanging="357"/>
        <w:jc w:val="both"/>
        <w:rPr>
          <w:rFonts w:ascii="Tahoma" w:hAnsi="Tahoma" w:cs="Tahoma"/>
          <w:sz w:val="18"/>
          <w:szCs w:val="18"/>
        </w:rPr>
      </w:pPr>
      <w:r w:rsidRPr="00C6205B">
        <w:rPr>
          <w:rFonts w:ascii="Tahoma" w:hAnsi="Tahoma" w:cs="Tahoma"/>
          <w:sz w:val="18"/>
          <w:szCs w:val="18"/>
        </w:rPr>
        <w:t xml:space="preserve">3. </w:t>
      </w:r>
      <w:r w:rsidRPr="00C6205B">
        <w:rPr>
          <w:rFonts w:ascii="Tahoma" w:hAnsi="Tahoma" w:cs="Tahoma"/>
          <w:sz w:val="18"/>
          <w:szCs w:val="18"/>
        </w:rPr>
        <w:tab/>
        <w:t>Zapłata przez Wykonawcę kar umownych naliczanych przez Zamawiającego nie zwalnia Wykonawcy z wykonania zobowiązań wynikających z umowy.</w:t>
      </w:r>
    </w:p>
    <w:p w:rsidR="00C6205B" w:rsidRPr="00C6205B" w:rsidRDefault="00C6205B" w:rsidP="00C6205B">
      <w:pPr>
        <w:ind w:left="360" w:hanging="360"/>
        <w:jc w:val="both"/>
        <w:rPr>
          <w:rFonts w:ascii="Tahoma" w:hAnsi="Tahoma" w:cs="Tahoma"/>
          <w:sz w:val="18"/>
          <w:szCs w:val="18"/>
        </w:rPr>
      </w:pPr>
      <w:r w:rsidRPr="00C6205B">
        <w:rPr>
          <w:rFonts w:ascii="Tahoma" w:hAnsi="Tahoma" w:cs="Tahoma"/>
          <w:sz w:val="18"/>
          <w:szCs w:val="18"/>
        </w:rPr>
        <w:t>4.</w:t>
      </w:r>
      <w:r w:rsidRPr="00C6205B">
        <w:rPr>
          <w:rFonts w:ascii="Tahoma" w:hAnsi="Tahoma" w:cs="Tahoma"/>
          <w:sz w:val="18"/>
          <w:szCs w:val="18"/>
        </w:rPr>
        <w:tab/>
        <w:t>Zamawiający ma prawo dochodzić odszkodowania uzupełniającego, jeżeli szkoda przewyższy wysokość kar umownych, na zasadach ogólnych.</w:t>
      </w:r>
    </w:p>
    <w:p w:rsidR="00C6205B" w:rsidRPr="00D85149" w:rsidRDefault="00C6205B" w:rsidP="00D85149">
      <w:pPr>
        <w:ind w:left="360" w:hanging="360"/>
        <w:jc w:val="both"/>
        <w:rPr>
          <w:rFonts w:ascii="Tahoma" w:hAnsi="Tahoma" w:cs="Tahoma"/>
          <w:sz w:val="18"/>
          <w:szCs w:val="18"/>
        </w:rPr>
      </w:pPr>
      <w:r w:rsidRPr="00C6205B">
        <w:rPr>
          <w:rFonts w:ascii="Tahoma" w:hAnsi="Tahoma" w:cs="Tahoma"/>
          <w:sz w:val="18"/>
          <w:szCs w:val="18"/>
        </w:rPr>
        <w:t>5.</w:t>
      </w:r>
      <w:r w:rsidRPr="00C6205B">
        <w:rPr>
          <w:rFonts w:ascii="Tahoma" w:hAnsi="Tahoma" w:cs="Tahoma"/>
          <w:sz w:val="18"/>
          <w:szCs w:val="18"/>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C6205B" w:rsidRPr="00C6205B" w:rsidRDefault="00C6205B" w:rsidP="00C6205B">
      <w:pPr>
        <w:spacing w:after="160" w:line="259" w:lineRule="auto"/>
        <w:ind w:left="3540" w:firstLine="708"/>
        <w:rPr>
          <w:rFonts w:ascii="Tahoma" w:hAnsi="Tahoma" w:cs="Tahoma"/>
          <w:b/>
          <w:bCs/>
          <w:sz w:val="18"/>
          <w:szCs w:val="18"/>
        </w:rPr>
      </w:pPr>
      <w:r w:rsidRPr="00C6205B">
        <w:rPr>
          <w:rFonts w:ascii="Tahoma" w:hAnsi="Tahoma" w:cs="Tahoma"/>
          <w:b/>
          <w:bCs/>
          <w:sz w:val="18"/>
          <w:szCs w:val="18"/>
        </w:rPr>
        <w:t>§12</w:t>
      </w:r>
    </w:p>
    <w:p w:rsidR="00C6205B" w:rsidRPr="00C6205B" w:rsidRDefault="00C6205B" w:rsidP="00C6205B">
      <w:pPr>
        <w:tabs>
          <w:tab w:val="left" w:pos="4440"/>
        </w:tabs>
        <w:jc w:val="center"/>
        <w:rPr>
          <w:rFonts w:ascii="Tahoma" w:hAnsi="Tahoma" w:cs="Tahoma"/>
          <w:b/>
          <w:bCs/>
          <w:sz w:val="18"/>
          <w:szCs w:val="18"/>
        </w:rPr>
      </w:pPr>
      <w:r w:rsidRPr="00C6205B">
        <w:rPr>
          <w:rFonts w:ascii="Tahoma" w:hAnsi="Tahoma" w:cs="Tahoma"/>
          <w:b/>
          <w:bCs/>
          <w:sz w:val="18"/>
          <w:szCs w:val="18"/>
        </w:rPr>
        <w:t>Odstąpienie od umowy</w:t>
      </w:r>
    </w:p>
    <w:p w:rsidR="00C6205B" w:rsidRPr="00C6205B" w:rsidRDefault="00C6205B" w:rsidP="00C6205B">
      <w:pPr>
        <w:tabs>
          <w:tab w:val="left" w:pos="4440"/>
        </w:tabs>
        <w:jc w:val="center"/>
        <w:rPr>
          <w:rFonts w:ascii="Tahoma" w:hAnsi="Tahoma" w:cs="Tahoma"/>
          <w:b/>
          <w:bCs/>
          <w:sz w:val="18"/>
          <w:szCs w:val="18"/>
        </w:rPr>
      </w:pPr>
    </w:p>
    <w:p w:rsidR="00C6205B" w:rsidRPr="00C6205B" w:rsidRDefault="00C6205B" w:rsidP="00C6205B">
      <w:pPr>
        <w:numPr>
          <w:ilvl w:val="0"/>
          <w:numId w:val="14"/>
        </w:numPr>
        <w:ind w:left="284"/>
        <w:jc w:val="both"/>
        <w:rPr>
          <w:rFonts w:ascii="Tahoma" w:hAnsi="Tahoma" w:cs="Tahoma"/>
          <w:sz w:val="18"/>
          <w:szCs w:val="18"/>
        </w:rPr>
      </w:pPr>
      <w:r w:rsidRPr="00C6205B">
        <w:rPr>
          <w:rFonts w:ascii="Tahoma" w:hAnsi="Tahoma" w:cs="Tahoma"/>
          <w:sz w:val="18"/>
          <w:szCs w:val="18"/>
        </w:rPr>
        <w:t>Zamawiający może odstąpić od umowy w całości lub  w części, w terminie 30 dni od powzięcia wiadomości o przyczynach odstąpienia od umowy, w przypadkach przewidzianych przepisami prawa oraz w umowie. Zamawiający może ponadto odstąpić od umowy w całości lub w części, jeżeli Wykonawca narusza w sposób istotny postanowienia umowy.</w:t>
      </w:r>
    </w:p>
    <w:p w:rsidR="00C6205B" w:rsidRPr="00C6205B" w:rsidRDefault="00C6205B" w:rsidP="00C6205B">
      <w:pPr>
        <w:numPr>
          <w:ilvl w:val="0"/>
          <w:numId w:val="14"/>
        </w:numPr>
        <w:ind w:left="284"/>
        <w:jc w:val="both"/>
        <w:rPr>
          <w:rFonts w:ascii="Tahoma" w:hAnsi="Tahoma" w:cs="Tahoma"/>
          <w:sz w:val="18"/>
          <w:szCs w:val="18"/>
        </w:rPr>
      </w:pPr>
      <w:r w:rsidRPr="00C6205B">
        <w:rPr>
          <w:rFonts w:ascii="Tahoma" w:hAnsi="Tahoma" w:cs="Tahoma"/>
          <w:sz w:val="18"/>
          <w:szCs w:val="18"/>
        </w:rPr>
        <w:t>Do istotnych naruszeń postanowień umowy zalicza się w szczególności, gdy:</w:t>
      </w:r>
    </w:p>
    <w:p w:rsidR="00C6205B" w:rsidRPr="00C6205B" w:rsidRDefault="00C6205B" w:rsidP="00A30A22">
      <w:pPr>
        <w:numPr>
          <w:ilvl w:val="0"/>
          <w:numId w:val="18"/>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zostanie wydany, w wyniku postępowania egzekucyjnego, nakaz zajęcia całości lub części majątku Wykonawcy uniemożliwiający wykonanie przedmiotu zamówienia;</w:t>
      </w:r>
    </w:p>
    <w:p w:rsidR="00C6205B" w:rsidRPr="00C6205B" w:rsidRDefault="00C6205B" w:rsidP="00A30A22">
      <w:pPr>
        <w:numPr>
          <w:ilvl w:val="0"/>
          <w:numId w:val="18"/>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Wykonawca zaniechał realizacji umowy, a w szczególności przerwał realizację prac przez okres dłuższy niż 7 dni;</w:t>
      </w:r>
    </w:p>
    <w:p w:rsidR="00C6205B" w:rsidRPr="00C6205B" w:rsidRDefault="00C6205B" w:rsidP="00A30A22">
      <w:pPr>
        <w:numPr>
          <w:ilvl w:val="0"/>
          <w:numId w:val="18"/>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C6205B" w:rsidRPr="00C6205B" w:rsidRDefault="00C6205B" w:rsidP="00A30A22">
      <w:pPr>
        <w:numPr>
          <w:ilvl w:val="0"/>
          <w:numId w:val="18"/>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Wykonawca wykonuje przedmiot zamówienia wadliwie lub niezgodnie z postanowieniami umowy, a także nie wykonuje poleceń Inspektora Nadzoru;</w:t>
      </w:r>
    </w:p>
    <w:p w:rsidR="00C6205B" w:rsidRPr="00C6205B" w:rsidRDefault="00C6205B" w:rsidP="00A30A22">
      <w:pPr>
        <w:numPr>
          <w:ilvl w:val="0"/>
          <w:numId w:val="18"/>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C6205B" w:rsidRPr="00C6205B" w:rsidRDefault="00C6205B" w:rsidP="00A30A22">
      <w:pPr>
        <w:numPr>
          <w:ilvl w:val="0"/>
          <w:numId w:val="18"/>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C6205B" w:rsidRPr="00C6205B" w:rsidRDefault="00C6205B" w:rsidP="00C6205B">
      <w:pPr>
        <w:numPr>
          <w:ilvl w:val="0"/>
          <w:numId w:val="14"/>
        </w:numPr>
        <w:ind w:left="284"/>
        <w:jc w:val="both"/>
        <w:rPr>
          <w:rFonts w:ascii="Tahoma" w:hAnsi="Tahoma" w:cs="Tahoma"/>
          <w:sz w:val="18"/>
          <w:szCs w:val="18"/>
        </w:rPr>
      </w:pPr>
      <w:r w:rsidRPr="00C6205B">
        <w:rPr>
          <w:rFonts w:ascii="Tahoma" w:hAnsi="Tahoma" w:cs="Tahoma"/>
          <w:sz w:val="18"/>
          <w:szCs w:val="18"/>
        </w:rPr>
        <w:t>Zamawiający może odstąpić od umowy w całości lub w części, jeżeli łączna wysokość kar umownych przekroczy 20% wynagrodzenia umownego brutto wskazanego w § 3 ust. 1 umowy.</w:t>
      </w:r>
    </w:p>
    <w:p w:rsidR="00C6205B" w:rsidRPr="00C6205B" w:rsidRDefault="00C6205B" w:rsidP="00C6205B">
      <w:pPr>
        <w:numPr>
          <w:ilvl w:val="0"/>
          <w:numId w:val="14"/>
        </w:numPr>
        <w:ind w:left="284"/>
        <w:jc w:val="both"/>
        <w:rPr>
          <w:rFonts w:ascii="Tahoma" w:hAnsi="Tahoma" w:cs="Tahoma"/>
          <w:sz w:val="18"/>
          <w:szCs w:val="18"/>
        </w:rPr>
      </w:pPr>
      <w:r w:rsidRPr="00C6205B">
        <w:rPr>
          <w:rFonts w:ascii="Tahoma" w:hAnsi="Tahoma" w:cs="Tahoma"/>
          <w:sz w:val="18"/>
          <w:szCs w:val="18"/>
        </w:rPr>
        <w:t xml:space="preserve">W przypadku odstąpienia od Umowy, strony umowy są zobowiązane wykonać następujące czynności: </w:t>
      </w:r>
    </w:p>
    <w:p w:rsidR="00C6205B" w:rsidRPr="00C6205B" w:rsidRDefault="00C6205B" w:rsidP="00A30A22">
      <w:pPr>
        <w:numPr>
          <w:ilvl w:val="0"/>
          <w:numId w:val="19"/>
        </w:numPr>
        <w:jc w:val="both"/>
        <w:rPr>
          <w:rFonts w:ascii="Tahoma" w:hAnsi="Tahoma" w:cs="Tahoma"/>
          <w:sz w:val="18"/>
          <w:szCs w:val="18"/>
        </w:rPr>
      </w:pPr>
      <w:r w:rsidRPr="00C6205B">
        <w:rPr>
          <w:rFonts w:ascii="Tahoma" w:hAnsi="Tahoma" w:cs="Tahoma"/>
          <w:sz w:val="18"/>
          <w:szCs w:val="18"/>
        </w:rPr>
        <w:t>Wykonawca zabezpieczy przerwane prace w zakresie wskazanym przez Zamawiającego na koszt strony, z której powodu nastąpiło odstąpienie od umowy;</w:t>
      </w:r>
    </w:p>
    <w:p w:rsidR="00C6205B" w:rsidRPr="00C6205B" w:rsidRDefault="00C6205B" w:rsidP="00A30A22">
      <w:pPr>
        <w:numPr>
          <w:ilvl w:val="0"/>
          <w:numId w:val="19"/>
        </w:numPr>
        <w:jc w:val="both"/>
        <w:rPr>
          <w:rFonts w:ascii="Tahoma" w:hAnsi="Tahoma" w:cs="Tahoma"/>
          <w:sz w:val="18"/>
          <w:szCs w:val="18"/>
        </w:rPr>
      </w:pPr>
      <w:r w:rsidRPr="00C6205B">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C6205B" w:rsidRPr="00C6205B" w:rsidRDefault="00C6205B" w:rsidP="00A30A22">
      <w:pPr>
        <w:numPr>
          <w:ilvl w:val="0"/>
          <w:numId w:val="19"/>
        </w:numPr>
        <w:jc w:val="both"/>
        <w:rPr>
          <w:rFonts w:ascii="Tahoma" w:hAnsi="Tahoma" w:cs="Tahoma"/>
          <w:sz w:val="18"/>
          <w:szCs w:val="18"/>
        </w:rPr>
      </w:pPr>
      <w:r w:rsidRPr="00C6205B">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C6205B" w:rsidRPr="00C6205B" w:rsidRDefault="00C6205B" w:rsidP="00A30A22">
      <w:pPr>
        <w:numPr>
          <w:ilvl w:val="0"/>
          <w:numId w:val="19"/>
        </w:numPr>
        <w:jc w:val="both"/>
        <w:rPr>
          <w:rFonts w:ascii="Tahoma" w:hAnsi="Tahoma" w:cs="Tahoma"/>
          <w:sz w:val="18"/>
          <w:szCs w:val="18"/>
        </w:rPr>
      </w:pPr>
      <w:r w:rsidRPr="00C6205B">
        <w:rPr>
          <w:rFonts w:ascii="Tahoma" w:hAnsi="Tahoma" w:cs="Tahoma"/>
          <w:sz w:val="18"/>
          <w:szCs w:val="18"/>
        </w:rPr>
        <w:t>Wykonawca przekaże Zamawiającemu teren budowy w terminie 14 dni od daty odstąpienia od umowy.</w:t>
      </w:r>
    </w:p>
    <w:p w:rsidR="00C6205B" w:rsidRPr="00D85149" w:rsidRDefault="00C6205B" w:rsidP="00D85149">
      <w:pPr>
        <w:numPr>
          <w:ilvl w:val="0"/>
          <w:numId w:val="14"/>
        </w:numPr>
        <w:ind w:left="357" w:hanging="357"/>
        <w:jc w:val="both"/>
        <w:rPr>
          <w:rFonts w:ascii="Tahoma" w:hAnsi="Tahoma" w:cs="Tahoma"/>
          <w:sz w:val="18"/>
          <w:szCs w:val="18"/>
        </w:rPr>
      </w:pPr>
      <w:r w:rsidRPr="00C6205B">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w:t>
      </w:r>
      <w:r w:rsidRPr="00C6205B">
        <w:rPr>
          <w:rFonts w:ascii="Tahoma" w:hAnsi="Tahoma" w:cs="Tahoma"/>
          <w:sz w:val="18"/>
          <w:szCs w:val="18"/>
        </w:rPr>
        <w:lastRenderedPageBreak/>
        <w:t>o tych okolicznościach. W takim wypadku Wykonawca może żądać jedynie wynagrodzenia należnego mu z tytułu wykonania części Umowy.</w:t>
      </w:r>
    </w:p>
    <w:p w:rsidR="00C6205B" w:rsidRPr="00C6205B" w:rsidRDefault="00C6205B" w:rsidP="00C6205B">
      <w:pPr>
        <w:ind w:left="284"/>
        <w:jc w:val="both"/>
        <w:rPr>
          <w:rFonts w:ascii="Tahoma" w:hAnsi="Tahoma" w:cs="Tahoma"/>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13</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Cesja</w:t>
      </w:r>
    </w:p>
    <w:p w:rsidR="00C6205B" w:rsidRPr="00C6205B" w:rsidRDefault="00C6205B" w:rsidP="00C6205B">
      <w:pPr>
        <w:jc w:val="center"/>
        <w:rPr>
          <w:rFonts w:ascii="Tahoma" w:hAnsi="Tahoma" w:cs="Tahoma"/>
          <w:b/>
          <w:bCs/>
          <w:sz w:val="18"/>
          <w:szCs w:val="18"/>
        </w:rPr>
      </w:pPr>
    </w:p>
    <w:p w:rsidR="00C6205B" w:rsidRPr="00C6205B" w:rsidRDefault="00C6205B" w:rsidP="00A30A22">
      <w:pPr>
        <w:numPr>
          <w:ilvl w:val="0"/>
          <w:numId w:val="25"/>
        </w:numPr>
        <w:ind w:left="426"/>
        <w:jc w:val="both"/>
        <w:rPr>
          <w:rFonts w:ascii="Tahoma" w:hAnsi="Tahoma" w:cs="Tahoma"/>
          <w:sz w:val="18"/>
          <w:szCs w:val="18"/>
        </w:rPr>
      </w:pPr>
      <w:r w:rsidRPr="00C6205B">
        <w:rPr>
          <w:rFonts w:ascii="Tahoma" w:hAnsi="Tahoma" w:cs="Tahoma"/>
          <w:sz w:val="18"/>
          <w:szCs w:val="18"/>
        </w:rPr>
        <w:t>Bez uprzedniej, pisemnej zgody Zamawiającego, Wykonawca nie może dokonać cesji wierzytelności wynikającej z niniejszej umowy</w:t>
      </w:r>
    </w:p>
    <w:p w:rsidR="00C6205B" w:rsidRPr="00C6205B" w:rsidRDefault="00C6205B" w:rsidP="00A30A22">
      <w:pPr>
        <w:numPr>
          <w:ilvl w:val="0"/>
          <w:numId w:val="25"/>
        </w:numPr>
        <w:ind w:left="426"/>
        <w:jc w:val="both"/>
        <w:rPr>
          <w:rFonts w:ascii="Tahoma" w:hAnsi="Tahoma" w:cs="Tahoma"/>
          <w:sz w:val="18"/>
          <w:szCs w:val="18"/>
        </w:rPr>
      </w:pPr>
      <w:r w:rsidRPr="00C6205B">
        <w:rPr>
          <w:rFonts w:ascii="Tahoma" w:hAnsi="Tahoma" w:cs="Tahoma"/>
          <w:sz w:val="18"/>
          <w:szCs w:val="18"/>
        </w:rPr>
        <w:t>Wykonawca nie może dokonać innych czynności rozporządzających lub zobowiązujących, których przedmiotem są prawa lub zobowiązania określone umową lub wynikające z niniejszej umowy (art.509 k.c.).</w:t>
      </w:r>
    </w:p>
    <w:p w:rsidR="00C6205B" w:rsidRPr="00C6205B" w:rsidRDefault="00C6205B" w:rsidP="00C6205B">
      <w:pPr>
        <w:jc w:val="center"/>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14</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Zmiany  umowy</w:t>
      </w:r>
    </w:p>
    <w:p w:rsidR="00C6205B" w:rsidRPr="00C6205B" w:rsidRDefault="00C6205B" w:rsidP="00C6205B">
      <w:pPr>
        <w:jc w:val="center"/>
        <w:rPr>
          <w:rFonts w:ascii="Tahoma" w:hAnsi="Tahoma" w:cs="Tahoma"/>
          <w:b/>
          <w:bCs/>
          <w:sz w:val="18"/>
          <w:szCs w:val="18"/>
        </w:rPr>
      </w:pPr>
    </w:p>
    <w:p w:rsidR="00C6205B" w:rsidRPr="00C6205B" w:rsidRDefault="00C6205B" w:rsidP="00C6205B">
      <w:pPr>
        <w:jc w:val="both"/>
        <w:rPr>
          <w:rFonts w:ascii="Tahoma" w:hAnsi="Tahoma" w:cs="Tahoma"/>
          <w:b/>
          <w:bCs/>
          <w:sz w:val="18"/>
          <w:szCs w:val="18"/>
        </w:rPr>
      </w:pPr>
      <w:r w:rsidRPr="00C6205B">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C6205B" w:rsidRPr="00C6205B" w:rsidRDefault="00C6205B" w:rsidP="00C6205B">
      <w:pPr>
        <w:jc w:val="both"/>
        <w:rPr>
          <w:rFonts w:ascii="Tahoma" w:hAnsi="Tahoma" w:cs="Tahoma"/>
          <w:b/>
          <w:bCs/>
          <w:sz w:val="18"/>
          <w:szCs w:val="18"/>
        </w:rPr>
      </w:pPr>
    </w:p>
    <w:p w:rsidR="00C6205B" w:rsidRPr="00C6205B" w:rsidRDefault="00C6205B" w:rsidP="00A30A22">
      <w:pPr>
        <w:numPr>
          <w:ilvl w:val="1"/>
          <w:numId w:val="43"/>
        </w:numPr>
        <w:contextualSpacing/>
        <w:jc w:val="both"/>
        <w:rPr>
          <w:rFonts w:ascii="Tahoma" w:hAnsi="Tahoma" w:cs="Tahoma"/>
          <w:bCs/>
          <w:sz w:val="18"/>
          <w:szCs w:val="18"/>
          <w:lang w:eastAsia="en-US"/>
        </w:rPr>
      </w:pPr>
      <w:r w:rsidRPr="00C6205B">
        <w:rPr>
          <w:rFonts w:ascii="Tahoma" w:hAnsi="Tahoma" w:cs="Tahoma"/>
          <w:bCs/>
          <w:sz w:val="18"/>
          <w:szCs w:val="18"/>
          <w:lang w:eastAsia="en-US"/>
        </w:rPr>
        <w:t>Zmiana terminu ukończenia robót.</w:t>
      </w: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1.1.1 Zmiana spowodowaną zmianą umowy o dofinansowanie w zakresie w jakim zmiana umowy o dofinansowanie będzie miała wpływ na zmianę terminów określonych w Umowie.</w:t>
      </w: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1.1.2 Zmiany spowodowane warunkami atmosferycznymi w szczególności:</w:t>
      </w:r>
    </w:p>
    <w:p w:rsidR="00C6205B" w:rsidRPr="00C6205B" w:rsidRDefault="00C6205B" w:rsidP="00A30A22">
      <w:pPr>
        <w:numPr>
          <w:ilvl w:val="0"/>
          <w:numId w:val="44"/>
        </w:numPr>
        <w:contextualSpacing/>
        <w:jc w:val="both"/>
        <w:rPr>
          <w:rFonts w:ascii="Tahoma" w:hAnsi="Tahoma" w:cs="Tahoma"/>
          <w:bCs/>
          <w:sz w:val="18"/>
          <w:szCs w:val="18"/>
          <w:lang w:eastAsia="en-US"/>
        </w:rPr>
      </w:pPr>
      <w:r w:rsidRPr="00C6205B">
        <w:rPr>
          <w:rFonts w:ascii="Tahoma" w:hAnsi="Tahoma" w:cs="Tahoma"/>
          <w:bCs/>
          <w:sz w:val="18"/>
          <w:szCs w:val="18"/>
          <w:lang w:eastAsia="en-US"/>
        </w:rPr>
        <w:t>klęski żywiołowe,</w:t>
      </w:r>
    </w:p>
    <w:p w:rsidR="00C6205B" w:rsidRPr="00C6205B" w:rsidRDefault="00C6205B" w:rsidP="00A30A22">
      <w:pPr>
        <w:numPr>
          <w:ilvl w:val="0"/>
          <w:numId w:val="44"/>
        </w:numPr>
        <w:contextualSpacing/>
        <w:jc w:val="both"/>
        <w:rPr>
          <w:rFonts w:ascii="Tahoma" w:hAnsi="Tahoma" w:cs="Tahoma"/>
          <w:bCs/>
          <w:sz w:val="18"/>
          <w:szCs w:val="18"/>
          <w:lang w:eastAsia="en-US"/>
        </w:rPr>
      </w:pPr>
      <w:r w:rsidRPr="00C6205B">
        <w:rPr>
          <w:rFonts w:ascii="Tahoma" w:hAnsi="Tahoma" w:cs="Tahoma"/>
          <w:bCs/>
          <w:sz w:val="18"/>
          <w:szCs w:val="18"/>
          <w:lang w:eastAsia="en-US"/>
        </w:rPr>
        <w:t>warunki atmosferyczne odbiegające od typowych, uniemożliwiające prowadzenie robót budowlanych, prowadzenie robót i sprawdzeń, dokonywanie odbiorów,</w:t>
      </w: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1.1.3 zmiany spowodowane nieprzewidzianymi w SIWZ warunkami geologicznymi, archeologicznymi lub terenowymi, w szczególności:</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niewypały, niewybuchy;</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wykopaliska archeologiczne;</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odmienne od przyjętych w dokumentacji projektowej warunki geologiczne, w szczególności wystąpienie wód gruntowych o ile nie przewidywała ich dokumentacja.</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odmienne od przyjętych w dokumentacji projektowej warunki terenowe, w szczególności istnienie nie zinwentaryzowanych lub błędnie zinwentaryzowanych obiektów budowlanych;</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C6205B" w:rsidRPr="00C6205B" w:rsidRDefault="00C6205B" w:rsidP="00A30A22">
      <w:pPr>
        <w:numPr>
          <w:ilvl w:val="0"/>
          <w:numId w:val="45"/>
        </w:numPr>
        <w:contextualSpacing/>
        <w:jc w:val="both"/>
        <w:rPr>
          <w:rFonts w:ascii="Tahoma" w:hAnsi="Tahoma" w:cs="Tahoma"/>
          <w:bCs/>
          <w:sz w:val="18"/>
          <w:szCs w:val="18"/>
          <w:lang w:eastAsia="en-US"/>
        </w:rPr>
      </w:pPr>
      <w:r w:rsidRPr="00C6205B">
        <w:rPr>
          <w:rFonts w:ascii="Tahoma" w:hAnsi="Tahoma" w:cs="Tahoma"/>
          <w:bCs/>
          <w:sz w:val="18"/>
          <w:szCs w:val="18"/>
          <w:lang w:eastAsia="en-US"/>
        </w:rPr>
        <w:t>zmiany będące następstwem nie dopuszczenia do ich wykonywania przez uprawniony organ lub wstrzymania robót przez uprawnione organy, z przyczyn nie wynikających z winy Wykonawcy;</w:t>
      </w:r>
    </w:p>
    <w:p w:rsidR="00C6205B" w:rsidRPr="00C6205B" w:rsidRDefault="00C6205B" w:rsidP="00C6205B">
      <w:pPr>
        <w:ind w:left="348"/>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1.1.4.  Zmiany będące następstwem okoliczności leżących po stronie Zamawiającego, w szczególności wstrzymanie robót przez Zamawiającego;</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C6205B" w:rsidRPr="00C6205B" w:rsidRDefault="00C6205B" w:rsidP="00C6205B">
      <w:pPr>
        <w:jc w:val="both"/>
        <w:rPr>
          <w:rFonts w:ascii="Tahoma" w:hAnsi="Tahoma" w:cs="Tahoma"/>
          <w:bCs/>
          <w:sz w:val="18"/>
          <w:szCs w:val="18"/>
        </w:rPr>
      </w:pPr>
    </w:p>
    <w:p w:rsidR="00C6205B" w:rsidRPr="00C6205B" w:rsidRDefault="00C6205B" w:rsidP="00A30A22">
      <w:pPr>
        <w:numPr>
          <w:ilvl w:val="0"/>
          <w:numId w:val="87"/>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a) przekroczenie zakreślonych przez prawo lub regulaminy, a jeśli takich regulacji nie ma - typowych   w danych okolicznościach, terminów wydawania przez organy administracji lub inne podmioty decyzji, zezwoleń, uzgodnień itp.;</w:t>
      </w:r>
    </w:p>
    <w:p w:rsidR="00C6205B" w:rsidRPr="00C6205B" w:rsidRDefault="00C6205B" w:rsidP="00C6205B">
      <w:pPr>
        <w:jc w:val="both"/>
        <w:rPr>
          <w:rFonts w:ascii="Tahoma" w:hAnsi="Tahoma" w:cs="Tahoma"/>
          <w:bCs/>
          <w:sz w:val="18"/>
          <w:szCs w:val="18"/>
        </w:rPr>
      </w:pPr>
    </w:p>
    <w:p w:rsidR="00C6205B" w:rsidRPr="00C6205B" w:rsidRDefault="00C6205B" w:rsidP="00A30A22">
      <w:pPr>
        <w:numPr>
          <w:ilvl w:val="0"/>
          <w:numId w:val="87"/>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odmowa wydania przez organy administracji lub inne podmioty wymaganych decyzji, zezwoleń, uzgodnień z przyczyn niezawinionych przez wykonawcę, w tym odmowa udostępnienia przez właścicieli nieruchomości do celów realizacji inwestycji;</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lastRenderedPageBreak/>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 xml:space="preserve">1.1.7 Zmiany będące następstwem konieczności udzielenia zamówień dodatkowych, które wstrzymują lub opóźniają realizację przedmiotu Umowy. </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1.2. Zmiana sposobu spełnienia świadczenia.</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1.2.1 zmiany technologiczne spowodowane w szczególności następującymi okolicznościami:</w:t>
      </w:r>
    </w:p>
    <w:p w:rsidR="00C6205B" w:rsidRPr="00C6205B" w:rsidRDefault="00C6205B" w:rsidP="00C6205B">
      <w:pPr>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niedostępność na rynku materiałów lub urządzeń wskazanych w dokumentacji spowodowana zaprzestaniem produkcji lub wycofaniem z rynku tych materiałów lub urządzeń,</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pojawienie się na rynku materiałów lub urządzeń nowszej generacji pozwalających na zaoszczędzenie kosztów realizacji przedmiotu umowy lub kosztów eksploatacji wykonanego przedmiotu umowy, lub umożliwiające uzyskanie lepszej jakości robót,</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pojawienie się nowszej technologii wykonania zaprojektowanych robót pozwalającej na zaoszczędzenie czasu realizacji inwestycji lub kosztów wykonywanych prac, jak również kosztów eksploatacji wykonanego przedmiotu umowy,</w:t>
      </w:r>
    </w:p>
    <w:p w:rsidR="00C6205B" w:rsidRPr="00C6205B" w:rsidRDefault="00C6205B" w:rsidP="00C6205B">
      <w:pPr>
        <w:ind w:left="64"/>
        <w:jc w:val="both"/>
        <w:rPr>
          <w:rFonts w:ascii="Tahoma" w:hAnsi="Tahoma" w:cs="Tahoma"/>
          <w:bCs/>
          <w:sz w:val="18"/>
          <w:szCs w:val="18"/>
        </w:rPr>
      </w:pP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Zmiany technologiczne prowadzące do:</w:t>
      </w:r>
    </w:p>
    <w:p w:rsidR="00C6205B" w:rsidRPr="00C6205B" w:rsidRDefault="00C6205B" w:rsidP="00A30A22">
      <w:pPr>
        <w:numPr>
          <w:ilvl w:val="1"/>
          <w:numId w:val="85"/>
        </w:numPr>
        <w:ind w:left="1080"/>
        <w:contextualSpacing/>
        <w:jc w:val="both"/>
        <w:rPr>
          <w:rFonts w:ascii="Tahoma" w:hAnsi="Tahoma" w:cs="Tahoma"/>
          <w:bCs/>
          <w:sz w:val="18"/>
          <w:szCs w:val="18"/>
          <w:lang w:eastAsia="en-US"/>
        </w:rPr>
      </w:pPr>
      <w:r w:rsidRPr="00C6205B">
        <w:rPr>
          <w:rFonts w:ascii="Tahoma" w:hAnsi="Tahoma" w:cs="Tahoma"/>
          <w:bCs/>
          <w:sz w:val="18"/>
          <w:szCs w:val="18"/>
          <w:lang w:eastAsia="en-US"/>
        </w:rPr>
        <w:t>obniżenia kosztu wykonania robót bez uszczerbku dla jakości i funkcjonalności;</w:t>
      </w:r>
    </w:p>
    <w:p w:rsidR="00C6205B" w:rsidRPr="00C6205B" w:rsidRDefault="00C6205B" w:rsidP="00A30A22">
      <w:pPr>
        <w:numPr>
          <w:ilvl w:val="1"/>
          <w:numId w:val="85"/>
        </w:numPr>
        <w:ind w:left="1080"/>
        <w:contextualSpacing/>
        <w:jc w:val="both"/>
        <w:rPr>
          <w:rFonts w:ascii="Tahoma" w:hAnsi="Tahoma" w:cs="Tahoma"/>
          <w:bCs/>
          <w:sz w:val="18"/>
          <w:szCs w:val="18"/>
          <w:lang w:eastAsia="en-US"/>
        </w:rPr>
      </w:pPr>
      <w:r w:rsidRPr="00C6205B">
        <w:rPr>
          <w:rFonts w:ascii="Tahoma" w:hAnsi="Tahoma" w:cs="Tahoma"/>
          <w:bCs/>
          <w:sz w:val="18"/>
          <w:szCs w:val="18"/>
          <w:lang w:eastAsia="en-US"/>
        </w:rPr>
        <w:t>obniżenia kosztów użytkowania obiektu czy eksploatacji urządzeń, przy braku zmiany ceny końcowej;</w:t>
      </w:r>
    </w:p>
    <w:p w:rsidR="00C6205B" w:rsidRPr="00C6205B" w:rsidRDefault="00C6205B" w:rsidP="00A30A22">
      <w:pPr>
        <w:numPr>
          <w:ilvl w:val="1"/>
          <w:numId w:val="85"/>
        </w:numPr>
        <w:ind w:left="1080"/>
        <w:contextualSpacing/>
        <w:jc w:val="both"/>
        <w:rPr>
          <w:rFonts w:ascii="Tahoma" w:hAnsi="Tahoma" w:cs="Tahoma"/>
          <w:bCs/>
          <w:sz w:val="18"/>
          <w:szCs w:val="18"/>
          <w:lang w:eastAsia="en-US"/>
        </w:rPr>
      </w:pPr>
      <w:r w:rsidRPr="00C6205B">
        <w:rPr>
          <w:rFonts w:ascii="Tahoma" w:hAnsi="Tahoma" w:cs="Tahoma"/>
          <w:bCs/>
          <w:sz w:val="18"/>
          <w:szCs w:val="18"/>
          <w:lang w:eastAsia="en-US"/>
        </w:rPr>
        <w:t>podniesienia wydajności urządzeń, podniesienia bezpieczeństwa, usprawnień w trakcie użytkowania obiektu , przy braku zmiany ceny końcowej;</w:t>
      </w:r>
    </w:p>
    <w:p w:rsidR="00C6205B" w:rsidRPr="00C6205B" w:rsidRDefault="00C6205B" w:rsidP="00C6205B">
      <w:pPr>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zlecenie robót z koniecznych do wykonania a wynikłych po odkryciu i ocenie stanu technicznego urządzeń infrastruktury technicznej,</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odmienne od przyjętych w dokumentacji warunki geologiczne skutkujące niemożliwością zrealizowania przedmiotu umowy przy dotychczasowych założeniach technologicznych,</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odmienne od przyjętych w dokumentacji warunki terenowe, w szczególności istnienie zinwentaryzowanych lub błędnie zinwentaryzowanych obiektów budowlanych;</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konieczność zrealizowania przedmiotu umowy przy zastosowaniu innych rozwiązań technicznych lub materiałowych ze względu na zmiany obowiązującego prawa, lub okoliczności gospodarczych,</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9"/>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konieczność usunięcia sprzeczności w dokumentacji w przypadku niemożności usunięcia sprzeczności przy pomocy wykładni, w szczególności gdy sprzeczne zapisy mają równy stopień pierwszeństwa.</w:t>
      </w:r>
    </w:p>
    <w:p w:rsidR="00C6205B" w:rsidRPr="00C6205B" w:rsidRDefault="00C6205B" w:rsidP="00C6205B">
      <w:pPr>
        <w:ind w:left="64"/>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1.2.2.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lastRenderedPageBreak/>
        <w:t>1.3. Pozostałe zmiany spowodowane następującymi okolicznościami:</w:t>
      </w:r>
    </w:p>
    <w:p w:rsidR="00C6205B" w:rsidRPr="00C6205B" w:rsidRDefault="00C6205B" w:rsidP="00C6205B">
      <w:pPr>
        <w:jc w:val="both"/>
        <w:rPr>
          <w:rFonts w:ascii="Tahoma" w:hAnsi="Tahoma" w:cs="Tahoma"/>
          <w:bCs/>
          <w:sz w:val="18"/>
          <w:szCs w:val="18"/>
        </w:rPr>
      </w:pP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siła wyższa uniemożliwiająca wykonanie przedmiotu umowy zgodnie z SIWZ;</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rezygnacja przez Zamawiającego z realizacji części przedmiotu umowy.</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kolizja z planowanymi lub równolegle prowadzonymi przez inne podmioty inwestycjami. W takim przypadku zmiany w umowie zostaną ograniczone do zmian koniecznych powodujących uniknięcie lub usunięcie kolizji.</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zmiany uzasadnione okolicznościami o których mowa w art. 357</w:t>
      </w:r>
      <w:r w:rsidRPr="00C6205B">
        <w:rPr>
          <w:rFonts w:ascii="Tahoma" w:hAnsi="Tahoma" w:cs="Tahoma"/>
          <w:bCs/>
          <w:sz w:val="18"/>
          <w:szCs w:val="18"/>
          <w:vertAlign w:val="superscript"/>
          <w:lang w:eastAsia="en-US"/>
        </w:rPr>
        <w:t>1</w:t>
      </w:r>
      <w:r w:rsidRPr="00C6205B">
        <w:rPr>
          <w:rFonts w:ascii="Tahoma" w:hAnsi="Tahoma" w:cs="Tahoma"/>
          <w:bCs/>
          <w:sz w:val="18"/>
          <w:szCs w:val="18"/>
          <w:lang w:eastAsia="en-US"/>
        </w:rPr>
        <w:t xml:space="preserve"> Kodeksu cywilnego.</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gdy zaistnieje inna okoliczność prawna, ekonomiczna lub techniczna, skutkująca niemożliwością wykonania lub należytego wykonania umowy zgodnie z SIWZ.</w:t>
      </w:r>
    </w:p>
    <w:p w:rsidR="00C6205B" w:rsidRPr="00C6205B" w:rsidRDefault="00C6205B" w:rsidP="00C6205B">
      <w:pPr>
        <w:ind w:left="64"/>
        <w:jc w:val="both"/>
        <w:rPr>
          <w:rFonts w:ascii="Tahoma" w:hAnsi="Tahoma" w:cs="Tahoma"/>
          <w:bCs/>
          <w:sz w:val="18"/>
          <w:szCs w:val="18"/>
        </w:rPr>
      </w:pP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zmiany prowadzące do likwidacji oczywistych omyłek pisarskich i rachunkowych w treści umowy;</w:t>
      </w:r>
    </w:p>
    <w:p w:rsidR="00C6205B" w:rsidRPr="00C6205B" w:rsidRDefault="00C6205B" w:rsidP="00A30A22">
      <w:pPr>
        <w:numPr>
          <w:ilvl w:val="1"/>
          <w:numId w:val="18"/>
        </w:numPr>
        <w:ind w:left="720"/>
        <w:contextualSpacing/>
        <w:jc w:val="both"/>
        <w:rPr>
          <w:rFonts w:ascii="Tahoma" w:hAnsi="Tahoma" w:cs="Tahoma"/>
          <w:bCs/>
          <w:sz w:val="18"/>
          <w:szCs w:val="18"/>
          <w:lang w:eastAsia="en-US"/>
        </w:rPr>
      </w:pPr>
      <w:r w:rsidRPr="00C6205B">
        <w:rPr>
          <w:rFonts w:ascii="Tahoma" w:hAnsi="Tahoma" w:cs="Tahoma"/>
          <w:bCs/>
          <w:sz w:val="18"/>
          <w:szCs w:val="18"/>
          <w:lang w:eastAsia="en-US"/>
        </w:rPr>
        <w:t>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 xml:space="preserve">W przypadku wystąpienia którejkolwiek z okoliczności wymienionych w pkt 1.3, możliwa jest w szczególności zmiana sposobu wykonania, materiałów i technologii robót, jak również zmiany lokalizacji budowanych urządzeń. W przypadku </w:t>
      </w:r>
      <w:proofErr w:type="spellStart"/>
      <w:r w:rsidRPr="00C6205B">
        <w:rPr>
          <w:rFonts w:ascii="Tahoma" w:hAnsi="Tahoma" w:cs="Tahoma"/>
          <w:bCs/>
          <w:sz w:val="18"/>
          <w:szCs w:val="18"/>
        </w:rPr>
        <w:t>ppkt</w:t>
      </w:r>
      <w:proofErr w:type="spellEnd"/>
      <w:r w:rsidRPr="00C6205B">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C6205B" w:rsidRPr="00C6205B" w:rsidRDefault="00C6205B" w:rsidP="00C6205B">
      <w:pPr>
        <w:jc w:val="both"/>
        <w:rPr>
          <w:rFonts w:ascii="Tahoma" w:hAnsi="Tahoma" w:cs="Tahoma"/>
          <w:bCs/>
          <w:sz w:val="18"/>
          <w:szCs w:val="18"/>
        </w:rPr>
      </w:pP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1.4 Zmiana osób i podmiotów</w:t>
      </w: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1.4.1. Zmiany osób i podmiotów zdolnych do wykonania zamówienia, w przypadku zdarzeń losowych niezależnych od Wykonawcy, na uzasadnione wystąpienie wykonawcy,</w:t>
      </w: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C6205B" w:rsidRPr="00C6205B" w:rsidRDefault="00C6205B" w:rsidP="00C6205B">
      <w:pPr>
        <w:jc w:val="both"/>
        <w:rPr>
          <w:rFonts w:ascii="Tahoma" w:hAnsi="Tahoma" w:cs="Tahoma"/>
          <w:bCs/>
          <w:sz w:val="18"/>
          <w:szCs w:val="18"/>
        </w:rPr>
      </w:pPr>
      <w:r w:rsidRPr="00C6205B">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C6205B" w:rsidRPr="00C6205B" w:rsidRDefault="00C6205B" w:rsidP="00C6205B">
      <w:pPr>
        <w:jc w:val="both"/>
        <w:rPr>
          <w:rFonts w:ascii="Tahoma" w:hAnsi="Tahoma" w:cs="Tahoma"/>
          <w:b/>
          <w:sz w:val="18"/>
          <w:szCs w:val="18"/>
          <w:lang w:eastAsia="ar-SA"/>
        </w:rPr>
      </w:pPr>
      <w:r w:rsidRPr="00C6205B">
        <w:rPr>
          <w:rFonts w:ascii="Tahoma" w:hAnsi="Tahoma" w:cs="Tahoma"/>
          <w:sz w:val="18"/>
          <w:szCs w:val="18"/>
          <w:lang w:eastAsia="en-US"/>
        </w:rPr>
        <w:t>2. Zgodnie z art. 142 ust 5 ustawy Prawo zamówień publicznych w przypadku zmiany:</w:t>
      </w:r>
    </w:p>
    <w:p w:rsidR="00C6205B" w:rsidRPr="00C6205B" w:rsidRDefault="00C6205B" w:rsidP="00A30A22">
      <w:pPr>
        <w:widowControl w:val="0"/>
        <w:numPr>
          <w:ilvl w:val="0"/>
          <w:numId w:val="91"/>
        </w:numPr>
        <w:autoSpaceDE w:val="0"/>
        <w:autoSpaceDN w:val="0"/>
        <w:adjustRightInd w:val="0"/>
        <w:spacing w:after="160" w:line="259" w:lineRule="auto"/>
        <w:ind w:left="709" w:hanging="283"/>
        <w:contextualSpacing/>
        <w:jc w:val="both"/>
        <w:rPr>
          <w:rFonts w:ascii="Tahoma" w:hAnsi="Tahoma" w:cs="Tahoma"/>
          <w:sz w:val="18"/>
          <w:szCs w:val="18"/>
          <w:lang w:eastAsia="en-US"/>
        </w:rPr>
      </w:pPr>
      <w:r w:rsidRPr="00C6205B">
        <w:rPr>
          <w:rFonts w:ascii="Tahoma" w:hAnsi="Tahoma" w:cs="Tahoma"/>
          <w:sz w:val="18"/>
          <w:szCs w:val="18"/>
          <w:lang w:eastAsia="en-US"/>
        </w:rPr>
        <w:t>stawki podatku od towarów i usług;</w:t>
      </w:r>
    </w:p>
    <w:p w:rsidR="00C6205B" w:rsidRPr="00C6205B" w:rsidRDefault="00C6205B" w:rsidP="00A30A22">
      <w:pPr>
        <w:widowControl w:val="0"/>
        <w:numPr>
          <w:ilvl w:val="0"/>
          <w:numId w:val="91"/>
        </w:numPr>
        <w:autoSpaceDE w:val="0"/>
        <w:autoSpaceDN w:val="0"/>
        <w:adjustRightInd w:val="0"/>
        <w:spacing w:after="160" w:line="259" w:lineRule="auto"/>
        <w:ind w:left="709" w:hanging="283"/>
        <w:contextualSpacing/>
        <w:jc w:val="both"/>
        <w:rPr>
          <w:rFonts w:ascii="Tahoma" w:hAnsi="Tahoma" w:cs="Tahoma"/>
          <w:sz w:val="18"/>
          <w:szCs w:val="18"/>
          <w:lang w:eastAsia="en-US"/>
        </w:rPr>
      </w:pPr>
      <w:r w:rsidRPr="00C6205B">
        <w:rPr>
          <w:rFonts w:ascii="Tahoma" w:hAnsi="Tahoma" w:cs="Tahoma"/>
          <w:sz w:val="18"/>
          <w:szCs w:val="18"/>
          <w:lang w:eastAsia="en-US"/>
        </w:rPr>
        <w:t>wysokości minimalnego wynagrodzenia za pracę</w:t>
      </w:r>
      <w:r w:rsidRPr="00C6205B">
        <w:rPr>
          <w:rFonts w:ascii="Tahoma" w:hAnsi="Tahoma" w:cs="Tahoma"/>
          <w:sz w:val="18"/>
          <w:szCs w:val="18"/>
        </w:rPr>
        <w:t xml:space="preserve"> albo wysokości minimalnej stawki godzinowej,</w:t>
      </w:r>
      <w:r w:rsidRPr="00C6205B">
        <w:rPr>
          <w:rFonts w:ascii="Tahoma" w:hAnsi="Tahoma" w:cs="Tahoma"/>
          <w:sz w:val="18"/>
          <w:szCs w:val="18"/>
          <w:lang w:eastAsia="en-US"/>
        </w:rPr>
        <w:t xml:space="preserve"> ustalonych na podstawie przepisów ustawy z dnia 10 października 2002 roku o minimalnym wynagrodzeniu za pracę;</w:t>
      </w:r>
    </w:p>
    <w:p w:rsidR="00C6205B" w:rsidRPr="00C6205B" w:rsidRDefault="00C6205B" w:rsidP="00A30A22">
      <w:pPr>
        <w:widowControl w:val="0"/>
        <w:numPr>
          <w:ilvl w:val="0"/>
          <w:numId w:val="91"/>
        </w:numPr>
        <w:autoSpaceDE w:val="0"/>
        <w:autoSpaceDN w:val="0"/>
        <w:adjustRightInd w:val="0"/>
        <w:spacing w:after="160" w:line="259" w:lineRule="auto"/>
        <w:ind w:left="709" w:hanging="283"/>
        <w:contextualSpacing/>
        <w:jc w:val="both"/>
        <w:rPr>
          <w:rFonts w:ascii="Tahoma" w:hAnsi="Tahoma" w:cs="Tahoma"/>
          <w:sz w:val="18"/>
          <w:szCs w:val="18"/>
          <w:lang w:eastAsia="en-US"/>
        </w:rPr>
      </w:pPr>
      <w:r w:rsidRPr="00C6205B">
        <w:rPr>
          <w:rFonts w:ascii="Tahoma" w:hAnsi="Tahoma" w:cs="Tahoma"/>
          <w:sz w:val="18"/>
          <w:szCs w:val="18"/>
          <w:lang w:eastAsia="en-US"/>
        </w:rPr>
        <w:t>zasad podlegania ubezpieczeniom społecznym lub ubezpieczeniu zdrowotnemu lub wysokości stawki na ubezpieczenia społeczne lub zdrowotne;</w:t>
      </w:r>
    </w:p>
    <w:p w:rsidR="00C6205B" w:rsidRPr="00C6205B" w:rsidRDefault="00C6205B" w:rsidP="00C6205B">
      <w:pPr>
        <w:widowControl w:val="0"/>
        <w:autoSpaceDE w:val="0"/>
        <w:autoSpaceDN w:val="0"/>
        <w:adjustRightInd w:val="0"/>
        <w:ind w:left="709" w:hanging="283"/>
        <w:jc w:val="both"/>
        <w:rPr>
          <w:rFonts w:ascii="Tahoma" w:hAnsi="Tahoma" w:cs="Tahoma"/>
          <w:sz w:val="18"/>
          <w:szCs w:val="18"/>
          <w:lang w:eastAsia="en-US"/>
        </w:rPr>
      </w:pPr>
      <w:r w:rsidRPr="00C6205B">
        <w:rPr>
          <w:rFonts w:ascii="Tahoma" w:hAnsi="Tahoma" w:cs="Tahoma"/>
          <w:sz w:val="18"/>
          <w:szCs w:val="18"/>
          <w:lang w:eastAsia="en-US"/>
        </w:rPr>
        <w:t>wysokość należnego wynagrodzenia Wykonawcy ulega odpowiedniej zmianie, jeżeli wskazane w pkt 1-3 zmiany będą miały wpływ na koszty wykonania zamówienia przez Wykonawcę.</w:t>
      </w:r>
    </w:p>
    <w:p w:rsidR="00C6205B" w:rsidRPr="00C6205B" w:rsidRDefault="00C6205B" w:rsidP="00C6205B">
      <w:pPr>
        <w:widowControl w:val="0"/>
        <w:autoSpaceDE w:val="0"/>
        <w:autoSpaceDN w:val="0"/>
        <w:adjustRightInd w:val="0"/>
        <w:spacing w:after="160" w:line="259" w:lineRule="auto"/>
        <w:contextualSpacing/>
        <w:jc w:val="both"/>
        <w:rPr>
          <w:rFonts w:ascii="Tahoma" w:hAnsi="Tahoma" w:cs="Tahoma"/>
          <w:sz w:val="18"/>
          <w:szCs w:val="18"/>
          <w:lang w:eastAsia="en-US"/>
        </w:rPr>
      </w:pPr>
      <w:r w:rsidRPr="00C6205B">
        <w:rPr>
          <w:rFonts w:ascii="Tahoma" w:hAnsi="Tahoma" w:cs="Tahoma"/>
          <w:sz w:val="18"/>
          <w:szCs w:val="18"/>
          <w:lang w:eastAsia="en-US"/>
        </w:rPr>
        <w:t xml:space="preserve">3. Zmiany, o których mowa w ust. 2, mogą zostać wprowadzone jedynie w przypadku, jeżeli Strony Umowy (Zamawiający i Wykonawca) zgodnie uznają, że zaszły wskazane ust. 2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rsidR="00C6205B" w:rsidRPr="00C6205B" w:rsidRDefault="00C6205B" w:rsidP="00C6205B">
      <w:pPr>
        <w:widowControl w:val="0"/>
        <w:autoSpaceDE w:val="0"/>
        <w:autoSpaceDN w:val="0"/>
        <w:adjustRightInd w:val="0"/>
        <w:spacing w:after="160" w:line="259" w:lineRule="auto"/>
        <w:contextualSpacing/>
        <w:jc w:val="both"/>
        <w:rPr>
          <w:rFonts w:ascii="Tahoma" w:hAnsi="Tahoma" w:cs="Tahoma"/>
          <w:color w:val="333333"/>
          <w:sz w:val="18"/>
          <w:szCs w:val="18"/>
          <w:lang w:eastAsia="en-US"/>
        </w:rPr>
      </w:pPr>
      <w:r w:rsidRPr="00C6205B">
        <w:rPr>
          <w:rFonts w:ascii="Tahoma" w:hAnsi="Tahoma" w:cs="Tahoma"/>
          <w:sz w:val="18"/>
          <w:szCs w:val="18"/>
        </w:rPr>
        <w:t xml:space="preserve">4. Warunkiem wprowadzenia zmian zawartej umowy jest sporządzenie podpisanego przez Strony Protokołu konieczności określającego przyczyny zmiany oraz potwierdzającego wystąpienie (odpowiednio) co najmniej jednej z </w:t>
      </w:r>
      <w:r w:rsidRPr="00C6205B">
        <w:rPr>
          <w:rFonts w:ascii="Tahoma" w:hAnsi="Tahoma" w:cs="Tahoma"/>
          <w:sz w:val="18"/>
          <w:szCs w:val="18"/>
        </w:rPr>
        <w:lastRenderedPageBreak/>
        <w:t xml:space="preserve">okoliczności wymienionych w niniejszym paragrafie. Protokół konieczności będzie załącznikiem do aneksu, o którym mowa w § 15 ust. 1 niniejszej umowy. </w:t>
      </w:r>
    </w:p>
    <w:p w:rsidR="00C6205B" w:rsidRPr="00D85149" w:rsidRDefault="00C6205B" w:rsidP="00D85149">
      <w:pPr>
        <w:tabs>
          <w:tab w:val="left" w:pos="360"/>
        </w:tabs>
        <w:overflowPunct w:val="0"/>
        <w:autoSpaceDE w:val="0"/>
        <w:autoSpaceDN w:val="0"/>
        <w:adjustRightInd w:val="0"/>
        <w:spacing w:before="120"/>
        <w:jc w:val="both"/>
        <w:rPr>
          <w:rFonts w:ascii="Tahoma" w:hAnsi="Tahoma" w:cs="Tahoma"/>
          <w:sz w:val="18"/>
          <w:szCs w:val="18"/>
        </w:rPr>
      </w:pPr>
      <w:r w:rsidRPr="00C6205B">
        <w:rPr>
          <w:rFonts w:ascii="Tahoma" w:hAnsi="Tahoma" w:cs="Tahoma"/>
          <w:sz w:val="18"/>
          <w:szCs w:val="18"/>
        </w:rPr>
        <w:t>5. Zmiany umowy mogą być dokonane również w przypadku zaistnienia okoliczności wskazanych w art.</w:t>
      </w:r>
      <w:r w:rsidR="00D85149">
        <w:rPr>
          <w:rFonts w:ascii="Tahoma" w:hAnsi="Tahoma" w:cs="Tahoma"/>
          <w:sz w:val="18"/>
          <w:szCs w:val="18"/>
        </w:rPr>
        <w:t xml:space="preserve"> 144 ust. 1 pkt 2-6 ustawy </w:t>
      </w:r>
      <w:proofErr w:type="spellStart"/>
      <w:r w:rsidR="00D85149">
        <w:rPr>
          <w:rFonts w:ascii="Tahoma" w:hAnsi="Tahoma" w:cs="Tahoma"/>
          <w:sz w:val="18"/>
          <w:szCs w:val="18"/>
        </w:rPr>
        <w:t>Pzp</w:t>
      </w:r>
      <w:proofErr w:type="spellEnd"/>
      <w:r w:rsidR="00D85149">
        <w:rPr>
          <w:rFonts w:ascii="Tahoma" w:hAnsi="Tahoma" w:cs="Tahoma"/>
          <w:sz w:val="18"/>
          <w:szCs w:val="18"/>
        </w:rPr>
        <w:t>.</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15</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Postanowienia końcowe</w:t>
      </w:r>
    </w:p>
    <w:p w:rsidR="00C6205B" w:rsidRPr="00C6205B" w:rsidRDefault="00C6205B" w:rsidP="00C6205B">
      <w:pPr>
        <w:jc w:val="center"/>
        <w:rPr>
          <w:rFonts w:ascii="Tahoma" w:hAnsi="Tahoma" w:cs="Tahoma"/>
          <w:b/>
          <w:bCs/>
          <w:sz w:val="18"/>
          <w:szCs w:val="18"/>
        </w:rPr>
      </w:pPr>
    </w:p>
    <w:p w:rsidR="00C6205B" w:rsidRPr="00C6205B" w:rsidRDefault="00C6205B" w:rsidP="00C6205B">
      <w:pPr>
        <w:numPr>
          <w:ilvl w:val="0"/>
          <w:numId w:val="16"/>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 xml:space="preserve">Wszelkie zmiany treści umowy mogą być dokonywane wyłącznie w formie pisemnej w postaci aneksu, pod rygorem nieważności. </w:t>
      </w:r>
    </w:p>
    <w:p w:rsidR="00C6205B" w:rsidRPr="00C6205B" w:rsidRDefault="00C6205B" w:rsidP="00C6205B">
      <w:pPr>
        <w:numPr>
          <w:ilvl w:val="0"/>
          <w:numId w:val="16"/>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C6205B" w:rsidRPr="00C6205B" w:rsidRDefault="00C6205B" w:rsidP="00C6205B">
      <w:pPr>
        <w:numPr>
          <w:ilvl w:val="0"/>
          <w:numId w:val="16"/>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W sprawach nieunormowanych niniejszą umową mają zastosowanie przepisy ustawy Prawo zamówień publicznych, Kodeksu cywilnego.</w:t>
      </w:r>
    </w:p>
    <w:p w:rsidR="00C6205B" w:rsidRPr="00D85149" w:rsidRDefault="00C6205B" w:rsidP="00D85149">
      <w:pPr>
        <w:numPr>
          <w:ilvl w:val="0"/>
          <w:numId w:val="16"/>
        </w:numPr>
        <w:overflowPunct w:val="0"/>
        <w:autoSpaceDE w:val="0"/>
        <w:autoSpaceDN w:val="0"/>
        <w:adjustRightInd w:val="0"/>
        <w:jc w:val="both"/>
        <w:rPr>
          <w:rFonts w:ascii="Tahoma" w:hAnsi="Tahoma" w:cs="Tahoma"/>
          <w:sz w:val="18"/>
          <w:szCs w:val="18"/>
        </w:rPr>
      </w:pPr>
      <w:r w:rsidRPr="00C6205B">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C6205B" w:rsidRPr="00C6205B" w:rsidRDefault="00C6205B" w:rsidP="00C6205B">
      <w:pPr>
        <w:jc w:val="center"/>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16</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Dostęp do informacji publicznej</w:t>
      </w:r>
    </w:p>
    <w:p w:rsidR="00C6205B" w:rsidRPr="00C6205B" w:rsidRDefault="00C6205B" w:rsidP="00C6205B">
      <w:pPr>
        <w:jc w:val="center"/>
        <w:rPr>
          <w:rFonts w:ascii="Tahoma" w:hAnsi="Tahoma" w:cs="Tahoma"/>
          <w:b/>
          <w:bCs/>
          <w:sz w:val="18"/>
          <w:szCs w:val="18"/>
        </w:rPr>
      </w:pPr>
    </w:p>
    <w:p w:rsidR="00C6205B" w:rsidRPr="00C6205B" w:rsidRDefault="00C6205B" w:rsidP="00C6205B">
      <w:pPr>
        <w:tabs>
          <w:tab w:val="left" w:pos="4500"/>
        </w:tabs>
        <w:ind w:left="360" w:hanging="360"/>
        <w:jc w:val="both"/>
        <w:rPr>
          <w:rFonts w:ascii="Tahoma" w:hAnsi="Tahoma" w:cs="Tahoma"/>
          <w:sz w:val="18"/>
          <w:szCs w:val="18"/>
        </w:rPr>
      </w:pPr>
      <w:r w:rsidRPr="00C6205B">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C6205B" w:rsidRPr="00C6205B" w:rsidRDefault="00C6205B" w:rsidP="00D85149">
      <w:pPr>
        <w:ind w:left="360" w:hanging="360"/>
        <w:jc w:val="both"/>
        <w:rPr>
          <w:rFonts w:ascii="Tahoma" w:hAnsi="Tahoma" w:cs="Tahoma"/>
          <w:b/>
          <w:bCs/>
          <w:sz w:val="18"/>
          <w:szCs w:val="18"/>
        </w:rPr>
      </w:pPr>
      <w:r w:rsidRPr="00C6205B">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17</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Załączniki</w:t>
      </w:r>
    </w:p>
    <w:p w:rsidR="00C6205B" w:rsidRPr="00C6205B" w:rsidRDefault="00C6205B" w:rsidP="00C6205B">
      <w:pPr>
        <w:jc w:val="both"/>
        <w:rPr>
          <w:rFonts w:ascii="Tahoma" w:hAnsi="Tahoma" w:cs="Tahoma"/>
          <w:sz w:val="18"/>
          <w:szCs w:val="18"/>
        </w:rPr>
      </w:pPr>
      <w:r w:rsidRPr="00C6205B">
        <w:rPr>
          <w:rFonts w:ascii="Tahoma" w:hAnsi="Tahoma" w:cs="Tahoma"/>
          <w:sz w:val="18"/>
          <w:szCs w:val="18"/>
        </w:rPr>
        <w:t>Integralną cześć umowy stanowią dokumenty:</w:t>
      </w:r>
    </w:p>
    <w:p w:rsidR="00C6205B" w:rsidRPr="00C6205B" w:rsidRDefault="00C6205B" w:rsidP="00C6205B">
      <w:pPr>
        <w:numPr>
          <w:ilvl w:val="0"/>
          <w:numId w:val="13"/>
        </w:numPr>
        <w:jc w:val="both"/>
        <w:rPr>
          <w:rFonts w:ascii="Tahoma" w:hAnsi="Tahoma" w:cs="Tahoma"/>
          <w:sz w:val="18"/>
          <w:szCs w:val="18"/>
        </w:rPr>
      </w:pPr>
      <w:r w:rsidRPr="00C6205B">
        <w:rPr>
          <w:rFonts w:ascii="Tahoma" w:hAnsi="Tahoma" w:cs="Tahoma"/>
          <w:sz w:val="18"/>
          <w:szCs w:val="18"/>
        </w:rPr>
        <w:t>Specyfikacja Istotnych Warunków Zamówienia wraz z załącznikami;</w:t>
      </w:r>
    </w:p>
    <w:p w:rsidR="00C6205B" w:rsidRPr="00C6205B" w:rsidRDefault="00C6205B" w:rsidP="00C6205B">
      <w:pPr>
        <w:numPr>
          <w:ilvl w:val="0"/>
          <w:numId w:val="13"/>
        </w:numPr>
        <w:jc w:val="both"/>
        <w:rPr>
          <w:rFonts w:ascii="Tahoma" w:hAnsi="Tahoma" w:cs="Tahoma"/>
          <w:sz w:val="18"/>
          <w:szCs w:val="18"/>
        </w:rPr>
      </w:pPr>
      <w:r w:rsidRPr="00C6205B">
        <w:rPr>
          <w:rFonts w:ascii="Tahoma" w:hAnsi="Tahoma" w:cs="Tahoma"/>
          <w:sz w:val="18"/>
          <w:szCs w:val="18"/>
        </w:rPr>
        <w:t>oferta  z załącznikami,</w:t>
      </w:r>
    </w:p>
    <w:p w:rsidR="00C6205B" w:rsidRPr="00C6205B" w:rsidRDefault="00C6205B" w:rsidP="00C6205B">
      <w:pPr>
        <w:numPr>
          <w:ilvl w:val="0"/>
          <w:numId w:val="13"/>
        </w:numPr>
        <w:jc w:val="both"/>
        <w:rPr>
          <w:rFonts w:ascii="Tahoma" w:hAnsi="Tahoma" w:cs="Tahoma"/>
          <w:sz w:val="18"/>
          <w:szCs w:val="18"/>
        </w:rPr>
      </w:pPr>
      <w:r w:rsidRPr="00C6205B">
        <w:rPr>
          <w:rFonts w:ascii="Tahoma" w:hAnsi="Tahoma" w:cs="Tahoma"/>
          <w:sz w:val="18"/>
          <w:szCs w:val="18"/>
        </w:rPr>
        <w:t>pismo pow</w:t>
      </w:r>
      <w:r w:rsidR="00160ABA">
        <w:rPr>
          <w:rFonts w:ascii="Tahoma" w:hAnsi="Tahoma" w:cs="Tahoma"/>
          <w:sz w:val="18"/>
          <w:szCs w:val="18"/>
        </w:rPr>
        <w:t>iadamiające o wyborze Wykonawcy</w:t>
      </w:r>
      <w:r w:rsidRPr="00C6205B">
        <w:rPr>
          <w:rFonts w:ascii="Tahoma" w:hAnsi="Tahoma" w:cs="Tahoma"/>
          <w:sz w:val="18"/>
          <w:szCs w:val="18"/>
        </w:rPr>
        <w:t>,</w:t>
      </w:r>
    </w:p>
    <w:p w:rsidR="00C6205B" w:rsidRPr="00D85149" w:rsidRDefault="00C6205B" w:rsidP="00C6205B">
      <w:pPr>
        <w:numPr>
          <w:ilvl w:val="0"/>
          <w:numId w:val="13"/>
        </w:numPr>
        <w:jc w:val="both"/>
        <w:rPr>
          <w:rFonts w:ascii="Tahoma" w:hAnsi="Tahoma" w:cs="Tahoma"/>
          <w:sz w:val="18"/>
          <w:szCs w:val="18"/>
        </w:rPr>
      </w:pPr>
      <w:r w:rsidRPr="00C6205B">
        <w:rPr>
          <w:rFonts w:ascii="Tahoma" w:hAnsi="Tahoma" w:cs="Tahoma"/>
          <w:sz w:val="18"/>
          <w:szCs w:val="18"/>
        </w:rPr>
        <w:t>druk Oświadczenia gwarancyjnego</w:t>
      </w:r>
      <w:r w:rsidR="00160ABA">
        <w:rPr>
          <w:rFonts w:ascii="Tahoma" w:hAnsi="Tahoma" w:cs="Tahoma"/>
          <w:sz w:val="18"/>
          <w:szCs w:val="18"/>
        </w:rPr>
        <w:t>.</w:t>
      </w:r>
    </w:p>
    <w:p w:rsidR="00C6205B" w:rsidRPr="00C6205B" w:rsidRDefault="00C6205B" w:rsidP="00C6205B">
      <w:pPr>
        <w:rPr>
          <w:rFonts w:ascii="Tahoma" w:hAnsi="Tahoma" w:cs="Tahoma"/>
          <w:b/>
          <w:bCs/>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18</w:t>
      </w: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Egzemplarze umowy</w:t>
      </w:r>
    </w:p>
    <w:p w:rsidR="00C6205B" w:rsidRPr="00C6205B" w:rsidRDefault="00C6205B" w:rsidP="00C6205B">
      <w:pPr>
        <w:jc w:val="center"/>
        <w:rPr>
          <w:rFonts w:ascii="Tahoma" w:hAnsi="Tahoma" w:cs="Tahoma"/>
          <w:b/>
          <w:bCs/>
          <w:sz w:val="18"/>
          <w:szCs w:val="18"/>
        </w:rPr>
      </w:pPr>
    </w:p>
    <w:p w:rsidR="00C6205B" w:rsidRPr="00C6205B" w:rsidRDefault="00C6205B" w:rsidP="00C6205B">
      <w:pPr>
        <w:jc w:val="both"/>
        <w:rPr>
          <w:rFonts w:ascii="Tahoma" w:hAnsi="Tahoma" w:cs="Tahoma"/>
          <w:sz w:val="18"/>
          <w:szCs w:val="18"/>
        </w:rPr>
      </w:pPr>
      <w:r w:rsidRPr="00C6205B">
        <w:rPr>
          <w:rFonts w:ascii="Tahoma" w:hAnsi="Tahoma" w:cs="Tahoma"/>
          <w:sz w:val="18"/>
          <w:szCs w:val="18"/>
        </w:rPr>
        <w:t>Umowę sporządzono w 5 jednobrzmiących egzemplarzach – 3 egz. dla Zamawiającego, a 2 egz. dla Wykonawcy.</w:t>
      </w:r>
      <w:r w:rsidRPr="00C6205B">
        <w:rPr>
          <w:rFonts w:ascii="Tahoma" w:hAnsi="Tahoma" w:cs="Tahoma"/>
          <w:b/>
          <w:bCs/>
          <w:sz w:val="18"/>
          <w:szCs w:val="18"/>
        </w:rPr>
        <w:tab/>
      </w:r>
    </w:p>
    <w:p w:rsidR="00C6205B" w:rsidRPr="00C6205B" w:rsidRDefault="00C6205B" w:rsidP="00C6205B">
      <w:pPr>
        <w:keepNext/>
        <w:jc w:val="center"/>
        <w:outlineLvl w:val="1"/>
        <w:rPr>
          <w:rFonts w:ascii="Tahoma" w:hAnsi="Tahoma" w:cs="Tahoma"/>
          <w:sz w:val="18"/>
          <w:szCs w:val="18"/>
        </w:rPr>
      </w:pPr>
    </w:p>
    <w:p w:rsidR="00C6205B" w:rsidRPr="00C6205B" w:rsidRDefault="00C6205B" w:rsidP="00C6205B">
      <w:pPr>
        <w:rPr>
          <w:rFonts w:ascii="Tahoma" w:hAnsi="Tahoma" w:cs="Tahoma"/>
          <w:sz w:val="18"/>
          <w:szCs w:val="18"/>
        </w:rPr>
      </w:pPr>
    </w:p>
    <w:p w:rsidR="00C6205B" w:rsidRPr="00C6205B" w:rsidRDefault="00C6205B" w:rsidP="00C6205B">
      <w:pPr>
        <w:jc w:val="center"/>
        <w:rPr>
          <w:rFonts w:ascii="Tahoma" w:hAnsi="Tahoma" w:cs="Tahoma"/>
          <w:b/>
          <w:bCs/>
          <w:sz w:val="18"/>
          <w:szCs w:val="18"/>
        </w:rPr>
      </w:pPr>
      <w:r w:rsidRPr="00C6205B">
        <w:rPr>
          <w:rFonts w:ascii="Tahoma" w:hAnsi="Tahoma" w:cs="Tahoma"/>
          <w:b/>
          <w:bCs/>
          <w:sz w:val="18"/>
          <w:szCs w:val="18"/>
        </w:rPr>
        <w:t xml:space="preserve">ZAMAWIAJĄCY  </w:t>
      </w:r>
      <w:r w:rsidRPr="00C6205B">
        <w:rPr>
          <w:rFonts w:ascii="Tahoma" w:hAnsi="Tahoma" w:cs="Tahoma"/>
          <w:b/>
          <w:bCs/>
          <w:sz w:val="18"/>
          <w:szCs w:val="18"/>
        </w:rPr>
        <w:tab/>
      </w:r>
      <w:r w:rsidRPr="00C6205B">
        <w:rPr>
          <w:rFonts w:ascii="Tahoma" w:hAnsi="Tahoma" w:cs="Tahoma"/>
          <w:b/>
          <w:bCs/>
          <w:sz w:val="18"/>
          <w:szCs w:val="18"/>
        </w:rPr>
        <w:tab/>
        <w:t xml:space="preserve">       </w:t>
      </w:r>
      <w:r w:rsidRPr="00C6205B">
        <w:rPr>
          <w:rFonts w:ascii="Tahoma" w:hAnsi="Tahoma" w:cs="Tahoma"/>
          <w:b/>
          <w:bCs/>
          <w:sz w:val="18"/>
          <w:szCs w:val="18"/>
        </w:rPr>
        <w:tab/>
      </w:r>
      <w:r w:rsidRPr="00C6205B">
        <w:rPr>
          <w:rFonts w:ascii="Tahoma" w:hAnsi="Tahoma" w:cs="Tahoma"/>
          <w:b/>
          <w:bCs/>
          <w:sz w:val="18"/>
          <w:szCs w:val="18"/>
        </w:rPr>
        <w:tab/>
      </w:r>
      <w:r w:rsidRPr="00C6205B">
        <w:rPr>
          <w:rFonts w:ascii="Tahoma" w:hAnsi="Tahoma" w:cs="Tahoma"/>
          <w:b/>
          <w:bCs/>
          <w:sz w:val="18"/>
          <w:szCs w:val="18"/>
        </w:rPr>
        <w:tab/>
      </w:r>
      <w:r w:rsidRPr="00C6205B">
        <w:rPr>
          <w:rFonts w:ascii="Tahoma" w:hAnsi="Tahoma" w:cs="Tahoma"/>
          <w:b/>
          <w:bCs/>
          <w:sz w:val="18"/>
          <w:szCs w:val="18"/>
        </w:rPr>
        <w:tab/>
        <w:t>WYKONAWCA</w:t>
      </w:r>
    </w:p>
    <w:p w:rsidR="00C6205B" w:rsidRPr="00C6205B" w:rsidRDefault="00C6205B" w:rsidP="00C6205B">
      <w:pPr>
        <w:spacing w:before="120"/>
      </w:pPr>
    </w:p>
    <w:p w:rsidR="0055546A" w:rsidRPr="0055546A" w:rsidRDefault="0055546A" w:rsidP="0055546A">
      <w:pPr>
        <w:keepNext/>
        <w:keepLines/>
        <w:widowControl w:val="0"/>
        <w:spacing w:after="120"/>
        <w:jc w:val="both"/>
        <w:outlineLvl w:val="1"/>
        <w:rPr>
          <w:rFonts w:eastAsia="Calibri"/>
          <w:b/>
          <w:bCs/>
          <w:sz w:val="22"/>
          <w:szCs w:val="22"/>
          <w:shd w:val="clear" w:color="auto" w:fill="FFFFFF"/>
          <w:lang w:eastAsia="en-US"/>
        </w:rPr>
      </w:pPr>
    </w:p>
    <w:p w:rsidR="0045697B" w:rsidRDefault="0045697B"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001B7E" w:rsidRDefault="00001B7E" w:rsidP="0045697B">
      <w:pPr>
        <w:jc w:val="center"/>
        <w:rPr>
          <w:rFonts w:ascii="Tahoma" w:hAnsi="Tahoma" w:cs="Tahoma"/>
          <w:b/>
          <w:bCs/>
          <w:sz w:val="18"/>
          <w:szCs w:val="18"/>
        </w:rPr>
      </w:pPr>
    </w:p>
    <w:p w:rsidR="00D659EC" w:rsidRPr="00DA3141" w:rsidRDefault="00D659EC" w:rsidP="00DA3141"/>
    <w:p w:rsidR="00B707DD" w:rsidRDefault="00B707DD" w:rsidP="00160ABA">
      <w:pPr>
        <w:pStyle w:val="Nagwek3"/>
        <w:rPr>
          <w:rFonts w:ascii="Tahoma" w:hAnsi="Tahoma" w:cs="Tahoma"/>
        </w:rPr>
      </w:pPr>
    </w:p>
    <w:p w:rsidR="005413F7" w:rsidRPr="003F1B6A" w:rsidRDefault="0082667F" w:rsidP="00DF4FB0">
      <w:pPr>
        <w:pStyle w:val="Nagwek3"/>
        <w:jc w:val="right"/>
        <w:rPr>
          <w:rFonts w:ascii="Tahoma" w:hAnsi="Tahoma" w:cs="Tahoma"/>
          <w:i w:val="0"/>
        </w:rPr>
      </w:pPr>
      <w:bookmarkStart w:id="281" w:name="_Toc480442140"/>
      <w:r w:rsidRPr="003F1B6A">
        <w:rPr>
          <w:rFonts w:ascii="Tahoma" w:hAnsi="Tahoma" w:cs="Tahoma"/>
          <w:i w:val="0"/>
        </w:rPr>
        <w:t>Załącznik nr 1</w:t>
      </w:r>
      <w:r w:rsidR="0073387D" w:rsidRPr="003F1B6A">
        <w:rPr>
          <w:rFonts w:ascii="Tahoma" w:hAnsi="Tahoma" w:cs="Tahoma"/>
          <w:i w:val="0"/>
        </w:rPr>
        <w:t xml:space="preserve"> </w:t>
      </w:r>
      <w:r w:rsidR="005413F7" w:rsidRPr="003F1B6A">
        <w:rPr>
          <w:rFonts w:ascii="Tahoma" w:hAnsi="Tahoma" w:cs="Tahoma"/>
          <w:i w:val="0"/>
        </w:rPr>
        <w:t>do wzoru umowy</w:t>
      </w:r>
      <w:bookmarkEnd w:id="281"/>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6A6C7A">
      <w:pPr>
        <w:pStyle w:val="rozdzia"/>
        <w:jc w:val="both"/>
        <w:rPr>
          <w:b w:val="0"/>
          <w:sz w:val="18"/>
          <w:szCs w:val="18"/>
        </w:rPr>
      </w:pPr>
      <w:r w:rsidRPr="00F41414">
        <w:rPr>
          <w:b w:val="0"/>
          <w:sz w:val="18"/>
          <w:szCs w:val="18"/>
        </w:rPr>
        <w:t>WZÓR ZABEZPIECZENIA NALEŻYTEGO WYKONANIA UMOWY /</w:t>
      </w:r>
    </w:p>
    <w:p w:rsidR="008030E8" w:rsidRPr="00F41414" w:rsidRDefault="008030E8" w:rsidP="006A6C7A">
      <w:pPr>
        <w:pStyle w:val="rozdzia"/>
        <w:jc w:val="both"/>
        <w:rPr>
          <w:b w:val="0"/>
          <w:sz w:val="18"/>
          <w:szCs w:val="18"/>
        </w:rPr>
      </w:pPr>
      <w:r w:rsidRPr="00F41414">
        <w:rPr>
          <w:b w:val="0"/>
          <w:sz w:val="18"/>
          <w:szCs w:val="18"/>
        </w:rPr>
        <w:t>WZÓR ZABEZPIECZENIA Z TYTUŁU RĘKOJMI ZA WADY</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BANKOWA / UBEZPIECZENIOWA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wystawiona w … [miejsce wystawienia Gwarancji]</w:t>
      </w:r>
    </w:p>
    <w:p w:rsidR="008030E8" w:rsidRPr="00F41414" w:rsidRDefault="008030E8" w:rsidP="006A6C7A">
      <w:pPr>
        <w:pStyle w:val="rozdzia"/>
        <w:jc w:val="both"/>
        <w:rPr>
          <w:b w:val="0"/>
          <w:sz w:val="18"/>
          <w:szCs w:val="18"/>
        </w:rPr>
      </w:pPr>
      <w:r w:rsidRPr="00F41414">
        <w:rPr>
          <w:b w:val="0"/>
          <w:sz w:val="18"/>
          <w:szCs w:val="18"/>
        </w:rPr>
        <w:t>w dniu: … [data wystawienia Gwarancji]</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przez … [firma / nazwa, adres, inne dane identyfikujące Gwaranta] </w:t>
      </w:r>
    </w:p>
    <w:p w:rsidR="008030E8" w:rsidRPr="00F41414" w:rsidRDefault="008030E8" w:rsidP="006A6C7A">
      <w:pPr>
        <w:pStyle w:val="rozdzia"/>
        <w:jc w:val="both"/>
        <w:rPr>
          <w:b w:val="0"/>
          <w:sz w:val="18"/>
          <w:szCs w:val="18"/>
        </w:rPr>
      </w:pPr>
      <w:r w:rsidRPr="00F41414">
        <w:rPr>
          <w:b w:val="0"/>
          <w:sz w:val="18"/>
          <w:szCs w:val="18"/>
        </w:rPr>
        <w:t>w imieniu którego występuje … [imię i nazwisko osoby reprezentanta Gwaranta]</w:t>
      </w:r>
    </w:p>
    <w:p w:rsidR="008030E8" w:rsidRPr="00F41414" w:rsidRDefault="008030E8" w:rsidP="006A6C7A">
      <w:pPr>
        <w:pStyle w:val="rozdzia"/>
        <w:jc w:val="both"/>
        <w:rPr>
          <w:b w:val="0"/>
          <w:sz w:val="18"/>
          <w:szCs w:val="18"/>
        </w:rPr>
      </w:pPr>
      <w:r w:rsidRPr="00F41414">
        <w:rPr>
          <w:b w:val="0"/>
          <w:sz w:val="18"/>
          <w:szCs w:val="18"/>
        </w:rPr>
        <w:t xml:space="preserve">reprezentowane na podstawie pełnomocnictwa Nr .. z dnia …, </w:t>
      </w:r>
    </w:p>
    <w:p w:rsidR="008030E8" w:rsidRPr="00F41414" w:rsidRDefault="008030E8" w:rsidP="006A6C7A">
      <w:pPr>
        <w:pStyle w:val="rozdzia"/>
        <w:jc w:val="both"/>
        <w:rPr>
          <w:b w:val="0"/>
          <w:sz w:val="18"/>
          <w:szCs w:val="18"/>
        </w:rPr>
      </w:pPr>
      <w:r w:rsidRPr="00F41414">
        <w:rPr>
          <w:b w:val="0"/>
          <w:sz w:val="18"/>
          <w:szCs w:val="18"/>
        </w:rPr>
        <w:t>którego oryginał / kopia potwierdzona notarialnie za zgodność z oryginałem,</w:t>
      </w:r>
    </w:p>
    <w:p w:rsidR="008030E8" w:rsidRPr="00F41414" w:rsidRDefault="008030E8" w:rsidP="006A6C7A">
      <w:pPr>
        <w:pStyle w:val="rozdzia"/>
        <w:jc w:val="both"/>
        <w:rPr>
          <w:b w:val="0"/>
          <w:sz w:val="18"/>
          <w:szCs w:val="18"/>
        </w:rPr>
      </w:pPr>
      <w:r w:rsidRPr="00F41414">
        <w:rPr>
          <w:b w:val="0"/>
          <w:sz w:val="18"/>
          <w:szCs w:val="18"/>
        </w:rPr>
        <w:t>zostało przedłożone wraz z niniejszym Zabezpieczeniem</w:t>
      </w:r>
    </w:p>
    <w:p w:rsidR="008030E8" w:rsidRPr="00F41414" w:rsidRDefault="008030E8" w:rsidP="006A6C7A">
      <w:pPr>
        <w:pStyle w:val="rozdzia"/>
        <w:jc w:val="both"/>
        <w:rPr>
          <w:b w:val="0"/>
          <w:sz w:val="18"/>
          <w:szCs w:val="18"/>
        </w:rPr>
      </w:pPr>
      <w:r w:rsidRPr="00F41414">
        <w:rPr>
          <w:b w:val="0"/>
          <w:sz w:val="18"/>
          <w:szCs w:val="18"/>
        </w:rPr>
        <w:t>zwany dalej „Gwarantem”</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pozostałe użyte w treści niniejszej Gwarancji określenia oznaczają:</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Beneficjent Gwarancji: Miasto Stołeczne Warszawa, pl. Bankowy 3/5, 00-950 Warszawa, w  imieniu i na rzecz którego działa Zarząd Dróg Miejskich, ul. Chmielna 120, 00-801 Warszawa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Wykonawca / Zobowiązany z tytułu Umowy: [nazwa, adres, inne dane identyfikujące Wykonawcę; </w:t>
      </w:r>
      <w:r w:rsidR="0073387D" w:rsidRPr="00F41414">
        <w:rPr>
          <w:b w:val="0"/>
          <w:sz w:val="18"/>
          <w:szCs w:val="18"/>
        </w:rPr>
        <w:br/>
      </w:r>
      <w:r w:rsidRPr="00F41414">
        <w:rPr>
          <w:b w:val="0"/>
          <w:sz w:val="18"/>
          <w:szCs w:val="18"/>
        </w:rPr>
        <w:t>w przypadku Konsorcjum należy wymienić wszystkich Wykonawców oraz podać dla każdego z nich: firmę / nazwę, adres, inne dane identyfikujące każdego z Wykonawców]</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Zabezpieczenie należytego wykonania umowy / zabezpieczenie należytego wykonania rękojmi za wady dotyczy Umowy </w:t>
      </w:r>
      <w:r w:rsidR="00E231CC">
        <w:rPr>
          <w:b w:val="0"/>
          <w:sz w:val="18"/>
          <w:szCs w:val="18"/>
        </w:rPr>
        <w:t>DPZ/47</w:t>
      </w:r>
      <w:r w:rsidR="000C4339" w:rsidRPr="00F41414">
        <w:rPr>
          <w:b w:val="0"/>
          <w:sz w:val="18"/>
          <w:szCs w:val="18"/>
        </w:rPr>
        <w:t>/PN/</w:t>
      </w:r>
      <w:r w:rsidR="00E231CC">
        <w:rPr>
          <w:b w:val="0"/>
          <w:sz w:val="18"/>
          <w:szCs w:val="18"/>
        </w:rPr>
        <w:t>4</w:t>
      </w:r>
      <w:r w:rsidR="000C4339" w:rsidRPr="00F41414">
        <w:rPr>
          <w:b w:val="0"/>
          <w:sz w:val="18"/>
          <w:szCs w:val="18"/>
        </w:rPr>
        <w:t>1</w:t>
      </w:r>
      <w:r w:rsidRPr="00F41414">
        <w:rPr>
          <w:b w:val="0"/>
          <w:sz w:val="18"/>
          <w:szCs w:val="18"/>
        </w:rPr>
        <w:t>/17</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1</w:t>
      </w:r>
    </w:p>
    <w:p w:rsidR="008030E8" w:rsidRPr="00F41414" w:rsidRDefault="008030E8" w:rsidP="006A6C7A">
      <w:pPr>
        <w:pStyle w:val="rozdzia"/>
        <w:jc w:val="both"/>
        <w:rPr>
          <w:b w:val="0"/>
          <w:sz w:val="18"/>
          <w:szCs w:val="18"/>
        </w:rPr>
      </w:pPr>
    </w:p>
    <w:p w:rsidR="008030E8" w:rsidRPr="00F41414" w:rsidRDefault="008030E8" w:rsidP="00A30A22">
      <w:pPr>
        <w:pStyle w:val="rozdzia"/>
        <w:numPr>
          <w:ilvl w:val="0"/>
          <w:numId w:val="36"/>
        </w:numPr>
        <w:jc w:val="both"/>
        <w:rPr>
          <w:b w:val="0"/>
          <w:sz w:val="18"/>
          <w:szCs w:val="18"/>
        </w:rPr>
      </w:pPr>
      <w:r w:rsidRPr="00F41414">
        <w:rPr>
          <w:b w:val="0"/>
          <w:sz w:val="18"/>
          <w:szCs w:val="18"/>
        </w:rPr>
        <w:t xml:space="preserve">Gwarancja niniejsza zabezpiecza roszczenie Beneficjenta w stosunku do Wykonawcy powstałe w związku z niewykonaniem lub nienależytym wykonaniem Umowy/rękojmią za wady fizyczne lub prawne. </w:t>
      </w:r>
    </w:p>
    <w:p w:rsidR="008030E8" w:rsidRPr="00F41414" w:rsidRDefault="008030E8" w:rsidP="00A30A22">
      <w:pPr>
        <w:pStyle w:val="rozdzia"/>
        <w:numPr>
          <w:ilvl w:val="0"/>
          <w:numId w:val="36"/>
        </w:numPr>
        <w:jc w:val="both"/>
        <w:rPr>
          <w:b w:val="0"/>
          <w:sz w:val="18"/>
          <w:szCs w:val="18"/>
        </w:rPr>
      </w:pPr>
      <w:r w:rsidRPr="00F41414">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F41414" w:rsidRDefault="000C4339"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2</w:t>
      </w:r>
    </w:p>
    <w:p w:rsidR="008030E8" w:rsidRPr="00F41414" w:rsidRDefault="008030E8" w:rsidP="006A6C7A">
      <w:pPr>
        <w:pStyle w:val="rozdzia"/>
        <w:jc w:val="both"/>
        <w:rPr>
          <w:b w:val="0"/>
          <w:sz w:val="18"/>
          <w:szCs w:val="18"/>
        </w:rPr>
      </w:pPr>
    </w:p>
    <w:p w:rsidR="008030E8" w:rsidRPr="00F41414" w:rsidRDefault="008030E8" w:rsidP="00A30A22">
      <w:pPr>
        <w:pStyle w:val="rozdzia"/>
        <w:numPr>
          <w:ilvl w:val="0"/>
          <w:numId w:val="38"/>
        </w:numPr>
        <w:jc w:val="both"/>
        <w:rPr>
          <w:b w:val="0"/>
          <w:sz w:val="18"/>
          <w:szCs w:val="18"/>
        </w:rPr>
      </w:pPr>
      <w:r w:rsidRPr="00F41414">
        <w:rPr>
          <w:b w:val="0"/>
          <w:sz w:val="18"/>
          <w:szCs w:val="18"/>
        </w:rPr>
        <w:t>Gwarant nieodwołalnie, bezwarunkowo, na zasadach przewidzianych w niniejszej Gwarancji, oraz na pierwsze pisemne żądanie gwarantuje na rzecz Beneficjenta Gwarancji:</w:t>
      </w:r>
    </w:p>
    <w:p w:rsidR="008030E8" w:rsidRPr="00F41414" w:rsidRDefault="008030E8" w:rsidP="00A30A22">
      <w:pPr>
        <w:pStyle w:val="rozdzia"/>
        <w:numPr>
          <w:ilvl w:val="0"/>
          <w:numId w:val="35"/>
        </w:numPr>
        <w:jc w:val="both"/>
        <w:rPr>
          <w:b w:val="0"/>
          <w:sz w:val="18"/>
          <w:szCs w:val="18"/>
        </w:rPr>
      </w:pPr>
      <w:r w:rsidRPr="00F41414">
        <w:rPr>
          <w:b w:val="0"/>
          <w:sz w:val="18"/>
          <w:szCs w:val="18"/>
        </w:rPr>
        <w:t xml:space="preserve">zapłatę do kwoty … (słownie: …) z tytułu niewykonania lub nienależytego wykonania Umowy oraz </w:t>
      </w:r>
    </w:p>
    <w:p w:rsidR="008030E8" w:rsidRPr="00F41414" w:rsidRDefault="008030E8" w:rsidP="00A30A22">
      <w:pPr>
        <w:pStyle w:val="rozdzia"/>
        <w:numPr>
          <w:ilvl w:val="0"/>
          <w:numId w:val="35"/>
        </w:numPr>
        <w:jc w:val="both"/>
        <w:rPr>
          <w:b w:val="0"/>
          <w:sz w:val="18"/>
          <w:szCs w:val="18"/>
        </w:rPr>
      </w:pPr>
      <w:r w:rsidRPr="00F41414">
        <w:rPr>
          <w:b w:val="0"/>
          <w:sz w:val="18"/>
          <w:szCs w:val="18"/>
        </w:rPr>
        <w:t>zapłatę do kwoty … (słownie: …) z tytułu rękojmi za wady fizyczne lub prawne.</w:t>
      </w:r>
    </w:p>
    <w:p w:rsidR="008030E8" w:rsidRPr="00F41414" w:rsidRDefault="008030E8" w:rsidP="00A30A22">
      <w:pPr>
        <w:pStyle w:val="rozdzia"/>
        <w:numPr>
          <w:ilvl w:val="0"/>
          <w:numId w:val="38"/>
        </w:numPr>
        <w:jc w:val="both"/>
        <w:rPr>
          <w:b w:val="0"/>
          <w:sz w:val="18"/>
          <w:szCs w:val="18"/>
        </w:rPr>
      </w:pPr>
      <w:r w:rsidRPr="00F41414">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F41414" w:rsidRDefault="008030E8" w:rsidP="006A6C7A">
      <w:pPr>
        <w:pStyle w:val="rozdzia"/>
        <w:jc w:val="both"/>
        <w:rPr>
          <w:b w:val="0"/>
          <w:sz w:val="18"/>
          <w:szCs w:val="18"/>
        </w:rPr>
      </w:pPr>
    </w:p>
    <w:p w:rsidR="008030E8" w:rsidRPr="00F41414" w:rsidRDefault="00F41414" w:rsidP="006A6C7A">
      <w:pPr>
        <w:pStyle w:val="rozdzia"/>
        <w:jc w:val="both"/>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8030E8" w:rsidRPr="00F41414">
        <w:rPr>
          <w:b w:val="0"/>
          <w:sz w:val="18"/>
          <w:szCs w:val="18"/>
        </w:rPr>
        <w:t>§ 3</w:t>
      </w:r>
    </w:p>
    <w:p w:rsidR="008030E8" w:rsidRPr="00F41414" w:rsidRDefault="008030E8" w:rsidP="006A6C7A">
      <w:pPr>
        <w:pStyle w:val="rozdzia"/>
        <w:jc w:val="both"/>
        <w:rPr>
          <w:b w:val="0"/>
          <w:sz w:val="18"/>
          <w:szCs w:val="18"/>
        </w:rPr>
      </w:pPr>
    </w:p>
    <w:p w:rsidR="008030E8" w:rsidRPr="00F41414" w:rsidRDefault="008030E8" w:rsidP="00A30A22">
      <w:pPr>
        <w:pStyle w:val="rozdzia"/>
        <w:numPr>
          <w:ilvl w:val="0"/>
          <w:numId w:val="33"/>
        </w:numPr>
        <w:jc w:val="both"/>
        <w:rPr>
          <w:b w:val="0"/>
          <w:sz w:val="18"/>
          <w:szCs w:val="18"/>
        </w:rPr>
      </w:pPr>
      <w:r w:rsidRPr="00F41414">
        <w:rPr>
          <w:b w:val="0"/>
          <w:sz w:val="18"/>
          <w:szCs w:val="18"/>
        </w:rPr>
        <w:t>Niniejsza Gwarancja jest ważna w okresie:</w:t>
      </w:r>
    </w:p>
    <w:p w:rsidR="008030E8" w:rsidRPr="00F41414" w:rsidRDefault="008030E8" w:rsidP="00A30A22">
      <w:pPr>
        <w:pStyle w:val="rozdzia"/>
        <w:numPr>
          <w:ilvl w:val="0"/>
          <w:numId w:val="39"/>
        </w:numPr>
        <w:jc w:val="both"/>
        <w:rPr>
          <w:b w:val="0"/>
          <w:sz w:val="18"/>
          <w:szCs w:val="18"/>
        </w:rPr>
      </w:pPr>
      <w:r w:rsidRPr="00F41414">
        <w:rPr>
          <w:b w:val="0"/>
          <w:sz w:val="18"/>
          <w:szCs w:val="18"/>
        </w:rPr>
        <w:t>od dnia … do dnia … - w zakresie roszczeń z tytułu niewykonania lub należytego wykonania umowy oraz</w:t>
      </w:r>
    </w:p>
    <w:p w:rsidR="008030E8" w:rsidRPr="00F41414" w:rsidRDefault="008030E8" w:rsidP="00A30A22">
      <w:pPr>
        <w:pStyle w:val="rozdzia"/>
        <w:numPr>
          <w:ilvl w:val="0"/>
          <w:numId w:val="39"/>
        </w:numPr>
        <w:jc w:val="both"/>
        <w:rPr>
          <w:b w:val="0"/>
          <w:sz w:val="18"/>
          <w:szCs w:val="18"/>
        </w:rPr>
      </w:pPr>
      <w:r w:rsidRPr="00F41414">
        <w:rPr>
          <w:b w:val="0"/>
          <w:sz w:val="18"/>
          <w:szCs w:val="18"/>
        </w:rPr>
        <w:t>od dnia … do dnia … - w zakresie roszczeń z tytułu rękojmi za wady fizyczne lub prawne.</w:t>
      </w:r>
    </w:p>
    <w:p w:rsidR="008030E8" w:rsidRPr="00F41414" w:rsidRDefault="008030E8" w:rsidP="00A30A22">
      <w:pPr>
        <w:pStyle w:val="rozdzia"/>
        <w:numPr>
          <w:ilvl w:val="0"/>
          <w:numId w:val="33"/>
        </w:numPr>
        <w:jc w:val="both"/>
        <w:rPr>
          <w:b w:val="0"/>
          <w:sz w:val="18"/>
          <w:szCs w:val="18"/>
        </w:rPr>
      </w:pPr>
      <w:r w:rsidRPr="00F41414">
        <w:rPr>
          <w:b w:val="0"/>
          <w:sz w:val="18"/>
          <w:szCs w:val="18"/>
        </w:rPr>
        <w:lastRenderedPageBreak/>
        <w:t>Wezwanie do zapłaty otrzymane przez Gwaranta w terminie ważności Gwarancji będzie zobowiązywało Gwaranta do zapłaty żądanej kwoty.</w:t>
      </w:r>
    </w:p>
    <w:p w:rsidR="000C4339" w:rsidRPr="00C854EF" w:rsidRDefault="008030E8" w:rsidP="006A6C7A">
      <w:pPr>
        <w:pStyle w:val="rozdzia"/>
        <w:numPr>
          <w:ilvl w:val="0"/>
          <w:numId w:val="33"/>
        </w:numPr>
        <w:jc w:val="both"/>
        <w:rPr>
          <w:b w:val="0"/>
          <w:sz w:val="18"/>
          <w:szCs w:val="18"/>
        </w:rPr>
      </w:pPr>
      <w:r w:rsidRPr="00F41414">
        <w:rPr>
          <w:b w:val="0"/>
          <w:sz w:val="18"/>
          <w:szCs w:val="18"/>
        </w:rPr>
        <w:t>Po upływie okresu ważności, określonego w ust. 1, niniejsza Gwarancja powinna zostać zwrócona Gwarantowi.</w:t>
      </w: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4</w:t>
      </w:r>
    </w:p>
    <w:p w:rsidR="008030E8" w:rsidRPr="00F41414" w:rsidRDefault="008030E8" w:rsidP="006A6C7A">
      <w:pPr>
        <w:pStyle w:val="rozdzia"/>
        <w:jc w:val="both"/>
        <w:rPr>
          <w:b w:val="0"/>
          <w:sz w:val="18"/>
          <w:szCs w:val="18"/>
        </w:rPr>
      </w:pPr>
    </w:p>
    <w:p w:rsidR="008030E8" w:rsidRPr="00F41414" w:rsidRDefault="008030E8" w:rsidP="00A30A22">
      <w:pPr>
        <w:pStyle w:val="rozdzia"/>
        <w:numPr>
          <w:ilvl w:val="0"/>
          <w:numId w:val="37"/>
        </w:numPr>
        <w:jc w:val="both"/>
        <w:rPr>
          <w:b w:val="0"/>
          <w:sz w:val="18"/>
          <w:szCs w:val="18"/>
        </w:rPr>
      </w:pPr>
      <w:r w:rsidRPr="00F41414">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030E8" w:rsidRPr="00F41414" w:rsidRDefault="008030E8" w:rsidP="00A30A22">
      <w:pPr>
        <w:pStyle w:val="rozdzia"/>
        <w:numPr>
          <w:ilvl w:val="0"/>
          <w:numId w:val="37"/>
        </w:numPr>
        <w:jc w:val="both"/>
        <w:rPr>
          <w:b w:val="0"/>
          <w:sz w:val="18"/>
          <w:szCs w:val="18"/>
        </w:rPr>
      </w:pPr>
      <w:r w:rsidRPr="00F41414">
        <w:rPr>
          <w:b w:val="0"/>
          <w:sz w:val="18"/>
          <w:szCs w:val="18"/>
        </w:rPr>
        <w:t>Wezwanie do zapłaty powinno:</w:t>
      </w:r>
    </w:p>
    <w:p w:rsidR="008030E8" w:rsidRPr="00F41414" w:rsidRDefault="008030E8" w:rsidP="00A30A22">
      <w:pPr>
        <w:pStyle w:val="rozdzia"/>
        <w:numPr>
          <w:ilvl w:val="0"/>
          <w:numId w:val="40"/>
        </w:numPr>
        <w:jc w:val="both"/>
        <w:rPr>
          <w:b w:val="0"/>
          <w:sz w:val="18"/>
          <w:szCs w:val="18"/>
        </w:rPr>
      </w:pPr>
      <w:r w:rsidRPr="00F41414">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F41414" w:rsidRDefault="008030E8" w:rsidP="00A30A22">
      <w:pPr>
        <w:pStyle w:val="rozdzia"/>
        <w:numPr>
          <w:ilvl w:val="0"/>
          <w:numId w:val="40"/>
        </w:numPr>
        <w:jc w:val="both"/>
        <w:rPr>
          <w:b w:val="0"/>
          <w:sz w:val="18"/>
          <w:szCs w:val="18"/>
        </w:rPr>
      </w:pPr>
      <w:r w:rsidRPr="00F41414">
        <w:rPr>
          <w:b w:val="0"/>
          <w:sz w:val="18"/>
          <w:szCs w:val="18"/>
        </w:rPr>
        <w:t>być doręczone do Gwaranta  najpóźniej w terminie ważności Gwarancji w formie pisemnej pod rygorem nieważności,</w:t>
      </w:r>
    </w:p>
    <w:p w:rsidR="008030E8" w:rsidRPr="00F41414" w:rsidRDefault="008030E8" w:rsidP="00A30A22">
      <w:pPr>
        <w:pStyle w:val="rozdzia"/>
        <w:numPr>
          <w:ilvl w:val="0"/>
          <w:numId w:val="40"/>
        </w:numPr>
        <w:jc w:val="both"/>
        <w:rPr>
          <w:b w:val="0"/>
          <w:sz w:val="18"/>
          <w:szCs w:val="18"/>
        </w:rPr>
      </w:pPr>
      <w:r w:rsidRPr="00F41414">
        <w:rPr>
          <w:b w:val="0"/>
          <w:sz w:val="18"/>
          <w:szCs w:val="18"/>
        </w:rPr>
        <w:t>powinno zawierać oznaczenie rachunku, na który ma nastąpić wypłata z Gwarancji,</w:t>
      </w:r>
    </w:p>
    <w:p w:rsidR="008030E8" w:rsidRPr="00F41414" w:rsidRDefault="008030E8" w:rsidP="00A30A22">
      <w:pPr>
        <w:pStyle w:val="rozdzia"/>
        <w:numPr>
          <w:ilvl w:val="0"/>
          <w:numId w:val="40"/>
        </w:numPr>
        <w:jc w:val="both"/>
        <w:rPr>
          <w:b w:val="0"/>
          <w:sz w:val="18"/>
          <w:szCs w:val="18"/>
        </w:rPr>
      </w:pPr>
      <w:r w:rsidRPr="00F41414">
        <w:rPr>
          <w:b w:val="0"/>
          <w:sz w:val="18"/>
          <w:szCs w:val="18"/>
        </w:rPr>
        <w:t>powinno opiewać na kwotę nie wyższą niż określone w § 2 ust. 1, z zastrzeżeniem § 2 ust. 2.</w:t>
      </w:r>
    </w:p>
    <w:p w:rsidR="008030E8" w:rsidRPr="00F41414" w:rsidRDefault="008030E8" w:rsidP="00A30A22">
      <w:pPr>
        <w:pStyle w:val="rozdzia"/>
        <w:numPr>
          <w:ilvl w:val="0"/>
          <w:numId w:val="37"/>
        </w:numPr>
        <w:jc w:val="both"/>
        <w:rPr>
          <w:b w:val="0"/>
          <w:sz w:val="18"/>
          <w:szCs w:val="18"/>
        </w:rPr>
      </w:pPr>
      <w:r w:rsidRPr="00F41414">
        <w:rPr>
          <w:b w:val="0"/>
          <w:sz w:val="18"/>
          <w:szCs w:val="18"/>
        </w:rPr>
        <w:t xml:space="preserve">Wezwanie do zapłaty Beneficjent Gwarancji powinien przesłać na adres Gwaranta: … </w:t>
      </w:r>
    </w:p>
    <w:p w:rsidR="008030E8" w:rsidRPr="00F41414" w:rsidRDefault="008030E8" w:rsidP="00A30A22">
      <w:pPr>
        <w:pStyle w:val="rozdzia"/>
        <w:numPr>
          <w:ilvl w:val="0"/>
          <w:numId w:val="37"/>
        </w:numPr>
        <w:jc w:val="both"/>
        <w:rPr>
          <w:b w:val="0"/>
          <w:sz w:val="18"/>
          <w:szCs w:val="18"/>
        </w:rPr>
      </w:pPr>
      <w:r w:rsidRPr="00F41414">
        <w:rPr>
          <w:b w:val="0"/>
          <w:sz w:val="18"/>
          <w:szCs w:val="18"/>
        </w:rPr>
        <w:t>Za „zapłatę”, o której  mowa w ust. 1, uznaje się dzień uznania rachunku bankowego Beneficjenta Gwarancji.</w:t>
      </w:r>
    </w:p>
    <w:p w:rsidR="000C4339" w:rsidRPr="00F41414" w:rsidRDefault="000C4339" w:rsidP="006A6C7A">
      <w:pPr>
        <w:pStyle w:val="rozdzia"/>
        <w:jc w:val="both"/>
        <w:rPr>
          <w:b w:val="0"/>
          <w:sz w:val="18"/>
          <w:szCs w:val="18"/>
        </w:rPr>
      </w:pPr>
    </w:p>
    <w:p w:rsidR="008030E8" w:rsidRPr="00F41414" w:rsidRDefault="008030E8" w:rsidP="006A6C7A">
      <w:pPr>
        <w:pStyle w:val="rozdzia"/>
        <w:jc w:val="center"/>
        <w:rPr>
          <w:b w:val="0"/>
          <w:sz w:val="18"/>
          <w:szCs w:val="18"/>
        </w:rPr>
      </w:pPr>
      <w:r w:rsidRPr="00F41414">
        <w:rPr>
          <w:b w:val="0"/>
          <w:sz w:val="18"/>
          <w:szCs w:val="18"/>
        </w:rPr>
        <w:t>§ 5</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traci ważność, a zobowiązanie Gwaranta wygasa w następujących przypadkach:</w:t>
      </w:r>
    </w:p>
    <w:p w:rsidR="008030E8" w:rsidRPr="00F41414" w:rsidRDefault="008030E8" w:rsidP="00A30A22">
      <w:pPr>
        <w:pStyle w:val="rozdzia"/>
        <w:numPr>
          <w:ilvl w:val="0"/>
          <w:numId w:val="41"/>
        </w:numPr>
        <w:jc w:val="both"/>
        <w:rPr>
          <w:b w:val="0"/>
          <w:sz w:val="18"/>
          <w:szCs w:val="18"/>
        </w:rPr>
      </w:pPr>
      <w:r w:rsidRPr="00F41414">
        <w:rPr>
          <w:b w:val="0"/>
          <w:sz w:val="18"/>
          <w:szCs w:val="18"/>
        </w:rPr>
        <w:t>upływu okresu jej ważności, o którym mowa w § 3 ust. 1,</w:t>
      </w:r>
    </w:p>
    <w:p w:rsidR="008030E8" w:rsidRPr="00F41414" w:rsidRDefault="008030E8" w:rsidP="00A30A22">
      <w:pPr>
        <w:pStyle w:val="rozdzia"/>
        <w:numPr>
          <w:ilvl w:val="0"/>
          <w:numId w:val="41"/>
        </w:numPr>
        <w:jc w:val="both"/>
        <w:rPr>
          <w:b w:val="0"/>
          <w:sz w:val="18"/>
          <w:szCs w:val="18"/>
        </w:rPr>
      </w:pPr>
      <w:r w:rsidRPr="00F41414">
        <w:rPr>
          <w:b w:val="0"/>
          <w:sz w:val="18"/>
          <w:szCs w:val="18"/>
        </w:rPr>
        <w:t>zwrotu oryginału niniejszej Gwarancji do Gwaranta</w:t>
      </w:r>
    </w:p>
    <w:p w:rsidR="008030E8" w:rsidRPr="00F41414" w:rsidRDefault="008030E8" w:rsidP="00A30A22">
      <w:pPr>
        <w:pStyle w:val="rozdzia"/>
        <w:numPr>
          <w:ilvl w:val="0"/>
          <w:numId w:val="41"/>
        </w:numPr>
        <w:jc w:val="both"/>
        <w:rPr>
          <w:b w:val="0"/>
          <w:sz w:val="18"/>
          <w:szCs w:val="18"/>
        </w:rPr>
      </w:pPr>
      <w:r w:rsidRPr="00F41414">
        <w:rPr>
          <w:b w:val="0"/>
          <w:sz w:val="18"/>
          <w:szCs w:val="18"/>
        </w:rPr>
        <w:t>zwolnienia Wykonawcy przez Beneficjenta Gwarancji ze wszystkich zobowiązań, których zabezpieczeniem jest niniejsza Gwarancja,</w:t>
      </w:r>
    </w:p>
    <w:p w:rsidR="008030E8" w:rsidRPr="00F41414" w:rsidRDefault="008030E8" w:rsidP="00A30A22">
      <w:pPr>
        <w:pStyle w:val="rozdzia"/>
        <w:numPr>
          <w:ilvl w:val="0"/>
          <w:numId w:val="41"/>
        </w:numPr>
        <w:jc w:val="both"/>
        <w:rPr>
          <w:b w:val="0"/>
          <w:sz w:val="18"/>
          <w:szCs w:val="18"/>
        </w:rPr>
      </w:pPr>
      <w:r w:rsidRPr="00F41414">
        <w:rPr>
          <w:b w:val="0"/>
          <w:sz w:val="18"/>
          <w:szCs w:val="18"/>
        </w:rPr>
        <w:t>zwolnienia Gwaranta przez Beneficjenta Gwarancji ze wszystkich zobowiązań których zabezpieczeniem jest niniejsza Gwarancja,</w:t>
      </w:r>
    </w:p>
    <w:p w:rsidR="008030E8" w:rsidRPr="00F41414" w:rsidRDefault="008030E8" w:rsidP="00A30A22">
      <w:pPr>
        <w:pStyle w:val="rozdzia"/>
        <w:numPr>
          <w:ilvl w:val="0"/>
          <w:numId w:val="41"/>
        </w:numPr>
        <w:jc w:val="both"/>
        <w:rPr>
          <w:b w:val="0"/>
          <w:sz w:val="18"/>
          <w:szCs w:val="18"/>
        </w:rPr>
      </w:pPr>
      <w:r w:rsidRPr="00F41414">
        <w:rPr>
          <w:b w:val="0"/>
          <w:sz w:val="18"/>
          <w:szCs w:val="18"/>
        </w:rPr>
        <w:t>wykonania przez Wykonawcę wszystkich zobowiązań, których zabezpieczeniem jest niniejsza Gwarancja,</w:t>
      </w:r>
    </w:p>
    <w:p w:rsidR="008030E8" w:rsidRPr="00F41414" w:rsidRDefault="008030E8" w:rsidP="00A30A22">
      <w:pPr>
        <w:pStyle w:val="rozdzia"/>
        <w:numPr>
          <w:ilvl w:val="0"/>
          <w:numId w:val="41"/>
        </w:numPr>
        <w:jc w:val="both"/>
        <w:rPr>
          <w:b w:val="0"/>
          <w:sz w:val="18"/>
          <w:szCs w:val="18"/>
        </w:rPr>
      </w:pPr>
      <w:r w:rsidRPr="00F41414">
        <w:rPr>
          <w:b w:val="0"/>
          <w:sz w:val="18"/>
          <w:szCs w:val="18"/>
        </w:rPr>
        <w:t>nie złożenia przez Beneficjenta Gwarancji wezwania do zapłaty, spełniającego wymagania określone w § 4 ust. 2, przed upływem ważności niniejszej Gwarancji, o której jest mowa w § 3 ust. 1,</w:t>
      </w:r>
    </w:p>
    <w:p w:rsidR="008030E8" w:rsidRPr="00F41414" w:rsidRDefault="008030E8" w:rsidP="00A30A22">
      <w:pPr>
        <w:pStyle w:val="rozdzia"/>
        <w:numPr>
          <w:ilvl w:val="0"/>
          <w:numId w:val="41"/>
        </w:numPr>
        <w:jc w:val="both"/>
        <w:rPr>
          <w:b w:val="0"/>
          <w:sz w:val="18"/>
          <w:szCs w:val="18"/>
        </w:rPr>
      </w:pPr>
      <w:r w:rsidRPr="00F41414">
        <w:rPr>
          <w:b w:val="0"/>
          <w:sz w:val="18"/>
          <w:szCs w:val="18"/>
        </w:rPr>
        <w:t>po wypłacie przez Gwaranta pełnej kwoty z niniejszej Gwarancji, o której jest mowa w § 2 ust. 1.</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6</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Wierzytelność z tytułu niniejszej Gwarancji nie może być przedmiotem przelewu na rzecz osoby trzeciej,</w:t>
      </w:r>
    </w:p>
    <w:p w:rsidR="008030E8" w:rsidRPr="00F41414" w:rsidRDefault="008030E8" w:rsidP="006A6C7A">
      <w:pPr>
        <w:pStyle w:val="rozdzia"/>
        <w:jc w:val="both"/>
        <w:rPr>
          <w:b w:val="0"/>
          <w:sz w:val="18"/>
          <w:szCs w:val="18"/>
        </w:rPr>
      </w:pPr>
      <w:r w:rsidRPr="00F41414">
        <w:rPr>
          <w:b w:val="0"/>
          <w:sz w:val="18"/>
          <w:szCs w:val="18"/>
        </w:rPr>
        <w:t>bez uprzedniej, pod rygorem nieważności pisemnej zgody Gwaranta.§ 7</w:t>
      </w:r>
    </w:p>
    <w:p w:rsidR="008030E8" w:rsidRPr="00F41414" w:rsidRDefault="008030E8" w:rsidP="006A6C7A">
      <w:pPr>
        <w:pStyle w:val="rozdzia"/>
        <w:jc w:val="both"/>
        <w:rPr>
          <w:b w:val="0"/>
          <w:sz w:val="18"/>
          <w:szCs w:val="18"/>
        </w:rPr>
      </w:pPr>
    </w:p>
    <w:p w:rsidR="008030E8" w:rsidRPr="00F41414" w:rsidRDefault="008030E8" w:rsidP="00A30A22">
      <w:pPr>
        <w:pStyle w:val="rozdzia"/>
        <w:numPr>
          <w:ilvl w:val="0"/>
          <w:numId w:val="34"/>
        </w:numPr>
        <w:jc w:val="both"/>
        <w:rPr>
          <w:b w:val="0"/>
          <w:sz w:val="18"/>
          <w:szCs w:val="18"/>
        </w:rPr>
      </w:pPr>
      <w:r w:rsidRPr="00F41414">
        <w:rPr>
          <w:b w:val="0"/>
          <w:sz w:val="18"/>
          <w:szCs w:val="18"/>
        </w:rPr>
        <w:t>Do rozstrzygania wszelkich sporów będzie miało zastosowanie prawo polskie.</w:t>
      </w:r>
    </w:p>
    <w:p w:rsidR="008030E8" w:rsidRPr="00F41414" w:rsidRDefault="008030E8" w:rsidP="00A30A22">
      <w:pPr>
        <w:pStyle w:val="rozdzia"/>
        <w:numPr>
          <w:ilvl w:val="0"/>
          <w:numId w:val="34"/>
        </w:numPr>
        <w:jc w:val="both"/>
        <w:rPr>
          <w:b w:val="0"/>
          <w:sz w:val="18"/>
          <w:szCs w:val="18"/>
        </w:rPr>
      </w:pPr>
      <w:r w:rsidRPr="00F41414">
        <w:rPr>
          <w:b w:val="0"/>
          <w:sz w:val="18"/>
          <w:szCs w:val="18"/>
        </w:rPr>
        <w:t>W zakresie nieuregulowanym w Gwarancji stosuje się odpowiednio przepisy ustawy Prawo zamówień publicznych, Kodeksu cywilnego oraz ustawy o działalności ubezpieczeniowej.</w:t>
      </w:r>
    </w:p>
    <w:p w:rsidR="008030E8" w:rsidRPr="00F41414" w:rsidRDefault="008030E8" w:rsidP="00A30A22">
      <w:pPr>
        <w:pStyle w:val="rozdzia"/>
        <w:numPr>
          <w:ilvl w:val="0"/>
          <w:numId w:val="34"/>
        </w:numPr>
        <w:jc w:val="both"/>
        <w:rPr>
          <w:b w:val="0"/>
          <w:sz w:val="18"/>
          <w:szCs w:val="18"/>
        </w:rPr>
      </w:pPr>
      <w:r w:rsidRPr="00F41414">
        <w:rPr>
          <w:b w:val="0"/>
          <w:sz w:val="18"/>
          <w:szCs w:val="18"/>
        </w:rPr>
        <w:t>Spory mogące wyniknąć z niniejszej Gwarancji podlegają rozpoznaniu przez sąd właściwy dla Siedziby Beneficjenta Gwarancji.</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8</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Niniejsza Gwarancja została sporządzona w jednym egzemplarzu.</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t>
      </w:r>
      <w:r w:rsidR="00A560B1">
        <w:rPr>
          <w:b w:val="0"/>
          <w:sz w:val="18"/>
          <w:szCs w:val="18"/>
        </w:rPr>
        <w:t>…………………………………………………………….</w:t>
      </w:r>
      <w:r w:rsidRPr="00F41414">
        <w:rPr>
          <w:b w:val="0"/>
          <w:sz w:val="18"/>
          <w:szCs w:val="18"/>
        </w:rPr>
        <w:t>…….</w:t>
      </w:r>
    </w:p>
    <w:p w:rsidR="008030E8" w:rsidRPr="00F41414" w:rsidRDefault="008030E8" w:rsidP="006A6C7A">
      <w:pPr>
        <w:pStyle w:val="rozdzia"/>
        <w:jc w:val="both"/>
        <w:rPr>
          <w:b w:val="0"/>
          <w:sz w:val="18"/>
          <w:szCs w:val="18"/>
        </w:rPr>
      </w:pPr>
    </w:p>
    <w:p w:rsidR="005413F7" w:rsidRPr="000E01FB" w:rsidRDefault="008030E8" w:rsidP="000E01FB">
      <w:pPr>
        <w:pStyle w:val="rozdzia"/>
        <w:jc w:val="both"/>
        <w:rPr>
          <w:b w:val="0"/>
          <w:sz w:val="18"/>
          <w:szCs w:val="18"/>
        </w:rPr>
      </w:pPr>
      <w:r w:rsidRPr="00F41414">
        <w:rPr>
          <w:b w:val="0"/>
          <w:sz w:val="18"/>
          <w:szCs w:val="18"/>
        </w:rPr>
        <w:t>(pieczęć i podpis osoby reprezentującej Gwaranta)</w:t>
      </w:r>
    </w:p>
    <w:p w:rsidR="000B2578" w:rsidRPr="00BF1220" w:rsidRDefault="000B2578" w:rsidP="00BF1220">
      <w:pPr>
        <w:pStyle w:val="Nagwek3"/>
        <w:jc w:val="right"/>
        <w:rPr>
          <w:rFonts w:ascii="Tahoma" w:hAnsi="Tahoma" w:cs="Tahoma"/>
          <w:i w:val="0"/>
        </w:rPr>
      </w:pPr>
      <w:bookmarkStart w:id="282" w:name="_Toc480442141"/>
      <w:r w:rsidRPr="00BF1220">
        <w:rPr>
          <w:rFonts w:ascii="Tahoma" w:hAnsi="Tahoma" w:cs="Tahoma"/>
          <w:i w:val="0"/>
        </w:rPr>
        <w:lastRenderedPageBreak/>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282"/>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4D31F1" w:rsidRDefault="000B2578" w:rsidP="00BF1220">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A30A22">
      <w:pPr>
        <w:widowControl w:val="0"/>
        <w:numPr>
          <w:ilvl w:val="0"/>
          <w:numId w:val="51"/>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A30A22">
      <w:pPr>
        <w:widowControl w:val="0"/>
        <w:numPr>
          <w:ilvl w:val="0"/>
          <w:numId w:val="51"/>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A30A22">
      <w:pPr>
        <w:widowControl w:val="0"/>
        <w:numPr>
          <w:ilvl w:val="0"/>
          <w:numId w:val="52"/>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A30A22">
      <w:pPr>
        <w:widowControl w:val="0"/>
        <w:numPr>
          <w:ilvl w:val="0"/>
          <w:numId w:val="52"/>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A30A22">
      <w:pPr>
        <w:widowControl w:val="0"/>
        <w:numPr>
          <w:ilvl w:val="0"/>
          <w:numId w:val="52"/>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6F96704A" wp14:editId="795EBD0B">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3E5338C"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42873A12" wp14:editId="58CB8D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6026B9"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korespondencyjny lub adres mailowy Wykonawcy wskazany powyżej z jednakowym skutkiem </w:t>
      </w:r>
      <w:r w:rsidRPr="00BF1220">
        <w:rPr>
          <w:rFonts w:ascii="Tahoma" w:hAnsi="Tahoma" w:cs="Tahoma"/>
          <w:color w:val="000000"/>
          <w:spacing w:val="-5"/>
          <w:sz w:val="18"/>
          <w:szCs w:val="18"/>
        </w:rPr>
        <w:t xml:space="preserve">prawnym w zakresie </w:t>
      </w:r>
      <w:r w:rsidRPr="00BF1220">
        <w:rPr>
          <w:rFonts w:ascii="Tahoma" w:hAnsi="Tahoma" w:cs="Tahoma"/>
          <w:color w:val="000000"/>
          <w:spacing w:val="-5"/>
          <w:sz w:val="18"/>
          <w:szCs w:val="18"/>
        </w:rPr>
        <w:lastRenderedPageBreak/>
        <w:t>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A30A22">
      <w:pPr>
        <w:widowControl w:val="0"/>
        <w:numPr>
          <w:ilvl w:val="0"/>
          <w:numId w:val="53"/>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A30A22">
      <w:pPr>
        <w:widowControl w:val="0"/>
        <w:numPr>
          <w:ilvl w:val="0"/>
          <w:numId w:val="53"/>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A30A22">
      <w:pPr>
        <w:widowControl w:val="0"/>
        <w:numPr>
          <w:ilvl w:val="1"/>
          <w:numId w:val="53"/>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A30A22">
      <w:pPr>
        <w:widowControl w:val="0"/>
        <w:numPr>
          <w:ilvl w:val="0"/>
          <w:numId w:val="54"/>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A30A22">
      <w:pPr>
        <w:widowControl w:val="0"/>
        <w:numPr>
          <w:ilvl w:val="0"/>
          <w:numId w:val="54"/>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A30A22">
      <w:pPr>
        <w:widowControl w:val="0"/>
        <w:numPr>
          <w:ilvl w:val="0"/>
          <w:numId w:val="55"/>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A30A22">
      <w:pPr>
        <w:widowControl w:val="0"/>
        <w:numPr>
          <w:ilvl w:val="0"/>
          <w:numId w:val="55"/>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A30A22">
      <w:pPr>
        <w:widowControl w:val="0"/>
        <w:numPr>
          <w:ilvl w:val="0"/>
          <w:numId w:val="55"/>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283" w:name="_Toc480442142"/>
      <w:r w:rsidRPr="00DF7D9A">
        <w:rPr>
          <w:rFonts w:ascii="Tahoma" w:hAnsi="Tahoma" w:cs="Tahoma"/>
          <w:sz w:val="24"/>
          <w:szCs w:val="24"/>
        </w:rPr>
        <w:t>ROZDZIAŁ V</w:t>
      </w:r>
      <w:bookmarkEnd w:id="283"/>
    </w:p>
    <w:p w:rsidR="002928D5" w:rsidRDefault="00596088" w:rsidP="002928D5">
      <w:pPr>
        <w:pStyle w:val="Nagwek1"/>
        <w:jc w:val="center"/>
        <w:rPr>
          <w:rFonts w:ascii="Tahoma" w:hAnsi="Tahoma" w:cs="Tahoma"/>
          <w:sz w:val="24"/>
          <w:szCs w:val="24"/>
        </w:rPr>
      </w:pPr>
      <w:bookmarkStart w:id="284" w:name="_Toc480442143"/>
      <w:r>
        <w:rPr>
          <w:rFonts w:ascii="Tahoma" w:hAnsi="Tahoma" w:cs="Tahoma"/>
          <w:sz w:val="24"/>
          <w:szCs w:val="24"/>
        </w:rPr>
        <w:t xml:space="preserve">Program </w:t>
      </w:r>
      <w:proofErr w:type="spellStart"/>
      <w:r>
        <w:rPr>
          <w:rFonts w:ascii="Tahoma" w:hAnsi="Tahoma" w:cs="Tahoma"/>
          <w:sz w:val="24"/>
          <w:szCs w:val="24"/>
        </w:rPr>
        <w:t>Funkcjonalno</w:t>
      </w:r>
      <w:proofErr w:type="spellEnd"/>
      <w:r>
        <w:rPr>
          <w:rFonts w:ascii="Tahoma" w:hAnsi="Tahoma" w:cs="Tahoma"/>
          <w:sz w:val="24"/>
          <w:szCs w:val="24"/>
        </w:rPr>
        <w:t xml:space="preserve"> Użytkowy</w:t>
      </w:r>
      <w:bookmarkEnd w:id="284"/>
    </w:p>
    <w:p w:rsidR="0009786B" w:rsidRPr="002928D5" w:rsidRDefault="0009786B" w:rsidP="002928D5">
      <w:pPr>
        <w:pStyle w:val="Nagwek1"/>
        <w:jc w:val="center"/>
        <w:rPr>
          <w:rFonts w:ascii="Tahoma" w:hAnsi="Tahoma" w:cs="Tahoma"/>
          <w:sz w:val="24"/>
          <w:szCs w:val="24"/>
        </w:rPr>
      </w:pPr>
      <w:r w:rsidRPr="000A3634">
        <w:rPr>
          <w:i/>
          <w:sz w:val="18"/>
          <w:szCs w:val="18"/>
        </w:rPr>
        <w:t xml:space="preserve">   </w:t>
      </w:r>
      <w:bookmarkStart w:id="285" w:name="_Toc480442144"/>
      <w:r w:rsidRPr="002928D5">
        <w:rPr>
          <w:rFonts w:ascii="Tahoma" w:hAnsi="Tahoma" w:cs="Tahoma"/>
          <w:b w:val="0"/>
          <w:i/>
          <w:sz w:val="18"/>
          <w:szCs w:val="18"/>
        </w:rPr>
        <w:t>(</w:t>
      </w:r>
      <w:r w:rsidR="00BA4869">
        <w:rPr>
          <w:rFonts w:ascii="Tahoma" w:hAnsi="Tahoma" w:cs="Tahoma"/>
          <w:b w:val="0"/>
          <w:i/>
          <w:sz w:val="18"/>
          <w:szCs w:val="18"/>
        </w:rPr>
        <w:t>znajduj</w:t>
      </w:r>
      <w:r w:rsidR="00596088">
        <w:rPr>
          <w:rFonts w:ascii="Tahoma" w:hAnsi="Tahoma" w:cs="Tahoma"/>
          <w:b w:val="0"/>
          <w:i/>
          <w:sz w:val="18"/>
          <w:szCs w:val="18"/>
        </w:rPr>
        <w:t xml:space="preserve">e </w:t>
      </w:r>
      <w:r w:rsidR="00BA4869">
        <w:rPr>
          <w:rFonts w:ascii="Tahoma" w:hAnsi="Tahoma" w:cs="Tahoma"/>
          <w:b w:val="0"/>
          <w:i/>
          <w:sz w:val="18"/>
          <w:szCs w:val="18"/>
        </w:rPr>
        <w:t>się w oddzielnym</w:t>
      </w:r>
      <w:r w:rsidRPr="002928D5">
        <w:rPr>
          <w:rFonts w:ascii="Tahoma" w:hAnsi="Tahoma" w:cs="Tahoma"/>
          <w:b w:val="0"/>
          <w:i/>
          <w:sz w:val="18"/>
          <w:szCs w:val="18"/>
        </w:rPr>
        <w:t xml:space="preserve"> pliku)</w:t>
      </w:r>
      <w:bookmarkEnd w:id="285"/>
    </w:p>
    <w:p w:rsidR="00B94D26" w:rsidRDefault="00B94D26" w:rsidP="00B94D26"/>
    <w:p w:rsidR="000C4339" w:rsidRDefault="000C4339"/>
    <w:p w:rsidR="00B94D26" w:rsidRDefault="00B94D26"/>
    <w:p w:rsidR="00B94D26" w:rsidRDefault="00B94D26"/>
    <w:p w:rsidR="00B94D26" w:rsidRDefault="00B94D26"/>
    <w:p w:rsidR="00B94D26" w:rsidRDefault="00B94D26"/>
    <w:p w:rsidR="00B94D26" w:rsidRPr="00412FFE" w:rsidRDefault="00B94D26" w:rsidP="00412FFE">
      <w:pPr>
        <w:shd w:val="clear" w:color="auto" w:fill="FFFFFF"/>
        <w:rPr>
          <w:rFonts w:ascii="Tahoma" w:hAnsi="Tahoma" w:cs="Tahoma"/>
          <w:i/>
        </w:rPr>
      </w:pPr>
    </w:p>
    <w:p w:rsidR="00B94D26" w:rsidRPr="00B94D26" w:rsidRDefault="00B94D26" w:rsidP="00B94D26"/>
    <w:sectPr w:rsidR="00B94D26" w:rsidRPr="00B94D26" w:rsidSect="00BA7431">
      <w:headerReference w:type="even" r:id="rId17"/>
      <w:headerReference w:type="default" r:id="rId18"/>
      <w:footerReference w:type="even" r:id="rId19"/>
      <w:footerReference w:type="default" r:id="rId20"/>
      <w:headerReference w:type="first" r:id="rId21"/>
      <w:footerReference w:type="first" r:id="rId22"/>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47" w:rsidRDefault="00534147">
      <w:r>
        <w:separator/>
      </w:r>
    </w:p>
  </w:endnote>
  <w:endnote w:type="continuationSeparator" w:id="0">
    <w:p w:rsidR="00534147" w:rsidRDefault="0053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38" w:rsidRDefault="00EC2D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38" w:rsidRPr="00011869" w:rsidRDefault="00EC2D38"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D1F84">
      <w:rPr>
        <w:rStyle w:val="Numerstrony"/>
        <w:rFonts w:ascii="Tahoma" w:hAnsi="Tahoma" w:cs="Tahoma"/>
        <w:noProof/>
        <w:sz w:val="16"/>
        <w:szCs w:val="16"/>
      </w:rPr>
      <w:t>4</w:t>
    </w:r>
    <w:r w:rsidRPr="00011869">
      <w:rPr>
        <w:rStyle w:val="Numerstrony"/>
        <w:rFonts w:ascii="Tahoma" w:hAnsi="Tahoma" w:cs="Tahoma"/>
        <w:sz w:val="16"/>
        <w:szCs w:val="16"/>
      </w:rPr>
      <w:fldChar w:fldCharType="end"/>
    </w:r>
  </w:p>
  <w:p w:rsidR="00EC2D38" w:rsidRPr="00BA7431" w:rsidRDefault="00EC2D38" w:rsidP="003D3E3A">
    <w:pPr>
      <w:pStyle w:val="Stopka"/>
      <w:ind w:right="360"/>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38" w:rsidRDefault="00EC2D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47" w:rsidRDefault="00534147">
      <w:r>
        <w:separator/>
      </w:r>
    </w:p>
  </w:footnote>
  <w:footnote w:type="continuationSeparator" w:id="0">
    <w:p w:rsidR="00534147" w:rsidRDefault="0053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38" w:rsidRDefault="00EC2D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38" w:rsidRPr="006355C6" w:rsidRDefault="00EC2D38"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DPZ/47/PN/41</w:t>
    </w:r>
    <w:r w:rsidRPr="00DD1F97">
      <w:rPr>
        <w:rFonts w:ascii="Tahoma" w:hAnsi="Tahoma" w:cs="Tahoma"/>
        <w:sz w:val="16"/>
        <w:szCs w:val="16"/>
      </w:rPr>
      <w:t>/17</w:t>
    </w:r>
  </w:p>
  <w:p w:rsidR="00EC2D38" w:rsidRPr="00B67D42" w:rsidRDefault="00EC2D38"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EC2D38" w:rsidRPr="002D02FC" w:rsidRDefault="00EC2D3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EC2D38" w:rsidRPr="00931291" w:rsidRDefault="00534147" w:rsidP="00BC388B">
    <w:pPr>
      <w:pStyle w:val="Nagwek"/>
      <w:framePr w:wrap="auto" w:vAnchor="text" w:hAnchor="page" w:x="1659" w:y="-228"/>
      <w:jc w:val="center"/>
      <w:rPr>
        <w:rFonts w:ascii="Tahoma" w:hAnsi="Tahoma" w:cs="Tahoma"/>
        <w:sz w:val="16"/>
        <w:szCs w:val="16"/>
        <w:lang w:val="en-US"/>
      </w:rPr>
    </w:pPr>
    <w:hyperlink r:id="rId1" w:history="1">
      <w:r w:rsidR="00EC2D38" w:rsidRPr="00CA6DF5">
        <w:rPr>
          <w:rStyle w:val="Hipercze"/>
          <w:rFonts w:ascii="Tahoma" w:hAnsi="Tahoma" w:cs="Tahoma"/>
          <w:sz w:val="16"/>
          <w:szCs w:val="16"/>
          <w:lang w:val="de-DE"/>
        </w:rPr>
        <w:t>http://www.zdm.waw.pl</w:t>
      </w:r>
    </w:hyperlink>
    <w:r w:rsidR="00EC2D38" w:rsidRPr="00CA6DF5">
      <w:rPr>
        <w:rFonts w:ascii="Tahoma" w:hAnsi="Tahoma" w:cs="Tahoma"/>
        <w:sz w:val="16"/>
        <w:szCs w:val="16"/>
        <w:lang w:val="de-DE"/>
      </w:rPr>
      <w:t xml:space="preserve"> </w:t>
    </w:r>
    <w:proofErr w:type="spellStart"/>
    <w:r w:rsidR="00EC2D38" w:rsidRPr="00CA6DF5">
      <w:rPr>
        <w:rFonts w:ascii="Tahoma" w:hAnsi="Tahoma" w:cs="Tahoma"/>
        <w:sz w:val="16"/>
        <w:szCs w:val="16"/>
        <w:lang w:val="de-DE"/>
      </w:rPr>
      <w:t>e-mail</w:t>
    </w:r>
    <w:proofErr w:type="spellEnd"/>
    <w:r w:rsidR="00EC2D38" w:rsidRPr="00CA6DF5">
      <w:rPr>
        <w:rFonts w:ascii="Tahoma" w:hAnsi="Tahoma" w:cs="Tahoma"/>
        <w:sz w:val="16"/>
        <w:szCs w:val="16"/>
        <w:lang w:val="de-DE"/>
      </w:rPr>
      <w:t xml:space="preserve">: </w:t>
    </w:r>
    <w:hyperlink r:id="rId2" w:history="1">
      <w:r w:rsidR="00EC2D38">
        <w:rPr>
          <w:rStyle w:val="Hipercze"/>
          <w:rFonts w:ascii="Tahoma" w:hAnsi="Tahoma" w:cs="Tahoma"/>
          <w:sz w:val="16"/>
          <w:szCs w:val="16"/>
          <w:lang w:val="de-DE"/>
        </w:rPr>
        <w:t>zzp</w:t>
      </w:r>
      <w:r w:rsidR="00EC2D38" w:rsidRPr="00CA6DF5">
        <w:rPr>
          <w:rStyle w:val="Hipercze"/>
          <w:rFonts w:ascii="Tahoma" w:hAnsi="Tahoma" w:cs="Tahoma"/>
          <w:sz w:val="16"/>
          <w:szCs w:val="16"/>
          <w:lang w:val="de-DE"/>
        </w:rPr>
        <w:t>@zdm.waw.pl</w:t>
      </w:r>
    </w:hyperlink>
  </w:p>
  <w:p w:rsidR="00EC2D38" w:rsidRPr="00931291" w:rsidRDefault="00EC2D38" w:rsidP="00095BDE">
    <w:pPr>
      <w:pStyle w:val="Nagwek"/>
      <w:framePr w:wrap="auto" w:vAnchor="text" w:hAnchor="page" w:x="1659" w:y="-228"/>
      <w:ind w:right="360"/>
      <w:jc w:val="center"/>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38" w:rsidRDefault="00EC2D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0305935"/>
    <w:multiLevelType w:val="hybridMultilevel"/>
    <w:tmpl w:val="CEFE83B0"/>
    <w:lvl w:ilvl="0" w:tplc="6520F55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1E303D4"/>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3AE5F65"/>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53577C1"/>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9F274D"/>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8E0EE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F5B4E"/>
    <w:multiLevelType w:val="hybridMultilevel"/>
    <w:tmpl w:val="CDAE3FD6"/>
    <w:lvl w:ilvl="0" w:tplc="31CCD5BA">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4">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3B513B"/>
    <w:multiLevelType w:val="hybridMultilevel"/>
    <w:tmpl w:val="E21E3872"/>
    <w:lvl w:ilvl="0" w:tplc="FF0895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041BF5"/>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12C42304"/>
    <w:multiLevelType w:val="hybridMultilevel"/>
    <w:tmpl w:val="0624E33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21">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615A1F"/>
    <w:multiLevelType w:val="hybridMultilevel"/>
    <w:tmpl w:val="2FD08C10"/>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9">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30">
    <w:nsid w:val="1C773FEA"/>
    <w:multiLevelType w:val="hybridMultilevel"/>
    <w:tmpl w:val="65FA922E"/>
    <w:lvl w:ilvl="0" w:tplc="E418F03E">
      <w:start w:val="1"/>
      <w:numFmt w:val="decimal"/>
      <w:lvlText w:val="%1)"/>
      <w:lvlJc w:val="left"/>
      <w:pPr>
        <w:tabs>
          <w:tab w:val="num" w:pos="720"/>
        </w:tabs>
        <w:ind w:left="720" w:hanging="360"/>
      </w:pPr>
      <w:rPr>
        <w:b w:val="0"/>
        <w:i w:val="0"/>
      </w:rPr>
    </w:lvl>
    <w:lvl w:ilvl="1" w:tplc="30A2FFC2">
      <w:start w:val="1"/>
      <w:numFmt w:val="decimal"/>
      <w:lvlText w:val="%2."/>
      <w:lvlJc w:val="left"/>
      <w:pPr>
        <w:tabs>
          <w:tab w:val="num" w:pos="1440"/>
        </w:tabs>
        <w:ind w:left="1440" w:hanging="360"/>
      </w:pPr>
    </w:lvl>
    <w:lvl w:ilvl="2" w:tplc="725A4B9E">
      <w:start w:val="1"/>
      <w:numFmt w:val="decimal"/>
      <w:lvlText w:val="%3."/>
      <w:lvlJc w:val="left"/>
      <w:pPr>
        <w:tabs>
          <w:tab w:val="num" w:pos="2160"/>
        </w:tabs>
        <w:ind w:left="2160" w:hanging="360"/>
      </w:pPr>
    </w:lvl>
    <w:lvl w:ilvl="3" w:tplc="4BEC0F86">
      <w:start w:val="1"/>
      <w:numFmt w:val="decimal"/>
      <w:lvlText w:val="%4."/>
      <w:lvlJc w:val="left"/>
      <w:pPr>
        <w:tabs>
          <w:tab w:val="num" w:pos="2880"/>
        </w:tabs>
        <w:ind w:left="2880" w:hanging="360"/>
      </w:pPr>
    </w:lvl>
    <w:lvl w:ilvl="4" w:tplc="EF4AA3BC">
      <w:start w:val="1"/>
      <w:numFmt w:val="decimal"/>
      <w:lvlText w:val="%5."/>
      <w:lvlJc w:val="left"/>
      <w:pPr>
        <w:tabs>
          <w:tab w:val="num" w:pos="3600"/>
        </w:tabs>
        <w:ind w:left="3600" w:hanging="360"/>
      </w:pPr>
    </w:lvl>
    <w:lvl w:ilvl="5" w:tplc="042A1DBE">
      <w:start w:val="1"/>
      <w:numFmt w:val="decimal"/>
      <w:lvlText w:val="%6."/>
      <w:lvlJc w:val="left"/>
      <w:pPr>
        <w:tabs>
          <w:tab w:val="num" w:pos="4320"/>
        </w:tabs>
        <w:ind w:left="4320" w:hanging="360"/>
      </w:pPr>
    </w:lvl>
    <w:lvl w:ilvl="6" w:tplc="4B7C6108">
      <w:start w:val="1"/>
      <w:numFmt w:val="decimal"/>
      <w:lvlText w:val="%7."/>
      <w:lvlJc w:val="left"/>
      <w:pPr>
        <w:tabs>
          <w:tab w:val="num" w:pos="5040"/>
        </w:tabs>
        <w:ind w:left="5040" w:hanging="360"/>
      </w:pPr>
    </w:lvl>
    <w:lvl w:ilvl="7" w:tplc="CAF80DF2">
      <w:start w:val="1"/>
      <w:numFmt w:val="decimal"/>
      <w:lvlText w:val="%8."/>
      <w:lvlJc w:val="left"/>
      <w:pPr>
        <w:tabs>
          <w:tab w:val="num" w:pos="5760"/>
        </w:tabs>
        <w:ind w:left="5760" w:hanging="360"/>
      </w:pPr>
    </w:lvl>
    <w:lvl w:ilvl="8" w:tplc="7438EFF4">
      <w:start w:val="1"/>
      <w:numFmt w:val="decimal"/>
      <w:lvlText w:val="%9."/>
      <w:lvlJc w:val="left"/>
      <w:pPr>
        <w:tabs>
          <w:tab w:val="num" w:pos="6480"/>
        </w:tabs>
        <w:ind w:left="6480" w:hanging="360"/>
      </w:pPr>
    </w:lvl>
  </w:abstractNum>
  <w:abstractNum w:abstractNumId="31">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2">
    <w:nsid w:val="1EF83C3C"/>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F856845"/>
    <w:multiLevelType w:val="hybridMultilevel"/>
    <w:tmpl w:val="74405934"/>
    <w:lvl w:ilvl="0" w:tplc="AF98D8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461188"/>
    <w:multiLevelType w:val="hybridMultilevel"/>
    <w:tmpl w:val="65FA922E"/>
    <w:lvl w:ilvl="0" w:tplc="886065E4">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40">
    <w:nsid w:val="26177685"/>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8091E3D"/>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F0FB6"/>
    <w:multiLevelType w:val="hybridMultilevel"/>
    <w:tmpl w:val="CFF8ED7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2DEF69D3"/>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717780"/>
    <w:multiLevelType w:val="hybridMultilevel"/>
    <w:tmpl w:val="5718C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8">
    <w:nsid w:val="33C250FB"/>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CC2D44"/>
    <w:multiLevelType w:val="hybridMultilevel"/>
    <w:tmpl w:val="CD6EA504"/>
    <w:lvl w:ilvl="0" w:tplc="04150017">
      <w:start w:val="1"/>
      <w:numFmt w:val="lowerLetter"/>
      <w:lvlText w:val="%1)"/>
      <w:lvlJc w:val="left"/>
      <w:pPr>
        <w:ind w:left="720" w:hanging="360"/>
      </w:pPr>
      <w:rPr>
        <w:rFonts w:cs="Times New Roman"/>
      </w:rPr>
    </w:lvl>
    <w:lvl w:ilvl="1" w:tplc="344CBEB4">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F85052E"/>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56">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5839A5"/>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62">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661462"/>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64">
    <w:nsid w:val="4B775ABE"/>
    <w:multiLevelType w:val="hybridMultilevel"/>
    <w:tmpl w:val="226A89C0"/>
    <w:lvl w:ilvl="0" w:tplc="51047716">
      <w:start w:val="1"/>
      <w:numFmt w:val="lowerLetter"/>
      <w:lvlText w:val="%1)"/>
      <w:lvlJc w:val="left"/>
      <w:pPr>
        <w:ind w:left="1304" w:hanging="360"/>
      </w:pPr>
      <w:rPr>
        <w:rFonts w:hint="default"/>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65">
    <w:nsid w:val="51335FBA"/>
    <w:multiLevelType w:val="hybridMultilevel"/>
    <w:tmpl w:val="AB7668F2"/>
    <w:lvl w:ilvl="0" w:tplc="D27EAD9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7">
    <w:nsid w:val="53204056"/>
    <w:multiLevelType w:val="hybridMultilevel"/>
    <w:tmpl w:val="301604EC"/>
    <w:lvl w:ilvl="0" w:tplc="1DCA3BB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7A2496"/>
    <w:multiLevelType w:val="hybridMultilevel"/>
    <w:tmpl w:val="E21E3872"/>
    <w:lvl w:ilvl="0" w:tplc="FF0895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641AF3"/>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71">
    <w:nsid w:val="5F773025"/>
    <w:multiLevelType w:val="hybridMultilevel"/>
    <w:tmpl w:val="1C740C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FD54B8A"/>
    <w:multiLevelType w:val="singleLevel"/>
    <w:tmpl w:val="1754393A"/>
    <w:lvl w:ilvl="0">
      <w:start w:val="32"/>
      <w:numFmt w:val="decimal"/>
      <w:lvlText w:val="%1)"/>
      <w:legacy w:legacy="1" w:legacySpace="0" w:legacyIndent="355"/>
      <w:lvlJc w:val="left"/>
      <w:rPr>
        <w:rFonts w:ascii="Arial" w:hAnsi="Arial" w:cs="Arial" w:hint="default"/>
        <w:sz w:val="20"/>
        <w:szCs w:val="20"/>
      </w:rPr>
    </w:lvl>
  </w:abstractNum>
  <w:abstractNum w:abstractNumId="73">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75">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609A36EF"/>
    <w:multiLevelType w:val="hybridMultilevel"/>
    <w:tmpl w:val="6B46DA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78">
    <w:nsid w:val="63C67600"/>
    <w:multiLevelType w:val="hybridMultilevel"/>
    <w:tmpl w:val="5BFAFF08"/>
    <w:lvl w:ilvl="0" w:tplc="D27EAD9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4C81265"/>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655837FC"/>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6632A6C"/>
    <w:multiLevelType w:val="hybridMultilevel"/>
    <w:tmpl w:val="5C081ED6"/>
    <w:lvl w:ilvl="0" w:tplc="3A52AA50">
      <w:start w:val="4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7">
    <w:nsid w:val="703A23F5"/>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89">
    <w:nsid w:val="731F2C55"/>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1">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9433FD"/>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78826908"/>
    <w:multiLevelType w:val="hybridMultilevel"/>
    <w:tmpl w:val="35A6832E"/>
    <w:lvl w:ilvl="0" w:tplc="502C16E8">
      <w:start w:val="1"/>
      <w:numFmt w:val="decimal"/>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94">
    <w:nsid w:val="7B397F65"/>
    <w:multiLevelType w:val="hybridMultilevel"/>
    <w:tmpl w:val="9C68E5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3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59"/>
  </w:num>
  <w:num w:numId="8">
    <w:abstractNumId w:val="86"/>
  </w:num>
  <w:num w:numId="9">
    <w:abstractNumId w:val="88"/>
  </w:num>
  <w:num w:numId="10">
    <w:abstractNumId w:val="44"/>
  </w:num>
  <w:num w:numId="11">
    <w:abstractNumId w:val="6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num>
  <w:num w:numId="14">
    <w:abstractNumId w:val="60"/>
  </w:num>
  <w:num w:numId="15">
    <w:abstractNumId w:val="34"/>
  </w:num>
  <w:num w:numId="16">
    <w:abstractNumId w:val="82"/>
  </w:num>
  <w:num w:numId="17">
    <w:abstractNumId w:val="85"/>
  </w:num>
  <w:num w:numId="18">
    <w:abstractNumId w:val="78"/>
  </w:num>
  <w:num w:numId="19">
    <w:abstractNumId w:val="65"/>
  </w:num>
  <w:num w:numId="20">
    <w:abstractNumId w:val="14"/>
  </w:num>
  <w:num w:numId="21">
    <w:abstractNumId w:val="91"/>
  </w:num>
  <w:num w:numId="22">
    <w:abstractNumId w:val="8"/>
  </w:num>
  <w:num w:numId="23">
    <w:abstractNumId w:val="73"/>
  </w:num>
  <w:num w:numId="24">
    <w:abstractNumId w:val="23"/>
  </w:num>
  <w:num w:numId="25">
    <w:abstractNumId w:val="68"/>
  </w:num>
  <w:num w:numId="26">
    <w:abstractNumId w:val="16"/>
  </w:num>
  <w:num w:numId="27">
    <w:abstractNumId w:val="27"/>
  </w:num>
  <w:num w:numId="28">
    <w:abstractNumId w:val="50"/>
  </w:num>
  <w:num w:numId="29">
    <w:abstractNumId w:val="18"/>
  </w:num>
  <w:num w:numId="30">
    <w:abstractNumId w:val="36"/>
  </w:num>
  <w:num w:numId="31">
    <w:abstractNumId w:val="75"/>
  </w:num>
  <w:num w:numId="32">
    <w:abstractNumId w:val="24"/>
  </w:num>
  <w:num w:numId="33">
    <w:abstractNumId w:val="43"/>
  </w:num>
  <w:num w:numId="34">
    <w:abstractNumId w:val="21"/>
  </w:num>
  <w:num w:numId="35">
    <w:abstractNumId w:val="49"/>
  </w:num>
  <w:num w:numId="36">
    <w:abstractNumId w:val="37"/>
  </w:num>
  <w:num w:numId="37">
    <w:abstractNumId w:val="51"/>
  </w:num>
  <w:num w:numId="38">
    <w:abstractNumId w:val="26"/>
  </w:num>
  <w:num w:numId="39">
    <w:abstractNumId w:val="83"/>
  </w:num>
  <w:num w:numId="40">
    <w:abstractNumId w:val="54"/>
  </w:num>
  <w:num w:numId="41">
    <w:abstractNumId w:val="96"/>
  </w:num>
  <w:num w:numId="42">
    <w:abstractNumId w:val="95"/>
  </w:num>
  <w:num w:numId="43">
    <w:abstractNumId w:val="84"/>
  </w:num>
  <w:num w:numId="44">
    <w:abstractNumId w:val="56"/>
  </w:num>
  <w:num w:numId="45">
    <w:abstractNumId w:val="62"/>
  </w:num>
  <w:num w:numId="46">
    <w:abstractNumId w:val="22"/>
  </w:num>
  <w:num w:numId="47">
    <w:abstractNumId w:val="61"/>
  </w:num>
  <w:num w:numId="48">
    <w:abstractNumId w:val="61"/>
    <w:lvlOverride w:ilvl="0">
      <w:lvl w:ilvl="0">
        <w:start w:val="2"/>
        <w:numFmt w:val="decimal"/>
        <w:lvlText w:val="%1)"/>
        <w:legacy w:legacy="1" w:legacySpace="0" w:legacyIndent="356"/>
        <w:lvlJc w:val="left"/>
        <w:rPr>
          <w:rFonts w:ascii="Arial" w:hAnsi="Arial" w:cs="Arial" w:hint="default"/>
        </w:rPr>
      </w:lvl>
    </w:lvlOverride>
  </w:num>
  <w:num w:numId="49">
    <w:abstractNumId w:val="70"/>
  </w:num>
  <w:num w:numId="50">
    <w:abstractNumId w:val="72"/>
  </w:num>
  <w:num w:numId="51">
    <w:abstractNumId w:val="39"/>
  </w:num>
  <w:num w:numId="52">
    <w:abstractNumId w:val="31"/>
  </w:num>
  <w:num w:numId="53">
    <w:abstractNumId w:val="74"/>
  </w:num>
  <w:num w:numId="54">
    <w:abstractNumId w:val="47"/>
  </w:num>
  <w:num w:numId="55">
    <w:abstractNumId w:val="55"/>
  </w:num>
  <w:num w:numId="56">
    <w:abstractNumId w:val="81"/>
  </w:num>
  <w:num w:numId="57">
    <w:abstractNumId w:val="67"/>
  </w:num>
  <w:num w:numId="58">
    <w:abstractNumId w:val="32"/>
  </w:num>
  <w:num w:numId="59">
    <w:abstractNumId w:val="15"/>
  </w:num>
  <w:num w:numId="60">
    <w:abstractNumId w:val="17"/>
  </w:num>
  <w:num w:numId="61">
    <w:abstractNumId w:val="11"/>
  </w:num>
  <w:num w:numId="62">
    <w:abstractNumId w:val="63"/>
  </w:num>
  <w:num w:numId="63">
    <w:abstractNumId w:val="40"/>
  </w:num>
  <w:num w:numId="64">
    <w:abstractNumId w:val="80"/>
  </w:num>
  <w:num w:numId="65">
    <w:abstractNumId w:val="53"/>
  </w:num>
  <w:num w:numId="66">
    <w:abstractNumId w:val="87"/>
  </w:num>
  <w:num w:numId="67">
    <w:abstractNumId w:val="33"/>
  </w:num>
  <w:num w:numId="68">
    <w:abstractNumId w:val="92"/>
  </w:num>
  <w:num w:numId="69">
    <w:abstractNumId w:val="45"/>
  </w:num>
  <w:num w:numId="70">
    <w:abstractNumId w:val="48"/>
  </w:num>
  <w:num w:numId="71">
    <w:abstractNumId w:val="12"/>
  </w:num>
  <w:num w:numId="72">
    <w:abstractNumId w:val="41"/>
  </w:num>
  <w:num w:numId="73">
    <w:abstractNumId w:val="10"/>
  </w:num>
  <w:num w:numId="74">
    <w:abstractNumId w:val="69"/>
  </w:num>
  <w:num w:numId="75">
    <w:abstractNumId w:val="79"/>
  </w:num>
  <w:num w:numId="76">
    <w:abstractNumId w:val="9"/>
  </w:num>
  <w:num w:numId="77">
    <w:abstractNumId w:val="7"/>
  </w:num>
  <w:num w:numId="78">
    <w:abstractNumId w:val="89"/>
  </w:num>
  <w:num w:numId="79">
    <w:abstractNumId w:val="57"/>
  </w:num>
  <w:num w:numId="80">
    <w:abstractNumId w:val="90"/>
  </w:num>
  <w:num w:numId="81">
    <w:abstractNumId w:val="13"/>
  </w:num>
  <w:num w:numId="82">
    <w:abstractNumId w:val="64"/>
  </w:num>
  <w:num w:numId="83">
    <w:abstractNumId w:val="6"/>
  </w:num>
  <w:num w:numId="84">
    <w:abstractNumId w:val="76"/>
  </w:num>
  <w:num w:numId="85">
    <w:abstractNumId w:val="52"/>
  </w:num>
  <w:num w:numId="86">
    <w:abstractNumId w:val="46"/>
  </w:num>
  <w:num w:numId="87">
    <w:abstractNumId w:val="42"/>
  </w:num>
  <w:num w:numId="88">
    <w:abstractNumId w:val="19"/>
  </w:num>
  <w:num w:numId="89">
    <w:abstractNumId w:val="71"/>
  </w:num>
  <w:num w:numId="90">
    <w:abstractNumId w:val="94"/>
  </w:num>
  <w:num w:numId="91">
    <w:abstractNumId w:val="93"/>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23F"/>
    <w:rsid w:val="00002BF8"/>
    <w:rsid w:val="00002C20"/>
    <w:rsid w:val="000033F5"/>
    <w:rsid w:val="00003B92"/>
    <w:rsid w:val="0000492B"/>
    <w:rsid w:val="00004A84"/>
    <w:rsid w:val="00004AA4"/>
    <w:rsid w:val="00004CAA"/>
    <w:rsid w:val="0000501E"/>
    <w:rsid w:val="00005848"/>
    <w:rsid w:val="0000676E"/>
    <w:rsid w:val="00006783"/>
    <w:rsid w:val="0000685F"/>
    <w:rsid w:val="00006C69"/>
    <w:rsid w:val="000070BA"/>
    <w:rsid w:val="00007C4C"/>
    <w:rsid w:val="00010735"/>
    <w:rsid w:val="00010E16"/>
    <w:rsid w:val="000111B5"/>
    <w:rsid w:val="0001138C"/>
    <w:rsid w:val="00011869"/>
    <w:rsid w:val="000119D3"/>
    <w:rsid w:val="000125D2"/>
    <w:rsid w:val="00012A2D"/>
    <w:rsid w:val="00013310"/>
    <w:rsid w:val="00013F90"/>
    <w:rsid w:val="00014DC5"/>
    <w:rsid w:val="00014EF3"/>
    <w:rsid w:val="000152AC"/>
    <w:rsid w:val="00015AE3"/>
    <w:rsid w:val="000162E6"/>
    <w:rsid w:val="000162F8"/>
    <w:rsid w:val="000169B1"/>
    <w:rsid w:val="00020CA7"/>
    <w:rsid w:val="00020F6B"/>
    <w:rsid w:val="00021055"/>
    <w:rsid w:val="00021567"/>
    <w:rsid w:val="00021875"/>
    <w:rsid w:val="000218E9"/>
    <w:rsid w:val="0002238A"/>
    <w:rsid w:val="000229CF"/>
    <w:rsid w:val="00023CDC"/>
    <w:rsid w:val="00023EE5"/>
    <w:rsid w:val="00023FBD"/>
    <w:rsid w:val="000240B9"/>
    <w:rsid w:val="000242B6"/>
    <w:rsid w:val="0002442A"/>
    <w:rsid w:val="00024957"/>
    <w:rsid w:val="00024C83"/>
    <w:rsid w:val="00025103"/>
    <w:rsid w:val="000252AF"/>
    <w:rsid w:val="00025C8D"/>
    <w:rsid w:val="00025DC1"/>
    <w:rsid w:val="00027ED1"/>
    <w:rsid w:val="0003019A"/>
    <w:rsid w:val="000307A0"/>
    <w:rsid w:val="00030993"/>
    <w:rsid w:val="00030DA5"/>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4E2"/>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72D"/>
    <w:rsid w:val="00057B58"/>
    <w:rsid w:val="0006030F"/>
    <w:rsid w:val="0006077D"/>
    <w:rsid w:val="0006092A"/>
    <w:rsid w:val="00060DBA"/>
    <w:rsid w:val="000612B5"/>
    <w:rsid w:val="000613EB"/>
    <w:rsid w:val="000614D2"/>
    <w:rsid w:val="000620DF"/>
    <w:rsid w:val="00062E46"/>
    <w:rsid w:val="00064390"/>
    <w:rsid w:val="000646A4"/>
    <w:rsid w:val="00064932"/>
    <w:rsid w:val="00064FA5"/>
    <w:rsid w:val="000652ED"/>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3E6"/>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F7E"/>
    <w:rsid w:val="000A62C7"/>
    <w:rsid w:val="000A7BEF"/>
    <w:rsid w:val="000A7C5B"/>
    <w:rsid w:val="000B06F2"/>
    <w:rsid w:val="000B094F"/>
    <w:rsid w:val="000B0B8C"/>
    <w:rsid w:val="000B116D"/>
    <w:rsid w:val="000B11B8"/>
    <w:rsid w:val="000B1E0E"/>
    <w:rsid w:val="000B2578"/>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16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5EA"/>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3E"/>
    <w:rsid w:val="00115FB6"/>
    <w:rsid w:val="00116543"/>
    <w:rsid w:val="001171A7"/>
    <w:rsid w:val="0011738D"/>
    <w:rsid w:val="00120B9E"/>
    <w:rsid w:val="00120D06"/>
    <w:rsid w:val="001210E9"/>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ABA"/>
    <w:rsid w:val="00160D3C"/>
    <w:rsid w:val="00161075"/>
    <w:rsid w:val="00161177"/>
    <w:rsid w:val="001617A0"/>
    <w:rsid w:val="00161C8F"/>
    <w:rsid w:val="00161F68"/>
    <w:rsid w:val="00162602"/>
    <w:rsid w:val="0016322A"/>
    <w:rsid w:val="0016375F"/>
    <w:rsid w:val="001637FA"/>
    <w:rsid w:val="0016390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89"/>
    <w:rsid w:val="001C2AEB"/>
    <w:rsid w:val="001C2FE2"/>
    <w:rsid w:val="001C30FB"/>
    <w:rsid w:val="001C3956"/>
    <w:rsid w:val="001C3D55"/>
    <w:rsid w:val="001C41E1"/>
    <w:rsid w:val="001C4442"/>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2F6A"/>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1AC8"/>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945"/>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76F54"/>
    <w:rsid w:val="00276FCC"/>
    <w:rsid w:val="002804A8"/>
    <w:rsid w:val="00280836"/>
    <w:rsid w:val="00280B27"/>
    <w:rsid w:val="00280E24"/>
    <w:rsid w:val="0028163F"/>
    <w:rsid w:val="00281A6D"/>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479"/>
    <w:rsid w:val="002C1AE5"/>
    <w:rsid w:val="002C1F89"/>
    <w:rsid w:val="002C235B"/>
    <w:rsid w:val="002C2761"/>
    <w:rsid w:val="002C27F4"/>
    <w:rsid w:val="002C2B79"/>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0C9"/>
    <w:rsid w:val="002D5852"/>
    <w:rsid w:val="002D5A63"/>
    <w:rsid w:val="002D6E9D"/>
    <w:rsid w:val="002D7297"/>
    <w:rsid w:val="002D7895"/>
    <w:rsid w:val="002E0759"/>
    <w:rsid w:val="002E076F"/>
    <w:rsid w:val="002E0A59"/>
    <w:rsid w:val="002E0B0E"/>
    <w:rsid w:val="002E0D54"/>
    <w:rsid w:val="002E1124"/>
    <w:rsid w:val="002E1C27"/>
    <w:rsid w:val="002E2E6D"/>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E7D22"/>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A8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0C43"/>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47F9C"/>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2B0"/>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2A"/>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90"/>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591C"/>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6A"/>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2FFE"/>
    <w:rsid w:val="004135DD"/>
    <w:rsid w:val="004143B7"/>
    <w:rsid w:val="004144E5"/>
    <w:rsid w:val="004148A5"/>
    <w:rsid w:val="00414D0F"/>
    <w:rsid w:val="00414F95"/>
    <w:rsid w:val="004157B7"/>
    <w:rsid w:val="004158B6"/>
    <w:rsid w:val="004176C6"/>
    <w:rsid w:val="00417830"/>
    <w:rsid w:val="00420590"/>
    <w:rsid w:val="00420AD6"/>
    <w:rsid w:val="00420E47"/>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A3A"/>
    <w:rsid w:val="00427F09"/>
    <w:rsid w:val="00430EA2"/>
    <w:rsid w:val="004312CC"/>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3ECC"/>
    <w:rsid w:val="00454333"/>
    <w:rsid w:val="004546D5"/>
    <w:rsid w:val="00454C97"/>
    <w:rsid w:val="00455001"/>
    <w:rsid w:val="00455573"/>
    <w:rsid w:val="00456717"/>
    <w:rsid w:val="0045697B"/>
    <w:rsid w:val="00456C85"/>
    <w:rsid w:val="00456FA3"/>
    <w:rsid w:val="004575A2"/>
    <w:rsid w:val="004611E9"/>
    <w:rsid w:val="00461219"/>
    <w:rsid w:val="00461752"/>
    <w:rsid w:val="00461AE7"/>
    <w:rsid w:val="00462AD4"/>
    <w:rsid w:val="004633DD"/>
    <w:rsid w:val="0046355F"/>
    <w:rsid w:val="00464D1C"/>
    <w:rsid w:val="004655EF"/>
    <w:rsid w:val="00465C7B"/>
    <w:rsid w:val="00465F4E"/>
    <w:rsid w:val="004661B1"/>
    <w:rsid w:val="00466936"/>
    <w:rsid w:val="00467321"/>
    <w:rsid w:val="00467795"/>
    <w:rsid w:val="00467A47"/>
    <w:rsid w:val="00467C3C"/>
    <w:rsid w:val="004702AA"/>
    <w:rsid w:val="00470591"/>
    <w:rsid w:val="0047072D"/>
    <w:rsid w:val="00470DBF"/>
    <w:rsid w:val="00470FC4"/>
    <w:rsid w:val="0047114A"/>
    <w:rsid w:val="00471A76"/>
    <w:rsid w:val="004723EA"/>
    <w:rsid w:val="00472B76"/>
    <w:rsid w:val="00472F97"/>
    <w:rsid w:val="0047302A"/>
    <w:rsid w:val="00473080"/>
    <w:rsid w:val="0047336C"/>
    <w:rsid w:val="004749DE"/>
    <w:rsid w:val="00474FEB"/>
    <w:rsid w:val="00475402"/>
    <w:rsid w:val="00475AF5"/>
    <w:rsid w:val="004765F6"/>
    <w:rsid w:val="004766F2"/>
    <w:rsid w:val="00476F0A"/>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1C50"/>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32E"/>
    <w:rsid w:val="004B1A62"/>
    <w:rsid w:val="004B1B6C"/>
    <w:rsid w:val="004B204D"/>
    <w:rsid w:val="004B2E85"/>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4419"/>
    <w:rsid w:val="00505140"/>
    <w:rsid w:val="00505235"/>
    <w:rsid w:val="005068DB"/>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272B"/>
    <w:rsid w:val="00524219"/>
    <w:rsid w:val="00524399"/>
    <w:rsid w:val="00524589"/>
    <w:rsid w:val="005245B1"/>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02E"/>
    <w:rsid w:val="00534147"/>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3D93"/>
    <w:rsid w:val="00554156"/>
    <w:rsid w:val="005548F3"/>
    <w:rsid w:val="00555052"/>
    <w:rsid w:val="005550B8"/>
    <w:rsid w:val="0055546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24FF"/>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6C4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9AD"/>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0E60"/>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088"/>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988"/>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12A"/>
    <w:rsid w:val="00684889"/>
    <w:rsid w:val="00684B43"/>
    <w:rsid w:val="00684D1C"/>
    <w:rsid w:val="0068548D"/>
    <w:rsid w:val="006854B8"/>
    <w:rsid w:val="00685712"/>
    <w:rsid w:val="00685C28"/>
    <w:rsid w:val="006865B5"/>
    <w:rsid w:val="00686E22"/>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35E"/>
    <w:rsid w:val="006A5C04"/>
    <w:rsid w:val="006A6C7A"/>
    <w:rsid w:val="006A6CEC"/>
    <w:rsid w:val="006A6D1A"/>
    <w:rsid w:val="006A7206"/>
    <w:rsid w:val="006A73BA"/>
    <w:rsid w:val="006A7B08"/>
    <w:rsid w:val="006A7D7A"/>
    <w:rsid w:val="006B0083"/>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03E1"/>
    <w:rsid w:val="006E0792"/>
    <w:rsid w:val="006E1531"/>
    <w:rsid w:val="006E15E2"/>
    <w:rsid w:val="006E165F"/>
    <w:rsid w:val="006E186C"/>
    <w:rsid w:val="006E1C3A"/>
    <w:rsid w:val="006E1CCB"/>
    <w:rsid w:val="006E2576"/>
    <w:rsid w:val="006E2757"/>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115"/>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46A"/>
    <w:rsid w:val="00726D30"/>
    <w:rsid w:val="00727082"/>
    <w:rsid w:val="00727890"/>
    <w:rsid w:val="00727C3B"/>
    <w:rsid w:val="00730300"/>
    <w:rsid w:val="00730469"/>
    <w:rsid w:val="0073049B"/>
    <w:rsid w:val="00730B92"/>
    <w:rsid w:val="00731446"/>
    <w:rsid w:val="0073157B"/>
    <w:rsid w:val="007315A7"/>
    <w:rsid w:val="00731AE3"/>
    <w:rsid w:val="007323A6"/>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2AD"/>
    <w:rsid w:val="00741831"/>
    <w:rsid w:val="00741A9A"/>
    <w:rsid w:val="00742352"/>
    <w:rsid w:val="00742D43"/>
    <w:rsid w:val="00743292"/>
    <w:rsid w:val="0074362D"/>
    <w:rsid w:val="00743758"/>
    <w:rsid w:val="00743884"/>
    <w:rsid w:val="00743E76"/>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3B7B"/>
    <w:rsid w:val="00764724"/>
    <w:rsid w:val="007647EE"/>
    <w:rsid w:val="00764839"/>
    <w:rsid w:val="00764C56"/>
    <w:rsid w:val="00764C7F"/>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58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1E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2F19"/>
    <w:rsid w:val="007B307B"/>
    <w:rsid w:val="007B31EB"/>
    <w:rsid w:val="007B3258"/>
    <w:rsid w:val="007B3310"/>
    <w:rsid w:val="007B33F6"/>
    <w:rsid w:val="007B3AE8"/>
    <w:rsid w:val="007B4708"/>
    <w:rsid w:val="007B5166"/>
    <w:rsid w:val="007B55AF"/>
    <w:rsid w:val="007B5EC0"/>
    <w:rsid w:val="007B689C"/>
    <w:rsid w:val="007B6C4B"/>
    <w:rsid w:val="007B7767"/>
    <w:rsid w:val="007B7DEC"/>
    <w:rsid w:val="007C01C0"/>
    <w:rsid w:val="007C0E50"/>
    <w:rsid w:val="007C1341"/>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674"/>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117"/>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C75"/>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339"/>
    <w:rsid w:val="00807E03"/>
    <w:rsid w:val="00810414"/>
    <w:rsid w:val="00810D00"/>
    <w:rsid w:val="00810D9E"/>
    <w:rsid w:val="0081143F"/>
    <w:rsid w:val="0081185C"/>
    <w:rsid w:val="008121B9"/>
    <w:rsid w:val="008121EA"/>
    <w:rsid w:val="00812852"/>
    <w:rsid w:val="00812E09"/>
    <w:rsid w:val="00812E61"/>
    <w:rsid w:val="00813444"/>
    <w:rsid w:val="008138EC"/>
    <w:rsid w:val="00813B05"/>
    <w:rsid w:val="00814338"/>
    <w:rsid w:val="008157F4"/>
    <w:rsid w:val="008158D7"/>
    <w:rsid w:val="00815A6D"/>
    <w:rsid w:val="00816A4B"/>
    <w:rsid w:val="00816DA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4F62"/>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A09"/>
    <w:rsid w:val="00882D14"/>
    <w:rsid w:val="00883885"/>
    <w:rsid w:val="00883940"/>
    <w:rsid w:val="008841F1"/>
    <w:rsid w:val="008842AB"/>
    <w:rsid w:val="008847A0"/>
    <w:rsid w:val="0088517A"/>
    <w:rsid w:val="00885354"/>
    <w:rsid w:val="00885403"/>
    <w:rsid w:val="0088559B"/>
    <w:rsid w:val="00885987"/>
    <w:rsid w:val="00885B2D"/>
    <w:rsid w:val="00885E6E"/>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037"/>
    <w:rsid w:val="00893379"/>
    <w:rsid w:val="008942FA"/>
    <w:rsid w:val="0089525F"/>
    <w:rsid w:val="00896721"/>
    <w:rsid w:val="0089754A"/>
    <w:rsid w:val="008A0EAA"/>
    <w:rsid w:val="008A102C"/>
    <w:rsid w:val="008A1241"/>
    <w:rsid w:val="008A17D0"/>
    <w:rsid w:val="008A20C3"/>
    <w:rsid w:val="008A3003"/>
    <w:rsid w:val="008A31A0"/>
    <w:rsid w:val="008A3392"/>
    <w:rsid w:val="008A3B0C"/>
    <w:rsid w:val="008A3C2F"/>
    <w:rsid w:val="008A43B1"/>
    <w:rsid w:val="008A46B9"/>
    <w:rsid w:val="008A5CE8"/>
    <w:rsid w:val="008A6330"/>
    <w:rsid w:val="008A66F8"/>
    <w:rsid w:val="008A6799"/>
    <w:rsid w:val="008A6B4D"/>
    <w:rsid w:val="008A6BB0"/>
    <w:rsid w:val="008A6E40"/>
    <w:rsid w:val="008A719C"/>
    <w:rsid w:val="008A764B"/>
    <w:rsid w:val="008B017A"/>
    <w:rsid w:val="008B0248"/>
    <w:rsid w:val="008B03DC"/>
    <w:rsid w:val="008B04EB"/>
    <w:rsid w:val="008B0C5B"/>
    <w:rsid w:val="008B155D"/>
    <w:rsid w:val="008B16C5"/>
    <w:rsid w:val="008B1ACF"/>
    <w:rsid w:val="008B2656"/>
    <w:rsid w:val="008B2C50"/>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0D8"/>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7B8"/>
    <w:rsid w:val="008E4A31"/>
    <w:rsid w:val="008E4BDF"/>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492E"/>
    <w:rsid w:val="00915270"/>
    <w:rsid w:val="00915783"/>
    <w:rsid w:val="00915AE1"/>
    <w:rsid w:val="00915C9A"/>
    <w:rsid w:val="00916593"/>
    <w:rsid w:val="00916643"/>
    <w:rsid w:val="0091725E"/>
    <w:rsid w:val="009174F6"/>
    <w:rsid w:val="00917B7E"/>
    <w:rsid w:val="00917EDB"/>
    <w:rsid w:val="00920456"/>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77C"/>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2B"/>
    <w:rsid w:val="00970FB8"/>
    <w:rsid w:val="009716DE"/>
    <w:rsid w:val="009723C2"/>
    <w:rsid w:val="009727FE"/>
    <w:rsid w:val="00973057"/>
    <w:rsid w:val="00973FA7"/>
    <w:rsid w:val="00974292"/>
    <w:rsid w:val="0097435C"/>
    <w:rsid w:val="0097464C"/>
    <w:rsid w:val="00975720"/>
    <w:rsid w:val="009757FB"/>
    <w:rsid w:val="00975D45"/>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8DD"/>
    <w:rsid w:val="009849EE"/>
    <w:rsid w:val="009859EE"/>
    <w:rsid w:val="00985C7B"/>
    <w:rsid w:val="00985E2A"/>
    <w:rsid w:val="00986908"/>
    <w:rsid w:val="00986943"/>
    <w:rsid w:val="00986A3B"/>
    <w:rsid w:val="00986D96"/>
    <w:rsid w:val="0098733C"/>
    <w:rsid w:val="00987B87"/>
    <w:rsid w:val="009917C6"/>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7F5"/>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43B"/>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6985"/>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BE3"/>
    <w:rsid w:val="009F1F0B"/>
    <w:rsid w:val="009F21A1"/>
    <w:rsid w:val="009F2741"/>
    <w:rsid w:val="009F2BB5"/>
    <w:rsid w:val="009F3A6D"/>
    <w:rsid w:val="009F4978"/>
    <w:rsid w:val="009F4A3C"/>
    <w:rsid w:val="009F4D0B"/>
    <w:rsid w:val="009F5937"/>
    <w:rsid w:val="009F6170"/>
    <w:rsid w:val="009F627D"/>
    <w:rsid w:val="009F6441"/>
    <w:rsid w:val="009F6692"/>
    <w:rsid w:val="009F734B"/>
    <w:rsid w:val="009F7563"/>
    <w:rsid w:val="009F75E0"/>
    <w:rsid w:val="009F7701"/>
    <w:rsid w:val="00A0008E"/>
    <w:rsid w:val="00A0023B"/>
    <w:rsid w:val="00A007E8"/>
    <w:rsid w:val="00A02BC3"/>
    <w:rsid w:val="00A02DD6"/>
    <w:rsid w:val="00A02DDC"/>
    <w:rsid w:val="00A037D4"/>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0A22"/>
    <w:rsid w:val="00A32BF7"/>
    <w:rsid w:val="00A330BF"/>
    <w:rsid w:val="00A336F2"/>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0F06"/>
    <w:rsid w:val="00A61CD1"/>
    <w:rsid w:val="00A629DB"/>
    <w:rsid w:val="00A629E4"/>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6CA"/>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5CE"/>
    <w:rsid w:val="00AA764D"/>
    <w:rsid w:val="00AA7685"/>
    <w:rsid w:val="00AA76D0"/>
    <w:rsid w:val="00AA7781"/>
    <w:rsid w:val="00AA7A5A"/>
    <w:rsid w:val="00AB1528"/>
    <w:rsid w:val="00AB1E0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E41"/>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BFB"/>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D4"/>
    <w:rsid w:val="00B76DFD"/>
    <w:rsid w:val="00B774E9"/>
    <w:rsid w:val="00B778A6"/>
    <w:rsid w:val="00B81D61"/>
    <w:rsid w:val="00B82FAB"/>
    <w:rsid w:val="00B8365C"/>
    <w:rsid w:val="00B84A39"/>
    <w:rsid w:val="00B850D6"/>
    <w:rsid w:val="00B85E71"/>
    <w:rsid w:val="00B86BF3"/>
    <w:rsid w:val="00B878BF"/>
    <w:rsid w:val="00B87CC3"/>
    <w:rsid w:val="00B9075F"/>
    <w:rsid w:val="00B9127D"/>
    <w:rsid w:val="00B9149E"/>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85B"/>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1F84"/>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0FAA"/>
    <w:rsid w:val="00C011CE"/>
    <w:rsid w:val="00C01DBF"/>
    <w:rsid w:val="00C023DA"/>
    <w:rsid w:val="00C02451"/>
    <w:rsid w:val="00C025E5"/>
    <w:rsid w:val="00C02F79"/>
    <w:rsid w:val="00C031E6"/>
    <w:rsid w:val="00C03B7E"/>
    <w:rsid w:val="00C03C96"/>
    <w:rsid w:val="00C042FB"/>
    <w:rsid w:val="00C04304"/>
    <w:rsid w:val="00C04AB1"/>
    <w:rsid w:val="00C04C4A"/>
    <w:rsid w:val="00C04CEF"/>
    <w:rsid w:val="00C05010"/>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CC5"/>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05B"/>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1CB"/>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4EF"/>
    <w:rsid w:val="00C85E51"/>
    <w:rsid w:val="00C85F0F"/>
    <w:rsid w:val="00C8677D"/>
    <w:rsid w:val="00C8746D"/>
    <w:rsid w:val="00C87757"/>
    <w:rsid w:val="00C877F5"/>
    <w:rsid w:val="00C87BC0"/>
    <w:rsid w:val="00C87DBF"/>
    <w:rsid w:val="00C87FB6"/>
    <w:rsid w:val="00C902B7"/>
    <w:rsid w:val="00C918FB"/>
    <w:rsid w:val="00C9225E"/>
    <w:rsid w:val="00C9234B"/>
    <w:rsid w:val="00C928A0"/>
    <w:rsid w:val="00C92BB2"/>
    <w:rsid w:val="00C93483"/>
    <w:rsid w:val="00C93975"/>
    <w:rsid w:val="00C94255"/>
    <w:rsid w:val="00C94D14"/>
    <w:rsid w:val="00C94D16"/>
    <w:rsid w:val="00C94FA5"/>
    <w:rsid w:val="00C95894"/>
    <w:rsid w:val="00C95C48"/>
    <w:rsid w:val="00C96260"/>
    <w:rsid w:val="00C968EF"/>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1A3B"/>
    <w:rsid w:val="00CD2552"/>
    <w:rsid w:val="00CD2721"/>
    <w:rsid w:val="00CD291D"/>
    <w:rsid w:val="00CD2C0C"/>
    <w:rsid w:val="00CD326D"/>
    <w:rsid w:val="00CD35C1"/>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636"/>
    <w:rsid w:val="00CF7152"/>
    <w:rsid w:val="00D00AE4"/>
    <w:rsid w:val="00D01AB9"/>
    <w:rsid w:val="00D01AF7"/>
    <w:rsid w:val="00D01BDF"/>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1B14"/>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5E4"/>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149"/>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04C3"/>
    <w:rsid w:val="00DA1042"/>
    <w:rsid w:val="00DA10A8"/>
    <w:rsid w:val="00DA11F4"/>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1E12"/>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154"/>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3F0"/>
    <w:rsid w:val="00DF4486"/>
    <w:rsid w:val="00DF4AFB"/>
    <w:rsid w:val="00DF4C2D"/>
    <w:rsid w:val="00DF4FB0"/>
    <w:rsid w:val="00DF514C"/>
    <w:rsid w:val="00DF5635"/>
    <w:rsid w:val="00DF5EF1"/>
    <w:rsid w:val="00DF6D6E"/>
    <w:rsid w:val="00DF73F5"/>
    <w:rsid w:val="00DF7821"/>
    <w:rsid w:val="00DF7D9A"/>
    <w:rsid w:val="00E00D33"/>
    <w:rsid w:val="00E01157"/>
    <w:rsid w:val="00E01624"/>
    <w:rsid w:val="00E01C83"/>
    <w:rsid w:val="00E02285"/>
    <w:rsid w:val="00E02322"/>
    <w:rsid w:val="00E02402"/>
    <w:rsid w:val="00E02CA1"/>
    <w:rsid w:val="00E02FBA"/>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37F"/>
    <w:rsid w:val="00E229D5"/>
    <w:rsid w:val="00E231CC"/>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D38"/>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0AF"/>
    <w:rsid w:val="00ED2B10"/>
    <w:rsid w:val="00ED3331"/>
    <w:rsid w:val="00ED36C9"/>
    <w:rsid w:val="00ED3CCB"/>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90"/>
    <w:rsid w:val="00EF08C6"/>
    <w:rsid w:val="00EF0C8F"/>
    <w:rsid w:val="00EF0F76"/>
    <w:rsid w:val="00EF2BED"/>
    <w:rsid w:val="00EF3B32"/>
    <w:rsid w:val="00EF3C71"/>
    <w:rsid w:val="00EF4B4A"/>
    <w:rsid w:val="00EF4DC8"/>
    <w:rsid w:val="00EF5304"/>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6AD9"/>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2BD"/>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7C1B"/>
    <w:rsid w:val="00F87D8B"/>
    <w:rsid w:val="00F87F4D"/>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921"/>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0C"/>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3B7"/>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66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41"/>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EE6D97"/>
    <w:pPr>
      <w:tabs>
        <w:tab w:val="left" w:pos="0"/>
      </w:tabs>
      <w:jc w:val="right"/>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EE6D97"/>
    <w:pPr>
      <w:tabs>
        <w:tab w:val="left" w:pos="0"/>
      </w:tabs>
      <w:jc w:val="right"/>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ntTable" Target="fontTable.xml"/><Relationship Id="rId10" Type="http://schemas.openxmlformats.org/officeDocument/2006/relationships/hyperlink" Target="mailto:kancelaria@zdm.wa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0A1C-1150-475C-9654-90B2877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54</Pages>
  <Words>24471</Words>
  <Characters>146830</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170960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223</cp:revision>
  <cp:lastPrinted>2017-04-27T05:35:00Z</cp:lastPrinted>
  <dcterms:created xsi:type="dcterms:W3CDTF">2017-02-09T09:20:00Z</dcterms:created>
  <dcterms:modified xsi:type="dcterms:W3CDTF">2017-04-28T04:58:00Z</dcterms:modified>
</cp:coreProperties>
</file>