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496C3DF3" w:rsidR="00BD27B6" w:rsidRPr="00984183" w:rsidRDefault="00984183" w:rsidP="005E323B">
      <w:pPr>
        <w:pStyle w:val="Tekstpodstawowy"/>
        <w:spacing w:line="360" w:lineRule="auto"/>
        <w:jc w:val="center"/>
        <w:rPr>
          <w:rFonts w:ascii="Tahoma" w:hAnsi="Tahoma" w:cs="Tahoma"/>
          <w:b/>
          <w:sz w:val="22"/>
          <w:szCs w:val="22"/>
        </w:rPr>
      </w:pPr>
      <w:r>
        <w:rPr>
          <w:rFonts w:ascii="Tahoma" w:hAnsi="Tahoma" w:cs="Tahoma"/>
          <w:b/>
          <w:sz w:val="22"/>
          <w:szCs w:val="22"/>
        </w:rPr>
        <w:t>„</w:t>
      </w:r>
      <w:r w:rsidR="005E323B">
        <w:rPr>
          <w:rFonts w:ascii="Tahoma" w:hAnsi="Tahoma" w:cs="Tahoma"/>
          <w:b/>
        </w:rPr>
        <w:t>P</w:t>
      </w:r>
      <w:r w:rsidR="005E323B" w:rsidRPr="005E323B">
        <w:rPr>
          <w:rFonts w:ascii="Tahoma" w:hAnsi="Tahoma" w:cs="Tahoma"/>
          <w:b/>
        </w:rPr>
        <w:t>oprawę bezpieczeństwa ruchu drogowego poprzez modernizację infrastruktury sygnalizacji</w:t>
      </w:r>
      <w:r>
        <w:rPr>
          <w:rFonts w:ascii="Tahoma" w:hAnsi="Tahoma" w:cs="Tahoma"/>
          <w:b/>
          <w:sz w:val="22"/>
          <w:szCs w:val="22"/>
        </w:rPr>
        <w:t>”</w:t>
      </w: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4947605D"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sidR="00861E7E">
        <w:rPr>
          <w:rFonts w:ascii="Tahoma" w:hAnsi="Tahoma" w:cs="Tahoma"/>
          <w:sz w:val="22"/>
          <w:szCs w:val="22"/>
        </w:rPr>
        <w:t>ci</w:t>
      </w:r>
      <w:r w:rsidRPr="006C30A9">
        <w:rPr>
          <w:rFonts w:ascii="Tahoma" w:hAnsi="Tahoma" w:cs="Tahoma"/>
          <w:sz w:val="22"/>
          <w:szCs w:val="22"/>
        </w:rPr>
        <w:t xml:space="preserve"> </w:t>
      </w:r>
      <w:r w:rsidRPr="00D30839">
        <w:rPr>
          <w:rFonts w:ascii="Tahoma" w:hAnsi="Tahoma" w:cs="Tahoma"/>
          <w:sz w:val="22"/>
          <w:szCs w:val="22"/>
        </w:rPr>
        <w:t xml:space="preserve">kwoty </w:t>
      </w:r>
      <w:r w:rsidR="004370EB">
        <w:rPr>
          <w:rFonts w:ascii="Tahoma" w:hAnsi="Tahoma" w:cs="Tahoma"/>
          <w:sz w:val="22"/>
          <w:szCs w:val="22"/>
        </w:rPr>
        <w:t>30 000 EURO</w:t>
      </w:r>
      <w:r w:rsidR="00957301">
        <w:rPr>
          <w:rFonts w:ascii="Tahoma" w:hAnsi="Tahoma" w:cs="Tahoma"/>
          <w:sz w:val="22"/>
          <w:szCs w:val="22"/>
        </w:rPr>
        <w:t xml:space="preserve"> a jest mniejsza niż równowartość kwoty 209 000 euro </w:t>
      </w:r>
    </w:p>
    <w:p w14:paraId="20B425E8" w14:textId="77777777" w:rsidR="005A27D3" w:rsidRPr="00984183" w:rsidRDefault="005A27D3" w:rsidP="00E54D41">
      <w:pPr>
        <w:pStyle w:val="rozdzia"/>
      </w:pPr>
    </w:p>
    <w:p w14:paraId="3A1EF592" w14:textId="77777777" w:rsidR="005A27D3" w:rsidRPr="00984183" w:rsidRDefault="005A27D3" w:rsidP="00E54D41">
      <w:pPr>
        <w:pStyle w:val="rozdzia"/>
      </w:pPr>
    </w:p>
    <w:p w14:paraId="50BFB608" w14:textId="77777777" w:rsidR="005A27D3" w:rsidRPr="00984183" w:rsidRDefault="005A27D3" w:rsidP="00E54D41">
      <w:pPr>
        <w:pStyle w:val="rozdzia"/>
      </w:pPr>
    </w:p>
    <w:p w14:paraId="65B7427F" w14:textId="77777777" w:rsidR="005A27D3" w:rsidRPr="00984183" w:rsidRDefault="005A27D3" w:rsidP="00E54D41">
      <w:pPr>
        <w:pStyle w:val="rozdzia"/>
      </w:pPr>
    </w:p>
    <w:p w14:paraId="427EEA10" w14:textId="77777777" w:rsidR="005A27D3" w:rsidRPr="00984183" w:rsidRDefault="005A27D3" w:rsidP="00E54D41">
      <w:pPr>
        <w:pStyle w:val="rozdzia"/>
      </w:pPr>
    </w:p>
    <w:p w14:paraId="19E63F2E" w14:textId="77777777" w:rsidR="005A27D3" w:rsidRPr="00984183" w:rsidRDefault="005A27D3" w:rsidP="00E54D41">
      <w:pPr>
        <w:pStyle w:val="rozdzia"/>
      </w:pPr>
    </w:p>
    <w:p w14:paraId="3EE871EB" w14:textId="77777777" w:rsidR="00D318E0" w:rsidRDefault="00D318E0" w:rsidP="00D318E0">
      <w:pPr>
        <w:ind w:left="4820"/>
        <w:jc w:val="center"/>
        <w:rPr>
          <w:rFonts w:ascii="Tahoma" w:hAnsi="Tahoma" w:cs="Tahoma"/>
          <w:b/>
          <w:bCs/>
          <w:color w:val="000000" w:themeColor="text1"/>
          <w:spacing w:val="8"/>
          <w:sz w:val="20"/>
          <w:szCs w:val="20"/>
        </w:rPr>
      </w:pPr>
      <w:r w:rsidRPr="00D318E0">
        <w:rPr>
          <w:rFonts w:ascii="Tahoma" w:hAnsi="Tahoma" w:cs="Tahoma"/>
          <w:b/>
          <w:bCs/>
          <w:color w:val="000000" w:themeColor="text1"/>
          <w:spacing w:val="8"/>
          <w:sz w:val="20"/>
          <w:szCs w:val="20"/>
        </w:rPr>
        <w:t>ZATWIERDZAM:</w:t>
      </w:r>
    </w:p>
    <w:p w14:paraId="44C6F1BB" w14:textId="77777777" w:rsidR="000E3B6F" w:rsidRPr="00D318E0" w:rsidRDefault="000E3B6F" w:rsidP="00D318E0">
      <w:pPr>
        <w:ind w:left="4820"/>
        <w:jc w:val="center"/>
        <w:rPr>
          <w:rFonts w:ascii="Tahoma" w:hAnsi="Tahoma" w:cs="Tahoma"/>
          <w:b/>
          <w:bCs/>
          <w:color w:val="000000" w:themeColor="text1"/>
          <w:spacing w:val="8"/>
          <w:sz w:val="20"/>
          <w:szCs w:val="20"/>
        </w:rPr>
      </w:pPr>
    </w:p>
    <w:p w14:paraId="1E4D8142" w14:textId="77777777" w:rsidR="000E3B6F" w:rsidRPr="000E3B6F" w:rsidRDefault="000E3B6F" w:rsidP="000E3B6F">
      <w:pPr>
        <w:pStyle w:val="rozdzia"/>
        <w:ind w:left="5664" w:firstLine="6"/>
        <w:jc w:val="both"/>
        <w:rPr>
          <w:sz w:val="22"/>
          <w:szCs w:val="22"/>
        </w:rPr>
      </w:pPr>
      <w:r w:rsidRPr="000E3B6F">
        <w:rPr>
          <w:sz w:val="22"/>
          <w:szCs w:val="22"/>
        </w:rPr>
        <w:t xml:space="preserve">DYREKTOR </w:t>
      </w:r>
    </w:p>
    <w:p w14:paraId="1E6472F5" w14:textId="77777777" w:rsidR="000E3B6F" w:rsidRPr="000E3B6F" w:rsidRDefault="000E3B6F" w:rsidP="000E3B6F">
      <w:pPr>
        <w:pStyle w:val="rozdzia"/>
        <w:ind w:left="5664" w:firstLine="6"/>
        <w:jc w:val="both"/>
        <w:rPr>
          <w:sz w:val="22"/>
          <w:szCs w:val="22"/>
        </w:rPr>
      </w:pPr>
      <w:r w:rsidRPr="000E3B6F">
        <w:rPr>
          <w:sz w:val="22"/>
          <w:szCs w:val="22"/>
        </w:rPr>
        <w:t>ZARZĄDU DRÓG MIEJSKICH</w:t>
      </w:r>
    </w:p>
    <w:p w14:paraId="0E9ADA67" w14:textId="77777777" w:rsidR="000E3B6F" w:rsidRDefault="000E3B6F" w:rsidP="000E3B6F">
      <w:pPr>
        <w:pStyle w:val="rozdzia"/>
        <w:ind w:left="5664" w:firstLine="6"/>
        <w:jc w:val="both"/>
        <w:rPr>
          <w:b/>
          <w:sz w:val="22"/>
          <w:szCs w:val="22"/>
        </w:rPr>
      </w:pPr>
    </w:p>
    <w:p w14:paraId="65B95A23" w14:textId="77777777" w:rsidR="000E3B6F" w:rsidRDefault="000E3B6F" w:rsidP="000E3B6F">
      <w:pPr>
        <w:pStyle w:val="rozdzia"/>
        <w:ind w:left="5664" w:firstLine="6"/>
        <w:jc w:val="both"/>
        <w:rPr>
          <w:b/>
          <w:sz w:val="22"/>
          <w:szCs w:val="22"/>
        </w:rPr>
      </w:pPr>
      <w:r>
        <w:rPr>
          <w:b/>
          <w:sz w:val="22"/>
          <w:szCs w:val="22"/>
        </w:rPr>
        <w:t>Łukasz Puchalski</w:t>
      </w:r>
    </w:p>
    <w:p w14:paraId="766725C6" w14:textId="77777777" w:rsidR="00D318E0" w:rsidRPr="00D318E0" w:rsidRDefault="00D318E0" w:rsidP="000E3B6F">
      <w:pPr>
        <w:ind w:left="4820"/>
        <w:jc w:val="both"/>
        <w:rPr>
          <w:rFonts w:ascii="Tahoma" w:hAnsi="Tahoma" w:cs="Tahoma"/>
          <w:b/>
          <w:bCs/>
          <w:color w:val="000000" w:themeColor="text1"/>
          <w:spacing w:val="8"/>
          <w:sz w:val="20"/>
          <w:szCs w:val="20"/>
        </w:rPr>
      </w:pPr>
    </w:p>
    <w:p w14:paraId="6E21223A" w14:textId="77777777" w:rsidR="00D318E0" w:rsidRPr="00D318E0" w:rsidRDefault="00D318E0" w:rsidP="00D318E0">
      <w:pPr>
        <w:ind w:left="4820"/>
        <w:jc w:val="center"/>
        <w:rPr>
          <w:rFonts w:ascii="Tahoma" w:hAnsi="Tahoma" w:cs="Tahoma"/>
          <w:b/>
          <w:bCs/>
          <w:color w:val="000000" w:themeColor="text1"/>
          <w:spacing w:val="8"/>
          <w:sz w:val="20"/>
          <w:szCs w:val="20"/>
        </w:rPr>
      </w:pPr>
    </w:p>
    <w:p w14:paraId="082AEA4F" w14:textId="77777777" w:rsidR="00D318E0" w:rsidRPr="00A73E37" w:rsidRDefault="00D318E0" w:rsidP="00D318E0">
      <w:pPr>
        <w:ind w:left="4820"/>
        <w:jc w:val="center"/>
        <w:rPr>
          <w:rFonts w:ascii="Tahoma" w:hAnsi="Tahoma" w:cs="Tahoma"/>
          <w:color w:val="FFFFFF" w:themeColor="background1"/>
          <w:sz w:val="22"/>
          <w:szCs w:val="22"/>
        </w:rPr>
      </w:pPr>
      <w:r w:rsidRPr="00A73E37">
        <w:rPr>
          <w:rFonts w:ascii="Tahoma" w:hAnsi="Tahoma" w:cs="Tahoma"/>
          <w:color w:val="FFFFFF" w:themeColor="background1"/>
          <w:sz w:val="22"/>
          <w:szCs w:val="22"/>
        </w:rPr>
        <w:t>DYREKTOR</w:t>
      </w:r>
    </w:p>
    <w:p w14:paraId="716B8714" w14:textId="77777777" w:rsidR="00D318E0" w:rsidRPr="00A73E37" w:rsidRDefault="00D318E0" w:rsidP="00D318E0">
      <w:pPr>
        <w:ind w:left="4820"/>
        <w:jc w:val="center"/>
        <w:rPr>
          <w:rFonts w:ascii="Tahoma" w:hAnsi="Tahoma" w:cs="Tahoma"/>
          <w:color w:val="FFFFFF" w:themeColor="background1"/>
          <w:sz w:val="22"/>
          <w:szCs w:val="22"/>
        </w:rPr>
      </w:pPr>
      <w:r w:rsidRPr="00A73E37">
        <w:rPr>
          <w:rFonts w:ascii="Tahoma" w:hAnsi="Tahoma" w:cs="Tahoma"/>
          <w:color w:val="FFFFFF" w:themeColor="background1"/>
          <w:sz w:val="22"/>
          <w:szCs w:val="22"/>
        </w:rPr>
        <w:t>Zarządu Dróg Miejskich</w:t>
      </w:r>
    </w:p>
    <w:p w14:paraId="4529F4D0" w14:textId="77777777" w:rsidR="00D318E0" w:rsidRPr="00A73E37" w:rsidRDefault="00D318E0" w:rsidP="00D318E0">
      <w:pPr>
        <w:ind w:left="4820"/>
        <w:jc w:val="center"/>
        <w:rPr>
          <w:rFonts w:ascii="Tahoma" w:hAnsi="Tahoma" w:cs="Tahoma"/>
          <w:color w:val="FFFFFF" w:themeColor="background1"/>
          <w:sz w:val="22"/>
          <w:szCs w:val="22"/>
        </w:rPr>
      </w:pPr>
      <w:r w:rsidRPr="00A73E37">
        <w:rPr>
          <w:rFonts w:ascii="Tahoma" w:hAnsi="Tahoma" w:cs="Tahoma"/>
          <w:color w:val="FFFFFF" w:themeColor="background1"/>
          <w:sz w:val="22"/>
          <w:szCs w:val="22"/>
        </w:rPr>
        <w:t>Łukasz Puchalski</w:t>
      </w: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4D11FF57"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0E3B6F">
        <w:rPr>
          <w:rFonts w:ascii="Tahoma" w:hAnsi="Tahoma" w:cs="Tahoma"/>
          <w:sz w:val="22"/>
          <w:szCs w:val="22"/>
        </w:rPr>
        <w:t>sierpień</w:t>
      </w:r>
      <w:r w:rsidR="0030353D">
        <w:rPr>
          <w:rFonts w:ascii="Tahoma" w:hAnsi="Tahoma" w:cs="Tahoma"/>
          <w:sz w:val="22"/>
          <w:szCs w:val="22"/>
        </w:rPr>
        <w:t xml:space="preserve">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rFonts w:ascii="Tahoma" w:hAnsi="Tahoma" w:cs="Tahoma"/>
          <w:b/>
          <w:bCs/>
        </w:rPr>
      </w:sdtEndPr>
      <w:sdtContent>
        <w:p w14:paraId="3B03C0E8" w14:textId="77777777" w:rsidR="00FA40FF" w:rsidRPr="00020BCB" w:rsidRDefault="00FA40FF">
          <w:pPr>
            <w:pStyle w:val="Nagwekspisutreci"/>
            <w:rPr>
              <w:rFonts w:ascii="Tahoma" w:hAnsi="Tahoma" w:cs="Tahoma"/>
              <w:sz w:val="24"/>
              <w:szCs w:val="24"/>
            </w:rPr>
          </w:pPr>
          <w:r w:rsidRPr="00020BCB">
            <w:rPr>
              <w:rFonts w:ascii="Tahoma" w:hAnsi="Tahoma" w:cs="Tahoma"/>
              <w:sz w:val="24"/>
              <w:szCs w:val="24"/>
            </w:rPr>
            <w:t>Spis treści</w:t>
          </w:r>
        </w:p>
        <w:p w14:paraId="4D393F75" w14:textId="77777777" w:rsidR="00227205" w:rsidRPr="00227205" w:rsidRDefault="00FA40FF">
          <w:pPr>
            <w:pStyle w:val="Spistreci1"/>
            <w:rPr>
              <w:rFonts w:eastAsiaTheme="minorEastAsia"/>
              <w:sz w:val="22"/>
              <w:szCs w:val="22"/>
            </w:rPr>
          </w:pPr>
          <w:r w:rsidRPr="006C4CA4">
            <w:fldChar w:fldCharType="begin"/>
          </w:r>
          <w:r w:rsidRPr="006C4CA4">
            <w:instrText xml:space="preserve"> TOC \o "1-3" \h \z \u </w:instrText>
          </w:r>
          <w:r w:rsidRPr="006C4CA4">
            <w:fldChar w:fldCharType="separate"/>
          </w:r>
          <w:hyperlink w:anchor="_Toc489269326" w:history="1">
            <w:r w:rsidR="00227205" w:rsidRPr="00227205">
              <w:rPr>
                <w:rStyle w:val="Hipercze"/>
                <w:rFonts w:cs="Tahoma"/>
              </w:rPr>
              <w:t>ROZDZIAŁ I  Instrukcja dla Wykonawców</w:t>
            </w:r>
            <w:r w:rsidR="00227205" w:rsidRPr="00227205">
              <w:rPr>
                <w:webHidden/>
              </w:rPr>
              <w:tab/>
            </w:r>
            <w:r w:rsidR="00227205" w:rsidRPr="00227205">
              <w:rPr>
                <w:webHidden/>
              </w:rPr>
              <w:fldChar w:fldCharType="begin"/>
            </w:r>
            <w:r w:rsidR="00227205" w:rsidRPr="00227205">
              <w:rPr>
                <w:webHidden/>
              </w:rPr>
              <w:instrText xml:space="preserve"> PAGEREF _Toc489269326 \h </w:instrText>
            </w:r>
            <w:r w:rsidR="00227205" w:rsidRPr="00227205">
              <w:rPr>
                <w:webHidden/>
              </w:rPr>
            </w:r>
            <w:r w:rsidR="00227205" w:rsidRPr="00227205">
              <w:rPr>
                <w:webHidden/>
              </w:rPr>
              <w:fldChar w:fldCharType="separate"/>
            </w:r>
            <w:r w:rsidR="00FC40B4">
              <w:rPr>
                <w:webHidden/>
              </w:rPr>
              <w:t>3</w:t>
            </w:r>
            <w:r w:rsidR="00227205" w:rsidRPr="00227205">
              <w:rPr>
                <w:webHidden/>
              </w:rPr>
              <w:fldChar w:fldCharType="end"/>
            </w:r>
          </w:hyperlink>
        </w:p>
        <w:p w14:paraId="649DBE93" w14:textId="77777777" w:rsidR="00227205" w:rsidRPr="00227205" w:rsidRDefault="0040586E">
          <w:pPr>
            <w:pStyle w:val="Spistreci1"/>
            <w:rPr>
              <w:rFonts w:eastAsiaTheme="minorEastAsia"/>
              <w:sz w:val="22"/>
              <w:szCs w:val="22"/>
            </w:rPr>
          </w:pPr>
          <w:hyperlink w:anchor="_Toc489269348" w:history="1">
            <w:r w:rsidR="00227205" w:rsidRPr="00227205">
              <w:rPr>
                <w:rStyle w:val="Hipercze"/>
                <w:rFonts w:cs="Tahoma"/>
              </w:rPr>
              <w:t>ROZDZIAŁ II  Załączniki - Wzory</w:t>
            </w:r>
            <w:r w:rsidR="00227205" w:rsidRPr="00227205">
              <w:rPr>
                <w:webHidden/>
              </w:rPr>
              <w:tab/>
            </w:r>
            <w:r w:rsidR="00227205" w:rsidRPr="00227205">
              <w:rPr>
                <w:webHidden/>
              </w:rPr>
              <w:fldChar w:fldCharType="begin"/>
            </w:r>
            <w:r w:rsidR="00227205" w:rsidRPr="00227205">
              <w:rPr>
                <w:webHidden/>
              </w:rPr>
              <w:instrText xml:space="preserve"> PAGEREF _Toc489269348 \h </w:instrText>
            </w:r>
            <w:r w:rsidR="00227205" w:rsidRPr="00227205">
              <w:rPr>
                <w:webHidden/>
              </w:rPr>
            </w:r>
            <w:r w:rsidR="00227205" w:rsidRPr="00227205">
              <w:rPr>
                <w:webHidden/>
              </w:rPr>
              <w:fldChar w:fldCharType="separate"/>
            </w:r>
            <w:r w:rsidR="00FC40B4">
              <w:rPr>
                <w:webHidden/>
              </w:rPr>
              <w:t>21</w:t>
            </w:r>
            <w:r w:rsidR="00227205" w:rsidRPr="00227205">
              <w:rPr>
                <w:webHidden/>
              </w:rPr>
              <w:fldChar w:fldCharType="end"/>
            </w:r>
          </w:hyperlink>
        </w:p>
        <w:p w14:paraId="12A4E825" w14:textId="77777777" w:rsidR="00227205" w:rsidRPr="00227205" w:rsidRDefault="0040586E">
          <w:pPr>
            <w:pStyle w:val="Spistreci2"/>
            <w:tabs>
              <w:tab w:val="right" w:leader="dot" w:pos="9394"/>
            </w:tabs>
            <w:rPr>
              <w:rFonts w:ascii="Tahoma" w:eastAsiaTheme="minorEastAsia" w:hAnsi="Tahoma" w:cs="Tahoma"/>
              <w:noProof/>
              <w:sz w:val="22"/>
              <w:szCs w:val="22"/>
            </w:rPr>
          </w:pPr>
          <w:hyperlink w:anchor="_Toc489269349" w:history="1">
            <w:r w:rsidR="00227205" w:rsidRPr="00227205">
              <w:rPr>
                <w:rStyle w:val="Hipercze"/>
                <w:rFonts w:ascii="Tahoma" w:hAnsi="Tahoma" w:cs="Tahoma"/>
                <w:noProof/>
              </w:rPr>
              <w:t>Załącznik nr 1</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_Toc489269349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FC40B4">
              <w:rPr>
                <w:rFonts w:ascii="Tahoma" w:hAnsi="Tahoma" w:cs="Tahoma"/>
                <w:noProof/>
                <w:webHidden/>
              </w:rPr>
              <w:t>22</w:t>
            </w:r>
            <w:r w:rsidR="00227205" w:rsidRPr="00227205">
              <w:rPr>
                <w:rFonts w:ascii="Tahoma" w:hAnsi="Tahoma" w:cs="Tahoma"/>
                <w:noProof/>
                <w:webHidden/>
              </w:rPr>
              <w:fldChar w:fldCharType="end"/>
            </w:r>
          </w:hyperlink>
        </w:p>
        <w:p w14:paraId="5B6A85A4" w14:textId="77777777" w:rsidR="00227205" w:rsidRPr="00227205" w:rsidRDefault="0040586E">
          <w:pPr>
            <w:pStyle w:val="Spistreci2"/>
            <w:tabs>
              <w:tab w:val="right" w:leader="dot" w:pos="9394"/>
            </w:tabs>
            <w:rPr>
              <w:rFonts w:ascii="Tahoma" w:eastAsiaTheme="minorEastAsia" w:hAnsi="Tahoma" w:cs="Tahoma"/>
              <w:noProof/>
              <w:sz w:val="22"/>
              <w:szCs w:val="22"/>
            </w:rPr>
          </w:pPr>
          <w:hyperlink w:anchor="_Toc489269350" w:history="1">
            <w:r w:rsidR="00227205" w:rsidRPr="00227205">
              <w:rPr>
                <w:rStyle w:val="Hipercze"/>
                <w:rFonts w:ascii="Tahoma" w:hAnsi="Tahoma" w:cs="Tahoma"/>
                <w:noProof/>
              </w:rPr>
              <w:t>Załącznik nr 2</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_Toc489269350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FC40B4">
              <w:rPr>
                <w:rFonts w:ascii="Tahoma" w:hAnsi="Tahoma" w:cs="Tahoma"/>
                <w:noProof/>
                <w:webHidden/>
              </w:rPr>
              <w:t>22</w:t>
            </w:r>
            <w:r w:rsidR="00227205" w:rsidRPr="00227205">
              <w:rPr>
                <w:rFonts w:ascii="Tahoma" w:hAnsi="Tahoma" w:cs="Tahoma"/>
                <w:noProof/>
                <w:webHidden/>
              </w:rPr>
              <w:fldChar w:fldCharType="end"/>
            </w:r>
          </w:hyperlink>
        </w:p>
        <w:p w14:paraId="2095D93E" w14:textId="77777777" w:rsidR="00227205" w:rsidRPr="00227205" w:rsidRDefault="0040586E">
          <w:pPr>
            <w:pStyle w:val="Spistreci2"/>
            <w:tabs>
              <w:tab w:val="right" w:leader="dot" w:pos="9394"/>
            </w:tabs>
            <w:rPr>
              <w:rFonts w:ascii="Tahoma" w:eastAsiaTheme="minorEastAsia" w:hAnsi="Tahoma" w:cs="Tahoma"/>
              <w:noProof/>
              <w:sz w:val="22"/>
              <w:szCs w:val="22"/>
            </w:rPr>
          </w:pPr>
          <w:hyperlink w:anchor="_Toc489269351" w:history="1">
            <w:r w:rsidR="00227205" w:rsidRPr="00227205">
              <w:rPr>
                <w:rStyle w:val="Hipercze"/>
                <w:rFonts w:ascii="Tahoma" w:hAnsi="Tahoma" w:cs="Tahoma"/>
                <w:noProof/>
              </w:rPr>
              <w:t>Załącznik nr 3</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_Toc489269351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FC40B4">
              <w:rPr>
                <w:rFonts w:ascii="Tahoma" w:hAnsi="Tahoma" w:cs="Tahoma"/>
                <w:noProof/>
                <w:webHidden/>
              </w:rPr>
              <w:t>25</w:t>
            </w:r>
            <w:r w:rsidR="00227205" w:rsidRPr="00227205">
              <w:rPr>
                <w:rFonts w:ascii="Tahoma" w:hAnsi="Tahoma" w:cs="Tahoma"/>
                <w:noProof/>
                <w:webHidden/>
              </w:rPr>
              <w:fldChar w:fldCharType="end"/>
            </w:r>
          </w:hyperlink>
        </w:p>
        <w:p w14:paraId="584922BE" w14:textId="5BD792F6" w:rsidR="00227205" w:rsidRPr="00227205" w:rsidRDefault="0040586E" w:rsidP="00415D3F">
          <w:pPr>
            <w:pStyle w:val="Spistreci2"/>
            <w:tabs>
              <w:tab w:val="right" w:leader="dot" w:pos="9394"/>
            </w:tabs>
            <w:rPr>
              <w:rFonts w:ascii="Tahoma" w:eastAsiaTheme="minorEastAsia" w:hAnsi="Tahoma" w:cs="Tahoma"/>
              <w:noProof/>
              <w:sz w:val="22"/>
              <w:szCs w:val="22"/>
            </w:rPr>
          </w:pPr>
          <w:hyperlink w:anchor="_Toc489269352" w:history="1">
            <w:r w:rsidR="00227205" w:rsidRPr="00227205">
              <w:rPr>
                <w:rStyle w:val="Hipercze"/>
                <w:rFonts w:ascii="Tahoma" w:hAnsi="Tahoma" w:cs="Tahoma"/>
                <w:noProof/>
              </w:rPr>
              <w:t>Załącznik nr 4</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_Toc489269352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FC40B4">
              <w:rPr>
                <w:rFonts w:ascii="Tahoma" w:hAnsi="Tahoma" w:cs="Tahoma"/>
                <w:noProof/>
                <w:webHidden/>
              </w:rPr>
              <w:t>28</w:t>
            </w:r>
            <w:r w:rsidR="00227205" w:rsidRPr="00227205">
              <w:rPr>
                <w:rFonts w:ascii="Tahoma" w:hAnsi="Tahoma" w:cs="Tahoma"/>
                <w:noProof/>
                <w:webHidden/>
              </w:rPr>
              <w:fldChar w:fldCharType="end"/>
            </w:r>
          </w:hyperlink>
        </w:p>
        <w:p w14:paraId="08C6B449" w14:textId="77777777" w:rsidR="00227205" w:rsidRPr="00227205" w:rsidRDefault="0040586E">
          <w:pPr>
            <w:pStyle w:val="Spistreci1"/>
            <w:rPr>
              <w:rFonts w:eastAsiaTheme="minorEastAsia"/>
              <w:sz w:val="22"/>
              <w:szCs w:val="22"/>
            </w:rPr>
          </w:pPr>
          <w:hyperlink w:anchor="_Toc489269354" w:history="1">
            <w:r w:rsidR="00227205" w:rsidRPr="00227205">
              <w:rPr>
                <w:rStyle w:val="Hipercze"/>
                <w:rFonts w:cs="Tahoma"/>
              </w:rPr>
              <w:t>ROZDZIAŁ III  Formularz Oferty</w:t>
            </w:r>
            <w:r w:rsidR="00227205" w:rsidRPr="00227205">
              <w:rPr>
                <w:webHidden/>
              </w:rPr>
              <w:tab/>
            </w:r>
            <w:r w:rsidR="00227205" w:rsidRPr="00227205">
              <w:rPr>
                <w:webHidden/>
              </w:rPr>
              <w:fldChar w:fldCharType="begin"/>
            </w:r>
            <w:r w:rsidR="00227205" w:rsidRPr="00227205">
              <w:rPr>
                <w:webHidden/>
              </w:rPr>
              <w:instrText xml:space="preserve"> PAGEREF _Toc489269354 \h </w:instrText>
            </w:r>
            <w:r w:rsidR="00227205" w:rsidRPr="00227205">
              <w:rPr>
                <w:webHidden/>
              </w:rPr>
            </w:r>
            <w:r w:rsidR="00227205" w:rsidRPr="00227205">
              <w:rPr>
                <w:webHidden/>
              </w:rPr>
              <w:fldChar w:fldCharType="separate"/>
            </w:r>
            <w:r w:rsidR="00FC40B4">
              <w:rPr>
                <w:webHidden/>
              </w:rPr>
              <w:t>29</w:t>
            </w:r>
            <w:r w:rsidR="00227205" w:rsidRPr="00227205">
              <w:rPr>
                <w:webHidden/>
              </w:rPr>
              <w:fldChar w:fldCharType="end"/>
            </w:r>
          </w:hyperlink>
        </w:p>
        <w:p w14:paraId="49FEFF27" w14:textId="77777777" w:rsidR="00227205" w:rsidRPr="00227205" w:rsidRDefault="0040586E">
          <w:pPr>
            <w:pStyle w:val="Spistreci1"/>
            <w:rPr>
              <w:rFonts w:eastAsiaTheme="minorEastAsia"/>
              <w:sz w:val="22"/>
              <w:szCs w:val="22"/>
            </w:rPr>
          </w:pPr>
          <w:hyperlink w:anchor="_Toc489269355" w:history="1">
            <w:r w:rsidR="00227205" w:rsidRPr="00227205">
              <w:rPr>
                <w:rStyle w:val="Hipercze"/>
                <w:rFonts w:cs="Tahoma"/>
              </w:rPr>
              <w:t>ROZDZIAŁ IV  Wzór Umowy</w:t>
            </w:r>
            <w:r w:rsidR="00227205" w:rsidRPr="00227205">
              <w:rPr>
                <w:webHidden/>
              </w:rPr>
              <w:tab/>
            </w:r>
            <w:r w:rsidR="00227205" w:rsidRPr="00227205">
              <w:rPr>
                <w:webHidden/>
              </w:rPr>
              <w:fldChar w:fldCharType="begin"/>
            </w:r>
            <w:r w:rsidR="00227205" w:rsidRPr="00227205">
              <w:rPr>
                <w:webHidden/>
              </w:rPr>
              <w:instrText xml:space="preserve"> PAGEREF _Toc489269355 \h </w:instrText>
            </w:r>
            <w:r w:rsidR="00227205" w:rsidRPr="00227205">
              <w:rPr>
                <w:webHidden/>
              </w:rPr>
            </w:r>
            <w:r w:rsidR="00227205" w:rsidRPr="00227205">
              <w:rPr>
                <w:webHidden/>
              </w:rPr>
              <w:fldChar w:fldCharType="separate"/>
            </w:r>
            <w:r w:rsidR="00FC40B4">
              <w:rPr>
                <w:webHidden/>
              </w:rPr>
              <w:t>33</w:t>
            </w:r>
            <w:r w:rsidR="00227205" w:rsidRPr="00227205">
              <w:rPr>
                <w:webHidden/>
              </w:rPr>
              <w:fldChar w:fldCharType="end"/>
            </w:r>
          </w:hyperlink>
        </w:p>
        <w:p w14:paraId="7EFE2956" w14:textId="77777777" w:rsidR="00227205" w:rsidRDefault="0040586E">
          <w:pPr>
            <w:pStyle w:val="Spistreci1"/>
            <w:rPr>
              <w:rFonts w:asciiTheme="minorHAnsi" w:eastAsiaTheme="minorEastAsia" w:hAnsiTheme="minorHAnsi" w:cstheme="minorBidi"/>
              <w:sz w:val="22"/>
              <w:szCs w:val="22"/>
            </w:rPr>
          </w:pPr>
          <w:hyperlink w:anchor="_Toc489269359" w:history="1">
            <w:r w:rsidR="00227205" w:rsidRPr="00227205">
              <w:rPr>
                <w:rStyle w:val="Hipercze"/>
                <w:rFonts w:cs="Tahoma"/>
              </w:rPr>
              <w:t>ROZDZIAŁ V  Opis przedmiotu zamówienia</w:t>
            </w:r>
            <w:r w:rsidR="00227205" w:rsidRPr="00227205">
              <w:rPr>
                <w:webHidden/>
              </w:rPr>
              <w:tab/>
            </w:r>
            <w:r w:rsidR="00227205" w:rsidRPr="00227205">
              <w:rPr>
                <w:webHidden/>
              </w:rPr>
              <w:fldChar w:fldCharType="begin"/>
            </w:r>
            <w:r w:rsidR="00227205" w:rsidRPr="00227205">
              <w:rPr>
                <w:webHidden/>
              </w:rPr>
              <w:instrText xml:space="preserve"> PAGEREF _Toc489269359 \h </w:instrText>
            </w:r>
            <w:r w:rsidR="00227205" w:rsidRPr="00227205">
              <w:rPr>
                <w:webHidden/>
              </w:rPr>
            </w:r>
            <w:r w:rsidR="00227205" w:rsidRPr="00227205">
              <w:rPr>
                <w:webHidden/>
              </w:rPr>
              <w:fldChar w:fldCharType="separate"/>
            </w:r>
            <w:r w:rsidR="00FC40B4">
              <w:rPr>
                <w:webHidden/>
              </w:rPr>
              <w:t>45</w:t>
            </w:r>
            <w:r w:rsidR="00227205" w:rsidRPr="00227205">
              <w:rPr>
                <w:webHidden/>
              </w:rPr>
              <w:fldChar w:fldCharType="end"/>
            </w:r>
          </w:hyperlink>
        </w:p>
        <w:p w14:paraId="5BE2EAE3" w14:textId="77777777" w:rsidR="00FA40FF" w:rsidRPr="006C4CA4" w:rsidRDefault="00FA40FF">
          <w:pPr>
            <w:rPr>
              <w:rFonts w:ascii="Tahoma" w:hAnsi="Tahoma" w:cs="Tahoma"/>
            </w:rPr>
          </w:pPr>
          <w:r w:rsidRPr="006C4CA4">
            <w:rPr>
              <w:rFonts w:ascii="Tahoma" w:hAnsi="Tahoma" w:cs="Tahoma"/>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957301">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E54D41">
      <w:pPr>
        <w:pStyle w:val="rozdzia"/>
      </w:pPr>
    </w:p>
    <w:p w14:paraId="14785C53" w14:textId="77777777" w:rsidR="00BD27B6" w:rsidRPr="00984183" w:rsidRDefault="00BD27B6" w:rsidP="00E54D41">
      <w:pPr>
        <w:pStyle w:val="rozdzia"/>
      </w:pPr>
    </w:p>
    <w:p w14:paraId="687A9997" w14:textId="77777777" w:rsidR="00BD27B6" w:rsidRPr="00984183" w:rsidRDefault="00BD27B6" w:rsidP="00E54D41">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E54D41">
      <w:pPr>
        <w:pStyle w:val="rozdzia"/>
      </w:pPr>
    </w:p>
    <w:p w14:paraId="72CD32BD" w14:textId="77777777" w:rsidR="00BD27B6" w:rsidRPr="00984183" w:rsidRDefault="00BD27B6" w:rsidP="00E54D41">
      <w:pPr>
        <w:pStyle w:val="rozdzia"/>
      </w:pPr>
    </w:p>
    <w:p w14:paraId="45207CB6" w14:textId="77777777" w:rsidR="00BD27B6" w:rsidRPr="00984183" w:rsidRDefault="00BD27B6" w:rsidP="00E54D41">
      <w:pPr>
        <w:pStyle w:val="rozdzia"/>
      </w:pPr>
    </w:p>
    <w:p w14:paraId="0A5D3C4B" w14:textId="77777777" w:rsidR="00BD27B6" w:rsidRPr="00984183" w:rsidRDefault="00BD27B6" w:rsidP="00E54D41">
      <w:pPr>
        <w:pStyle w:val="rozdzia"/>
      </w:pPr>
    </w:p>
    <w:p w14:paraId="35DECB7C" w14:textId="77777777" w:rsidR="00BD27B6" w:rsidRPr="00984183" w:rsidRDefault="00BD27B6" w:rsidP="00E54D41">
      <w:pPr>
        <w:pStyle w:val="rozdzia"/>
      </w:pPr>
    </w:p>
    <w:p w14:paraId="3F311D67" w14:textId="77777777" w:rsidR="00BD27B6" w:rsidRPr="00984183" w:rsidRDefault="00BD27B6" w:rsidP="00E54D41">
      <w:pPr>
        <w:pStyle w:val="rozdzia"/>
      </w:pPr>
    </w:p>
    <w:p w14:paraId="5A41CB96" w14:textId="77777777" w:rsidR="00BD27B6" w:rsidRPr="00984183" w:rsidRDefault="00BD27B6" w:rsidP="00E54D41">
      <w:pPr>
        <w:pStyle w:val="rozdzia"/>
      </w:pPr>
    </w:p>
    <w:p w14:paraId="292C2B29" w14:textId="77777777" w:rsidR="00BD27B6" w:rsidRPr="00984183" w:rsidRDefault="00BD27B6" w:rsidP="00E54D41">
      <w:pPr>
        <w:pStyle w:val="rozdzia"/>
      </w:pPr>
    </w:p>
    <w:p w14:paraId="1E808C6D" w14:textId="77777777" w:rsidR="00BD27B6" w:rsidRPr="00984183" w:rsidRDefault="00BD27B6" w:rsidP="00E54D41">
      <w:pPr>
        <w:pStyle w:val="rozdzia"/>
      </w:pPr>
    </w:p>
    <w:p w14:paraId="449804D8" w14:textId="77777777" w:rsidR="00BD27B6" w:rsidRPr="00984183" w:rsidRDefault="00BD27B6" w:rsidP="00E54D41">
      <w:pPr>
        <w:pStyle w:val="rozdzia"/>
      </w:pPr>
    </w:p>
    <w:p w14:paraId="16FEA4BE" w14:textId="77777777" w:rsidR="00BD27B6" w:rsidRPr="00984183" w:rsidRDefault="00BD27B6" w:rsidP="00E54D41">
      <w:pPr>
        <w:pStyle w:val="rozdzia"/>
      </w:pPr>
    </w:p>
    <w:p w14:paraId="4202D16F" w14:textId="77777777" w:rsidR="00BD27B6" w:rsidRPr="00984183" w:rsidRDefault="00BD27B6" w:rsidP="00E54D41">
      <w:pPr>
        <w:pStyle w:val="rozdzia"/>
      </w:pPr>
    </w:p>
    <w:p w14:paraId="012962F3" w14:textId="77777777" w:rsidR="00BD27B6" w:rsidRPr="00984183" w:rsidRDefault="00BD27B6" w:rsidP="00E54D41">
      <w:pPr>
        <w:pStyle w:val="rozdzia"/>
      </w:pPr>
    </w:p>
    <w:p w14:paraId="2BC5ACAA" w14:textId="77777777" w:rsidR="00BD27B6" w:rsidRPr="00984183" w:rsidRDefault="00BD27B6" w:rsidP="00E54D41">
      <w:pPr>
        <w:pStyle w:val="rozdzia"/>
      </w:pPr>
    </w:p>
    <w:p w14:paraId="597DCBED" w14:textId="77777777" w:rsidR="00BD27B6" w:rsidRPr="00984183" w:rsidRDefault="00BD27B6" w:rsidP="00E54D41">
      <w:pPr>
        <w:pStyle w:val="rozdzia"/>
      </w:pPr>
    </w:p>
    <w:p w14:paraId="4A052418" w14:textId="77777777" w:rsidR="00BD27B6" w:rsidRPr="00984183" w:rsidRDefault="00BD27B6" w:rsidP="00E54D41">
      <w:pPr>
        <w:pStyle w:val="rozdzia"/>
      </w:pPr>
    </w:p>
    <w:p w14:paraId="4246788C" w14:textId="77777777" w:rsidR="00BD27B6" w:rsidRPr="00984183" w:rsidRDefault="00BD27B6" w:rsidP="00E54D41">
      <w:pPr>
        <w:pStyle w:val="rozdzia"/>
      </w:pPr>
    </w:p>
    <w:p w14:paraId="248B65CF" w14:textId="77777777" w:rsidR="00BD27B6" w:rsidRPr="00984183" w:rsidRDefault="00BD27B6" w:rsidP="00E54D41">
      <w:pPr>
        <w:pStyle w:val="rozdzia"/>
      </w:pPr>
    </w:p>
    <w:p w14:paraId="12CD6C9A" w14:textId="77777777" w:rsidR="00BD27B6" w:rsidRPr="00984183" w:rsidRDefault="00BD27B6" w:rsidP="00E54D41">
      <w:pPr>
        <w:pStyle w:val="rozdzia"/>
      </w:pPr>
    </w:p>
    <w:p w14:paraId="6DCBFE79" w14:textId="77777777" w:rsidR="00BD27B6" w:rsidRPr="00984183" w:rsidRDefault="00BD27B6" w:rsidP="00E54D41">
      <w:pPr>
        <w:pStyle w:val="rozdzia"/>
      </w:pPr>
    </w:p>
    <w:p w14:paraId="45EE6071" w14:textId="77777777" w:rsidR="00BD27B6" w:rsidRPr="00984183" w:rsidRDefault="00BD27B6" w:rsidP="00E54D41">
      <w:pPr>
        <w:pStyle w:val="rozdzia"/>
      </w:pPr>
    </w:p>
    <w:p w14:paraId="64F6ABE3" w14:textId="77777777" w:rsidR="00BD27B6" w:rsidRPr="00984183" w:rsidRDefault="00BD27B6" w:rsidP="00E54D41">
      <w:pPr>
        <w:pStyle w:val="rozdzia"/>
      </w:pPr>
    </w:p>
    <w:p w14:paraId="662CFF53" w14:textId="77777777" w:rsidR="00BD27B6" w:rsidRPr="00984183" w:rsidRDefault="00BD27B6" w:rsidP="00E54D41">
      <w:pPr>
        <w:pStyle w:val="rozdzia"/>
      </w:pPr>
    </w:p>
    <w:p w14:paraId="674C0784" w14:textId="77777777" w:rsidR="00BD27B6" w:rsidRPr="00984183" w:rsidRDefault="00BD27B6" w:rsidP="00E54D41">
      <w:pPr>
        <w:pStyle w:val="rozdzia"/>
      </w:pPr>
    </w:p>
    <w:p w14:paraId="6AC93029" w14:textId="77777777" w:rsidR="00BD27B6" w:rsidRDefault="00BD27B6" w:rsidP="00E54D41">
      <w:pPr>
        <w:pStyle w:val="rozdzia"/>
      </w:pPr>
    </w:p>
    <w:p w14:paraId="43499399" w14:textId="77777777" w:rsidR="00E55895" w:rsidRDefault="00E55895" w:rsidP="00E54D41">
      <w:pPr>
        <w:pStyle w:val="rozdzia"/>
      </w:pPr>
    </w:p>
    <w:p w14:paraId="78B0346A" w14:textId="77777777" w:rsidR="00E55895" w:rsidRDefault="00E55895" w:rsidP="00E54D41">
      <w:pPr>
        <w:pStyle w:val="rozdzia"/>
      </w:pPr>
    </w:p>
    <w:p w14:paraId="1AD7AC90" w14:textId="77777777" w:rsidR="00E55895" w:rsidRDefault="00E55895" w:rsidP="00E54D41">
      <w:pPr>
        <w:pStyle w:val="rozdzia"/>
      </w:pPr>
    </w:p>
    <w:p w14:paraId="5F03D312" w14:textId="77777777" w:rsidR="00E55895" w:rsidRDefault="00E55895" w:rsidP="00E54D41">
      <w:pPr>
        <w:pStyle w:val="rozdzia"/>
      </w:pPr>
    </w:p>
    <w:p w14:paraId="30C553AC" w14:textId="77777777" w:rsidR="00E55895" w:rsidRDefault="00E55895" w:rsidP="00E54D41">
      <w:pPr>
        <w:pStyle w:val="rozdzia"/>
      </w:pPr>
    </w:p>
    <w:p w14:paraId="1D27CA2C" w14:textId="77777777" w:rsidR="00E55895" w:rsidRDefault="00E55895" w:rsidP="00E54D41">
      <w:pPr>
        <w:pStyle w:val="rozdzia"/>
      </w:pPr>
    </w:p>
    <w:p w14:paraId="1A83C7EA" w14:textId="77777777" w:rsidR="00E55895" w:rsidRDefault="00E55895" w:rsidP="00E54D41">
      <w:pPr>
        <w:pStyle w:val="rozdzia"/>
      </w:pPr>
    </w:p>
    <w:p w14:paraId="5DF792F5" w14:textId="77777777" w:rsidR="001E2E82" w:rsidRDefault="001E2E82" w:rsidP="00E54D41">
      <w:pPr>
        <w:pStyle w:val="rozdzia"/>
      </w:pPr>
    </w:p>
    <w:p w14:paraId="7DCDB0B8" w14:textId="77777777" w:rsidR="001E2E82" w:rsidRDefault="001E2E82" w:rsidP="00E54D41">
      <w:pPr>
        <w:pStyle w:val="rozdzia"/>
      </w:pPr>
    </w:p>
    <w:p w14:paraId="57017C60" w14:textId="77777777" w:rsidR="001E2E82" w:rsidRDefault="001E2E82" w:rsidP="00E54D41">
      <w:pPr>
        <w:pStyle w:val="rozdzia"/>
      </w:pPr>
    </w:p>
    <w:p w14:paraId="6F0D60B0" w14:textId="77777777" w:rsidR="001E2E82" w:rsidRDefault="001E2E82" w:rsidP="00E54D41">
      <w:pPr>
        <w:pStyle w:val="rozdzia"/>
      </w:pPr>
    </w:p>
    <w:p w14:paraId="6F433CC4" w14:textId="77777777" w:rsidR="001E2E82" w:rsidRDefault="001E2E82" w:rsidP="00E54D41">
      <w:pPr>
        <w:pStyle w:val="rozdzia"/>
      </w:pPr>
    </w:p>
    <w:p w14:paraId="017F1CB9" w14:textId="77777777" w:rsidR="001E2E82" w:rsidRDefault="001E2E82" w:rsidP="00E54D41">
      <w:pPr>
        <w:pStyle w:val="rozdzia"/>
      </w:pPr>
    </w:p>
    <w:p w14:paraId="4C990BE3" w14:textId="77777777" w:rsidR="00E55895" w:rsidRDefault="00E55895" w:rsidP="00E54D41">
      <w:pPr>
        <w:pStyle w:val="rozdzia"/>
      </w:pPr>
    </w:p>
    <w:p w14:paraId="5653C3D5" w14:textId="77777777" w:rsidR="001710AE" w:rsidRDefault="001710AE" w:rsidP="00767A4E">
      <w:pPr>
        <w:pStyle w:val="Nagwek1"/>
        <w:jc w:val="center"/>
        <w:rPr>
          <w:rFonts w:ascii="Tahoma" w:hAnsi="Tahoma" w:cs="Tahoma"/>
        </w:rPr>
      </w:pPr>
      <w:bookmarkStart w:id="0" w:name="_Toc489269326"/>
    </w:p>
    <w:p w14:paraId="2669DFEE" w14:textId="453CD5F3" w:rsidR="00BD27B6" w:rsidRPr="00984183" w:rsidRDefault="00BD27B6" w:rsidP="00767A4E">
      <w:pPr>
        <w:pStyle w:val="Nagwek1"/>
        <w:jc w:val="center"/>
        <w:rPr>
          <w:rFonts w:ascii="Tahoma" w:hAnsi="Tahoma" w:cs="Tahoma"/>
        </w:rPr>
      </w:pPr>
      <w:r w:rsidRPr="00984183">
        <w:rPr>
          <w:rFonts w:ascii="Tahoma" w:hAnsi="Tahoma" w:cs="Tahoma"/>
        </w:rPr>
        <w:t>ROZDZIAŁ I</w:t>
      </w:r>
      <w:r w:rsidR="00767A4E" w:rsidRPr="00984183">
        <w:rPr>
          <w:rFonts w:ascii="Tahoma" w:hAnsi="Tahoma" w:cs="Tahoma"/>
        </w:rPr>
        <w:t xml:space="preserve"> </w:t>
      </w:r>
      <w:r w:rsidR="000B0F64">
        <w:rPr>
          <w:rFonts w:ascii="Tahoma" w:hAnsi="Tahoma" w:cs="Tahoma"/>
        </w:rPr>
        <w:br/>
      </w:r>
      <w:r w:rsidR="00767A4E" w:rsidRPr="00984183">
        <w:rPr>
          <w:rFonts w:ascii="Tahoma" w:hAnsi="Tahoma" w:cs="Tahoma"/>
          <w:sz w:val="24"/>
        </w:rPr>
        <w:t>Instrukcja dla Wykonawców</w:t>
      </w:r>
      <w:bookmarkEnd w:id="0"/>
    </w:p>
    <w:p w14:paraId="46C0667B" w14:textId="77777777" w:rsidR="00BD27B6" w:rsidRPr="00984183" w:rsidRDefault="00BD27B6" w:rsidP="00E54D41">
      <w:pPr>
        <w:pStyle w:val="rozdzia"/>
      </w:pPr>
    </w:p>
    <w:p w14:paraId="5E285F4A" w14:textId="77777777" w:rsidR="00BD27B6" w:rsidRPr="00984183" w:rsidRDefault="00BD27B6" w:rsidP="00E54D41">
      <w:pPr>
        <w:pStyle w:val="rozdzia"/>
      </w:pPr>
    </w:p>
    <w:p w14:paraId="4DDC7538" w14:textId="77777777" w:rsidR="00BD27B6" w:rsidRPr="00984183" w:rsidRDefault="00BD27B6" w:rsidP="00E54D41">
      <w:pPr>
        <w:pStyle w:val="rozdzia"/>
      </w:pPr>
    </w:p>
    <w:p w14:paraId="1D89CF4B" w14:textId="77777777" w:rsidR="00BD27B6" w:rsidRPr="00984183" w:rsidRDefault="00BD27B6" w:rsidP="00E54D41">
      <w:pPr>
        <w:pStyle w:val="rozdzia"/>
      </w:pPr>
    </w:p>
    <w:p w14:paraId="4AE243F1" w14:textId="77777777" w:rsidR="00BD27B6" w:rsidRPr="00984183" w:rsidRDefault="00BD27B6" w:rsidP="00E54D41">
      <w:pPr>
        <w:pStyle w:val="rozdzia"/>
      </w:pPr>
    </w:p>
    <w:p w14:paraId="65554A44" w14:textId="77777777" w:rsidR="00BD27B6" w:rsidRPr="00984183" w:rsidRDefault="00BD27B6" w:rsidP="00E54D41">
      <w:pPr>
        <w:pStyle w:val="rozdzia"/>
      </w:pPr>
    </w:p>
    <w:p w14:paraId="140F0B1E" w14:textId="77777777" w:rsidR="00BD27B6" w:rsidRPr="00984183" w:rsidRDefault="00E55895" w:rsidP="00E54D41">
      <w:pPr>
        <w:pStyle w:val="rozdzia"/>
      </w:pPr>
      <w:r>
        <w:br w:type="column"/>
      </w:r>
    </w:p>
    <w:p w14:paraId="202A2D68" w14:textId="21742EA0"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7435460"/>
      <w:bookmarkStart w:id="9" w:name="_Toc489264511"/>
      <w:bookmarkStart w:id="10" w:name="_Toc489269327"/>
      <w:r w:rsidRPr="00984183">
        <w:rPr>
          <w:rFonts w:ascii="Tahoma" w:hAnsi="Tahoma" w:cs="Tahoma"/>
          <w:b/>
          <w:highlight w:val="lightGray"/>
        </w:rPr>
        <w:t>Zamawiający</w:t>
      </w:r>
      <w:bookmarkEnd w:id="1"/>
      <w:bookmarkEnd w:id="2"/>
      <w:bookmarkEnd w:id="3"/>
      <w:bookmarkEnd w:id="4"/>
      <w:bookmarkEnd w:id="5"/>
      <w:bookmarkEnd w:id="6"/>
      <w:bookmarkEnd w:id="7"/>
      <w:bookmarkEnd w:id="8"/>
      <w:bookmarkEnd w:id="9"/>
      <w:bookmarkEnd w:id="10"/>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proofErr w:type="spellStart"/>
      <w:r w:rsidR="00977D3B"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40586E"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 w:name="_Toc459195121"/>
      <w:bookmarkStart w:id="12" w:name="_Toc459703869"/>
      <w:bookmarkStart w:id="13" w:name="_Toc461011539"/>
      <w:bookmarkStart w:id="14" w:name="_Toc464472176"/>
      <w:bookmarkStart w:id="15" w:name="_Toc465331264"/>
      <w:bookmarkStart w:id="16" w:name="_Toc466281032"/>
      <w:bookmarkStart w:id="17" w:name="_Toc473792571"/>
      <w:bookmarkStart w:id="18" w:name="_Toc477435461"/>
      <w:bookmarkStart w:id="19" w:name="_Toc489264512"/>
      <w:bookmarkStart w:id="20" w:name="_Toc489269328"/>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1"/>
      <w:bookmarkEnd w:id="12"/>
      <w:bookmarkEnd w:id="13"/>
      <w:bookmarkEnd w:id="14"/>
      <w:bookmarkEnd w:id="15"/>
      <w:bookmarkEnd w:id="16"/>
      <w:bookmarkEnd w:id="17"/>
      <w:bookmarkEnd w:id="18"/>
      <w:bookmarkEnd w:id="19"/>
      <w:bookmarkEnd w:id="20"/>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6CD5A138"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w:t>
      </w:r>
      <w:r w:rsidR="005E323B">
        <w:rPr>
          <w:rFonts w:ascii="Tahoma" w:hAnsi="Tahoma" w:cs="Tahoma"/>
          <w:sz w:val="18"/>
          <w:szCs w:val="18"/>
        </w:rPr>
        <w:t>3-15</w:t>
      </w:r>
      <w:r w:rsidRPr="00984183">
        <w:rPr>
          <w:rFonts w:ascii="Tahoma" w:hAnsi="Tahoma" w:cs="Tahoma"/>
          <w:sz w:val="18"/>
          <w:szCs w:val="18"/>
        </w:rPr>
        <w:t xml:space="preserve">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36F0CCAC" w14:textId="77777777" w:rsidR="00DD16AA" w:rsidRDefault="00BD27B6" w:rsidP="00DD16A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7D393FCD" w:rsidR="00BD27B6" w:rsidRPr="00DD16AA" w:rsidRDefault="00BD27B6" w:rsidP="00DD16AA">
      <w:pPr>
        <w:pStyle w:val="Akapitzlist"/>
        <w:numPr>
          <w:ilvl w:val="1"/>
          <w:numId w:val="9"/>
        </w:numPr>
        <w:spacing w:after="0" w:line="240" w:lineRule="auto"/>
        <w:ind w:left="720"/>
        <w:jc w:val="both"/>
        <w:rPr>
          <w:rFonts w:ascii="Tahoma" w:hAnsi="Tahoma" w:cs="Tahoma"/>
          <w:sz w:val="18"/>
          <w:szCs w:val="18"/>
        </w:rPr>
      </w:pPr>
      <w:r w:rsidRPr="00DD16AA">
        <w:rPr>
          <w:rFonts w:ascii="Tahoma" w:hAnsi="Tahoma" w:cs="Tahoma"/>
          <w:sz w:val="18"/>
          <w:szCs w:val="18"/>
        </w:rPr>
        <w:t>Postępowanie, którego dotyczy niniejsza specyfikacja istotnych warunków zamówienia</w:t>
      </w:r>
      <w:r w:rsidR="00F23073" w:rsidRPr="00DD16AA">
        <w:rPr>
          <w:rFonts w:ascii="Tahoma" w:hAnsi="Tahoma" w:cs="Tahoma"/>
          <w:sz w:val="18"/>
          <w:szCs w:val="18"/>
        </w:rPr>
        <w:t xml:space="preserve">, jest oznaczone znakiem: </w:t>
      </w:r>
      <w:r w:rsidR="00675D17">
        <w:rPr>
          <w:rFonts w:ascii="Tahoma" w:hAnsi="Tahoma" w:cs="Tahoma"/>
          <w:b/>
          <w:sz w:val="18"/>
          <w:szCs w:val="18"/>
        </w:rPr>
        <w:t>DPZ/</w:t>
      </w:r>
      <w:r w:rsidR="005E323B">
        <w:rPr>
          <w:rFonts w:ascii="Tahoma" w:hAnsi="Tahoma" w:cs="Tahoma"/>
          <w:b/>
          <w:sz w:val="18"/>
          <w:szCs w:val="18"/>
        </w:rPr>
        <w:t>98/PN/90</w:t>
      </w:r>
      <w:r w:rsidR="00675D17">
        <w:rPr>
          <w:rFonts w:ascii="Tahoma" w:hAnsi="Tahoma" w:cs="Tahoma"/>
          <w:b/>
          <w:sz w:val="18"/>
          <w:szCs w:val="18"/>
        </w:rPr>
        <w:t>/17</w:t>
      </w:r>
      <w:r w:rsidRPr="00DD16AA">
        <w:rPr>
          <w:rFonts w:ascii="Tahoma" w:hAnsi="Tahoma" w:cs="Tahoma"/>
          <w:b/>
          <w:sz w:val="18"/>
          <w:szCs w:val="18"/>
        </w:rPr>
        <w:t>.</w:t>
      </w:r>
      <w:r w:rsidR="00FF640F" w:rsidRPr="00DD16AA">
        <w:rPr>
          <w:rFonts w:ascii="Tahoma" w:hAnsi="Tahoma" w:cs="Tahoma"/>
          <w:b/>
          <w:sz w:val="18"/>
          <w:szCs w:val="18"/>
        </w:rPr>
        <w:t xml:space="preserve"> </w:t>
      </w:r>
      <w:r w:rsidRPr="00DD16AA">
        <w:rPr>
          <w:rFonts w:ascii="Tahoma" w:hAnsi="Tahoma" w:cs="Tahoma"/>
          <w:sz w:val="18"/>
          <w:szCs w:val="18"/>
        </w:rPr>
        <w:t>Wykonawcy winni we wszelkich kontaktach z Zamawiającym powoływać się na wyżej podane oznaczenie.</w:t>
      </w:r>
    </w:p>
    <w:p w14:paraId="753280B7" w14:textId="3DC67136"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5E323B">
        <w:rPr>
          <w:rFonts w:ascii="Tahoma" w:hAnsi="Tahoma" w:cs="Tahoma"/>
          <w:sz w:val="18"/>
          <w:szCs w:val="18"/>
        </w:rPr>
        <w:t>Andrzej Feldfeber</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w:t>
      </w:r>
      <w:r w:rsidR="005E323B">
        <w:rPr>
          <w:rFonts w:ascii="Tahoma" w:hAnsi="Tahoma" w:cs="Tahoma"/>
          <w:b/>
          <w:sz w:val="18"/>
          <w:szCs w:val="18"/>
        </w:rPr>
        <w:t>3</w:t>
      </w:r>
      <w:r w:rsidRPr="00F04D57">
        <w:rPr>
          <w:rFonts w:ascii="Tahoma" w:hAnsi="Tahoma" w:cs="Tahoma"/>
          <w:b/>
          <w:sz w:val="18"/>
          <w:szCs w:val="18"/>
        </w:rPr>
        <w:t>-1</w:t>
      </w:r>
      <w:r w:rsidR="005E323B">
        <w:rPr>
          <w:rFonts w:ascii="Tahoma" w:hAnsi="Tahoma" w:cs="Tahoma"/>
          <w:b/>
          <w:sz w:val="18"/>
          <w:szCs w:val="18"/>
        </w:rPr>
        <w:t>5</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2"/>
      <w:bookmarkStart w:id="22" w:name="_Toc459703870"/>
      <w:bookmarkStart w:id="23" w:name="_Toc461011540"/>
      <w:bookmarkStart w:id="24" w:name="_Toc464472177"/>
      <w:bookmarkStart w:id="25" w:name="_Toc465331265"/>
      <w:bookmarkStart w:id="26" w:name="_Toc466281033"/>
      <w:bookmarkStart w:id="27" w:name="_Toc473792572"/>
      <w:bookmarkStart w:id="28" w:name="_Toc477435462"/>
      <w:bookmarkStart w:id="29" w:name="_Toc489264513"/>
      <w:bookmarkStart w:id="30" w:name="_Toc489269329"/>
      <w:r w:rsidRPr="00984183">
        <w:rPr>
          <w:rFonts w:ascii="Tahoma" w:hAnsi="Tahoma" w:cs="Tahoma"/>
          <w:b/>
          <w:highlight w:val="lightGray"/>
        </w:rPr>
        <w:t>Tryb udzielenia zamówienia</w:t>
      </w:r>
      <w:bookmarkEnd w:id="21"/>
      <w:bookmarkEnd w:id="22"/>
      <w:bookmarkEnd w:id="23"/>
      <w:bookmarkEnd w:id="24"/>
      <w:bookmarkEnd w:id="25"/>
      <w:bookmarkEnd w:id="26"/>
      <w:bookmarkEnd w:id="27"/>
      <w:bookmarkEnd w:id="28"/>
      <w:bookmarkEnd w:id="29"/>
      <w:bookmarkEnd w:id="30"/>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23"/>
      <w:bookmarkStart w:id="32" w:name="_Toc459703871"/>
      <w:bookmarkStart w:id="33" w:name="_Toc461011541"/>
      <w:bookmarkStart w:id="34" w:name="_Toc464472178"/>
      <w:bookmarkStart w:id="35" w:name="_Toc465331266"/>
      <w:bookmarkStart w:id="36" w:name="_Toc466281034"/>
      <w:bookmarkStart w:id="37" w:name="_Toc473792573"/>
      <w:bookmarkStart w:id="38" w:name="_Toc477435463"/>
      <w:bookmarkStart w:id="39" w:name="_Toc489264514"/>
      <w:bookmarkStart w:id="40" w:name="_Toc489269330"/>
      <w:r w:rsidRPr="00984183">
        <w:rPr>
          <w:rFonts w:ascii="Tahoma" w:hAnsi="Tahoma" w:cs="Tahoma"/>
          <w:b/>
          <w:highlight w:val="lightGray"/>
        </w:rPr>
        <w:t>Opis przedmiotu zamówienia, oferty częściowe, podwykonawcy</w:t>
      </w:r>
      <w:bookmarkEnd w:id="31"/>
      <w:bookmarkEnd w:id="32"/>
      <w:bookmarkEnd w:id="33"/>
      <w:bookmarkEnd w:id="34"/>
      <w:bookmarkEnd w:id="35"/>
      <w:bookmarkEnd w:id="36"/>
      <w:bookmarkEnd w:id="37"/>
      <w:bookmarkEnd w:id="38"/>
      <w:bookmarkEnd w:id="39"/>
      <w:bookmarkEnd w:id="40"/>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3802C624" w14:textId="77777777" w:rsidR="00526767" w:rsidRDefault="00FB1C16" w:rsidP="00F25FE5">
      <w:pPr>
        <w:pStyle w:val="Akapitzlist"/>
        <w:numPr>
          <w:ilvl w:val="1"/>
          <w:numId w:val="9"/>
        </w:numPr>
        <w:spacing w:line="240" w:lineRule="auto"/>
        <w:ind w:left="720"/>
        <w:rPr>
          <w:rFonts w:ascii="Tahoma" w:hAnsi="Tahoma" w:cs="Tahoma"/>
          <w:b/>
          <w:sz w:val="18"/>
          <w:szCs w:val="18"/>
        </w:rPr>
      </w:pPr>
      <w:r w:rsidRPr="009E48DC">
        <w:rPr>
          <w:rFonts w:ascii="Tahoma" w:hAnsi="Tahoma" w:cs="Tahoma"/>
          <w:sz w:val="18"/>
          <w:szCs w:val="18"/>
        </w:rPr>
        <w:t>Przedmiotem zamówienia</w:t>
      </w:r>
      <w:r w:rsidR="00675D17" w:rsidRPr="009E48DC">
        <w:rPr>
          <w:rFonts w:ascii="Tahoma" w:hAnsi="Tahoma" w:cs="Tahoma"/>
          <w:sz w:val="18"/>
          <w:szCs w:val="18"/>
        </w:rPr>
        <w:t xml:space="preserve"> jest: </w:t>
      </w:r>
      <w:r w:rsidR="00F25FE5" w:rsidRPr="00F25FE5">
        <w:rPr>
          <w:rFonts w:ascii="Tahoma" w:hAnsi="Tahoma" w:cs="Tahoma"/>
          <w:b/>
          <w:sz w:val="18"/>
          <w:szCs w:val="18"/>
        </w:rPr>
        <w:t xml:space="preserve">poprawa bezpieczeństwa ruchu drogowego poprzez modernizację infrastruktury sygnalizacyjnej </w:t>
      </w:r>
    </w:p>
    <w:p w14:paraId="1FCBDA09" w14:textId="5D782C3E" w:rsidR="00F25FE5" w:rsidRPr="00F25FE5" w:rsidRDefault="00F25FE5" w:rsidP="00785938">
      <w:pPr>
        <w:pStyle w:val="Akapitzlist"/>
        <w:spacing w:line="240" w:lineRule="auto"/>
        <w:rPr>
          <w:rFonts w:ascii="Tahoma" w:hAnsi="Tahoma" w:cs="Tahoma"/>
          <w:b/>
          <w:sz w:val="18"/>
          <w:szCs w:val="18"/>
        </w:rPr>
      </w:pPr>
      <w:r w:rsidRPr="00F25FE5">
        <w:rPr>
          <w:rFonts w:ascii="Tahoma" w:hAnsi="Tahoma" w:cs="Tahoma"/>
          <w:b/>
          <w:sz w:val="18"/>
          <w:szCs w:val="18"/>
        </w:rPr>
        <w:t>na skrzyżowaniach ulic Marszałkowska – Wspólna, Marszałkowska – Wilcza, Marszałkowska – Żurawia, Gagarina – Czerska, Wolska – Młynarska.</w:t>
      </w:r>
    </w:p>
    <w:p w14:paraId="62911DA8" w14:textId="441105F9" w:rsidR="006E42D9" w:rsidRDefault="006E42D9" w:rsidP="00744B70">
      <w:pPr>
        <w:pStyle w:val="Akapitzlist"/>
        <w:numPr>
          <w:ilvl w:val="1"/>
          <w:numId w:val="9"/>
        </w:numPr>
        <w:spacing w:after="0"/>
        <w:ind w:left="709"/>
        <w:jc w:val="both"/>
        <w:rPr>
          <w:rFonts w:ascii="Tahoma" w:hAnsi="Tahoma" w:cs="Tahoma"/>
          <w:sz w:val="18"/>
          <w:szCs w:val="18"/>
        </w:rPr>
      </w:pPr>
      <w:r>
        <w:rPr>
          <w:rFonts w:ascii="Tahoma" w:hAnsi="Tahoma" w:cs="Tahoma"/>
          <w:sz w:val="18"/>
          <w:szCs w:val="18"/>
        </w:rPr>
        <w:t xml:space="preserve">Zamówienie zostało podzielone na części:  </w:t>
      </w:r>
    </w:p>
    <w:p w14:paraId="45C7FB0E" w14:textId="2DD5CEDA" w:rsidR="006E42D9" w:rsidRPr="006E42D9" w:rsidRDefault="006E42D9" w:rsidP="006E42D9">
      <w:pPr>
        <w:jc w:val="both"/>
        <w:rPr>
          <w:rFonts w:ascii="Tahoma" w:hAnsi="Tahoma" w:cs="Tahoma"/>
          <w:sz w:val="18"/>
          <w:szCs w:val="18"/>
        </w:rPr>
      </w:pPr>
      <w:r>
        <w:rPr>
          <w:rFonts w:ascii="Tahoma" w:hAnsi="Tahoma" w:cs="Tahoma"/>
          <w:sz w:val="18"/>
          <w:szCs w:val="18"/>
        </w:rPr>
        <w:t xml:space="preserve">             </w:t>
      </w:r>
      <w:r w:rsidRPr="006E42D9">
        <w:rPr>
          <w:rFonts w:ascii="Tahoma" w:hAnsi="Tahoma" w:cs="Tahoma"/>
          <w:sz w:val="18"/>
          <w:szCs w:val="18"/>
        </w:rPr>
        <w:t>Część 1:</w:t>
      </w:r>
    </w:p>
    <w:p w14:paraId="01F804F6" w14:textId="23F73496" w:rsidR="006E42D9" w:rsidRPr="006E42D9" w:rsidRDefault="006E42D9" w:rsidP="006E42D9">
      <w:pPr>
        <w:pStyle w:val="Akapitzlist"/>
        <w:ind w:left="1440"/>
        <w:jc w:val="both"/>
        <w:rPr>
          <w:rFonts w:ascii="Tahoma" w:hAnsi="Tahoma" w:cs="Tahoma"/>
          <w:sz w:val="18"/>
          <w:szCs w:val="18"/>
        </w:rPr>
      </w:pPr>
      <w:r w:rsidRPr="006E42D9">
        <w:rPr>
          <w:rFonts w:ascii="Tahoma" w:hAnsi="Tahoma" w:cs="Tahoma"/>
          <w:sz w:val="18"/>
          <w:szCs w:val="18"/>
        </w:rPr>
        <w:t>poprawa bezpieczeństwa ruchu drogowego poprzez modernizację infrastruktury sygnalizacyjnej na skrzyżowaniach ulic Marszałkowska – Wspólna, Marszałkowska – Wilcza, Marszałkowska – Żurawia;</w:t>
      </w:r>
    </w:p>
    <w:p w14:paraId="22E2FA81" w14:textId="397CDEBC" w:rsidR="006E42D9" w:rsidRPr="006E42D9" w:rsidRDefault="006E42D9" w:rsidP="006E42D9">
      <w:pPr>
        <w:jc w:val="both"/>
        <w:rPr>
          <w:rFonts w:ascii="Tahoma" w:hAnsi="Tahoma" w:cs="Tahoma"/>
          <w:sz w:val="18"/>
          <w:szCs w:val="18"/>
        </w:rPr>
      </w:pPr>
      <w:r>
        <w:rPr>
          <w:rFonts w:ascii="Tahoma" w:hAnsi="Tahoma" w:cs="Tahoma"/>
          <w:sz w:val="18"/>
          <w:szCs w:val="18"/>
        </w:rPr>
        <w:t xml:space="preserve">             </w:t>
      </w:r>
      <w:r w:rsidRPr="006E42D9">
        <w:rPr>
          <w:rFonts w:ascii="Tahoma" w:hAnsi="Tahoma" w:cs="Tahoma"/>
          <w:sz w:val="18"/>
          <w:szCs w:val="18"/>
        </w:rPr>
        <w:t>Część 2:</w:t>
      </w:r>
    </w:p>
    <w:p w14:paraId="78B0F5FD" w14:textId="4DD701EA" w:rsidR="006E42D9" w:rsidRPr="006E42D9" w:rsidRDefault="006E42D9" w:rsidP="006E42D9">
      <w:pPr>
        <w:pStyle w:val="Akapitzlist"/>
        <w:ind w:left="1440"/>
        <w:jc w:val="both"/>
        <w:rPr>
          <w:rFonts w:ascii="Tahoma" w:hAnsi="Tahoma" w:cs="Tahoma"/>
          <w:sz w:val="18"/>
          <w:szCs w:val="18"/>
        </w:rPr>
      </w:pPr>
      <w:r w:rsidRPr="006E42D9">
        <w:rPr>
          <w:rFonts w:ascii="Tahoma" w:hAnsi="Tahoma" w:cs="Tahoma"/>
          <w:sz w:val="18"/>
          <w:szCs w:val="18"/>
        </w:rPr>
        <w:t>poprawa bezpieczeństwa ruchu drogowego poprzez modernizację infrastruktury sygnalizacyjnej na skrzyżowaniu ulic Gagarina – Czerska;</w:t>
      </w:r>
    </w:p>
    <w:p w14:paraId="7A26B522" w14:textId="77777777" w:rsidR="00484D52" w:rsidRDefault="006E42D9" w:rsidP="006E42D9">
      <w:pPr>
        <w:jc w:val="both"/>
        <w:rPr>
          <w:rFonts w:ascii="Tahoma" w:hAnsi="Tahoma" w:cs="Tahoma"/>
          <w:sz w:val="18"/>
          <w:szCs w:val="18"/>
        </w:rPr>
      </w:pPr>
      <w:r>
        <w:rPr>
          <w:rFonts w:ascii="Tahoma" w:hAnsi="Tahoma" w:cs="Tahoma"/>
          <w:sz w:val="18"/>
          <w:szCs w:val="18"/>
        </w:rPr>
        <w:lastRenderedPageBreak/>
        <w:t xml:space="preserve">  </w:t>
      </w:r>
    </w:p>
    <w:p w14:paraId="37D9D48F" w14:textId="264FD983" w:rsidR="006E42D9" w:rsidRPr="006E42D9" w:rsidRDefault="006E42D9" w:rsidP="006E42D9">
      <w:pPr>
        <w:jc w:val="both"/>
        <w:rPr>
          <w:rFonts w:ascii="Tahoma" w:hAnsi="Tahoma" w:cs="Tahoma"/>
          <w:sz w:val="18"/>
          <w:szCs w:val="18"/>
        </w:rPr>
      </w:pPr>
      <w:r>
        <w:rPr>
          <w:rFonts w:ascii="Tahoma" w:hAnsi="Tahoma" w:cs="Tahoma"/>
          <w:sz w:val="18"/>
          <w:szCs w:val="18"/>
        </w:rPr>
        <w:t xml:space="preserve">          </w:t>
      </w:r>
      <w:r w:rsidR="00484D52">
        <w:rPr>
          <w:rFonts w:ascii="Tahoma" w:hAnsi="Tahoma" w:cs="Tahoma"/>
          <w:sz w:val="18"/>
          <w:szCs w:val="18"/>
        </w:rPr>
        <w:t xml:space="preserve">  </w:t>
      </w:r>
      <w:r>
        <w:rPr>
          <w:rFonts w:ascii="Tahoma" w:hAnsi="Tahoma" w:cs="Tahoma"/>
          <w:sz w:val="18"/>
          <w:szCs w:val="18"/>
        </w:rPr>
        <w:t xml:space="preserve"> </w:t>
      </w:r>
      <w:r w:rsidRPr="006E42D9">
        <w:rPr>
          <w:rFonts w:ascii="Tahoma" w:hAnsi="Tahoma" w:cs="Tahoma"/>
          <w:sz w:val="18"/>
          <w:szCs w:val="18"/>
        </w:rPr>
        <w:t>Część 3:</w:t>
      </w:r>
    </w:p>
    <w:p w14:paraId="231E9F4E" w14:textId="4C7152B6" w:rsidR="006E42D9" w:rsidRPr="006E42D9" w:rsidRDefault="006E42D9" w:rsidP="006E42D9">
      <w:pPr>
        <w:pStyle w:val="Akapitzlist"/>
        <w:spacing w:after="0"/>
        <w:ind w:left="1440"/>
        <w:jc w:val="both"/>
        <w:rPr>
          <w:rFonts w:ascii="Tahoma" w:hAnsi="Tahoma" w:cs="Tahoma"/>
          <w:sz w:val="18"/>
          <w:szCs w:val="18"/>
        </w:rPr>
      </w:pPr>
      <w:r w:rsidRPr="006E42D9">
        <w:rPr>
          <w:rFonts w:ascii="Tahoma" w:hAnsi="Tahoma" w:cs="Tahoma"/>
          <w:sz w:val="18"/>
          <w:szCs w:val="18"/>
        </w:rPr>
        <w:t>poprawa bezpieczeństwa ruchu drogowego poprzez modernizację infrastruktury sygnalizacyjnej na skrzyżowaniu ulic Wolska – Młynarska.</w:t>
      </w:r>
    </w:p>
    <w:p w14:paraId="4315DF63" w14:textId="4C949185" w:rsidR="006E42D9" w:rsidRPr="006E42D9" w:rsidRDefault="006E42D9" w:rsidP="00744B70">
      <w:pPr>
        <w:pStyle w:val="Akapitzlist"/>
        <w:numPr>
          <w:ilvl w:val="1"/>
          <w:numId w:val="9"/>
        </w:numPr>
        <w:spacing w:after="0"/>
        <w:ind w:left="709"/>
        <w:jc w:val="both"/>
        <w:rPr>
          <w:rFonts w:ascii="Tahoma" w:hAnsi="Tahoma" w:cs="Tahoma"/>
          <w:sz w:val="18"/>
          <w:szCs w:val="18"/>
        </w:rPr>
      </w:pPr>
      <w:r>
        <w:rPr>
          <w:rFonts w:ascii="Tahoma" w:hAnsi="Tahoma" w:cs="Tahoma"/>
          <w:b/>
          <w:sz w:val="18"/>
          <w:szCs w:val="18"/>
        </w:rPr>
        <w:t xml:space="preserve">Przedmiot zamówienia szczegółowo został opisany w Opisie Przedmiotu </w:t>
      </w:r>
      <w:r w:rsidR="009914A7" w:rsidRPr="00744B70">
        <w:rPr>
          <w:rFonts w:ascii="Tahoma" w:hAnsi="Tahoma" w:cs="Tahoma"/>
          <w:b/>
          <w:sz w:val="18"/>
          <w:szCs w:val="18"/>
        </w:rPr>
        <w:t>Zamówienia</w:t>
      </w:r>
      <w:r w:rsidR="00CB0678" w:rsidRPr="00744B70">
        <w:rPr>
          <w:rFonts w:ascii="Tahoma" w:hAnsi="Tahoma" w:cs="Tahoma"/>
          <w:b/>
          <w:sz w:val="18"/>
          <w:szCs w:val="18"/>
        </w:rPr>
        <w:t xml:space="preserve"> </w:t>
      </w:r>
      <w:r>
        <w:rPr>
          <w:rFonts w:ascii="Tahoma" w:hAnsi="Tahoma" w:cs="Tahoma"/>
          <w:b/>
          <w:sz w:val="18"/>
          <w:szCs w:val="18"/>
        </w:rPr>
        <w:t xml:space="preserve">– </w:t>
      </w:r>
    </w:p>
    <w:p w14:paraId="4C19A13E" w14:textId="3927B175" w:rsidR="00592F01" w:rsidRPr="00744B70" w:rsidRDefault="00CB0678" w:rsidP="006E42D9">
      <w:pPr>
        <w:pStyle w:val="Akapitzlist"/>
        <w:spacing w:after="0"/>
        <w:ind w:left="709"/>
        <w:jc w:val="both"/>
        <w:rPr>
          <w:rFonts w:ascii="Tahoma" w:hAnsi="Tahoma" w:cs="Tahoma"/>
          <w:sz w:val="18"/>
          <w:szCs w:val="18"/>
        </w:rPr>
      </w:pPr>
      <w:r w:rsidRPr="00744B70">
        <w:rPr>
          <w:rFonts w:ascii="Tahoma" w:hAnsi="Tahoma" w:cs="Tahoma"/>
          <w:b/>
          <w:sz w:val="18"/>
          <w:szCs w:val="18"/>
        </w:rPr>
        <w:t>Rozdział V SIWZ</w:t>
      </w:r>
      <w:r w:rsidR="00592F01" w:rsidRPr="00744B70">
        <w:rPr>
          <w:rFonts w:ascii="Tahoma" w:hAnsi="Tahoma" w:cs="Tahoma"/>
          <w:b/>
          <w:sz w:val="18"/>
          <w:szCs w:val="18"/>
        </w:rPr>
        <w:t>.</w:t>
      </w:r>
    </w:p>
    <w:p w14:paraId="28AB347C" w14:textId="3D92D6E1" w:rsidR="00FB1C16" w:rsidRPr="007402D1" w:rsidRDefault="00A82FC1" w:rsidP="007402D1">
      <w:pPr>
        <w:pStyle w:val="Akapitzlist"/>
        <w:numPr>
          <w:ilvl w:val="1"/>
          <w:numId w:val="9"/>
        </w:numPr>
        <w:ind w:left="720"/>
        <w:jc w:val="both"/>
        <w:rPr>
          <w:i/>
        </w:rPr>
      </w:pPr>
      <w:r>
        <w:rPr>
          <w:rFonts w:ascii="Tahoma" w:hAnsi="Tahoma" w:cs="Tahoma"/>
          <w:sz w:val="18"/>
          <w:szCs w:val="18"/>
        </w:rPr>
        <w:t xml:space="preserve">Główny </w:t>
      </w:r>
      <w:r w:rsidR="00BD27B6" w:rsidRPr="00A82FC1">
        <w:rPr>
          <w:rFonts w:ascii="Tahoma" w:hAnsi="Tahoma" w:cs="Tahoma"/>
          <w:sz w:val="18"/>
          <w:szCs w:val="18"/>
        </w:rPr>
        <w:t xml:space="preserve">przedmiot zamówienia wg </w:t>
      </w:r>
      <w:r w:rsidR="00BD27B6" w:rsidRPr="007402D1">
        <w:rPr>
          <w:rFonts w:ascii="Tahoma" w:hAnsi="Tahoma" w:cs="Tahoma"/>
          <w:sz w:val="18"/>
          <w:szCs w:val="18"/>
        </w:rPr>
        <w:t>Wspólnego Słownika Zamówień (CPV):</w:t>
      </w:r>
      <w:r w:rsidR="00FB1C16" w:rsidRPr="007402D1">
        <w:rPr>
          <w:rFonts w:ascii="Tahoma" w:hAnsi="Tahoma" w:cs="Tahoma"/>
          <w:sz w:val="18"/>
          <w:szCs w:val="18"/>
        </w:rPr>
        <w:t xml:space="preserve"> </w:t>
      </w:r>
      <w:r w:rsidR="00484D52" w:rsidRPr="007402D1">
        <w:rPr>
          <w:rFonts w:ascii="Tahoma" w:hAnsi="Tahoma" w:cs="Tahoma"/>
          <w:sz w:val="18"/>
          <w:szCs w:val="18"/>
        </w:rPr>
        <w:t>35121900-7</w:t>
      </w:r>
      <w:r w:rsidR="00977391" w:rsidRPr="007402D1">
        <w:rPr>
          <w:rFonts w:ascii="Tahoma" w:hAnsi="Tahoma" w:cs="Tahoma"/>
          <w:sz w:val="18"/>
          <w:szCs w:val="18"/>
        </w:rPr>
        <w:t>–</w:t>
      </w:r>
      <w:r w:rsidR="00484D52" w:rsidRPr="007402D1">
        <w:rPr>
          <w:rFonts w:ascii="Tahoma" w:hAnsi="Tahoma" w:cs="Tahoma"/>
          <w:i/>
          <w:sz w:val="18"/>
          <w:szCs w:val="18"/>
        </w:rPr>
        <w:t xml:space="preserve"> </w:t>
      </w:r>
      <w:r w:rsidR="00484D52" w:rsidRPr="007402D1">
        <w:rPr>
          <w:rFonts w:ascii="Tahoma" w:hAnsi="Tahoma" w:cs="Tahoma"/>
          <w:sz w:val="18"/>
          <w:szCs w:val="18"/>
        </w:rPr>
        <w:t>Detektory radarowe</w:t>
      </w:r>
      <w:r w:rsidR="007402D1" w:rsidRPr="007402D1">
        <w:rPr>
          <w:rFonts w:ascii="Tahoma" w:hAnsi="Tahoma" w:cs="Tahoma"/>
          <w:sz w:val="18"/>
          <w:szCs w:val="18"/>
        </w:rPr>
        <w:t>,</w:t>
      </w:r>
      <w:r w:rsidR="007402D1" w:rsidRPr="007402D1">
        <w:rPr>
          <w:rFonts w:ascii="Tahoma" w:hAnsi="Tahoma" w:cs="Tahoma"/>
          <w:i/>
          <w:sz w:val="18"/>
          <w:szCs w:val="18"/>
          <w:lang w:eastAsia="pl-PL"/>
        </w:rPr>
        <w:t xml:space="preserve"> </w:t>
      </w:r>
      <w:r w:rsidR="007402D1" w:rsidRPr="007402D1">
        <w:rPr>
          <w:rFonts w:ascii="Tahoma" w:hAnsi="Tahoma" w:cs="Tahoma"/>
          <w:sz w:val="18"/>
          <w:szCs w:val="18"/>
        </w:rPr>
        <w:t>Słupy sygnalizacyjne 34942100-3, Sygnalizatory drogowe 34996100-6, Urządzenia monitorowania ruchu 34970000-7, Kable sygnalizacyjne 31321700-9, Kable telekomunikacyjne 32521000-1, Instalowanie sygnalizacji drogowej 45233294-6, Usługi w zakresie konserwacji sygnalizacji ulicznej 50232200-2</w:t>
      </w:r>
      <w:r w:rsidR="004370EB" w:rsidRPr="007402D1">
        <w:rPr>
          <w:rFonts w:ascii="Tahoma" w:hAnsi="Tahoma" w:cs="Tahoma"/>
          <w:sz w:val="18"/>
          <w:szCs w:val="18"/>
        </w:rPr>
        <w:t>.</w:t>
      </w:r>
    </w:p>
    <w:p w14:paraId="4B094ADE" w14:textId="4A01043B" w:rsidR="00BD27B6" w:rsidRDefault="004370EB"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Zamawiający </w:t>
      </w:r>
      <w:r w:rsidR="00BD27B6" w:rsidRPr="009E48DC">
        <w:rPr>
          <w:rFonts w:ascii="Tahoma" w:hAnsi="Tahoma" w:cs="Tahoma"/>
          <w:b/>
          <w:sz w:val="18"/>
          <w:szCs w:val="18"/>
        </w:rPr>
        <w:t>dopuszcza możliwoś</w:t>
      </w:r>
      <w:r w:rsidR="006F1FDD" w:rsidRPr="009E48DC">
        <w:rPr>
          <w:rFonts w:ascii="Tahoma" w:hAnsi="Tahoma" w:cs="Tahoma"/>
          <w:b/>
          <w:sz w:val="18"/>
          <w:szCs w:val="18"/>
        </w:rPr>
        <w:t>ci</w:t>
      </w:r>
      <w:r w:rsidR="00FB1C16" w:rsidRPr="009E48DC">
        <w:rPr>
          <w:rFonts w:ascii="Tahoma" w:hAnsi="Tahoma" w:cs="Tahoma"/>
          <w:b/>
          <w:sz w:val="18"/>
          <w:szCs w:val="18"/>
        </w:rPr>
        <w:t xml:space="preserve"> składania ofert częściowych</w:t>
      </w:r>
      <w:r w:rsidR="009E48DC">
        <w:rPr>
          <w:rFonts w:ascii="Tahoma" w:hAnsi="Tahoma" w:cs="Tahoma"/>
          <w:sz w:val="18"/>
          <w:szCs w:val="18"/>
        </w:rPr>
        <w:t>.</w:t>
      </w:r>
      <w:r w:rsidR="00CB0678">
        <w:rPr>
          <w:rFonts w:ascii="Tahoma" w:hAnsi="Tahoma" w:cs="Tahoma"/>
          <w:sz w:val="18"/>
          <w:szCs w:val="18"/>
        </w:rPr>
        <w:t xml:space="preserve"> </w:t>
      </w:r>
    </w:p>
    <w:p w14:paraId="5FDBC1AC" w14:textId="7187777B" w:rsidR="007402D1" w:rsidRPr="007402D1" w:rsidRDefault="007402D1" w:rsidP="007402D1">
      <w:pPr>
        <w:pStyle w:val="Akapitzlist"/>
        <w:numPr>
          <w:ilvl w:val="1"/>
          <w:numId w:val="9"/>
        </w:numPr>
        <w:spacing w:after="0"/>
        <w:ind w:left="709"/>
        <w:jc w:val="both"/>
        <w:rPr>
          <w:rFonts w:ascii="Tahoma" w:hAnsi="Tahoma" w:cs="Tahoma"/>
          <w:sz w:val="18"/>
          <w:szCs w:val="18"/>
        </w:rPr>
      </w:pPr>
      <w:r w:rsidRPr="00484D52">
        <w:rPr>
          <w:rFonts w:ascii="Tahoma" w:hAnsi="Tahoma" w:cs="Tahoma"/>
          <w:sz w:val="18"/>
          <w:szCs w:val="18"/>
        </w:rPr>
        <w:t>Oferty można składać w odniesieniu do wszystkich części</w:t>
      </w:r>
      <w:r>
        <w:rPr>
          <w:rFonts w:ascii="Tahoma" w:hAnsi="Tahoma" w:cs="Tahoma"/>
          <w:sz w:val="18"/>
          <w:szCs w:val="18"/>
        </w:rPr>
        <w:t xml:space="preserve">. Maksymalna  </w:t>
      </w:r>
      <w:r w:rsidRPr="00484D52">
        <w:rPr>
          <w:rFonts w:ascii="Tahoma" w:hAnsi="Tahoma" w:cs="Tahoma"/>
          <w:sz w:val="18"/>
          <w:szCs w:val="18"/>
        </w:rPr>
        <w:t xml:space="preserve">liczba części, w których zamówienie może zostać udzielone jednemu wykonawcy </w:t>
      </w:r>
      <w:r>
        <w:rPr>
          <w:rFonts w:ascii="Tahoma" w:hAnsi="Tahoma" w:cs="Tahoma"/>
          <w:sz w:val="18"/>
          <w:szCs w:val="18"/>
        </w:rPr>
        <w:t>: 3</w:t>
      </w:r>
      <w:r w:rsidRPr="00484D52">
        <w:rPr>
          <w:rFonts w:ascii="Tahoma" w:hAnsi="Tahoma" w:cs="Tahoma"/>
          <w:b/>
          <w:sz w:val="18"/>
          <w:szCs w:val="18"/>
        </w:rPr>
        <w:t xml:space="preserve"> </w:t>
      </w:r>
    </w:p>
    <w:p w14:paraId="3E8A0DFA"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63AFE0DE" w14:textId="09B5B5C8" w:rsidR="00D568FE" w:rsidRPr="00D568FE" w:rsidRDefault="00D568FE" w:rsidP="00D568FE">
      <w:pPr>
        <w:pStyle w:val="Akapitzlist"/>
        <w:numPr>
          <w:ilvl w:val="1"/>
          <w:numId w:val="9"/>
        </w:numPr>
        <w:spacing w:after="0"/>
        <w:ind w:left="720"/>
        <w:jc w:val="both"/>
        <w:rPr>
          <w:rFonts w:ascii="Tahoma" w:hAnsi="Tahoma" w:cs="Tahoma"/>
          <w:sz w:val="18"/>
          <w:szCs w:val="18"/>
        </w:rPr>
      </w:pPr>
      <w:r w:rsidRPr="001C7C6B">
        <w:rPr>
          <w:rFonts w:ascii="Tahoma" w:hAnsi="Tahoma" w:cs="Tahoma"/>
          <w:sz w:val="18"/>
          <w:szCs w:val="18"/>
        </w:rPr>
        <w:t>Zaleca się, aby</w:t>
      </w:r>
      <w:r w:rsidRPr="00CE0780">
        <w:rPr>
          <w:rFonts w:ascii="Tahoma" w:hAnsi="Tahoma" w:cs="Tahoma"/>
          <w:sz w:val="18"/>
          <w:szCs w:val="18"/>
        </w:rPr>
        <w:t xml:space="preserve"> Wykonawcy dokonali wizji lokalnej terenu w celu zapoznania się i dokonania oceny stanu faktycznego, dokumentów i informacji dotyczących niniejszego postępowania.</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4"/>
      <w:bookmarkStart w:id="42" w:name="_Toc459703872"/>
      <w:bookmarkStart w:id="43" w:name="_Toc461011542"/>
      <w:bookmarkStart w:id="44" w:name="_Toc464472179"/>
      <w:bookmarkStart w:id="45" w:name="_Toc465331267"/>
      <w:bookmarkStart w:id="46" w:name="_Toc466281035"/>
      <w:bookmarkStart w:id="47" w:name="_Toc473792574"/>
      <w:bookmarkStart w:id="48" w:name="_Toc477435464"/>
      <w:bookmarkStart w:id="49" w:name="_Toc489264515"/>
      <w:bookmarkStart w:id="50" w:name="_Toc489269331"/>
      <w:r w:rsidRPr="00984183">
        <w:rPr>
          <w:rFonts w:ascii="Tahoma" w:hAnsi="Tahoma" w:cs="Tahoma"/>
          <w:b/>
          <w:highlight w:val="lightGray"/>
        </w:rPr>
        <w:t>Termin realizacji zamówienia</w:t>
      </w:r>
      <w:bookmarkEnd w:id="41"/>
      <w:bookmarkEnd w:id="42"/>
      <w:bookmarkEnd w:id="43"/>
      <w:bookmarkEnd w:id="44"/>
      <w:bookmarkEnd w:id="45"/>
      <w:bookmarkEnd w:id="46"/>
      <w:bookmarkEnd w:id="47"/>
      <w:bookmarkEnd w:id="48"/>
      <w:bookmarkEnd w:id="49"/>
      <w:bookmarkEnd w:id="5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4BB0436F" w:rsidR="00BD27B6" w:rsidRPr="00645FCE"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termin rozpoczęcia</w:t>
      </w:r>
      <w:r w:rsidR="00BD27B6" w:rsidRPr="00645FCE">
        <w:rPr>
          <w:rFonts w:ascii="Tahoma" w:hAnsi="Tahoma" w:cs="Tahoma"/>
          <w:b/>
          <w:sz w:val="18"/>
          <w:szCs w:val="18"/>
        </w:rPr>
        <w:t xml:space="preserve">: </w:t>
      </w:r>
      <w:r w:rsidR="00AC5E62" w:rsidRPr="00645FCE">
        <w:rPr>
          <w:rFonts w:ascii="Tahoma" w:hAnsi="Tahoma" w:cs="Tahoma"/>
          <w:b/>
          <w:sz w:val="18"/>
          <w:szCs w:val="18"/>
        </w:rPr>
        <w:t xml:space="preserve">w dniu </w:t>
      </w:r>
      <w:r w:rsidR="00752AF2">
        <w:rPr>
          <w:rFonts w:ascii="Tahoma" w:hAnsi="Tahoma" w:cs="Tahoma"/>
          <w:b/>
          <w:sz w:val="18"/>
          <w:szCs w:val="18"/>
        </w:rPr>
        <w:t>zawarcia</w:t>
      </w:r>
      <w:r w:rsidR="00B5564B" w:rsidRPr="00645FCE">
        <w:rPr>
          <w:rFonts w:ascii="Tahoma" w:hAnsi="Tahoma" w:cs="Tahoma"/>
          <w:b/>
          <w:sz w:val="18"/>
          <w:szCs w:val="18"/>
        </w:rPr>
        <w:t xml:space="preserve"> umowy</w:t>
      </w:r>
      <w:r w:rsidR="00E354F5">
        <w:rPr>
          <w:rFonts w:ascii="Tahoma" w:hAnsi="Tahoma" w:cs="Tahoma"/>
          <w:b/>
          <w:sz w:val="18"/>
          <w:szCs w:val="18"/>
        </w:rPr>
        <w:t>,</w:t>
      </w:r>
    </w:p>
    <w:p w14:paraId="1D1666A8" w14:textId="1A4BE970" w:rsidR="00BD27B6" w:rsidRPr="00D568FE" w:rsidRDefault="007B2B6A" w:rsidP="00D568FE">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b/>
          <w:sz w:val="18"/>
          <w:szCs w:val="18"/>
        </w:rPr>
        <w:t>termin zakończenia</w:t>
      </w:r>
      <w:r w:rsidR="00BD27B6" w:rsidRPr="00645FCE">
        <w:rPr>
          <w:rFonts w:ascii="Tahoma" w:hAnsi="Tahoma" w:cs="Tahoma"/>
          <w:b/>
          <w:sz w:val="18"/>
          <w:szCs w:val="18"/>
        </w:rPr>
        <w:t>:</w:t>
      </w:r>
      <w:r w:rsidRPr="00645FCE">
        <w:rPr>
          <w:rFonts w:ascii="Tahoma" w:hAnsi="Tahoma" w:cs="Tahoma"/>
          <w:b/>
          <w:sz w:val="18"/>
          <w:szCs w:val="18"/>
        </w:rPr>
        <w:t xml:space="preserve"> </w:t>
      </w:r>
      <w:r w:rsidR="00D568FE">
        <w:rPr>
          <w:rFonts w:ascii="Tahoma" w:hAnsi="Tahoma" w:cs="Tahoma"/>
          <w:b/>
          <w:sz w:val="18"/>
          <w:szCs w:val="18"/>
        </w:rPr>
        <w:t>60</w:t>
      </w:r>
      <w:r w:rsidR="006F1FDD">
        <w:rPr>
          <w:rFonts w:ascii="Tahoma" w:hAnsi="Tahoma" w:cs="Tahoma"/>
          <w:b/>
          <w:sz w:val="18"/>
          <w:szCs w:val="18"/>
        </w:rPr>
        <w:t xml:space="preserve"> dni od dnia </w:t>
      </w:r>
      <w:r w:rsidR="00FF2F52">
        <w:rPr>
          <w:rFonts w:ascii="Tahoma" w:hAnsi="Tahoma" w:cs="Tahoma"/>
          <w:b/>
          <w:sz w:val="18"/>
          <w:szCs w:val="18"/>
        </w:rPr>
        <w:t>zawarcia</w:t>
      </w:r>
      <w:r w:rsidR="006F1FDD">
        <w:rPr>
          <w:rFonts w:ascii="Tahoma" w:hAnsi="Tahoma" w:cs="Tahoma"/>
          <w:b/>
          <w:sz w:val="18"/>
          <w:szCs w:val="18"/>
        </w:rPr>
        <w:t xml:space="preserve"> umowy</w:t>
      </w:r>
      <w:r w:rsidR="00D568FE">
        <w:rPr>
          <w:rFonts w:ascii="Tahoma" w:hAnsi="Tahoma" w:cs="Tahoma"/>
          <w:b/>
          <w:sz w:val="18"/>
          <w:szCs w:val="18"/>
        </w:rPr>
        <w:t xml:space="preserve"> dla części 1</w:t>
      </w:r>
      <w:r w:rsidR="006F1FDD" w:rsidRPr="00D568FE">
        <w:rPr>
          <w:rFonts w:ascii="Tahoma" w:hAnsi="Tahoma" w:cs="Tahoma"/>
          <w:b/>
          <w:sz w:val="18"/>
          <w:szCs w:val="18"/>
        </w:rPr>
        <w:t>.</w:t>
      </w:r>
    </w:p>
    <w:p w14:paraId="7F6CFD1D" w14:textId="5F179FAD" w:rsidR="00BD27B6" w:rsidRDefault="00D568FE" w:rsidP="00852D5E">
      <w:pPr>
        <w:ind w:left="720"/>
        <w:jc w:val="both"/>
        <w:rPr>
          <w:rFonts w:ascii="Tahoma" w:hAnsi="Tahoma" w:cs="Tahoma"/>
          <w:b/>
          <w:sz w:val="18"/>
          <w:szCs w:val="18"/>
        </w:rPr>
      </w:pPr>
      <w:r>
        <w:rPr>
          <w:rFonts w:ascii="Tahoma" w:hAnsi="Tahoma" w:cs="Tahoma"/>
          <w:b/>
          <w:sz w:val="18"/>
          <w:szCs w:val="18"/>
        </w:rPr>
        <w:t xml:space="preserve">                            </w:t>
      </w:r>
      <w:r w:rsidR="00FF2F52">
        <w:rPr>
          <w:rFonts w:ascii="Tahoma" w:hAnsi="Tahoma" w:cs="Tahoma"/>
          <w:b/>
          <w:sz w:val="18"/>
          <w:szCs w:val="18"/>
        </w:rPr>
        <w:t xml:space="preserve">       60 dni od dnia zawarcia</w:t>
      </w:r>
      <w:r>
        <w:rPr>
          <w:rFonts w:ascii="Tahoma" w:hAnsi="Tahoma" w:cs="Tahoma"/>
          <w:b/>
          <w:sz w:val="18"/>
          <w:szCs w:val="18"/>
        </w:rPr>
        <w:t xml:space="preserve"> umowy dla części 2.</w:t>
      </w:r>
    </w:p>
    <w:p w14:paraId="07B21EB9" w14:textId="759E2A73" w:rsidR="00D568FE" w:rsidRPr="00984183" w:rsidRDefault="00D568FE" w:rsidP="00852D5E">
      <w:pPr>
        <w:ind w:left="720"/>
        <w:jc w:val="both"/>
        <w:rPr>
          <w:rFonts w:ascii="Tahoma" w:hAnsi="Tahoma" w:cs="Tahoma"/>
          <w:b/>
          <w:sz w:val="18"/>
          <w:szCs w:val="18"/>
        </w:rPr>
      </w:pPr>
      <w:r>
        <w:rPr>
          <w:rFonts w:ascii="Tahoma" w:hAnsi="Tahoma" w:cs="Tahoma"/>
          <w:b/>
          <w:sz w:val="18"/>
          <w:szCs w:val="18"/>
        </w:rPr>
        <w:t xml:space="preserve">                            </w:t>
      </w:r>
      <w:r w:rsidR="00FF2F52">
        <w:rPr>
          <w:rFonts w:ascii="Tahoma" w:hAnsi="Tahoma" w:cs="Tahoma"/>
          <w:b/>
          <w:sz w:val="18"/>
          <w:szCs w:val="18"/>
        </w:rPr>
        <w:t xml:space="preserve">       60 dni od dnia zawarcia</w:t>
      </w:r>
      <w:r>
        <w:rPr>
          <w:rFonts w:ascii="Tahoma" w:hAnsi="Tahoma" w:cs="Tahoma"/>
          <w:b/>
          <w:sz w:val="18"/>
          <w:szCs w:val="18"/>
        </w:rPr>
        <w:t xml:space="preserve"> umowy dla części 3. </w:t>
      </w: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1" w:name="_Toc459195125"/>
      <w:bookmarkStart w:id="52" w:name="_Toc459703873"/>
      <w:bookmarkStart w:id="53" w:name="_Toc461011543"/>
      <w:bookmarkStart w:id="54" w:name="_Toc464472180"/>
      <w:bookmarkStart w:id="55" w:name="_Toc465331268"/>
      <w:bookmarkStart w:id="56" w:name="_Toc466281036"/>
      <w:bookmarkStart w:id="57" w:name="_Toc473792575"/>
      <w:bookmarkStart w:id="58" w:name="_Toc477435465"/>
      <w:bookmarkStart w:id="59" w:name="_Toc489264516"/>
      <w:bookmarkStart w:id="60" w:name="_Toc489269332"/>
      <w:r w:rsidRPr="00984183">
        <w:rPr>
          <w:rFonts w:ascii="Tahoma" w:hAnsi="Tahoma" w:cs="Tahoma"/>
          <w:b/>
          <w:highlight w:val="lightGray"/>
        </w:rPr>
        <w:t>Oferty wariantowe oraz informacja o powtórzeniu podobnych zamówień</w:t>
      </w:r>
      <w:bookmarkEnd w:id="51"/>
      <w:bookmarkEnd w:id="52"/>
      <w:bookmarkEnd w:id="53"/>
      <w:bookmarkEnd w:id="54"/>
      <w:bookmarkEnd w:id="55"/>
      <w:bookmarkEnd w:id="56"/>
      <w:bookmarkEnd w:id="57"/>
      <w:bookmarkEnd w:id="58"/>
      <w:bookmarkEnd w:id="59"/>
      <w:bookmarkEnd w:id="60"/>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6C1210E4"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6F1FDD">
        <w:rPr>
          <w:rFonts w:ascii="Tahoma" w:hAnsi="Tahoma" w:cs="Tahoma"/>
          <w:sz w:val="18"/>
          <w:szCs w:val="18"/>
        </w:rPr>
        <w:t>przewiduje możliwości</w:t>
      </w:r>
      <w:r w:rsidR="00BD27B6" w:rsidRPr="00CE0780">
        <w:rPr>
          <w:rFonts w:ascii="Tahoma" w:hAnsi="Tahoma" w:cs="Tahoma"/>
          <w:sz w:val="18"/>
          <w:szCs w:val="18"/>
        </w:rPr>
        <w:t xml:space="preserve">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1" w:name="_Toc459195126"/>
      <w:bookmarkStart w:id="62" w:name="_Toc459703874"/>
      <w:bookmarkStart w:id="63" w:name="_Toc461011544"/>
      <w:bookmarkStart w:id="64" w:name="_Toc464472181"/>
      <w:bookmarkStart w:id="65" w:name="_Toc465331269"/>
      <w:bookmarkStart w:id="66" w:name="_Toc466281037"/>
      <w:bookmarkStart w:id="67" w:name="_Toc473792576"/>
      <w:bookmarkStart w:id="68" w:name="_Toc477435466"/>
      <w:bookmarkStart w:id="69" w:name="_Toc489264517"/>
      <w:bookmarkStart w:id="70" w:name="_Toc489269333"/>
      <w:r w:rsidRPr="00984183">
        <w:rPr>
          <w:rFonts w:ascii="Tahoma" w:hAnsi="Tahoma" w:cs="Tahoma"/>
          <w:b/>
          <w:highlight w:val="lightGray"/>
        </w:rPr>
        <w:t>Warunki udziału w postępowaniu i podstawy wykluczenia</w:t>
      </w:r>
      <w:bookmarkEnd w:id="61"/>
      <w:bookmarkEnd w:id="62"/>
      <w:bookmarkEnd w:id="63"/>
      <w:bookmarkEnd w:id="64"/>
      <w:bookmarkEnd w:id="65"/>
      <w:bookmarkEnd w:id="66"/>
      <w:bookmarkEnd w:id="67"/>
      <w:bookmarkEnd w:id="68"/>
      <w:bookmarkEnd w:id="69"/>
      <w:bookmarkEnd w:id="70"/>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spełniają następujące warunki udziału w postępowaniu dotyczące:</w:t>
      </w:r>
    </w:p>
    <w:p w14:paraId="48E462EE" w14:textId="58E61CFC" w:rsidR="00F66430" w:rsidRPr="00645FCE"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sz w:val="18"/>
          <w:szCs w:val="18"/>
        </w:rPr>
        <w:t xml:space="preserve"> </w:t>
      </w:r>
      <w:r w:rsidRPr="00645FCE">
        <w:rPr>
          <w:rFonts w:ascii="Tahoma" w:hAnsi="Tahoma" w:cs="Tahoma"/>
          <w:b/>
          <w:sz w:val="18"/>
          <w:szCs w:val="18"/>
        </w:rPr>
        <w:t xml:space="preserve">sytuacji ekonomicznej lub finansowej </w:t>
      </w:r>
      <w:r w:rsidRPr="00645FCE">
        <w:rPr>
          <w:rFonts w:ascii="Tahoma" w:hAnsi="Tahoma" w:cs="Tahoma"/>
          <w:sz w:val="18"/>
          <w:szCs w:val="18"/>
        </w:rPr>
        <w:t>tj.:</w:t>
      </w:r>
    </w:p>
    <w:p w14:paraId="21E746F8" w14:textId="70B0A02B" w:rsidR="00C914EA"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645FCE">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C914EA">
        <w:rPr>
          <w:rFonts w:ascii="Tahoma" w:hAnsi="Tahoma" w:cs="Tahoma"/>
          <w:iCs/>
          <w:sz w:val="18"/>
          <w:szCs w:val="18"/>
        </w:rPr>
        <w:t>:</w:t>
      </w:r>
    </w:p>
    <w:p w14:paraId="49C2F1FD" w14:textId="4EAF3471" w:rsidR="00D568FE" w:rsidRDefault="00CC4BEB" w:rsidP="00C914EA">
      <w:pPr>
        <w:ind w:left="1560"/>
        <w:jc w:val="both"/>
        <w:rPr>
          <w:rFonts w:ascii="Tahoma" w:hAnsi="Tahoma" w:cs="Tahoma"/>
          <w:iCs/>
          <w:sz w:val="18"/>
          <w:szCs w:val="18"/>
        </w:rPr>
      </w:pPr>
      <w:r>
        <w:rPr>
          <w:rFonts w:ascii="Tahoma" w:hAnsi="Tahoma" w:cs="Tahoma"/>
          <w:b/>
          <w:iCs/>
          <w:sz w:val="18"/>
          <w:szCs w:val="18"/>
        </w:rPr>
        <w:t>100 000</w:t>
      </w:r>
      <w:r w:rsidR="00F66430" w:rsidRPr="00C914EA">
        <w:rPr>
          <w:rFonts w:ascii="Tahoma" w:hAnsi="Tahoma" w:cs="Tahoma"/>
          <w:b/>
          <w:iCs/>
          <w:sz w:val="18"/>
          <w:szCs w:val="18"/>
        </w:rPr>
        <w:t>,00</w:t>
      </w:r>
      <w:r w:rsidR="00F66430" w:rsidRPr="00C914EA">
        <w:rPr>
          <w:rFonts w:ascii="Tahoma" w:hAnsi="Tahoma" w:cs="Tahoma"/>
          <w:iCs/>
          <w:sz w:val="18"/>
          <w:szCs w:val="18"/>
        </w:rPr>
        <w:t xml:space="preserve"> </w:t>
      </w:r>
      <w:r w:rsidR="00E354F5" w:rsidRPr="00C914EA">
        <w:rPr>
          <w:rFonts w:ascii="Tahoma" w:hAnsi="Tahoma" w:cs="Tahoma"/>
          <w:b/>
          <w:iCs/>
          <w:sz w:val="18"/>
          <w:szCs w:val="18"/>
        </w:rPr>
        <w:t xml:space="preserve">zł </w:t>
      </w:r>
      <w:r w:rsidR="00F66430" w:rsidRPr="00C914EA">
        <w:rPr>
          <w:rFonts w:ascii="Tahoma" w:hAnsi="Tahoma" w:cs="Tahoma"/>
          <w:iCs/>
          <w:sz w:val="18"/>
          <w:szCs w:val="18"/>
        </w:rPr>
        <w:t>(słownie:</w:t>
      </w:r>
      <w:r w:rsidR="00AC5E62" w:rsidRPr="00C914EA">
        <w:rPr>
          <w:rFonts w:ascii="Tahoma" w:hAnsi="Tahoma" w:cs="Tahoma"/>
          <w:b/>
          <w:iCs/>
          <w:sz w:val="18"/>
          <w:szCs w:val="18"/>
        </w:rPr>
        <w:t xml:space="preserve"> </w:t>
      </w:r>
      <w:r>
        <w:rPr>
          <w:rFonts w:ascii="Tahoma" w:hAnsi="Tahoma" w:cs="Tahoma"/>
          <w:b/>
          <w:iCs/>
          <w:sz w:val="18"/>
          <w:szCs w:val="18"/>
        </w:rPr>
        <w:t xml:space="preserve">sto </w:t>
      </w:r>
      <w:r w:rsidR="00F66430" w:rsidRPr="00C914EA">
        <w:rPr>
          <w:rFonts w:ascii="Tahoma" w:hAnsi="Tahoma" w:cs="Tahoma"/>
          <w:b/>
          <w:iCs/>
          <w:sz w:val="18"/>
          <w:szCs w:val="18"/>
        </w:rPr>
        <w:t>tysięcy złotych</w:t>
      </w:r>
      <w:r w:rsidR="00F66430" w:rsidRPr="00C914EA">
        <w:rPr>
          <w:rFonts w:ascii="Tahoma" w:hAnsi="Tahoma" w:cs="Tahoma"/>
          <w:iCs/>
          <w:sz w:val="18"/>
          <w:szCs w:val="18"/>
        </w:rPr>
        <w:t>)</w:t>
      </w:r>
      <w:r w:rsidR="00D568FE">
        <w:rPr>
          <w:rFonts w:ascii="Tahoma" w:hAnsi="Tahoma" w:cs="Tahoma"/>
          <w:iCs/>
          <w:sz w:val="18"/>
          <w:szCs w:val="18"/>
        </w:rPr>
        <w:t xml:space="preserve"> dla części 1</w:t>
      </w:r>
    </w:p>
    <w:p w14:paraId="425A309B" w14:textId="327BC086" w:rsidR="00D568FE" w:rsidRDefault="00CC4BEB" w:rsidP="00D568FE">
      <w:pPr>
        <w:ind w:left="1560"/>
        <w:jc w:val="both"/>
        <w:rPr>
          <w:rFonts w:ascii="Tahoma" w:hAnsi="Tahoma" w:cs="Tahoma"/>
          <w:iCs/>
          <w:sz w:val="18"/>
          <w:szCs w:val="18"/>
        </w:rPr>
      </w:pPr>
      <w:r>
        <w:rPr>
          <w:rFonts w:ascii="Tahoma" w:hAnsi="Tahoma" w:cs="Tahoma"/>
          <w:b/>
          <w:iCs/>
          <w:sz w:val="18"/>
          <w:szCs w:val="18"/>
        </w:rPr>
        <w:t>4</w:t>
      </w:r>
      <w:r w:rsidR="00D568FE">
        <w:rPr>
          <w:rFonts w:ascii="Tahoma" w:hAnsi="Tahoma" w:cs="Tahoma"/>
          <w:b/>
          <w:iCs/>
          <w:sz w:val="18"/>
          <w:szCs w:val="18"/>
        </w:rPr>
        <w:t>0</w:t>
      </w:r>
      <w:r w:rsidR="00D568FE" w:rsidRPr="00C914EA">
        <w:rPr>
          <w:rFonts w:ascii="Tahoma" w:hAnsi="Tahoma" w:cs="Tahoma"/>
          <w:b/>
          <w:iCs/>
          <w:sz w:val="18"/>
          <w:szCs w:val="18"/>
        </w:rPr>
        <w:t xml:space="preserve"> 000,00</w:t>
      </w:r>
      <w:r w:rsidR="00D568FE" w:rsidRPr="00C914EA">
        <w:rPr>
          <w:rFonts w:ascii="Tahoma" w:hAnsi="Tahoma" w:cs="Tahoma"/>
          <w:iCs/>
          <w:sz w:val="18"/>
          <w:szCs w:val="18"/>
        </w:rPr>
        <w:t xml:space="preserve"> </w:t>
      </w:r>
      <w:r w:rsidR="00D568FE" w:rsidRPr="00C914EA">
        <w:rPr>
          <w:rFonts w:ascii="Tahoma" w:hAnsi="Tahoma" w:cs="Tahoma"/>
          <w:b/>
          <w:iCs/>
          <w:sz w:val="18"/>
          <w:szCs w:val="18"/>
        </w:rPr>
        <w:t xml:space="preserve">zł </w:t>
      </w:r>
      <w:r w:rsidR="00D568FE" w:rsidRPr="00C914EA">
        <w:rPr>
          <w:rFonts w:ascii="Tahoma" w:hAnsi="Tahoma" w:cs="Tahoma"/>
          <w:iCs/>
          <w:sz w:val="18"/>
          <w:szCs w:val="18"/>
        </w:rPr>
        <w:t xml:space="preserve">(słownie: </w:t>
      </w:r>
      <w:r>
        <w:rPr>
          <w:rFonts w:ascii="Tahoma" w:hAnsi="Tahoma" w:cs="Tahoma"/>
          <w:b/>
          <w:iCs/>
          <w:sz w:val="18"/>
          <w:szCs w:val="18"/>
        </w:rPr>
        <w:t xml:space="preserve">czterdzieści </w:t>
      </w:r>
      <w:r w:rsidR="003B3573" w:rsidRPr="00C914EA">
        <w:rPr>
          <w:rFonts w:ascii="Tahoma" w:hAnsi="Tahoma" w:cs="Tahoma"/>
          <w:b/>
          <w:iCs/>
          <w:sz w:val="18"/>
          <w:szCs w:val="18"/>
        </w:rPr>
        <w:t>tysięcy złotych</w:t>
      </w:r>
      <w:r w:rsidR="00D568FE" w:rsidRPr="00C914EA">
        <w:rPr>
          <w:rFonts w:ascii="Tahoma" w:hAnsi="Tahoma" w:cs="Tahoma"/>
          <w:iCs/>
          <w:sz w:val="18"/>
          <w:szCs w:val="18"/>
        </w:rPr>
        <w:t>)</w:t>
      </w:r>
      <w:r w:rsidR="00D568FE">
        <w:rPr>
          <w:rFonts w:ascii="Tahoma" w:hAnsi="Tahoma" w:cs="Tahoma"/>
          <w:iCs/>
          <w:sz w:val="18"/>
          <w:szCs w:val="18"/>
        </w:rPr>
        <w:t xml:space="preserve"> dla części 2</w:t>
      </w:r>
    </w:p>
    <w:p w14:paraId="5231F9CE" w14:textId="1010E9FC" w:rsidR="00C914EA" w:rsidRDefault="00CC4BEB" w:rsidP="00D568FE">
      <w:pPr>
        <w:ind w:left="1560"/>
        <w:jc w:val="both"/>
        <w:rPr>
          <w:rFonts w:ascii="Tahoma" w:hAnsi="Tahoma" w:cs="Tahoma"/>
          <w:iCs/>
          <w:sz w:val="18"/>
          <w:szCs w:val="18"/>
        </w:rPr>
      </w:pPr>
      <w:r>
        <w:rPr>
          <w:rFonts w:ascii="Tahoma" w:hAnsi="Tahoma" w:cs="Tahoma"/>
          <w:b/>
          <w:iCs/>
          <w:sz w:val="18"/>
          <w:szCs w:val="18"/>
        </w:rPr>
        <w:t>5</w:t>
      </w:r>
      <w:r w:rsidR="00D568FE">
        <w:rPr>
          <w:rFonts w:ascii="Tahoma" w:hAnsi="Tahoma" w:cs="Tahoma"/>
          <w:b/>
          <w:iCs/>
          <w:sz w:val="18"/>
          <w:szCs w:val="18"/>
        </w:rPr>
        <w:t>0</w:t>
      </w:r>
      <w:r w:rsidR="00D568FE" w:rsidRPr="00C914EA">
        <w:rPr>
          <w:rFonts w:ascii="Tahoma" w:hAnsi="Tahoma" w:cs="Tahoma"/>
          <w:b/>
          <w:iCs/>
          <w:sz w:val="18"/>
          <w:szCs w:val="18"/>
        </w:rPr>
        <w:t xml:space="preserve"> 000,00</w:t>
      </w:r>
      <w:r w:rsidR="00D568FE" w:rsidRPr="00C914EA">
        <w:rPr>
          <w:rFonts w:ascii="Tahoma" w:hAnsi="Tahoma" w:cs="Tahoma"/>
          <w:iCs/>
          <w:sz w:val="18"/>
          <w:szCs w:val="18"/>
        </w:rPr>
        <w:t xml:space="preserve"> </w:t>
      </w:r>
      <w:r w:rsidR="00D568FE" w:rsidRPr="00C914EA">
        <w:rPr>
          <w:rFonts w:ascii="Tahoma" w:hAnsi="Tahoma" w:cs="Tahoma"/>
          <w:b/>
          <w:iCs/>
          <w:sz w:val="18"/>
          <w:szCs w:val="18"/>
        </w:rPr>
        <w:t xml:space="preserve">zł </w:t>
      </w:r>
      <w:r w:rsidR="00D568FE" w:rsidRPr="00C914EA">
        <w:rPr>
          <w:rFonts w:ascii="Tahoma" w:hAnsi="Tahoma" w:cs="Tahoma"/>
          <w:iCs/>
          <w:sz w:val="18"/>
          <w:szCs w:val="18"/>
        </w:rPr>
        <w:t xml:space="preserve">(słownie: </w:t>
      </w:r>
      <w:r>
        <w:rPr>
          <w:rFonts w:ascii="Tahoma" w:hAnsi="Tahoma" w:cs="Tahoma"/>
          <w:b/>
          <w:iCs/>
          <w:sz w:val="18"/>
          <w:szCs w:val="18"/>
        </w:rPr>
        <w:t>pięćdziesiąt</w:t>
      </w:r>
      <w:r w:rsidR="003B3573" w:rsidRPr="00C914EA">
        <w:rPr>
          <w:rFonts w:ascii="Tahoma" w:hAnsi="Tahoma" w:cs="Tahoma"/>
          <w:b/>
          <w:iCs/>
          <w:sz w:val="18"/>
          <w:szCs w:val="18"/>
        </w:rPr>
        <w:t xml:space="preserve"> tysięcy złotych</w:t>
      </w:r>
      <w:r w:rsidR="00D568FE" w:rsidRPr="00C914EA">
        <w:rPr>
          <w:rFonts w:ascii="Tahoma" w:hAnsi="Tahoma" w:cs="Tahoma"/>
          <w:iCs/>
          <w:sz w:val="18"/>
          <w:szCs w:val="18"/>
        </w:rPr>
        <w:t>)</w:t>
      </w:r>
      <w:r w:rsidR="00D568FE">
        <w:rPr>
          <w:rFonts w:ascii="Tahoma" w:hAnsi="Tahoma" w:cs="Tahoma"/>
          <w:iCs/>
          <w:sz w:val="18"/>
          <w:szCs w:val="18"/>
        </w:rPr>
        <w:t xml:space="preserve"> dla części 3.</w:t>
      </w:r>
    </w:p>
    <w:p w14:paraId="42FD96D8" w14:textId="77777777" w:rsidR="00C914EA" w:rsidRPr="00C914EA"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iCs/>
          <w:sz w:val="18"/>
          <w:szCs w:val="18"/>
        </w:rPr>
        <w:t>Wykonawca j</w:t>
      </w:r>
      <w:r w:rsidRPr="00645FCE">
        <w:rPr>
          <w:rFonts w:ascii="Tahoma" w:hAnsi="Tahoma" w:cs="Tahoma"/>
          <w:bCs/>
          <w:iCs/>
          <w:sz w:val="18"/>
          <w:szCs w:val="18"/>
        </w:rPr>
        <w:t xml:space="preserve">est </w:t>
      </w:r>
      <w:r w:rsidRPr="003B3573">
        <w:rPr>
          <w:rFonts w:ascii="Tahoma" w:hAnsi="Tahoma" w:cs="Tahoma"/>
          <w:b/>
          <w:sz w:val="18"/>
          <w:szCs w:val="18"/>
        </w:rPr>
        <w:t>ubezpieczony</w:t>
      </w:r>
      <w:r w:rsidRPr="00645FCE">
        <w:rPr>
          <w:rFonts w:ascii="Tahoma" w:hAnsi="Tahoma" w:cs="Tahoma"/>
          <w:sz w:val="18"/>
          <w:szCs w:val="18"/>
        </w:rPr>
        <w:t xml:space="preserve"> od </w:t>
      </w:r>
      <w:r w:rsidRPr="003B3573">
        <w:rPr>
          <w:rFonts w:ascii="Tahoma" w:hAnsi="Tahoma" w:cs="Tahoma"/>
          <w:b/>
          <w:sz w:val="18"/>
          <w:szCs w:val="18"/>
        </w:rPr>
        <w:t xml:space="preserve">odpowiedzialności cywilnej </w:t>
      </w:r>
      <w:r w:rsidRPr="00645FCE">
        <w:rPr>
          <w:rFonts w:ascii="Tahoma" w:hAnsi="Tahoma" w:cs="Tahoma"/>
          <w:sz w:val="18"/>
          <w:szCs w:val="18"/>
        </w:rPr>
        <w:t xml:space="preserve">w zakresie prowadzonej działalności związanej z przedmiotem niniejszego zamówienia, </w:t>
      </w:r>
      <w:r w:rsidRPr="00645FCE">
        <w:rPr>
          <w:rFonts w:ascii="Tahoma" w:hAnsi="Tahoma" w:cs="Tahoma"/>
          <w:iCs/>
          <w:sz w:val="18"/>
          <w:szCs w:val="18"/>
        </w:rPr>
        <w:t>na sumę gwarancyjną co najmniej</w:t>
      </w:r>
      <w:r w:rsidR="00C914EA">
        <w:rPr>
          <w:rFonts w:ascii="Tahoma" w:hAnsi="Tahoma" w:cs="Tahoma"/>
          <w:iCs/>
          <w:sz w:val="18"/>
          <w:szCs w:val="18"/>
        </w:rPr>
        <w:t>:</w:t>
      </w:r>
    </w:p>
    <w:p w14:paraId="0DE45F83" w14:textId="71E47E98" w:rsidR="00394A73" w:rsidRPr="003B3573" w:rsidRDefault="000B3F66" w:rsidP="006F1FDD">
      <w:pPr>
        <w:ind w:left="1560"/>
        <w:jc w:val="both"/>
        <w:rPr>
          <w:rFonts w:ascii="Tahoma" w:hAnsi="Tahoma" w:cs="Tahoma"/>
          <w:iCs/>
          <w:sz w:val="18"/>
          <w:szCs w:val="18"/>
        </w:rPr>
      </w:pPr>
      <w:r>
        <w:rPr>
          <w:rFonts w:ascii="Tahoma" w:hAnsi="Tahoma" w:cs="Tahoma"/>
          <w:b/>
          <w:sz w:val="18"/>
          <w:szCs w:val="18"/>
        </w:rPr>
        <w:t>50 000</w:t>
      </w:r>
      <w:r w:rsidR="00C914EA" w:rsidRPr="003B3573">
        <w:rPr>
          <w:rFonts w:ascii="Tahoma" w:hAnsi="Tahoma" w:cs="Tahoma"/>
          <w:b/>
          <w:sz w:val="18"/>
          <w:szCs w:val="18"/>
        </w:rPr>
        <w:t xml:space="preserve">,00 zł </w:t>
      </w:r>
      <w:r w:rsidR="00C914EA" w:rsidRPr="003B3573">
        <w:rPr>
          <w:rFonts w:ascii="Tahoma" w:hAnsi="Tahoma" w:cs="Tahoma"/>
          <w:sz w:val="18"/>
          <w:szCs w:val="18"/>
        </w:rPr>
        <w:t xml:space="preserve">(słownie: </w:t>
      </w:r>
      <w:r>
        <w:rPr>
          <w:rFonts w:ascii="Tahoma" w:hAnsi="Tahoma" w:cs="Tahoma"/>
          <w:b/>
          <w:iCs/>
          <w:sz w:val="18"/>
          <w:szCs w:val="18"/>
        </w:rPr>
        <w:t>pięćdziesiąt</w:t>
      </w:r>
      <w:r w:rsidR="003B3573" w:rsidRPr="003B3573">
        <w:rPr>
          <w:rFonts w:ascii="Tahoma" w:hAnsi="Tahoma" w:cs="Tahoma"/>
          <w:b/>
          <w:iCs/>
          <w:sz w:val="18"/>
          <w:szCs w:val="18"/>
        </w:rPr>
        <w:t xml:space="preserve"> </w:t>
      </w:r>
      <w:r w:rsidR="00C914EA" w:rsidRPr="003B3573">
        <w:rPr>
          <w:rFonts w:ascii="Tahoma" w:hAnsi="Tahoma" w:cs="Tahoma"/>
          <w:b/>
          <w:sz w:val="18"/>
          <w:szCs w:val="18"/>
        </w:rPr>
        <w:t>tysięcy złotych</w:t>
      </w:r>
      <w:r w:rsidR="00C914EA" w:rsidRPr="003B3573">
        <w:rPr>
          <w:rFonts w:ascii="Tahoma" w:hAnsi="Tahoma" w:cs="Tahoma"/>
          <w:sz w:val="18"/>
          <w:szCs w:val="18"/>
        </w:rPr>
        <w:t>)</w:t>
      </w:r>
      <w:r w:rsidR="003B3573" w:rsidRPr="003B3573">
        <w:rPr>
          <w:rFonts w:ascii="Tahoma" w:hAnsi="Tahoma" w:cs="Tahoma"/>
          <w:sz w:val="18"/>
          <w:szCs w:val="18"/>
        </w:rPr>
        <w:t xml:space="preserve"> </w:t>
      </w:r>
      <w:r w:rsidR="003B3573" w:rsidRPr="003B3573">
        <w:rPr>
          <w:rFonts w:ascii="Tahoma" w:hAnsi="Tahoma" w:cs="Tahoma"/>
          <w:iCs/>
          <w:sz w:val="18"/>
          <w:szCs w:val="18"/>
        </w:rPr>
        <w:t>dla części 1</w:t>
      </w:r>
      <w:r w:rsidR="00340AFD" w:rsidRPr="003B3573">
        <w:rPr>
          <w:rFonts w:ascii="Tahoma" w:hAnsi="Tahoma" w:cs="Tahoma"/>
          <w:iCs/>
          <w:sz w:val="18"/>
          <w:szCs w:val="18"/>
        </w:rPr>
        <w:t>.</w:t>
      </w:r>
    </w:p>
    <w:p w14:paraId="31767D90" w14:textId="51660E8F" w:rsidR="003B3573" w:rsidRPr="003B3573" w:rsidRDefault="000B3F66" w:rsidP="003B3573">
      <w:pPr>
        <w:ind w:left="1560"/>
        <w:jc w:val="both"/>
        <w:rPr>
          <w:rFonts w:ascii="Tahoma" w:hAnsi="Tahoma" w:cs="Tahoma"/>
          <w:iCs/>
          <w:sz w:val="18"/>
          <w:szCs w:val="18"/>
        </w:rPr>
      </w:pPr>
      <w:r>
        <w:rPr>
          <w:rFonts w:ascii="Tahoma" w:hAnsi="Tahoma" w:cs="Tahoma"/>
          <w:b/>
          <w:sz w:val="18"/>
          <w:szCs w:val="18"/>
        </w:rPr>
        <w:t>2</w:t>
      </w:r>
      <w:r w:rsidR="003B3573" w:rsidRPr="003B3573">
        <w:rPr>
          <w:rFonts w:ascii="Tahoma" w:hAnsi="Tahoma" w:cs="Tahoma"/>
          <w:b/>
          <w:sz w:val="18"/>
          <w:szCs w:val="18"/>
        </w:rPr>
        <w:t xml:space="preserve">0 000,00 zł </w:t>
      </w:r>
      <w:r w:rsidR="003B3573" w:rsidRPr="003B3573">
        <w:rPr>
          <w:rFonts w:ascii="Tahoma" w:hAnsi="Tahoma" w:cs="Tahoma"/>
          <w:sz w:val="18"/>
          <w:szCs w:val="18"/>
        </w:rPr>
        <w:t xml:space="preserve">(słownie: </w:t>
      </w:r>
      <w:r>
        <w:rPr>
          <w:rFonts w:ascii="Tahoma" w:hAnsi="Tahoma" w:cs="Tahoma"/>
          <w:b/>
          <w:iCs/>
          <w:sz w:val="18"/>
          <w:szCs w:val="18"/>
        </w:rPr>
        <w:t>dwadzieścia</w:t>
      </w:r>
      <w:r w:rsidR="003B3573" w:rsidRPr="003B3573">
        <w:rPr>
          <w:rFonts w:ascii="Tahoma" w:hAnsi="Tahoma" w:cs="Tahoma"/>
          <w:b/>
          <w:iCs/>
          <w:sz w:val="18"/>
          <w:szCs w:val="18"/>
        </w:rPr>
        <w:t xml:space="preserve"> </w:t>
      </w:r>
      <w:r w:rsidR="003B3573" w:rsidRPr="003B3573">
        <w:rPr>
          <w:rFonts w:ascii="Tahoma" w:hAnsi="Tahoma" w:cs="Tahoma"/>
          <w:b/>
          <w:sz w:val="18"/>
          <w:szCs w:val="18"/>
        </w:rPr>
        <w:t>tysięcy złotych</w:t>
      </w:r>
      <w:r w:rsidR="003B3573" w:rsidRPr="003B3573">
        <w:rPr>
          <w:rFonts w:ascii="Tahoma" w:hAnsi="Tahoma" w:cs="Tahoma"/>
          <w:sz w:val="18"/>
          <w:szCs w:val="18"/>
        </w:rPr>
        <w:t xml:space="preserve">) </w:t>
      </w:r>
      <w:r w:rsidR="003B3573" w:rsidRPr="003B3573">
        <w:rPr>
          <w:rFonts w:ascii="Tahoma" w:hAnsi="Tahoma" w:cs="Tahoma"/>
          <w:iCs/>
          <w:sz w:val="18"/>
          <w:szCs w:val="18"/>
        </w:rPr>
        <w:t>dla czę</w:t>
      </w:r>
      <w:r w:rsidR="003B3573">
        <w:rPr>
          <w:rFonts w:ascii="Tahoma" w:hAnsi="Tahoma" w:cs="Tahoma"/>
          <w:iCs/>
          <w:sz w:val="18"/>
          <w:szCs w:val="18"/>
        </w:rPr>
        <w:t>ści 2</w:t>
      </w:r>
      <w:r w:rsidR="003B3573" w:rsidRPr="003B3573">
        <w:rPr>
          <w:rFonts w:ascii="Tahoma" w:hAnsi="Tahoma" w:cs="Tahoma"/>
          <w:iCs/>
          <w:sz w:val="18"/>
          <w:szCs w:val="18"/>
        </w:rPr>
        <w:t>.</w:t>
      </w:r>
    </w:p>
    <w:p w14:paraId="29BBBBCE" w14:textId="6DA55E13" w:rsidR="003B3573" w:rsidRDefault="000B3F66" w:rsidP="003B3573">
      <w:pPr>
        <w:ind w:left="1560"/>
        <w:jc w:val="both"/>
        <w:rPr>
          <w:rFonts w:ascii="Tahoma" w:hAnsi="Tahoma" w:cs="Tahoma"/>
          <w:iCs/>
          <w:sz w:val="18"/>
          <w:szCs w:val="18"/>
        </w:rPr>
      </w:pPr>
      <w:r>
        <w:rPr>
          <w:rFonts w:ascii="Tahoma" w:hAnsi="Tahoma" w:cs="Tahoma"/>
          <w:b/>
          <w:sz w:val="18"/>
          <w:szCs w:val="18"/>
        </w:rPr>
        <w:lastRenderedPageBreak/>
        <w:t>25</w:t>
      </w:r>
      <w:r w:rsidR="003B3573" w:rsidRPr="003B3573">
        <w:rPr>
          <w:rFonts w:ascii="Tahoma" w:hAnsi="Tahoma" w:cs="Tahoma"/>
          <w:b/>
          <w:sz w:val="18"/>
          <w:szCs w:val="18"/>
        </w:rPr>
        <w:t> 000,00</w:t>
      </w:r>
      <w:r w:rsidR="003B3573" w:rsidRPr="00C914EA">
        <w:rPr>
          <w:rFonts w:ascii="Tahoma" w:hAnsi="Tahoma" w:cs="Tahoma"/>
          <w:b/>
          <w:sz w:val="18"/>
          <w:szCs w:val="18"/>
        </w:rPr>
        <w:t xml:space="preserve"> zł </w:t>
      </w:r>
      <w:r w:rsidR="003B3573" w:rsidRPr="00C914EA">
        <w:rPr>
          <w:rFonts w:ascii="Tahoma" w:hAnsi="Tahoma" w:cs="Tahoma"/>
          <w:sz w:val="18"/>
          <w:szCs w:val="18"/>
        </w:rPr>
        <w:t xml:space="preserve">(słownie: </w:t>
      </w:r>
      <w:r>
        <w:rPr>
          <w:rFonts w:ascii="Tahoma" w:hAnsi="Tahoma" w:cs="Tahoma"/>
          <w:b/>
          <w:iCs/>
          <w:sz w:val="18"/>
          <w:szCs w:val="18"/>
        </w:rPr>
        <w:t>dwadzieścia</w:t>
      </w:r>
      <w:r w:rsidR="003B3573">
        <w:rPr>
          <w:rFonts w:ascii="Tahoma" w:hAnsi="Tahoma" w:cs="Tahoma"/>
          <w:b/>
          <w:iCs/>
          <w:sz w:val="18"/>
          <w:szCs w:val="18"/>
        </w:rPr>
        <w:t xml:space="preserve"> </w:t>
      </w:r>
      <w:r>
        <w:rPr>
          <w:rFonts w:ascii="Tahoma" w:hAnsi="Tahoma" w:cs="Tahoma"/>
          <w:b/>
          <w:iCs/>
          <w:sz w:val="18"/>
          <w:szCs w:val="18"/>
        </w:rPr>
        <w:t xml:space="preserve">pięć </w:t>
      </w:r>
      <w:r w:rsidR="003B3573" w:rsidRPr="00C914EA">
        <w:rPr>
          <w:rFonts w:ascii="Tahoma" w:hAnsi="Tahoma" w:cs="Tahoma"/>
          <w:b/>
          <w:sz w:val="18"/>
          <w:szCs w:val="18"/>
        </w:rPr>
        <w:t>tysięcy złotych</w:t>
      </w:r>
      <w:r w:rsidR="003B3573" w:rsidRPr="00C914EA">
        <w:rPr>
          <w:rFonts w:ascii="Tahoma" w:hAnsi="Tahoma" w:cs="Tahoma"/>
          <w:sz w:val="18"/>
          <w:szCs w:val="18"/>
        </w:rPr>
        <w:t>)</w:t>
      </w:r>
      <w:r w:rsidR="003B3573">
        <w:rPr>
          <w:rFonts w:ascii="Tahoma" w:hAnsi="Tahoma" w:cs="Tahoma"/>
          <w:sz w:val="18"/>
          <w:szCs w:val="18"/>
        </w:rPr>
        <w:t xml:space="preserve"> </w:t>
      </w:r>
      <w:r w:rsidR="003B3573">
        <w:rPr>
          <w:rFonts w:ascii="Tahoma" w:hAnsi="Tahoma" w:cs="Tahoma"/>
          <w:iCs/>
          <w:sz w:val="18"/>
          <w:szCs w:val="18"/>
        </w:rPr>
        <w:t>dla części 3</w:t>
      </w:r>
      <w:r w:rsidR="003B3573" w:rsidRPr="00C914EA">
        <w:rPr>
          <w:rFonts w:ascii="Tahoma" w:hAnsi="Tahoma" w:cs="Tahoma"/>
          <w:iCs/>
          <w:sz w:val="18"/>
          <w:szCs w:val="18"/>
        </w:rPr>
        <w:t>.</w:t>
      </w:r>
    </w:p>
    <w:p w14:paraId="45FB6D75" w14:textId="77777777" w:rsidR="003B3573" w:rsidRPr="006F1FDD" w:rsidRDefault="003B3573" w:rsidP="006F1FDD">
      <w:pPr>
        <w:ind w:left="1560"/>
        <w:jc w:val="both"/>
        <w:rPr>
          <w:rFonts w:ascii="Tahoma" w:hAnsi="Tahoma" w:cs="Tahoma"/>
          <w:iCs/>
          <w:sz w:val="18"/>
          <w:szCs w:val="18"/>
        </w:rPr>
      </w:pPr>
    </w:p>
    <w:p w14:paraId="0D30CA95" w14:textId="77777777" w:rsidR="00BD27B6" w:rsidRPr="00645FCE"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 xml:space="preserve">zdolności technicznej lub zawodowej, tj.: </w:t>
      </w:r>
    </w:p>
    <w:p w14:paraId="54C0F75D" w14:textId="1B20A395" w:rsidR="00F66430" w:rsidRPr="009C586C" w:rsidRDefault="00BD27B6" w:rsidP="009C586C">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 xml:space="preserve">Wykonawca </w:t>
      </w:r>
      <w:r w:rsidR="003B3573" w:rsidRPr="003B3573">
        <w:rPr>
          <w:rFonts w:ascii="Tahoma" w:hAnsi="Tahoma" w:cs="Tahoma"/>
          <w:sz w:val="18"/>
          <w:szCs w:val="18"/>
        </w:rPr>
        <w:t xml:space="preserve"> w okresie ostatnich trzech lat – przed upływem terminu składania ofert albo wniosków o dopuszczenie do udziału w postępowaniu, a jeżeli okres prowadzenia działalności był krótszy, w tym okresie - wykonał (w przypadku usług lub dostaw okresowych lub ciągłych również wykonuje) następujące zamówienia:</w:t>
      </w:r>
      <w:r w:rsidR="003B3573" w:rsidRPr="003B3573">
        <w:rPr>
          <w:rFonts w:ascii="Tahoma" w:hAnsi="Tahoma" w:cs="Tahoma"/>
          <w:b/>
          <w:sz w:val="18"/>
          <w:szCs w:val="18"/>
        </w:rPr>
        <w:t xml:space="preserve"> </w:t>
      </w:r>
      <w:r w:rsidR="009C586C" w:rsidRPr="009C586C">
        <w:rPr>
          <w:rFonts w:ascii="Tahoma" w:hAnsi="Tahoma" w:cs="Tahoma"/>
          <w:b/>
          <w:sz w:val="18"/>
          <w:szCs w:val="18"/>
        </w:rPr>
        <w:t>dostawę elementów sygnalizacji świetlnej wraz z montażem na skrzyżowaniu lub przejściu dla pieszych w mieście o populacji nie mniejszej niż 100 tysięcy mieszkańców i wartości brutto nie mniejszej niż 1</w:t>
      </w:r>
      <w:r w:rsidR="00192E39">
        <w:rPr>
          <w:rFonts w:ascii="Tahoma" w:hAnsi="Tahoma" w:cs="Tahoma"/>
          <w:b/>
          <w:sz w:val="18"/>
          <w:szCs w:val="18"/>
        </w:rPr>
        <w:t>5</w:t>
      </w:r>
      <w:r w:rsidR="009C586C" w:rsidRPr="009C586C">
        <w:rPr>
          <w:rFonts w:ascii="Tahoma" w:hAnsi="Tahoma" w:cs="Tahoma"/>
          <w:b/>
          <w:sz w:val="18"/>
          <w:szCs w:val="18"/>
        </w:rPr>
        <w:t>0 000,00 zł. dla pojedynczego zadania, w ilości 3 szt.</w:t>
      </w:r>
    </w:p>
    <w:p w14:paraId="4874CFF4" w14:textId="707840EC" w:rsidR="00F03D66" w:rsidRPr="00645FCE" w:rsidRDefault="00F66430" w:rsidP="00F03D66">
      <w:pPr>
        <w:pStyle w:val="Akapitzlist"/>
        <w:numPr>
          <w:ilvl w:val="3"/>
          <w:numId w:val="9"/>
        </w:numPr>
        <w:spacing w:after="0" w:line="240" w:lineRule="auto"/>
        <w:ind w:left="1588" w:hanging="851"/>
        <w:jc w:val="both"/>
        <w:rPr>
          <w:rFonts w:ascii="Tahoma" w:hAnsi="Tahoma" w:cs="Tahoma"/>
          <w:sz w:val="18"/>
          <w:szCs w:val="18"/>
        </w:rPr>
      </w:pPr>
      <w:r w:rsidRPr="00E847E4">
        <w:rPr>
          <w:rFonts w:ascii="Tahoma" w:hAnsi="Tahoma" w:cs="Tahoma"/>
          <w:sz w:val="18"/>
          <w:szCs w:val="18"/>
        </w:rPr>
        <w:t>Wykonawca ma do dyspozycji osoby legitymujące się doświadczeniem i kwalifikacjami zawodowymi odpowiednimi</w:t>
      </w:r>
      <w:r w:rsidRPr="00645FCE">
        <w:rPr>
          <w:rFonts w:ascii="Tahoma" w:hAnsi="Tahoma" w:cs="Tahoma"/>
          <w:sz w:val="18"/>
          <w:szCs w:val="18"/>
        </w:rPr>
        <w:t xml:space="preserve"> do stanowisk, jakie zostaną im powierzone, zgodnie z poniższym wykazem:</w:t>
      </w:r>
      <w:r w:rsidRPr="00645FCE">
        <w:rPr>
          <w:rFonts w:ascii="Tahoma" w:hAnsi="Tahoma" w:cs="Tahoma"/>
          <w:sz w:val="18"/>
          <w:szCs w:val="18"/>
        </w:rPr>
        <w:br/>
        <w:t xml:space="preserve">Lp. Stanowisko - </w:t>
      </w:r>
      <w:r w:rsidRPr="004D2717">
        <w:rPr>
          <w:rFonts w:ascii="Tahoma" w:hAnsi="Tahoma" w:cs="Tahoma"/>
          <w:b/>
          <w:sz w:val="18"/>
          <w:szCs w:val="18"/>
        </w:rPr>
        <w:t>Wymagana liczba osób - Okres posiadania wymaganych uprawnień (w latach) – Doświadczenie zawodowe</w:t>
      </w:r>
      <w:r w:rsidRPr="00645FCE">
        <w:rPr>
          <w:rFonts w:ascii="Tahoma" w:hAnsi="Tahoma" w:cs="Tahoma"/>
          <w:sz w:val="18"/>
          <w:szCs w:val="18"/>
        </w:rPr>
        <w:t xml:space="preserve">  </w:t>
      </w:r>
      <w:r w:rsidR="00A8028D">
        <w:rPr>
          <w:rFonts w:ascii="Tahoma" w:hAnsi="Tahoma" w:cs="Tahoma"/>
          <w:sz w:val="18"/>
          <w:szCs w:val="18"/>
        </w:rPr>
        <w:t>(</w:t>
      </w:r>
      <w:r w:rsidR="0035748F">
        <w:rPr>
          <w:rFonts w:ascii="Tahoma" w:hAnsi="Tahoma" w:cs="Tahoma"/>
          <w:sz w:val="18"/>
          <w:szCs w:val="18"/>
        </w:rPr>
        <w:t>staż w latach</w:t>
      </w:r>
      <w:r w:rsidR="00A8028D">
        <w:rPr>
          <w:rFonts w:ascii="Tahoma" w:hAnsi="Tahoma" w:cs="Tahoma"/>
          <w:sz w:val="18"/>
          <w:szCs w:val="18"/>
        </w:rPr>
        <w:t>)</w:t>
      </w:r>
      <w:r w:rsidR="00F03D66" w:rsidRPr="00645FCE">
        <w:rPr>
          <w:rFonts w:ascii="Tahoma" w:hAnsi="Tahoma" w:cs="Tahoma"/>
          <w:sz w:val="18"/>
          <w:szCs w:val="18"/>
        </w:rPr>
        <w:t>.</w:t>
      </w:r>
      <w:r w:rsidRPr="00645FCE">
        <w:rPr>
          <w:rFonts w:ascii="Tahoma" w:hAnsi="Tahoma" w:cs="Tahoma"/>
          <w:sz w:val="18"/>
          <w:szCs w:val="18"/>
        </w:rPr>
        <w:t xml:space="preserve"> </w:t>
      </w:r>
    </w:p>
    <w:p w14:paraId="0D0F2127" w14:textId="77777777" w:rsidR="006F1FDD" w:rsidRPr="006F1FDD" w:rsidRDefault="006F1FDD" w:rsidP="003148BC">
      <w:pPr>
        <w:pStyle w:val="Akapitzlist"/>
        <w:spacing w:after="0"/>
        <w:ind w:left="1588"/>
        <w:jc w:val="both"/>
        <w:rPr>
          <w:rFonts w:ascii="Tahoma" w:hAnsi="Tahoma" w:cs="Tahoma"/>
          <w:b/>
          <w:sz w:val="18"/>
          <w:szCs w:val="18"/>
        </w:rPr>
      </w:pPr>
    </w:p>
    <w:p w14:paraId="60F779EF" w14:textId="5D07E89C" w:rsidR="003148BC" w:rsidRPr="003148BC" w:rsidRDefault="00E847E4" w:rsidP="00F033E4">
      <w:pPr>
        <w:pStyle w:val="Akapitzlist"/>
        <w:numPr>
          <w:ilvl w:val="0"/>
          <w:numId w:val="32"/>
        </w:numPr>
        <w:spacing w:after="120" w:line="240" w:lineRule="auto"/>
        <w:ind w:left="1587" w:hanging="357"/>
        <w:jc w:val="both"/>
        <w:rPr>
          <w:rFonts w:ascii="Tahoma" w:hAnsi="Tahoma" w:cs="Tahoma"/>
          <w:sz w:val="18"/>
          <w:szCs w:val="18"/>
        </w:rPr>
      </w:pPr>
      <w:r w:rsidRPr="004D2717">
        <w:rPr>
          <w:rFonts w:ascii="Tahoma" w:hAnsi="Tahoma" w:cs="Tahoma"/>
          <w:sz w:val="18"/>
          <w:szCs w:val="18"/>
        </w:rPr>
        <w:t>Kierownik robót elektrycznych z uprawnieniami budowlanymi</w:t>
      </w:r>
      <w:r w:rsidRPr="009A2AF8">
        <w:rPr>
          <w:rFonts w:ascii="Tahoma" w:hAnsi="Tahoma" w:cs="Tahoma"/>
          <w:sz w:val="18"/>
          <w:szCs w:val="18"/>
        </w:rPr>
        <w:t xml:space="preserve"> do kierowana robotami budowlanymi w specjalności instalacyjnej w zakresie sieci, instalacji i urządzeń elektrycznych i elektroenergetycznych </w:t>
      </w:r>
      <w:r w:rsidR="004D2717" w:rsidRPr="004D2717">
        <w:rPr>
          <w:rFonts w:ascii="Tahoma" w:hAnsi="Tahoma" w:cs="Tahoma"/>
          <w:sz w:val="18"/>
          <w:szCs w:val="18"/>
        </w:rPr>
        <w:t>w ograniczonym zakresie lub bez ograniczeń</w:t>
      </w:r>
      <w:r w:rsidR="004D2717">
        <w:rPr>
          <w:rFonts w:ascii="Tahoma" w:hAnsi="Tahoma" w:cs="Tahoma"/>
          <w:sz w:val="18"/>
          <w:szCs w:val="18"/>
        </w:rPr>
        <w:t xml:space="preserve"> </w:t>
      </w:r>
      <w:r w:rsidR="004D2717">
        <w:rPr>
          <w:rFonts w:ascii="Tahoma" w:hAnsi="Tahoma" w:cs="Tahoma"/>
          <w:b/>
          <w:sz w:val="18"/>
          <w:szCs w:val="18"/>
        </w:rPr>
        <w:t xml:space="preserve">1 </w:t>
      </w:r>
      <w:r w:rsidR="009A2AF8">
        <w:rPr>
          <w:rFonts w:ascii="Tahoma" w:hAnsi="Tahoma" w:cs="Tahoma"/>
          <w:b/>
          <w:sz w:val="18"/>
          <w:szCs w:val="18"/>
        </w:rPr>
        <w:t>osoba</w:t>
      </w:r>
      <w:r w:rsidR="004D2717">
        <w:rPr>
          <w:rFonts w:ascii="Tahoma" w:hAnsi="Tahoma" w:cs="Tahoma"/>
          <w:sz w:val="18"/>
          <w:szCs w:val="18"/>
        </w:rPr>
        <w:t xml:space="preserve"> - </w:t>
      </w:r>
      <w:r w:rsidR="004D2717">
        <w:rPr>
          <w:rFonts w:ascii="Tahoma" w:hAnsi="Tahoma" w:cs="Tahoma"/>
          <w:b/>
          <w:sz w:val="18"/>
          <w:szCs w:val="18"/>
        </w:rPr>
        <w:t>2 lata - 2-lata</w:t>
      </w:r>
      <w:r w:rsidR="0035748F">
        <w:rPr>
          <w:rFonts w:ascii="Tahoma" w:hAnsi="Tahoma" w:cs="Tahoma"/>
          <w:b/>
          <w:sz w:val="18"/>
          <w:szCs w:val="18"/>
        </w:rPr>
        <w:t>;</w:t>
      </w:r>
    </w:p>
    <w:p w14:paraId="4332230C" w14:textId="3B36E245" w:rsidR="003148BC" w:rsidRPr="003148BC" w:rsidRDefault="004D2717" w:rsidP="00F033E4">
      <w:pPr>
        <w:pStyle w:val="Akapitzlist"/>
        <w:numPr>
          <w:ilvl w:val="0"/>
          <w:numId w:val="32"/>
        </w:numPr>
        <w:spacing w:after="120" w:line="240" w:lineRule="auto"/>
        <w:ind w:left="1587" w:hanging="357"/>
        <w:jc w:val="both"/>
        <w:rPr>
          <w:rFonts w:ascii="Tahoma" w:hAnsi="Tahoma" w:cs="Tahoma"/>
          <w:sz w:val="18"/>
          <w:szCs w:val="18"/>
        </w:rPr>
      </w:pPr>
      <w:r w:rsidRPr="004D2717">
        <w:rPr>
          <w:rFonts w:ascii="Tahoma" w:hAnsi="Tahoma" w:cs="Tahoma"/>
          <w:sz w:val="18"/>
          <w:szCs w:val="18"/>
        </w:rPr>
        <w:t>Kierownik robót drogowych z uprawnieniami budowlanymi do kierowania robotami w specjalności inżynieryjnej drogowej bez ograniczeń</w:t>
      </w:r>
      <w:r w:rsidRPr="004D2717">
        <w:rPr>
          <w:rFonts w:ascii="Tahoma" w:hAnsi="Tahoma" w:cs="Tahoma"/>
          <w:b/>
          <w:sz w:val="18"/>
          <w:szCs w:val="18"/>
        </w:rPr>
        <w:t xml:space="preserve"> </w:t>
      </w:r>
      <w:r w:rsidR="003148BC" w:rsidRPr="003148BC">
        <w:rPr>
          <w:rFonts w:ascii="Tahoma" w:hAnsi="Tahoma" w:cs="Tahoma"/>
          <w:sz w:val="18"/>
          <w:szCs w:val="18"/>
        </w:rPr>
        <w:t xml:space="preserve"> </w:t>
      </w:r>
      <w:r w:rsidR="006F1FDD" w:rsidRPr="0035748F">
        <w:rPr>
          <w:rFonts w:ascii="Tahoma" w:hAnsi="Tahoma" w:cs="Tahoma"/>
          <w:b/>
          <w:sz w:val="18"/>
          <w:szCs w:val="18"/>
        </w:rPr>
        <w:t>1 osoba</w:t>
      </w:r>
      <w:r w:rsidR="006F1FDD" w:rsidRPr="0035748F">
        <w:rPr>
          <w:rFonts w:ascii="Tahoma" w:hAnsi="Tahoma" w:cs="Tahoma"/>
          <w:b/>
          <w:sz w:val="18"/>
          <w:szCs w:val="18"/>
        </w:rPr>
        <w:tab/>
      </w:r>
      <w:r w:rsidR="003148BC" w:rsidRPr="0035748F">
        <w:rPr>
          <w:rFonts w:ascii="Tahoma" w:hAnsi="Tahoma" w:cs="Tahoma"/>
          <w:b/>
          <w:sz w:val="18"/>
          <w:szCs w:val="18"/>
        </w:rPr>
        <w:t xml:space="preserve"> - </w:t>
      </w:r>
      <w:r w:rsidRPr="0035748F">
        <w:rPr>
          <w:rFonts w:ascii="Tahoma" w:hAnsi="Tahoma" w:cs="Tahoma"/>
          <w:b/>
          <w:sz w:val="18"/>
          <w:szCs w:val="18"/>
        </w:rPr>
        <w:t>2</w:t>
      </w:r>
      <w:r w:rsidR="006F1FDD" w:rsidRPr="0035748F">
        <w:rPr>
          <w:rFonts w:ascii="Tahoma" w:hAnsi="Tahoma" w:cs="Tahoma"/>
          <w:b/>
          <w:sz w:val="18"/>
          <w:szCs w:val="18"/>
        </w:rPr>
        <w:t xml:space="preserve"> lat</w:t>
      </w:r>
      <w:r w:rsidRPr="0035748F">
        <w:rPr>
          <w:rFonts w:ascii="Tahoma" w:hAnsi="Tahoma" w:cs="Tahoma"/>
          <w:b/>
          <w:sz w:val="18"/>
          <w:szCs w:val="18"/>
        </w:rPr>
        <w:t>a</w:t>
      </w:r>
      <w:r w:rsidR="006F1FDD" w:rsidRPr="0035748F">
        <w:rPr>
          <w:rFonts w:ascii="Tahoma" w:hAnsi="Tahoma" w:cs="Tahoma"/>
          <w:b/>
          <w:sz w:val="18"/>
          <w:szCs w:val="18"/>
        </w:rPr>
        <w:tab/>
      </w:r>
      <w:r w:rsidR="00046F4A" w:rsidRPr="0035748F">
        <w:rPr>
          <w:rFonts w:ascii="Tahoma" w:hAnsi="Tahoma" w:cs="Tahoma"/>
          <w:b/>
          <w:sz w:val="18"/>
          <w:szCs w:val="18"/>
        </w:rPr>
        <w:t xml:space="preserve">- </w:t>
      </w:r>
      <w:r w:rsidR="006F1FDD" w:rsidRPr="0035748F">
        <w:rPr>
          <w:rFonts w:ascii="Tahoma" w:hAnsi="Tahoma" w:cs="Tahoma"/>
          <w:b/>
          <w:sz w:val="18"/>
          <w:szCs w:val="18"/>
        </w:rPr>
        <w:t>2</w:t>
      </w:r>
      <w:r w:rsidRPr="0035748F">
        <w:rPr>
          <w:rFonts w:ascii="Tahoma" w:hAnsi="Tahoma" w:cs="Tahoma"/>
          <w:b/>
          <w:sz w:val="18"/>
          <w:szCs w:val="18"/>
        </w:rPr>
        <w:t xml:space="preserve"> lata</w:t>
      </w:r>
      <w:r>
        <w:rPr>
          <w:rFonts w:ascii="Tahoma" w:hAnsi="Tahoma" w:cs="Tahoma"/>
          <w:sz w:val="18"/>
          <w:szCs w:val="18"/>
        </w:rPr>
        <w:t>;</w:t>
      </w:r>
      <w:r w:rsidR="006F1FDD" w:rsidRPr="003148BC">
        <w:rPr>
          <w:rFonts w:ascii="Tahoma" w:hAnsi="Tahoma" w:cs="Tahoma"/>
          <w:sz w:val="18"/>
          <w:szCs w:val="18"/>
        </w:rPr>
        <w:t xml:space="preserve"> </w:t>
      </w:r>
    </w:p>
    <w:p w14:paraId="6EA13636" w14:textId="7F4B6CD2" w:rsidR="0035748F" w:rsidRPr="0035748F" w:rsidRDefault="0035748F" w:rsidP="00E54D41">
      <w:pPr>
        <w:pStyle w:val="Akapitzlist"/>
        <w:numPr>
          <w:ilvl w:val="0"/>
          <w:numId w:val="32"/>
        </w:numPr>
        <w:spacing w:after="120" w:line="240" w:lineRule="auto"/>
        <w:ind w:left="1587" w:hanging="357"/>
        <w:jc w:val="both"/>
        <w:rPr>
          <w:rFonts w:ascii="Tahoma" w:hAnsi="Tahoma" w:cs="Tahoma"/>
          <w:b/>
          <w:sz w:val="18"/>
          <w:szCs w:val="18"/>
        </w:rPr>
      </w:pPr>
      <w:r w:rsidRPr="0035748F">
        <w:rPr>
          <w:rFonts w:ascii="Tahoma" w:hAnsi="Tahoma" w:cs="Tahoma"/>
          <w:sz w:val="18"/>
          <w:szCs w:val="18"/>
        </w:rPr>
        <w:t>Kadra pracownicza z przygotowaniem zawodowym w zakresie elektrycznym lub elektronicznym posiadająca świadectwo kwalifikacyjne uprawniające do zajmowania się eksploatacją urządzeń, instalacji i sieci elektroenergetycznych na stanowisku – Eksploatacja: do 1kV</w:t>
      </w:r>
      <w:r w:rsidR="006F1FDD" w:rsidRPr="0035748F">
        <w:rPr>
          <w:rFonts w:ascii="Tahoma" w:hAnsi="Tahoma" w:cs="Tahoma"/>
          <w:sz w:val="18"/>
          <w:szCs w:val="18"/>
        </w:rPr>
        <w:tab/>
      </w:r>
      <w:r w:rsidRPr="0035748F">
        <w:rPr>
          <w:rFonts w:ascii="Tahoma" w:hAnsi="Tahoma" w:cs="Tahoma"/>
          <w:sz w:val="18"/>
          <w:szCs w:val="18"/>
        </w:rPr>
        <w:t xml:space="preserve"> </w:t>
      </w:r>
      <w:r w:rsidR="003148BC" w:rsidRPr="0035748F">
        <w:rPr>
          <w:rFonts w:ascii="Tahoma" w:hAnsi="Tahoma" w:cs="Tahoma"/>
          <w:sz w:val="18"/>
          <w:szCs w:val="18"/>
        </w:rPr>
        <w:t xml:space="preserve"> </w:t>
      </w:r>
      <w:r w:rsidRPr="0035748F">
        <w:rPr>
          <w:rFonts w:ascii="Tahoma" w:hAnsi="Tahoma" w:cs="Tahoma"/>
          <w:b/>
          <w:sz w:val="18"/>
          <w:szCs w:val="18"/>
        </w:rPr>
        <w:t>4 osoby</w:t>
      </w:r>
      <w:r w:rsidR="003148BC" w:rsidRPr="0035748F">
        <w:rPr>
          <w:rFonts w:ascii="Tahoma" w:hAnsi="Tahoma" w:cs="Tahoma"/>
          <w:b/>
          <w:sz w:val="18"/>
          <w:szCs w:val="18"/>
        </w:rPr>
        <w:t xml:space="preserve"> - </w:t>
      </w:r>
      <w:r w:rsidRPr="0035748F">
        <w:rPr>
          <w:rFonts w:ascii="Tahoma" w:hAnsi="Tahoma" w:cs="Tahoma"/>
          <w:b/>
          <w:sz w:val="18"/>
          <w:szCs w:val="18"/>
        </w:rPr>
        <w:t>2</w:t>
      </w:r>
      <w:r w:rsidR="006F1FDD" w:rsidRPr="0035748F">
        <w:rPr>
          <w:rFonts w:ascii="Tahoma" w:hAnsi="Tahoma" w:cs="Tahoma"/>
          <w:b/>
          <w:sz w:val="18"/>
          <w:szCs w:val="18"/>
        </w:rPr>
        <w:t xml:space="preserve"> lat</w:t>
      </w:r>
      <w:r w:rsidRPr="0035748F">
        <w:rPr>
          <w:rFonts w:ascii="Tahoma" w:hAnsi="Tahoma" w:cs="Tahoma"/>
          <w:b/>
          <w:sz w:val="18"/>
          <w:szCs w:val="18"/>
        </w:rPr>
        <w:t>a</w:t>
      </w:r>
      <w:r w:rsidR="006F1FDD" w:rsidRPr="0035748F">
        <w:rPr>
          <w:rFonts w:ascii="Tahoma" w:hAnsi="Tahoma" w:cs="Tahoma"/>
          <w:b/>
          <w:sz w:val="18"/>
          <w:szCs w:val="18"/>
        </w:rPr>
        <w:tab/>
      </w:r>
      <w:r w:rsidR="00046F4A" w:rsidRPr="0035748F">
        <w:rPr>
          <w:rFonts w:ascii="Tahoma" w:hAnsi="Tahoma" w:cs="Tahoma"/>
          <w:b/>
          <w:sz w:val="18"/>
          <w:szCs w:val="18"/>
        </w:rPr>
        <w:t xml:space="preserve">- </w:t>
      </w:r>
      <w:r w:rsidR="006F1FDD" w:rsidRPr="0035748F">
        <w:rPr>
          <w:rFonts w:ascii="Tahoma" w:hAnsi="Tahoma" w:cs="Tahoma"/>
          <w:b/>
          <w:sz w:val="18"/>
          <w:szCs w:val="18"/>
        </w:rPr>
        <w:t xml:space="preserve">2 </w:t>
      </w:r>
      <w:r w:rsidRPr="0035748F">
        <w:rPr>
          <w:rFonts w:ascii="Tahoma" w:hAnsi="Tahoma" w:cs="Tahoma"/>
          <w:b/>
          <w:sz w:val="18"/>
          <w:szCs w:val="18"/>
        </w:rPr>
        <w:t>lata</w:t>
      </w:r>
      <w:r>
        <w:rPr>
          <w:rFonts w:ascii="Tahoma" w:hAnsi="Tahoma" w:cs="Tahoma"/>
          <w:b/>
          <w:sz w:val="18"/>
          <w:szCs w:val="18"/>
        </w:rPr>
        <w:t>;</w:t>
      </w:r>
    </w:p>
    <w:p w14:paraId="55B158A7" w14:textId="47F723EF" w:rsidR="0074690B" w:rsidRPr="0035748F" w:rsidRDefault="0035748F" w:rsidP="00AF7698">
      <w:pPr>
        <w:pStyle w:val="Akapitzlist"/>
        <w:numPr>
          <w:ilvl w:val="0"/>
          <w:numId w:val="32"/>
        </w:numPr>
        <w:spacing w:after="120" w:line="240" w:lineRule="auto"/>
        <w:ind w:left="1587" w:hanging="357"/>
        <w:jc w:val="both"/>
        <w:rPr>
          <w:rFonts w:ascii="Tahoma" w:hAnsi="Tahoma" w:cs="Tahoma"/>
          <w:sz w:val="18"/>
          <w:szCs w:val="18"/>
        </w:rPr>
      </w:pPr>
      <w:r w:rsidRPr="0035748F">
        <w:rPr>
          <w:rFonts w:ascii="Tahoma" w:hAnsi="Tahoma" w:cs="Tahoma"/>
          <w:sz w:val="18"/>
          <w:szCs w:val="18"/>
        </w:rPr>
        <w:t>Kadra pracownicza z przygotowaniem zawodowym w zakresie prac drogowych związanych z wymianą nawierzchni i chodników</w:t>
      </w:r>
      <w:r>
        <w:rPr>
          <w:rFonts w:ascii="Tahoma" w:hAnsi="Tahoma" w:cs="Tahoma"/>
          <w:sz w:val="18"/>
          <w:szCs w:val="18"/>
        </w:rPr>
        <w:t xml:space="preserve"> </w:t>
      </w:r>
      <w:r w:rsidRPr="0035748F">
        <w:rPr>
          <w:rFonts w:ascii="Tahoma" w:hAnsi="Tahoma" w:cs="Tahoma"/>
          <w:b/>
          <w:sz w:val="18"/>
          <w:szCs w:val="18"/>
        </w:rPr>
        <w:t>2</w:t>
      </w:r>
      <w:r w:rsidR="006F1FDD" w:rsidRPr="0035748F">
        <w:rPr>
          <w:rFonts w:ascii="Tahoma" w:hAnsi="Tahoma" w:cs="Tahoma"/>
          <w:b/>
          <w:sz w:val="18"/>
          <w:szCs w:val="18"/>
        </w:rPr>
        <w:t xml:space="preserve"> </w:t>
      </w:r>
      <w:r w:rsidRPr="0035748F">
        <w:rPr>
          <w:rFonts w:ascii="Tahoma" w:hAnsi="Tahoma" w:cs="Tahoma"/>
          <w:b/>
          <w:sz w:val="18"/>
          <w:szCs w:val="18"/>
        </w:rPr>
        <w:t xml:space="preserve">osoby </w:t>
      </w:r>
      <w:r w:rsidR="00DF7E38">
        <w:rPr>
          <w:rFonts w:ascii="Tahoma" w:hAnsi="Tahoma" w:cs="Tahoma"/>
          <w:b/>
          <w:sz w:val="18"/>
          <w:szCs w:val="18"/>
        </w:rPr>
        <w:t>-</w:t>
      </w:r>
      <w:r w:rsidRPr="0035748F">
        <w:rPr>
          <w:rFonts w:ascii="Tahoma" w:hAnsi="Tahoma" w:cs="Tahoma"/>
          <w:b/>
          <w:sz w:val="18"/>
          <w:szCs w:val="18"/>
        </w:rPr>
        <w:t xml:space="preserve"> nie dotyczy -</w:t>
      </w:r>
      <w:r>
        <w:rPr>
          <w:rFonts w:ascii="Tahoma" w:hAnsi="Tahoma" w:cs="Tahoma"/>
          <w:b/>
          <w:sz w:val="18"/>
          <w:szCs w:val="18"/>
        </w:rPr>
        <w:t xml:space="preserve"> </w:t>
      </w:r>
      <w:r w:rsidRPr="0035748F">
        <w:rPr>
          <w:rFonts w:ascii="Tahoma" w:hAnsi="Tahoma" w:cs="Tahoma"/>
          <w:b/>
          <w:sz w:val="18"/>
          <w:szCs w:val="18"/>
        </w:rPr>
        <w:t>2 lata.</w:t>
      </w:r>
    </w:p>
    <w:p w14:paraId="09A7AB73" w14:textId="0ADED0EC" w:rsidR="00DF7E38" w:rsidRPr="00DF7E38" w:rsidRDefault="00DF7E38" w:rsidP="00AF7698">
      <w:pPr>
        <w:ind w:left="708"/>
        <w:jc w:val="both"/>
        <w:rPr>
          <w:rFonts w:ascii="Tahoma" w:hAnsi="Tahoma" w:cs="Tahoma"/>
          <w:sz w:val="18"/>
          <w:szCs w:val="18"/>
        </w:rPr>
      </w:pPr>
      <w:r>
        <w:rPr>
          <w:rFonts w:ascii="Tahoma" w:hAnsi="Tahoma" w:cs="Tahoma"/>
          <w:sz w:val="18"/>
          <w:szCs w:val="18"/>
        </w:rPr>
        <w:t xml:space="preserve">        </w:t>
      </w:r>
      <w:r w:rsidR="00445D2D">
        <w:rPr>
          <w:rFonts w:ascii="Tahoma" w:hAnsi="Tahoma" w:cs="Tahoma"/>
          <w:sz w:val="18"/>
          <w:szCs w:val="18"/>
        </w:rPr>
        <w:t>O</w:t>
      </w:r>
      <w:r w:rsidRPr="00DF7E38">
        <w:rPr>
          <w:rFonts w:ascii="Tahoma" w:hAnsi="Tahoma" w:cs="Tahoma"/>
          <w:sz w:val="18"/>
          <w:szCs w:val="18"/>
        </w:rPr>
        <w:t>soby wskazane do pełnienia stanowisk wymienionych w powyższej tabeli muszą mieć wymagane dla przedmiotowych stanowisk uprawnienia budowlane, a więc uprawnienia do sprawowania samodzielnych funkcji technicznych w budownictwie, wydane na podstawie ustawy z dnia 7 lipca 1994r. Prawo Budowlane (</w:t>
      </w:r>
      <w:proofErr w:type="spellStart"/>
      <w:r w:rsidRPr="00DF7E38">
        <w:rPr>
          <w:rFonts w:ascii="Tahoma" w:hAnsi="Tahoma" w:cs="Tahoma"/>
          <w:sz w:val="18"/>
          <w:szCs w:val="18"/>
        </w:rPr>
        <w:t>t.j</w:t>
      </w:r>
      <w:proofErr w:type="spellEnd"/>
      <w:r w:rsidRPr="00DF7E38">
        <w:rPr>
          <w:rFonts w:ascii="Tahoma" w:hAnsi="Tahoma" w:cs="Tahoma"/>
          <w:sz w:val="18"/>
          <w:szCs w:val="18"/>
        </w:rPr>
        <w:t xml:space="preserve">. Dz. U. z 2016 r., poz. 290, z </w:t>
      </w:r>
      <w:proofErr w:type="spellStart"/>
      <w:r w:rsidRPr="00DF7E38">
        <w:rPr>
          <w:rFonts w:ascii="Tahoma" w:hAnsi="Tahoma" w:cs="Tahoma"/>
          <w:sz w:val="18"/>
          <w:szCs w:val="18"/>
        </w:rPr>
        <w:t>późn</w:t>
      </w:r>
      <w:proofErr w:type="spellEnd"/>
      <w:r w:rsidRPr="00DF7E38">
        <w:rPr>
          <w:rFonts w:ascii="Tahoma" w:hAnsi="Tahoma" w:cs="Tahoma"/>
          <w:sz w:val="18"/>
          <w:szCs w:val="18"/>
        </w:rPr>
        <w:t xml:space="preserve">. zm.) oraz rozporządzenia Ministra Infrastruktury i Rozwoju </w:t>
      </w:r>
    </w:p>
    <w:p w14:paraId="0069086A" w14:textId="77777777" w:rsidR="00DF7E38" w:rsidRPr="00DF7E38" w:rsidRDefault="00DF7E38" w:rsidP="00AF7698">
      <w:pPr>
        <w:ind w:left="708"/>
        <w:jc w:val="both"/>
        <w:rPr>
          <w:rFonts w:ascii="Tahoma" w:hAnsi="Tahoma" w:cs="Tahoma"/>
          <w:sz w:val="18"/>
          <w:szCs w:val="18"/>
        </w:rPr>
      </w:pPr>
      <w:r w:rsidRPr="00DF7E38">
        <w:rPr>
          <w:rFonts w:ascii="Tahoma" w:hAnsi="Tahoma" w:cs="Tahoma"/>
          <w:sz w:val="18"/>
          <w:szCs w:val="18"/>
        </w:rPr>
        <w:t>z dnia 11 września 2014 r. w sprawie samodzielnych funkcji technicznych w budownictwie (Dz. U. poz.1278) lub odpowiadające im inne ważne uprawnienia budowlane wydane na mocy wcześniej obowiązujących przepisów, a także posiadać zaświadczenie o wpisie na listę członków właściwej izby samorządu zawodowego, zgodnie z ustawą z dnia 15 grudnia 2000r. o samorządach zawodowych architektów, inżynierów budownictwa oraz urbanistów (</w:t>
      </w:r>
      <w:proofErr w:type="spellStart"/>
      <w:r w:rsidRPr="00DF7E38">
        <w:rPr>
          <w:rFonts w:ascii="Tahoma" w:hAnsi="Tahoma" w:cs="Tahoma"/>
          <w:sz w:val="18"/>
          <w:szCs w:val="18"/>
        </w:rPr>
        <w:t>t.j</w:t>
      </w:r>
      <w:proofErr w:type="spellEnd"/>
      <w:r w:rsidRPr="00DF7E38">
        <w:rPr>
          <w:rFonts w:ascii="Tahoma" w:hAnsi="Tahoma" w:cs="Tahoma"/>
          <w:sz w:val="18"/>
          <w:szCs w:val="18"/>
        </w:rPr>
        <w:t xml:space="preserve">. Dz. U. z 2014 r., poz. 1946, z </w:t>
      </w:r>
      <w:proofErr w:type="spellStart"/>
      <w:r w:rsidRPr="00DF7E38">
        <w:rPr>
          <w:rFonts w:ascii="Tahoma" w:hAnsi="Tahoma" w:cs="Tahoma"/>
          <w:sz w:val="18"/>
          <w:szCs w:val="18"/>
        </w:rPr>
        <w:t>późn</w:t>
      </w:r>
      <w:proofErr w:type="spellEnd"/>
      <w:r w:rsidRPr="00DF7E38">
        <w:rPr>
          <w:rFonts w:ascii="Tahoma" w:hAnsi="Tahoma" w:cs="Tahoma"/>
          <w:sz w:val="18"/>
          <w:szCs w:val="18"/>
        </w:rPr>
        <w:t>. zm.).</w:t>
      </w:r>
    </w:p>
    <w:p w14:paraId="58746F5F" w14:textId="02F5A2EB" w:rsidR="00DF7E38" w:rsidRPr="00DF7E38" w:rsidRDefault="00DF7E38" w:rsidP="00AF7698">
      <w:pPr>
        <w:ind w:left="708"/>
        <w:jc w:val="both"/>
        <w:rPr>
          <w:rFonts w:ascii="Tahoma" w:hAnsi="Tahoma" w:cs="Tahoma"/>
          <w:sz w:val="18"/>
          <w:szCs w:val="18"/>
        </w:rPr>
      </w:pPr>
      <w:r w:rsidRPr="00DF7E38">
        <w:rPr>
          <w:rFonts w:ascii="Tahoma" w:hAnsi="Tahoma" w:cs="Tahoma"/>
          <w:sz w:val="18"/>
          <w:szCs w:val="18"/>
        </w:rPr>
        <w:t xml:space="preserve"> </w:t>
      </w:r>
      <w:r>
        <w:rPr>
          <w:rFonts w:ascii="Tahoma" w:hAnsi="Tahoma" w:cs="Tahoma"/>
          <w:sz w:val="18"/>
          <w:szCs w:val="18"/>
        </w:rPr>
        <w:t xml:space="preserve">       </w:t>
      </w:r>
      <w:r w:rsidRPr="00DF7E38">
        <w:rPr>
          <w:rFonts w:ascii="Tahoma" w:hAnsi="Tahoma" w:cs="Tahoma"/>
          <w:sz w:val="18"/>
          <w:szCs w:val="18"/>
        </w:rPr>
        <w:t xml:space="preserve">Stanowiska określone w </w:t>
      </w:r>
      <w:r w:rsidR="00926323">
        <w:rPr>
          <w:rFonts w:ascii="Tahoma" w:hAnsi="Tahoma" w:cs="Tahoma"/>
          <w:sz w:val="18"/>
          <w:szCs w:val="18"/>
        </w:rPr>
        <w:t>powyższym wykazie</w:t>
      </w:r>
      <w:r w:rsidRPr="00DF7E38">
        <w:rPr>
          <w:rFonts w:ascii="Tahoma" w:hAnsi="Tahoma" w:cs="Tahoma"/>
          <w:sz w:val="18"/>
          <w:szCs w:val="18"/>
        </w:rPr>
        <w:t xml:space="preserve"> mogą zostać również powierzone obywatelom państw członkowskich Unii Europejskiej, Konfederacji Szwajcarskiej oraz innych krajów Europejskiego Obszaru Gospodarczego, zgodnie z art. 12a ustawy Prawo budowlane oraz </w:t>
      </w:r>
    </w:p>
    <w:p w14:paraId="079BAF24" w14:textId="05E17771" w:rsidR="00B2358D" w:rsidRPr="0074690B" w:rsidRDefault="00DF7E38" w:rsidP="00AF7698">
      <w:pPr>
        <w:ind w:left="708"/>
        <w:jc w:val="both"/>
        <w:rPr>
          <w:rFonts w:ascii="Tahoma" w:hAnsi="Tahoma" w:cs="Tahoma"/>
          <w:sz w:val="18"/>
          <w:szCs w:val="18"/>
        </w:rPr>
      </w:pPr>
      <w:r w:rsidRPr="00DF7E38">
        <w:rPr>
          <w:rFonts w:ascii="Tahoma" w:hAnsi="Tahoma" w:cs="Tahoma"/>
          <w:sz w:val="18"/>
          <w:szCs w:val="18"/>
        </w:rPr>
        <w:t>z przepisami ustawy z dnia 22 grudnia 2015 r. o zasadach uznawania kwalifikacji zawodowych nabytych w państwach członkowskich Unii Europejskiej (Dz.U. z 2016 r., poz. 65).</w:t>
      </w:r>
    </w:p>
    <w:p w14:paraId="605F1540" w14:textId="77777777" w:rsidR="0074690B" w:rsidRPr="00171256" w:rsidRDefault="0074690B" w:rsidP="00171256">
      <w:pPr>
        <w:rPr>
          <w:rFonts w:ascii="Tahoma" w:hAnsi="Tahoma" w:cs="Tahoma"/>
          <w:b/>
          <w:sz w:val="18"/>
          <w:szCs w:val="18"/>
        </w:rPr>
      </w:pP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32DEBD12"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927239">
        <w:rPr>
          <w:rFonts w:ascii="Tahoma" w:hAnsi="Tahoma" w:cs="Tahoma"/>
          <w:sz w:val="18"/>
          <w:szCs w:val="18"/>
        </w:rPr>
        <w:t xml:space="preserve"> </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lastRenderedPageBreak/>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1" w:name="_Toc459195127"/>
      <w:bookmarkStart w:id="72" w:name="_Toc459703875"/>
      <w:bookmarkStart w:id="73" w:name="_Toc461011545"/>
      <w:bookmarkStart w:id="74" w:name="_Toc464472182"/>
      <w:bookmarkStart w:id="75" w:name="_Toc465331270"/>
      <w:bookmarkStart w:id="76" w:name="_Toc466281038"/>
      <w:bookmarkStart w:id="77" w:name="_Toc473792577"/>
      <w:bookmarkStart w:id="78" w:name="_Toc477435467"/>
      <w:bookmarkStart w:id="79" w:name="_Toc489264518"/>
      <w:bookmarkStart w:id="80" w:name="_Toc489269334"/>
      <w:r w:rsidRPr="00984183">
        <w:rPr>
          <w:rFonts w:ascii="Tahoma" w:hAnsi="Tahoma" w:cs="Tahoma"/>
          <w:b/>
          <w:highlight w:val="lightGray"/>
        </w:rPr>
        <w:t>Opis sposobu przygotowania ofert</w:t>
      </w:r>
      <w:bookmarkEnd w:id="71"/>
      <w:bookmarkEnd w:id="72"/>
      <w:bookmarkEnd w:id="73"/>
      <w:bookmarkEnd w:id="74"/>
      <w:bookmarkEnd w:id="75"/>
      <w:bookmarkEnd w:id="76"/>
      <w:bookmarkEnd w:id="77"/>
      <w:bookmarkEnd w:id="78"/>
      <w:bookmarkEnd w:id="79"/>
      <w:bookmarkEnd w:id="80"/>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5B685814"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w:t>
      </w:r>
      <w:r w:rsidR="00F03D66">
        <w:rPr>
          <w:rFonts w:ascii="Tahoma" w:hAnsi="Tahoma" w:cs="Tahoma"/>
          <w:sz w:val="18"/>
          <w:szCs w:val="18"/>
        </w:rPr>
        <w:t xml:space="preserve"> może zło</w:t>
      </w:r>
      <w:r w:rsidR="001E1161">
        <w:rPr>
          <w:rFonts w:ascii="Tahoma" w:hAnsi="Tahoma" w:cs="Tahoma"/>
          <w:sz w:val="18"/>
          <w:szCs w:val="18"/>
        </w:rPr>
        <w:t>żyć tylko jedną ofertę (na</w:t>
      </w:r>
      <w:r w:rsidR="00F03D66">
        <w:rPr>
          <w:rFonts w:ascii="Tahoma" w:hAnsi="Tahoma" w:cs="Tahoma"/>
          <w:sz w:val="18"/>
          <w:szCs w:val="18"/>
        </w:rPr>
        <w:t xml:space="preserve"> </w:t>
      </w:r>
      <w:r w:rsidR="00E5031A">
        <w:rPr>
          <w:rFonts w:ascii="Tahoma" w:hAnsi="Tahoma" w:cs="Tahoma"/>
          <w:sz w:val="18"/>
          <w:szCs w:val="18"/>
        </w:rPr>
        <w:t xml:space="preserve">jedną, dwie lub trzy części </w:t>
      </w:r>
      <w:r w:rsidR="00F03D66">
        <w:rPr>
          <w:rFonts w:ascii="Tahoma" w:hAnsi="Tahoma" w:cs="Tahoma"/>
          <w:sz w:val="18"/>
          <w:szCs w:val="18"/>
        </w:rPr>
        <w:t>zamówienia</w:t>
      </w:r>
      <w:r w:rsidR="001E1161">
        <w:rPr>
          <w:rFonts w:ascii="Tahoma" w:hAnsi="Tahoma" w:cs="Tahoma"/>
          <w:sz w:val="18"/>
          <w:szCs w:val="18"/>
        </w:rPr>
        <w:t xml:space="preserve">).  </w:t>
      </w:r>
      <w:r w:rsidR="001E1161" w:rsidRPr="001E1161">
        <w:rPr>
          <w:rFonts w:ascii="Tahoma" w:hAnsi="Tahoma" w:cs="Tahoma"/>
          <w:sz w:val="18"/>
          <w:szCs w:val="18"/>
        </w:rPr>
        <w:t>Maksymalna liczba części, w których zamówienie może zos</w:t>
      </w:r>
      <w:r w:rsidR="001E1161">
        <w:rPr>
          <w:rFonts w:ascii="Tahoma" w:hAnsi="Tahoma" w:cs="Tahoma"/>
          <w:sz w:val="18"/>
          <w:szCs w:val="18"/>
        </w:rPr>
        <w:t>tać udzielone jednemu wykonawcy</w:t>
      </w:r>
      <w:r w:rsidR="00E5031A">
        <w:rPr>
          <w:rFonts w:ascii="Tahoma" w:hAnsi="Tahoma" w:cs="Tahoma"/>
          <w:sz w:val="18"/>
          <w:szCs w:val="18"/>
        </w:rPr>
        <w:t xml:space="preserve"> to</w:t>
      </w:r>
      <w:r w:rsidR="001E1161">
        <w:rPr>
          <w:rFonts w:ascii="Tahoma" w:hAnsi="Tahoma" w:cs="Tahoma"/>
          <w:sz w:val="18"/>
          <w:szCs w:val="18"/>
        </w:rPr>
        <w:t xml:space="preserve"> </w:t>
      </w:r>
      <w:r w:rsidR="001E1161" w:rsidRPr="001E1161">
        <w:rPr>
          <w:rFonts w:ascii="Tahoma" w:hAnsi="Tahoma" w:cs="Tahoma"/>
          <w:sz w:val="18"/>
          <w:szCs w:val="18"/>
        </w:rPr>
        <w:t>3</w:t>
      </w:r>
      <w:r w:rsidR="00F03D66" w:rsidRPr="001E1161">
        <w:rPr>
          <w:rFonts w:ascii="Tahoma" w:hAnsi="Tahoma" w:cs="Tahoma"/>
          <w:sz w:val="18"/>
          <w:szCs w:val="18"/>
        </w:rPr>
        <w:t>.</w:t>
      </w:r>
      <w:r w:rsidRPr="001E1161">
        <w:rPr>
          <w:rFonts w:ascii="Tahoma" w:hAnsi="Tahoma" w:cs="Tahoma"/>
          <w:sz w:val="18"/>
          <w:szCs w:val="18"/>
        </w:rPr>
        <w:t xml:space="preserve">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6B782367" w14:textId="77777777" w:rsidR="00D8216E" w:rsidRDefault="00D8216E" w:rsidP="000F48C7">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sz w:val="18"/>
          <w:szCs w:val="18"/>
        </w:rPr>
        <w:t xml:space="preserve"> </w:t>
      </w:r>
      <w:r w:rsidR="00BD27B6"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00BD27B6" w:rsidRPr="007A6503">
        <w:rPr>
          <w:rFonts w:ascii="Tahoma" w:hAnsi="Tahoma" w:cs="Tahoma"/>
          <w:sz w:val="18"/>
          <w:szCs w:val="18"/>
        </w:rPr>
        <w:t xml:space="preserve"> </w:t>
      </w:r>
      <w:r w:rsidR="00BD27B6" w:rsidRPr="00D157B2">
        <w:rPr>
          <w:rFonts w:ascii="Tahoma" w:hAnsi="Tahoma" w:cs="Tahoma"/>
          <w:sz w:val="18"/>
          <w:szCs w:val="18"/>
        </w:rPr>
        <w:t xml:space="preserve">oświadczenie Wykonawcy, </w:t>
      </w:r>
      <w:r>
        <w:rPr>
          <w:rFonts w:ascii="Tahoma" w:hAnsi="Tahoma" w:cs="Tahoma"/>
          <w:sz w:val="18"/>
          <w:szCs w:val="18"/>
        </w:rPr>
        <w:t xml:space="preserve">  </w:t>
      </w:r>
    </w:p>
    <w:p w14:paraId="47487097" w14:textId="73328B0F" w:rsidR="000F48C7" w:rsidRPr="000724E0" w:rsidRDefault="00D8216E" w:rsidP="00D8216E">
      <w:pPr>
        <w:pStyle w:val="Akapitzlist"/>
        <w:spacing w:after="0" w:line="240" w:lineRule="auto"/>
        <w:ind w:left="680"/>
        <w:jc w:val="both"/>
        <w:rPr>
          <w:rFonts w:ascii="Tahoma" w:hAnsi="Tahoma" w:cs="Tahoma"/>
          <w:sz w:val="18"/>
          <w:szCs w:val="18"/>
        </w:rPr>
      </w:pPr>
      <w:r>
        <w:rPr>
          <w:rFonts w:ascii="Tahoma" w:hAnsi="Tahoma" w:cs="Tahoma"/>
          <w:sz w:val="18"/>
          <w:szCs w:val="18"/>
        </w:rPr>
        <w:t xml:space="preserve"> </w:t>
      </w:r>
      <w:r w:rsidR="00BD27B6" w:rsidRPr="00D157B2">
        <w:rPr>
          <w:rFonts w:ascii="Tahoma" w:hAnsi="Tahoma" w:cs="Tahoma"/>
          <w:sz w:val="18"/>
          <w:szCs w:val="18"/>
        </w:rPr>
        <w:t xml:space="preserve">że </w:t>
      </w:r>
      <w:r w:rsidR="00BD27B6" w:rsidRPr="00F04D57">
        <w:rPr>
          <w:rFonts w:ascii="Tahoma" w:hAnsi="Tahoma" w:cs="Tahoma"/>
          <w:sz w:val="18"/>
          <w:szCs w:val="18"/>
        </w:rPr>
        <w:t xml:space="preserve">nie podlega wykluczeniu na podstawie art. 24 ust. 1 pkt 12 – 23 i ust. 5 pkt 1, 2 i 4  ustawy </w:t>
      </w:r>
      <w:proofErr w:type="spellStart"/>
      <w:r w:rsidR="00BD27B6" w:rsidRPr="00F04D57">
        <w:rPr>
          <w:rFonts w:ascii="Tahoma" w:hAnsi="Tahoma" w:cs="Tahoma"/>
          <w:sz w:val="18"/>
          <w:szCs w:val="18"/>
        </w:rPr>
        <w:t>Pzp</w:t>
      </w:r>
      <w:proofErr w:type="spellEnd"/>
      <w:r w:rsidR="00BD27B6" w:rsidRPr="00F04D57">
        <w:rPr>
          <w:rFonts w:ascii="Tahoma" w:hAnsi="Tahoma" w:cs="Tahoma"/>
          <w:sz w:val="18"/>
          <w:szCs w:val="18"/>
        </w:rPr>
        <w:t xml:space="preserve"> – </w:t>
      </w:r>
      <w:r w:rsidR="00BD27B6" w:rsidRPr="00F04D57">
        <w:rPr>
          <w:rFonts w:ascii="Tahoma" w:hAnsi="Tahoma" w:cs="Tahoma"/>
          <w:b/>
          <w:sz w:val="18"/>
          <w:szCs w:val="18"/>
        </w:rPr>
        <w:t xml:space="preserve">załącznik </w:t>
      </w:r>
      <w:r w:rsidR="0052454A">
        <w:rPr>
          <w:rFonts w:ascii="Tahoma" w:hAnsi="Tahoma" w:cs="Tahoma"/>
          <w:b/>
          <w:sz w:val="18"/>
          <w:szCs w:val="18"/>
        </w:rPr>
        <w:t xml:space="preserve"> </w:t>
      </w:r>
      <w:r w:rsidR="00BD27B6" w:rsidRPr="000724E0">
        <w:rPr>
          <w:rFonts w:ascii="Tahoma" w:hAnsi="Tahoma" w:cs="Tahoma"/>
          <w:b/>
          <w:sz w:val="18"/>
          <w:szCs w:val="18"/>
        </w:rPr>
        <w:t>nr 1</w:t>
      </w:r>
      <w:r w:rsidR="00BD27B6" w:rsidRPr="000724E0">
        <w:rPr>
          <w:rFonts w:ascii="Tahoma" w:hAnsi="Tahoma" w:cs="Tahoma"/>
          <w:sz w:val="18"/>
          <w:szCs w:val="18"/>
        </w:rPr>
        <w:t>.</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 xml:space="preserve">4, z </w:t>
      </w:r>
      <w:proofErr w:type="spellStart"/>
      <w:r w:rsidR="00BA40D4">
        <w:rPr>
          <w:rFonts w:ascii="Tahoma" w:hAnsi="Tahoma" w:cs="Tahoma"/>
          <w:sz w:val="18"/>
          <w:szCs w:val="18"/>
        </w:rPr>
        <w:t>późn</w:t>
      </w:r>
      <w:proofErr w:type="spellEnd"/>
      <w:r w:rsidR="00BA40D4">
        <w:rPr>
          <w:rFonts w:ascii="Tahoma" w:hAnsi="Tahoma" w:cs="Tahoma"/>
          <w:sz w:val="18"/>
          <w:szCs w:val="18"/>
        </w:rPr>
        <w:t>. zm.)</w:t>
      </w:r>
      <w:r w:rsidRPr="00984183">
        <w:rPr>
          <w:rFonts w:ascii="Tahoma" w:hAnsi="Tahoma" w:cs="Tahoma"/>
          <w:sz w:val="18"/>
          <w:szCs w:val="18"/>
        </w:rPr>
        <w:t>.</w:t>
      </w:r>
    </w:p>
    <w:p w14:paraId="2EDA6DB0" w14:textId="77777777" w:rsidR="00BD27B6" w:rsidRDefault="00BD27B6" w:rsidP="00E8434A">
      <w:pPr>
        <w:jc w:val="both"/>
        <w:rPr>
          <w:rFonts w:ascii="Tahoma" w:hAnsi="Tahoma" w:cs="Tahoma"/>
          <w:sz w:val="18"/>
          <w:szCs w:val="18"/>
        </w:rPr>
      </w:pPr>
    </w:p>
    <w:p w14:paraId="750DB2A9" w14:textId="77777777" w:rsidR="0052454A" w:rsidRPr="00984183" w:rsidRDefault="0052454A"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582635D2"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w:t>
      </w:r>
      <w:r w:rsidR="000724E0">
        <w:rPr>
          <w:rFonts w:ascii="Tahoma" w:hAnsi="Tahoma" w:cs="Tahoma"/>
          <w:sz w:val="18"/>
          <w:szCs w:val="18"/>
        </w:rPr>
        <w:t xml:space="preserve">ć spełnianie warunków udziału </w:t>
      </w:r>
      <w:r w:rsidR="000724E0">
        <w:rPr>
          <w:rFonts w:ascii="Tahoma" w:hAnsi="Tahoma" w:cs="Tahoma"/>
          <w:sz w:val="18"/>
          <w:szCs w:val="18"/>
        </w:rPr>
        <w:lastRenderedPageBreak/>
        <w:t>w </w:t>
      </w:r>
      <w:r w:rsidRPr="007A6503">
        <w:rPr>
          <w:rFonts w:ascii="Tahoma" w:hAnsi="Tahoma" w:cs="Tahoma"/>
          <w:sz w:val="18"/>
          <w:szCs w:val="18"/>
        </w:rPr>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0229E3D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składający ofertę wspólną zobowiązani są do ustanowienia pełnomocnika do reprezentowania ich w postępowaniu albo pełnomocnika do reprezentowania ich w postęp</w:t>
      </w:r>
      <w:r w:rsidR="000724E0">
        <w:rPr>
          <w:rFonts w:ascii="Tahoma" w:hAnsi="Tahoma" w:cs="Tahoma"/>
          <w:sz w:val="18"/>
          <w:szCs w:val="18"/>
        </w:rPr>
        <w:t>owaniu oraz do zawarcia umowy w </w:t>
      </w:r>
      <w:r w:rsidRPr="00984183">
        <w:rPr>
          <w:rFonts w:ascii="Tahoma" w:hAnsi="Tahoma" w:cs="Tahoma"/>
          <w:sz w:val="18"/>
          <w:szCs w:val="18"/>
        </w:rPr>
        <w:t>sprawie zamówienia. Dokument (lub dokumenty) zawierający ustanowienie pełnomocnika m</w:t>
      </w:r>
      <w:r w:rsidR="000724E0">
        <w:rPr>
          <w:rFonts w:ascii="Tahoma" w:hAnsi="Tahoma" w:cs="Tahoma"/>
          <w:sz w:val="18"/>
          <w:szCs w:val="18"/>
        </w:rPr>
        <w:t>usi zawierać w </w:t>
      </w:r>
      <w:r w:rsidRPr="00984183">
        <w:rPr>
          <w:rFonts w:ascii="Tahoma" w:hAnsi="Tahoma" w:cs="Tahoma"/>
          <w:sz w:val="18"/>
          <w:szCs w:val="18"/>
        </w:rPr>
        <w:t>szczególności: wskazanie postępowania o zamówienie publiczne, którego dotyczy, Wykonawców ubiegających się wspólnie o udzielenie zamówienia, wskazanie ustanowionego pełnomocnika i zakres jego umocowania. Dokument (lub dokumenty) zawierający ustanowienie pe</w:t>
      </w:r>
      <w:r w:rsidR="000724E0">
        <w:rPr>
          <w:rFonts w:ascii="Tahoma" w:hAnsi="Tahoma" w:cs="Tahoma"/>
          <w:sz w:val="18"/>
          <w:szCs w:val="18"/>
        </w:rPr>
        <w:t>łnomocnika musi być podpisany w </w:t>
      </w:r>
      <w:r w:rsidRPr="00984183">
        <w:rPr>
          <w:rFonts w:ascii="Tahoma" w:hAnsi="Tahoma" w:cs="Tahoma"/>
          <w:sz w:val="18"/>
          <w:szCs w:val="18"/>
        </w:rPr>
        <w:t xml:space="preserve">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4197B83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Do dokumentu (lub dokumentów) zawierającego ustanowienie pełnomocnika należy załączyć dokumenty potwierdzające, że osoba udzielająca pełnomocnictwa była upoważniona </w:t>
      </w:r>
      <w:r w:rsidR="000724E0">
        <w:rPr>
          <w:rFonts w:ascii="Tahoma" w:hAnsi="Tahoma" w:cs="Tahoma"/>
          <w:sz w:val="18"/>
          <w:szCs w:val="18"/>
        </w:rPr>
        <w:t>do reprezentowania Wykonawców w </w:t>
      </w:r>
      <w:r w:rsidRPr="00984183">
        <w:rPr>
          <w:rFonts w:ascii="Tahoma" w:hAnsi="Tahoma" w:cs="Tahoma"/>
          <w:sz w:val="18"/>
          <w:szCs w:val="18"/>
        </w:rPr>
        <w:t>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w:t>
      </w:r>
      <w:r w:rsidR="000724E0">
        <w:rPr>
          <w:rFonts w:ascii="Tahoma" w:hAnsi="Tahoma" w:cs="Tahoma"/>
          <w:sz w:val="18"/>
          <w:szCs w:val="18"/>
          <w:u w:val="single"/>
        </w:rPr>
        <w:t>ejestrze Sądowym (Dz. U. z 2007 </w:t>
      </w:r>
      <w:r w:rsidRPr="007A6503">
        <w:rPr>
          <w:rFonts w:ascii="Tahoma" w:hAnsi="Tahoma" w:cs="Tahoma"/>
          <w:sz w:val="18"/>
          <w:szCs w:val="18"/>
          <w:u w:val="single"/>
        </w:rPr>
        <w:t xml:space="preserve">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533841BB"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8F0690">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5A96B2B8"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w:t>
      </w:r>
      <w:r w:rsidR="00C10FB7">
        <w:rPr>
          <w:rFonts w:ascii="Tahoma" w:hAnsi="Tahoma" w:cs="Tahoma"/>
          <w:b/>
          <w:sz w:val="18"/>
          <w:szCs w:val="18"/>
        </w:rPr>
        <w:t>,</w:t>
      </w:r>
      <w:r w:rsidRPr="00526AC4">
        <w:rPr>
          <w:rFonts w:ascii="Tahoma" w:hAnsi="Tahoma" w:cs="Tahoma"/>
          <w:b/>
          <w:sz w:val="18"/>
          <w:szCs w:val="18"/>
        </w:rPr>
        <w:t xml:space="preserve"> ul. Chmielna 120, 00-801 Warszawa oraz opisane</w:t>
      </w:r>
      <w:r w:rsidR="000D0777">
        <w:rPr>
          <w:rFonts w:ascii="Tahoma" w:hAnsi="Tahoma" w:cs="Tahoma"/>
          <w:sz w:val="18"/>
          <w:szCs w:val="18"/>
        </w:rPr>
        <w:t>:</w:t>
      </w:r>
    </w:p>
    <w:p w14:paraId="75A8073E" w14:textId="4DD8B416" w:rsidR="00A855E0" w:rsidRDefault="007C5996" w:rsidP="00A855E0">
      <w:pPr>
        <w:pStyle w:val="Akapitzlist"/>
        <w:spacing w:after="0" w:line="240" w:lineRule="auto"/>
        <w:jc w:val="both"/>
        <w:rPr>
          <w:rFonts w:ascii="Tahoma" w:hAnsi="Tahoma" w:cs="Tahoma"/>
          <w:b/>
          <w:sz w:val="18"/>
          <w:szCs w:val="18"/>
        </w:rPr>
      </w:pPr>
      <w:r w:rsidRPr="007C5996">
        <w:rPr>
          <w:rFonts w:ascii="Tahoma" w:hAnsi="Tahoma" w:cs="Tahoma"/>
          <w:b/>
          <w:sz w:val="18"/>
          <w:szCs w:val="18"/>
        </w:rPr>
        <w:t>„</w:t>
      </w:r>
      <w:r w:rsidR="00A855E0">
        <w:rPr>
          <w:rFonts w:ascii="Tahoma" w:hAnsi="Tahoma" w:cs="Tahoma"/>
          <w:b/>
          <w:sz w:val="18"/>
          <w:szCs w:val="18"/>
        </w:rPr>
        <w:t xml:space="preserve">Poprawa bezpieczeństwa ruchu drogowego poprzez modernizacji infrastruktury sygnalizacji”. </w:t>
      </w:r>
    </w:p>
    <w:p w14:paraId="1A88E885" w14:textId="4879C77D" w:rsidR="00A855E0" w:rsidRPr="00445D2D" w:rsidRDefault="00445D2D" w:rsidP="00445D2D">
      <w:pPr>
        <w:pStyle w:val="Akapitzlist"/>
        <w:spacing w:after="0" w:line="240" w:lineRule="auto"/>
        <w:jc w:val="both"/>
        <w:rPr>
          <w:rFonts w:ascii="Tahoma" w:hAnsi="Tahoma" w:cs="Tahoma"/>
          <w:b/>
          <w:sz w:val="18"/>
          <w:szCs w:val="18"/>
        </w:rPr>
      </w:pPr>
      <w:r>
        <w:rPr>
          <w:rFonts w:ascii="Tahoma" w:hAnsi="Tahoma" w:cs="Tahoma"/>
          <w:b/>
          <w:bCs/>
          <w:sz w:val="18"/>
          <w:szCs w:val="18"/>
        </w:rPr>
        <w:lastRenderedPageBreak/>
        <w:t>Nr postępowania DPZ/98/PN/90/</w:t>
      </w:r>
      <w:r w:rsidR="00F77548">
        <w:rPr>
          <w:rFonts w:ascii="Tahoma" w:hAnsi="Tahoma" w:cs="Tahoma"/>
          <w:b/>
          <w:bCs/>
          <w:sz w:val="18"/>
          <w:szCs w:val="18"/>
        </w:rPr>
        <w:t>17, nr części (wpisać nr części</w:t>
      </w:r>
      <w:r>
        <w:rPr>
          <w:rFonts w:ascii="Tahoma" w:hAnsi="Tahoma" w:cs="Tahoma"/>
          <w:b/>
          <w:bCs/>
          <w:sz w:val="18"/>
          <w:szCs w:val="18"/>
        </w:rPr>
        <w:t xml:space="preserve"> dla jakie</w:t>
      </w:r>
      <w:r w:rsidR="00F77548">
        <w:rPr>
          <w:rFonts w:ascii="Tahoma" w:hAnsi="Tahoma" w:cs="Tahoma"/>
          <w:b/>
          <w:bCs/>
          <w:sz w:val="18"/>
          <w:szCs w:val="18"/>
        </w:rPr>
        <w:t>j</w:t>
      </w:r>
      <w:r>
        <w:rPr>
          <w:rFonts w:ascii="Tahoma" w:hAnsi="Tahoma" w:cs="Tahoma"/>
          <w:b/>
          <w:bCs/>
          <w:sz w:val="18"/>
          <w:szCs w:val="18"/>
        </w:rPr>
        <w:t xml:space="preserve"> oferta jest składana</w:t>
      </w:r>
      <w:r w:rsidR="00F77548">
        <w:rPr>
          <w:rFonts w:ascii="Tahoma" w:hAnsi="Tahoma" w:cs="Tahoma"/>
          <w:b/>
          <w:bCs/>
          <w:sz w:val="18"/>
          <w:szCs w:val="18"/>
        </w:rPr>
        <w:t>)</w:t>
      </w:r>
      <w:r w:rsidR="00BD27B6" w:rsidRPr="00445D2D">
        <w:rPr>
          <w:rFonts w:ascii="Tahoma" w:hAnsi="Tahoma" w:cs="Tahoma"/>
          <w:b/>
          <w:sz w:val="18"/>
          <w:szCs w:val="18"/>
        </w:rPr>
        <w:t xml:space="preserve">. </w:t>
      </w:r>
    </w:p>
    <w:p w14:paraId="79DF41FE" w14:textId="6395C1D9" w:rsidR="00BD27B6" w:rsidRPr="00A855E0" w:rsidRDefault="00BD27B6" w:rsidP="00A855E0">
      <w:pPr>
        <w:pStyle w:val="Akapitzlist"/>
        <w:spacing w:after="0" w:line="240" w:lineRule="auto"/>
        <w:jc w:val="both"/>
        <w:rPr>
          <w:rFonts w:ascii="Tahoma" w:hAnsi="Tahoma" w:cs="Tahoma"/>
          <w:b/>
          <w:sz w:val="18"/>
          <w:szCs w:val="18"/>
        </w:rPr>
      </w:pPr>
      <w:r w:rsidRPr="00A855E0">
        <w:rPr>
          <w:rFonts w:ascii="Tahoma" w:hAnsi="Tahoma" w:cs="Tahoma"/>
          <w:b/>
          <w:sz w:val="18"/>
          <w:szCs w:val="18"/>
        </w:rPr>
        <w:t xml:space="preserve">Nie otwierać przed dniem </w:t>
      </w:r>
      <w:r w:rsidR="00127AE8">
        <w:rPr>
          <w:rFonts w:ascii="Tahoma" w:hAnsi="Tahoma" w:cs="Tahoma"/>
          <w:b/>
          <w:sz w:val="18"/>
          <w:szCs w:val="18"/>
        </w:rPr>
        <w:t>04.09.</w:t>
      </w:r>
      <w:r w:rsidR="0055164D" w:rsidRPr="00A855E0">
        <w:rPr>
          <w:rFonts w:ascii="Tahoma" w:hAnsi="Tahoma" w:cs="Tahoma"/>
          <w:b/>
          <w:sz w:val="18"/>
          <w:szCs w:val="18"/>
        </w:rPr>
        <w:t>2017</w:t>
      </w:r>
      <w:r w:rsidR="00F76580" w:rsidRPr="00A855E0">
        <w:rPr>
          <w:rFonts w:ascii="Tahoma" w:hAnsi="Tahoma" w:cs="Tahoma"/>
          <w:b/>
          <w:sz w:val="18"/>
          <w:szCs w:val="18"/>
        </w:rPr>
        <w:t xml:space="preserve"> </w:t>
      </w:r>
      <w:r w:rsidR="0055164D" w:rsidRPr="00A855E0">
        <w:rPr>
          <w:rFonts w:ascii="Tahoma" w:hAnsi="Tahoma" w:cs="Tahoma"/>
          <w:b/>
          <w:sz w:val="18"/>
          <w:szCs w:val="18"/>
        </w:rPr>
        <w:t>r.</w:t>
      </w:r>
      <w:r w:rsidR="00C935FA" w:rsidRPr="00A855E0">
        <w:rPr>
          <w:rFonts w:ascii="Tahoma" w:hAnsi="Tahoma" w:cs="Tahoma"/>
          <w:b/>
          <w:sz w:val="18"/>
          <w:szCs w:val="18"/>
        </w:rPr>
        <w:t xml:space="preserve"> do godz. </w:t>
      </w:r>
      <w:r w:rsidR="00127AE8">
        <w:rPr>
          <w:rFonts w:ascii="Tahoma" w:hAnsi="Tahoma" w:cs="Tahoma"/>
          <w:b/>
          <w:sz w:val="18"/>
          <w:szCs w:val="18"/>
        </w:rPr>
        <w:t>11:00</w:t>
      </w:r>
      <w:r w:rsidR="00F76580" w:rsidRPr="00A855E0">
        <w:rPr>
          <w:rFonts w:ascii="Tahoma" w:hAnsi="Tahoma" w:cs="Tahoma"/>
          <w:b/>
          <w:sz w:val="18"/>
          <w:szCs w:val="18"/>
        </w:rPr>
        <w:t>.</w:t>
      </w:r>
      <w:r w:rsidR="00F74428" w:rsidRPr="00A855E0">
        <w:rPr>
          <w:rFonts w:ascii="Tahoma" w:hAnsi="Tahoma" w:cs="Tahoma"/>
          <w:b/>
          <w:sz w:val="18"/>
          <w:szCs w:val="18"/>
        </w:rPr>
        <w:t>”</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5C809852" w14:textId="77777777" w:rsidR="002017CE" w:rsidRDefault="002017CE" w:rsidP="002017CE">
      <w:pPr>
        <w:pStyle w:val="Akapitzlist"/>
        <w:numPr>
          <w:ilvl w:val="1"/>
          <w:numId w:val="49"/>
        </w:numPr>
        <w:tabs>
          <w:tab w:val="num" w:pos="720"/>
        </w:tabs>
        <w:spacing w:after="0" w:line="240" w:lineRule="auto"/>
        <w:ind w:left="720"/>
        <w:jc w:val="both"/>
        <w:rPr>
          <w:rFonts w:ascii="Tahoma" w:hAnsi="Tahoma" w:cs="Tahoma"/>
          <w:sz w:val="18"/>
          <w:szCs w:val="18"/>
        </w:rPr>
      </w:pPr>
      <w:r>
        <w:rPr>
          <w:rFonts w:ascii="Tahoma" w:hAnsi="Tahoma" w:cs="Tahoma"/>
          <w:sz w:val="18"/>
          <w:szCs w:val="18"/>
          <w:u w:val="single"/>
        </w:rPr>
        <w:t>W celu wykazania braku podstaw do wykluczenia z postępowania o udzielenie zamówienia publicznego w okolicznościach, o których mowa w pkt 7.3.12. SIWZ</w:t>
      </w:r>
      <w:r>
        <w:rPr>
          <w:rFonts w:ascii="Tahoma" w:hAnsi="Tahoma" w:cs="Tahoma"/>
          <w:sz w:val="18"/>
          <w:szCs w:val="18"/>
        </w:rPr>
        <w:t xml:space="preserve">, </w:t>
      </w:r>
      <w:r>
        <w:rPr>
          <w:rFonts w:ascii="Tahoma" w:hAnsi="Tahoma" w:cs="Tahoma"/>
          <w:b/>
          <w:sz w:val="18"/>
          <w:szCs w:val="18"/>
        </w:rPr>
        <w:t xml:space="preserve">Wykonawca w terminie 3 dni od zamieszczenia na stronie internetowej informacji, o której mowa w art. 86 ust. 5 ustawy </w:t>
      </w:r>
      <w:proofErr w:type="spellStart"/>
      <w:r>
        <w:rPr>
          <w:rFonts w:ascii="Tahoma" w:hAnsi="Tahoma" w:cs="Tahoma"/>
          <w:b/>
          <w:sz w:val="18"/>
          <w:szCs w:val="18"/>
        </w:rPr>
        <w:t>Pzp</w:t>
      </w:r>
      <w:proofErr w:type="spellEnd"/>
      <w:r>
        <w:rPr>
          <w:rFonts w:ascii="Tahoma" w:hAnsi="Tahoma" w:cs="Tahoma"/>
          <w:b/>
          <w:sz w:val="18"/>
          <w:szCs w:val="18"/>
        </w:rPr>
        <w:t xml:space="preserve"> przekazuje Zamawiającemu oświadczenie </w:t>
      </w:r>
      <w:r>
        <w:rPr>
          <w:rFonts w:ascii="Tahoma" w:hAnsi="Tahoma" w:cs="Tahoma"/>
          <w:b/>
          <w:sz w:val="18"/>
          <w:szCs w:val="18"/>
          <w:u w:val="single"/>
        </w:rPr>
        <w:t>(w oryginale)</w:t>
      </w:r>
      <w:r>
        <w:rPr>
          <w:rFonts w:ascii="Tahoma" w:hAnsi="Tahoma" w:cs="Tahoma"/>
          <w:b/>
          <w:sz w:val="18"/>
          <w:szCs w:val="18"/>
        </w:rPr>
        <w:t xml:space="preserve"> o przynależności lub braku przynależności do tej samej grupy kapitałowej</w:t>
      </w:r>
      <w:r>
        <w:rPr>
          <w:rFonts w:ascii="Tahoma" w:hAnsi="Tahoma" w:cs="Tahoma"/>
          <w:sz w:val="18"/>
          <w:szCs w:val="18"/>
        </w:rPr>
        <w:t xml:space="preserve"> o której mowa w art. 24 ust. 1 pkt 23 ustawy </w:t>
      </w:r>
      <w:proofErr w:type="spellStart"/>
      <w:r>
        <w:rPr>
          <w:rFonts w:ascii="Tahoma" w:hAnsi="Tahoma" w:cs="Tahoma"/>
          <w:sz w:val="18"/>
          <w:szCs w:val="18"/>
        </w:rPr>
        <w:t>Pzp</w:t>
      </w:r>
      <w:proofErr w:type="spellEnd"/>
      <w:r>
        <w:rPr>
          <w:rFonts w:ascii="Tahoma" w:hAnsi="Tahoma" w:cs="Tahoma"/>
          <w:sz w:val="18"/>
          <w:szCs w:val="18"/>
        </w:rPr>
        <w:t xml:space="preserve">. Wraz ze złożeniem oświadczenia o przynależności do tej samej grupy kapitałowej, wykonawca powinien przedstawić, pod rygorem wykluczenia z postępowania o udzielenie zamówienia, dowody, że powiązania z innym wykonawcą nie prowadzą do zakłócenia konkurencji w postępowaniu o udzielenie zamówienia. </w:t>
      </w:r>
    </w:p>
    <w:p w14:paraId="4C606A50" w14:textId="7E3E7E43" w:rsidR="002017CE" w:rsidRDefault="002017CE" w:rsidP="002017CE">
      <w:pPr>
        <w:pStyle w:val="Akapitzlist"/>
        <w:spacing w:after="0" w:line="240" w:lineRule="auto"/>
        <w:jc w:val="both"/>
        <w:rPr>
          <w:rFonts w:ascii="Tahoma" w:hAnsi="Tahoma" w:cs="Tahoma"/>
          <w:b/>
          <w:sz w:val="18"/>
          <w:szCs w:val="18"/>
        </w:rPr>
      </w:pPr>
      <w:r>
        <w:rPr>
          <w:rFonts w:ascii="Tahoma" w:hAnsi="Tahoma" w:cs="Tahoma"/>
          <w:b/>
          <w:sz w:val="18"/>
          <w:szCs w:val="18"/>
        </w:rPr>
        <w:t>Wymagane oświadczenie, o którym mowa w zdaniu pierwszym powinno być złożone przez każdego Wykonawcę wspólnie ubiegającego się o zamówienie w odniesieniu do wykonawców, którzy złożyli</w:t>
      </w:r>
      <w:r w:rsidR="0001590A">
        <w:rPr>
          <w:rFonts w:ascii="Tahoma" w:hAnsi="Tahoma" w:cs="Tahoma"/>
          <w:b/>
          <w:sz w:val="18"/>
          <w:szCs w:val="18"/>
        </w:rPr>
        <w:t xml:space="preserve"> odrębne oferty – załącznik nr 4</w:t>
      </w:r>
      <w:r>
        <w:rPr>
          <w:rFonts w:ascii="Tahoma" w:hAnsi="Tahoma" w:cs="Tahoma"/>
          <w:b/>
          <w:sz w:val="18"/>
          <w:szCs w:val="18"/>
        </w:rPr>
        <w:t xml:space="preserve">. </w:t>
      </w:r>
    </w:p>
    <w:p w14:paraId="29DB67D0" w14:textId="77777777" w:rsidR="002017CE" w:rsidRDefault="002017CE" w:rsidP="002017CE">
      <w:pPr>
        <w:ind w:left="720"/>
        <w:jc w:val="both"/>
        <w:rPr>
          <w:rFonts w:ascii="Tahoma" w:hAnsi="Tahoma" w:cs="Tahoma"/>
          <w:sz w:val="18"/>
          <w:szCs w:val="18"/>
        </w:rPr>
      </w:pPr>
      <w:r>
        <w:rPr>
          <w:rFonts w:ascii="Tahoma" w:hAnsi="Tahoma" w:cs="Tahoma"/>
          <w:b/>
          <w:sz w:val="18"/>
          <w:szCs w:val="18"/>
        </w:rPr>
        <w:t xml:space="preserve">Wykonawca jest uprawniony złożyć wraz z ofertą oświadczenie </w:t>
      </w:r>
      <w:r>
        <w:rPr>
          <w:rFonts w:ascii="Tahoma" w:hAnsi="Tahoma" w:cs="Tahoma"/>
          <w:b/>
          <w:sz w:val="18"/>
          <w:szCs w:val="18"/>
          <w:u w:val="single"/>
        </w:rPr>
        <w:t>(w oryginale)</w:t>
      </w:r>
      <w:r>
        <w:rPr>
          <w:rFonts w:ascii="Tahoma" w:hAnsi="Tahoma" w:cs="Tahoma"/>
          <w:b/>
          <w:sz w:val="18"/>
          <w:szCs w:val="18"/>
        </w:rPr>
        <w:t xml:space="preserve"> o braku przynależności do grupy kapitałowej, w rozumieniu ustawy z dnia 16 lutego 2007 r. o ochronie konkurencji i konsumentów, </w:t>
      </w:r>
      <w:r>
        <w:rPr>
          <w:rFonts w:ascii="Tahoma" w:hAnsi="Tahoma" w:cs="Tahoma"/>
          <w:b/>
          <w:sz w:val="18"/>
          <w:szCs w:val="18"/>
          <w:u w:val="single"/>
        </w:rPr>
        <w:t>jeżeli Wykonawca nie jest członkiem żadnej grupy kapitałowej</w:t>
      </w:r>
      <w:r>
        <w:rPr>
          <w:rFonts w:ascii="Tahoma" w:hAnsi="Tahoma" w:cs="Tahoma"/>
          <w:b/>
          <w:sz w:val="18"/>
          <w:szCs w:val="18"/>
        </w:rPr>
        <w:t xml:space="preserve">. </w:t>
      </w:r>
      <w:r>
        <w:rPr>
          <w:rFonts w:ascii="Tahoma" w:hAnsi="Tahoma" w:cs="Tahoma"/>
          <w:sz w:val="18"/>
          <w:szCs w:val="18"/>
        </w:rPr>
        <w:t>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w:t>
      </w:r>
    </w:p>
    <w:p w14:paraId="612A6DDA" w14:textId="77777777" w:rsidR="002017CE" w:rsidRDefault="002017CE" w:rsidP="002017CE">
      <w:pPr>
        <w:ind w:left="720"/>
        <w:jc w:val="both"/>
        <w:rPr>
          <w:rFonts w:ascii="Tahoma" w:hAnsi="Tahoma" w:cs="Tahoma"/>
          <w:sz w:val="18"/>
          <w:szCs w:val="18"/>
        </w:rPr>
      </w:pPr>
      <w:r>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Pr>
          <w:rFonts w:ascii="Tahoma" w:hAnsi="Tahoma" w:cs="Tahoma"/>
          <w:sz w:val="18"/>
          <w:szCs w:val="18"/>
          <w:u w:val="single"/>
        </w:rPr>
        <w:t>Pzp</w:t>
      </w:r>
      <w:proofErr w:type="spellEnd"/>
      <w:r>
        <w:rPr>
          <w:rFonts w:ascii="Tahoma" w:hAnsi="Tahoma" w:cs="Tahoma"/>
          <w:sz w:val="18"/>
          <w:szCs w:val="18"/>
          <w:u w:val="single"/>
        </w:rPr>
        <w:t>, tj. w terminie 3 dni od dnia zamieszczenia na stronie internetowej Zamawiającego informacji z otwarcia ofert.</w:t>
      </w:r>
      <w:r>
        <w:rPr>
          <w:rFonts w:ascii="Tahoma" w:hAnsi="Tahoma" w:cs="Tahoma"/>
          <w:sz w:val="18"/>
          <w:szCs w:val="18"/>
        </w:rPr>
        <w:t xml:space="preserve"> Zamawiający nie będzie również w takiej sytuacji wzywał Wykonawcy do uzupełnienia oświadczenia o braku przynależności do tej samej grupy kapitałowej. </w:t>
      </w:r>
    </w:p>
    <w:p w14:paraId="5F2E225A" w14:textId="78F4A591" w:rsidR="00BD27B6"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 xml:space="preserve"> </w:t>
      </w:r>
    </w:p>
    <w:p w14:paraId="007E0BAE" w14:textId="78BC39CC" w:rsidR="0039486A" w:rsidRPr="009E48DC" w:rsidRDefault="0039486A" w:rsidP="0039486A">
      <w:pPr>
        <w:jc w:val="both"/>
        <w:rPr>
          <w:rStyle w:val="Nagwek2Znak"/>
          <w:rFonts w:ascii="Tahoma" w:hAnsi="Tahoma" w:cs="Tahoma"/>
          <w:b/>
          <w:highlight w:val="lightGray"/>
        </w:rPr>
      </w:pPr>
      <w:r>
        <w:rPr>
          <w:rStyle w:val="tekstdokbold"/>
          <w:rFonts w:ascii="Tahoma" w:hAnsi="Tahoma" w:cs="Tahoma"/>
          <w:sz w:val="18"/>
          <w:szCs w:val="18"/>
          <w:highlight w:val="lightGray"/>
        </w:rPr>
        <w:t xml:space="preserve">8a. </w:t>
      </w:r>
      <w:r>
        <w:rPr>
          <w:rStyle w:val="tekstdokbold"/>
          <w:rFonts w:ascii="Tahoma" w:hAnsi="Tahoma" w:cs="Tahoma"/>
          <w:sz w:val="18"/>
          <w:szCs w:val="18"/>
          <w:highlight w:val="lightGray"/>
        </w:rPr>
        <w:tab/>
      </w:r>
      <w:r w:rsidRPr="009E48DC">
        <w:rPr>
          <w:rStyle w:val="Nagwek2Znak"/>
          <w:rFonts w:ascii="Tahoma" w:hAnsi="Tahoma" w:cs="Tahoma"/>
          <w:b/>
          <w:highlight w:val="lightGray"/>
        </w:rPr>
        <w:tab/>
        <w:t>Procedura odwrócona</w:t>
      </w:r>
    </w:p>
    <w:p w14:paraId="7E92B02E" w14:textId="73102DF8" w:rsidR="0039486A" w:rsidRDefault="0039486A" w:rsidP="0039486A">
      <w:pPr>
        <w:ind w:left="709"/>
        <w:jc w:val="both"/>
        <w:rPr>
          <w:rStyle w:val="tekstdokbold"/>
          <w:rFonts w:ascii="Tahoma" w:hAnsi="Tahoma" w:cs="Tahoma"/>
          <w:b w:val="0"/>
          <w:sz w:val="18"/>
          <w:szCs w:val="18"/>
        </w:rPr>
      </w:pPr>
      <w:r>
        <w:rPr>
          <w:rStyle w:val="tekstdokbold"/>
          <w:rFonts w:ascii="Tahoma" w:hAnsi="Tahoma" w:cs="Tahoma"/>
          <w:b w:val="0"/>
          <w:sz w:val="18"/>
          <w:szCs w:val="18"/>
        </w:rPr>
        <w:t xml:space="preserve">Zamawiający w niniejszym postępowaniu najpierw dokona oceny ofert, a następnie zbada, czy </w:t>
      </w:r>
      <w:r w:rsidR="003F0FD9">
        <w:rPr>
          <w:rStyle w:val="tekstdokbold"/>
          <w:rFonts w:ascii="Tahoma" w:hAnsi="Tahoma" w:cs="Tahoma"/>
          <w:b w:val="0"/>
          <w:sz w:val="18"/>
          <w:szCs w:val="18"/>
        </w:rPr>
        <w:t>W</w:t>
      </w:r>
      <w:r>
        <w:rPr>
          <w:rStyle w:val="tekstdokbold"/>
          <w:rFonts w:ascii="Tahoma" w:hAnsi="Tahoma" w:cs="Tahoma"/>
          <w:b w:val="0"/>
          <w:sz w:val="18"/>
          <w:szCs w:val="18"/>
        </w:rPr>
        <w:t xml:space="preserve">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t>
      </w:r>
      <w:r w:rsidR="003F0FD9">
        <w:rPr>
          <w:rStyle w:val="tekstdokbold"/>
          <w:rFonts w:ascii="Tahoma" w:hAnsi="Tahoma" w:cs="Tahoma"/>
          <w:b w:val="0"/>
          <w:sz w:val="18"/>
          <w:szCs w:val="18"/>
        </w:rPr>
        <w:t>W</w:t>
      </w:r>
      <w:r>
        <w:rPr>
          <w:rStyle w:val="tekstdokbold"/>
          <w:rFonts w:ascii="Tahoma" w:hAnsi="Tahoma" w:cs="Tahoma"/>
          <w:b w:val="0"/>
          <w:sz w:val="18"/>
          <w:szCs w:val="18"/>
        </w:rPr>
        <w:t>ykonawca, który złożył ofertę najwyżej ocenion</w:t>
      </w:r>
      <w:r w:rsidR="003F0FD9">
        <w:rPr>
          <w:rStyle w:val="tekstdokbold"/>
          <w:rFonts w:ascii="Tahoma" w:hAnsi="Tahoma" w:cs="Tahoma"/>
          <w:b w:val="0"/>
          <w:sz w:val="18"/>
          <w:szCs w:val="18"/>
        </w:rPr>
        <w:t>ą</w:t>
      </w:r>
      <w:r>
        <w:rPr>
          <w:rStyle w:val="tekstdokbold"/>
          <w:rFonts w:ascii="Tahoma" w:hAnsi="Tahoma" w:cs="Tahoma"/>
          <w:b w:val="0"/>
          <w:sz w:val="18"/>
          <w:szCs w:val="18"/>
        </w:rPr>
        <w:t xml:space="preserve"> spośród pozostałych ofert.</w:t>
      </w:r>
    </w:p>
    <w:p w14:paraId="2A715011" w14:textId="399FE67F" w:rsidR="007406BC" w:rsidRPr="007A6503" w:rsidRDefault="007406BC" w:rsidP="007A6503">
      <w:pPr>
        <w:pStyle w:val="Akapitzlist"/>
        <w:spacing w:after="0" w:line="240" w:lineRule="auto"/>
        <w:jc w:val="both"/>
        <w:rPr>
          <w:rFonts w:ascii="Tahoma" w:hAnsi="Tahoma" w:cs="Tahoma"/>
          <w:b/>
          <w:sz w:val="18"/>
          <w:szCs w:val="18"/>
        </w:rPr>
      </w:pP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1" w:name="_Toc459195128"/>
      <w:bookmarkStart w:id="82" w:name="_Toc459703876"/>
      <w:bookmarkStart w:id="83" w:name="_Toc461011546"/>
      <w:bookmarkStart w:id="84" w:name="_Toc464472183"/>
      <w:bookmarkStart w:id="85" w:name="_Toc465331271"/>
      <w:bookmarkStart w:id="86" w:name="_Toc466281039"/>
      <w:bookmarkStart w:id="87" w:name="_Toc473792578"/>
      <w:bookmarkStart w:id="88" w:name="_Toc477435468"/>
      <w:bookmarkStart w:id="89" w:name="_Toc489264519"/>
      <w:bookmarkStart w:id="90" w:name="_Toc489269335"/>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81"/>
      <w:bookmarkEnd w:id="82"/>
      <w:bookmarkEnd w:id="83"/>
      <w:bookmarkEnd w:id="84"/>
      <w:bookmarkEnd w:id="85"/>
      <w:bookmarkEnd w:id="86"/>
      <w:bookmarkEnd w:id="87"/>
      <w:bookmarkEnd w:id="88"/>
      <w:bookmarkEnd w:id="89"/>
      <w:bookmarkEnd w:id="90"/>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A858B8D"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8279B8">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14:paraId="35ED385E" w14:textId="52FF786F"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xml:space="preserve">,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w:t>
      </w:r>
      <w:r w:rsidRPr="003247AC">
        <w:rPr>
          <w:rFonts w:ascii="Tahoma" w:hAnsi="Tahoma" w:cs="Tahoma"/>
          <w:sz w:val="18"/>
          <w:szCs w:val="18"/>
        </w:rPr>
        <w:lastRenderedPageBreak/>
        <w:t>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w:t>
      </w:r>
      <w:r w:rsidR="00C82EF5" w:rsidRPr="007C5996">
        <w:rPr>
          <w:rFonts w:ascii="Tahoma" w:hAnsi="Tahoma" w:cs="Tahoma"/>
          <w:sz w:val="18"/>
          <w:szCs w:val="18"/>
          <w:u w:val="single"/>
        </w:rPr>
        <w:t>(zawierających potwierdzenie zapłaty ubezpieczenia).</w:t>
      </w:r>
    </w:p>
    <w:p w14:paraId="367A193D" w14:textId="63135160"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w:t>
      </w:r>
      <w:r w:rsidR="00460660">
        <w:rPr>
          <w:rFonts w:ascii="Tahoma" w:hAnsi="Tahoma" w:cs="Tahoma"/>
          <w:b/>
          <w:sz w:val="18"/>
          <w:szCs w:val="18"/>
        </w:rPr>
        <w:t xml:space="preserve">do SIWZ </w:t>
      </w:r>
      <w:r w:rsidRPr="00DF050F">
        <w:rPr>
          <w:rFonts w:ascii="Tahoma" w:hAnsi="Tahoma" w:cs="Tahoma"/>
          <w:b/>
          <w:sz w:val="18"/>
          <w:szCs w:val="18"/>
        </w:rPr>
        <w:t>(„Doświadczenie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4F879DA9"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003F0FD9">
        <w:rPr>
          <w:rFonts w:ascii="Tahoma" w:hAnsi="Tahoma" w:cs="Tahoma"/>
          <w:b/>
          <w:sz w:val="18"/>
          <w:szCs w:val="18"/>
        </w:rPr>
        <w:t xml:space="preserve"> d</w:t>
      </w:r>
      <w:r w:rsidR="00460660">
        <w:rPr>
          <w:rFonts w:ascii="Tahoma" w:hAnsi="Tahoma" w:cs="Tahoma"/>
          <w:b/>
          <w:sz w:val="18"/>
          <w:szCs w:val="18"/>
        </w:rPr>
        <w:t>o SIWZ</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62A05719"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00460660">
        <w:rPr>
          <w:rFonts w:ascii="Tahoma" w:hAnsi="Tahoma" w:cs="Tahoma"/>
          <w:sz w:val="18"/>
          <w:szCs w:val="18"/>
        </w:rPr>
        <w:t xml:space="preserve"> – odpis z </w:t>
      </w:r>
      <w:r w:rsidRPr="00DF050F">
        <w:rPr>
          <w:rFonts w:ascii="Tahoma" w:hAnsi="Tahoma" w:cs="Tahoma"/>
          <w:sz w:val="18"/>
          <w:szCs w:val="18"/>
        </w:rPr>
        <w:t>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B3A15E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7C5996">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lastRenderedPageBreak/>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42EB65F6"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91" w:name="_Toc459195129"/>
      <w:bookmarkStart w:id="92" w:name="_Toc459703877"/>
      <w:bookmarkStart w:id="93" w:name="_Toc461011547"/>
      <w:bookmarkStart w:id="94" w:name="_Toc464472184"/>
      <w:bookmarkStart w:id="95" w:name="_Toc465331272"/>
      <w:bookmarkStart w:id="96" w:name="_Toc466281040"/>
      <w:bookmarkStart w:id="97" w:name="_Toc473792579"/>
      <w:bookmarkStart w:id="98" w:name="_Toc477435469"/>
      <w:bookmarkStart w:id="99" w:name="_Toc489264520"/>
      <w:bookmarkStart w:id="100" w:name="_Toc489269336"/>
      <w:r w:rsidRPr="00984183">
        <w:rPr>
          <w:rFonts w:ascii="Tahoma" w:hAnsi="Tahoma" w:cs="Tahoma"/>
          <w:b/>
          <w:highlight w:val="lightGray"/>
        </w:rPr>
        <w:t xml:space="preserve">Powoływanie się na zasoby </w:t>
      </w:r>
      <w:r w:rsidR="0084069D">
        <w:rPr>
          <w:rFonts w:ascii="Tahoma" w:hAnsi="Tahoma" w:cs="Tahoma"/>
          <w:b/>
          <w:highlight w:val="lightGray"/>
        </w:rPr>
        <w:t xml:space="preserve">innych </w:t>
      </w:r>
      <w:r w:rsidRPr="00984183">
        <w:rPr>
          <w:rFonts w:ascii="Tahoma" w:hAnsi="Tahoma" w:cs="Tahoma"/>
          <w:b/>
          <w:highlight w:val="lightGray"/>
        </w:rPr>
        <w:t>podmiotów</w:t>
      </w:r>
      <w:bookmarkEnd w:id="91"/>
      <w:bookmarkEnd w:id="92"/>
      <w:bookmarkEnd w:id="93"/>
      <w:bookmarkEnd w:id="94"/>
      <w:bookmarkEnd w:id="95"/>
      <w:bookmarkEnd w:id="96"/>
      <w:bookmarkEnd w:id="97"/>
      <w:bookmarkEnd w:id="98"/>
      <w:bookmarkEnd w:id="99"/>
      <w:bookmarkEnd w:id="10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6F007510"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F97E5AA" w14:textId="77777777" w:rsidR="00013699" w:rsidRPr="000B483A" w:rsidRDefault="00013699" w:rsidP="00013699">
      <w:pPr>
        <w:pStyle w:val="Akapitzlist"/>
        <w:numPr>
          <w:ilvl w:val="1"/>
          <w:numId w:val="9"/>
        </w:numPr>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14:paraId="01529888"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14:paraId="58B250ED"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4BD784CA" w14:textId="6E3309E4"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w:t>
      </w:r>
      <w:r w:rsidR="002264E5">
        <w:rPr>
          <w:rFonts w:ascii="Tahoma" w:hAnsi="Tahoma" w:cs="Tahoma"/>
          <w:sz w:val="18"/>
          <w:szCs w:val="18"/>
        </w:rPr>
        <w:t>dostawy</w:t>
      </w:r>
      <w:r w:rsidRPr="00984183">
        <w:rPr>
          <w:rFonts w:ascii="Tahoma" w:hAnsi="Tahoma" w:cs="Tahoma"/>
          <w:sz w:val="18"/>
          <w:szCs w:val="18"/>
        </w:rPr>
        <w:t xml:space="preserve"> lub usługi, do realizacji których te zdolności są wymagane.</w:t>
      </w:r>
    </w:p>
    <w:p w14:paraId="260E25E2"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w:t>
      </w:r>
      <w:r w:rsidRPr="000B483A">
        <w:rPr>
          <w:rFonts w:ascii="Tahoma" w:hAnsi="Tahoma" w:cs="Tahoma"/>
          <w:sz w:val="18"/>
          <w:szCs w:val="18"/>
        </w:rPr>
        <w:lastRenderedPageBreak/>
        <w:t xml:space="preserve">gwarantuje rzeczywisty dostęp do ich zasobów, Zamawiający żąda dokumentów określających w szczególności: </w:t>
      </w:r>
    </w:p>
    <w:p w14:paraId="07D0032E"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5216B867"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4CAD2634"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299F6A1D" w14:textId="666C3319"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 xml:space="preserve">czy podmiot, na zdolnościach którego wykonawca polega w odniesieniu do warunków udziału w postępowaniu dotyczących wykształcenia, kwalifikacji zawodowych lub doświadczenia, zrealizuje </w:t>
      </w:r>
      <w:r w:rsidR="002264E5">
        <w:rPr>
          <w:rFonts w:ascii="Tahoma" w:hAnsi="Tahoma" w:cs="Tahoma"/>
          <w:sz w:val="18"/>
          <w:szCs w:val="18"/>
        </w:rPr>
        <w:t>dostawy</w:t>
      </w:r>
      <w:r w:rsidRPr="000B483A">
        <w:rPr>
          <w:rFonts w:ascii="Tahoma" w:hAnsi="Tahoma" w:cs="Tahoma"/>
          <w:sz w:val="18"/>
          <w:szCs w:val="18"/>
        </w:rPr>
        <w:t xml:space="preserve"> lub usługi, których wskazane zdolności dotyczą.</w:t>
      </w:r>
    </w:p>
    <w:p w14:paraId="63B6B07A"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29D1F45"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14:paraId="10C589F0" w14:textId="77777777" w:rsidR="00013699" w:rsidRPr="00984183" w:rsidRDefault="00013699" w:rsidP="00013699">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5497703" w14:textId="77777777" w:rsidR="00013699" w:rsidRPr="00984183" w:rsidRDefault="00013699" w:rsidP="00013699">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14:paraId="0220A67E" w14:textId="61074575" w:rsidR="00BD27B6" w:rsidRPr="00003FBF" w:rsidRDefault="00BD27B6" w:rsidP="00ED4EC7">
      <w:pPr>
        <w:ind w:left="720" w:hanging="11"/>
        <w:jc w:val="both"/>
        <w:rPr>
          <w:rStyle w:val="tekstdokbold"/>
          <w:rFonts w:ascii="Tahoma" w:hAnsi="Tahoma" w:cs="Tahoma"/>
          <w:b w:val="0"/>
          <w:sz w:val="18"/>
          <w:szCs w:val="18"/>
        </w:rPr>
      </w:pP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1" w:name="_Toc459195130"/>
      <w:bookmarkStart w:id="102" w:name="_Toc459703878"/>
      <w:bookmarkStart w:id="103" w:name="_Toc461011548"/>
      <w:bookmarkStart w:id="104" w:name="_Toc464472185"/>
      <w:bookmarkStart w:id="105" w:name="_Toc465331273"/>
      <w:bookmarkStart w:id="106" w:name="_Toc466281041"/>
      <w:bookmarkStart w:id="107" w:name="_Toc473792580"/>
      <w:bookmarkStart w:id="108" w:name="_Toc477435470"/>
      <w:bookmarkStart w:id="109" w:name="_Toc489264521"/>
      <w:bookmarkStart w:id="110" w:name="_Toc489269337"/>
      <w:r w:rsidRPr="00984183">
        <w:rPr>
          <w:rFonts w:ascii="Tahoma" w:hAnsi="Tahoma" w:cs="Tahoma"/>
          <w:b/>
          <w:highlight w:val="lightGray"/>
        </w:rPr>
        <w:t>Opis sposobu udzielania wyjaśnień treści  SIWZ</w:t>
      </w:r>
      <w:bookmarkEnd w:id="101"/>
      <w:bookmarkEnd w:id="102"/>
      <w:bookmarkEnd w:id="103"/>
      <w:bookmarkEnd w:id="104"/>
      <w:bookmarkEnd w:id="105"/>
      <w:bookmarkEnd w:id="106"/>
      <w:bookmarkEnd w:id="107"/>
      <w:bookmarkEnd w:id="108"/>
      <w:bookmarkEnd w:id="109"/>
      <w:bookmarkEnd w:id="110"/>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t>
      </w:r>
      <w:r w:rsidRPr="007C5996">
        <w:rPr>
          <w:rFonts w:ascii="Tahoma" w:hAnsi="Tahoma" w:cs="Tahoma"/>
          <w:sz w:val="18"/>
          <w:szCs w:val="18"/>
        </w:rPr>
        <w:t>wyznaczonego terminu składania ofert. Zamawiający zamieści treść pytania i odpowiedzi również na stronie internetowej (</w:t>
      </w:r>
      <w:hyperlink r:id="rId12" w:history="1">
        <w:r w:rsidRPr="007C5996">
          <w:rPr>
            <w:rFonts w:ascii="Tahoma" w:hAnsi="Tahoma" w:cs="Tahoma"/>
            <w:sz w:val="18"/>
            <w:szCs w:val="18"/>
          </w:rPr>
          <w:t>http://www.zdm.waw.pl</w:t>
        </w:r>
      </w:hyperlink>
      <w:r w:rsidRPr="007C5996">
        <w:rPr>
          <w:rFonts w:ascii="Tahoma" w:hAnsi="Tahoma" w:cs="Tahoma"/>
          <w:sz w:val="18"/>
          <w:szCs w:val="18"/>
        </w:rPr>
        <w:t>).</w:t>
      </w:r>
    </w:p>
    <w:p w14:paraId="24DABBC1"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7C5996">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40586E"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7C5996">
        <w:rPr>
          <w:rFonts w:ascii="Tahoma" w:hAnsi="Tahoma" w:cs="Tahoma"/>
          <w:sz w:val="18"/>
          <w:szCs w:val="18"/>
        </w:rPr>
        <w:t>internetowej (</w:t>
      </w:r>
      <w:hyperlink r:id="rId14" w:history="1">
        <w:r w:rsidRPr="007C5996">
          <w:rPr>
            <w:rFonts w:ascii="Tahoma" w:hAnsi="Tahoma" w:cs="Tahoma"/>
            <w:sz w:val="18"/>
            <w:szCs w:val="18"/>
          </w:rPr>
          <w:t>http://www.zdm.waw.pl</w:t>
        </w:r>
      </w:hyperlink>
      <w:r w:rsidRPr="007C5996">
        <w:rPr>
          <w:rFonts w:ascii="Tahoma" w:hAnsi="Tahoma" w:cs="Tahoma"/>
          <w:sz w:val="18"/>
          <w:szCs w:val="18"/>
        </w:rPr>
        <w:t>).</w:t>
      </w:r>
    </w:p>
    <w:p w14:paraId="7DB7141F" w14:textId="77777777" w:rsidR="00BD27B6" w:rsidRPr="007C5996"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111" w:name="_Toc459195131"/>
      <w:bookmarkStart w:id="112" w:name="_Toc459703879"/>
      <w:bookmarkStart w:id="113" w:name="_Toc461011549"/>
      <w:bookmarkStart w:id="114" w:name="_Toc464472186"/>
      <w:bookmarkStart w:id="115" w:name="_Toc465331274"/>
      <w:bookmarkStart w:id="116" w:name="_Toc466281042"/>
      <w:bookmarkStart w:id="117" w:name="_Toc473792581"/>
      <w:bookmarkStart w:id="118" w:name="_Toc477435471"/>
      <w:bookmarkStart w:id="119" w:name="_Toc489264522"/>
      <w:bookmarkStart w:id="120" w:name="_Toc489269338"/>
      <w:r w:rsidRPr="00984183">
        <w:rPr>
          <w:rFonts w:ascii="Tahoma" w:hAnsi="Tahoma" w:cs="Tahoma"/>
          <w:b/>
          <w:highlight w:val="lightGray"/>
        </w:rPr>
        <w:t>Opis sposobu obliczenia ceny oferty</w:t>
      </w:r>
      <w:bookmarkEnd w:id="111"/>
      <w:bookmarkEnd w:id="112"/>
      <w:bookmarkEnd w:id="113"/>
      <w:bookmarkEnd w:id="114"/>
      <w:bookmarkEnd w:id="115"/>
      <w:bookmarkEnd w:id="116"/>
      <w:bookmarkEnd w:id="117"/>
      <w:bookmarkEnd w:id="118"/>
      <w:bookmarkEnd w:id="119"/>
      <w:bookmarkEnd w:id="120"/>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7870EEF4"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w</w:t>
      </w:r>
      <w:r w:rsidR="00460660">
        <w:rPr>
          <w:rFonts w:ascii="Tahoma" w:hAnsi="Tahoma" w:cs="Tahoma"/>
          <w:sz w:val="18"/>
          <w:szCs w:val="18"/>
        </w:rPr>
        <w:t> </w:t>
      </w:r>
      <w:r w:rsidR="00963A63" w:rsidRPr="009A69DE">
        <w:rPr>
          <w:rFonts w:ascii="Tahoma" w:hAnsi="Tahoma" w:cs="Tahoma"/>
          <w:b/>
          <w:sz w:val="18"/>
          <w:szCs w:val="18"/>
        </w:rPr>
        <w:t>Opisie Przedmiotu Zamówienia</w:t>
      </w:r>
      <w:r w:rsidR="00460660">
        <w:rPr>
          <w:rFonts w:ascii="Tahoma" w:hAnsi="Tahoma" w:cs="Tahoma"/>
          <w:b/>
          <w:sz w:val="18"/>
          <w:szCs w:val="18"/>
        </w:rPr>
        <w:t xml:space="preserve"> </w:t>
      </w:r>
      <w:r w:rsidR="00963A63" w:rsidRPr="009A69DE">
        <w:rPr>
          <w:rFonts w:ascii="Tahoma" w:hAnsi="Tahoma" w:cs="Tahoma"/>
          <w:b/>
          <w:sz w:val="18"/>
          <w:szCs w:val="18"/>
        </w:rPr>
        <w:t xml:space="preserve">– </w:t>
      </w:r>
      <w:r w:rsidR="002B4222" w:rsidRPr="009A69DE">
        <w:rPr>
          <w:rFonts w:ascii="Tahoma" w:hAnsi="Tahoma" w:cs="Tahoma"/>
          <w:b/>
          <w:sz w:val="18"/>
          <w:szCs w:val="18"/>
        </w:rPr>
        <w:t>Rozdział V</w:t>
      </w:r>
      <w:r w:rsidR="00460660">
        <w:rPr>
          <w:rFonts w:ascii="Tahoma" w:hAnsi="Tahoma" w:cs="Tahoma"/>
          <w:b/>
          <w:sz w:val="18"/>
          <w:szCs w:val="18"/>
        </w:rPr>
        <w:t xml:space="preserve"> SIWZ</w:t>
      </w:r>
      <w:r w:rsidRPr="009A69DE">
        <w:rPr>
          <w:rFonts w:ascii="Tahoma" w:hAnsi="Tahoma" w:cs="Tahoma"/>
          <w:sz w:val="18"/>
          <w:szCs w:val="18"/>
        </w:rPr>
        <w:t>. Uznaje się, że cena oferty w</w:t>
      </w:r>
      <w:r w:rsidRPr="00DF050F">
        <w:rPr>
          <w:rFonts w:ascii="Tahoma" w:hAnsi="Tahoma" w:cs="Tahoma"/>
          <w:sz w:val="18"/>
          <w:szCs w:val="18"/>
        </w:rPr>
        <w:t xml:space="preserve">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Pr="00984183">
        <w:rPr>
          <w:rFonts w:ascii="Tahoma" w:hAnsi="Tahoma" w:cs="Tahoma"/>
          <w:sz w:val="18"/>
          <w:szCs w:val="18"/>
        </w:rPr>
        <w:lastRenderedPageBreak/>
        <w:t>zgodnie z przepisami o podatku od towarów i usług, do ceny najkorzystniejszej oferty lub oferty z najniższą ceną dolicza się podatek od towarów i usług, który Zamawiający miałby obowiązek rozliczyć zgodnie z tymi przepisami.</w:t>
      </w:r>
    </w:p>
    <w:p w14:paraId="40574C8B" w14:textId="7792E32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t>
      </w:r>
      <w:r w:rsidR="00DE7E62">
        <w:rPr>
          <w:rFonts w:ascii="Tahoma" w:hAnsi="Tahoma" w:cs="Tahoma"/>
          <w:sz w:val="18"/>
          <w:szCs w:val="18"/>
        </w:rPr>
        <w:t>po</w:t>
      </w:r>
      <w:r w:rsidRPr="00984183">
        <w:rPr>
          <w:rFonts w:ascii="Tahoma" w:hAnsi="Tahoma" w:cs="Tahoma"/>
          <w:sz w:val="18"/>
          <w:szCs w:val="18"/>
        </w:rPr>
        <w:t xml:space="preserve">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19EE181C" w:rsidR="00BD27B6" w:rsidRPr="003801D5" w:rsidRDefault="00BF1A82" w:rsidP="00634170">
      <w:pPr>
        <w:pStyle w:val="Nagwek2"/>
        <w:numPr>
          <w:ilvl w:val="0"/>
          <w:numId w:val="8"/>
        </w:numPr>
        <w:spacing w:line="276" w:lineRule="auto"/>
        <w:ind w:left="652" w:hanging="652"/>
        <w:jc w:val="left"/>
        <w:rPr>
          <w:rFonts w:ascii="Tahoma" w:hAnsi="Tahoma" w:cs="Tahoma"/>
          <w:b/>
        </w:rPr>
      </w:pPr>
      <w:bookmarkStart w:id="121" w:name="_Toc459195132"/>
      <w:bookmarkStart w:id="122" w:name="_Toc459703880"/>
      <w:bookmarkStart w:id="123" w:name="_Toc461011550"/>
      <w:bookmarkStart w:id="124" w:name="_Toc464472187"/>
      <w:bookmarkStart w:id="125" w:name="_Toc465331275"/>
      <w:bookmarkStart w:id="126" w:name="_Toc466281043"/>
      <w:bookmarkStart w:id="127" w:name="_Toc473792582"/>
      <w:bookmarkStart w:id="128" w:name="_Toc477435472"/>
      <w:bookmarkStart w:id="129" w:name="_Toc489264523"/>
      <w:bookmarkStart w:id="130" w:name="_Toc489269339"/>
      <w:r>
        <w:rPr>
          <w:rFonts w:ascii="Tahoma" w:hAnsi="Tahoma" w:cs="Tahoma"/>
          <w:b/>
        </w:rPr>
        <w:t xml:space="preserve"> </w:t>
      </w:r>
      <w:r w:rsidR="00BD27B6" w:rsidRPr="003801D5">
        <w:rPr>
          <w:rFonts w:ascii="Tahoma" w:hAnsi="Tahoma" w:cs="Tahoma"/>
          <w:b/>
        </w:rPr>
        <w:t>Miejsce i termin składania ofert</w:t>
      </w:r>
      <w:bookmarkEnd w:id="121"/>
      <w:bookmarkEnd w:id="122"/>
      <w:bookmarkEnd w:id="123"/>
      <w:bookmarkEnd w:id="124"/>
      <w:bookmarkEnd w:id="125"/>
      <w:bookmarkEnd w:id="126"/>
      <w:bookmarkEnd w:id="127"/>
      <w:bookmarkEnd w:id="128"/>
      <w:bookmarkEnd w:id="129"/>
      <w:bookmarkEnd w:id="130"/>
      <w:r w:rsidR="00BD27B6"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093A8083" w:rsidR="00BD27B6" w:rsidRPr="00901693" w:rsidRDefault="00BD27B6" w:rsidP="00EC0527">
      <w:pPr>
        <w:pStyle w:val="Akapitzlist"/>
        <w:numPr>
          <w:ilvl w:val="1"/>
          <w:numId w:val="9"/>
        </w:numPr>
        <w:spacing w:after="0" w:line="480" w:lineRule="auto"/>
        <w:ind w:left="720"/>
        <w:jc w:val="both"/>
        <w:rPr>
          <w:rFonts w:ascii="Tahoma" w:hAnsi="Tahoma" w:cs="Tahoma"/>
          <w:sz w:val="18"/>
          <w:szCs w:val="18"/>
        </w:rPr>
      </w:pPr>
      <w:r w:rsidRPr="00901693">
        <w:rPr>
          <w:rFonts w:ascii="Tahoma" w:hAnsi="Tahoma" w:cs="Tahoma"/>
          <w:sz w:val="18"/>
          <w:szCs w:val="18"/>
        </w:rPr>
        <w:t>Oferty powinny być złożone w siedzibie Zamawiającego w Warszawie przy ul. Chm</w:t>
      </w:r>
      <w:r w:rsidR="00BE68BF" w:rsidRPr="00901693">
        <w:rPr>
          <w:rFonts w:ascii="Tahoma" w:hAnsi="Tahoma" w:cs="Tahoma"/>
          <w:sz w:val="18"/>
          <w:szCs w:val="18"/>
        </w:rPr>
        <w:t>ielnej 120, Kancelaria</w:t>
      </w:r>
      <w:r w:rsidR="005612DE">
        <w:rPr>
          <w:rFonts w:ascii="Tahoma" w:hAnsi="Tahoma" w:cs="Tahoma"/>
          <w:sz w:val="18"/>
          <w:szCs w:val="18"/>
        </w:rPr>
        <w:t xml:space="preserve"> pok.16</w:t>
      </w:r>
      <w:r w:rsidRPr="00901693">
        <w:rPr>
          <w:rFonts w:ascii="Tahoma" w:hAnsi="Tahoma" w:cs="Tahoma"/>
          <w:sz w:val="18"/>
          <w:szCs w:val="18"/>
        </w:rPr>
        <w:t xml:space="preserve">, </w:t>
      </w:r>
      <w:r w:rsidR="001333D3">
        <w:rPr>
          <w:rFonts w:ascii="Tahoma" w:hAnsi="Tahoma" w:cs="Tahoma"/>
          <w:b/>
          <w:sz w:val="18"/>
          <w:szCs w:val="18"/>
        </w:rPr>
        <w:t>w </w:t>
      </w:r>
      <w:r w:rsidR="0057506E" w:rsidRPr="003321C5">
        <w:rPr>
          <w:rFonts w:ascii="Tahoma" w:hAnsi="Tahoma" w:cs="Tahoma"/>
          <w:b/>
          <w:sz w:val="18"/>
          <w:szCs w:val="18"/>
        </w:rPr>
        <w:t xml:space="preserve">terminie do </w:t>
      </w:r>
      <w:r w:rsidR="005612DE">
        <w:rPr>
          <w:rFonts w:ascii="Tahoma" w:hAnsi="Tahoma" w:cs="Tahoma"/>
          <w:b/>
          <w:sz w:val="18"/>
          <w:szCs w:val="18"/>
        </w:rPr>
        <w:t>04.09.</w:t>
      </w:r>
      <w:r w:rsidR="0055164D" w:rsidRPr="003321C5">
        <w:rPr>
          <w:rFonts w:ascii="Tahoma" w:hAnsi="Tahoma" w:cs="Tahoma"/>
          <w:b/>
          <w:sz w:val="18"/>
          <w:szCs w:val="18"/>
        </w:rPr>
        <w:t>2017</w:t>
      </w:r>
      <w:r w:rsidR="00EC0527" w:rsidRPr="003321C5">
        <w:rPr>
          <w:rFonts w:ascii="Tahoma" w:hAnsi="Tahoma" w:cs="Tahoma"/>
          <w:b/>
          <w:sz w:val="18"/>
          <w:szCs w:val="18"/>
        </w:rPr>
        <w:t xml:space="preserve"> </w:t>
      </w:r>
      <w:r w:rsidR="005D3AFA" w:rsidRPr="003321C5">
        <w:rPr>
          <w:rFonts w:ascii="Tahoma" w:hAnsi="Tahoma" w:cs="Tahoma"/>
          <w:b/>
          <w:sz w:val="18"/>
          <w:szCs w:val="18"/>
        </w:rPr>
        <w:t>r.</w:t>
      </w:r>
      <w:r w:rsidR="0057506E" w:rsidRPr="003321C5">
        <w:rPr>
          <w:rFonts w:ascii="Tahoma" w:hAnsi="Tahoma" w:cs="Tahoma"/>
          <w:b/>
          <w:sz w:val="18"/>
          <w:szCs w:val="18"/>
        </w:rPr>
        <w:t xml:space="preserve"> </w:t>
      </w:r>
      <w:r w:rsidR="001710AE" w:rsidRPr="003321C5">
        <w:rPr>
          <w:rFonts w:ascii="Tahoma" w:hAnsi="Tahoma" w:cs="Tahoma"/>
          <w:b/>
          <w:sz w:val="18"/>
          <w:szCs w:val="18"/>
        </w:rPr>
        <w:t xml:space="preserve">do godziny </w:t>
      </w:r>
      <w:r w:rsidR="005612DE">
        <w:rPr>
          <w:rFonts w:ascii="Tahoma" w:hAnsi="Tahoma" w:cs="Tahoma"/>
          <w:b/>
          <w:sz w:val="18"/>
          <w:szCs w:val="18"/>
        </w:rPr>
        <w:t>10:00.</w:t>
      </w:r>
      <w:r w:rsidRPr="00901693">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901693">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1" w:name="_Toc459195133"/>
      <w:bookmarkStart w:id="132" w:name="_Toc459703881"/>
      <w:bookmarkStart w:id="133" w:name="_Toc461011551"/>
      <w:bookmarkStart w:id="134" w:name="_Toc464472188"/>
      <w:bookmarkStart w:id="135" w:name="_Toc465331276"/>
      <w:bookmarkStart w:id="136" w:name="_Toc466281044"/>
      <w:bookmarkStart w:id="137" w:name="_Toc473792583"/>
      <w:bookmarkStart w:id="138" w:name="_Toc477435473"/>
      <w:bookmarkStart w:id="139" w:name="_Toc489264524"/>
      <w:bookmarkStart w:id="140" w:name="_Toc489269340"/>
      <w:r w:rsidRPr="00984183">
        <w:rPr>
          <w:rFonts w:ascii="Tahoma" w:hAnsi="Tahoma" w:cs="Tahoma"/>
          <w:b/>
          <w:highlight w:val="lightGray"/>
        </w:rPr>
        <w:t>Terminy związania ofertą</w:t>
      </w:r>
      <w:bookmarkEnd w:id="131"/>
      <w:bookmarkEnd w:id="132"/>
      <w:bookmarkEnd w:id="133"/>
      <w:bookmarkEnd w:id="134"/>
      <w:bookmarkEnd w:id="135"/>
      <w:bookmarkEnd w:id="136"/>
      <w:bookmarkEnd w:id="137"/>
      <w:bookmarkEnd w:id="138"/>
      <w:bookmarkEnd w:id="139"/>
      <w:bookmarkEnd w:id="140"/>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59207A59"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t>
      </w:r>
      <w:r w:rsidR="00DE7E62">
        <w:rPr>
          <w:rFonts w:ascii="Tahoma" w:hAnsi="Tahoma" w:cs="Tahoma"/>
          <w:sz w:val="18"/>
          <w:szCs w:val="18"/>
        </w:rPr>
        <w:t>po</w:t>
      </w:r>
      <w:r w:rsidRPr="00E07F12">
        <w:rPr>
          <w:rFonts w:ascii="Tahoma" w:hAnsi="Tahoma" w:cs="Tahoma"/>
          <w:sz w:val="18"/>
          <w:szCs w:val="18"/>
        </w:rPr>
        <w:t>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3321C5" w:rsidRDefault="00BD27B6" w:rsidP="00634170">
      <w:pPr>
        <w:pStyle w:val="Nagwek2"/>
        <w:numPr>
          <w:ilvl w:val="0"/>
          <w:numId w:val="8"/>
        </w:numPr>
        <w:spacing w:line="276" w:lineRule="auto"/>
        <w:ind w:left="652" w:hanging="652"/>
        <w:jc w:val="left"/>
        <w:rPr>
          <w:rFonts w:ascii="Tahoma" w:hAnsi="Tahoma" w:cs="Tahoma"/>
          <w:b/>
        </w:rPr>
      </w:pPr>
      <w:bookmarkStart w:id="141" w:name="_Toc459195134"/>
      <w:bookmarkStart w:id="142" w:name="_Toc459703882"/>
      <w:bookmarkStart w:id="143" w:name="_Toc461011552"/>
      <w:bookmarkStart w:id="144" w:name="_Toc464472189"/>
      <w:bookmarkStart w:id="145" w:name="_Toc465331277"/>
      <w:bookmarkStart w:id="146" w:name="_Toc466281045"/>
      <w:bookmarkStart w:id="147" w:name="_Toc473792584"/>
      <w:bookmarkStart w:id="148" w:name="_Toc477435474"/>
      <w:bookmarkStart w:id="149" w:name="_Toc489264525"/>
      <w:bookmarkStart w:id="150" w:name="_Toc489269341"/>
      <w:r w:rsidRPr="003321C5">
        <w:rPr>
          <w:rFonts w:ascii="Tahoma" w:hAnsi="Tahoma" w:cs="Tahoma"/>
          <w:b/>
        </w:rPr>
        <w:t>Miejsce i termin otwarcia ofert oraz ocena ofert</w:t>
      </w:r>
      <w:bookmarkEnd w:id="141"/>
      <w:bookmarkEnd w:id="142"/>
      <w:bookmarkEnd w:id="143"/>
      <w:bookmarkEnd w:id="144"/>
      <w:bookmarkEnd w:id="145"/>
      <w:bookmarkEnd w:id="146"/>
      <w:bookmarkEnd w:id="147"/>
      <w:bookmarkEnd w:id="148"/>
      <w:bookmarkEnd w:id="149"/>
      <w:bookmarkEnd w:id="150"/>
      <w:r w:rsidRPr="003321C5">
        <w:rPr>
          <w:rFonts w:ascii="Tahoma" w:hAnsi="Tahoma" w:cs="Tahoma"/>
          <w:b/>
        </w:rPr>
        <w:t xml:space="preserve">  </w:t>
      </w:r>
    </w:p>
    <w:p w14:paraId="10C545AE" w14:textId="77777777" w:rsidR="00923220" w:rsidRPr="003321C5"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79E7C138" w:rsidR="00BD27B6" w:rsidRPr="003321C5" w:rsidRDefault="00BD27B6" w:rsidP="00EC0527">
      <w:pPr>
        <w:pStyle w:val="Akapitzlist"/>
        <w:numPr>
          <w:ilvl w:val="1"/>
          <w:numId w:val="9"/>
        </w:numPr>
        <w:spacing w:after="0" w:line="480" w:lineRule="auto"/>
        <w:ind w:left="720"/>
        <w:jc w:val="both"/>
        <w:rPr>
          <w:rFonts w:ascii="Tahoma" w:hAnsi="Tahoma" w:cs="Tahoma"/>
          <w:b/>
          <w:sz w:val="18"/>
          <w:szCs w:val="18"/>
        </w:rPr>
      </w:pPr>
      <w:r w:rsidRPr="003321C5">
        <w:rPr>
          <w:rFonts w:ascii="Tahoma" w:hAnsi="Tahoma" w:cs="Tahoma"/>
          <w:sz w:val="18"/>
          <w:szCs w:val="18"/>
        </w:rPr>
        <w:t>Otwarcie ofert nastąpi w siedzibie Zamawiającego przy ul. Chmielnej 120, w Warszawie, w sali nr</w:t>
      </w:r>
      <w:r w:rsidR="00497794" w:rsidRPr="003321C5">
        <w:rPr>
          <w:rFonts w:ascii="Tahoma" w:hAnsi="Tahoma" w:cs="Tahoma"/>
          <w:b/>
          <w:sz w:val="18"/>
          <w:szCs w:val="18"/>
        </w:rPr>
        <w:t xml:space="preserve"> </w:t>
      </w:r>
      <w:r w:rsidR="005612DE">
        <w:rPr>
          <w:rFonts w:ascii="Tahoma" w:hAnsi="Tahoma" w:cs="Tahoma"/>
          <w:b/>
          <w:sz w:val="18"/>
          <w:szCs w:val="18"/>
        </w:rPr>
        <w:t>311</w:t>
      </w:r>
      <w:r w:rsidR="00F76580" w:rsidRPr="003321C5">
        <w:rPr>
          <w:rFonts w:ascii="Tahoma" w:hAnsi="Tahoma" w:cs="Tahoma"/>
          <w:b/>
          <w:sz w:val="18"/>
          <w:szCs w:val="18"/>
        </w:rPr>
        <w:t xml:space="preserve"> </w:t>
      </w:r>
      <w:r w:rsidRPr="003321C5">
        <w:rPr>
          <w:rFonts w:ascii="Tahoma" w:hAnsi="Tahoma" w:cs="Tahoma"/>
          <w:sz w:val="18"/>
          <w:szCs w:val="18"/>
        </w:rPr>
        <w:t xml:space="preserve">w dniu </w:t>
      </w:r>
      <w:r w:rsidR="005612DE" w:rsidRPr="005612DE">
        <w:rPr>
          <w:rFonts w:ascii="Tahoma" w:hAnsi="Tahoma" w:cs="Tahoma"/>
          <w:b/>
          <w:sz w:val="18"/>
          <w:szCs w:val="18"/>
        </w:rPr>
        <w:t>04.09.</w:t>
      </w:r>
      <w:r w:rsidR="0055164D" w:rsidRPr="003321C5">
        <w:rPr>
          <w:rFonts w:ascii="Tahoma" w:hAnsi="Tahoma" w:cs="Tahoma"/>
          <w:b/>
          <w:sz w:val="18"/>
          <w:szCs w:val="18"/>
        </w:rPr>
        <w:t>2017</w:t>
      </w:r>
      <w:r w:rsidR="00EC0527" w:rsidRPr="003321C5">
        <w:rPr>
          <w:rFonts w:ascii="Tahoma" w:hAnsi="Tahoma" w:cs="Tahoma"/>
          <w:b/>
          <w:sz w:val="18"/>
          <w:szCs w:val="18"/>
        </w:rPr>
        <w:t xml:space="preserve"> </w:t>
      </w:r>
      <w:r w:rsidR="0055164D" w:rsidRPr="003321C5">
        <w:rPr>
          <w:rFonts w:ascii="Tahoma" w:hAnsi="Tahoma" w:cs="Tahoma"/>
          <w:b/>
          <w:sz w:val="18"/>
          <w:szCs w:val="18"/>
        </w:rPr>
        <w:t>r.</w:t>
      </w:r>
      <w:r w:rsidR="008B7F55" w:rsidRPr="003321C5">
        <w:rPr>
          <w:rFonts w:ascii="Tahoma" w:hAnsi="Tahoma" w:cs="Tahoma"/>
          <w:b/>
          <w:sz w:val="18"/>
          <w:szCs w:val="18"/>
        </w:rPr>
        <w:t xml:space="preserve"> </w:t>
      </w:r>
      <w:r w:rsidR="00901693" w:rsidRPr="003321C5">
        <w:rPr>
          <w:rFonts w:ascii="Tahoma" w:hAnsi="Tahoma" w:cs="Tahoma"/>
          <w:b/>
          <w:sz w:val="18"/>
          <w:szCs w:val="18"/>
        </w:rPr>
        <w:t xml:space="preserve">o godz. </w:t>
      </w:r>
      <w:r w:rsidR="005612DE">
        <w:rPr>
          <w:rFonts w:ascii="Tahoma" w:hAnsi="Tahoma" w:cs="Tahoma"/>
          <w:b/>
          <w:sz w:val="18"/>
          <w:szCs w:val="18"/>
        </w:rPr>
        <w:t>11:00.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1BA1E7D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EC0527">
        <w:rPr>
          <w:rFonts w:ascii="Tahoma" w:hAnsi="Tahoma" w:cs="Tahoma"/>
          <w:b/>
          <w:sz w:val="18"/>
          <w:szCs w:val="18"/>
        </w:rPr>
        <w:t>eń, o których mowa w </w:t>
      </w:r>
      <w:r w:rsidR="00C67A1F">
        <w:rPr>
          <w:rFonts w:ascii="Tahoma" w:hAnsi="Tahoma" w:cs="Tahoma"/>
          <w:b/>
          <w:sz w:val="18"/>
          <w:szCs w:val="18"/>
        </w:rPr>
        <w:t>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387B7E3E"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w:t>
      </w:r>
      <w:r w:rsidRPr="00984183">
        <w:rPr>
          <w:rFonts w:ascii="Tahoma" w:hAnsi="Tahoma" w:cs="Tahoma"/>
          <w:sz w:val="18"/>
          <w:szCs w:val="18"/>
        </w:rPr>
        <w:lastRenderedPageBreak/>
        <w:t>zwraca się o udzielenie wyjaśnień, w tym złożenie dowodów, dotyczących wyl</w:t>
      </w:r>
      <w:r w:rsidR="00EC0527">
        <w:rPr>
          <w:rFonts w:ascii="Tahoma" w:hAnsi="Tahoma" w:cs="Tahoma"/>
          <w:sz w:val="18"/>
          <w:szCs w:val="18"/>
        </w:rPr>
        <w:t>iczenia ceny, w szczególności w </w:t>
      </w:r>
      <w:r w:rsidRPr="00984183">
        <w:rPr>
          <w:rFonts w:ascii="Tahoma" w:hAnsi="Tahoma" w:cs="Tahoma"/>
          <w:sz w:val="18"/>
          <w:szCs w:val="18"/>
        </w:rPr>
        <w:t>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50CC8F6F" w:rsidR="00BD27B6" w:rsidRPr="00984183" w:rsidRDefault="001C44CE" w:rsidP="003325CC">
      <w:pPr>
        <w:jc w:val="both"/>
        <w:rPr>
          <w:rFonts w:ascii="Tahoma" w:hAnsi="Tahoma" w:cs="Tahoma"/>
          <w:sz w:val="18"/>
          <w:szCs w:val="18"/>
        </w:rPr>
      </w:pPr>
      <w:r>
        <w:rPr>
          <w:rFonts w:ascii="Tahoma" w:hAnsi="Tahoma" w:cs="Tahoma"/>
          <w:sz w:val="18"/>
          <w:szCs w:val="18"/>
        </w:rPr>
        <w:t xml:space="preserve">             </w:t>
      </w:r>
      <w:r w:rsidR="00BD27B6"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0C69C58E" w:rsidR="00BD27B6" w:rsidRPr="001C44CE" w:rsidRDefault="00BD27B6" w:rsidP="001C44C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1C44CE">
        <w:rPr>
          <w:rFonts w:ascii="Tahoma" w:hAnsi="Tahoma" w:cs="Tahoma"/>
          <w:sz w:val="18"/>
          <w:szCs w:val="18"/>
        </w:rPr>
        <w:t>(</w:t>
      </w:r>
      <w:hyperlink r:id="rId15" w:history="1">
        <w:r w:rsidRPr="001C44CE">
          <w:rPr>
            <w:rFonts w:ascii="Tahoma" w:hAnsi="Tahoma" w:cs="Tahoma"/>
            <w:sz w:val="18"/>
            <w:szCs w:val="18"/>
          </w:rPr>
          <w:t>http://www.zdm.waw.pl</w:t>
        </w:r>
      </w:hyperlink>
      <w:r w:rsidRPr="001C44CE">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151" w:name="_Toc459195135"/>
      <w:bookmarkStart w:id="152" w:name="_Toc459703883"/>
      <w:bookmarkStart w:id="153" w:name="_Toc461011553"/>
      <w:bookmarkStart w:id="154" w:name="_Toc464472190"/>
      <w:bookmarkStart w:id="155" w:name="_Toc465331278"/>
      <w:bookmarkStart w:id="156" w:name="_Toc466281046"/>
      <w:bookmarkStart w:id="157" w:name="_Toc473792585"/>
      <w:bookmarkStart w:id="158" w:name="_Toc477435475"/>
      <w:bookmarkStart w:id="159" w:name="_Toc489264526"/>
      <w:bookmarkStart w:id="160" w:name="_Toc489269342"/>
      <w:r w:rsidRPr="00A73838">
        <w:rPr>
          <w:rFonts w:ascii="Tahoma" w:hAnsi="Tahoma" w:cs="Tahoma"/>
          <w:b/>
        </w:rPr>
        <w:t>Opis kryteriów oceny ofert oraz aukcja elektroniczna</w:t>
      </w:r>
      <w:bookmarkEnd w:id="151"/>
      <w:bookmarkEnd w:id="152"/>
      <w:bookmarkEnd w:id="153"/>
      <w:bookmarkEnd w:id="154"/>
      <w:bookmarkEnd w:id="155"/>
      <w:bookmarkEnd w:id="156"/>
      <w:bookmarkEnd w:id="157"/>
      <w:bookmarkEnd w:id="158"/>
      <w:bookmarkEnd w:id="159"/>
      <w:bookmarkEnd w:id="160"/>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5AD47056" w:rsidR="00BD27B6"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Przy wyborze najkorzystniejszej oferty</w:t>
      </w:r>
      <w:r w:rsidR="00C00601">
        <w:rPr>
          <w:rFonts w:ascii="Tahoma" w:hAnsi="Tahoma" w:cs="Tahoma"/>
          <w:sz w:val="18"/>
          <w:szCs w:val="18"/>
        </w:rPr>
        <w:t xml:space="preserve">, </w:t>
      </w:r>
      <w:r w:rsidRPr="00645FCE">
        <w:rPr>
          <w:rFonts w:ascii="Tahoma" w:hAnsi="Tahoma" w:cs="Tahoma"/>
          <w:sz w:val="18"/>
          <w:szCs w:val="18"/>
        </w:rPr>
        <w:t>Zamawiający stosować będzie kryteria oceny oferty:</w:t>
      </w:r>
    </w:p>
    <w:p w14:paraId="15132EC9" w14:textId="1A5D883A" w:rsidR="00EC0527" w:rsidRPr="00EC0527" w:rsidRDefault="00C67A1F" w:rsidP="00F033E4">
      <w:pPr>
        <w:pStyle w:val="Akapitzlist"/>
        <w:numPr>
          <w:ilvl w:val="0"/>
          <w:numId w:val="26"/>
        </w:numPr>
        <w:spacing w:after="0" w:line="240" w:lineRule="auto"/>
        <w:ind w:left="993" w:hanging="284"/>
        <w:jc w:val="both"/>
        <w:rPr>
          <w:rFonts w:ascii="Tahoma" w:hAnsi="Tahoma" w:cs="Tahoma"/>
          <w:b/>
          <w:sz w:val="18"/>
          <w:szCs w:val="18"/>
        </w:rPr>
      </w:pPr>
      <w:r w:rsidRPr="00EC0527">
        <w:rPr>
          <w:rFonts w:ascii="Tahoma" w:hAnsi="Tahoma" w:cs="Tahoma"/>
          <w:b/>
          <w:sz w:val="18"/>
          <w:szCs w:val="18"/>
        </w:rPr>
        <w:t>Cena ofertowa brutto</w:t>
      </w:r>
      <w:r w:rsidR="00816A7C">
        <w:rPr>
          <w:rFonts w:ascii="Tahoma" w:hAnsi="Tahoma" w:cs="Tahoma"/>
          <w:b/>
          <w:sz w:val="18"/>
          <w:szCs w:val="18"/>
        </w:rPr>
        <w:t xml:space="preserve"> </w:t>
      </w:r>
      <w:r w:rsidR="00A368F2">
        <w:rPr>
          <w:rFonts w:ascii="Tahoma" w:hAnsi="Tahoma" w:cs="Tahoma"/>
          <w:b/>
          <w:sz w:val="18"/>
          <w:szCs w:val="18"/>
        </w:rPr>
        <w:t xml:space="preserve"> </w:t>
      </w:r>
      <w:r w:rsidRPr="00EC0527">
        <w:rPr>
          <w:rFonts w:ascii="Tahoma" w:hAnsi="Tahoma" w:cs="Tahoma"/>
          <w:b/>
          <w:sz w:val="18"/>
          <w:szCs w:val="18"/>
        </w:rPr>
        <w:t>– 60%,</w:t>
      </w:r>
    </w:p>
    <w:p w14:paraId="3E8351D8" w14:textId="77777777" w:rsidR="00816A7C" w:rsidRPr="00816A7C" w:rsidRDefault="00816A7C" w:rsidP="00816A7C">
      <w:pPr>
        <w:pStyle w:val="Akapitzlist"/>
        <w:numPr>
          <w:ilvl w:val="0"/>
          <w:numId w:val="26"/>
        </w:numPr>
        <w:ind w:left="993" w:hanging="284"/>
        <w:rPr>
          <w:rFonts w:ascii="Tahoma" w:hAnsi="Tahoma" w:cs="Tahoma"/>
          <w:b/>
          <w:sz w:val="18"/>
          <w:szCs w:val="18"/>
        </w:rPr>
      </w:pPr>
      <w:r w:rsidRPr="00816A7C">
        <w:rPr>
          <w:rFonts w:ascii="Tahoma" w:hAnsi="Tahoma" w:cs="Tahoma"/>
          <w:b/>
          <w:sz w:val="18"/>
          <w:szCs w:val="18"/>
        </w:rPr>
        <w:t>wydłużenie terminu gwarancji: 40%</w:t>
      </w:r>
    </w:p>
    <w:p w14:paraId="7CB63884" w14:textId="77777777" w:rsidR="00EC0527" w:rsidRDefault="00EC0527" w:rsidP="00E93423">
      <w:pPr>
        <w:ind w:left="567"/>
        <w:jc w:val="both"/>
        <w:rPr>
          <w:rFonts w:ascii="Tahoma" w:hAnsi="Tahoma" w:cs="Tahoma"/>
          <w:sz w:val="18"/>
          <w:szCs w:val="18"/>
        </w:rPr>
      </w:pP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lastRenderedPageBreak/>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381B78D1"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 ofert</w:t>
      </w:r>
      <w:r w:rsidR="002B2AC2">
        <w:rPr>
          <w:rFonts w:ascii="Tahoma" w:hAnsi="Tahoma" w:cs="Tahoma"/>
          <w:sz w:val="18"/>
          <w:szCs w:val="18"/>
        </w:rPr>
        <w:t xml:space="preserve">, </w:t>
      </w:r>
      <w:r w:rsidRPr="00A73838">
        <w:rPr>
          <w:rFonts w:ascii="Tahoma" w:hAnsi="Tahoma" w:cs="Tahoma"/>
          <w:sz w:val="18"/>
          <w:szCs w:val="18"/>
        </w:rPr>
        <w:t>w zakresie przedstawion</w:t>
      </w:r>
      <w:r w:rsidR="00013699">
        <w:rPr>
          <w:rFonts w:ascii="Tahoma" w:hAnsi="Tahoma" w:cs="Tahoma"/>
          <w:sz w:val="18"/>
          <w:szCs w:val="18"/>
        </w:rPr>
        <w:t>ych kryteriów</w:t>
      </w:r>
      <w:r w:rsidRPr="00A73838">
        <w:rPr>
          <w:rFonts w:ascii="Tahoma" w:hAnsi="Tahoma" w:cs="Tahoma"/>
          <w:sz w:val="18"/>
          <w:szCs w:val="18"/>
        </w:rPr>
        <w:t xml:space="preserve">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00B4BA2" w14:textId="77777777" w:rsidR="00816A7C" w:rsidRPr="00816A7C" w:rsidRDefault="00816A7C" w:rsidP="00816A7C">
      <w:pPr>
        <w:pStyle w:val="Tekstpodstawowywcity21"/>
        <w:spacing w:before="120" w:after="120"/>
        <w:ind w:left="0" w:firstLine="0"/>
        <w:rPr>
          <w:rFonts w:ascii="Tahoma" w:hAnsi="Tahoma" w:cs="Tahoma"/>
          <w:sz w:val="18"/>
          <w:szCs w:val="18"/>
        </w:rPr>
      </w:pPr>
    </w:p>
    <w:p w14:paraId="3C61550D" w14:textId="03E1614D" w:rsidR="00816A7C" w:rsidRPr="00816A7C" w:rsidRDefault="00816A7C" w:rsidP="00816A7C">
      <w:pPr>
        <w:pStyle w:val="Tekstpodstawowywcity21"/>
        <w:spacing w:before="120" w:after="120"/>
        <w:ind w:left="584" w:firstLine="97"/>
        <w:rPr>
          <w:rFonts w:ascii="Tahoma" w:hAnsi="Tahoma" w:cs="Tahoma"/>
          <w:sz w:val="18"/>
          <w:szCs w:val="18"/>
        </w:rPr>
      </w:pPr>
      <w:r w:rsidRPr="00816A7C">
        <w:rPr>
          <w:rFonts w:ascii="Tahoma" w:hAnsi="Tahoma" w:cs="Tahoma"/>
          <w:sz w:val="18"/>
          <w:szCs w:val="18"/>
        </w:rPr>
        <w:tab/>
      </w:r>
      <w:r w:rsidRPr="00816A7C">
        <w:rPr>
          <w:rFonts w:ascii="Tahoma" w:hAnsi="Tahoma" w:cs="Tahoma"/>
          <w:sz w:val="18"/>
          <w:szCs w:val="18"/>
        </w:rPr>
        <w:tab/>
      </w:r>
      <w:r>
        <w:rPr>
          <w:rFonts w:ascii="Tahoma" w:hAnsi="Tahoma" w:cs="Tahoma"/>
          <w:sz w:val="18"/>
          <w:szCs w:val="18"/>
        </w:rPr>
        <w:t xml:space="preserve">       </w:t>
      </w:r>
      <w:r w:rsidRPr="00816A7C">
        <w:rPr>
          <w:rFonts w:ascii="Tahoma" w:hAnsi="Tahoma" w:cs="Tahoma"/>
          <w:sz w:val="18"/>
          <w:szCs w:val="18"/>
        </w:rPr>
        <w:t>Cena minimalna</w:t>
      </w:r>
    </w:p>
    <w:p w14:paraId="7D08AD55" w14:textId="5D470B88" w:rsidR="00816A7C" w:rsidRPr="00816A7C" w:rsidRDefault="00816A7C" w:rsidP="00816A7C">
      <w:pPr>
        <w:pStyle w:val="Tekstpodstawowywcity21"/>
        <w:spacing w:before="120" w:after="120"/>
        <w:ind w:left="584" w:firstLine="97"/>
        <w:rPr>
          <w:rFonts w:ascii="Tahoma" w:hAnsi="Tahoma" w:cs="Tahoma"/>
          <w:sz w:val="18"/>
          <w:szCs w:val="18"/>
        </w:rPr>
      </w:pPr>
      <w:r w:rsidRPr="00816A7C">
        <w:rPr>
          <w:rFonts w:ascii="Tahoma" w:hAnsi="Tahoma" w:cs="Tahoma"/>
          <w:sz w:val="18"/>
          <w:szCs w:val="18"/>
        </w:rPr>
        <w:tab/>
      </w:r>
      <w:proofErr w:type="spellStart"/>
      <w:r w:rsidRPr="00816A7C">
        <w:rPr>
          <w:rFonts w:ascii="Tahoma" w:hAnsi="Tahoma" w:cs="Tahoma"/>
          <w:sz w:val="22"/>
          <w:szCs w:val="18"/>
        </w:rPr>
        <w:t>W</w:t>
      </w:r>
      <w:r w:rsidRPr="00816A7C">
        <w:rPr>
          <w:rFonts w:ascii="Tahoma" w:hAnsi="Tahoma" w:cs="Tahoma"/>
          <w:sz w:val="22"/>
          <w:szCs w:val="18"/>
          <w:vertAlign w:val="subscript"/>
        </w:rPr>
        <w:t>c</w:t>
      </w:r>
      <w:proofErr w:type="spellEnd"/>
      <w:r w:rsidRPr="00816A7C">
        <w:rPr>
          <w:rFonts w:ascii="Tahoma" w:hAnsi="Tahoma" w:cs="Tahoma"/>
          <w:sz w:val="18"/>
          <w:szCs w:val="18"/>
        </w:rPr>
        <w:t xml:space="preserve"> = </w:t>
      </w:r>
      <w:r>
        <w:rPr>
          <w:rFonts w:ascii="Tahoma" w:hAnsi="Tahoma" w:cs="Tahoma"/>
          <w:sz w:val="18"/>
          <w:szCs w:val="18"/>
        </w:rPr>
        <w:t xml:space="preserve"> </w:t>
      </w:r>
      <w:r w:rsidRPr="00816A7C">
        <w:rPr>
          <w:rFonts w:ascii="Tahoma" w:hAnsi="Tahoma" w:cs="Tahoma"/>
          <w:sz w:val="18"/>
          <w:szCs w:val="18"/>
        </w:rPr>
        <w:t>-------------------------- x 60 pkt</w:t>
      </w:r>
      <w:r>
        <w:rPr>
          <w:rFonts w:ascii="Tahoma" w:hAnsi="Tahoma" w:cs="Tahoma"/>
          <w:sz w:val="18"/>
          <w:szCs w:val="18"/>
        </w:rPr>
        <w:t xml:space="preserve"> (waga kryterium)</w:t>
      </w:r>
    </w:p>
    <w:p w14:paraId="50EE9F5F" w14:textId="785E85FC" w:rsidR="00816A7C" w:rsidRDefault="00816A7C" w:rsidP="00816A7C">
      <w:pPr>
        <w:pStyle w:val="Tekstpodstawowywcity21"/>
        <w:spacing w:before="120" w:after="120"/>
        <w:ind w:left="584" w:firstLine="97"/>
        <w:rPr>
          <w:rFonts w:ascii="Tahoma" w:hAnsi="Tahoma" w:cs="Tahoma"/>
          <w:sz w:val="18"/>
          <w:szCs w:val="18"/>
        </w:rPr>
      </w:pPr>
      <w:r w:rsidRPr="00816A7C">
        <w:rPr>
          <w:rFonts w:ascii="Tahoma" w:hAnsi="Tahoma" w:cs="Tahoma"/>
          <w:sz w:val="18"/>
          <w:szCs w:val="18"/>
        </w:rPr>
        <w:tab/>
      </w:r>
      <w:r w:rsidRPr="00816A7C">
        <w:rPr>
          <w:rFonts w:ascii="Tahoma" w:hAnsi="Tahoma" w:cs="Tahoma"/>
          <w:sz w:val="18"/>
          <w:szCs w:val="18"/>
        </w:rPr>
        <w:tab/>
      </w:r>
      <w:r>
        <w:rPr>
          <w:rFonts w:ascii="Tahoma" w:hAnsi="Tahoma" w:cs="Tahoma"/>
          <w:sz w:val="18"/>
          <w:szCs w:val="18"/>
        </w:rPr>
        <w:t xml:space="preserve">       </w:t>
      </w:r>
      <w:r w:rsidRPr="00816A7C">
        <w:rPr>
          <w:rFonts w:ascii="Tahoma" w:hAnsi="Tahoma" w:cs="Tahoma"/>
          <w:sz w:val="18"/>
          <w:szCs w:val="18"/>
        </w:rPr>
        <w:t>Cena ofertowa</w:t>
      </w:r>
    </w:p>
    <w:p w14:paraId="2B31F834" w14:textId="77777777" w:rsidR="00816A7C" w:rsidRPr="00816A7C" w:rsidRDefault="00816A7C" w:rsidP="00816A7C">
      <w:pPr>
        <w:pStyle w:val="Tekstpodstawowywcity21"/>
        <w:spacing w:before="120" w:after="120"/>
        <w:ind w:left="584" w:firstLine="97"/>
        <w:rPr>
          <w:rFonts w:ascii="Tahoma" w:hAnsi="Tahoma" w:cs="Tahoma"/>
          <w:sz w:val="18"/>
          <w:szCs w:val="18"/>
        </w:rPr>
      </w:pPr>
    </w:p>
    <w:p w14:paraId="6D64E556" w14:textId="370BBBC2" w:rsidR="00816A7C" w:rsidRPr="00816A7C" w:rsidRDefault="00816A7C" w:rsidP="00816A7C">
      <w:pPr>
        <w:pStyle w:val="Tekstpodstawowywcity21"/>
        <w:spacing w:before="120" w:after="120"/>
        <w:ind w:left="584" w:firstLine="97"/>
        <w:rPr>
          <w:rFonts w:ascii="Tahoma" w:hAnsi="Tahoma" w:cs="Tahoma"/>
          <w:sz w:val="18"/>
          <w:szCs w:val="18"/>
        </w:rPr>
      </w:pPr>
      <w:r w:rsidRPr="00816A7C">
        <w:rPr>
          <w:rFonts w:ascii="Tahoma" w:hAnsi="Tahoma" w:cs="Tahoma"/>
          <w:sz w:val="18"/>
          <w:szCs w:val="18"/>
        </w:rPr>
        <w:t>Obliczenie punktacji w kryterium „</w:t>
      </w:r>
      <w:r w:rsidRPr="00816A7C">
        <w:rPr>
          <w:rFonts w:ascii="Tahoma" w:hAnsi="Tahoma" w:cs="Tahoma"/>
          <w:sz w:val="18"/>
          <w:szCs w:val="18"/>
          <w:u w:val="single"/>
        </w:rPr>
        <w:t>cena ofertowa brutto</w:t>
      </w:r>
      <w:r w:rsidRPr="00816A7C">
        <w:rPr>
          <w:rFonts w:ascii="Tahoma" w:hAnsi="Tahoma" w:cs="Tahoma"/>
          <w:sz w:val="18"/>
          <w:szCs w:val="18"/>
        </w:rPr>
        <w:t>” dokonane będzie do dwóch miejsc po przecinku.</w:t>
      </w:r>
    </w:p>
    <w:p w14:paraId="12A995B1" w14:textId="77777777" w:rsidR="000E0F89" w:rsidRPr="00A368F2" w:rsidRDefault="000E0F89" w:rsidP="009716DE">
      <w:pPr>
        <w:rPr>
          <w:rStyle w:val="tekstdokbold"/>
          <w:rFonts w:ascii="Tahoma" w:hAnsi="Tahoma" w:cs="Tahoma"/>
          <w:b w:val="0"/>
          <w:sz w:val="18"/>
          <w:szCs w:val="18"/>
        </w:rPr>
      </w:pPr>
    </w:p>
    <w:p w14:paraId="64865E1E" w14:textId="295A8A56" w:rsidR="0076764A" w:rsidRPr="0076764A" w:rsidRDefault="00611002" w:rsidP="00816A7C">
      <w:pPr>
        <w:pStyle w:val="Akapitzlist"/>
        <w:numPr>
          <w:ilvl w:val="2"/>
          <w:numId w:val="9"/>
        </w:numPr>
        <w:jc w:val="both"/>
        <w:rPr>
          <w:rFonts w:ascii="Tahoma" w:hAnsi="Tahoma" w:cs="Tahoma"/>
          <w:sz w:val="18"/>
          <w:szCs w:val="18"/>
          <w:u w:val="single"/>
        </w:rPr>
      </w:pPr>
      <w:r w:rsidRPr="008D73C1">
        <w:rPr>
          <w:rFonts w:ascii="Tahoma" w:hAnsi="Tahoma" w:cs="Tahoma"/>
          <w:sz w:val="18"/>
          <w:szCs w:val="18"/>
        </w:rPr>
        <w:t xml:space="preserve">W zakresie kryterium </w:t>
      </w:r>
      <w:r w:rsidRPr="008D73C1">
        <w:rPr>
          <w:rFonts w:ascii="Tahoma" w:hAnsi="Tahoma" w:cs="Tahoma"/>
          <w:b/>
          <w:sz w:val="18"/>
          <w:szCs w:val="18"/>
        </w:rPr>
        <w:t>„</w:t>
      </w:r>
      <w:r w:rsidR="00816A7C" w:rsidRPr="00816A7C">
        <w:rPr>
          <w:rFonts w:ascii="Tahoma" w:hAnsi="Tahoma" w:cs="Tahoma"/>
          <w:b/>
          <w:sz w:val="18"/>
          <w:szCs w:val="18"/>
        </w:rPr>
        <w:t>wydłużenie terminu gwarancji</w:t>
      </w:r>
      <w:r w:rsidR="002C1F79" w:rsidRPr="008D73C1">
        <w:rPr>
          <w:rFonts w:ascii="Tahoma" w:hAnsi="Tahoma" w:cs="Tahoma"/>
          <w:sz w:val="18"/>
          <w:szCs w:val="18"/>
        </w:rPr>
        <w:t xml:space="preserve">” </w:t>
      </w:r>
      <w:r w:rsidR="0076764A" w:rsidRPr="0076764A">
        <w:rPr>
          <w:rStyle w:val="tekstdokbold"/>
          <w:rFonts w:ascii="Tahoma" w:hAnsi="Tahoma" w:cs="Tahoma"/>
          <w:b w:val="0"/>
          <w:bCs/>
          <w:sz w:val="18"/>
          <w:szCs w:val="18"/>
        </w:rPr>
        <w:t>oferta może uzyskać maksymalnie 40 punktów</w:t>
      </w:r>
      <w:r w:rsidR="0076764A">
        <w:rPr>
          <w:rStyle w:val="tekstdokbold"/>
          <w:rFonts w:ascii="Tahoma" w:hAnsi="Tahoma" w:cs="Tahoma"/>
          <w:b w:val="0"/>
          <w:bCs/>
          <w:sz w:val="18"/>
          <w:szCs w:val="18"/>
        </w:rPr>
        <w:t>*</w:t>
      </w:r>
      <w:r w:rsidR="00084831" w:rsidRPr="008D73C1">
        <w:rPr>
          <w:rFonts w:ascii="Tahoma" w:hAnsi="Tahoma" w:cs="Tahoma"/>
          <w:sz w:val="18"/>
          <w:szCs w:val="18"/>
        </w:rPr>
        <w:t>.</w:t>
      </w:r>
    </w:p>
    <w:p w14:paraId="75F2C85F" w14:textId="1F6B002C" w:rsidR="0076764A" w:rsidRPr="0076764A" w:rsidRDefault="0076764A" w:rsidP="0076764A">
      <w:pPr>
        <w:pStyle w:val="Akapitzlist"/>
        <w:jc w:val="both"/>
        <w:rPr>
          <w:rFonts w:ascii="Tahoma" w:hAnsi="Tahoma" w:cs="Tahoma"/>
          <w:sz w:val="18"/>
          <w:szCs w:val="18"/>
        </w:rPr>
      </w:pPr>
      <w:r w:rsidRPr="0076764A">
        <w:rPr>
          <w:rFonts w:ascii="Tahoma" w:hAnsi="Tahoma" w:cs="Tahoma"/>
          <w:sz w:val="18"/>
          <w:szCs w:val="18"/>
        </w:rPr>
        <w:t>Ocena punktowa dokonana zostanie zgodnie z poniższą punktacją:</w:t>
      </w:r>
    </w:p>
    <w:p w14:paraId="7DFDD640" w14:textId="77777777" w:rsidR="0076764A" w:rsidRPr="0076764A" w:rsidRDefault="0076764A" w:rsidP="0076764A">
      <w:pPr>
        <w:pStyle w:val="Akapitzlist"/>
        <w:jc w:val="both"/>
        <w:rPr>
          <w:rFonts w:ascii="Tahoma" w:hAnsi="Tahoma" w:cs="Tahoma"/>
          <w:sz w:val="18"/>
          <w:szCs w:val="18"/>
        </w:rPr>
      </w:pPr>
      <w:r w:rsidRPr="0076764A">
        <w:rPr>
          <w:rFonts w:ascii="Tahoma" w:hAnsi="Tahoma" w:cs="Tahoma"/>
          <w:sz w:val="18"/>
          <w:szCs w:val="18"/>
        </w:rPr>
        <w:t>Okres gwarancji</w:t>
      </w:r>
      <w:r w:rsidRPr="0076764A">
        <w:rPr>
          <w:rFonts w:ascii="Tahoma" w:hAnsi="Tahoma" w:cs="Tahoma"/>
          <w:sz w:val="18"/>
          <w:szCs w:val="18"/>
        </w:rPr>
        <w:tab/>
        <w:t>Ilość punktów</w:t>
      </w:r>
    </w:p>
    <w:p w14:paraId="0E114B44" w14:textId="66F26E00" w:rsidR="0076764A" w:rsidRPr="0076764A" w:rsidRDefault="0076764A" w:rsidP="0076764A">
      <w:pPr>
        <w:pStyle w:val="Akapitzlist"/>
        <w:jc w:val="both"/>
        <w:rPr>
          <w:rFonts w:ascii="Tahoma" w:hAnsi="Tahoma" w:cs="Tahoma"/>
          <w:sz w:val="18"/>
          <w:szCs w:val="18"/>
        </w:rPr>
      </w:pPr>
      <w:r w:rsidRPr="0076764A">
        <w:rPr>
          <w:rFonts w:ascii="Tahoma" w:hAnsi="Tahoma" w:cs="Tahoma"/>
          <w:sz w:val="18"/>
          <w:szCs w:val="18"/>
        </w:rPr>
        <w:t>Okres gwarancji 2 lata</w:t>
      </w:r>
      <w:r>
        <w:rPr>
          <w:rFonts w:ascii="Tahoma" w:hAnsi="Tahoma" w:cs="Tahoma"/>
          <w:sz w:val="18"/>
          <w:szCs w:val="18"/>
        </w:rPr>
        <w:t xml:space="preserve"> </w:t>
      </w:r>
      <w:r w:rsidRPr="0076764A">
        <w:rPr>
          <w:rFonts w:ascii="Tahoma" w:hAnsi="Tahoma" w:cs="Tahoma"/>
          <w:sz w:val="18"/>
          <w:szCs w:val="18"/>
        </w:rPr>
        <w:tab/>
        <w:t>0 pkt</w:t>
      </w:r>
    </w:p>
    <w:p w14:paraId="4881267A" w14:textId="7D72E3EB" w:rsidR="0076764A" w:rsidRPr="0076764A" w:rsidRDefault="0076764A" w:rsidP="0076764A">
      <w:pPr>
        <w:pStyle w:val="Akapitzlist"/>
        <w:jc w:val="both"/>
        <w:rPr>
          <w:rFonts w:ascii="Tahoma" w:hAnsi="Tahoma" w:cs="Tahoma"/>
          <w:sz w:val="18"/>
          <w:szCs w:val="18"/>
        </w:rPr>
      </w:pPr>
      <w:r w:rsidRPr="0076764A">
        <w:rPr>
          <w:rFonts w:ascii="Tahoma" w:hAnsi="Tahoma" w:cs="Tahoma"/>
          <w:sz w:val="18"/>
          <w:szCs w:val="18"/>
        </w:rPr>
        <w:t>Okres gwarancji 3 lata</w:t>
      </w:r>
      <w:r>
        <w:rPr>
          <w:rFonts w:ascii="Tahoma" w:hAnsi="Tahoma" w:cs="Tahoma"/>
          <w:sz w:val="18"/>
          <w:szCs w:val="18"/>
        </w:rPr>
        <w:t xml:space="preserve"> </w:t>
      </w:r>
      <w:r w:rsidRPr="0076764A">
        <w:rPr>
          <w:rFonts w:ascii="Tahoma" w:hAnsi="Tahoma" w:cs="Tahoma"/>
          <w:sz w:val="18"/>
          <w:szCs w:val="18"/>
        </w:rPr>
        <w:tab/>
        <w:t>20 pkt</w:t>
      </w:r>
    </w:p>
    <w:p w14:paraId="1DADE7B2" w14:textId="4E8B5288" w:rsidR="0076764A" w:rsidRDefault="0076764A" w:rsidP="0076764A">
      <w:pPr>
        <w:pStyle w:val="Akapitzlist"/>
        <w:jc w:val="both"/>
        <w:rPr>
          <w:rFonts w:ascii="Tahoma" w:hAnsi="Tahoma" w:cs="Tahoma"/>
          <w:sz w:val="18"/>
          <w:szCs w:val="18"/>
        </w:rPr>
      </w:pPr>
      <w:r w:rsidRPr="0076764A">
        <w:rPr>
          <w:rFonts w:ascii="Tahoma" w:hAnsi="Tahoma" w:cs="Tahoma"/>
          <w:sz w:val="18"/>
          <w:szCs w:val="18"/>
        </w:rPr>
        <w:t>Okres gwarancji 4 lata</w:t>
      </w:r>
      <w:r>
        <w:rPr>
          <w:rFonts w:ascii="Tahoma" w:hAnsi="Tahoma" w:cs="Tahoma"/>
          <w:sz w:val="18"/>
          <w:szCs w:val="18"/>
        </w:rPr>
        <w:t xml:space="preserve">    </w:t>
      </w:r>
      <w:r w:rsidRPr="0076764A">
        <w:rPr>
          <w:rFonts w:ascii="Tahoma" w:hAnsi="Tahoma" w:cs="Tahoma"/>
          <w:sz w:val="18"/>
          <w:szCs w:val="18"/>
        </w:rPr>
        <w:t>40 pkt</w:t>
      </w:r>
    </w:p>
    <w:p w14:paraId="0CE95F61" w14:textId="1507996C" w:rsidR="0076764A" w:rsidRPr="0076764A" w:rsidRDefault="0076764A" w:rsidP="0076764A">
      <w:pPr>
        <w:pStyle w:val="Akapitzlist"/>
        <w:spacing w:line="240" w:lineRule="auto"/>
        <w:jc w:val="both"/>
        <w:rPr>
          <w:rFonts w:ascii="Tahoma" w:hAnsi="Tahoma" w:cs="Tahoma"/>
          <w:bCs/>
          <w:sz w:val="18"/>
          <w:szCs w:val="18"/>
        </w:rPr>
      </w:pPr>
      <w:r w:rsidRPr="0076764A">
        <w:rPr>
          <w:rFonts w:ascii="Tahoma" w:hAnsi="Tahoma" w:cs="Tahoma"/>
          <w:b/>
          <w:bCs/>
          <w:sz w:val="18"/>
          <w:szCs w:val="18"/>
        </w:rPr>
        <w:t xml:space="preserve">* </w:t>
      </w:r>
      <w:r w:rsidRPr="0076764A">
        <w:rPr>
          <w:rFonts w:ascii="Tahoma" w:hAnsi="Tahoma" w:cs="Tahoma"/>
          <w:bCs/>
          <w:sz w:val="18"/>
          <w:szCs w:val="18"/>
        </w:rPr>
        <w:t xml:space="preserve">Zaoferowany okres gwarancji zamówienia nie może być krótszy niż </w:t>
      </w:r>
      <w:r>
        <w:rPr>
          <w:rFonts w:ascii="Tahoma" w:hAnsi="Tahoma" w:cs="Tahoma"/>
          <w:bCs/>
          <w:sz w:val="18"/>
          <w:szCs w:val="18"/>
        </w:rPr>
        <w:t>2</w:t>
      </w:r>
      <w:r w:rsidRPr="0076764A">
        <w:rPr>
          <w:rFonts w:ascii="Tahoma" w:hAnsi="Tahoma" w:cs="Tahoma"/>
          <w:bCs/>
          <w:sz w:val="18"/>
          <w:szCs w:val="18"/>
        </w:rPr>
        <w:t xml:space="preserve"> lata.</w:t>
      </w:r>
    </w:p>
    <w:p w14:paraId="6FFCC182" w14:textId="77777777" w:rsidR="0076764A" w:rsidRPr="0076764A" w:rsidRDefault="0076764A" w:rsidP="0076764A">
      <w:pPr>
        <w:pStyle w:val="Akapitzlist"/>
        <w:spacing w:line="240" w:lineRule="auto"/>
        <w:jc w:val="both"/>
        <w:rPr>
          <w:rFonts w:ascii="Tahoma" w:hAnsi="Tahoma" w:cs="Tahoma"/>
          <w:bCs/>
          <w:sz w:val="18"/>
          <w:szCs w:val="18"/>
        </w:rPr>
      </w:pPr>
      <w:r w:rsidRPr="0076764A">
        <w:rPr>
          <w:rFonts w:ascii="Tahoma" w:hAnsi="Tahoma" w:cs="Tahoma"/>
          <w:bCs/>
          <w:sz w:val="18"/>
          <w:szCs w:val="18"/>
        </w:rPr>
        <w:t>* Okres gwarancji przedmiotu zamówienia należy określić w latach.</w:t>
      </w:r>
    </w:p>
    <w:p w14:paraId="4E989E0C" w14:textId="6B26F748" w:rsidR="0076764A" w:rsidRPr="0076764A" w:rsidRDefault="0076764A" w:rsidP="0076764A">
      <w:pPr>
        <w:pStyle w:val="Akapitzlist"/>
        <w:spacing w:line="240" w:lineRule="auto"/>
        <w:jc w:val="both"/>
        <w:rPr>
          <w:rFonts w:ascii="Tahoma" w:hAnsi="Tahoma" w:cs="Tahoma"/>
          <w:bCs/>
          <w:sz w:val="18"/>
          <w:szCs w:val="18"/>
        </w:rPr>
      </w:pPr>
      <w:r w:rsidRPr="0076764A">
        <w:rPr>
          <w:rFonts w:ascii="Tahoma" w:hAnsi="Tahoma" w:cs="Tahoma"/>
          <w:bCs/>
          <w:sz w:val="18"/>
          <w:szCs w:val="18"/>
        </w:rPr>
        <w:t>* W przypadku gdy Wykonawca nie zaznaczy w formula</w:t>
      </w:r>
      <w:r>
        <w:rPr>
          <w:rFonts w:ascii="Tahoma" w:hAnsi="Tahoma" w:cs="Tahoma"/>
          <w:bCs/>
          <w:sz w:val="18"/>
          <w:szCs w:val="18"/>
        </w:rPr>
        <w:t>rzu ofertowym terminu gwarancji</w:t>
      </w:r>
      <w:r w:rsidRPr="0076764A">
        <w:rPr>
          <w:rFonts w:ascii="Tahoma" w:hAnsi="Tahoma" w:cs="Tahoma"/>
          <w:bCs/>
          <w:sz w:val="18"/>
          <w:szCs w:val="18"/>
        </w:rPr>
        <w:t xml:space="preserve"> Zamawiający przyjmie, iż</w:t>
      </w:r>
      <w:r>
        <w:rPr>
          <w:rFonts w:ascii="Tahoma" w:hAnsi="Tahoma" w:cs="Tahoma"/>
          <w:bCs/>
          <w:sz w:val="18"/>
          <w:szCs w:val="18"/>
        </w:rPr>
        <w:t xml:space="preserve"> termin ten wynosi 2</w:t>
      </w:r>
      <w:r w:rsidR="00F300C5">
        <w:rPr>
          <w:rFonts w:ascii="Tahoma" w:hAnsi="Tahoma" w:cs="Tahoma"/>
          <w:bCs/>
          <w:sz w:val="18"/>
          <w:szCs w:val="18"/>
        </w:rPr>
        <w:t xml:space="preserve"> lata</w:t>
      </w:r>
      <w:r w:rsidRPr="0076764A">
        <w:rPr>
          <w:rFonts w:ascii="Tahoma" w:hAnsi="Tahoma" w:cs="Tahoma"/>
          <w:bCs/>
          <w:sz w:val="18"/>
          <w:szCs w:val="18"/>
        </w:rPr>
        <w:t>.</w:t>
      </w:r>
    </w:p>
    <w:p w14:paraId="5B6FD42D" w14:textId="544E3319" w:rsidR="00013699" w:rsidRPr="004C35D4" w:rsidRDefault="0076764A" w:rsidP="004C35D4">
      <w:pPr>
        <w:pStyle w:val="Akapitzlist"/>
        <w:spacing w:line="240" w:lineRule="auto"/>
        <w:jc w:val="both"/>
        <w:rPr>
          <w:rFonts w:ascii="Tahoma" w:hAnsi="Tahoma" w:cs="Tahoma"/>
          <w:sz w:val="18"/>
          <w:szCs w:val="18"/>
        </w:rPr>
      </w:pPr>
      <w:r w:rsidRPr="0076764A">
        <w:rPr>
          <w:rFonts w:ascii="Tahoma" w:hAnsi="Tahoma" w:cs="Tahoma"/>
          <w:bCs/>
          <w:sz w:val="18"/>
          <w:szCs w:val="18"/>
        </w:rPr>
        <w:t>* Zaofe</w:t>
      </w:r>
      <w:r>
        <w:rPr>
          <w:rFonts w:ascii="Tahoma" w:hAnsi="Tahoma" w:cs="Tahoma"/>
          <w:bCs/>
          <w:sz w:val="18"/>
          <w:szCs w:val="18"/>
        </w:rPr>
        <w:t>rowany okres gwarancji powyżej 4</w:t>
      </w:r>
      <w:r w:rsidRPr="0076764A">
        <w:rPr>
          <w:rFonts w:ascii="Tahoma" w:hAnsi="Tahoma" w:cs="Tahoma"/>
          <w:bCs/>
          <w:sz w:val="18"/>
          <w:szCs w:val="18"/>
        </w:rPr>
        <w:t xml:space="preserve"> lat  nie będzie dodatkowo punktowany i Zamawiający przyj</w:t>
      </w:r>
      <w:r>
        <w:rPr>
          <w:rFonts w:ascii="Tahoma" w:hAnsi="Tahoma" w:cs="Tahoma"/>
          <w:bCs/>
          <w:sz w:val="18"/>
          <w:szCs w:val="18"/>
        </w:rPr>
        <w:t>mie, że okres gwarancji wynosi 4</w:t>
      </w:r>
      <w:r w:rsidRPr="0076764A">
        <w:rPr>
          <w:rFonts w:ascii="Tahoma" w:hAnsi="Tahoma" w:cs="Tahoma"/>
          <w:bCs/>
          <w:sz w:val="18"/>
          <w:szCs w:val="18"/>
        </w:rPr>
        <w:t xml:space="preserve"> lat i przyzna 40 pkt.</w:t>
      </w:r>
    </w:p>
    <w:p w14:paraId="71FFA3A3" w14:textId="77777777" w:rsidR="00E93423" w:rsidRPr="0076764A" w:rsidRDefault="00E93423" w:rsidP="0076764A">
      <w:pPr>
        <w:jc w:val="both"/>
        <w:rPr>
          <w:rStyle w:val="tekstdokbold"/>
          <w:rFonts w:ascii="Tahoma" w:hAnsi="Tahoma" w:cs="Tahoma"/>
          <w:b w:val="0"/>
          <w:sz w:val="18"/>
          <w:szCs w:val="18"/>
        </w:rPr>
      </w:pPr>
    </w:p>
    <w:p w14:paraId="68538558" w14:textId="5F045FE3"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Za najkorzystniejszą zostanie uznana oferta, która nie podlega odrzuceni</w:t>
      </w:r>
      <w:r w:rsidR="005127C3" w:rsidRPr="00645FCE">
        <w:rPr>
          <w:rFonts w:ascii="Tahoma" w:hAnsi="Tahoma" w:cs="Tahoma"/>
          <w:sz w:val="18"/>
          <w:szCs w:val="18"/>
        </w:rPr>
        <w:t>u oraz uzyska największą ilość</w:t>
      </w:r>
      <w:r w:rsidR="005127C3" w:rsidRPr="004821E0">
        <w:rPr>
          <w:rFonts w:ascii="Tahoma" w:hAnsi="Tahoma" w:cs="Tahoma"/>
          <w:sz w:val="18"/>
          <w:szCs w:val="18"/>
        </w:rPr>
        <w:t xml:space="preserve"> </w:t>
      </w:r>
      <w:r w:rsidRPr="004821E0">
        <w:rPr>
          <w:rFonts w:ascii="Tahoma" w:hAnsi="Tahoma" w:cs="Tahoma"/>
          <w:sz w:val="18"/>
          <w:szCs w:val="18"/>
        </w:rPr>
        <w:t>punktów łącznie w</w:t>
      </w:r>
      <w:r w:rsidR="00450CFB">
        <w:rPr>
          <w:rFonts w:ascii="Tahoma" w:hAnsi="Tahoma" w:cs="Tahoma"/>
          <w:sz w:val="18"/>
          <w:szCs w:val="18"/>
        </w:rPr>
        <w:t>e</w:t>
      </w:r>
      <w:r w:rsidRPr="004821E0">
        <w:rPr>
          <w:rFonts w:ascii="Tahoma" w:hAnsi="Tahoma" w:cs="Tahoma"/>
          <w:sz w:val="18"/>
          <w:szCs w:val="18"/>
        </w:rPr>
        <w:t xml:space="preserve">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07D39970" w14:textId="77777777" w:rsidR="00A368F2" w:rsidRPr="00A368F2" w:rsidRDefault="00A368F2" w:rsidP="00A368F2">
      <w:pPr>
        <w:pStyle w:val="Akapitzlist"/>
        <w:jc w:val="both"/>
        <w:rPr>
          <w:rFonts w:ascii="Tahoma" w:hAnsi="Tahoma" w:cs="Tahoma"/>
          <w:sz w:val="18"/>
          <w:szCs w:val="18"/>
        </w:rPr>
      </w:pPr>
      <w:r w:rsidRPr="00A368F2">
        <w:rPr>
          <w:rFonts w:ascii="Tahoma" w:hAnsi="Tahoma" w:cs="Tahoma"/>
          <w:sz w:val="18"/>
          <w:szCs w:val="18"/>
        </w:rPr>
        <w:t>Ocena zostanie obliczona wg wzoru:</w:t>
      </w:r>
    </w:p>
    <w:p w14:paraId="5BB20792" w14:textId="6155CC96" w:rsidR="00A368F2" w:rsidRPr="00A368F2" w:rsidRDefault="004C35D4" w:rsidP="00A368F2">
      <w:pPr>
        <w:pStyle w:val="Akapitzlist"/>
        <w:spacing w:after="0"/>
        <w:jc w:val="both"/>
        <w:rPr>
          <w:rFonts w:ascii="Tahoma" w:hAnsi="Tahoma" w:cs="Tahoma"/>
          <w:b/>
          <w:sz w:val="18"/>
          <w:szCs w:val="18"/>
        </w:rPr>
      </w:pPr>
      <w:r>
        <w:rPr>
          <w:rFonts w:ascii="Tahoma" w:hAnsi="Tahoma" w:cs="Tahoma"/>
          <w:b/>
          <w:sz w:val="18"/>
          <w:szCs w:val="18"/>
        </w:rPr>
        <w:t>P = C + G</w:t>
      </w:r>
      <w:r w:rsidR="00A368F2" w:rsidRPr="00A368F2">
        <w:rPr>
          <w:rFonts w:ascii="Tahoma" w:hAnsi="Tahoma" w:cs="Tahoma"/>
          <w:b/>
          <w:sz w:val="18"/>
          <w:szCs w:val="18"/>
        </w:rPr>
        <w:t xml:space="preserve">  </w:t>
      </w:r>
    </w:p>
    <w:p w14:paraId="57D95A7B" w14:textId="77777777"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sz w:val="18"/>
          <w:szCs w:val="18"/>
        </w:rPr>
        <w:t xml:space="preserve">gdzie: </w:t>
      </w:r>
    </w:p>
    <w:p w14:paraId="487116D8" w14:textId="273B3CDD"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b/>
          <w:sz w:val="18"/>
          <w:szCs w:val="18"/>
        </w:rPr>
        <w:t>P</w:t>
      </w:r>
      <w:r w:rsidRPr="00A368F2">
        <w:rPr>
          <w:rFonts w:ascii="Tahoma" w:hAnsi="Tahoma" w:cs="Tahoma"/>
          <w:sz w:val="18"/>
          <w:szCs w:val="18"/>
        </w:rPr>
        <w:t xml:space="preserve"> – łączna liczba punktów oferty ocenianej</w:t>
      </w:r>
    </w:p>
    <w:p w14:paraId="35864778" w14:textId="77777777"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b/>
          <w:sz w:val="18"/>
          <w:szCs w:val="18"/>
        </w:rPr>
        <w:t>C</w:t>
      </w:r>
      <w:r w:rsidRPr="00A368F2">
        <w:rPr>
          <w:rFonts w:ascii="Tahoma" w:hAnsi="Tahoma" w:cs="Tahoma"/>
          <w:sz w:val="18"/>
          <w:szCs w:val="18"/>
        </w:rPr>
        <w:t xml:space="preserve"> – liczba punktów uzyskanych w kryterium „cena”</w:t>
      </w:r>
    </w:p>
    <w:p w14:paraId="07B43668" w14:textId="471FBD4E" w:rsidR="00A368F2" w:rsidRDefault="004C35D4" w:rsidP="00A368F2">
      <w:pPr>
        <w:pStyle w:val="Akapitzlist"/>
        <w:spacing w:after="0" w:line="240" w:lineRule="auto"/>
        <w:jc w:val="both"/>
        <w:rPr>
          <w:rFonts w:ascii="Tahoma" w:hAnsi="Tahoma" w:cs="Tahoma"/>
          <w:sz w:val="18"/>
          <w:szCs w:val="18"/>
        </w:rPr>
      </w:pPr>
      <w:r>
        <w:rPr>
          <w:rFonts w:ascii="Tahoma" w:hAnsi="Tahoma" w:cs="Tahoma"/>
          <w:b/>
          <w:sz w:val="18"/>
          <w:szCs w:val="18"/>
        </w:rPr>
        <w:t>G</w:t>
      </w:r>
      <w:r w:rsidR="00A368F2" w:rsidRPr="00A368F2">
        <w:rPr>
          <w:rFonts w:ascii="Tahoma" w:hAnsi="Tahoma" w:cs="Tahoma"/>
          <w:sz w:val="18"/>
          <w:szCs w:val="18"/>
        </w:rPr>
        <w:t xml:space="preserve"> – liczba punktów uzyskanych w kryterium „</w:t>
      </w:r>
      <w:r w:rsidRPr="004C35D4">
        <w:rPr>
          <w:rFonts w:ascii="Tahoma" w:hAnsi="Tahoma" w:cs="Tahoma"/>
          <w:sz w:val="18"/>
          <w:szCs w:val="18"/>
        </w:rPr>
        <w:t>wydłużenie terminu gwarancji</w:t>
      </w:r>
      <w:r w:rsidR="00A368F2" w:rsidRPr="00A368F2">
        <w:rPr>
          <w:rFonts w:ascii="Tahoma" w:hAnsi="Tahoma" w:cs="Tahoma"/>
          <w:sz w:val="18"/>
          <w:szCs w:val="18"/>
        </w:rPr>
        <w:t>”</w:t>
      </w:r>
    </w:p>
    <w:p w14:paraId="3D4209BD" w14:textId="77777777" w:rsidR="00A368F2" w:rsidRPr="004821E0" w:rsidRDefault="00A368F2" w:rsidP="00A368F2">
      <w:pPr>
        <w:pStyle w:val="Akapitzlist"/>
        <w:spacing w:after="0" w:line="240" w:lineRule="auto"/>
        <w:jc w:val="both"/>
        <w:rPr>
          <w:rFonts w:ascii="Tahoma" w:hAnsi="Tahoma" w:cs="Tahoma"/>
          <w:sz w:val="18"/>
          <w:szCs w:val="18"/>
        </w:rPr>
      </w:pP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6C15960F"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nie przewiduje przeprowadzenia aukcji elektronicznej (nie przewidział jej również w 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1" w:name="_Toc459195136"/>
      <w:bookmarkStart w:id="162" w:name="_Toc459703884"/>
      <w:bookmarkStart w:id="163" w:name="_Toc461011554"/>
      <w:bookmarkStart w:id="164" w:name="_Toc464472191"/>
      <w:bookmarkStart w:id="165" w:name="_Toc465331279"/>
      <w:bookmarkStart w:id="166" w:name="_Toc466281047"/>
      <w:bookmarkStart w:id="167" w:name="_Toc473792586"/>
      <w:bookmarkStart w:id="168" w:name="_Toc477435476"/>
      <w:bookmarkStart w:id="169" w:name="_Toc489264527"/>
      <w:bookmarkStart w:id="170" w:name="_Toc489269343"/>
      <w:r w:rsidRPr="00984183">
        <w:rPr>
          <w:rFonts w:ascii="Tahoma" w:hAnsi="Tahoma" w:cs="Tahoma"/>
          <w:b/>
          <w:highlight w:val="lightGray"/>
        </w:rPr>
        <w:lastRenderedPageBreak/>
        <w:t>Udzielenie zamówienia</w:t>
      </w:r>
      <w:bookmarkEnd w:id="161"/>
      <w:bookmarkEnd w:id="162"/>
      <w:bookmarkEnd w:id="163"/>
      <w:bookmarkEnd w:id="164"/>
      <w:bookmarkEnd w:id="165"/>
      <w:bookmarkEnd w:id="166"/>
      <w:bookmarkEnd w:id="167"/>
      <w:bookmarkEnd w:id="168"/>
      <w:bookmarkEnd w:id="169"/>
      <w:bookmarkEnd w:id="170"/>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71" w:name="_Toc461011555"/>
      <w:bookmarkStart w:id="172" w:name="_Toc464472192"/>
      <w:bookmarkStart w:id="173" w:name="_Toc465331280"/>
      <w:bookmarkStart w:id="174" w:name="_Toc466281048"/>
      <w:bookmarkStart w:id="175" w:name="_Toc473792587"/>
      <w:bookmarkStart w:id="176" w:name="_Toc477435477"/>
      <w:bookmarkStart w:id="177" w:name="_Toc489264528"/>
      <w:bookmarkStart w:id="178" w:name="_Toc489269344"/>
      <w:r w:rsidRPr="00F11B10">
        <w:rPr>
          <w:rFonts w:ascii="Tahoma" w:hAnsi="Tahoma" w:cs="Tahoma"/>
          <w:b/>
          <w:szCs w:val="24"/>
          <w:highlight w:val="lightGray"/>
        </w:rPr>
        <w:t>Zabezpieczenie należytego wykonania umowy</w:t>
      </w:r>
      <w:bookmarkEnd w:id="171"/>
      <w:bookmarkEnd w:id="172"/>
      <w:bookmarkEnd w:id="173"/>
      <w:bookmarkEnd w:id="174"/>
      <w:bookmarkEnd w:id="175"/>
      <w:bookmarkEnd w:id="176"/>
      <w:bookmarkEnd w:id="177"/>
      <w:bookmarkEnd w:id="178"/>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38501453"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w:t>
      </w:r>
      <w:r w:rsidR="00481536">
        <w:rPr>
          <w:rFonts w:ascii="Tahoma" w:hAnsi="Tahoma" w:cs="Tahoma"/>
          <w:sz w:val="18"/>
          <w:szCs w:val="18"/>
        </w:rPr>
        <w:t xml:space="preserve">(dla każdej z część) </w:t>
      </w:r>
      <w:r w:rsidRPr="00F319C6">
        <w:rPr>
          <w:rFonts w:ascii="Tahoma" w:hAnsi="Tahoma" w:cs="Tahoma"/>
          <w:sz w:val="18"/>
          <w:szCs w:val="18"/>
        </w:rPr>
        <w:t xml:space="preserve">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5D6EE1A8" w:rsidR="006E46CC" w:rsidRPr="00F319C6" w:rsidRDefault="00FB7E1A" w:rsidP="006E46CC">
      <w:pPr>
        <w:pStyle w:val="Akapitzlist"/>
        <w:numPr>
          <w:ilvl w:val="1"/>
          <w:numId w:val="9"/>
        </w:numPr>
        <w:spacing w:after="0" w:line="240" w:lineRule="auto"/>
        <w:ind w:left="720"/>
        <w:jc w:val="both"/>
        <w:rPr>
          <w:rFonts w:ascii="Tahoma" w:hAnsi="Tahoma" w:cs="Tahoma"/>
          <w:sz w:val="18"/>
          <w:szCs w:val="18"/>
        </w:rPr>
      </w:pPr>
      <w:r w:rsidRPr="00FB7E1A">
        <w:rPr>
          <w:rFonts w:ascii="Tahoma" w:hAnsi="Tahoma" w:cs="Tahoma"/>
          <w:sz w:val="18"/>
          <w:szCs w:val="18"/>
        </w:rPr>
        <w:t>Zabezpieczenie należytego wykonania umowy wniesione w formie gwarancji lub poręczeń powinno w swej treści wskazywać jako Wykonawcę/ Zobowiązanego z tytułu Umowy wszystkich Wykonawców wspólnie ubiegających się o wykonanie i realizację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20EEF07D" w14:textId="55951A72" w:rsidR="00497794" w:rsidRPr="00497794" w:rsidRDefault="006E46CC" w:rsidP="00497794">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w:t>
      </w:r>
      <w:r w:rsidR="00497794">
        <w:rPr>
          <w:rFonts w:ascii="Tahoma" w:hAnsi="Tahoma" w:cs="Tahoma"/>
          <w:sz w:val="18"/>
          <w:szCs w:val="18"/>
        </w:rPr>
        <w:t xml:space="preserve">, bezwarunkowo i bezzwłocznie </w:t>
      </w:r>
      <w:r w:rsidR="00497794" w:rsidRPr="00497794">
        <w:rPr>
          <w:rFonts w:ascii="Tahoma" w:hAnsi="Tahoma" w:cs="Tahoma"/>
          <w:sz w:val="18"/>
          <w:szCs w:val="18"/>
        </w:rPr>
        <w:t>– zgodnie z załączonym wzorem zabezpieczenia należytego wykonania umowy/ z tytułu rękojmi za wady – zał. nr 1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1A59220" w14:textId="1FF050A6" w:rsidR="0003545A" w:rsidRPr="0003545A" w:rsidRDefault="0003545A" w:rsidP="0003545A">
      <w:pPr>
        <w:pStyle w:val="Akapitzlist"/>
        <w:numPr>
          <w:ilvl w:val="1"/>
          <w:numId w:val="9"/>
        </w:numPr>
        <w:spacing w:after="0" w:line="240" w:lineRule="auto"/>
        <w:ind w:left="720"/>
        <w:jc w:val="both"/>
        <w:rPr>
          <w:rFonts w:ascii="Tahoma" w:hAnsi="Tahoma" w:cs="Tahoma"/>
          <w:b/>
          <w:sz w:val="18"/>
          <w:szCs w:val="18"/>
        </w:rPr>
      </w:pPr>
      <w:r w:rsidRPr="0003545A">
        <w:rPr>
          <w:rFonts w:ascii="Tahoma" w:hAnsi="Tahoma" w:cs="Tahoma"/>
          <w:b/>
          <w:sz w:val="18"/>
          <w:szCs w:val="18"/>
        </w:rPr>
        <w:t xml:space="preserve">Wykonawca udzieli Zamawiającemu gwarancji na okres </w:t>
      </w:r>
      <w:r w:rsidR="00445D2D">
        <w:rPr>
          <w:rFonts w:ascii="Tahoma" w:hAnsi="Tahoma" w:cs="Tahoma"/>
          <w:b/>
          <w:sz w:val="18"/>
          <w:szCs w:val="18"/>
        </w:rPr>
        <w:t xml:space="preserve">minimum </w:t>
      </w:r>
      <w:r w:rsidR="00747DBD">
        <w:rPr>
          <w:rFonts w:ascii="Tahoma" w:hAnsi="Tahoma" w:cs="Tahoma"/>
          <w:b/>
          <w:sz w:val="18"/>
          <w:szCs w:val="18"/>
        </w:rPr>
        <w:t>24</w:t>
      </w:r>
      <w:r>
        <w:rPr>
          <w:rFonts w:ascii="Tahoma" w:hAnsi="Tahoma" w:cs="Tahoma"/>
          <w:b/>
          <w:sz w:val="18"/>
          <w:szCs w:val="18"/>
        </w:rPr>
        <w:t xml:space="preserve"> miesięcy.</w:t>
      </w:r>
    </w:p>
    <w:p w14:paraId="33F0CC39" w14:textId="6069310D"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497794">
        <w:rPr>
          <w:rFonts w:ascii="Tahoma" w:hAnsi="Tahoma" w:cs="Tahoma"/>
          <w:b/>
          <w:sz w:val="18"/>
          <w:szCs w:val="18"/>
        </w:rPr>
        <w:t xml:space="preserve">zedmiotu zamówienia w </w:t>
      </w:r>
      <w:r w:rsidR="00497794" w:rsidRPr="00D57C37">
        <w:rPr>
          <w:rFonts w:ascii="Tahoma" w:hAnsi="Tahoma" w:cs="Tahoma"/>
          <w:b/>
          <w:sz w:val="18"/>
          <w:szCs w:val="18"/>
        </w:rPr>
        <w:t xml:space="preserve">okresie </w:t>
      </w:r>
      <w:r w:rsidR="00D57C37" w:rsidRPr="00D57C37">
        <w:rPr>
          <w:rFonts w:ascii="Tahoma" w:hAnsi="Tahoma" w:cs="Tahoma"/>
          <w:b/>
          <w:sz w:val="18"/>
          <w:szCs w:val="18"/>
        </w:rPr>
        <w:t xml:space="preserve">24 </w:t>
      </w:r>
      <w:r w:rsidRPr="001B593A">
        <w:rPr>
          <w:rFonts w:ascii="Tahoma" w:hAnsi="Tahoma" w:cs="Tahoma"/>
          <w:b/>
          <w:sz w:val="18"/>
          <w:szCs w:val="18"/>
        </w:rPr>
        <w:t xml:space="preserve">miesięcy od daty zakończenia realizacji przedmiotu umowy. </w:t>
      </w:r>
    </w:p>
    <w:p w14:paraId="3F3A2710" w14:textId="77777777" w:rsidR="00F93B12" w:rsidRPr="00B35F46" w:rsidRDefault="00F93B12" w:rsidP="00F93B12">
      <w:pPr>
        <w:jc w:val="both"/>
        <w:rPr>
          <w:rFonts w:ascii="Tahoma" w:hAnsi="Tahoma" w:cs="Tahoma"/>
          <w:sz w:val="18"/>
          <w:szCs w:val="18"/>
        </w:rPr>
      </w:pPr>
    </w:p>
    <w:p w14:paraId="34F95C7E" w14:textId="3308007A" w:rsidR="00F93B12" w:rsidRPr="00330C43" w:rsidRDefault="00F93B12" w:rsidP="00F93B12">
      <w:pPr>
        <w:pStyle w:val="Nagwek2"/>
        <w:numPr>
          <w:ilvl w:val="0"/>
          <w:numId w:val="9"/>
        </w:numPr>
        <w:spacing w:line="276" w:lineRule="auto"/>
        <w:jc w:val="left"/>
        <w:rPr>
          <w:rFonts w:ascii="Tahoma" w:hAnsi="Tahoma" w:cs="Tahoma"/>
          <w:b/>
          <w:bCs/>
          <w:highlight w:val="lightGray"/>
        </w:rPr>
      </w:pPr>
      <w:bookmarkStart w:id="179" w:name="_Toc473113990"/>
      <w:bookmarkStart w:id="180" w:name="_Toc474248459"/>
      <w:bookmarkStart w:id="181" w:name="_Toc474248533"/>
      <w:bookmarkStart w:id="182" w:name="_Toc474397517"/>
      <w:bookmarkStart w:id="183" w:name="_Toc474412057"/>
      <w:bookmarkStart w:id="184" w:name="_Toc475358185"/>
      <w:bookmarkStart w:id="185" w:name="_Toc475358242"/>
      <w:bookmarkStart w:id="186" w:name="_Toc475358649"/>
      <w:bookmarkStart w:id="187" w:name="_Toc475358714"/>
      <w:bookmarkStart w:id="188" w:name="_Toc475604169"/>
      <w:bookmarkStart w:id="189" w:name="_Toc475607438"/>
      <w:bookmarkStart w:id="190" w:name="_Toc475611065"/>
      <w:bookmarkStart w:id="191" w:name="_Toc480442127"/>
      <w:bookmarkStart w:id="192" w:name="_Toc480897624"/>
      <w:bookmarkStart w:id="193" w:name="_Toc480898756"/>
      <w:bookmarkStart w:id="194" w:name="_Toc482709398"/>
      <w:bookmarkStart w:id="195" w:name="_Toc489269345"/>
      <w:r w:rsidRPr="00330C43">
        <w:rPr>
          <w:rFonts w:ascii="Tahoma" w:hAnsi="Tahoma" w:cs="Tahoma"/>
          <w:b/>
          <w:bCs/>
          <w:highlight w:val="lightGray"/>
        </w:rPr>
        <w:lastRenderedPageBreak/>
        <w:t>Wadium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90C8E1C" w14:textId="77777777" w:rsidR="00747DBD" w:rsidRDefault="00F93B12" w:rsidP="00747DBD">
      <w:pPr>
        <w:pStyle w:val="Tekstpodstawowy"/>
        <w:numPr>
          <w:ilvl w:val="1"/>
          <w:numId w:val="9"/>
        </w:numPr>
        <w:ind w:left="720"/>
        <w:rPr>
          <w:rFonts w:ascii="Tahoma" w:hAnsi="Tahoma" w:cs="Tahoma"/>
          <w:sz w:val="18"/>
          <w:szCs w:val="18"/>
        </w:rPr>
      </w:pPr>
      <w:r w:rsidRPr="004E1F23">
        <w:rPr>
          <w:rFonts w:ascii="Tahoma" w:hAnsi="Tahoma" w:cs="Tahoma"/>
          <w:sz w:val="18"/>
          <w:szCs w:val="18"/>
        </w:rPr>
        <w:t xml:space="preserve">Wykonawca przystępujący do przetargu jest obowiązany, przed upływem terminu składania ofert, wnieść wadium na cały okres związania z ofertą, w wysokości: </w:t>
      </w:r>
    </w:p>
    <w:p w14:paraId="4C18AC7A" w14:textId="18E2E539" w:rsidR="00747DBD" w:rsidRPr="00747DBD" w:rsidRDefault="00747DBD" w:rsidP="00747DBD">
      <w:pPr>
        <w:pStyle w:val="Tekstpodstawowy"/>
        <w:ind w:left="720"/>
        <w:rPr>
          <w:rFonts w:ascii="Tahoma" w:hAnsi="Tahoma" w:cs="Tahoma"/>
          <w:sz w:val="18"/>
          <w:szCs w:val="18"/>
        </w:rPr>
      </w:pPr>
      <w:r>
        <w:rPr>
          <w:rFonts w:ascii="Tahoma" w:hAnsi="Tahoma" w:cs="Tahoma"/>
          <w:sz w:val="18"/>
          <w:szCs w:val="18"/>
        </w:rPr>
        <w:t xml:space="preserve">   </w:t>
      </w:r>
      <w:r w:rsidRPr="00FB05C4">
        <w:rPr>
          <w:rFonts w:ascii="Tahoma" w:hAnsi="Tahoma" w:cs="Tahoma"/>
          <w:sz w:val="18"/>
          <w:szCs w:val="18"/>
        </w:rPr>
        <w:t xml:space="preserve">Część 1: </w:t>
      </w:r>
      <w:r w:rsidR="002B06B3" w:rsidRPr="00FB05C4">
        <w:rPr>
          <w:rFonts w:ascii="Tahoma" w:hAnsi="Tahoma" w:cs="Tahoma"/>
          <w:b/>
          <w:bCs/>
          <w:sz w:val="18"/>
          <w:szCs w:val="18"/>
        </w:rPr>
        <w:t>4 830</w:t>
      </w:r>
      <w:r w:rsidRPr="00FB05C4">
        <w:rPr>
          <w:rFonts w:ascii="Tahoma" w:hAnsi="Tahoma" w:cs="Tahoma"/>
          <w:b/>
          <w:bCs/>
          <w:sz w:val="18"/>
          <w:szCs w:val="18"/>
        </w:rPr>
        <w:t>,00</w:t>
      </w:r>
      <w:r w:rsidRPr="00FB05C4">
        <w:rPr>
          <w:rFonts w:ascii="Tahoma" w:hAnsi="Tahoma" w:cs="Tahoma"/>
          <w:sz w:val="18"/>
          <w:szCs w:val="18"/>
        </w:rPr>
        <w:t xml:space="preserve"> </w:t>
      </w:r>
      <w:r w:rsidRPr="00FB05C4">
        <w:rPr>
          <w:rFonts w:ascii="Tahoma" w:hAnsi="Tahoma" w:cs="Tahoma"/>
          <w:b/>
          <w:bCs/>
          <w:sz w:val="18"/>
          <w:szCs w:val="18"/>
        </w:rPr>
        <w:t>zł</w:t>
      </w:r>
      <w:r w:rsidRPr="00747DBD">
        <w:rPr>
          <w:rFonts w:ascii="Tahoma" w:hAnsi="Tahoma" w:cs="Tahoma"/>
          <w:b/>
          <w:bCs/>
          <w:sz w:val="18"/>
          <w:szCs w:val="18"/>
        </w:rPr>
        <w:t xml:space="preserve"> </w:t>
      </w:r>
      <w:r w:rsidRPr="00747DBD">
        <w:rPr>
          <w:rFonts w:ascii="Tahoma" w:hAnsi="Tahoma" w:cs="Tahoma"/>
          <w:sz w:val="18"/>
          <w:szCs w:val="18"/>
        </w:rPr>
        <w:t xml:space="preserve">(słownie: </w:t>
      </w:r>
      <w:r w:rsidR="002B06B3">
        <w:rPr>
          <w:rFonts w:ascii="Tahoma" w:hAnsi="Tahoma" w:cs="Tahoma"/>
          <w:sz w:val="18"/>
          <w:szCs w:val="18"/>
        </w:rPr>
        <w:t xml:space="preserve">cztery tysiące </w:t>
      </w:r>
      <w:r w:rsidR="004D7044">
        <w:rPr>
          <w:rFonts w:ascii="Tahoma" w:hAnsi="Tahoma" w:cs="Tahoma"/>
          <w:sz w:val="18"/>
          <w:szCs w:val="18"/>
        </w:rPr>
        <w:t xml:space="preserve">osiemset </w:t>
      </w:r>
      <w:r w:rsidR="002B06B3">
        <w:rPr>
          <w:rFonts w:ascii="Tahoma" w:hAnsi="Tahoma" w:cs="Tahoma"/>
          <w:sz w:val="18"/>
          <w:szCs w:val="18"/>
        </w:rPr>
        <w:t>trzydzieści złotych</w:t>
      </w:r>
      <w:r w:rsidR="004D7044">
        <w:rPr>
          <w:rFonts w:ascii="Tahoma" w:hAnsi="Tahoma" w:cs="Tahoma"/>
          <w:sz w:val="18"/>
          <w:szCs w:val="18"/>
        </w:rPr>
        <w:t xml:space="preserve"> </w:t>
      </w:r>
      <w:r w:rsidRPr="00747DBD">
        <w:rPr>
          <w:rFonts w:ascii="Tahoma" w:hAnsi="Tahoma" w:cs="Tahoma"/>
          <w:sz w:val="18"/>
          <w:szCs w:val="18"/>
        </w:rPr>
        <w:t>00/100).</w:t>
      </w:r>
    </w:p>
    <w:p w14:paraId="699DA008" w14:textId="60427268" w:rsidR="00747DBD" w:rsidRPr="00747DBD" w:rsidRDefault="00747DBD" w:rsidP="00747DBD">
      <w:pPr>
        <w:pStyle w:val="Tekstpodstawowy"/>
        <w:ind w:left="720"/>
        <w:rPr>
          <w:rFonts w:ascii="Tahoma" w:hAnsi="Tahoma" w:cs="Tahoma"/>
          <w:b/>
          <w:sz w:val="18"/>
          <w:szCs w:val="18"/>
        </w:rPr>
      </w:pPr>
      <w:r w:rsidRPr="00747DBD">
        <w:rPr>
          <w:rFonts w:ascii="Tahoma" w:hAnsi="Tahoma" w:cs="Tahoma"/>
          <w:sz w:val="18"/>
          <w:szCs w:val="18"/>
        </w:rPr>
        <w:tab/>
        <w:t xml:space="preserve">Część 2: </w:t>
      </w:r>
      <w:r w:rsidR="004D7044">
        <w:rPr>
          <w:rFonts w:ascii="Tahoma" w:hAnsi="Tahoma" w:cs="Tahoma"/>
          <w:b/>
          <w:sz w:val="18"/>
          <w:szCs w:val="18"/>
        </w:rPr>
        <w:t>1 344,00</w:t>
      </w:r>
      <w:r w:rsidRPr="00747DBD">
        <w:rPr>
          <w:rFonts w:ascii="Tahoma" w:hAnsi="Tahoma" w:cs="Tahoma"/>
          <w:b/>
          <w:sz w:val="18"/>
          <w:szCs w:val="18"/>
        </w:rPr>
        <w:t xml:space="preserve"> zł </w:t>
      </w:r>
      <w:r w:rsidRPr="00747DBD">
        <w:rPr>
          <w:rFonts w:ascii="Tahoma" w:hAnsi="Tahoma" w:cs="Tahoma"/>
          <w:sz w:val="18"/>
          <w:szCs w:val="18"/>
        </w:rPr>
        <w:t xml:space="preserve">(słownie: </w:t>
      </w:r>
      <w:r w:rsidR="004D7044">
        <w:rPr>
          <w:rFonts w:ascii="Tahoma" w:hAnsi="Tahoma" w:cs="Tahoma"/>
          <w:sz w:val="18"/>
          <w:szCs w:val="18"/>
        </w:rPr>
        <w:t xml:space="preserve">tysiąc trzysta czterdzieści cztery złote </w:t>
      </w:r>
      <w:r w:rsidRPr="00747DBD">
        <w:rPr>
          <w:rFonts w:ascii="Tahoma" w:hAnsi="Tahoma" w:cs="Tahoma"/>
          <w:sz w:val="18"/>
          <w:szCs w:val="18"/>
        </w:rPr>
        <w:t>00/100).</w:t>
      </w:r>
    </w:p>
    <w:p w14:paraId="5D5E12C8" w14:textId="141E0F6D" w:rsidR="00F93B12" w:rsidRPr="004E1F23" w:rsidRDefault="00747DBD" w:rsidP="00747DBD">
      <w:pPr>
        <w:pStyle w:val="Tekstpodstawowy"/>
        <w:ind w:left="720"/>
        <w:jc w:val="both"/>
        <w:rPr>
          <w:rFonts w:ascii="Tahoma" w:hAnsi="Tahoma" w:cs="Tahoma"/>
          <w:sz w:val="18"/>
          <w:szCs w:val="18"/>
        </w:rPr>
      </w:pPr>
      <w:r w:rsidRPr="00747DBD">
        <w:rPr>
          <w:rFonts w:ascii="Tahoma" w:hAnsi="Tahoma" w:cs="Tahoma"/>
          <w:sz w:val="18"/>
          <w:szCs w:val="18"/>
        </w:rPr>
        <w:tab/>
        <w:t xml:space="preserve">Część 3: </w:t>
      </w:r>
      <w:r w:rsidR="004D7044">
        <w:rPr>
          <w:rFonts w:ascii="Tahoma" w:hAnsi="Tahoma" w:cs="Tahoma"/>
          <w:b/>
          <w:sz w:val="18"/>
          <w:szCs w:val="18"/>
        </w:rPr>
        <w:t>2 280</w:t>
      </w:r>
      <w:r w:rsidRPr="00747DBD">
        <w:rPr>
          <w:rFonts w:ascii="Tahoma" w:hAnsi="Tahoma" w:cs="Tahoma"/>
          <w:b/>
          <w:sz w:val="18"/>
          <w:szCs w:val="18"/>
        </w:rPr>
        <w:t xml:space="preserve">,00 zł </w:t>
      </w:r>
      <w:r w:rsidR="00F93B12" w:rsidRPr="004D7044">
        <w:rPr>
          <w:rFonts w:ascii="Tahoma" w:hAnsi="Tahoma" w:cs="Tahoma"/>
          <w:bCs/>
          <w:color w:val="000000"/>
          <w:sz w:val="18"/>
          <w:szCs w:val="18"/>
        </w:rPr>
        <w:t xml:space="preserve">(słownie </w:t>
      </w:r>
      <w:r w:rsidR="004D7044">
        <w:rPr>
          <w:rFonts w:ascii="Tahoma" w:hAnsi="Tahoma" w:cs="Tahoma"/>
          <w:bCs/>
          <w:color w:val="000000"/>
          <w:sz w:val="18"/>
          <w:szCs w:val="18"/>
        </w:rPr>
        <w:t>dwa tysiące dwieście osiemdziesiąt złotych 00/100</w:t>
      </w:r>
      <w:r w:rsidR="00F93B12" w:rsidRPr="004D7044">
        <w:rPr>
          <w:rFonts w:ascii="Tahoma" w:hAnsi="Tahoma" w:cs="Tahoma"/>
          <w:bCs/>
          <w:color w:val="000000"/>
          <w:sz w:val="18"/>
          <w:szCs w:val="18"/>
        </w:rPr>
        <w:t>).</w:t>
      </w:r>
    </w:p>
    <w:p w14:paraId="7D0367A8"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14:paraId="06AC928B"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257E9160"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039BD02B"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gwarancjach bankowych;</w:t>
      </w:r>
    </w:p>
    <w:p w14:paraId="0B8DAF42"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gwarancjach ubezpieczeniowych;</w:t>
      </w:r>
    </w:p>
    <w:p w14:paraId="55891BD7" w14:textId="77777777" w:rsidR="00F93B12"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07FDEF09" w14:textId="77777777" w:rsidR="00F93B12" w:rsidRPr="00771499" w:rsidRDefault="00F93B12" w:rsidP="00F93B12">
      <w:pPr>
        <w:pStyle w:val="Tekstpodstawowy"/>
        <w:numPr>
          <w:ilvl w:val="2"/>
          <w:numId w:val="9"/>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33C7DD46"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14:paraId="15809854"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01609673"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71787BA3"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14:paraId="362C0F75"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5359C874"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366BF8E3" w14:textId="77777777" w:rsidR="00F93B12" w:rsidRPr="00AF32ED" w:rsidRDefault="00F93B12" w:rsidP="00F93B12">
      <w:pPr>
        <w:pStyle w:val="Akapitzlist"/>
        <w:numPr>
          <w:ilvl w:val="1"/>
          <w:numId w:val="9"/>
        </w:numPr>
        <w:spacing w:after="0"/>
        <w:ind w:left="709"/>
        <w:jc w:val="both"/>
        <w:rPr>
          <w:rFonts w:ascii="Tahoma" w:hAnsi="Tahoma" w:cs="Tahoma"/>
          <w:sz w:val="18"/>
          <w:szCs w:val="18"/>
        </w:rPr>
      </w:pPr>
      <w:r w:rsidRPr="00AF32ED">
        <w:rPr>
          <w:rFonts w:ascii="Tahoma" w:hAnsi="Tahoma" w:cs="Tahoma"/>
          <w:sz w:val="18"/>
          <w:szCs w:val="18"/>
        </w:rPr>
        <w:t>Zamawiający zwraca niezwłocznie wadium na wniosek Wykonawcy, który wycofał ofertę przed upływem terminu składania ofert.</w:t>
      </w:r>
    </w:p>
    <w:p w14:paraId="6737E1C5"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65DD4371" w14:textId="77777777" w:rsidR="00F93B12" w:rsidRPr="0053034A" w:rsidRDefault="00F93B12" w:rsidP="00F93B12">
      <w:pPr>
        <w:pStyle w:val="Tekstpodstawowy"/>
        <w:numPr>
          <w:ilvl w:val="1"/>
          <w:numId w:val="9"/>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74713012" w14:textId="77777777" w:rsidR="00F93B12" w:rsidRPr="00CE3BAB" w:rsidRDefault="00F93B12" w:rsidP="00F93B12">
      <w:pPr>
        <w:pStyle w:val="Tekstpodstawowy"/>
        <w:numPr>
          <w:ilvl w:val="1"/>
          <w:numId w:val="9"/>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54E2391" w14:textId="77777777" w:rsidR="00F93B12" w:rsidRPr="00CE3BAB"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11B7436D" w14:textId="77777777" w:rsidR="00F93B12" w:rsidRPr="00CE3BAB"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EA26698" w14:textId="77777777" w:rsidR="00F93B12"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29005279" w:rsidR="00BD27B6" w:rsidRPr="00984183" w:rsidRDefault="00BD27B6" w:rsidP="003F0FD9">
      <w:pPr>
        <w:pStyle w:val="Nagwek2"/>
        <w:numPr>
          <w:ilvl w:val="0"/>
          <w:numId w:val="9"/>
        </w:numPr>
        <w:spacing w:line="276" w:lineRule="auto"/>
        <w:jc w:val="left"/>
        <w:rPr>
          <w:rFonts w:ascii="Tahoma" w:hAnsi="Tahoma" w:cs="Tahoma"/>
          <w:b/>
          <w:highlight w:val="lightGray"/>
        </w:rPr>
      </w:pPr>
      <w:bookmarkStart w:id="196" w:name="_Toc459195139"/>
      <w:bookmarkStart w:id="197" w:name="_Toc459703885"/>
      <w:bookmarkStart w:id="198" w:name="_Toc461011556"/>
      <w:bookmarkStart w:id="199" w:name="_Toc464472194"/>
      <w:bookmarkStart w:id="200" w:name="_Toc465331282"/>
      <w:bookmarkStart w:id="201" w:name="_Toc466281050"/>
      <w:bookmarkStart w:id="202" w:name="_Toc473792589"/>
      <w:bookmarkStart w:id="203" w:name="_Toc477435478"/>
      <w:bookmarkStart w:id="204" w:name="_Toc489264529"/>
      <w:bookmarkStart w:id="205" w:name="_Toc489269346"/>
      <w:r w:rsidRPr="00984183">
        <w:rPr>
          <w:rFonts w:ascii="Tahoma" w:hAnsi="Tahoma" w:cs="Tahoma"/>
          <w:b/>
          <w:highlight w:val="lightGray"/>
        </w:rPr>
        <w:t>Pouczenie o środkach ochrony prawnej</w:t>
      </w:r>
      <w:bookmarkEnd w:id="196"/>
      <w:bookmarkEnd w:id="197"/>
      <w:bookmarkEnd w:id="198"/>
      <w:bookmarkEnd w:id="199"/>
      <w:bookmarkEnd w:id="200"/>
      <w:bookmarkEnd w:id="201"/>
      <w:bookmarkEnd w:id="202"/>
      <w:bookmarkEnd w:id="203"/>
      <w:bookmarkEnd w:id="204"/>
      <w:bookmarkEnd w:id="205"/>
      <w:r w:rsidRPr="00984183">
        <w:rPr>
          <w:rFonts w:ascii="Tahoma" w:hAnsi="Tahoma" w:cs="Tahoma"/>
          <w:b/>
          <w:highlight w:val="lightGray"/>
        </w:rPr>
        <w:t xml:space="preserve"> </w:t>
      </w:r>
    </w:p>
    <w:p w14:paraId="0BB19171" w14:textId="29B60394" w:rsidR="00A86940" w:rsidRPr="003F0FD9" w:rsidRDefault="003F0FD9" w:rsidP="003F0FD9">
      <w:pPr>
        <w:jc w:val="both"/>
        <w:rPr>
          <w:rFonts w:ascii="Tahoma" w:hAnsi="Tahoma" w:cs="Tahoma"/>
          <w:vanish/>
          <w:sz w:val="18"/>
          <w:szCs w:val="18"/>
        </w:rPr>
      </w:pPr>
      <w:r>
        <w:rPr>
          <w:rFonts w:ascii="Tahoma" w:hAnsi="Tahoma" w:cs="Tahoma"/>
          <w:vanish/>
          <w:sz w:val="18"/>
          <w:szCs w:val="18"/>
        </w:rPr>
        <w:t xml:space="preserve">20. </w:t>
      </w: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55C2AEE3" w:rsidR="00BD27B6" w:rsidRPr="00984183" w:rsidRDefault="00BD27B6" w:rsidP="003F0FD9">
      <w:pPr>
        <w:pStyle w:val="Nagwek2"/>
        <w:numPr>
          <w:ilvl w:val="0"/>
          <w:numId w:val="9"/>
        </w:numPr>
        <w:spacing w:line="276" w:lineRule="auto"/>
        <w:jc w:val="left"/>
        <w:rPr>
          <w:rFonts w:ascii="Tahoma" w:hAnsi="Tahoma" w:cs="Tahoma"/>
          <w:b/>
          <w:highlight w:val="lightGray"/>
        </w:rPr>
      </w:pPr>
      <w:bookmarkStart w:id="206" w:name="_Toc459195140"/>
      <w:bookmarkStart w:id="207" w:name="_Toc459703886"/>
      <w:bookmarkStart w:id="208" w:name="_Toc461011557"/>
      <w:bookmarkStart w:id="209" w:name="_Toc464472195"/>
      <w:bookmarkStart w:id="210" w:name="_Toc465331283"/>
      <w:bookmarkStart w:id="211" w:name="_Toc466281051"/>
      <w:bookmarkStart w:id="212" w:name="_Toc473792590"/>
      <w:bookmarkStart w:id="213" w:name="_Toc477435479"/>
      <w:bookmarkStart w:id="214" w:name="_Toc489264530"/>
      <w:bookmarkStart w:id="215" w:name="_Toc489269347"/>
      <w:r w:rsidRPr="00984183">
        <w:rPr>
          <w:rFonts w:ascii="Tahoma" w:hAnsi="Tahoma" w:cs="Tahoma"/>
          <w:b/>
          <w:highlight w:val="lightGray"/>
        </w:rPr>
        <w:t>Ochrona danych osobowych, inne informacje</w:t>
      </w:r>
      <w:bookmarkEnd w:id="206"/>
      <w:bookmarkEnd w:id="207"/>
      <w:bookmarkEnd w:id="208"/>
      <w:bookmarkEnd w:id="209"/>
      <w:bookmarkEnd w:id="210"/>
      <w:bookmarkEnd w:id="211"/>
      <w:bookmarkEnd w:id="212"/>
      <w:bookmarkEnd w:id="213"/>
      <w:bookmarkEnd w:id="214"/>
      <w:bookmarkEnd w:id="215"/>
    </w:p>
    <w:p w14:paraId="3BE0F5FA" w14:textId="2DF0C895" w:rsidR="007A499C" w:rsidRPr="003F0FD9" w:rsidRDefault="007A499C" w:rsidP="003F0FD9">
      <w:pPr>
        <w:pStyle w:val="Akapitzlist"/>
        <w:numPr>
          <w:ilvl w:val="0"/>
          <w:numId w:val="9"/>
        </w:numPr>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5AD3C91B" w14:textId="052136F3"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 xml:space="preserve">Zgodnie z art. 105 Ustawy z dnia 2 lipca 2004 r. o swobodzie działalności gospodarczej (Dz.U. z 2016 r., poz. 1829, z </w:t>
      </w:r>
      <w:proofErr w:type="spellStart"/>
      <w:r w:rsidRPr="00F03D66">
        <w:rPr>
          <w:rFonts w:ascii="Tahoma" w:hAnsi="Tahoma" w:cs="Tahoma"/>
          <w:sz w:val="18"/>
          <w:szCs w:val="18"/>
        </w:rPr>
        <w:t>późn</w:t>
      </w:r>
      <w:proofErr w:type="spellEnd"/>
      <w:r w:rsidRPr="00F03D66">
        <w:rPr>
          <w:rFonts w:ascii="Tahoma" w:hAnsi="Tahoma" w:cs="Tahoma"/>
          <w:sz w:val="18"/>
          <w:szCs w:val="18"/>
        </w:rPr>
        <w:t>. zm.) za małego przedsiębiorcę uważa się przedsiębiorcę, który w co najmniej jednym z dwóch ostatnich lat obrotowych:</w:t>
      </w:r>
    </w:p>
    <w:p w14:paraId="09D7045A" w14:textId="2E2D86E9"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50 pracowników oraz</w:t>
      </w:r>
    </w:p>
    <w:p w14:paraId="18CEA79F" w14:textId="239D5ACF"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B0137B5" w14:textId="66B17995"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 xml:space="preserve">Zgodnie z art. 106 Ustawy z dnia 2 lipca 2004 r. o swobodzie działalności gospodarczej (Dz.U. z 2016 r., poz. 1829, z </w:t>
      </w:r>
      <w:proofErr w:type="spellStart"/>
      <w:r w:rsidRPr="00F03D66">
        <w:rPr>
          <w:rFonts w:ascii="Tahoma" w:hAnsi="Tahoma" w:cs="Tahoma"/>
          <w:sz w:val="18"/>
          <w:szCs w:val="18"/>
        </w:rPr>
        <w:t>późn</w:t>
      </w:r>
      <w:proofErr w:type="spellEnd"/>
      <w:r w:rsidRPr="00F03D66">
        <w:rPr>
          <w:rFonts w:ascii="Tahoma" w:hAnsi="Tahoma" w:cs="Tahoma"/>
          <w:sz w:val="18"/>
          <w:szCs w:val="18"/>
        </w:rPr>
        <w:t>. zm.) za średniego przedsiębiorcę uważa się przedsiębiorcę, który w co najmniej jednym z dwóch ostatnich lat obrotowych:</w:t>
      </w:r>
    </w:p>
    <w:p w14:paraId="08C2F665" w14:textId="0BE4D155"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250 pracowników oraz</w:t>
      </w:r>
    </w:p>
    <w:p w14:paraId="3A7339CA" w14:textId="643F6B5D"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17CBD97" w14:textId="2B6216B2"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lastRenderedPageBreak/>
        <w:t>Wyrażone w euro wielkości, o których mowa w pkt 21.3-21.4.2, przelicza się na złote według średniego kursu ogłaszanego przez Narodowy Bank Polski w ostatnim dniu roku obrotowego wybranego do określenia statusu przedsiębiorcy.</w:t>
      </w:r>
    </w:p>
    <w:p w14:paraId="5982476F" w14:textId="6D0D81E1"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Średnioroczne zatrudnienie określa się w przeliczeniu na pełne etaty.</w:t>
      </w:r>
    </w:p>
    <w:p w14:paraId="75FB57A5" w14:textId="3A3C7F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062C339C" w14:textId="3DE359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Default="00BB7EEE" w:rsidP="00BB7EEE">
      <w:pPr>
        <w:rPr>
          <w:sz w:val="18"/>
          <w:szCs w:val="18"/>
        </w:rPr>
      </w:pPr>
    </w:p>
    <w:p w14:paraId="7FEAC632" w14:textId="77777777" w:rsidR="003F0FD9" w:rsidRPr="00BB7EEE" w:rsidRDefault="003F0FD9"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1FBBC76B" w:rsidR="00BD27B6" w:rsidRPr="00984183" w:rsidRDefault="00BD27B6" w:rsidP="00BB7EEE">
      <w:pPr>
        <w:pStyle w:val="Nagwek1"/>
        <w:jc w:val="center"/>
        <w:rPr>
          <w:rFonts w:ascii="Tahoma" w:hAnsi="Tahoma" w:cs="Tahoma"/>
        </w:rPr>
      </w:pPr>
      <w:bookmarkStart w:id="216" w:name="_Toc489269348"/>
      <w:r w:rsidRPr="00984183">
        <w:rPr>
          <w:rFonts w:ascii="Tahoma" w:hAnsi="Tahoma" w:cs="Tahoma"/>
        </w:rPr>
        <w:t>ROZDZIAŁ II</w:t>
      </w:r>
      <w:r w:rsidR="00767A4E" w:rsidRPr="00984183">
        <w:rPr>
          <w:rFonts w:ascii="Tahoma" w:hAnsi="Tahoma" w:cs="Tahoma"/>
        </w:rPr>
        <w:t xml:space="preserve"> </w:t>
      </w:r>
      <w:r w:rsidR="000B0F64">
        <w:rPr>
          <w:rFonts w:ascii="Tahoma" w:hAnsi="Tahoma" w:cs="Tahoma"/>
        </w:rPr>
        <w:br/>
      </w:r>
      <w:r w:rsidR="00767A4E" w:rsidRPr="00BB7EEE">
        <w:rPr>
          <w:rFonts w:ascii="Tahoma" w:hAnsi="Tahoma" w:cs="Tahoma"/>
        </w:rPr>
        <w:t>Załączniki - Wzory</w:t>
      </w:r>
      <w:bookmarkEnd w:id="216"/>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38FC460F" w14:textId="08462CF0" w:rsidR="00BD27B6" w:rsidRPr="002A6969" w:rsidRDefault="005C0AE2" w:rsidP="0001590A">
      <w:pPr>
        <w:pStyle w:val="Nagwek2"/>
        <w:jc w:val="right"/>
        <w:rPr>
          <w:rFonts w:ascii="Tahoma" w:hAnsi="Tahoma" w:cs="Tahoma"/>
          <w:b/>
          <w:u w:val="single"/>
        </w:rPr>
      </w:pPr>
      <w:r w:rsidRPr="00984183">
        <w:rPr>
          <w:rFonts w:ascii="Tahoma" w:hAnsi="Tahoma" w:cs="Tahoma"/>
          <w:b/>
          <w:sz w:val="20"/>
          <w:u w:val="single"/>
        </w:rPr>
        <w:br w:type="column"/>
      </w:r>
    </w:p>
    <w:p w14:paraId="0736AF5C" w14:textId="77777777" w:rsidR="0001590A" w:rsidRPr="00A74058" w:rsidRDefault="0001590A" w:rsidP="0001590A">
      <w:pPr>
        <w:pStyle w:val="Nagwek2"/>
        <w:jc w:val="right"/>
        <w:rPr>
          <w:rFonts w:ascii="Tahoma" w:hAnsi="Tahoma" w:cs="Tahoma"/>
          <w:sz w:val="20"/>
        </w:rPr>
      </w:pPr>
      <w:bookmarkStart w:id="217" w:name="_Toc489269349"/>
      <w:bookmarkStart w:id="218" w:name="_Toc489269350"/>
      <w:r w:rsidRPr="00A74058">
        <w:rPr>
          <w:rFonts w:ascii="Tahoma" w:hAnsi="Tahoma" w:cs="Tahoma"/>
          <w:sz w:val="20"/>
        </w:rPr>
        <w:t>Załącznik nr 1</w:t>
      </w:r>
      <w:bookmarkEnd w:id="217"/>
    </w:p>
    <w:p w14:paraId="57F20A6D" w14:textId="77777777" w:rsidR="0001590A" w:rsidRPr="00A74058" w:rsidRDefault="0001590A" w:rsidP="0001590A">
      <w:pPr>
        <w:pStyle w:val="Zwykytekst"/>
        <w:rPr>
          <w:rFonts w:ascii="Tahoma" w:hAnsi="Tahoma" w:cs="Tahoma"/>
          <w:b/>
          <w:u w:val="single"/>
        </w:rPr>
      </w:pPr>
      <w:r w:rsidRPr="00A74058">
        <w:rPr>
          <w:rFonts w:ascii="Tahoma" w:hAnsi="Tahoma" w:cs="Tahoma"/>
          <w:b/>
          <w:u w:val="single"/>
        </w:rPr>
        <w:t>DOKUMENT SKŁADANY WRAZ Z OFERTĄ</w:t>
      </w:r>
    </w:p>
    <w:p w14:paraId="7B86E5AA" w14:textId="77777777" w:rsidR="0001590A" w:rsidRPr="00E212BB" w:rsidRDefault="0001590A" w:rsidP="0001590A">
      <w:pPr>
        <w:jc w:val="right"/>
        <w:rPr>
          <w:rFonts w:ascii="Tahoma" w:hAnsi="Tahoma" w:cs="Tahoma"/>
          <w:b/>
          <w:sz w:val="18"/>
          <w:szCs w:val="18"/>
        </w:rPr>
      </w:pPr>
      <w:r w:rsidRPr="00E212BB">
        <w:rPr>
          <w:rFonts w:ascii="Tahoma" w:hAnsi="Tahoma" w:cs="Tahoma"/>
          <w:b/>
          <w:sz w:val="18"/>
          <w:szCs w:val="18"/>
        </w:rPr>
        <w:t>Zamawiający:</w:t>
      </w:r>
    </w:p>
    <w:p w14:paraId="0125A472" w14:textId="77777777" w:rsidR="0001590A" w:rsidRPr="00E212BB" w:rsidRDefault="0001590A" w:rsidP="0001590A">
      <w:pPr>
        <w:jc w:val="right"/>
        <w:rPr>
          <w:rFonts w:ascii="Tahoma" w:hAnsi="Tahoma" w:cs="Tahoma"/>
          <w:sz w:val="18"/>
          <w:szCs w:val="18"/>
        </w:rPr>
      </w:pPr>
      <w:r w:rsidRPr="00E212BB">
        <w:rPr>
          <w:rFonts w:ascii="Tahoma" w:hAnsi="Tahoma" w:cs="Tahoma"/>
          <w:sz w:val="18"/>
          <w:szCs w:val="18"/>
        </w:rPr>
        <w:t>Miasto Stołeczne Warszawa</w:t>
      </w:r>
    </w:p>
    <w:p w14:paraId="1C225C4B" w14:textId="77777777" w:rsidR="0001590A" w:rsidRPr="00E212BB" w:rsidRDefault="0001590A" w:rsidP="0001590A">
      <w:pPr>
        <w:jc w:val="right"/>
        <w:rPr>
          <w:rFonts w:ascii="Tahoma" w:hAnsi="Tahoma" w:cs="Tahoma"/>
          <w:sz w:val="18"/>
          <w:szCs w:val="18"/>
        </w:rPr>
      </w:pPr>
      <w:r w:rsidRPr="00E212BB">
        <w:rPr>
          <w:rFonts w:ascii="Tahoma" w:hAnsi="Tahoma" w:cs="Tahoma"/>
          <w:sz w:val="18"/>
          <w:szCs w:val="18"/>
        </w:rPr>
        <w:t>- Zarząd Dróg Miejskich</w:t>
      </w:r>
    </w:p>
    <w:p w14:paraId="6D3B6989" w14:textId="77777777" w:rsidR="0001590A" w:rsidRPr="00E212BB" w:rsidRDefault="0001590A" w:rsidP="0001590A">
      <w:pPr>
        <w:jc w:val="right"/>
        <w:rPr>
          <w:rFonts w:ascii="Tahoma" w:hAnsi="Tahoma" w:cs="Tahoma"/>
          <w:sz w:val="18"/>
          <w:szCs w:val="18"/>
        </w:rPr>
      </w:pPr>
      <w:r w:rsidRPr="00E212BB">
        <w:rPr>
          <w:rFonts w:ascii="Tahoma" w:hAnsi="Tahoma" w:cs="Tahoma"/>
          <w:sz w:val="18"/>
          <w:szCs w:val="18"/>
        </w:rPr>
        <w:t>00-801 Warszawa</w:t>
      </w:r>
    </w:p>
    <w:p w14:paraId="1B4C8C45" w14:textId="77777777" w:rsidR="0001590A" w:rsidRPr="00E212BB" w:rsidRDefault="0001590A" w:rsidP="0001590A">
      <w:pPr>
        <w:jc w:val="right"/>
        <w:rPr>
          <w:rFonts w:ascii="Tahoma" w:hAnsi="Tahoma" w:cs="Tahoma"/>
          <w:sz w:val="18"/>
          <w:szCs w:val="18"/>
        </w:rPr>
      </w:pPr>
      <w:r w:rsidRPr="00E212BB">
        <w:rPr>
          <w:rFonts w:ascii="Tahoma" w:hAnsi="Tahoma" w:cs="Tahoma"/>
          <w:sz w:val="18"/>
          <w:szCs w:val="18"/>
        </w:rPr>
        <w:t>ul. Chmielna 120</w:t>
      </w:r>
    </w:p>
    <w:p w14:paraId="62ADE6B1" w14:textId="77777777" w:rsidR="0001590A" w:rsidRPr="00E212BB" w:rsidRDefault="0001590A" w:rsidP="0001590A">
      <w:pPr>
        <w:rPr>
          <w:rFonts w:ascii="Tahoma" w:hAnsi="Tahoma" w:cs="Tahoma"/>
          <w:b/>
          <w:sz w:val="18"/>
          <w:szCs w:val="18"/>
        </w:rPr>
      </w:pPr>
      <w:r w:rsidRPr="00E212BB">
        <w:rPr>
          <w:rFonts w:ascii="Tahoma" w:hAnsi="Tahoma" w:cs="Tahoma"/>
          <w:b/>
          <w:sz w:val="18"/>
          <w:szCs w:val="18"/>
        </w:rPr>
        <w:t>Wykonawca:</w:t>
      </w:r>
    </w:p>
    <w:p w14:paraId="4477F3E9" w14:textId="77777777" w:rsidR="0001590A" w:rsidRPr="00E212BB" w:rsidRDefault="0001590A" w:rsidP="0001590A">
      <w:pPr>
        <w:jc w:val="both"/>
        <w:rPr>
          <w:rFonts w:ascii="Tahoma" w:hAnsi="Tahoma" w:cs="Tahoma"/>
          <w:sz w:val="18"/>
          <w:szCs w:val="18"/>
          <w:highlight w:val="cyan"/>
        </w:rPr>
      </w:pPr>
    </w:p>
    <w:p w14:paraId="48D502CB"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w:t>
      </w:r>
    </w:p>
    <w:p w14:paraId="2ED8F4B9" w14:textId="77777777" w:rsidR="0001590A" w:rsidRPr="00944CC5" w:rsidRDefault="0001590A" w:rsidP="0001590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43121EA" w14:textId="77777777" w:rsidR="0001590A" w:rsidRPr="00944CC5" w:rsidRDefault="0001590A" w:rsidP="0001590A">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7BEEFD7F"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reprezentowany przez:</w:t>
      </w:r>
    </w:p>
    <w:p w14:paraId="1A7FFC22" w14:textId="77777777" w:rsidR="0001590A" w:rsidRPr="00E212BB" w:rsidRDefault="0001590A" w:rsidP="0001590A">
      <w:pPr>
        <w:jc w:val="both"/>
        <w:rPr>
          <w:rFonts w:ascii="Tahoma" w:hAnsi="Tahoma" w:cs="Tahoma"/>
          <w:sz w:val="18"/>
          <w:szCs w:val="18"/>
        </w:rPr>
      </w:pPr>
    </w:p>
    <w:p w14:paraId="3AF855BB"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w:t>
      </w:r>
    </w:p>
    <w:p w14:paraId="63FDB54F" w14:textId="77777777" w:rsidR="0001590A" w:rsidRPr="00944CC5" w:rsidRDefault="0001590A" w:rsidP="0001590A">
      <w:pPr>
        <w:jc w:val="both"/>
        <w:rPr>
          <w:rFonts w:ascii="Tahoma" w:hAnsi="Tahoma" w:cs="Tahoma"/>
          <w:sz w:val="14"/>
          <w:szCs w:val="14"/>
        </w:rPr>
      </w:pPr>
      <w:r w:rsidRPr="00944CC5">
        <w:rPr>
          <w:rFonts w:ascii="Tahoma" w:hAnsi="Tahoma" w:cs="Tahoma"/>
          <w:sz w:val="14"/>
          <w:szCs w:val="14"/>
        </w:rPr>
        <w:t>(imię, nazwisko, stanowisko/podstawa do reprezentacji)</w:t>
      </w:r>
    </w:p>
    <w:p w14:paraId="7907CD0F" w14:textId="77777777" w:rsidR="0001590A" w:rsidRPr="00E212BB" w:rsidRDefault="0001590A" w:rsidP="0001590A">
      <w:pPr>
        <w:rPr>
          <w:rFonts w:ascii="Tahoma" w:hAnsi="Tahoma" w:cs="Tahoma"/>
          <w:b/>
          <w:sz w:val="18"/>
          <w:szCs w:val="18"/>
        </w:rPr>
      </w:pPr>
    </w:p>
    <w:p w14:paraId="3B52C072" w14:textId="77777777" w:rsidR="0001590A" w:rsidRPr="00E212BB" w:rsidRDefault="0001590A" w:rsidP="0001590A">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70ADA2F6" w14:textId="77777777" w:rsidR="0001590A" w:rsidRPr="00E212BB" w:rsidRDefault="0001590A" w:rsidP="0001590A">
      <w:pPr>
        <w:jc w:val="center"/>
        <w:rPr>
          <w:rFonts w:ascii="Tahoma" w:hAnsi="Tahoma" w:cs="Tahoma"/>
          <w:b/>
          <w:sz w:val="18"/>
          <w:szCs w:val="18"/>
          <w:u w:val="single"/>
        </w:rPr>
      </w:pPr>
    </w:p>
    <w:p w14:paraId="5051B77E" w14:textId="77777777" w:rsidR="0001590A" w:rsidRPr="00445D2D" w:rsidRDefault="0001590A" w:rsidP="0001590A">
      <w:pPr>
        <w:jc w:val="both"/>
        <w:rPr>
          <w:rFonts w:ascii="Tahoma" w:hAnsi="Tahoma" w:cs="Tahoma"/>
          <w:b/>
          <w:i/>
          <w:sz w:val="18"/>
          <w:szCs w:val="18"/>
        </w:rPr>
      </w:pPr>
      <w:r w:rsidRPr="00E212BB">
        <w:rPr>
          <w:rFonts w:ascii="Tahoma" w:hAnsi="Tahoma" w:cs="Tahoma"/>
          <w:sz w:val="18"/>
          <w:szCs w:val="18"/>
        </w:rPr>
        <w:t xml:space="preserve">składane na podstawie art. 25a ust. 1 ustawy z dnia 29 stycznia 2004 r. Prawo </w:t>
      </w:r>
      <w:r w:rsidRPr="00480017">
        <w:rPr>
          <w:rFonts w:ascii="Tahoma" w:hAnsi="Tahoma" w:cs="Tahoma"/>
          <w:i/>
          <w:sz w:val="18"/>
          <w:szCs w:val="18"/>
        </w:rPr>
        <w:t xml:space="preserve">zamówień publicznych (dalej jako: ustawa </w:t>
      </w:r>
      <w:proofErr w:type="spellStart"/>
      <w:r w:rsidRPr="00480017">
        <w:rPr>
          <w:rFonts w:ascii="Tahoma" w:hAnsi="Tahoma" w:cs="Tahoma"/>
          <w:i/>
          <w:sz w:val="18"/>
          <w:szCs w:val="18"/>
        </w:rPr>
        <w:t>Pzp</w:t>
      </w:r>
      <w:proofErr w:type="spellEnd"/>
      <w:r w:rsidRPr="00480017">
        <w:rPr>
          <w:rFonts w:ascii="Tahoma" w:hAnsi="Tahoma" w:cs="Tahoma"/>
          <w:i/>
          <w:sz w:val="18"/>
          <w:szCs w:val="18"/>
        </w:rPr>
        <w:t xml:space="preserve">), na potrzeby postępowania o udzielenie zamówienia publicznego pn.: </w:t>
      </w:r>
      <w:r>
        <w:rPr>
          <w:rFonts w:ascii="Tahoma" w:hAnsi="Tahoma" w:cs="Tahoma"/>
          <w:b/>
          <w:i/>
          <w:sz w:val="18"/>
          <w:szCs w:val="18"/>
        </w:rPr>
        <w:t>P</w:t>
      </w:r>
      <w:r w:rsidRPr="00971410">
        <w:rPr>
          <w:rFonts w:ascii="Tahoma" w:hAnsi="Tahoma" w:cs="Tahoma"/>
          <w:b/>
          <w:i/>
          <w:sz w:val="18"/>
          <w:szCs w:val="18"/>
        </w:rPr>
        <w:t>oprawa bezpieczeństwa ruchu drogowego poprzez modernizację infrastruktury sygnalizacyjnej</w:t>
      </w:r>
      <w:r>
        <w:rPr>
          <w:rFonts w:ascii="Tahoma" w:hAnsi="Tahoma" w:cs="Tahoma"/>
          <w:b/>
          <w:i/>
          <w:sz w:val="18"/>
          <w:szCs w:val="18"/>
        </w:rPr>
        <w:t xml:space="preserve"> </w:t>
      </w:r>
      <w:r w:rsidRPr="00F65317">
        <w:rPr>
          <w:rFonts w:ascii="Tahoma" w:hAnsi="Tahoma" w:cs="Tahoma"/>
          <w:i/>
          <w:sz w:val="18"/>
          <w:szCs w:val="18"/>
        </w:rPr>
        <w:t>nr postępowania</w:t>
      </w:r>
      <w:r w:rsidRPr="00480017">
        <w:rPr>
          <w:rFonts w:ascii="Tahoma" w:hAnsi="Tahoma" w:cs="Tahoma"/>
          <w:b/>
          <w:i/>
          <w:sz w:val="18"/>
          <w:szCs w:val="18"/>
        </w:rPr>
        <w:t xml:space="preserve"> DPZ/</w:t>
      </w:r>
      <w:r>
        <w:rPr>
          <w:rFonts w:ascii="Tahoma" w:hAnsi="Tahoma" w:cs="Tahoma"/>
          <w:b/>
          <w:i/>
          <w:sz w:val="18"/>
          <w:szCs w:val="18"/>
        </w:rPr>
        <w:t>98/PN/90</w:t>
      </w:r>
      <w:r w:rsidRPr="00480017">
        <w:rPr>
          <w:rFonts w:ascii="Tahoma" w:hAnsi="Tahoma" w:cs="Tahoma"/>
          <w:b/>
          <w:i/>
          <w:sz w:val="18"/>
          <w:szCs w:val="18"/>
        </w:rPr>
        <w:t>/17</w:t>
      </w:r>
      <w:r w:rsidRPr="00E212BB">
        <w:rPr>
          <w:rFonts w:ascii="Tahoma" w:hAnsi="Tahoma" w:cs="Tahoma"/>
          <w:i/>
          <w:sz w:val="18"/>
          <w:szCs w:val="18"/>
        </w:rPr>
        <w:t xml:space="preserve">, </w:t>
      </w:r>
      <w:r w:rsidRPr="00E212BB">
        <w:rPr>
          <w:rFonts w:ascii="Tahoma" w:hAnsi="Tahoma" w:cs="Tahoma"/>
          <w:sz w:val="18"/>
          <w:szCs w:val="18"/>
        </w:rPr>
        <w:t>oświadczam, co następuje:</w:t>
      </w:r>
    </w:p>
    <w:p w14:paraId="69F94DFD" w14:textId="77777777" w:rsidR="0001590A" w:rsidRPr="00E212BB" w:rsidRDefault="0001590A" w:rsidP="0001590A">
      <w:pPr>
        <w:jc w:val="both"/>
        <w:rPr>
          <w:rFonts w:ascii="Tahoma" w:hAnsi="Tahoma" w:cs="Tahoma"/>
          <w:sz w:val="18"/>
          <w:szCs w:val="18"/>
        </w:rPr>
      </w:pPr>
    </w:p>
    <w:p w14:paraId="1C31CE5C" w14:textId="77777777" w:rsidR="0001590A" w:rsidRPr="00E212BB" w:rsidRDefault="0001590A" w:rsidP="0001590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3DC66508" w14:textId="77777777" w:rsidR="0001590A" w:rsidRPr="00944CC5" w:rsidRDefault="0001590A" w:rsidP="0001590A">
      <w:pPr>
        <w:jc w:val="both"/>
        <w:rPr>
          <w:rFonts w:ascii="Tahoma" w:hAnsi="Tahoma" w:cs="Tahoma"/>
          <w:sz w:val="18"/>
          <w:szCs w:val="18"/>
        </w:rPr>
      </w:pPr>
    </w:p>
    <w:p w14:paraId="7F1EB3ED" w14:textId="77777777" w:rsidR="0001590A" w:rsidRDefault="0001590A" w:rsidP="0001590A">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7E98B00" w14:textId="77777777" w:rsidR="0001590A" w:rsidRPr="00944CC5" w:rsidRDefault="0001590A" w:rsidP="0001590A">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35865B3D" w14:textId="77777777" w:rsidR="0001590A" w:rsidRPr="00E212BB" w:rsidRDefault="0001590A" w:rsidP="0001590A">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57E864B1" w14:textId="77777777" w:rsidR="0040586E" w:rsidRDefault="0040586E" w:rsidP="0040586E">
      <w:pPr>
        <w:jc w:val="both"/>
        <w:rPr>
          <w:rFonts w:ascii="Tahoma" w:hAnsi="Tahoma" w:cs="Tahoma"/>
          <w:sz w:val="18"/>
          <w:szCs w:val="18"/>
        </w:rPr>
      </w:pPr>
    </w:p>
    <w:p w14:paraId="096BB20C" w14:textId="77777777" w:rsidR="0040586E" w:rsidRDefault="0040586E" w:rsidP="0040586E">
      <w:pPr>
        <w:jc w:val="both"/>
        <w:rPr>
          <w:rFonts w:ascii="Tahoma" w:hAnsi="Tahoma" w:cs="Tahoma"/>
          <w:sz w:val="18"/>
          <w:szCs w:val="18"/>
        </w:rPr>
      </w:pPr>
    </w:p>
    <w:p w14:paraId="725476C0" w14:textId="77777777" w:rsidR="0040586E" w:rsidRPr="0040586E" w:rsidRDefault="0040586E" w:rsidP="0040586E">
      <w:pPr>
        <w:jc w:val="both"/>
        <w:rPr>
          <w:rFonts w:ascii="Tahoma" w:hAnsi="Tahoma" w:cs="Tahoma"/>
          <w:sz w:val="18"/>
          <w:szCs w:val="18"/>
        </w:rPr>
      </w:pPr>
      <w:r w:rsidRPr="0040586E">
        <w:rPr>
          <w:rFonts w:ascii="Tahoma" w:hAnsi="Tahoma" w:cs="Tahoma"/>
          <w:sz w:val="18"/>
          <w:szCs w:val="18"/>
        </w:rPr>
        <w:t xml:space="preserve">…………….……. </w:t>
      </w:r>
      <w:r w:rsidRPr="0040586E">
        <w:rPr>
          <w:rFonts w:ascii="Tahoma" w:hAnsi="Tahoma" w:cs="Tahoma"/>
          <w:i/>
          <w:sz w:val="14"/>
          <w:szCs w:val="14"/>
        </w:rPr>
        <w:t>(miejscowość)</w:t>
      </w:r>
      <w:r w:rsidRPr="0040586E">
        <w:rPr>
          <w:rFonts w:ascii="Tahoma" w:hAnsi="Tahoma" w:cs="Tahoma"/>
          <w:i/>
          <w:sz w:val="18"/>
          <w:szCs w:val="18"/>
        </w:rPr>
        <w:t xml:space="preserve">, </w:t>
      </w:r>
      <w:r w:rsidRPr="0040586E">
        <w:rPr>
          <w:rFonts w:ascii="Tahoma" w:hAnsi="Tahoma" w:cs="Tahoma"/>
          <w:sz w:val="18"/>
          <w:szCs w:val="18"/>
        </w:rPr>
        <w:t>dnia …………………. r.                                    …………………………………………….</w:t>
      </w:r>
    </w:p>
    <w:p w14:paraId="6AEC9067" w14:textId="77777777" w:rsidR="0040586E" w:rsidRPr="0040586E" w:rsidRDefault="0040586E" w:rsidP="0040586E">
      <w:pPr>
        <w:rPr>
          <w:rFonts w:ascii="Tahoma" w:hAnsi="Tahoma" w:cs="Tahoma"/>
          <w:i/>
          <w:sz w:val="14"/>
          <w:szCs w:val="14"/>
        </w:rPr>
      </w:pPr>
      <w:r w:rsidRPr="0040586E">
        <w:rPr>
          <w:rFonts w:ascii="Tahoma" w:hAnsi="Tahoma" w:cs="Tahoma"/>
          <w:i/>
          <w:sz w:val="14"/>
          <w:szCs w:val="14"/>
        </w:rPr>
        <w:t xml:space="preserve">                                                                                                           </w:t>
      </w:r>
    </w:p>
    <w:p w14:paraId="1AE11D86" w14:textId="77777777" w:rsidR="0040586E" w:rsidRDefault="0040586E" w:rsidP="0040586E">
      <w:pPr>
        <w:pStyle w:val="Akapitzlist"/>
        <w:ind w:left="170"/>
        <w:jc w:val="center"/>
        <w:rPr>
          <w:rFonts w:ascii="Tahoma" w:hAnsi="Tahoma" w:cs="Tahoma"/>
          <w:i/>
          <w:sz w:val="14"/>
          <w:szCs w:val="14"/>
        </w:rPr>
      </w:pPr>
      <w:r>
        <w:rPr>
          <w:rFonts w:ascii="Tahoma" w:hAnsi="Tahoma" w:cs="Tahoma"/>
          <w:i/>
          <w:sz w:val="14"/>
          <w:szCs w:val="14"/>
        </w:rPr>
        <w:t xml:space="preserve">                                                                                                  </w:t>
      </w:r>
      <w:r w:rsidRPr="0040586E">
        <w:rPr>
          <w:rFonts w:ascii="Tahoma" w:hAnsi="Tahoma" w:cs="Tahoma"/>
          <w:i/>
          <w:sz w:val="14"/>
          <w:szCs w:val="14"/>
        </w:rPr>
        <w:t>(podpis)</w:t>
      </w:r>
    </w:p>
    <w:p w14:paraId="501D452F" w14:textId="49366755" w:rsidR="0001590A" w:rsidRPr="0040586E" w:rsidRDefault="0001590A" w:rsidP="0040586E">
      <w:pPr>
        <w:pStyle w:val="Akapitzlist"/>
        <w:ind w:left="170"/>
        <w:rPr>
          <w:rFonts w:ascii="Tahoma" w:hAnsi="Tahoma" w:cs="Tahoma"/>
          <w:i/>
          <w:sz w:val="14"/>
          <w:szCs w:val="14"/>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0B0923D4" w14:textId="77777777" w:rsidR="0040586E" w:rsidRDefault="0040586E" w:rsidP="0040586E">
      <w:pPr>
        <w:jc w:val="both"/>
        <w:rPr>
          <w:rFonts w:ascii="Tahoma" w:hAnsi="Tahoma" w:cs="Tahoma"/>
          <w:sz w:val="18"/>
          <w:szCs w:val="18"/>
        </w:rPr>
      </w:pPr>
    </w:p>
    <w:p w14:paraId="1395E7D3" w14:textId="77777777" w:rsidR="0040586E" w:rsidRPr="00E212BB" w:rsidRDefault="0040586E" w:rsidP="004058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r>
        <w:rPr>
          <w:rFonts w:ascii="Tahoma" w:hAnsi="Tahoma" w:cs="Tahoma"/>
          <w:sz w:val="18"/>
          <w:szCs w:val="18"/>
        </w:rPr>
        <w:t xml:space="preserve">                                   …………………………………………….</w:t>
      </w:r>
    </w:p>
    <w:p w14:paraId="78EB3BC7" w14:textId="77777777" w:rsidR="0040586E" w:rsidRPr="00E212BB" w:rsidRDefault="0040586E" w:rsidP="004058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r>
    </w:p>
    <w:p w14:paraId="73612EFC" w14:textId="77777777" w:rsidR="0040586E" w:rsidRPr="00944CC5" w:rsidRDefault="0040586E" w:rsidP="0040586E">
      <w:pPr>
        <w:ind w:left="3540" w:firstLine="708"/>
        <w:jc w:val="center"/>
        <w:rPr>
          <w:rFonts w:ascii="Tahoma" w:hAnsi="Tahoma" w:cs="Tahoma"/>
          <w:i/>
          <w:sz w:val="14"/>
          <w:szCs w:val="14"/>
        </w:rPr>
      </w:pPr>
      <w:r w:rsidRPr="00944CC5">
        <w:rPr>
          <w:rFonts w:ascii="Tahoma" w:hAnsi="Tahoma" w:cs="Tahoma"/>
          <w:i/>
          <w:sz w:val="14"/>
          <w:szCs w:val="14"/>
        </w:rPr>
        <w:t>(podpis)</w:t>
      </w:r>
    </w:p>
    <w:p w14:paraId="34293C20" w14:textId="77777777" w:rsidR="0040586E" w:rsidRPr="00E212BB" w:rsidRDefault="0040586E" w:rsidP="0001590A">
      <w:pPr>
        <w:jc w:val="both"/>
        <w:rPr>
          <w:rFonts w:ascii="Tahoma" w:hAnsi="Tahoma" w:cs="Tahoma"/>
          <w:sz w:val="18"/>
          <w:szCs w:val="18"/>
        </w:rPr>
      </w:pPr>
    </w:p>
    <w:p w14:paraId="082ADEF3" w14:textId="77777777" w:rsidR="0001590A" w:rsidRPr="00E212BB" w:rsidRDefault="0001590A" w:rsidP="0001590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6FB7BA62" w14:textId="77777777" w:rsidR="0001590A" w:rsidRPr="00E212BB" w:rsidRDefault="0001590A" w:rsidP="0001590A">
      <w:pPr>
        <w:jc w:val="both"/>
        <w:rPr>
          <w:rFonts w:ascii="Tahoma" w:hAnsi="Tahoma" w:cs="Tahoma"/>
          <w:sz w:val="18"/>
          <w:szCs w:val="18"/>
        </w:rPr>
      </w:pPr>
    </w:p>
    <w:p w14:paraId="767644F3" w14:textId="77777777" w:rsidR="0001590A" w:rsidRDefault="0001590A" w:rsidP="0001590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32400827"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w:t>
      </w:r>
    </w:p>
    <w:p w14:paraId="5D858CF8"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w następującym zakresie:</w:t>
      </w:r>
    </w:p>
    <w:p w14:paraId="677DE6E6"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w:t>
      </w:r>
    </w:p>
    <w:p w14:paraId="640FF978" w14:textId="77777777" w:rsidR="0001590A" w:rsidRPr="00E212BB" w:rsidRDefault="0001590A" w:rsidP="0001590A">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53E24A5B" w14:textId="77777777" w:rsidR="0001590A" w:rsidRPr="00E212BB" w:rsidRDefault="0001590A" w:rsidP="0001590A">
      <w:pPr>
        <w:jc w:val="both"/>
        <w:rPr>
          <w:rFonts w:ascii="Tahoma" w:hAnsi="Tahoma" w:cs="Tahoma"/>
          <w:sz w:val="18"/>
          <w:szCs w:val="18"/>
        </w:rPr>
      </w:pPr>
    </w:p>
    <w:p w14:paraId="2B4B7621" w14:textId="0836A135" w:rsidR="0001590A" w:rsidRPr="00E212BB" w:rsidRDefault="0001590A" w:rsidP="0001590A">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r w:rsidR="0040586E">
        <w:rPr>
          <w:rFonts w:ascii="Tahoma" w:hAnsi="Tahoma" w:cs="Tahoma"/>
          <w:sz w:val="18"/>
          <w:szCs w:val="18"/>
        </w:rPr>
        <w:t xml:space="preserve">                                   …………………………………………….</w:t>
      </w:r>
    </w:p>
    <w:p w14:paraId="08FF8724" w14:textId="2CF45DFC" w:rsidR="0001590A" w:rsidRPr="00E212BB" w:rsidRDefault="0001590A" w:rsidP="0001590A">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r>
    </w:p>
    <w:p w14:paraId="4DF01791" w14:textId="77777777" w:rsidR="0001590A" w:rsidRPr="00944CC5" w:rsidRDefault="0001590A" w:rsidP="0001590A">
      <w:pPr>
        <w:ind w:left="3540" w:firstLine="708"/>
        <w:jc w:val="center"/>
        <w:rPr>
          <w:rFonts w:ascii="Tahoma" w:hAnsi="Tahoma" w:cs="Tahoma"/>
          <w:i/>
          <w:sz w:val="14"/>
          <w:szCs w:val="14"/>
        </w:rPr>
      </w:pPr>
      <w:r w:rsidRPr="00944CC5">
        <w:rPr>
          <w:rFonts w:ascii="Tahoma" w:hAnsi="Tahoma" w:cs="Tahoma"/>
          <w:i/>
          <w:sz w:val="14"/>
          <w:szCs w:val="14"/>
        </w:rPr>
        <w:t>(podpis)</w:t>
      </w:r>
    </w:p>
    <w:p w14:paraId="5763566F" w14:textId="77777777" w:rsidR="0001590A" w:rsidRPr="00B345F2" w:rsidRDefault="0001590A" w:rsidP="0001590A">
      <w:pPr>
        <w:pStyle w:val="rozdzia"/>
      </w:pPr>
      <w:r>
        <w:lastRenderedPageBreak/>
        <w:br/>
      </w:r>
      <w:r w:rsidRPr="00B345F2">
        <w:t>UWAGA</w:t>
      </w:r>
    </w:p>
    <w:p w14:paraId="18F7C867" w14:textId="77777777" w:rsidR="0001590A" w:rsidRPr="00B345F2" w:rsidRDefault="0001590A" w:rsidP="0001590A">
      <w:pPr>
        <w:pStyle w:val="rozdzia"/>
      </w:pPr>
    </w:p>
    <w:p w14:paraId="74CFD65B" w14:textId="77777777" w:rsidR="0001590A" w:rsidRPr="00B345F2" w:rsidRDefault="0001590A" w:rsidP="0001590A">
      <w:pPr>
        <w:pStyle w:val="rozdzia"/>
      </w:pPr>
      <w:r w:rsidRPr="00B345F2">
        <w:t>W przypadku Wykonawców wspólnie ubiegających się o udzielenie zamówienia wymóg złożenia niniejszego oświadczenia dotyczy każdego z Wykonawców.</w:t>
      </w:r>
    </w:p>
    <w:p w14:paraId="645F5113" w14:textId="77777777" w:rsidR="0001590A" w:rsidRPr="00B345F2" w:rsidRDefault="0001590A" w:rsidP="0001590A">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37B63506" w14:textId="77777777" w:rsidR="0001590A" w:rsidRDefault="0001590A" w:rsidP="0001590A">
      <w:pPr>
        <w:pStyle w:val="Zwykytekst"/>
        <w:jc w:val="both"/>
        <w:rPr>
          <w:rFonts w:ascii="Tahoma" w:hAnsi="Tahoma" w:cs="Tahoma"/>
          <w:b/>
          <w:sz w:val="18"/>
          <w:szCs w:val="18"/>
        </w:rPr>
      </w:pPr>
    </w:p>
    <w:p w14:paraId="641CE8F7" w14:textId="77777777" w:rsidR="0001590A" w:rsidRDefault="0001590A" w:rsidP="0001590A">
      <w:pPr>
        <w:pStyle w:val="Zwykytekst"/>
        <w:jc w:val="both"/>
        <w:rPr>
          <w:rFonts w:ascii="Tahoma" w:hAnsi="Tahoma" w:cs="Tahoma"/>
          <w:b/>
          <w:sz w:val="18"/>
          <w:szCs w:val="18"/>
        </w:rPr>
      </w:pPr>
    </w:p>
    <w:p w14:paraId="44223800" w14:textId="77777777" w:rsidR="0001590A" w:rsidRPr="00E212BB" w:rsidRDefault="0001590A" w:rsidP="0001590A">
      <w:pPr>
        <w:pStyle w:val="Zwykytekst"/>
        <w:jc w:val="both"/>
        <w:rPr>
          <w:rFonts w:ascii="Tahoma" w:hAnsi="Tahoma" w:cs="Tahoma"/>
          <w:b/>
          <w:sz w:val="18"/>
          <w:szCs w:val="18"/>
        </w:rPr>
      </w:pPr>
    </w:p>
    <w:p w14:paraId="6FCB43E5" w14:textId="77777777" w:rsidR="0001590A" w:rsidRPr="00E212BB" w:rsidRDefault="0001590A" w:rsidP="0001590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63F8979C" w14:textId="77777777" w:rsidR="0001590A" w:rsidRPr="00E212BB" w:rsidRDefault="0001590A" w:rsidP="0001590A">
      <w:pPr>
        <w:jc w:val="both"/>
        <w:rPr>
          <w:rFonts w:ascii="Tahoma" w:hAnsi="Tahoma" w:cs="Tahoma"/>
          <w:b/>
          <w:sz w:val="18"/>
          <w:szCs w:val="18"/>
        </w:rPr>
      </w:pPr>
    </w:p>
    <w:p w14:paraId="52DD1968" w14:textId="77777777" w:rsidR="0001590A" w:rsidRPr="00E212BB" w:rsidRDefault="0001590A" w:rsidP="0001590A">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7248D8A" w14:textId="77777777" w:rsidR="0001590A" w:rsidRPr="00E212BB" w:rsidRDefault="0001590A" w:rsidP="0001590A">
      <w:pPr>
        <w:jc w:val="both"/>
        <w:rPr>
          <w:rFonts w:ascii="Tahoma" w:hAnsi="Tahoma" w:cs="Tahoma"/>
          <w:sz w:val="18"/>
          <w:szCs w:val="18"/>
        </w:rPr>
      </w:pPr>
    </w:p>
    <w:p w14:paraId="2056AA0C"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7C649B4" w14:textId="4DD7A2DF" w:rsidR="0001590A" w:rsidRPr="00E212BB" w:rsidRDefault="0001590A" w:rsidP="0001590A">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0040586E">
        <w:rPr>
          <w:rFonts w:ascii="Tahoma" w:hAnsi="Tahoma" w:cs="Tahoma"/>
          <w:sz w:val="18"/>
          <w:szCs w:val="18"/>
        </w:rPr>
        <w:t xml:space="preserve">                                                                </w:t>
      </w:r>
      <w:r w:rsidRPr="00E212BB">
        <w:rPr>
          <w:rFonts w:ascii="Tahoma" w:hAnsi="Tahoma" w:cs="Tahoma"/>
          <w:sz w:val="18"/>
          <w:szCs w:val="18"/>
        </w:rPr>
        <w:t xml:space="preserve"> …………………………………………</w:t>
      </w:r>
    </w:p>
    <w:p w14:paraId="4D0652D6" w14:textId="77777777" w:rsidR="0001590A" w:rsidRPr="00944CC5" w:rsidRDefault="0001590A" w:rsidP="0001590A">
      <w:pPr>
        <w:ind w:left="3540" w:firstLine="708"/>
        <w:jc w:val="center"/>
        <w:rPr>
          <w:rFonts w:ascii="Tahoma" w:hAnsi="Tahoma" w:cs="Tahoma"/>
          <w:i/>
          <w:sz w:val="14"/>
          <w:szCs w:val="14"/>
        </w:rPr>
      </w:pPr>
      <w:r w:rsidRPr="00944CC5">
        <w:rPr>
          <w:rFonts w:ascii="Tahoma" w:hAnsi="Tahoma" w:cs="Tahoma"/>
          <w:i/>
          <w:sz w:val="14"/>
          <w:szCs w:val="14"/>
        </w:rPr>
        <w:t>(podpis)</w:t>
      </w:r>
    </w:p>
    <w:p w14:paraId="06A4AA6C" w14:textId="77777777" w:rsidR="0001590A" w:rsidRPr="00E212BB" w:rsidRDefault="0001590A" w:rsidP="0001590A">
      <w:pPr>
        <w:jc w:val="both"/>
        <w:rPr>
          <w:rFonts w:ascii="Tahoma" w:hAnsi="Tahoma" w:cs="Tahoma"/>
          <w:i/>
          <w:sz w:val="18"/>
          <w:szCs w:val="18"/>
        </w:rPr>
      </w:pPr>
    </w:p>
    <w:p w14:paraId="762A9A11" w14:textId="77777777" w:rsidR="0001590A" w:rsidRPr="00E212BB" w:rsidRDefault="0001590A" w:rsidP="0001590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5B657E27" w14:textId="77777777" w:rsidR="0001590A" w:rsidRPr="00E212BB" w:rsidRDefault="0001590A" w:rsidP="0001590A">
      <w:pPr>
        <w:jc w:val="both"/>
        <w:rPr>
          <w:rFonts w:ascii="Tahoma" w:hAnsi="Tahoma" w:cs="Tahoma"/>
          <w:b/>
          <w:sz w:val="18"/>
          <w:szCs w:val="18"/>
        </w:rPr>
      </w:pPr>
    </w:p>
    <w:p w14:paraId="5FA5814C"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6B5E265C" w14:textId="77777777" w:rsidR="0001590A" w:rsidRPr="00E212BB" w:rsidRDefault="0001590A" w:rsidP="0001590A">
      <w:pPr>
        <w:jc w:val="both"/>
        <w:rPr>
          <w:rFonts w:ascii="Tahoma" w:hAnsi="Tahoma" w:cs="Tahoma"/>
          <w:sz w:val="18"/>
          <w:szCs w:val="18"/>
        </w:rPr>
      </w:pPr>
    </w:p>
    <w:p w14:paraId="15F28AE4" w14:textId="77777777" w:rsidR="0001590A" w:rsidRPr="00E212BB" w:rsidRDefault="0001590A" w:rsidP="0001590A">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14C6FCDC" w14:textId="07FF42BE" w:rsidR="0001590A" w:rsidRPr="00E212BB" w:rsidRDefault="0040586E" w:rsidP="0040586E">
      <w:pPr>
        <w:jc w:val="center"/>
        <w:rPr>
          <w:rFonts w:ascii="Tahoma" w:hAnsi="Tahoma" w:cs="Tahoma"/>
          <w:sz w:val="18"/>
          <w:szCs w:val="18"/>
        </w:rPr>
      </w:pPr>
      <w:r>
        <w:rPr>
          <w:rFonts w:ascii="Tahoma" w:hAnsi="Tahoma" w:cs="Tahoma"/>
          <w:sz w:val="18"/>
          <w:szCs w:val="18"/>
        </w:rPr>
        <w:t xml:space="preserve">                                                                              </w:t>
      </w:r>
      <w:r w:rsidR="0001590A" w:rsidRPr="00E212BB">
        <w:rPr>
          <w:rFonts w:ascii="Tahoma" w:hAnsi="Tahoma" w:cs="Tahoma"/>
          <w:sz w:val="18"/>
          <w:szCs w:val="18"/>
        </w:rPr>
        <w:t>…………………………………………</w:t>
      </w:r>
    </w:p>
    <w:p w14:paraId="30DF47F5" w14:textId="77777777" w:rsidR="0001590A" w:rsidRPr="00944CC5" w:rsidRDefault="0001590A" w:rsidP="0001590A">
      <w:pPr>
        <w:ind w:left="2832" w:firstLine="708"/>
        <w:jc w:val="center"/>
        <w:rPr>
          <w:rFonts w:ascii="Tahoma" w:hAnsi="Tahoma" w:cs="Tahoma"/>
          <w:i/>
          <w:sz w:val="14"/>
          <w:szCs w:val="14"/>
        </w:rPr>
      </w:pPr>
      <w:r w:rsidRPr="00944CC5">
        <w:rPr>
          <w:rFonts w:ascii="Tahoma" w:hAnsi="Tahoma" w:cs="Tahoma"/>
          <w:i/>
          <w:sz w:val="14"/>
          <w:szCs w:val="14"/>
        </w:rPr>
        <w:t>(podpis)</w:t>
      </w:r>
    </w:p>
    <w:p w14:paraId="00D85926" w14:textId="77777777" w:rsidR="0001590A" w:rsidRPr="00E212BB" w:rsidRDefault="0001590A" w:rsidP="0001590A">
      <w:pPr>
        <w:pStyle w:val="rozdzia"/>
      </w:pPr>
    </w:p>
    <w:p w14:paraId="06E0C3CD" w14:textId="77777777" w:rsidR="0001590A" w:rsidRPr="00E212BB" w:rsidRDefault="0001590A" w:rsidP="0001590A">
      <w:pPr>
        <w:pStyle w:val="rozdzia"/>
      </w:pPr>
    </w:p>
    <w:p w14:paraId="77C43D67" w14:textId="77777777" w:rsidR="0001590A" w:rsidRPr="00E212BB" w:rsidRDefault="0001590A" w:rsidP="0001590A">
      <w:pPr>
        <w:rPr>
          <w:rFonts w:ascii="Tahoma" w:hAnsi="Tahoma" w:cs="Tahoma"/>
          <w:sz w:val="18"/>
          <w:szCs w:val="18"/>
        </w:rPr>
      </w:pPr>
    </w:p>
    <w:p w14:paraId="3E748B05" w14:textId="77777777" w:rsidR="0001590A" w:rsidRPr="00E212BB" w:rsidRDefault="0001590A" w:rsidP="0001590A">
      <w:pPr>
        <w:pStyle w:val="Zwykytekst"/>
        <w:rPr>
          <w:rFonts w:ascii="Tahoma" w:hAnsi="Tahoma" w:cs="Tahoma"/>
          <w:b/>
          <w:sz w:val="18"/>
          <w:szCs w:val="18"/>
        </w:rPr>
      </w:pPr>
    </w:p>
    <w:p w14:paraId="180624F2" w14:textId="77777777" w:rsidR="0001590A" w:rsidRPr="00E212BB" w:rsidRDefault="0001590A" w:rsidP="0001590A">
      <w:pPr>
        <w:pStyle w:val="Zwykytekst"/>
        <w:jc w:val="center"/>
        <w:rPr>
          <w:rFonts w:ascii="Tahoma" w:hAnsi="Tahoma" w:cs="Tahoma"/>
          <w:b/>
          <w:sz w:val="18"/>
          <w:szCs w:val="18"/>
        </w:rPr>
      </w:pPr>
    </w:p>
    <w:p w14:paraId="3EC4217E" w14:textId="77777777" w:rsidR="0001590A" w:rsidRPr="00E212BB" w:rsidRDefault="0001590A" w:rsidP="0001590A">
      <w:pPr>
        <w:pStyle w:val="Zwykytekst"/>
        <w:jc w:val="center"/>
        <w:rPr>
          <w:rFonts w:ascii="Tahoma" w:hAnsi="Tahoma" w:cs="Tahoma"/>
          <w:b/>
          <w:sz w:val="18"/>
          <w:szCs w:val="18"/>
        </w:rPr>
      </w:pPr>
    </w:p>
    <w:p w14:paraId="0545C6DA" w14:textId="77777777" w:rsidR="0001590A" w:rsidRPr="0085658E" w:rsidRDefault="0001590A" w:rsidP="0001590A">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60EA5822" w14:textId="77777777" w:rsidR="0001590A" w:rsidRPr="00E212BB" w:rsidRDefault="0001590A" w:rsidP="0001590A">
      <w:pPr>
        <w:pStyle w:val="Zwykytekst"/>
        <w:rPr>
          <w:rFonts w:ascii="Tahoma" w:hAnsi="Tahoma" w:cs="Tahoma"/>
          <w:b/>
          <w:sz w:val="18"/>
          <w:szCs w:val="18"/>
        </w:rPr>
      </w:pPr>
    </w:p>
    <w:p w14:paraId="1944005F" w14:textId="77777777" w:rsidR="0001590A" w:rsidRDefault="0001590A" w:rsidP="0001590A">
      <w:pPr>
        <w:jc w:val="both"/>
        <w:rPr>
          <w:rFonts w:ascii="Tahoma" w:hAnsi="Tahoma" w:cs="Tahoma"/>
          <w:sz w:val="18"/>
          <w:szCs w:val="18"/>
        </w:rPr>
      </w:pPr>
    </w:p>
    <w:p w14:paraId="60CF0531" w14:textId="77777777" w:rsidR="0001590A" w:rsidRDefault="0001590A" w:rsidP="0001590A">
      <w:pPr>
        <w:jc w:val="both"/>
        <w:rPr>
          <w:rFonts w:ascii="Tahoma" w:hAnsi="Tahoma" w:cs="Tahoma"/>
          <w:sz w:val="18"/>
          <w:szCs w:val="18"/>
        </w:rPr>
      </w:pPr>
    </w:p>
    <w:p w14:paraId="010709FD" w14:textId="77777777" w:rsidR="0001590A" w:rsidRDefault="0001590A" w:rsidP="0001590A">
      <w:pPr>
        <w:jc w:val="both"/>
        <w:rPr>
          <w:rFonts w:ascii="Tahoma" w:hAnsi="Tahoma" w:cs="Tahoma"/>
          <w:sz w:val="18"/>
          <w:szCs w:val="18"/>
        </w:rPr>
      </w:pPr>
      <w:bookmarkStart w:id="219" w:name="_GoBack"/>
      <w:bookmarkEnd w:id="219"/>
    </w:p>
    <w:p w14:paraId="0616D294" w14:textId="77777777" w:rsidR="0001590A" w:rsidRDefault="0001590A" w:rsidP="0001590A">
      <w:pPr>
        <w:jc w:val="both"/>
        <w:rPr>
          <w:rFonts w:ascii="Tahoma" w:hAnsi="Tahoma" w:cs="Tahoma"/>
          <w:sz w:val="18"/>
          <w:szCs w:val="18"/>
        </w:rPr>
      </w:pPr>
    </w:p>
    <w:p w14:paraId="34993CED" w14:textId="77777777" w:rsidR="0001590A" w:rsidRDefault="0001590A" w:rsidP="0001590A">
      <w:pPr>
        <w:jc w:val="both"/>
        <w:rPr>
          <w:rFonts w:ascii="Tahoma" w:hAnsi="Tahoma" w:cs="Tahoma"/>
          <w:sz w:val="18"/>
          <w:szCs w:val="18"/>
        </w:rPr>
      </w:pPr>
    </w:p>
    <w:p w14:paraId="75C3282B" w14:textId="77777777" w:rsidR="0001590A" w:rsidRDefault="0001590A" w:rsidP="0001590A">
      <w:pPr>
        <w:rPr>
          <w:rFonts w:ascii="Tahoma" w:hAnsi="Tahoma" w:cs="Tahoma"/>
          <w:sz w:val="18"/>
          <w:szCs w:val="18"/>
        </w:rPr>
      </w:pPr>
    </w:p>
    <w:p w14:paraId="5AE8F2E4" w14:textId="77777777" w:rsidR="0001590A" w:rsidRDefault="0001590A" w:rsidP="0001590A">
      <w:pPr>
        <w:rPr>
          <w:rFonts w:ascii="Tahoma" w:hAnsi="Tahoma" w:cs="Tahoma"/>
          <w:sz w:val="18"/>
          <w:szCs w:val="18"/>
        </w:rPr>
      </w:pPr>
    </w:p>
    <w:p w14:paraId="35BB0166" w14:textId="77777777" w:rsidR="0001590A" w:rsidRDefault="0001590A" w:rsidP="0001590A">
      <w:pPr>
        <w:rPr>
          <w:rFonts w:ascii="Tahoma" w:hAnsi="Tahoma" w:cs="Tahoma"/>
          <w:sz w:val="18"/>
          <w:szCs w:val="18"/>
        </w:rPr>
      </w:pPr>
    </w:p>
    <w:p w14:paraId="62318776" w14:textId="77777777" w:rsidR="0001590A" w:rsidRDefault="0001590A" w:rsidP="0001590A">
      <w:pPr>
        <w:rPr>
          <w:rFonts w:ascii="Tahoma" w:hAnsi="Tahoma" w:cs="Tahoma"/>
          <w:sz w:val="18"/>
          <w:szCs w:val="18"/>
        </w:rPr>
      </w:pPr>
    </w:p>
    <w:p w14:paraId="212698CE" w14:textId="77777777" w:rsidR="0001590A" w:rsidRDefault="0001590A" w:rsidP="0001590A">
      <w:pPr>
        <w:rPr>
          <w:rFonts w:ascii="Tahoma" w:hAnsi="Tahoma" w:cs="Tahoma"/>
          <w:sz w:val="18"/>
          <w:szCs w:val="18"/>
        </w:rPr>
      </w:pPr>
    </w:p>
    <w:p w14:paraId="60C0CFA1" w14:textId="77777777" w:rsidR="0001590A" w:rsidRDefault="0001590A" w:rsidP="0001590A">
      <w:pPr>
        <w:rPr>
          <w:rFonts w:ascii="Tahoma" w:hAnsi="Tahoma" w:cs="Tahoma"/>
          <w:sz w:val="18"/>
          <w:szCs w:val="18"/>
        </w:rPr>
      </w:pPr>
    </w:p>
    <w:p w14:paraId="5FEA478D" w14:textId="77777777" w:rsidR="0001590A" w:rsidRDefault="0001590A" w:rsidP="0001590A">
      <w:pPr>
        <w:rPr>
          <w:rFonts w:ascii="Tahoma" w:hAnsi="Tahoma" w:cs="Tahoma"/>
          <w:sz w:val="18"/>
          <w:szCs w:val="18"/>
        </w:rPr>
      </w:pPr>
    </w:p>
    <w:p w14:paraId="39C7D3ED" w14:textId="77777777" w:rsidR="0001590A" w:rsidRDefault="0001590A" w:rsidP="0001590A">
      <w:pPr>
        <w:rPr>
          <w:rFonts w:ascii="Tahoma" w:hAnsi="Tahoma" w:cs="Tahoma"/>
          <w:sz w:val="18"/>
          <w:szCs w:val="18"/>
        </w:rPr>
      </w:pPr>
    </w:p>
    <w:p w14:paraId="4219ED8F" w14:textId="77777777" w:rsidR="0001590A" w:rsidRDefault="0001590A" w:rsidP="0001590A">
      <w:pPr>
        <w:rPr>
          <w:rFonts w:ascii="Tahoma" w:hAnsi="Tahoma" w:cs="Tahoma"/>
          <w:sz w:val="18"/>
          <w:szCs w:val="18"/>
        </w:rPr>
      </w:pPr>
    </w:p>
    <w:p w14:paraId="77BB6535" w14:textId="77777777" w:rsidR="0001590A" w:rsidRDefault="0001590A" w:rsidP="0001590A">
      <w:pPr>
        <w:rPr>
          <w:rFonts w:ascii="Tahoma" w:hAnsi="Tahoma" w:cs="Tahoma"/>
          <w:sz w:val="18"/>
          <w:szCs w:val="18"/>
        </w:rPr>
      </w:pPr>
    </w:p>
    <w:p w14:paraId="6B268F6C" w14:textId="77777777" w:rsidR="0001590A" w:rsidRDefault="0001590A" w:rsidP="0001590A">
      <w:pPr>
        <w:rPr>
          <w:rFonts w:ascii="Tahoma" w:hAnsi="Tahoma" w:cs="Tahoma"/>
          <w:sz w:val="18"/>
          <w:szCs w:val="18"/>
        </w:rPr>
      </w:pPr>
    </w:p>
    <w:p w14:paraId="4159151A" w14:textId="77777777" w:rsidR="0001590A" w:rsidRDefault="0001590A" w:rsidP="0001590A">
      <w:pPr>
        <w:rPr>
          <w:rFonts w:ascii="Tahoma" w:hAnsi="Tahoma" w:cs="Tahoma"/>
          <w:sz w:val="18"/>
          <w:szCs w:val="18"/>
        </w:rPr>
      </w:pPr>
    </w:p>
    <w:p w14:paraId="118B4B75" w14:textId="77777777" w:rsidR="0001590A" w:rsidRDefault="0001590A" w:rsidP="0001590A">
      <w:pPr>
        <w:rPr>
          <w:rFonts w:ascii="Tahoma" w:hAnsi="Tahoma" w:cs="Tahoma"/>
          <w:sz w:val="18"/>
          <w:szCs w:val="18"/>
        </w:rPr>
      </w:pPr>
    </w:p>
    <w:p w14:paraId="27DA8625" w14:textId="77777777" w:rsidR="0001590A" w:rsidRDefault="0001590A" w:rsidP="0001590A">
      <w:pPr>
        <w:rPr>
          <w:rFonts w:ascii="Tahoma" w:hAnsi="Tahoma" w:cs="Tahoma"/>
          <w:sz w:val="18"/>
          <w:szCs w:val="18"/>
        </w:rPr>
      </w:pPr>
    </w:p>
    <w:p w14:paraId="05590D97" w14:textId="77777777" w:rsidR="0001590A" w:rsidRPr="00984183" w:rsidRDefault="0001590A" w:rsidP="0001590A">
      <w:pPr>
        <w:pStyle w:val="Zwykytekst"/>
        <w:ind w:left="1503"/>
        <w:jc w:val="right"/>
        <w:rPr>
          <w:rFonts w:ascii="Tahoma" w:hAnsi="Tahoma" w:cs="Tahoma"/>
          <w:sz w:val="18"/>
          <w:szCs w:val="18"/>
        </w:rPr>
      </w:pPr>
    </w:p>
    <w:p w14:paraId="446B0CA8" w14:textId="77777777" w:rsidR="0001590A" w:rsidRPr="002A6969" w:rsidRDefault="0001590A" w:rsidP="0001590A">
      <w:pPr>
        <w:spacing w:before="120"/>
        <w:rPr>
          <w:rFonts w:ascii="Tahoma" w:hAnsi="Tahoma" w:cs="Tahoma"/>
          <w:b/>
          <w:u w:val="single"/>
        </w:rPr>
      </w:pPr>
      <w:r w:rsidRPr="002A6969">
        <w:rPr>
          <w:rFonts w:ascii="Tahoma" w:hAnsi="Tahoma" w:cs="Tahoma"/>
          <w:b/>
          <w:sz w:val="20"/>
          <w:szCs w:val="20"/>
          <w:u w:val="single"/>
        </w:rPr>
        <w:lastRenderedPageBreak/>
        <w:t>DOKUMENT SKŁADANY NA WEZWANIE ZAMAWIAJĄCEGO</w:t>
      </w:r>
    </w:p>
    <w:p w14:paraId="411881E5" w14:textId="5F7FBFBF" w:rsidR="00BD27B6" w:rsidRPr="00984183" w:rsidRDefault="00BD27B6" w:rsidP="005C0AE2">
      <w:pPr>
        <w:pStyle w:val="Nagwek2"/>
        <w:jc w:val="right"/>
        <w:rPr>
          <w:rFonts w:ascii="Tahoma" w:hAnsi="Tahoma" w:cs="Tahoma"/>
        </w:rPr>
      </w:pPr>
      <w:r w:rsidRPr="00984183">
        <w:rPr>
          <w:rFonts w:ascii="Tahoma" w:hAnsi="Tahoma" w:cs="Tahoma"/>
        </w:rPr>
        <w:t xml:space="preserve">Załącznik nr </w:t>
      </w:r>
      <w:r w:rsidR="00043BED">
        <w:rPr>
          <w:rFonts w:ascii="Tahoma" w:hAnsi="Tahoma" w:cs="Tahoma"/>
        </w:rPr>
        <w:t>2</w:t>
      </w:r>
      <w:bookmarkEnd w:id="218"/>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51407CC6" w:rsidR="00BD27B6" w:rsidRDefault="00BD27B6" w:rsidP="00D01AB9">
      <w:pPr>
        <w:jc w:val="both"/>
        <w:rPr>
          <w:rFonts w:ascii="Tahoma" w:hAnsi="Tahoma" w:cs="Tahoma"/>
          <w:sz w:val="18"/>
          <w:szCs w:val="18"/>
        </w:rPr>
      </w:pPr>
      <w:r w:rsidRPr="00984183">
        <w:rPr>
          <w:rFonts w:ascii="Tahoma" w:hAnsi="Tahoma" w:cs="Tahoma"/>
          <w:sz w:val="18"/>
          <w:szCs w:val="18"/>
        </w:rPr>
        <w:t>Składając ofertę w przetargu nieograniczonym na</w:t>
      </w:r>
      <w:r w:rsidR="00480017">
        <w:rPr>
          <w:rFonts w:ascii="Tahoma" w:hAnsi="Tahoma" w:cs="Tahoma"/>
          <w:sz w:val="18"/>
          <w:szCs w:val="18"/>
        </w:rPr>
        <w:t>:</w:t>
      </w:r>
      <w:r w:rsidRPr="00984183">
        <w:rPr>
          <w:rFonts w:ascii="Tahoma" w:hAnsi="Tahoma" w:cs="Tahoma"/>
          <w:sz w:val="18"/>
          <w:szCs w:val="18"/>
        </w:rPr>
        <w:t xml:space="preserve"> </w:t>
      </w:r>
      <w:r w:rsidR="00AE4C60">
        <w:rPr>
          <w:rFonts w:ascii="Tahoma" w:hAnsi="Tahoma" w:cs="Tahoma"/>
          <w:b/>
          <w:i/>
          <w:sz w:val="18"/>
          <w:szCs w:val="18"/>
        </w:rPr>
        <w:t>P</w:t>
      </w:r>
      <w:r w:rsidR="00A27F20" w:rsidRPr="00A27F20">
        <w:rPr>
          <w:rFonts w:ascii="Tahoma" w:hAnsi="Tahoma" w:cs="Tahoma"/>
          <w:b/>
          <w:i/>
          <w:sz w:val="18"/>
          <w:szCs w:val="18"/>
        </w:rPr>
        <w:t>opraw</w:t>
      </w:r>
      <w:r w:rsidR="004422CF">
        <w:rPr>
          <w:rFonts w:ascii="Tahoma" w:hAnsi="Tahoma" w:cs="Tahoma"/>
          <w:b/>
          <w:i/>
          <w:sz w:val="18"/>
          <w:szCs w:val="18"/>
        </w:rPr>
        <w:t>ę</w:t>
      </w:r>
      <w:r w:rsidR="00A27F20" w:rsidRPr="00A27F20">
        <w:rPr>
          <w:rFonts w:ascii="Tahoma" w:hAnsi="Tahoma" w:cs="Tahoma"/>
          <w:b/>
          <w:i/>
          <w:sz w:val="18"/>
          <w:szCs w:val="18"/>
        </w:rPr>
        <w:t xml:space="preserve"> bezpieczeństwa ruchu drogowego poprzez modernizację infrastruktury sygnalizacyjnej</w:t>
      </w:r>
      <w:r w:rsidR="00830F59" w:rsidRPr="00480017">
        <w:rPr>
          <w:rFonts w:ascii="Tahoma" w:hAnsi="Tahoma" w:cs="Tahoma"/>
          <w:b/>
          <w:i/>
          <w:sz w:val="18"/>
          <w:szCs w:val="18"/>
        </w:rPr>
        <w:t xml:space="preserve">, </w:t>
      </w:r>
      <w:r w:rsidR="00830F59" w:rsidRPr="00F65317">
        <w:rPr>
          <w:rFonts w:ascii="Tahoma" w:hAnsi="Tahoma" w:cs="Tahoma"/>
          <w:i/>
          <w:sz w:val="18"/>
          <w:szCs w:val="18"/>
        </w:rPr>
        <w:t>nr postępowania</w:t>
      </w:r>
      <w:r w:rsidR="00830F59" w:rsidRPr="00480017">
        <w:rPr>
          <w:rFonts w:ascii="Tahoma" w:hAnsi="Tahoma" w:cs="Tahoma"/>
          <w:b/>
          <w:i/>
          <w:sz w:val="18"/>
          <w:szCs w:val="18"/>
        </w:rPr>
        <w:t xml:space="preserve"> </w:t>
      </w:r>
      <w:r w:rsidR="00675D17" w:rsidRPr="00480017">
        <w:rPr>
          <w:rFonts w:ascii="Tahoma" w:hAnsi="Tahoma" w:cs="Tahoma"/>
          <w:b/>
          <w:i/>
          <w:sz w:val="18"/>
          <w:szCs w:val="18"/>
        </w:rPr>
        <w:t>DPZ/</w:t>
      </w:r>
      <w:r w:rsidR="00A27F20">
        <w:rPr>
          <w:rFonts w:ascii="Tahoma" w:hAnsi="Tahoma" w:cs="Tahoma"/>
          <w:b/>
          <w:i/>
          <w:sz w:val="18"/>
          <w:szCs w:val="18"/>
        </w:rPr>
        <w:t>98/PN/90</w:t>
      </w:r>
      <w:r w:rsidR="00675D17" w:rsidRPr="00480017">
        <w:rPr>
          <w:rFonts w:ascii="Tahoma" w:hAnsi="Tahoma" w:cs="Tahoma"/>
          <w:b/>
          <w:i/>
          <w:sz w:val="18"/>
          <w:szCs w:val="18"/>
        </w:rPr>
        <w:t>/17</w:t>
      </w:r>
      <w:r w:rsidRPr="00480017">
        <w:rPr>
          <w:rFonts w:ascii="Tahoma" w:hAnsi="Tahoma" w:cs="Tahoma"/>
          <w:i/>
          <w:sz w:val="18"/>
          <w:szCs w:val="18"/>
        </w:rPr>
        <w:t>,</w:t>
      </w:r>
      <w:r w:rsidRPr="00984183">
        <w:rPr>
          <w:rFonts w:ascii="Tahoma" w:hAnsi="Tahoma" w:cs="Tahoma"/>
          <w:sz w:val="18"/>
          <w:szCs w:val="18"/>
        </w:rPr>
        <w:t xml:space="preserve">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5833AB53" w:rsidR="00231F07" w:rsidRPr="002E1268" w:rsidRDefault="00231F07" w:rsidP="002E1268">
            <w:pPr>
              <w:pStyle w:val="Zwykytekst"/>
              <w:jc w:val="center"/>
              <w:rPr>
                <w:rFonts w:ascii="Tahoma" w:hAnsi="Tahoma" w:cs="Tahoma"/>
                <w:sz w:val="18"/>
                <w:szCs w:val="18"/>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192CA431" w14:textId="5ED2C0A6" w:rsidR="00231F07" w:rsidRPr="00450CFB" w:rsidRDefault="00231F07" w:rsidP="00450CFB">
            <w:pPr>
              <w:pStyle w:val="Zwykytekst"/>
              <w:spacing w:before="120"/>
              <w:jc w:val="center"/>
              <w:rPr>
                <w:rFonts w:ascii="Tahoma" w:hAnsi="Tahoma" w:cs="Tahoma"/>
                <w:b/>
                <w:sz w:val="18"/>
                <w:szCs w:val="18"/>
              </w:rPr>
            </w:pPr>
            <w:r w:rsidRPr="002F496F">
              <w:rPr>
                <w:rFonts w:ascii="Tahoma" w:hAnsi="Tahoma" w:cs="Tahoma"/>
                <w:b/>
                <w:sz w:val="18"/>
                <w:szCs w:val="18"/>
              </w:rPr>
              <w:t>(</w:t>
            </w:r>
            <w:r w:rsidR="00C87372">
              <w:rPr>
                <w:rFonts w:ascii="Tahoma" w:hAnsi="Tahoma" w:cs="Tahoma"/>
                <w:b/>
                <w:sz w:val="18"/>
                <w:szCs w:val="18"/>
              </w:rPr>
              <w:t>brutto</w:t>
            </w:r>
            <w:r w:rsidRPr="002F496F">
              <w:rPr>
                <w:rFonts w:ascii="Tahoma" w:hAnsi="Tahoma" w:cs="Tahoma"/>
                <w:b/>
                <w:sz w:val="18"/>
                <w:szCs w:val="18"/>
              </w:rPr>
              <w:t>)</w:t>
            </w: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25CD32E4"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w:t>
      </w:r>
      <w:r w:rsidR="00812BAE">
        <w:rPr>
          <w:rFonts w:ascii="Tahoma" w:hAnsi="Tahoma" w:cs="Tahoma"/>
          <w:sz w:val="18"/>
          <w:szCs w:val="18"/>
        </w:rPr>
        <w:t xml:space="preserve"> </w:t>
      </w:r>
      <w:r w:rsidR="00812BAE" w:rsidRPr="00984183">
        <w:rPr>
          <w:rFonts w:ascii="Tahoma" w:hAnsi="Tahoma" w:cs="Tahoma"/>
          <w:sz w:val="18"/>
          <w:szCs w:val="18"/>
        </w:rPr>
        <w:t>__</w:t>
      </w:r>
      <w:r w:rsidR="001710AE">
        <w:rPr>
          <w:rFonts w:ascii="Tahoma" w:hAnsi="Tahoma" w:cs="Tahoma"/>
          <w:sz w:val="18"/>
          <w:szCs w:val="18"/>
        </w:rPr>
        <w:t xml:space="preserve"> </w:t>
      </w:r>
      <w:r w:rsidRPr="00984183">
        <w:rPr>
          <w:rFonts w:ascii="Tahoma" w:hAnsi="Tahoma" w:cs="Tahoma"/>
          <w:sz w:val="18"/>
          <w:szCs w:val="18"/>
        </w:rPr>
        <w:t xml:space="preserve">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2A6969" w:rsidRDefault="00EC13C6" w:rsidP="00D8559D">
      <w:pPr>
        <w:spacing w:before="120"/>
        <w:rPr>
          <w:rFonts w:ascii="Tahoma" w:hAnsi="Tahoma" w:cs="Tahoma"/>
          <w:b/>
          <w:u w:val="single"/>
        </w:rPr>
      </w:pPr>
      <w:r>
        <w:rPr>
          <w:rFonts w:ascii="Tahoma" w:hAnsi="Tahoma" w:cs="Tahoma"/>
          <w:b/>
        </w:rPr>
        <w:br w:type="column"/>
      </w:r>
      <w:r w:rsidR="00D8559D" w:rsidRPr="002A6969">
        <w:rPr>
          <w:rFonts w:ascii="Tahoma" w:hAnsi="Tahoma" w:cs="Tahoma"/>
          <w:b/>
          <w:sz w:val="20"/>
          <w:szCs w:val="20"/>
          <w:u w:val="single"/>
        </w:rPr>
        <w:lastRenderedPageBreak/>
        <w:t>DOKUMENT SKŁADANY NA WEZWANIE ZAMAWIAJĄCEGO</w:t>
      </w:r>
    </w:p>
    <w:p w14:paraId="0B52192C" w14:textId="3023D4C6" w:rsidR="00D8559D" w:rsidRPr="00D8559D" w:rsidRDefault="00D8559D" w:rsidP="00D8559D">
      <w:pPr>
        <w:pStyle w:val="Nagwek2"/>
        <w:jc w:val="right"/>
        <w:rPr>
          <w:rFonts w:ascii="Tahoma" w:hAnsi="Tahoma" w:cs="Tahoma"/>
        </w:rPr>
      </w:pPr>
      <w:bookmarkStart w:id="220" w:name="_Toc489269351"/>
      <w:r w:rsidRPr="002A6969">
        <w:rPr>
          <w:rFonts w:ascii="Tahoma" w:hAnsi="Tahoma" w:cs="Tahoma"/>
        </w:rPr>
        <w:t xml:space="preserve">Załącznik nr </w:t>
      </w:r>
      <w:r w:rsidR="00043BED" w:rsidRPr="002A6969">
        <w:rPr>
          <w:rFonts w:ascii="Tahoma" w:hAnsi="Tahoma" w:cs="Tahoma"/>
        </w:rPr>
        <w:t>3</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400AD1">
        <w:tc>
          <w:tcPr>
            <w:tcW w:w="3323" w:type="dxa"/>
            <w:shd w:val="clear" w:color="auto" w:fill="FFFFFF"/>
          </w:tcPr>
          <w:p w14:paraId="34554FA4" w14:textId="77777777" w:rsidR="00D8559D" w:rsidRDefault="00D8559D" w:rsidP="00D87E4C">
            <w:pPr>
              <w:spacing w:before="120"/>
              <w:jc w:val="center"/>
              <w:rPr>
                <w:rFonts w:ascii="Tahoma" w:hAnsi="Tahoma" w:cs="Tahoma"/>
                <w:b/>
                <w:sz w:val="18"/>
                <w:szCs w:val="18"/>
              </w:rPr>
            </w:pPr>
          </w:p>
          <w:p w14:paraId="431D2328" w14:textId="77777777" w:rsidR="00FF2DA1" w:rsidRDefault="00FF2DA1" w:rsidP="00D87E4C">
            <w:pPr>
              <w:spacing w:before="120"/>
              <w:jc w:val="center"/>
              <w:rPr>
                <w:rFonts w:ascii="Tahoma" w:hAnsi="Tahoma" w:cs="Tahoma"/>
                <w:b/>
                <w:sz w:val="18"/>
                <w:szCs w:val="18"/>
              </w:rPr>
            </w:pPr>
          </w:p>
          <w:p w14:paraId="0D64F094" w14:textId="77777777" w:rsidR="00FF2DA1" w:rsidRDefault="00FF2DA1" w:rsidP="00FF2DA1">
            <w:pPr>
              <w:spacing w:before="120"/>
              <w:rPr>
                <w:rFonts w:ascii="Tahoma" w:hAnsi="Tahoma" w:cs="Tahoma"/>
                <w:b/>
                <w:sz w:val="18"/>
                <w:szCs w:val="18"/>
              </w:rPr>
            </w:pPr>
          </w:p>
          <w:p w14:paraId="746E0879" w14:textId="77777777" w:rsidR="00FF2DA1" w:rsidRPr="00AF0813" w:rsidRDefault="00FF2DA1" w:rsidP="00FF2DA1">
            <w:pPr>
              <w:spacing w:before="120"/>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071" w:type="dxa"/>
            <w:shd w:val="clear" w:color="auto" w:fill="B3B3B3"/>
            <w:vAlign w:val="center"/>
          </w:tcPr>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3AA88BC9" w14:textId="77777777" w:rsidR="002A6969" w:rsidRPr="00984183" w:rsidRDefault="002A6969" w:rsidP="002A6969">
      <w:pPr>
        <w:pStyle w:val="Zwykytekst"/>
        <w:spacing w:before="120"/>
        <w:jc w:val="both"/>
        <w:rPr>
          <w:rFonts w:ascii="Tahoma" w:hAnsi="Tahoma" w:cs="Tahoma"/>
          <w:sz w:val="18"/>
          <w:szCs w:val="18"/>
        </w:rPr>
      </w:pPr>
    </w:p>
    <w:p w14:paraId="67F0EDAE" w14:textId="768F267B" w:rsidR="002A6969" w:rsidRPr="00480017" w:rsidRDefault="002A6969" w:rsidP="002A6969">
      <w:pPr>
        <w:pStyle w:val="Zwykytekst"/>
        <w:spacing w:before="120"/>
        <w:jc w:val="both"/>
        <w:rPr>
          <w:rFonts w:ascii="Tahoma" w:hAnsi="Tahoma" w:cs="Tahoma"/>
          <w:i/>
        </w:rPr>
      </w:pPr>
      <w:r w:rsidRPr="00984183">
        <w:rPr>
          <w:rFonts w:ascii="Tahoma" w:hAnsi="Tahoma" w:cs="Tahoma"/>
          <w:sz w:val="18"/>
          <w:szCs w:val="18"/>
        </w:rPr>
        <w:t>Składając ofertę w przetargu nieograniczonym na</w:t>
      </w:r>
      <w:r w:rsidR="00480017">
        <w:rPr>
          <w:rFonts w:ascii="Tahoma" w:hAnsi="Tahoma" w:cs="Tahoma"/>
          <w:sz w:val="18"/>
          <w:szCs w:val="18"/>
        </w:rPr>
        <w:t>:</w:t>
      </w:r>
      <w:r w:rsidRPr="00984183">
        <w:rPr>
          <w:rFonts w:ascii="Tahoma" w:hAnsi="Tahoma" w:cs="Tahoma"/>
          <w:sz w:val="18"/>
          <w:szCs w:val="18"/>
        </w:rPr>
        <w:t xml:space="preserve"> </w:t>
      </w:r>
      <w:r w:rsidR="00A27F20">
        <w:rPr>
          <w:rFonts w:ascii="Tahoma" w:hAnsi="Tahoma" w:cs="Tahoma"/>
          <w:sz w:val="18"/>
          <w:szCs w:val="18"/>
        </w:rPr>
        <w:t>„</w:t>
      </w:r>
      <w:r w:rsidR="00AE4C60">
        <w:rPr>
          <w:rFonts w:ascii="Tahoma" w:hAnsi="Tahoma" w:cs="Tahoma"/>
          <w:b/>
          <w:i/>
          <w:sz w:val="18"/>
          <w:szCs w:val="18"/>
        </w:rPr>
        <w:t>P</w:t>
      </w:r>
      <w:r w:rsidR="00A27F20" w:rsidRPr="00A27F20">
        <w:rPr>
          <w:rFonts w:ascii="Tahoma" w:hAnsi="Tahoma" w:cs="Tahoma"/>
          <w:b/>
          <w:i/>
          <w:sz w:val="18"/>
          <w:szCs w:val="18"/>
        </w:rPr>
        <w:t>opraw</w:t>
      </w:r>
      <w:r w:rsidR="004422CF">
        <w:rPr>
          <w:rFonts w:ascii="Tahoma" w:hAnsi="Tahoma" w:cs="Tahoma"/>
          <w:b/>
          <w:i/>
          <w:sz w:val="18"/>
          <w:szCs w:val="18"/>
        </w:rPr>
        <w:t>ę</w:t>
      </w:r>
      <w:r w:rsidR="00A27F20" w:rsidRPr="00A27F20">
        <w:rPr>
          <w:rFonts w:ascii="Tahoma" w:hAnsi="Tahoma" w:cs="Tahoma"/>
          <w:b/>
          <w:i/>
          <w:sz w:val="18"/>
          <w:szCs w:val="18"/>
        </w:rPr>
        <w:t xml:space="preserve"> bezpieczeństwa ruchu drogowego poprzez modernizację infrastruktury sygnalizacyjnej</w:t>
      </w:r>
      <w:r w:rsidR="00A27F20">
        <w:rPr>
          <w:rFonts w:ascii="Tahoma" w:hAnsi="Tahoma" w:cs="Tahoma"/>
          <w:b/>
          <w:i/>
          <w:sz w:val="18"/>
          <w:szCs w:val="18"/>
        </w:rPr>
        <w:t>”</w:t>
      </w:r>
      <w:r w:rsidR="00A27F20" w:rsidRPr="00A27F20">
        <w:rPr>
          <w:rFonts w:ascii="Tahoma" w:hAnsi="Tahoma" w:cs="Tahoma"/>
          <w:b/>
          <w:i/>
          <w:sz w:val="18"/>
          <w:szCs w:val="18"/>
        </w:rPr>
        <w:t xml:space="preserve">, </w:t>
      </w:r>
      <w:r w:rsidR="00A27F20" w:rsidRPr="00F65317">
        <w:rPr>
          <w:rFonts w:ascii="Tahoma" w:hAnsi="Tahoma" w:cs="Tahoma"/>
          <w:i/>
          <w:sz w:val="18"/>
          <w:szCs w:val="18"/>
        </w:rPr>
        <w:t>nr postępowania</w:t>
      </w:r>
      <w:r w:rsidR="00A27F20" w:rsidRPr="00A27F20">
        <w:rPr>
          <w:rFonts w:ascii="Tahoma" w:hAnsi="Tahoma" w:cs="Tahoma"/>
          <w:b/>
          <w:i/>
          <w:sz w:val="18"/>
          <w:szCs w:val="18"/>
        </w:rPr>
        <w:t xml:space="preserve"> DPZ/98/PN/90/17</w:t>
      </w:r>
      <w:r w:rsidR="00A27F20">
        <w:rPr>
          <w:rFonts w:ascii="Tahoma" w:hAnsi="Tahoma" w:cs="Tahoma"/>
          <w:i/>
          <w:sz w:val="18"/>
          <w:szCs w:val="18"/>
        </w:rPr>
        <w:t>,</w:t>
      </w:r>
      <w:r w:rsidRPr="00480017">
        <w:rPr>
          <w:rFonts w:ascii="Tahoma" w:hAnsi="Tahoma" w:cs="Tahoma"/>
          <w:i/>
          <w:sz w:val="18"/>
          <w:szCs w:val="18"/>
        </w:rPr>
        <w:t xml:space="preserve"> </w:t>
      </w:r>
    </w:p>
    <w:p w14:paraId="6D760C52" w14:textId="20DB24EC" w:rsidR="00EC13C6" w:rsidRPr="002A6969" w:rsidRDefault="002A6969" w:rsidP="002A6969">
      <w:pPr>
        <w:pStyle w:val="Zwykytekst"/>
        <w:spacing w:before="120"/>
        <w:jc w:val="both"/>
        <w:rPr>
          <w:rFonts w:ascii="Tahoma" w:hAnsi="Tahoma" w:cs="Tahoma"/>
          <w:sz w:val="18"/>
          <w:szCs w:val="18"/>
        </w:rPr>
      </w:pPr>
      <w:r w:rsidRPr="00984183">
        <w:rPr>
          <w:rFonts w:ascii="Tahoma" w:hAnsi="Tahoma" w:cs="Tahoma"/>
          <w:sz w:val="18"/>
          <w:szCs w:val="18"/>
        </w:rPr>
        <w:t xml:space="preserve">oświadczam/y, że </w:t>
      </w:r>
      <w:r w:rsidR="00D8559D" w:rsidRPr="002A6969">
        <w:rPr>
          <w:rFonts w:ascii="Tahoma" w:hAnsi="Tahoma" w:cs="Tahoma"/>
          <w:sz w:val="18"/>
          <w:szCs w:val="18"/>
        </w:rPr>
        <w:t>do realizacji niniejszego zamówienia skierujemy następujące osoby:</w:t>
      </w:r>
    </w:p>
    <w:p w14:paraId="3A893806" w14:textId="12243D1E" w:rsidR="003D5F6F" w:rsidRPr="002E1268" w:rsidRDefault="003D5F6F" w:rsidP="00D8559D">
      <w:pPr>
        <w:pStyle w:val="Zwykytekst"/>
        <w:spacing w:before="120"/>
        <w:jc w:val="both"/>
        <w:rPr>
          <w:rFonts w:ascii="Tahoma" w:hAnsi="Tahoma" w:cs="Tahoma"/>
          <w:b/>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909"/>
        <w:gridCol w:w="1776"/>
        <w:gridCol w:w="1910"/>
        <w:gridCol w:w="2319"/>
      </w:tblGrid>
      <w:tr w:rsidR="002E1268" w:rsidRPr="002E1268" w14:paraId="4B33D6A2" w14:textId="77777777" w:rsidTr="00400AD1">
        <w:trPr>
          <w:trHeight w:val="1491"/>
        </w:trPr>
        <w:tc>
          <w:tcPr>
            <w:tcW w:w="480" w:type="dxa"/>
            <w:tcBorders>
              <w:top w:val="single" w:sz="4" w:space="0" w:color="auto"/>
              <w:left w:val="single" w:sz="4" w:space="0" w:color="auto"/>
              <w:bottom w:val="single" w:sz="4" w:space="0" w:color="auto"/>
              <w:right w:val="single" w:sz="4" w:space="0" w:color="auto"/>
            </w:tcBorders>
            <w:vAlign w:val="center"/>
          </w:tcPr>
          <w:p w14:paraId="6EA996D3" w14:textId="77777777" w:rsidR="002E1268" w:rsidRPr="00400AD1" w:rsidRDefault="002E1268" w:rsidP="006B4311">
            <w:pPr>
              <w:spacing w:before="120"/>
              <w:jc w:val="center"/>
              <w:rPr>
                <w:rFonts w:ascii="Tahoma" w:hAnsi="Tahoma" w:cs="Tahoma"/>
                <w:b/>
                <w:sz w:val="16"/>
                <w:szCs w:val="16"/>
              </w:rPr>
            </w:pPr>
            <w:r w:rsidRPr="00400AD1">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vAlign w:val="center"/>
          </w:tcPr>
          <w:p w14:paraId="7B0C1A74" w14:textId="5878CD95" w:rsidR="002E1268" w:rsidRPr="00400AD1" w:rsidRDefault="002E1268" w:rsidP="00C87372">
            <w:pPr>
              <w:spacing w:before="120"/>
              <w:jc w:val="center"/>
              <w:rPr>
                <w:rFonts w:ascii="Tahoma" w:hAnsi="Tahoma" w:cs="Tahoma"/>
                <w:b/>
                <w:sz w:val="16"/>
                <w:szCs w:val="16"/>
              </w:rPr>
            </w:pPr>
            <w:r w:rsidRPr="00400AD1">
              <w:rPr>
                <w:rFonts w:ascii="Tahoma" w:hAnsi="Tahoma" w:cs="Tahoma"/>
                <w:b/>
                <w:sz w:val="16"/>
                <w:szCs w:val="16"/>
              </w:rPr>
              <w:t>Imię i Nazwisko</w:t>
            </w:r>
          </w:p>
          <w:p w14:paraId="1A5FD372" w14:textId="77777777" w:rsidR="002E1268" w:rsidRPr="00400AD1" w:rsidRDefault="002E1268" w:rsidP="00C87372">
            <w:pPr>
              <w:spacing w:before="120"/>
              <w:jc w:val="center"/>
              <w:rPr>
                <w:rFonts w:ascii="Tahoma" w:hAnsi="Tahoma" w:cs="Tahoma"/>
                <w:b/>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693F8744" w14:textId="50E41B74" w:rsidR="002E1268" w:rsidRPr="00400AD1" w:rsidRDefault="002E1268" w:rsidP="00C87372">
            <w:pPr>
              <w:spacing w:before="120"/>
              <w:jc w:val="center"/>
              <w:rPr>
                <w:rFonts w:ascii="Tahoma" w:hAnsi="Tahoma" w:cs="Tahoma"/>
                <w:b/>
                <w:sz w:val="16"/>
                <w:szCs w:val="16"/>
              </w:rPr>
            </w:pPr>
            <w:r w:rsidRPr="00400AD1">
              <w:rPr>
                <w:rFonts w:ascii="Tahoma" w:hAnsi="Tahoma" w:cs="Tahoma"/>
                <w:b/>
                <w:sz w:val="16"/>
                <w:szCs w:val="16"/>
              </w:rPr>
              <w:t>Rola w realizacji zamówienia</w:t>
            </w:r>
          </w:p>
        </w:tc>
        <w:tc>
          <w:tcPr>
            <w:tcW w:w="1776" w:type="dxa"/>
            <w:tcBorders>
              <w:top w:val="single" w:sz="4" w:space="0" w:color="auto"/>
              <w:left w:val="single" w:sz="4" w:space="0" w:color="auto"/>
              <w:bottom w:val="single" w:sz="4" w:space="0" w:color="auto"/>
              <w:right w:val="single" w:sz="4" w:space="0" w:color="auto"/>
            </w:tcBorders>
            <w:vAlign w:val="center"/>
          </w:tcPr>
          <w:p w14:paraId="232BC8C7" w14:textId="418908F6" w:rsidR="002E1268" w:rsidRPr="00400AD1" w:rsidRDefault="002E1268" w:rsidP="00C87372">
            <w:pPr>
              <w:jc w:val="center"/>
              <w:rPr>
                <w:rFonts w:ascii="Tahoma" w:hAnsi="Tahoma" w:cs="Tahoma"/>
                <w:b/>
                <w:sz w:val="16"/>
                <w:szCs w:val="16"/>
              </w:rPr>
            </w:pPr>
            <w:r w:rsidRPr="00400AD1">
              <w:rPr>
                <w:rFonts w:ascii="Tahoma" w:hAnsi="Tahoma" w:cs="Tahoma"/>
                <w:b/>
                <w:sz w:val="16"/>
                <w:szCs w:val="16"/>
              </w:rPr>
              <w:t>Okres posiadania wymaganych uprawnień</w:t>
            </w:r>
          </w:p>
          <w:p w14:paraId="50AC65DA" w14:textId="408A0D44" w:rsidR="002E1268" w:rsidRPr="00400AD1" w:rsidRDefault="002E1268" w:rsidP="00C87372">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vAlign w:val="center"/>
          </w:tcPr>
          <w:p w14:paraId="7E13CF81" w14:textId="465D8C49" w:rsidR="002E1268" w:rsidRPr="00400AD1" w:rsidRDefault="002E1268" w:rsidP="00C87372">
            <w:pPr>
              <w:jc w:val="center"/>
              <w:rPr>
                <w:rFonts w:ascii="Tahoma" w:hAnsi="Tahoma" w:cs="Tahoma"/>
                <w:b/>
                <w:sz w:val="16"/>
                <w:szCs w:val="16"/>
              </w:rPr>
            </w:pPr>
            <w:r w:rsidRPr="00400AD1">
              <w:rPr>
                <w:rFonts w:ascii="Tahoma" w:hAnsi="Tahoma" w:cs="Tahoma"/>
                <w:b/>
                <w:sz w:val="16"/>
                <w:szCs w:val="16"/>
              </w:rPr>
              <w:t>Doświadczenie zawodowe</w:t>
            </w:r>
          </w:p>
          <w:p w14:paraId="590C885D" w14:textId="4210CF2F" w:rsidR="002E1268" w:rsidRPr="00400AD1" w:rsidRDefault="002E1268" w:rsidP="009A69DE">
            <w:pPr>
              <w:jc w:val="center"/>
              <w:rPr>
                <w:rFonts w:ascii="Tahoma" w:hAnsi="Tahoma" w:cs="Tahoma"/>
                <w:sz w:val="16"/>
                <w:szCs w:val="16"/>
              </w:rPr>
            </w:pPr>
          </w:p>
        </w:tc>
        <w:tc>
          <w:tcPr>
            <w:tcW w:w="2319" w:type="dxa"/>
            <w:tcBorders>
              <w:top w:val="single" w:sz="4" w:space="0" w:color="auto"/>
              <w:left w:val="single" w:sz="4" w:space="0" w:color="auto"/>
              <w:bottom w:val="single" w:sz="4" w:space="0" w:color="auto"/>
              <w:right w:val="single" w:sz="4" w:space="0" w:color="auto"/>
            </w:tcBorders>
            <w:vAlign w:val="center"/>
          </w:tcPr>
          <w:p w14:paraId="50D84568" w14:textId="5757F74B" w:rsidR="002E1268" w:rsidRPr="00400AD1" w:rsidRDefault="002E1268" w:rsidP="00C87372">
            <w:pPr>
              <w:jc w:val="center"/>
              <w:rPr>
                <w:rFonts w:ascii="Tahoma" w:hAnsi="Tahoma" w:cs="Tahoma"/>
                <w:b/>
                <w:sz w:val="16"/>
                <w:szCs w:val="16"/>
              </w:rPr>
            </w:pPr>
            <w:r w:rsidRPr="00400AD1">
              <w:rPr>
                <w:rFonts w:ascii="Tahoma" w:hAnsi="Tahoma" w:cs="Tahoma"/>
                <w:b/>
                <w:sz w:val="16"/>
                <w:szCs w:val="16"/>
              </w:rPr>
              <w:t>Podstawa do dysponowania osobą*)</w:t>
            </w:r>
          </w:p>
          <w:p w14:paraId="13EB76A8" w14:textId="5F839E2C" w:rsidR="002E1268" w:rsidRPr="00400AD1" w:rsidRDefault="002E1268" w:rsidP="00C87372">
            <w:pPr>
              <w:jc w:val="center"/>
              <w:rPr>
                <w:rFonts w:ascii="Tahoma" w:hAnsi="Tahoma" w:cs="Tahoma"/>
                <w:sz w:val="16"/>
                <w:szCs w:val="16"/>
              </w:rPr>
            </w:pPr>
            <w:r w:rsidRPr="00400AD1">
              <w:rPr>
                <w:rFonts w:ascii="Tahoma" w:hAnsi="Tahoma" w:cs="Tahoma"/>
                <w:sz w:val="16"/>
                <w:szCs w:val="16"/>
              </w:rPr>
              <w:t>(pracownik własny - np. umowa o pracę, umowa zlecenia)/ pracownik oddany do dyspozycji przez inny podmiot)</w:t>
            </w:r>
          </w:p>
        </w:tc>
      </w:tr>
      <w:tr w:rsidR="002E1268" w:rsidRPr="002E1268" w14:paraId="2871B768" w14:textId="77777777" w:rsidTr="00AE4C60">
        <w:trPr>
          <w:trHeight w:hRule="exact" w:val="2453"/>
        </w:trPr>
        <w:tc>
          <w:tcPr>
            <w:tcW w:w="480" w:type="dxa"/>
            <w:tcBorders>
              <w:top w:val="single" w:sz="4" w:space="0" w:color="auto"/>
              <w:left w:val="single" w:sz="4" w:space="0" w:color="auto"/>
              <w:bottom w:val="single" w:sz="4" w:space="0" w:color="auto"/>
              <w:right w:val="single" w:sz="4" w:space="0" w:color="auto"/>
            </w:tcBorders>
            <w:vAlign w:val="center"/>
          </w:tcPr>
          <w:p w14:paraId="71AB42A9" w14:textId="77777777"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E1268" w:rsidRPr="00400AD1" w:rsidRDefault="002E1268" w:rsidP="002E1268">
            <w:pPr>
              <w:spacing w:before="120"/>
              <w:jc w:val="center"/>
              <w:rPr>
                <w:rFonts w:ascii="Tahoma" w:hAnsi="Tahoma" w:cs="Tahoma"/>
                <w:sz w:val="16"/>
                <w:szCs w:val="16"/>
              </w:rPr>
            </w:pPr>
          </w:p>
          <w:p w14:paraId="16141270" w14:textId="77777777" w:rsidR="002E1268" w:rsidRPr="00400AD1" w:rsidRDefault="002E1268" w:rsidP="002E1268">
            <w:pPr>
              <w:spacing w:before="120"/>
              <w:jc w:val="center"/>
              <w:rPr>
                <w:rFonts w:ascii="Tahoma" w:hAnsi="Tahoma" w:cs="Tahoma"/>
                <w:sz w:val="16"/>
                <w:szCs w:val="16"/>
              </w:rPr>
            </w:pPr>
          </w:p>
          <w:p w14:paraId="41654DFD" w14:textId="77777777" w:rsidR="00A27F20" w:rsidRPr="00400AD1" w:rsidRDefault="00A27F20" w:rsidP="00A27F20">
            <w:pPr>
              <w:spacing w:before="120"/>
              <w:rPr>
                <w:rFonts w:ascii="Tahoma" w:hAnsi="Tahoma" w:cs="Tahoma"/>
                <w:sz w:val="16"/>
                <w:szCs w:val="16"/>
              </w:rPr>
            </w:pPr>
          </w:p>
          <w:p w14:paraId="1B140C16" w14:textId="77777777" w:rsidR="002E1268" w:rsidRPr="00400AD1" w:rsidRDefault="002E1268" w:rsidP="002E1268">
            <w:pPr>
              <w:spacing w:before="120"/>
              <w:rPr>
                <w:rFonts w:ascii="Tahoma" w:hAnsi="Tahoma" w:cs="Tahoma"/>
                <w:sz w:val="16"/>
                <w:szCs w:val="16"/>
              </w:rPr>
            </w:pPr>
            <w:r w:rsidRPr="00400AD1">
              <w:rPr>
                <w:rFonts w:ascii="Tahoma" w:hAnsi="Tahoma" w:cs="Tahoma"/>
                <w:sz w:val="16"/>
                <w:szCs w:val="16"/>
              </w:rPr>
              <w:t>………………………</w:t>
            </w:r>
          </w:p>
        </w:tc>
        <w:tc>
          <w:tcPr>
            <w:tcW w:w="1909" w:type="dxa"/>
          </w:tcPr>
          <w:p w14:paraId="138CEA71" w14:textId="69C6DDF0" w:rsidR="002E1268" w:rsidRPr="00400AD1" w:rsidRDefault="00A27F20" w:rsidP="00987B35">
            <w:pPr>
              <w:pStyle w:val="Tekstpodstawowy"/>
              <w:spacing w:before="120"/>
              <w:rPr>
                <w:rFonts w:ascii="Tahoma" w:hAnsi="Tahoma" w:cs="Tahoma"/>
                <w:sz w:val="16"/>
                <w:szCs w:val="16"/>
              </w:rPr>
            </w:pPr>
            <w:r w:rsidRPr="00A27F20">
              <w:rPr>
                <w:rFonts w:ascii="Tahoma" w:hAnsi="Tahoma" w:cs="Tahoma"/>
                <w:sz w:val="16"/>
                <w:szCs w:val="16"/>
              </w:rPr>
              <w:t>Kierownik robót elektrycznych z uprawnieniami budowlanymi do kierowana robotami budowlanymi w specjalności instalacyjnej w zakresie sieci, instalacji i urządzeń elektrycznych i elektroenergetycznych w ograniczonym zakresie lub bez ograniczeń</w:t>
            </w:r>
          </w:p>
        </w:tc>
        <w:tc>
          <w:tcPr>
            <w:tcW w:w="1776" w:type="dxa"/>
          </w:tcPr>
          <w:p w14:paraId="199368B6"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724DB5E"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6C008966"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35DC98A2"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6AD861E8"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C1F554F" w14:textId="77777777"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395201C7" w14:textId="1BA9BB05" w:rsidR="002E1268" w:rsidRPr="00400AD1" w:rsidRDefault="002E1268" w:rsidP="00A27F20">
            <w:pPr>
              <w:ind w:right="-68"/>
              <w:jc w:val="center"/>
              <w:rPr>
                <w:rFonts w:ascii="Tahoma" w:hAnsi="Tahoma" w:cs="Tahoma"/>
                <w:i/>
                <w:sz w:val="16"/>
                <w:szCs w:val="16"/>
              </w:rPr>
            </w:pPr>
            <w:r w:rsidRPr="00400AD1">
              <w:rPr>
                <w:rFonts w:ascii="Tahoma" w:hAnsi="Tahoma" w:cs="Tahoma"/>
                <w:i/>
                <w:sz w:val="16"/>
                <w:szCs w:val="16"/>
              </w:rPr>
              <w:t xml:space="preserve">(Wymagane </w:t>
            </w:r>
            <w:r w:rsidR="00A27F20">
              <w:rPr>
                <w:rFonts w:ascii="Tahoma" w:hAnsi="Tahoma" w:cs="Tahoma"/>
                <w:i/>
                <w:sz w:val="16"/>
                <w:szCs w:val="16"/>
              </w:rPr>
              <w:t>2</w:t>
            </w:r>
            <w:r w:rsidRPr="00400AD1">
              <w:rPr>
                <w:rFonts w:ascii="Tahoma" w:hAnsi="Tahoma" w:cs="Tahoma"/>
                <w:i/>
                <w:sz w:val="16"/>
                <w:szCs w:val="16"/>
              </w:rPr>
              <w:t xml:space="preserve"> lat</w:t>
            </w:r>
            <w:r w:rsidR="00A27F20">
              <w:rPr>
                <w:rFonts w:ascii="Tahoma" w:hAnsi="Tahoma" w:cs="Tahoma"/>
                <w:i/>
                <w:sz w:val="16"/>
                <w:szCs w:val="16"/>
              </w:rPr>
              <w:t>a</w:t>
            </w:r>
            <w:r w:rsidRPr="00400AD1">
              <w:rPr>
                <w:rFonts w:ascii="Tahoma" w:hAnsi="Tahoma" w:cs="Tahoma"/>
                <w:i/>
                <w:sz w:val="16"/>
                <w:szCs w:val="16"/>
              </w:rPr>
              <w:t>)</w:t>
            </w:r>
          </w:p>
        </w:tc>
        <w:tc>
          <w:tcPr>
            <w:tcW w:w="1910" w:type="dxa"/>
          </w:tcPr>
          <w:p w14:paraId="784C7546"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83C0766"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1F4AF65"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42F97947"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77AE6C7C"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7984CD20"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2A402FE8" w14:textId="59786284" w:rsidR="002E1268" w:rsidRPr="00A74058" w:rsidRDefault="00A74058" w:rsidP="00A27F20">
            <w:pPr>
              <w:spacing w:before="120"/>
              <w:ind w:right="-70"/>
              <w:jc w:val="center"/>
              <w:rPr>
                <w:rFonts w:ascii="Tahoma" w:hAnsi="Tahoma" w:cs="Tahoma"/>
                <w:i/>
                <w:sz w:val="16"/>
                <w:szCs w:val="16"/>
              </w:rPr>
            </w:pPr>
            <w:r w:rsidRPr="00A74058">
              <w:rPr>
                <w:rFonts w:ascii="Tahoma" w:hAnsi="Tahoma" w:cs="Tahoma"/>
                <w:i/>
                <w:sz w:val="16"/>
                <w:szCs w:val="16"/>
              </w:rPr>
              <w:t xml:space="preserve">(Wymagane </w:t>
            </w:r>
            <w:r w:rsidR="002E1268" w:rsidRPr="00A74058">
              <w:rPr>
                <w:rFonts w:ascii="Tahoma" w:hAnsi="Tahoma" w:cs="Tahoma"/>
                <w:i/>
                <w:sz w:val="16"/>
                <w:szCs w:val="16"/>
              </w:rPr>
              <w:t>2</w:t>
            </w:r>
            <w:r w:rsidR="00A27F20">
              <w:rPr>
                <w:rFonts w:ascii="Tahoma" w:hAnsi="Tahoma" w:cs="Tahoma"/>
                <w:i/>
                <w:sz w:val="16"/>
                <w:szCs w:val="16"/>
              </w:rPr>
              <w:t xml:space="preserve"> lata</w:t>
            </w:r>
            <w:r w:rsidRPr="00A74058">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1CB41C5" w14:textId="77777777" w:rsidR="002E1268" w:rsidRPr="00400AD1" w:rsidRDefault="002E1268" w:rsidP="002E1268">
            <w:pPr>
              <w:spacing w:before="120"/>
              <w:ind w:left="180"/>
              <w:jc w:val="center"/>
              <w:rPr>
                <w:rFonts w:ascii="Tahoma" w:hAnsi="Tahoma" w:cs="Tahoma"/>
                <w:sz w:val="16"/>
                <w:szCs w:val="16"/>
              </w:rPr>
            </w:pPr>
          </w:p>
          <w:p w14:paraId="3DA6E9AC" w14:textId="77777777" w:rsidR="002E1268" w:rsidRPr="00400AD1" w:rsidRDefault="002E1268" w:rsidP="002E1268">
            <w:pPr>
              <w:spacing w:before="120"/>
              <w:ind w:left="180"/>
              <w:jc w:val="center"/>
              <w:rPr>
                <w:rFonts w:ascii="Tahoma" w:hAnsi="Tahoma" w:cs="Tahoma"/>
                <w:sz w:val="16"/>
                <w:szCs w:val="16"/>
              </w:rPr>
            </w:pPr>
          </w:p>
          <w:p w14:paraId="611DD91C" w14:textId="7B8478CC"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28063926" w14:textId="77777777" w:rsidR="002E1268" w:rsidRPr="00400AD1" w:rsidRDefault="002E1268" w:rsidP="002E1268">
            <w:pPr>
              <w:spacing w:before="120"/>
              <w:ind w:right="-70"/>
              <w:jc w:val="center"/>
              <w:rPr>
                <w:rFonts w:ascii="Tahoma" w:hAnsi="Tahoma" w:cs="Tahoma"/>
                <w:sz w:val="16"/>
                <w:szCs w:val="16"/>
              </w:rPr>
            </w:pPr>
          </w:p>
          <w:p w14:paraId="7B7A934C" w14:textId="73444A2B" w:rsidR="002E1268" w:rsidRPr="00400AD1" w:rsidRDefault="002E1268" w:rsidP="002E1268">
            <w:pPr>
              <w:spacing w:before="120"/>
              <w:ind w:right="-70"/>
              <w:rPr>
                <w:rFonts w:ascii="Tahoma" w:hAnsi="Tahoma" w:cs="Tahoma"/>
                <w:sz w:val="16"/>
                <w:szCs w:val="16"/>
              </w:rPr>
            </w:pPr>
          </w:p>
        </w:tc>
      </w:tr>
      <w:tr w:rsidR="002E1268" w:rsidRPr="002E1268" w14:paraId="187B4233" w14:textId="77777777" w:rsidTr="00AE4C60">
        <w:trPr>
          <w:trHeight w:hRule="exact" w:val="2262"/>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2E1268" w:rsidRPr="00400AD1" w:rsidRDefault="002E1268" w:rsidP="002E1268">
            <w:pPr>
              <w:spacing w:before="120"/>
              <w:jc w:val="center"/>
              <w:rPr>
                <w:rFonts w:ascii="Tahoma" w:hAnsi="Tahoma" w:cs="Tahoma"/>
                <w:sz w:val="16"/>
                <w:szCs w:val="16"/>
              </w:rPr>
            </w:pPr>
          </w:p>
          <w:p w14:paraId="666DC19E" w14:textId="77777777" w:rsidR="00A27F20" w:rsidRPr="00400AD1" w:rsidRDefault="00A27F20" w:rsidP="00A27F20">
            <w:pPr>
              <w:spacing w:before="120"/>
              <w:rPr>
                <w:rFonts w:ascii="Tahoma" w:hAnsi="Tahoma" w:cs="Tahoma"/>
                <w:sz w:val="16"/>
                <w:szCs w:val="16"/>
              </w:rPr>
            </w:pPr>
          </w:p>
          <w:p w14:paraId="72172C35" w14:textId="77777777" w:rsidR="002E1268" w:rsidRPr="00400AD1" w:rsidRDefault="002E1268" w:rsidP="002E1268">
            <w:pPr>
              <w:spacing w:before="120"/>
              <w:jc w:val="center"/>
              <w:rPr>
                <w:rFonts w:ascii="Tahoma" w:hAnsi="Tahoma" w:cs="Tahoma"/>
                <w:sz w:val="16"/>
                <w:szCs w:val="16"/>
              </w:rPr>
            </w:pPr>
          </w:p>
          <w:p w14:paraId="345C9F23" w14:textId="7E07D3AD" w:rsidR="002E1268" w:rsidRPr="00400AD1" w:rsidRDefault="002E1268" w:rsidP="002E1268">
            <w:pPr>
              <w:spacing w:before="120"/>
              <w:jc w:val="center"/>
              <w:rPr>
                <w:rFonts w:ascii="Tahoma" w:hAnsi="Tahoma" w:cs="Tahoma"/>
                <w:sz w:val="16"/>
                <w:szCs w:val="16"/>
                <w:highlight w:val="red"/>
              </w:rPr>
            </w:pPr>
            <w:r w:rsidRPr="00400AD1">
              <w:rPr>
                <w:rFonts w:ascii="Tahoma" w:hAnsi="Tahoma" w:cs="Tahoma"/>
                <w:sz w:val="16"/>
                <w:szCs w:val="16"/>
              </w:rPr>
              <w:t>………………………</w:t>
            </w:r>
          </w:p>
        </w:tc>
        <w:tc>
          <w:tcPr>
            <w:tcW w:w="1909" w:type="dxa"/>
          </w:tcPr>
          <w:p w14:paraId="6051E0F2" w14:textId="654F76B9" w:rsidR="002E1268" w:rsidRPr="00400AD1" w:rsidRDefault="00A27F20" w:rsidP="00987B35">
            <w:pPr>
              <w:pStyle w:val="Tekstpodstawowy"/>
              <w:spacing w:before="120"/>
              <w:rPr>
                <w:rFonts w:ascii="Tahoma" w:hAnsi="Tahoma" w:cs="Tahoma"/>
                <w:sz w:val="16"/>
                <w:szCs w:val="16"/>
              </w:rPr>
            </w:pPr>
            <w:r w:rsidRPr="00A27F20">
              <w:rPr>
                <w:rFonts w:ascii="Tahoma" w:hAnsi="Tahoma" w:cs="Tahoma"/>
                <w:sz w:val="16"/>
                <w:szCs w:val="16"/>
              </w:rPr>
              <w:t>Ki</w:t>
            </w:r>
            <w:r>
              <w:rPr>
                <w:rFonts w:ascii="Tahoma" w:hAnsi="Tahoma" w:cs="Tahoma"/>
                <w:sz w:val="16"/>
                <w:szCs w:val="16"/>
              </w:rPr>
              <w:t>erownik robót drogowych z upraw</w:t>
            </w:r>
            <w:r w:rsidRPr="00A27F20">
              <w:rPr>
                <w:rFonts w:ascii="Tahoma" w:hAnsi="Tahoma" w:cs="Tahoma"/>
                <w:sz w:val="16"/>
                <w:szCs w:val="16"/>
              </w:rPr>
              <w:t>nieniami budowlanymi do kierowania robotami w specjalności inżynieryjnej drogowej bez ograniczeń</w:t>
            </w:r>
          </w:p>
        </w:tc>
        <w:tc>
          <w:tcPr>
            <w:tcW w:w="1776" w:type="dxa"/>
          </w:tcPr>
          <w:p w14:paraId="5D8EFBA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51599F8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649875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0A30E012"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5FF42FD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DD9B5CC" w14:textId="1407538C"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402F9EF2" w14:textId="25EB410A" w:rsidR="002E1268" w:rsidRPr="00400AD1" w:rsidRDefault="00A27F20" w:rsidP="002E1268">
            <w:pPr>
              <w:ind w:left="180"/>
              <w:jc w:val="center"/>
              <w:rPr>
                <w:rFonts w:ascii="Tahoma" w:hAnsi="Tahoma" w:cs="Tahoma"/>
                <w:sz w:val="16"/>
                <w:szCs w:val="16"/>
                <w:highlight w:val="red"/>
              </w:rPr>
            </w:pPr>
            <w:r>
              <w:rPr>
                <w:rFonts w:ascii="Tahoma" w:hAnsi="Tahoma" w:cs="Tahoma"/>
                <w:i/>
                <w:sz w:val="16"/>
                <w:szCs w:val="16"/>
              </w:rPr>
              <w:t>(Wymagane 2</w:t>
            </w:r>
            <w:r w:rsidR="002E1268" w:rsidRPr="00400AD1">
              <w:rPr>
                <w:rFonts w:ascii="Tahoma" w:hAnsi="Tahoma" w:cs="Tahoma"/>
                <w:i/>
                <w:sz w:val="16"/>
                <w:szCs w:val="16"/>
              </w:rPr>
              <w:t xml:space="preserve"> lat</w:t>
            </w:r>
            <w:r>
              <w:rPr>
                <w:rFonts w:ascii="Tahoma" w:hAnsi="Tahoma" w:cs="Tahoma"/>
                <w:i/>
                <w:sz w:val="16"/>
                <w:szCs w:val="16"/>
              </w:rPr>
              <w:t>a</w:t>
            </w:r>
            <w:r w:rsidR="002E1268" w:rsidRPr="00400AD1">
              <w:rPr>
                <w:rFonts w:ascii="Tahoma" w:hAnsi="Tahoma" w:cs="Tahoma"/>
                <w:i/>
                <w:sz w:val="16"/>
                <w:szCs w:val="16"/>
              </w:rPr>
              <w:t>)</w:t>
            </w:r>
          </w:p>
        </w:tc>
        <w:tc>
          <w:tcPr>
            <w:tcW w:w="1910" w:type="dxa"/>
          </w:tcPr>
          <w:p w14:paraId="1A4E928C"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358BEA1"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0E96020E"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BD98537"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2D85650"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07411E7"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7DF18D7E" w14:textId="22E0FF99" w:rsidR="002E1268" w:rsidRPr="00400AD1" w:rsidRDefault="00987B35" w:rsidP="002E1268">
            <w:pPr>
              <w:spacing w:before="120"/>
              <w:ind w:left="180"/>
              <w:jc w:val="center"/>
              <w:rPr>
                <w:rFonts w:ascii="Tahoma" w:hAnsi="Tahoma" w:cs="Tahoma"/>
                <w:sz w:val="16"/>
                <w:szCs w:val="16"/>
              </w:rPr>
            </w:pPr>
            <w:r w:rsidRPr="00A74058">
              <w:rPr>
                <w:rFonts w:ascii="Tahoma" w:hAnsi="Tahoma" w:cs="Tahoma"/>
                <w:i/>
                <w:sz w:val="16"/>
                <w:szCs w:val="16"/>
              </w:rPr>
              <w:t>(Wymagane 2</w:t>
            </w:r>
            <w:r>
              <w:rPr>
                <w:rFonts w:ascii="Tahoma" w:hAnsi="Tahoma" w:cs="Tahoma"/>
                <w:i/>
                <w:sz w:val="16"/>
                <w:szCs w:val="16"/>
              </w:rPr>
              <w:t xml:space="preserve"> lata</w:t>
            </w:r>
            <w:r w:rsidRPr="00A74058">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235E75C8" w14:textId="77777777" w:rsidR="002E1268" w:rsidRPr="00400AD1" w:rsidRDefault="002E1268" w:rsidP="002E1268">
            <w:pPr>
              <w:spacing w:before="120"/>
              <w:ind w:left="180"/>
              <w:jc w:val="center"/>
              <w:rPr>
                <w:rFonts w:ascii="Tahoma" w:hAnsi="Tahoma" w:cs="Tahoma"/>
                <w:sz w:val="16"/>
                <w:szCs w:val="16"/>
              </w:rPr>
            </w:pPr>
          </w:p>
          <w:p w14:paraId="79D94DB9" w14:textId="77777777" w:rsidR="002E1268" w:rsidRPr="00400AD1" w:rsidRDefault="002E1268" w:rsidP="002E1268">
            <w:pPr>
              <w:spacing w:before="120"/>
              <w:ind w:left="180"/>
              <w:jc w:val="center"/>
              <w:rPr>
                <w:rFonts w:ascii="Tahoma" w:hAnsi="Tahoma" w:cs="Tahoma"/>
                <w:sz w:val="16"/>
                <w:szCs w:val="16"/>
              </w:rPr>
            </w:pPr>
          </w:p>
          <w:p w14:paraId="2087B645" w14:textId="77777777"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36CE03F9" w14:textId="77777777" w:rsidR="002E1268" w:rsidRPr="00400AD1" w:rsidRDefault="002E1268" w:rsidP="002E1268">
            <w:pPr>
              <w:spacing w:before="120"/>
              <w:ind w:left="180"/>
              <w:jc w:val="center"/>
              <w:rPr>
                <w:rFonts w:ascii="Tahoma" w:hAnsi="Tahoma" w:cs="Tahoma"/>
                <w:sz w:val="16"/>
                <w:szCs w:val="16"/>
                <w:highlight w:val="red"/>
              </w:rPr>
            </w:pPr>
          </w:p>
        </w:tc>
      </w:tr>
      <w:tr w:rsidR="002E1268" w:rsidRPr="002E1268" w14:paraId="62638DF0" w14:textId="77777777" w:rsidTr="00AE4C60">
        <w:trPr>
          <w:trHeight w:val="495"/>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30AB998F" w14:textId="77777777" w:rsidR="002E1268" w:rsidRDefault="002E1268" w:rsidP="00A27F20">
            <w:pPr>
              <w:spacing w:before="120"/>
              <w:rPr>
                <w:rFonts w:ascii="Tahoma" w:hAnsi="Tahoma" w:cs="Tahoma"/>
                <w:sz w:val="16"/>
                <w:szCs w:val="16"/>
              </w:rPr>
            </w:pPr>
          </w:p>
          <w:p w14:paraId="73F91587" w14:textId="77777777" w:rsidR="00A27F20" w:rsidRPr="00400AD1" w:rsidRDefault="00A27F20" w:rsidP="00A27F20">
            <w:pPr>
              <w:spacing w:before="120"/>
              <w:rPr>
                <w:rFonts w:ascii="Tahoma" w:hAnsi="Tahoma" w:cs="Tahoma"/>
                <w:sz w:val="16"/>
                <w:szCs w:val="16"/>
              </w:rPr>
            </w:pPr>
          </w:p>
          <w:p w14:paraId="50942EF4" w14:textId="77777777" w:rsidR="002E1268" w:rsidRPr="00400AD1" w:rsidRDefault="002E1268" w:rsidP="002E1268">
            <w:pPr>
              <w:spacing w:before="120"/>
              <w:jc w:val="center"/>
              <w:rPr>
                <w:rFonts w:ascii="Tahoma" w:hAnsi="Tahoma" w:cs="Tahoma"/>
                <w:sz w:val="16"/>
                <w:szCs w:val="16"/>
              </w:rPr>
            </w:pPr>
          </w:p>
          <w:p w14:paraId="379251F8" w14:textId="422ED60C" w:rsidR="002E1268" w:rsidRPr="00400AD1" w:rsidRDefault="002E1268" w:rsidP="002E1268">
            <w:pPr>
              <w:spacing w:before="120"/>
              <w:jc w:val="center"/>
              <w:rPr>
                <w:rFonts w:ascii="Tahoma" w:hAnsi="Tahoma" w:cs="Tahoma"/>
                <w:sz w:val="16"/>
                <w:szCs w:val="16"/>
                <w:highlight w:val="red"/>
              </w:rPr>
            </w:pPr>
            <w:r w:rsidRPr="00400AD1">
              <w:rPr>
                <w:rFonts w:ascii="Tahoma" w:hAnsi="Tahoma" w:cs="Tahoma"/>
                <w:sz w:val="16"/>
                <w:szCs w:val="16"/>
              </w:rPr>
              <w:t>………………………</w:t>
            </w:r>
          </w:p>
        </w:tc>
        <w:tc>
          <w:tcPr>
            <w:tcW w:w="1909" w:type="dxa"/>
          </w:tcPr>
          <w:p w14:paraId="035F615A" w14:textId="7D31BBC1" w:rsidR="002E1268" w:rsidRPr="00400AD1" w:rsidRDefault="00987B35" w:rsidP="00987B35">
            <w:pPr>
              <w:pStyle w:val="Tekstpodstawowy"/>
              <w:spacing w:before="120"/>
              <w:rPr>
                <w:rFonts w:ascii="Tahoma" w:hAnsi="Tahoma" w:cs="Tahoma"/>
                <w:sz w:val="16"/>
                <w:szCs w:val="16"/>
              </w:rPr>
            </w:pPr>
            <w:r w:rsidRPr="00987B35">
              <w:rPr>
                <w:rFonts w:ascii="Tahoma" w:hAnsi="Tahoma" w:cs="Tahoma"/>
                <w:sz w:val="16"/>
                <w:szCs w:val="16"/>
              </w:rPr>
              <w:t>Kadra pracownicza z przygotowaniem zawodowym w zakresie elektrycznym lub elektronicznym posiadająca świadectwo kwalifikacyjne uprawniające do zajmowania się eksploatacją urządzeń, instalacji i sieci elektroenergetycznych na stanowisku – Eksploatacja: do 1kV</w:t>
            </w:r>
          </w:p>
        </w:tc>
        <w:tc>
          <w:tcPr>
            <w:tcW w:w="1776" w:type="dxa"/>
          </w:tcPr>
          <w:p w14:paraId="16D196E3"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019643F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A740517"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CB9B809"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1010BD7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379A3975" w14:textId="77777777"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7D266D64" w14:textId="33FD21DD" w:rsidR="002E1268" w:rsidRPr="00400AD1" w:rsidRDefault="002E1268" w:rsidP="00987B35">
            <w:pPr>
              <w:ind w:left="180"/>
              <w:jc w:val="center"/>
              <w:rPr>
                <w:rFonts w:ascii="Tahoma" w:hAnsi="Tahoma" w:cs="Tahoma"/>
                <w:sz w:val="16"/>
                <w:szCs w:val="16"/>
                <w:highlight w:val="red"/>
              </w:rPr>
            </w:pPr>
            <w:r w:rsidRPr="00400AD1">
              <w:rPr>
                <w:rFonts w:ascii="Tahoma" w:hAnsi="Tahoma" w:cs="Tahoma"/>
                <w:i/>
                <w:sz w:val="16"/>
                <w:szCs w:val="16"/>
              </w:rPr>
              <w:t xml:space="preserve">(Wymagane </w:t>
            </w:r>
            <w:r w:rsidR="00987B35">
              <w:rPr>
                <w:rFonts w:ascii="Tahoma" w:hAnsi="Tahoma" w:cs="Tahoma"/>
                <w:i/>
                <w:sz w:val="16"/>
                <w:szCs w:val="16"/>
              </w:rPr>
              <w:t>2</w:t>
            </w:r>
            <w:r w:rsidRPr="00400AD1">
              <w:rPr>
                <w:rFonts w:ascii="Tahoma" w:hAnsi="Tahoma" w:cs="Tahoma"/>
                <w:i/>
                <w:sz w:val="16"/>
                <w:szCs w:val="16"/>
              </w:rPr>
              <w:t xml:space="preserve"> lat</w:t>
            </w:r>
            <w:r w:rsidR="00A27F20">
              <w:rPr>
                <w:rFonts w:ascii="Tahoma" w:hAnsi="Tahoma" w:cs="Tahoma"/>
                <w:i/>
                <w:sz w:val="16"/>
                <w:szCs w:val="16"/>
              </w:rPr>
              <w:t>a</w:t>
            </w:r>
            <w:r w:rsidRPr="00400AD1">
              <w:rPr>
                <w:rFonts w:ascii="Tahoma" w:hAnsi="Tahoma" w:cs="Tahoma"/>
                <w:i/>
                <w:sz w:val="16"/>
                <w:szCs w:val="16"/>
              </w:rPr>
              <w:t>)</w:t>
            </w:r>
          </w:p>
        </w:tc>
        <w:tc>
          <w:tcPr>
            <w:tcW w:w="1910" w:type="dxa"/>
          </w:tcPr>
          <w:p w14:paraId="5F1B29A4"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30196154"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8B7AACE"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19209221"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1192C80B"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47110F7C"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463FA245" w14:textId="6309E0E4" w:rsidR="002E1268"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371DC87" w14:textId="77777777" w:rsidR="002E1268" w:rsidRPr="00400AD1" w:rsidRDefault="002E1268" w:rsidP="002E1268">
            <w:pPr>
              <w:spacing w:before="120"/>
              <w:ind w:left="180"/>
              <w:jc w:val="center"/>
              <w:rPr>
                <w:rFonts w:ascii="Tahoma" w:hAnsi="Tahoma" w:cs="Tahoma"/>
                <w:sz w:val="16"/>
                <w:szCs w:val="16"/>
              </w:rPr>
            </w:pPr>
          </w:p>
          <w:p w14:paraId="4225EB27" w14:textId="77777777" w:rsidR="002E1268" w:rsidRDefault="002E1268" w:rsidP="002E1268">
            <w:pPr>
              <w:spacing w:before="120"/>
              <w:ind w:left="180"/>
              <w:jc w:val="center"/>
              <w:rPr>
                <w:rFonts w:ascii="Tahoma" w:hAnsi="Tahoma" w:cs="Tahoma"/>
                <w:sz w:val="16"/>
                <w:szCs w:val="16"/>
              </w:rPr>
            </w:pPr>
          </w:p>
          <w:p w14:paraId="070DD204" w14:textId="77777777" w:rsidR="00987B35" w:rsidRPr="00400AD1" w:rsidRDefault="00987B35" w:rsidP="002E1268">
            <w:pPr>
              <w:spacing w:before="120"/>
              <w:ind w:left="180"/>
              <w:jc w:val="center"/>
              <w:rPr>
                <w:rFonts w:ascii="Tahoma" w:hAnsi="Tahoma" w:cs="Tahoma"/>
                <w:sz w:val="16"/>
                <w:szCs w:val="16"/>
              </w:rPr>
            </w:pPr>
          </w:p>
          <w:p w14:paraId="43BB1547" w14:textId="77777777"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7B2C2406" w14:textId="77777777" w:rsidR="002E1268" w:rsidRPr="00400AD1" w:rsidRDefault="002E1268" w:rsidP="002E1268">
            <w:pPr>
              <w:spacing w:before="120"/>
              <w:ind w:right="-70"/>
              <w:jc w:val="center"/>
              <w:rPr>
                <w:rFonts w:ascii="Tahoma" w:hAnsi="Tahoma" w:cs="Tahoma"/>
                <w:sz w:val="16"/>
                <w:szCs w:val="16"/>
              </w:rPr>
            </w:pPr>
          </w:p>
          <w:p w14:paraId="1240FE2C" w14:textId="77777777" w:rsidR="002E1268" w:rsidRPr="00400AD1" w:rsidRDefault="002E1268" w:rsidP="00400AD1">
            <w:pPr>
              <w:spacing w:before="120"/>
              <w:rPr>
                <w:rFonts w:ascii="Tahoma" w:hAnsi="Tahoma" w:cs="Tahoma"/>
                <w:sz w:val="16"/>
                <w:szCs w:val="16"/>
                <w:highlight w:val="red"/>
              </w:rPr>
            </w:pPr>
          </w:p>
        </w:tc>
      </w:tr>
      <w:tr w:rsidR="00987B35" w:rsidRPr="002E1268" w14:paraId="59B28984" w14:textId="77777777" w:rsidTr="00A74058">
        <w:trPr>
          <w:trHeight w:val="637"/>
        </w:trPr>
        <w:tc>
          <w:tcPr>
            <w:tcW w:w="480" w:type="dxa"/>
            <w:tcBorders>
              <w:top w:val="single" w:sz="4" w:space="0" w:color="auto"/>
              <w:left w:val="single" w:sz="4" w:space="0" w:color="auto"/>
              <w:bottom w:val="single" w:sz="4" w:space="0" w:color="auto"/>
              <w:right w:val="single" w:sz="4" w:space="0" w:color="auto"/>
            </w:tcBorders>
            <w:vAlign w:val="center"/>
          </w:tcPr>
          <w:p w14:paraId="7ACA96E1" w14:textId="7B4856D7" w:rsidR="00987B35" w:rsidRPr="00400AD1" w:rsidRDefault="00987B35" w:rsidP="00987B35">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64956C32" w14:textId="77777777" w:rsidR="00987B35" w:rsidRDefault="00987B35" w:rsidP="00987B35">
            <w:pPr>
              <w:spacing w:before="120"/>
              <w:rPr>
                <w:rFonts w:ascii="Tahoma" w:hAnsi="Tahoma" w:cs="Tahoma"/>
                <w:sz w:val="16"/>
                <w:szCs w:val="16"/>
              </w:rPr>
            </w:pPr>
          </w:p>
          <w:p w14:paraId="536494A4" w14:textId="77777777" w:rsidR="00987B35" w:rsidRDefault="00987B35" w:rsidP="00987B35">
            <w:pPr>
              <w:spacing w:before="120"/>
              <w:rPr>
                <w:rFonts w:ascii="Tahoma" w:hAnsi="Tahoma" w:cs="Tahoma"/>
                <w:sz w:val="16"/>
                <w:szCs w:val="16"/>
              </w:rPr>
            </w:pPr>
          </w:p>
          <w:p w14:paraId="54A72AE6" w14:textId="77777777" w:rsidR="00987B35" w:rsidRDefault="00987B35" w:rsidP="00987B35">
            <w:pPr>
              <w:spacing w:before="120"/>
              <w:rPr>
                <w:rFonts w:ascii="Tahoma" w:hAnsi="Tahoma" w:cs="Tahoma"/>
                <w:sz w:val="16"/>
                <w:szCs w:val="16"/>
              </w:rPr>
            </w:pPr>
          </w:p>
          <w:p w14:paraId="2C2592CC" w14:textId="77777777" w:rsidR="00987B35" w:rsidRDefault="00987B35" w:rsidP="00987B35">
            <w:pPr>
              <w:spacing w:before="120"/>
              <w:rPr>
                <w:rFonts w:ascii="Tahoma" w:hAnsi="Tahoma" w:cs="Tahoma"/>
                <w:sz w:val="16"/>
                <w:szCs w:val="16"/>
              </w:rPr>
            </w:pPr>
          </w:p>
          <w:p w14:paraId="490B41EE" w14:textId="35724185" w:rsidR="00987B35" w:rsidRDefault="00987B35" w:rsidP="00987B35">
            <w:pPr>
              <w:spacing w:before="120"/>
              <w:rPr>
                <w:rFonts w:ascii="Tahoma" w:hAnsi="Tahoma" w:cs="Tahoma"/>
                <w:sz w:val="16"/>
                <w:szCs w:val="16"/>
              </w:rPr>
            </w:pPr>
            <w:r>
              <w:rPr>
                <w:rFonts w:ascii="Tahoma" w:hAnsi="Tahoma" w:cs="Tahoma"/>
                <w:sz w:val="16"/>
                <w:szCs w:val="16"/>
              </w:rPr>
              <w:t>………………………</w:t>
            </w:r>
          </w:p>
        </w:tc>
        <w:tc>
          <w:tcPr>
            <w:tcW w:w="1909" w:type="dxa"/>
          </w:tcPr>
          <w:p w14:paraId="4FED1B9B" w14:textId="026F9048" w:rsidR="00987B35" w:rsidRPr="00987B35" w:rsidRDefault="00987B35" w:rsidP="00987B35">
            <w:pPr>
              <w:pStyle w:val="Tekstpodstawowy"/>
              <w:spacing w:before="120"/>
              <w:rPr>
                <w:rFonts w:ascii="Tahoma" w:hAnsi="Tahoma" w:cs="Tahoma"/>
                <w:sz w:val="16"/>
                <w:szCs w:val="16"/>
              </w:rPr>
            </w:pPr>
            <w:r w:rsidRPr="00987B35">
              <w:rPr>
                <w:rFonts w:ascii="Tahoma" w:hAnsi="Tahoma" w:cs="Tahoma"/>
                <w:sz w:val="16"/>
                <w:szCs w:val="16"/>
              </w:rPr>
              <w:t>Kadra pracownicza z przygotowaniem zawodowym w zakresie elektrycznym lub elektronicznym posiadająca świadectwo kwalifikacyjne uprawniające do zajmowania się eksploatacją urządzeń, instalacji i sieci elektroenergetycznych na stanowisku – Eksploatacja: do 1kV</w:t>
            </w:r>
          </w:p>
        </w:tc>
        <w:tc>
          <w:tcPr>
            <w:tcW w:w="1776" w:type="dxa"/>
          </w:tcPr>
          <w:p w14:paraId="0B6C742D"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AB19A78"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A7FC94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35A9BC3" w14:textId="77777777" w:rsidR="00987B35" w:rsidRDefault="00987B35" w:rsidP="00987B35">
            <w:pPr>
              <w:pStyle w:val="tabulka"/>
              <w:widowControl/>
              <w:suppressAutoHyphens/>
              <w:spacing w:before="0" w:line="240" w:lineRule="auto"/>
              <w:rPr>
                <w:rFonts w:ascii="Tahoma" w:hAnsi="Tahoma" w:cs="Tahoma"/>
                <w:sz w:val="16"/>
                <w:szCs w:val="16"/>
              </w:rPr>
            </w:pPr>
          </w:p>
          <w:p w14:paraId="3E914086"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06166D4C"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56BADD7"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5648E279" w14:textId="2EF8D18C" w:rsidR="00987B35" w:rsidRPr="00400AD1" w:rsidRDefault="00987B35" w:rsidP="00987B35">
            <w:pPr>
              <w:pStyle w:val="tabulka"/>
              <w:widowControl/>
              <w:suppressAutoHyphens/>
              <w:spacing w:before="0" w:line="240" w:lineRule="auto"/>
              <w:jc w:val="left"/>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1910" w:type="dxa"/>
          </w:tcPr>
          <w:p w14:paraId="1A8BA36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A0975F2" w14:textId="77777777" w:rsidR="00987B35" w:rsidRDefault="00987B35" w:rsidP="00987B35">
            <w:pPr>
              <w:pStyle w:val="tabulka"/>
              <w:widowControl/>
              <w:suppressAutoHyphens/>
              <w:spacing w:before="0" w:line="240" w:lineRule="auto"/>
              <w:rPr>
                <w:rFonts w:ascii="Tahoma" w:hAnsi="Tahoma" w:cs="Tahoma"/>
                <w:sz w:val="16"/>
                <w:szCs w:val="16"/>
              </w:rPr>
            </w:pPr>
          </w:p>
          <w:p w14:paraId="65653A9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7FEAD96"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0564A40"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96B75A1"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A8C8F68"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45251BA4" w14:textId="5D667487"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60791818" w14:textId="77777777" w:rsidR="00987B35" w:rsidRPr="00400AD1" w:rsidRDefault="00987B35" w:rsidP="00987B35">
            <w:pPr>
              <w:spacing w:before="120"/>
              <w:ind w:left="180"/>
              <w:jc w:val="center"/>
              <w:rPr>
                <w:rFonts w:ascii="Tahoma" w:hAnsi="Tahoma" w:cs="Tahoma"/>
                <w:sz w:val="16"/>
                <w:szCs w:val="16"/>
              </w:rPr>
            </w:pPr>
          </w:p>
          <w:p w14:paraId="209E326D" w14:textId="77777777" w:rsidR="00987B35" w:rsidRPr="00400AD1" w:rsidRDefault="00987B35" w:rsidP="00987B35">
            <w:pPr>
              <w:spacing w:before="120"/>
              <w:ind w:left="180"/>
              <w:jc w:val="center"/>
              <w:rPr>
                <w:rFonts w:ascii="Tahoma" w:hAnsi="Tahoma" w:cs="Tahoma"/>
                <w:sz w:val="16"/>
                <w:szCs w:val="16"/>
              </w:rPr>
            </w:pPr>
          </w:p>
          <w:p w14:paraId="7001540A" w14:textId="77777777" w:rsidR="00987B35" w:rsidRPr="00400AD1" w:rsidRDefault="00987B35" w:rsidP="00987B35">
            <w:pPr>
              <w:spacing w:before="120"/>
              <w:ind w:left="180"/>
              <w:jc w:val="center"/>
              <w:rPr>
                <w:rFonts w:ascii="Tahoma" w:hAnsi="Tahoma" w:cs="Tahoma"/>
                <w:sz w:val="16"/>
                <w:szCs w:val="16"/>
              </w:rPr>
            </w:pPr>
            <w:r w:rsidRPr="00400AD1">
              <w:rPr>
                <w:rFonts w:ascii="Tahoma" w:hAnsi="Tahoma" w:cs="Tahoma"/>
                <w:sz w:val="16"/>
                <w:szCs w:val="16"/>
              </w:rPr>
              <w:t>………………………</w:t>
            </w:r>
          </w:p>
          <w:p w14:paraId="7E01F8AB" w14:textId="77777777" w:rsidR="00987B35" w:rsidRPr="00400AD1" w:rsidRDefault="00987B35" w:rsidP="00987B35">
            <w:pPr>
              <w:spacing w:before="120"/>
              <w:ind w:right="-70"/>
              <w:jc w:val="center"/>
              <w:rPr>
                <w:rFonts w:ascii="Tahoma" w:hAnsi="Tahoma" w:cs="Tahoma"/>
                <w:sz w:val="16"/>
                <w:szCs w:val="16"/>
              </w:rPr>
            </w:pPr>
          </w:p>
          <w:p w14:paraId="3BA23AB2" w14:textId="77777777" w:rsidR="00987B35" w:rsidRPr="00400AD1" w:rsidRDefault="00987B35" w:rsidP="00987B35">
            <w:pPr>
              <w:spacing w:before="120"/>
              <w:ind w:left="180"/>
              <w:jc w:val="center"/>
              <w:rPr>
                <w:rFonts w:ascii="Tahoma" w:hAnsi="Tahoma" w:cs="Tahoma"/>
                <w:sz w:val="16"/>
                <w:szCs w:val="16"/>
              </w:rPr>
            </w:pPr>
          </w:p>
        </w:tc>
      </w:tr>
      <w:tr w:rsidR="00987B35" w:rsidRPr="002E1268" w14:paraId="05183E14" w14:textId="77777777" w:rsidTr="00AE4C60">
        <w:trPr>
          <w:trHeight w:val="3094"/>
        </w:trPr>
        <w:tc>
          <w:tcPr>
            <w:tcW w:w="480" w:type="dxa"/>
            <w:tcBorders>
              <w:top w:val="single" w:sz="4" w:space="0" w:color="auto"/>
              <w:left w:val="single" w:sz="4" w:space="0" w:color="auto"/>
              <w:bottom w:val="single" w:sz="4" w:space="0" w:color="auto"/>
              <w:right w:val="single" w:sz="4" w:space="0" w:color="auto"/>
            </w:tcBorders>
            <w:vAlign w:val="center"/>
          </w:tcPr>
          <w:p w14:paraId="17ED261C" w14:textId="213879E8" w:rsidR="00987B35" w:rsidRPr="00400AD1" w:rsidRDefault="00987B35" w:rsidP="00987B35">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0EA9803E" w14:textId="77777777" w:rsidR="00987B35" w:rsidRDefault="00987B35" w:rsidP="00987B35">
            <w:pPr>
              <w:spacing w:before="120"/>
              <w:rPr>
                <w:rFonts w:ascii="Tahoma" w:hAnsi="Tahoma" w:cs="Tahoma"/>
                <w:sz w:val="16"/>
                <w:szCs w:val="16"/>
              </w:rPr>
            </w:pPr>
          </w:p>
          <w:p w14:paraId="17A97E87" w14:textId="77777777" w:rsidR="00987B35" w:rsidRDefault="00987B35" w:rsidP="00987B35">
            <w:pPr>
              <w:spacing w:before="120"/>
              <w:rPr>
                <w:rFonts w:ascii="Tahoma" w:hAnsi="Tahoma" w:cs="Tahoma"/>
                <w:sz w:val="16"/>
                <w:szCs w:val="16"/>
              </w:rPr>
            </w:pPr>
          </w:p>
          <w:p w14:paraId="5C67B6C4" w14:textId="77777777" w:rsidR="00987B35" w:rsidRDefault="00987B35" w:rsidP="00987B35">
            <w:pPr>
              <w:spacing w:before="120"/>
              <w:rPr>
                <w:rFonts w:ascii="Tahoma" w:hAnsi="Tahoma" w:cs="Tahoma"/>
                <w:sz w:val="16"/>
                <w:szCs w:val="16"/>
              </w:rPr>
            </w:pPr>
          </w:p>
          <w:p w14:paraId="11DB601D" w14:textId="77777777" w:rsidR="00987B35" w:rsidRDefault="00987B35" w:rsidP="00987B35">
            <w:pPr>
              <w:spacing w:before="120"/>
              <w:rPr>
                <w:rFonts w:ascii="Tahoma" w:hAnsi="Tahoma" w:cs="Tahoma"/>
                <w:sz w:val="16"/>
                <w:szCs w:val="16"/>
              </w:rPr>
            </w:pPr>
          </w:p>
          <w:p w14:paraId="6CACBCDB" w14:textId="77777777" w:rsidR="00987B35" w:rsidRDefault="00987B35" w:rsidP="00987B35">
            <w:pPr>
              <w:spacing w:before="120"/>
              <w:rPr>
                <w:rFonts w:ascii="Tahoma" w:hAnsi="Tahoma" w:cs="Tahoma"/>
                <w:sz w:val="16"/>
                <w:szCs w:val="16"/>
              </w:rPr>
            </w:pPr>
            <w:r>
              <w:rPr>
                <w:rFonts w:ascii="Tahoma" w:hAnsi="Tahoma" w:cs="Tahoma"/>
                <w:sz w:val="16"/>
                <w:szCs w:val="16"/>
              </w:rPr>
              <w:t>………………………</w:t>
            </w:r>
          </w:p>
          <w:p w14:paraId="7FDBD1C4" w14:textId="72FCF0BF" w:rsidR="00987B35" w:rsidRDefault="00987B35" w:rsidP="00987B35">
            <w:pPr>
              <w:spacing w:before="120"/>
              <w:rPr>
                <w:rFonts w:ascii="Tahoma" w:hAnsi="Tahoma" w:cs="Tahoma"/>
                <w:sz w:val="16"/>
                <w:szCs w:val="16"/>
              </w:rPr>
            </w:pPr>
          </w:p>
        </w:tc>
        <w:tc>
          <w:tcPr>
            <w:tcW w:w="1909" w:type="dxa"/>
          </w:tcPr>
          <w:p w14:paraId="2F0B44FD" w14:textId="0CFEDC9F" w:rsidR="00987B35" w:rsidRPr="00987B35" w:rsidRDefault="00987B35" w:rsidP="00987B35">
            <w:pPr>
              <w:pStyle w:val="Tekstpodstawowy"/>
              <w:spacing w:before="120"/>
              <w:rPr>
                <w:rFonts w:ascii="Tahoma" w:hAnsi="Tahoma" w:cs="Tahoma"/>
                <w:sz w:val="16"/>
                <w:szCs w:val="16"/>
              </w:rPr>
            </w:pPr>
            <w:r w:rsidRPr="00987B35">
              <w:rPr>
                <w:rFonts w:ascii="Tahoma" w:hAnsi="Tahoma" w:cs="Tahoma"/>
                <w:sz w:val="16"/>
                <w:szCs w:val="16"/>
              </w:rPr>
              <w:t>Kadra pracownicza z przygotowaniem zawodowym w zakresie elektrycznym lub elektronicznym posiadająca świadectwo kwalifikacyjne uprawniające do zajmowania się eksploatacją urządzeń, instalacji i sieci elektroenergetycznych na stanowisku – Eksploatacja: do 1kV</w:t>
            </w:r>
          </w:p>
        </w:tc>
        <w:tc>
          <w:tcPr>
            <w:tcW w:w="1776" w:type="dxa"/>
          </w:tcPr>
          <w:p w14:paraId="30AE417A"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812C54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3280EF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2D2D419" w14:textId="77777777" w:rsidR="00987B35" w:rsidRDefault="00987B35" w:rsidP="00987B35">
            <w:pPr>
              <w:pStyle w:val="tabulka"/>
              <w:widowControl/>
              <w:suppressAutoHyphens/>
              <w:spacing w:before="0" w:line="240" w:lineRule="auto"/>
              <w:rPr>
                <w:rFonts w:ascii="Tahoma" w:hAnsi="Tahoma" w:cs="Tahoma"/>
                <w:sz w:val="16"/>
                <w:szCs w:val="16"/>
              </w:rPr>
            </w:pPr>
          </w:p>
          <w:p w14:paraId="1753FD69"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D1FB01A"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3B3BA4C"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5E627041" w14:textId="30FEE22F"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1910" w:type="dxa"/>
          </w:tcPr>
          <w:p w14:paraId="3D37E01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39DBDD6"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5887389" w14:textId="77777777" w:rsidR="00987B35" w:rsidRDefault="00987B35" w:rsidP="00987B35">
            <w:pPr>
              <w:pStyle w:val="tabulka"/>
              <w:widowControl/>
              <w:suppressAutoHyphens/>
              <w:spacing w:before="0" w:line="240" w:lineRule="auto"/>
              <w:rPr>
                <w:rFonts w:ascii="Tahoma" w:hAnsi="Tahoma" w:cs="Tahoma"/>
                <w:sz w:val="16"/>
                <w:szCs w:val="16"/>
              </w:rPr>
            </w:pPr>
          </w:p>
          <w:p w14:paraId="0C2D6E0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0EC542D6"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0A1CD28"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1A4840F7"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01795F5C" w14:textId="60F0F781"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DF2AC02" w14:textId="77777777" w:rsidR="00987B35" w:rsidRPr="00400AD1" w:rsidRDefault="00987B35" w:rsidP="00987B35">
            <w:pPr>
              <w:spacing w:before="120"/>
              <w:ind w:left="180"/>
              <w:jc w:val="center"/>
              <w:rPr>
                <w:rFonts w:ascii="Tahoma" w:hAnsi="Tahoma" w:cs="Tahoma"/>
                <w:sz w:val="16"/>
                <w:szCs w:val="16"/>
              </w:rPr>
            </w:pPr>
          </w:p>
          <w:p w14:paraId="01BD8439" w14:textId="77777777" w:rsidR="00987B35" w:rsidRPr="00400AD1" w:rsidRDefault="00987B35" w:rsidP="00987B35">
            <w:pPr>
              <w:spacing w:before="120"/>
              <w:ind w:left="180"/>
              <w:jc w:val="center"/>
              <w:rPr>
                <w:rFonts w:ascii="Tahoma" w:hAnsi="Tahoma" w:cs="Tahoma"/>
                <w:sz w:val="16"/>
                <w:szCs w:val="16"/>
              </w:rPr>
            </w:pPr>
            <w:r w:rsidRPr="00400AD1">
              <w:rPr>
                <w:rFonts w:ascii="Tahoma" w:hAnsi="Tahoma" w:cs="Tahoma"/>
                <w:sz w:val="16"/>
                <w:szCs w:val="16"/>
              </w:rPr>
              <w:t>………………………</w:t>
            </w:r>
          </w:p>
          <w:p w14:paraId="284BF58F" w14:textId="77777777" w:rsidR="00987B35" w:rsidRPr="00400AD1" w:rsidRDefault="00987B35" w:rsidP="00987B35">
            <w:pPr>
              <w:spacing w:before="120"/>
              <w:ind w:left="180"/>
              <w:jc w:val="center"/>
              <w:rPr>
                <w:rFonts w:ascii="Tahoma" w:hAnsi="Tahoma" w:cs="Tahoma"/>
                <w:sz w:val="16"/>
                <w:szCs w:val="16"/>
              </w:rPr>
            </w:pPr>
          </w:p>
        </w:tc>
      </w:tr>
      <w:tr w:rsidR="00987B35" w:rsidRPr="002E1268" w14:paraId="42DBD914" w14:textId="77777777" w:rsidTr="00AE4C60">
        <w:trPr>
          <w:trHeight w:val="3110"/>
        </w:trPr>
        <w:tc>
          <w:tcPr>
            <w:tcW w:w="480" w:type="dxa"/>
            <w:tcBorders>
              <w:top w:val="single" w:sz="4" w:space="0" w:color="auto"/>
              <w:left w:val="single" w:sz="4" w:space="0" w:color="auto"/>
              <w:bottom w:val="single" w:sz="4" w:space="0" w:color="auto"/>
              <w:right w:val="single" w:sz="4" w:space="0" w:color="auto"/>
            </w:tcBorders>
            <w:vAlign w:val="center"/>
          </w:tcPr>
          <w:p w14:paraId="2686AAFE" w14:textId="39D605EF" w:rsidR="00987B35" w:rsidRPr="00400AD1" w:rsidRDefault="00987B35" w:rsidP="00987B35">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14:paraId="62AE7CB6" w14:textId="77777777" w:rsidR="00987B35" w:rsidRDefault="00987B35" w:rsidP="00987B35">
            <w:pPr>
              <w:spacing w:before="120"/>
              <w:rPr>
                <w:rFonts w:ascii="Tahoma" w:hAnsi="Tahoma" w:cs="Tahoma"/>
                <w:sz w:val="16"/>
                <w:szCs w:val="16"/>
              </w:rPr>
            </w:pPr>
          </w:p>
          <w:p w14:paraId="5AF3389E" w14:textId="77777777" w:rsidR="00987B35" w:rsidRDefault="00987B35" w:rsidP="00987B35">
            <w:pPr>
              <w:spacing w:before="120"/>
              <w:rPr>
                <w:rFonts w:ascii="Tahoma" w:hAnsi="Tahoma" w:cs="Tahoma"/>
                <w:sz w:val="16"/>
                <w:szCs w:val="16"/>
              </w:rPr>
            </w:pPr>
          </w:p>
          <w:p w14:paraId="3FCFF1D2" w14:textId="77777777" w:rsidR="00987B35" w:rsidRDefault="00987B35" w:rsidP="00987B35">
            <w:pPr>
              <w:spacing w:before="120"/>
              <w:rPr>
                <w:rFonts w:ascii="Tahoma" w:hAnsi="Tahoma" w:cs="Tahoma"/>
                <w:sz w:val="16"/>
                <w:szCs w:val="16"/>
              </w:rPr>
            </w:pPr>
          </w:p>
          <w:p w14:paraId="277CD8C3" w14:textId="77777777" w:rsidR="00987B35" w:rsidRDefault="00987B35" w:rsidP="00987B35">
            <w:pPr>
              <w:spacing w:before="120"/>
              <w:rPr>
                <w:rFonts w:ascii="Tahoma" w:hAnsi="Tahoma" w:cs="Tahoma"/>
                <w:sz w:val="16"/>
                <w:szCs w:val="16"/>
              </w:rPr>
            </w:pPr>
          </w:p>
          <w:p w14:paraId="175A8980" w14:textId="2080251D" w:rsidR="00987B35" w:rsidRDefault="00987B35" w:rsidP="00987B35">
            <w:pPr>
              <w:spacing w:before="120"/>
              <w:rPr>
                <w:rFonts w:ascii="Tahoma" w:hAnsi="Tahoma" w:cs="Tahoma"/>
                <w:sz w:val="16"/>
                <w:szCs w:val="16"/>
              </w:rPr>
            </w:pPr>
            <w:r>
              <w:rPr>
                <w:rFonts w:ascii="Tahoma" w:hAnsi="Tahoma" w:cs="Tahoma"/>
                <w:sz w:val="16"/>
                <w:szCs w:val="16"/>
              </w:rPr>
              <w:t>………………………</w:t>
            </w:r>
          </w:p>
        </w:tc>
        <w:tc>
          <w:tcPr>
            <w:tcW w:w="1909" w:type="dxa"/>
          </w:tcPr>
          <w:p w14:paraId="0759A1F6" w14:textId="286277AA" w:rsidR="00987B35" w:rsidRPr="00987B35" w:rsidRDefault="00987B35" w:rsidP="00987B35">
            <w:pPr>
              <w:pStyle w:val="Tekstpodstawowy"/>
              <w:spacing w:before="120"/>
              <w:rPr>
                <w:rFonts w:ascii="Tahoma" w:hAnsi="Tahoma" w:cs="Tahoma"/>
                <w:sz w:val="16"/>
                <w:szCs w:val="16"/>
              </w:rPr>
            </w:pPr>
            <w:r w:rsidRPr="00987B35">
              <w:rPr>
                <w:rFonts w:ascii="Tahoma" w:hAnsi="Tahoma" w:cs="Tahoma"/>
                <w:sz w:val="16"/>
                <w:szCs w:val="16"/>
              </w:rPr>
              <w:t>Kadra pracownicza z przygotowaniem zawodowym w zakresie elektrycznym lub elektronicznym posiadająca świadectwo kwalifikacyjne uprawniające do zajmowania się eksploatacją urządzeń, instalacji i sieci elektroenergetycznych na stanowisku – Eksploatacja: do 1kV</w:t>
            </w:r>
          </w:p>
        </w:tc>
        <w:tc>
          <w:tcPr>
            <w:tcW w:w="1776" w:type="dxa"/>
          </w:tcPr>
          <w:p w14:paraId="6DBC8372"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40B8BF2"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A04CA75" w14:textId="77777777" w:rsidR="00987B35" w:rsidRDefault="00987B35" w:rsidP="00987B35">
            <w:pPr>
              <w:pStyle w:val="tabulka"/>
              <w:widowControl/>
              <w:suppressAutoHyphens/>
              <w:spacing w:before="0" w:line="240" w:lineRule="auto"/>
              <w:rPr>
                <w:rFonts w:ascii="Tahoma" w:hAnsi="Tahoma" w:cs="Tahoma"/>
                <w:sz w:val="16"/>
                <w:szCs w:val="16"/>
              </w:rPr>
            </w:pPr>
          </w:p>
          <w:p w14:paraId="23BC02E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4D7DAF9"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07F84EAA"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BEE78D1"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14A6FF29" w14:textId="669DD871"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1910" w:type="dxa"/>
          </w:tcPr>
          <w:p w14:paraId="5085642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8611F97"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3105A66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0CD2F8E" w14:textId="77777777" w:rsidR="00987B35" w:rsidRDefault="00987B35" w:rsidP="00987B35">
            <w:pPr>
              <w:pStyle w:val="tabulka"/>
              <w:widowControl/>
              <w:suppressAutoHyphens/>
              <w:spacing w:before="0" w:line="240" w:lineRule="auto"/>
              <w:rPr>
                <w:rFonts w:ascii="Tahoma" w:hAnsi="Tahoma" w:cs="Tahoma"/>
                <w:sz w:val="16"/>
                <w:szCs w:val="16"/>
              </w:rPr>
            </w:pPr>
          </w:p>
          <w:p w14:paraId="7EC7BE97"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1AA643A3"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777D9103"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6597827D" w14:textId="27312743"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E863AB9" w14:textId="77777777" w:rsidR="00987B35" w:rsidRPr="00400AD1" w:rsidRDefault="00987B35" w:rsidP="00987B35">
            <w:pPr>
              <w:spacing w:before="120"/>
              <w:ind w:left="180"/>
              <w:jc w:val="center"/>
              <w:rPr>
                <w:rFonts w:ascii="Tahoma" w:hAnsi="Tahoma" w:cs="Tahoma"/>
                <w:sz w:val="16"/>
                <w:szCs w:val="16"/>
              </w:rPr>
            </w:pPr>
          </w:p>
          <w:p w14:paraId="5E87B801" w14:textId="77777777" w:rsidR="00987B35" w:rsidRPr="00400AD1" w:rsidRDefault="00987B35" w:rsidP="00987B35">
            <w:pPr>
              <w:spacing w:before="120"/>
              <w:ind w:left="180"/>
              <w:jc w:val="center"/>
              <w:rPr>
                <w:rFonts w:ascii="Tahoma" w:hAnsi="Tahoma" w:cs="Tahoma"/>
                <w:sz w:val="16"/>
                <w:szCs w:val="16"/>
              </w:rPr>
            </w:pPr>
          </w:p>
          <w:p w14:paraId="17AAE551" w14:textId="77777777" w:rsidR="00987B35" w:rsidRPr="00400AD1" w:rsidRDefault="00987B35" w:rsidP="00987B35">
            <w:pPr>
              <w:spacing w:before="120"/>
              <w:ind w:left="180"/>
              <w:jc w:val="center"/>
              <w:rPr>
                <w:rFonts w:ascii="Tahoma" w:hAnsi="Tahoma" w:cs="Tahoma"/>
                <w:sz w:val="16"/>
                <w:szCs w:val="16"/>
              </w:rPr>
            </w:pPr>
            <w:r w:rsidRPr="00400AD1">
              <w:rPr>
                <w:rFonts w:ascii="Tahoma" w:hAnsi="Tahoma" w:cs="Tahoma"/>
                <w:sz w:val="16"/>
                <w:szCs w:val="16"/>
              </w:rPr>
              <w:t>………………………</w:t>
            </w:r>
          </w:p>
          <w:p w14:paraId="122C1DEF" w14:textId="77777777" w:rsidR="00987B35" w:rsidRPr="00400AD1" w:rsidRDefault="00987B35" w:rsidP="00987B35">
            <w:pPr>
              <w:spacing w:before="120"/>
              <w:ind w:right="-70"/>
              <w:jc w:val="center"/>
              <w:rPr>
                <w:rFonts w:ascii="Tahoma" w:hAnsi="Tahoma" w:cs="Tahoma"/>
                <w:sz w:val="16"/>
                <w:szCs w:val="16"/>
              </w:rPr>
            </w:pPr>
          </w:p>
          <w:p w14:paraId="0075D0E7" w14:textId="77777777" w:rsidR="00987B35" w:rsidRPr="00400AD1" w:rsidRDefault="00987B35" w:rsidP="00987B35">
            <w:pPr>
              <w:spacing w:before="120"/>
              <w:ind w:left="180"/>
              <w:jc w:val="center"/>
              <w:rPr>
                <w:rFonts w:ascii="Tahoma" w:hAnsi="Tahoma" w:cs="Tahoma"/>
                <w:sz w:val="16"/>
                <w:szCs w:val="16"/>
              </w:rPr>
            </w:pPr>
          </w:p>
        </w:tc>
      </w:tr>
      <w:tr w:rsidR="00987B35" w:rsidRPr="002E1268" w14:paraId="68A905C6" w14:textId="77777777" w:rsidTr="00AE4C60">
        <w:trPr>
          <w:trHeight w:val="1913"/>
        </w:trPr>
        <w:tc>
          <w:tcPr>
            <w:tcW w:w="480" w:type="dxa"/>
            <w:tcBorders>
              <w:top w:val="single" w:sz="4" w:space="0" w:color="auto"/>
              <w:left w:val="single" w:sz="4" w:space="0" w:color="auto"/>
              <w:bottom w:val="single" w:sz="4" w:space="0" w:color="auto"/>
              <w:right w:val="single" w:sz="4" w:space="0" w:color="auto"/>
            </w:tcBorders>
            <w:vAlign w:val="center"/>
          </w:tcPr>
          <w:p w14:paraId="077B2BD4" w14:textId="77777777" w:rsidR="00987B35" w:rsidRDefault="00987B35" w:rsidP="00987B35">
            <w:pPr>
              <w:spacing w:before="120"/>
              <w:jc w:val="center"/>
              <w:rPr>
                <w:rFonts w:ascii="Tahoma" w:hAnsi="Tahoma" w:cs="Tahoma"/>
                <w:sz w:val="16"/>
                <w:szCs w:val="16"/>
              </w:rPr>
            </w:pPr>
          </w:p>
          <w:p w14:paraId="57FB0318" w14:textId="74E2B137" w:rsidR="00987B35" w:rsidRDefault="00987B35" w:rsidP="00987B35">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06FCC206" w14:textId="77777777" w:rsidR="00987B35" w:rsidRDefault="00987B35" w:rsidP="00987B35">
            <w:pPr>
              <w:spacing w:before="120"/>
              <w:rPr>
                <w:rFonts w:ascii="Tahoma" w:hAnsi="Tahoma" w:cs="Tahoma"/>
                <w:sz w:val="16"/>
                <w:szCs w:val="16"/>
              </w:rPr>
            </w:pPr>
          </w:p>
          <w:p w14:paraId="29AC1AC6" w14:textId="77777777" w:rsidR="00987B35" w:rsidRDefault="00987B35" w:rsidP="00987B35">
            <w:pPr>
              <w:spacing w:before="120"/>
              <w:rPr>
                <w:rFonts w:ascii="Tahoma" w:hAnsi="Tahoma" w:cs="Tahoma"/>
                <w:sz w:val="16"/>
                <w:szCs w:val="16"/>
              </w:rPr>
            </w:pPr>
          </w:p>
          <w:p w14:paraId="4A8BF96B" w14:textId="77777777" w:rsidR="00987B35" w:rsidRDefault="00987B35" w:rsidP="00987B35">
            <w:pPr>
              <w:spacing w:before="120"/>
              <w:rPr>
                <w:rFonts w:ascii="Tahoma" w:hAnsi="Tahoma" w:cs="Tahoma"/>
                <w:sz w:val="16"/>
                <w:szCs w:val="16"/>
              </w:rPr>
            </w:pPr>
          </w:p>
          <w:p w14:paraId="76EC4F64" w14:textId="77777777" w:rsidR="00987B35" w:rsidRDefault="00987B35" w:rsidP="00987B35">
            <w:pPr>
              <w:spacing w:before="120"/>
              <w:rPr>
                <w:rFonts w:ascii="Tahoma" w:hAnsi="Tahoma" w:cs="Tahoma"/>
                <w:sz w:val="16"/>
                <w:szCs w:val="16"/>
              </w:rPr>
            </w:pPr>
          </w:p>
          <w:p w14:paraId="62AEA124" w14:textId="77777777" w:rsidR="00987B35" w:rsidRDefault="00987B35" w:rsidP="00987B35">
            <w:pPr>
              <w:spacing w:before="120"/>
              <w:rPr>
                <w:rFonts w:ascii="Tahoma" w:hAnsi="Tahoma" w:cs="Tahoma"/>
                <w:sz w:val="16"/>
                <w:szCs w:val="16"/>
              </w:rPr>
            </w:pPr>
          </w:p>
          <w:p w14:paraId="7BC0ABED" w14:textId="77777777" w:rsidR="00987B35" w:rsidRDefault="00987B35" w:rsidP="00987B35">
            <w:pPr>
              <w:spacing w:before="120"/>
              <w:rPr>
                <w:rFonts w:ascii="Tahoma" w:hAnsi="Tahoma" w:cs="Tahoma"/>
                <w:sz w:val="16"/>
                <w:szCs w:val="16"/>
              </w:rPr>
            </w:pPr>
            <w:r>
              <w:rPr>
                <w:rFonts w:ascii="Tahoma" w:hAnsi="Tahoma" w:cs="Tahoma"/>
                <w:sz w:val="16"/>
                <w:szCs w:val="16"/>
              </w:rPr>
              <w:t>………………………</w:t>
            </w:r>
          </w:p>
          <w:p w14:paraId="53B2A548" w14:textId="5466831C" w:rsidR="00987B35" w:rsidRDefault="00987B35" w:rsidP="00987B35">
            <w:pPr>
              <w:spacing w:before="120"/>
              <w:rPr>
                <w:rFonts w:ascii="Tahoma" w:hAnsi="Tahoma" w:cs="Tahoma"/>
                <w:sz w:val="16"/>
                <w:szCs w:val="16"/>
              </w:rPr>
            </w:pPr>
          </w:p>
        </w:tc>
        <w:tc>
          <w:tcPr>
            <w:tcW w:w="1909" w:type="dxa"/>
          </w:tcPr>
          <w:p w14:paraId="077B94C6" w14:textId="15130F52" w:rsidR="00987B35" w:rsidRPr="00987B35" w:rsidRDefault="00987B35" w:rsidP="00987B35">
            <w:pPr>
              <w:pStyle w:val="Tekstpodstawowy"/>
              <w:spacing w:before="120"/>
              <w:rPr>
                <w:rFonts w:ascii="Tahoma" w:hAnsi="Tahoma" w:cs="Tahoma"/>
                <w:sz w:val="16"/>
                <w:szCs w:val="16"/>
              </w:rPr>
            </w:pPr>
            <w:r w:rsidRPr="00987B35">
              <w:rPr>
                <w:rFonts w:ascii="Tahoma" w:hAnsi="Tahoma" w:cs="Tahoma"/>
                <w:sz w:val="16"/>
                <w:szCs w:val="16"/>
              </w:rPr>
              <w:t>Kadra pracownicza z przygotowaniem zawodowym w zakresie prac drogowych związanych z wymianą nawierzchni i chodników</w:t>
            </w:r>
          </w:p>
        </w:tc>
        <w:tc>
          <w:tcPr>
            <w:tcW w:w="1776" w:type="dxa"/>
          </w:tcPr>
          <w:p w14:paraId="6D4D2AC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46EAF1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540ECEF" w14:textId="77777777" w:rsidR="00987B35" w:rsidRDefault="00987B35" w:rsidP="00987B35">
            <w:pPr>
              <w:pStyle w:val="tabulka"/>
              <w:widowControl/>
              <w:suppressAutoHyphens/>
              <w:spacing w:before="0" w:line="240" w:lineRule="auto"/>
              <w:rPr>
                <w:rFonts w:ascii="Tahoma" w:hAnsi="Tahoma" w:cs="Tahoma"/>
                <w:sz w:val="16"/>
                <w:szCs w:val="16"/>
              </w:rPr>
            </w:pPr>
          </w:p>
          <w:p w14:paraId="06CE8144"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3B41CB8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6298189"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15B44E7"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2B072CB3" w14:textId="5BF81D67" w:rsidR="00987B35" w:rsidRPr="00400AD1" w:rsidRDefault="00987B35" w:rsidP="00AE4C60">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w:t>
            </w:r>
            <w:r w:rsidR="00AE4C60">
              <w:rPr>
                <w:rFonts w:ascii="Tahoma" w:hAnsi="Tahoma" w:cs="Tahoma"/>
                <w:i/>
                <w:sz w:val="16"/>
                <w:szCs w:val="16"/>
              </w:rPr>
              <w:t>nie dotyczy</w:t>
            </w:r>
            <w:r w:rsidRPr="00400AD1">
              <w:rPr>
                <w:rFonts w:ascii="Tahoma" w:hAnsi="Tahoma" w:cs="Tahoma"/>
                <w:i/>
                <w:sz w:val="16"/>
                <w:szCs w:val="16"/>
              </w:rPr>
              <w:t>)</w:t>
            </w:r>
          </w:p>
        </w:tc>
        <w:tc>
          <w:tcPr>
            <w:tcW w:w="1910" w:type="dxa"/>
          </w:tcPr>
          <w:p w14:paraId="1530A02D"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057DA5AF"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049DB0E"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C656F91" w14:textId="77777777" w:rsidR="00987B35" w:rsidRDefault="00987B35" w:rsidP="00987B35">
            <w:pPr>
              <w:pStyle w:val="tabulka"/>
              <w:widowControl/>
              <w:suppressAutoHyphens/>
              <w:spacing w:before="0" w:line="240" w:lineRule="auto"/>
              <w:rPr>
                <w:rFonts w:ascii="Tahoma" w:hAnsi="Tahoma" w:cs="Tahoma"/>
                <w:sz w:val="16"/>
                <w:szCs w:val="16"/>
              </w:rPr>
            </w:pPr>
          </w:p>
          <w:p w14:paraId="0A75F27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9E331D1"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4BFB0B6C"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4D4A8E6B" w14:textId="78F208AB"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78439189" w14:textId="77777777" w:rsidR="00987B35" w:rsidRPr="00400AD1" w:rsidRDefault="00987B35" w:rsidP="00987B35">
            <w:pPr>
              <w:spacing w:before="120"/>
              <w:ind w:left="180"/>
              <w:jc w:val="center"/>
              <w:rPr>
                <w:rFonts w:ascii="Tahoma" w:hAnsi="Tahoma" w:cs="Tahoma"/>
                <w:sz w:val="16"/>
                <w:szCs w:val="16"/>
              </w:rPr>
            </w:pPr>
          </w:p>
          <w:p w14:paraId="53333A11" w14:textId="77777777" w:rsidR="00987B35" w:rsidRPr="00400AD1" w:rsidRDefault="00987B35" w:rsidP="00987B35">
            <w:pPr>
              <w:spacing w:before="120"/>
              <w:ind w:left="180"/>
              <w:jc w:val="center"/>
              <w:rPr>
                <w:rFonts w:ascii="Tahoma" w:hAnsi="Tahoma" w:cs="Tahoma"/>
                <w:sz w:val="16"/>
                <w:szCs w:val="16"/>
              </w:rPr>
            </w:pPr>
          </w:p>
          <w:p w14:paraId="6F477D68" w14:textId="77777777" w:rsidR="00987B35" w:rsidRPr="00400AD1" w:rsidRDefault="00987B35" w:rsidP="00987B35">
            <w:pPr>
              <w:spacing w:before="120"/>
              <w:ind w:left="180"/>
              <w:jc w:val="center"/>
              <w:rPr>
                <w:rFonts w:ascii="Tahoma" w:hAnsi="Tahoma" w:cs="Tahoma"/>
                <w:sz w:val="16"/>
                <w:szCs w:val="16"/>
              </w:rPr>
            </w:pPr>
            <w:r w:rsidRPr="00400AD1">
              <w:rPr>
                <w:rFonts w:ascii="Tahoma" w:hAnsi="Tahoma" w:cs="Tahoma"/>
                <w:sz w:val="16"/>
                <w:szCs w:val="16"/>
              </w:rPr>
              <w:t>………………………</w:t>
            </w:r>
          </w:p>
          <w:p w14:paraId="24A2F9D1" w14:textId="77777777" w:rsidR="00987B35" w:rsidRPr="00400AD1" w:rsidRDefault="00987B35" w:rsidP="00987B35">
            <w:pPr>
              <w:spacing w:before="120"/>
              <w:ind w:right="-70"/>
              <w:jc w:val="center"/>
              <w:rPr>
                <w:rFonts w:ascii="Tahoma" w:hAnsi="Tahoma" w:cs="Tahoma"/>
                <w:sz w:val="16"/>
                <w:szCs w:val="16"/>
              </w:rPr>
            </w:pPr>
          </w:p>
          <w:p w14:paraId="40466BF9" w14:textId="77777777" w:rsidR="00987B35" w:rsidRPr="00400AD1" w:rsidRDefault="00987B35" w:rsidP="00987B35">
            <w:pPr>
              <w:spacing w:before="120"/>
              <w:ind w:left="180"/>
              <w:jc w:val="center"/>
              <w:rPr>
                <w:rFonts w:ascii="Tahoma" w:hAnsi="Tahoma" w:cs="Tahoma"/>
                <w:sz w:val="16"/>
                <w:szCs w:val="16"/>
              </w:rPr>
            </w:pPr>
          </w:p>
        </w:tc>
      </w:tr>
      <w:tr w:rsidR="00987B35" w:rsidRPr="002E1268" w14:paraId="6EB7B059" w14:textId="77777777" w:rsidTr="00812BAE">
        <w:trPr>
          <w:trHeight w:val="1062"/>
        </w:trPr>
        <w:tc>
          <w:tcPr>
            <w:tcW w:w="480" w:type="dxa"/>
            <w:tcBorders>
              <w:top w:val="single" w:sz="4" w:space="0" w:color="auto"/>
              <w:left w:val="single" w:sz="4" w:space="0" w:color="auto"/>
              <w:bottom w:val="single" w:sz="4" w:space="0" w:color="auto"/>
              <w:right w:val="single" w:sz="4" w:space="0" w:color="auto"/>
            </w:tcBorders>
            <w:vAlign w:val="center"/>
          </w:tcPr>
          <w:p w14:paraId="2717F575" w14:textId="37B58F14" w:rsidR="00987B35" w:rsidRDefault="00987B35" w:rsidP="00987B35">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14:paraId="29908C60" w14:textId="77777777" w:rsidR="00987B35" w:rsidRDefault="00987B35" w:rsidP="00987B35">
            <w:pPr>
              <w:spacing w:before="120"/>
              <w:rPr>
                <w:rFonts w:ascii="Tahoma" w:hAnsi="Tahoma" w:cs="Tahoma"/>
                <w:sz w:val="16"/>
                <w:szCs w:val="16"/>
              </w:rPr>
            </w:pPr>
          </w:p>
          <w:p w14:paraId="2965FA4B" w14:textId="77777777" w:rsidR="00987B35" w:rsidRDefault="00987B35" w:rsidP="00987B35">
            <w:pPr>
              <w:spacing w:before="120"/>
              <w:rPr>
                <w:rFonts w:ascii="Tahoma" w:hAnsi="Tahoma" w:cs="Tahoma"/>
                <w:sz w:val="16"/>
                <w:szCs w:val="16"/>
              </w:rPr>
            </w:pPr>
          </w:p>
          <w:p w14:paraId="483FEAA9" w14:textId="77777777" w:rsidR="00987B35" w:rsidRDefault="00987B35" w:rsidP="00987B35">
            <w:pPr>
              <w:spacing w:before="120"/>
              <w:rPr>
                <w:rFonts w:ascii="Tahoma" w:hAnsi="Tahoma" w:cs="Tahoma"/>
                <w:sz w:val="16"/>
                <w:szCs w:val="16"/>
              </w:rPr>
            </w:pPr>
          </w:p>
          <w:p w14:paraId="571A1FF2" w14:textId="77777777" w:rsidR="00987B35" w:rsidRDefault="00987B35" w:rsidP="00987B35">
            <w:pPr>
              <w:spacing w:before="120"/>
              <w:rPr>
                <w:rFonts w:ascii="Tahoma" w:hAnsi="Tahoma" w:cs="Tahoma"/>
                <w:sz w:val="16"/>
                <w:szCs w:val="16"/>
              </w:rPr>
            </w:pPr>
          </w:p>
          <w:p w14:paraId="015F86B9" w14:textId="77777777" w:rsidR="00987B35" w:rsidRDefault="00987B35" w:rsidP="00987B35">
            <w:pPr>
              <w:spacing w:before="120"/>
              <w:rPr>
                <w:rFonts w:ascii="Tahoma" w:hAnsi="Tahoma" w:cs="Tahoma"/>
                <w:sz w:val="16"/>
                <w:szCs w:val="16"/>
              </w:rPr>
            </w:pPr>
            <w:r>
              <w:rPr>
                <w:rFonts w:ascii="Tahoma" w:hAnsi="Tahoma" w:cs="Tahoma"/>
                <w:sz w:val="16"/>
                <w:szCs w:val="16"/>
              </w:rPr>
              <w:t>………………………</w:t>
            </w:r>
          </w:p>
          <w:p w14:paraId="5D30643E" w14:textId="41C017D8" w:rsidR="00987B35" w:rsidRDefault="00987B35" w:rsidP="00987B35">
            <w:pPr>
              <w:spacing w:before="120"/>
              <w:rPr>
                <w:rFonts w:ascii="Tahoma" w:hAnsi="Tahoma" w:cs="Tahoma"/>
                <w:sz w:val="16"/>
                <w:szCs w:val="16"/>
              </w:rPr>
            </w:pPr>
          </w:p>
        </w:tc>
        <w:tc>
          <w:tcPr>
            <w:tcW w:w="1909" w:type="dxa"/>
          </w:tcPr>
          <w:p w14:paraId="24827717" w14:textId="038D7732" w:rsidR="00987B35" w:rsidRPr="00987B35" w:rsidRDefault="00987B35" w:rsidP="00987B35">
            <w:pPr>
              <w:pStyle w:val="Tekstpodstawowy"/>
              <w:spacing w:before="120"/>
              <w:jc w:val="center"/>
              <w:rPr>
                <w:rFonts w:ascii="Tahoma" w:hAnsi="Tahoma" w:cs="Tahoma"/>
                <w:sz w:val="16"/>
                <w:szCs w:val="16"/>
              </w:rPr>
            </w:pPr>
            <w:r w:rsidRPr="00987B35">
              <w:rPr>
                <w:rFonts w:ascii="Tahoma" w:hAnsi="Tahoma" w:cs="Tahoma"/>
                <w:sz w:val="16"/>
                <w:szCs w:val="16"/>
              </w:rPr>
              <w:lastRenderedPageBreak/>
              <w:t>Kadra pracownicza z przygotowaniem zawodowym w zakresie prac drogowych związanych z wymianą nawierzchni i chodników</w:t>
            </w:r>
          </w:p>
        </w:tc>
        <w:tc>
          <w:tcPr>
            <w:tcW w:w="1776" w:type="dxa"/>
          </w:tcPr>
          <w:p w14:paraId="507CBA7F"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C0B6A02"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3CEEC0B1" w14:textId="77777777" w:rsidR="00987B35" w:rsidRDefault="00987B35" w:rsidP="00987B35">
            <w:pPr>
              <w:pStyle w:val="tabulka"/>
              <w:widowControl/>
              <w:suppressAutoHyphens/>
              <w:spacing w:before="0" w:line="240" w:lineRule="auto"/>
              <w:rPr>
                <w:rFonts w:ascii="Tahoma" w:hAnsi="Tahoma" w:cs="Tahoma"/>
                <w:sz w:val="16"/>
                <w:szCs w:val="16"/>
              </w:rPr>
            </w:pPr>
          </w:p>
          <w:p w14:paraId="2E632AB5"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D6A2484"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C07AFB9"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2DED28E5"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3C1F7BA8" w14:textId="5295A9E3" w:rsidR="00987B35" w:rsidRPr="00400AD1" w:rsidRDefault="00987B35" w:rsidP="00AE4C60">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w:t>
            </w:r>
            <w:r w:rsidR="00AE4C60">
              <w:rPr>
                <w:rFonts w:ascii="Tahoma" w:hAnsi="Tahoma" w:cs="Tahoma"/>
                <w:i/>
                <w:sz w:val="16"/>
                <w:szCs w:val="16"/>
              </w:rPr>
              <w:t>nie dotyczy</w:t>
            </w:r>
            <w:r w:rsidRPr="00400AD1">
              <w:rPr>
                <w:rFonts w:ascii="Tahoma" w:hAnsi="Tahoma" w:cs="Tahoma"/>
                <w:i/>
                <w:sz w:val="16"/>
                <w:szCs w:val="16"/>
              </w:rPr>
              <w:t>)</w:t>
            </w:r>
          </w:p>
        </w:tc>
        <w:tc>
          <w:tcPr>
            <w:tcW w:w="1910" w:type="dxa"/>
          </w:tcPr>
          <w:p w14:paraId="77860023"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AC0419D"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CA20A76"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1F783653" w14:textId="77777777" w:rsidR="00987B35" w:rsidRDefault="00987B35" w:rsidP="00987B35">
            <w:pPr>
              <w:pStyle w:val="tabulka"/>
              <w:widowControl/>
              <w:suppressAutoHyphens/>
              <w:spacing w:before="0" w:line="240" w:lineRule="auto"/>
              <w:rPr>
                <w:rFonts w:ascii="Tahoma" w:hAnsi="Tahoma" w:cs="Tahoma"/>
                <w:sz w:val="16"/>
                <w:szCs w:val="16"/>
              </w:rPr>
            </w:pPr>
          </w:p>
          <w:p w14:paraId="61C8BF87"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6D6892C7" w14:textId="77777777" w:rsidR="00987B35" w:rsidRPr="00400AD1" w:rsidRDefault="00987B35" w:rsidP="00987B35">
            <w:pPr>
              <w:pStyle w:val="tabulka"/>
              <w:widowControl/>
              <w:suppressAutoHyphens/>
              <w:spacing w:before="0" w:line="240" w:lineRule="auto"/>
              <w:rPr>
                <w:rFonts w:ascii="Tahoma" w:hAnsi="Tahoma" w:cs="Tahoma"/>
                <w:sz w:val="16"/>
                <w:szCs w:val="16"/>
              </w:rPr>
            </w:pPr>
          </w:p>
          <w:p w14:paraId="5FD3DC58" w14:textId="77777777" w:rsidR="00987B35" w:rsidRPr="00400AD1" w:rsidRDefault="00987B35" w:rsidP="00987B35">
            <w:pPr>
              <w:ind w:right="-70"/>
              <w:jc w:val="center"/>
              <w:rPr>
                <w:rFonts w:ascii="Tahoma" w:hAnsi="Tahoma" w:cs="Tahoma"/>
                <w:sz w:val="16"/>
                <w:szCs w:val="16"/>
              </w:rPr>
            </w:pPr>
            <w:r w:rsidRPr="00400AD1">
              <w:rPr>
                <w:rFonts w:ascii="Tahoma" w:hAnsi="Tahoma" w:cs="Tahoma"/>
                <w:sz w:val="16"/>
                <w:szCs w:val="16"/>
              </w:rPr>
              <w:t>………………….………</w:t>
            </w:r>
          </w:p>
          <w:p w14:paraId="1ED7AEC1" w14:textId="5DB90624" w:rsidR="00987B35" w:rsidRPr="00400AD1" w:rsidRDefault="00987B35" w:rsidP="00987B35">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Pr>
                <w:rFonts w:ascii="Tahoma" w:hAnsi="Tahoma" w:cs="Tahoma"/>
                <w:i/>
                <w:sz w:val="16"/>
                <w:szCs w:val="16"/>
              </w:rPr>
              <w:t>2</w:t>
            </w:r>
            <w:r w:rsidRPr="00400AD1">
              <w:rPr>
                <w:rFonts w:ascii="Tahoma" w:hAnsi="Tahoma" w:cs="Tahoma"/>
                <w:i/>
                <w:sz w:val="16"/>
                <w:szCs w:val="16"/>
              </w:rPr>
              <w:t xml:space="preserve"> lat</w:t>
            </w:r>
            <w:r>
              <w:rPr>
                <w:rFonts w:ascii="Tahoma" w:hAnsi="Tahoma" w:cs="Tahoma"/>
                <w:i/>
                <w:sz w:val="16"/>
                <w:szCs w:val="16"/>
              </w:rPr>
              <w:t>a</w:t>
            </w:r>
            <w:r w:rsidRPr="00400AD1">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E2D7BAE" w14:textId="77777777" w:rsidR="00987B35" w:rsidRPr="00400AD1" w:rsidRDefault="00987B35" w:rsidP="00987B35">
            <w:pPr>
              <w:spacing w:before="120"/>
              <w:ind w:left="180"/>
              <w:jc w:val="center"/>
              <w:rPr>
                <w:rFonts w:ascii="Tahoma" w:hAnsi="Tahoma" w:cs="Tahoma"/>
                <w:sz w:val="16"/>
                <w:szCs w:val="16"/>
              </w:rPr>
            </w:pPr>
          </w:p>
          <w:p w14:paraId="51EE8B91" w14:textId="77777777" w:rsidR="00987B35" w:rsidRPr="00400AD1" w:rsidRDefault="00987B35" w:rsidP="00987B35">
            <w:pPr>
              <w:spacing w:before="120"/>
              <w:ind w:left="180"/>
              <w:jc w:val="center"/>
              <w:rPr>
                <w:rFonts w:ascii="Tahoma" w:hAnsi="Tahoma" w:cs="Tahoma"/>
                <w:sz w:val="16"/>
                <w:szCs w:val="16"/>
              </w:rPr>
            </w:pPr>
          </w:p>
          <w:p w14:paraId="476D0CD9" w14:textId="77777777" w:rsidR="00987B35" w:rsidRPr="00400AD1" w:rsidRDefault="00987B35" w:rsidP="00987B35">
            <w:pPr>
              <w:spacing w:before="120"/>
              <w:ind w:left="180"/>
              <w:jc w:val="center"/>
              <w:rPr>
                <w:rFonts w:ascii="Tahoma" w:hAnsi="Tahoma" w:cs="Tahoma"/>
                <w:sz w:val="16"/>
                <w:szCs w:val="16"/>
              </w:rPr>
            </w:pPr>
            <w:r w:rsidRPr="00400AD1">
              <w:rPr>
                <w:rFonts w:ascii="Tahoma" w:hAnsi="Tahoma" w:cs="Tahoma"/>
                <w:sz w:val="16"/>
                <w:szCs w:val="16"/>
              </w:rPr>
              <w:t>………………………</w:t>
            </w:r>
          </w:p>
          <w:p w14:paraId="3D92AC23" w14:textId="77777777" w:rsidR="00987B35" w:rsidRPr="00400AD1" w:rsidRDefault="00987B35" w:rsidP="00987B35">
            <w:pPr>
              <w:spacing w:before="120"/>
              <w:ind w:right="-70"/>
              <w:jc w:val="center"/>
              <w:rPr>
                <w:rFonts w:ascii="Tahoma" w:hAnsi="Tahoma" w:cs="Tahoma"/>
                <w:sz w:val="16"/>
                <w:szCs w:val="16"/>
              </w:rPr>
            </w:pPr>
          </w:p>
          <w:p w14:paraId="5357E9F8" w14:textId="77777777" w:rsidR="00987B35" w:rsidRPr="00400AD1" w:rsidRDefault="00987B35" w:rsidP="00987B35">
            <w:pPr>
              <w:spacing w:before="120"/>
              <w:ind w:left="180"/>
              <w:jc w:val="center"/>
              <w:rPr>
                <w:rFonts w:ascii="Tahoma" w:hAnsi="Tahoma" w:cs="Tahoma"/>
                <w:sz w:val="16"/>
                <w:szCs w:val="16"/>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3C47F854" w14:textId="77777777" w:rsidR="00FF2DA1" w:rsidRDefault="00FF2DA1" w:rsidP="00231F07">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Default="00231F07" w:rsidP="00D8559D">
      <w:pPr>
        <w:autoSpaceDE w:val="0"/>
        <w:autoSpaceDN w:val="0"/>
        <w:adjustRightInd w:val="0"/>
        <w:jc w:val="both"/>
        <w:rPr>
          <w:rFonts w:ascii="Tahoma" w:hAnsi="Tahoma" w:cs="Tahoma"/>
          <w:b/>
          <w:sz w:val="18"/>
          <w:szCs w:val="18"/>
        </w:rPr>
      </w:pPr>
    </w:p>
    <w:p w14:paraId="68AFCC21" w14:textId="2B98CA7D"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 xml:space="preserve"> </w:t>
      </w:r>
    </w:p>
    <w:p w14:paraId="3B37044D" w14:textId="1F9CE33F"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28C944C8" w14:textId="18117DDF" w:rsidR="002A6969" w:rsidRPr="00400AD1" w:rsidRDefault="00D8559D" w:rsidP="00400AD1">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r w:rsidR="002A6969">
        <w:rPr>
          <w:rFonts w:ascii="Tahoma" w:hAnsi="Tahoma" w:cs="Tahoma"/>
          <w:b/>
        </w:rPr>
        <w:br w:type="page"/>
      </w:r>
    </w:p>
    <w:p w14:paraId="07284432" w14:textId="77777777" w:rsidR="002A6969" w:rsidRPr="002A6969" w:rsidRDefault="002A6969" w:rsidP="002A6969">
      <w:pPr>
        <w:spacing w:before="120"/>
        <w:rPr>
          <w:rFonts w:ascii="Tahoma" w:hAnsi="Tahoma" w:cs="Tahoma"/>
          <w:b/>
          <w:u w:val="single"/>
        </w:rPr>
      </w:pPr>
      <w:r w:rsidRPr="002A6969">
        <w:rPr>
          <w:rFonts w:ascii="Tahoma" w:hAnsi="Tahoma" w:cs="Tahoma"/>
          <w:b/>
          <w:sz w:val="20"/>
          <w:szCs w:val="20"/>
          <w:u w:val="single"/>
        </w:rPr>
        <w:lastRenderedPageBreak/>
        <w:t>DOKUMENT SKŁADANY NA WEZWANIE ZAMAWIAJĄCEGO</w:t>
      </w:r>
    </w:p>
    <w:p w14:paraId="6F5CCE3C" w14:textId="69A675C3" w:rsidR="00C935FA" w:rsidRPr="00C87372" w:rsidRDefault="00C935FA" w:rsidP="00C87372">
      <w:pPr>
        <w:pStyle w:val="Nagwek2"/>
        <w:jc w:val="right"/>
        <w:rPr>
          <w:rFonts w:ascii="Tahoma" w:hAnsi="Tahoma" w:cs="Tahoma"/>
        </w:rPr>
      </w:pPr>
      <w:bookmarkStart w:id="221" w:name="_Toc464472200"/>
      <w:bookmarkStart w:id="222" w:name="_Toc489269352"/>
      <w:r>
        <w:rPr>
          <w:rFonts w:ascii="Tahoma" w:hAnsi="Tahoma" w:cs="Tahoma"/>
        </w:rPr>
        <w:t>Załącznik nr 4</w:t>
      </w:r>
      <w:bookmarkEnd w:id="221"/>
      <w:bookmarkEnd w:id="222"/>
      <w:r w:rsidRPr="004F4B3A">
        <w:rPr>
          <w:rFonts w:ascii="Tahoma" w:hAnsi="Tahoma" w:cs="Tahoma"/>
        </w:rPr>
        <w:t xml:space="preserve"> </w:t>
      </w:r>
    </w:p>
    <w:p w14:paraId="3E861748" w14:textId="77777777" w:rsidR="00FA79AA" w:rsidRDefault="00FA79AA" w:rsidP="00FA79AA">
      <w:pPr>
        <w:jc w:val="both"/>
        <w:rPr>
          <w:rFonts w:ascii="Tahoma" w:hAnsi="Tahoma" w:cs="Tahoma"/>
          <w:b/>
          <w:sz w:val="20"/>
          <w:szCs w:val="20"/>
        </w:rPr>
      </w:pPr>
    </w:p>
    <w:p w14:paraId="15E0EFFC" w14:textId="0BC8E02E" w:rsidR="00FA79AA" w:rsidRPr="00FA79AA" w:rsidRDefault="00FA79AA" w:rsidP="00FA79AA">
      <w:pPr>
        <w:jc w:val="both"/>
        <w:rPr>
          <w:rFonts w:ascii="Tahoma" w:hAnsi="Tahoma" w:cs="Tahoma"/>
          <w:b/>
          <w:sz w:val="20"/>
          <w:szCs w:val="20"/>
          <w:u w:val="single"/>
        </w:rPr>
      </w:pPr>
      <w:r w:rsidRPr="00FA79AA">
        <w:rPr>
          <w:rFonts w:ascii="Tahoma" w:hAnsi="Tahoma" w:cs="Tahoma"/>
          <w:b/>
          <w:sz w:val="20"/>
          <w:szCs w:val="20"/>
        </w:rPr>
        <w:t xml:space="preserve">UWAGA: Oświadczenie </w:t>
      </w:r>
      <w:r w:rsidRPr="00FA79AA">
        <w:rPr>
          <w:rFonts w:ascii="Tahoma" w:hAnsi="Tahoma" w:cs="Tahoma"/>
          <w:b/>
          <w:sz w:val="20"/>
          <w:szCs w:val="20"/>
          <w:u w:val="single"/>
        </w:rPr>
        <w:t>(oryginał)</w:t>
      </w:r>
      <w:r w:rsidRPr="00FA79AA">
        <w:rPr>
          <w:rFonts w:ascii="Tahoma" w:hAnsi="Tahoma" w:cs="Tahoma"/>
          <w:b/>
          <w:sz w:val="20"/>
          <w:szCs w:val="20"/>
        </w:rPr>
        <w:t xml:space="preserve"> o przynależności lub braku przynależności do tej samej grupy kapitałowej, o której mowa w art. 24 </w:t>
      </w:r>
      <w:r w:rsidRPr="00FA79AA">
        <w:rPr>
          <w:rFonts w:ascii="Tahoma" w:hAnsi="Tahoma" w:cs="Tahoma"/>
          <w:b/>
          <w:bCs/>
          <w:sz w:val="20"/>
          <w:szCs w:val="20"/>
        </w:rPr>
        <w:t xml:space="preserve">ust. 1 pkt 23 ustawy </w:t>
      </w:r>
      <w:proofErr w:type="spellStart"/>
      <w:r w:rsidRPr="00FA79AA">
        <w:rPr>
          <w:rFonts w:ascii="Tahoma" w:hAnsi="Tahoma" w:cs="Tahoma"/>
          <w:b/>
          <w:bCs/>
          <w:sz w:val="20"/>
          <w:szCs w:val="20"/>
        </w:rPr>
        <w:t>Pzp</w:t>
      </w:r>
      <w:proofErr w:type="spellEnd"/>
      <w:r w:rsidRPr="00FA79AA">
        <w:rPr>
          <w:rFonts w:ascii="Tahoma" w:hAnsi="Tahoma" w:cs="Tahoma"/>
          <w:b/>
          <w:sz w:val="20"/>
          <w:szCs w:val="20"/>
        </w:rPr>
        <w:t xml:space="preserve">, Wykonawca przekazuje Zamawiającemu </w:t>
      </w:r>
      <w:r w:rsidRPr="00FA79AA">
        <w:rPr>
          <w:rFonts w:ascii="Tahoma" w:hAnsi="Tahoma" w:cs="Tahoma"/>
          <w:b/>
          <w:sz w:val="20"/>
          <w:szCs w:val="20"/>
          <w:u w:val="single"/>
        </w:rPr>
        <w:t xml:space="preserve">w terminie 3 dni od </w:t>
      </w:r>
      <w:r w:rsidRPr="00FA79AA">
        <w:rPr>
          <w:rFonts w:ascii="Tahoma" w:hAnsi="Tahoma" w:cs="Tahoma"/>
          <w:b/>
          <w:bCs/>
          <w:sz w:val="20"/>
          <w:szCs w:val="20"/>
          <w:u w:val="single"/>
        </w:rPr>
        <w:t>zamieszczenia na stronie internetowej informacji</w:t>
      </w:r>
      <w:r w:rsidRPr="00FA79AA">
        <w:rPr>
          <w:rFonts w:ascii="Tahoma" w:hAnsi="Tahoma" w:cs="Tahoma"/>
          <w:b/>
          <w:bCs/>
          <w:sz w:val="20"/>
          <w:szCs w:val="20"/>
        </w:rPr>
        <w:t xml:space="preserve">, o której mowa w art. 86 ust. 5 ustawy </w:t>
      </w:r>
      <w:proofErr w:type="spellStart"/>
      <w:r w:rsidRPr="00FA79AA">
        <w:rPr>
          <w:rFonts w:ascii="Tahoma" w:hAnsi="Tahoma" w:cs="Tahoma"/>
          <w:b/>
          <w:bCs/>
          <w:sz w:val="20"/>
          <w:szCs w:val="20"/>
        </w:rPr>
        <w:t>Pzp</w:t>
      </w:r>
      <w:proofErr w:type="spellEnd"/>
      <w:r w:rsidRPr="00FA79AA">
        <w:rPr>
          <w:rFonts w:ascii="Tahoma" w:hAnsi="Tahoma" w:cs="Tahoma"/>
          <w:b/>
          <w:bCs/>
          <w:sz w:val="20"/>
          <w:szCs w:val="20"/>
        </w:rPr>
        <w:t xml:space="preserve"> </w:t>
      </w:r>
      <w:r w:rsidRPr="00FA79AA">
        <w:rPr>
          <w:rFonts w:ascii="Tahoma" w:hAnsi="Tahoma" w:cs="Tahoma"/>
          <w:b/>
          <w:bCs/>
          <w:sz w:val="20"/>
          <w:szCs w:val="20"/>
          <w:u w:val="single"/>
        </w:rPr>
        <w:t>(patrz Ad. pkt 3.)</w:t>
      </w:r>
    </w:p>
    <w:p w14:paraId="7163630C" w14:textId="77777777" w:rsidR="00FA79AA" w:rsidRPr="00FA79AA" w:rsidRDefault="00FA79AA" w:rsidP="00FA79AA">
      <w:pPr>
        <w:ind w:left="6373" w:firstLine="709"/>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FA79AA" w:rsidRPr="00FA79AA" w14:paraId="11F23030" w14:textId="77777777" w:rsidTr="00675D17">
        <w:tc>
          <w:tcPr>
            <w:tcW w:w="3434" w:type="dxa"/>
          </w:tcPr>
          <w:p w14:paraId="0CDBAEA9" w14:textId="77777777" w:rsidR="00FA79AA" w:rsidRPr="00FA79AA" w:rsidRDefault="00FA79AA" w:rsidP="00FA79AA">
            <w:pPr>
              <w:jc w:val="center"/>
              <w:rPr>
                <w:rFonts w:ascii="Tahoma" w:hAnsi="Tahoma" w:cs="Tahoma"/>
                <w:i/>
                <w:sz w:val="18"/>
              </w:rPr>
            </w:pPr>
          </w:p>
          <w:p w14:paraId="62C84111" w14:textId="77777777" w:rsidR="00FA79AA" w:rsidRPr="00FA79AA" w:rsidRDefault="00FA79AA" w:rsidP="00FA79AA">
            <w:pPr>
              <w:jc w:val="center"/>
              <w:rPr>
                <w:rFonts w:ascii="Tahoma" w:hAnsi="Tahoma" w:cs="Tahoma"/>
                <w:i/>
                <w:sz w:val="18"/>
              </w:rPr>
            </w:pPr>
          </w:p>
          <w:p w14:paraId="37750171" w14:textId="77777777" w:rsidR="00FA79AA" w:rsidRPr="00FA79AA" w:rsidRDefault="00FA79AA" w:rsidP="00FA79AA">
            <w:pPr>
              <w:jc w:val="center"/>
              <w:rPr>
                <w:rFonts w:ascii="Tahoma" w:hAnsi="Tahoma" w:cs="Tahoma"/>
                <w:i/>
                <w:sz w:val="18"/>
              </w:rPr>
            </w:pPr>
          </w:p>
          <w:p w14:paraId="1EC524D8" w14:textId="77777777" w:rsidR="00FA79AA" w:rsidRPr="00FA79AA" w:rsidRDefault="00FA79AA" w:rsidP="00FA79AA">
            <w:pPr>
              <w:jc w:val="center"/>
              <w:rPr>
                <w:rFonts w:ascii="Tahoma" w:hAnsi="Tahoma" w:cs="Tahoma"/>
                <w:i/>
                <w:sz w:val="18"/>
              </w:rPr>
            </w:pPr>
          </w:p>
          <w:p w14:paraId="0C232F50" w14:textId="77777777" w:rsidR="00FA79AA" w:rsidRPr="00FA79AA" w:rsidRDefault="00FA79AA" w:rsidP="00FA79AA">
            <w:pPr>
              <w:jc w:val="center"/>
              <w:rPr>
                <w:rFonts w:ascii="Tahoma" w:hAnsi="Tahoma" w:cs="Tahoma"/>
                <w:i/>
                <w:sz w:val="18"/>
              </w:rPr>
            </w:pPr>
            <w:r w:rsidRPr="00FA79AA">
              <w:rPr>
                <w:rFonts w:ascii="Tahoma" w:hAnsi="Tahoma" w:cs="Tahoma"/>
                <w:i/>
                <w:sz w:val="18"/>
              </w:rPr>
              <w:t>(pieczęć Wykonawcy/Wykonawców)</w:t>
            </w:r>
          </w:p>
          <w:p w14:paraId="3CDAD66C" w14:textId="77777777" w:rsidR="00FA79AA" w:rsidRPr="00FA79AA" w:rsidRDefault="00FA79AA" w:rsidP="00FA79AA">
            <w:pPr>
              <w:jc w:val="center"/>
              <w:rPr>
                <w:rFonts w:ascii="Tahoma" w:hAnsi="Tahoma" w:cs="Tahoma"/>
                <w:b/>
                <w:sz w:val="28"/>
                <w:szCs w:val="28"/>
              </w:rPr>
            </w:pPr>
          </w:p>
        </w:tc>
        <w:tc>
          <w:tcPr>
            <w:tcW w:w="6394" w:type="dxa"/>
            <w:shd w:val="clear" w:color="auto" w:fill="A6A6A6"/>
          </w:tcPr>
          <w:p w14:paraId="3260B637" w14:textId="77777777" w:rsidR="00FA79AA" w:rsidRPr="00FA79AA" w:rsidRDefault="00FA79AA" w:rsidP="00FA79AA">
            <w:pPr>
              <w:jc w:val="center"/>
              <w:rPr>
                <w:rFonts w:ascii="Tahoma" w:hAnsi="Tahoma" w:cs="Tahoma"/>
                <w:b/>
                <w:sz w:val="18"/>
                <w:szCs w:val="18"/>
              </w:rPr>
            </w:pPr>
          </w:p>
          <w:p w14:paraId="433B32AC" w14:textId="77777777" w:rsidR="00FA79AA" w:rsidRPr="00FA79AA" w:rsidRDefault="00FA79AA" w:rsidP="00FA79AA">
            <w:pPr>
              <w:jc w:val="center"/>
              <w:rPr>
                <w:rFonts w:ascii="Tahoma" w:hAnsi="Tahoma" w:cs="Tahoma"/>
                <w:b/>
                <w:sz w:val="18"/>
                <w:szCs w:val="18"/>
              </w:rPr>
            </w:pPr>
          </w:p>
          <w:p w14:paraId="5113D064" w14:textId="77777777" w:rsidR="00FA79AA" w:rsidRPr="00FA79AA" w:rsidRDefault="00FA79AA" w:rsidP="00FA79AA">
            <w:pPr>
              <w:jc w:val="center"/>
              <w:rPr>
                <w:rFonts w:ascii="Tahoma" w:hAnsi="Tahoma" w:cs="Tahoma"/>
                <w:b/>
                <w:sz w:val="28"/>
                <w:szCs w:val="28"/>
              </w:rPr>
            </w:pPr>
            <w:r w:rsidRPr="00FA79AA">
              <w:rPr>
                <w:rFonts w:ascii="Tahoma" w:hAnsi="Tahoma" w:cs="Tahoma"/>
                <w:b/>
                <w:sz w:val="28"/>
                <w:szCs w:val="28"/>
              </w:rPr>
              <w:t>OŚWIADCZENIE WYKONAWCY</w:t>
            </w:r>
          </w:p>
          <w:p w14:paraId="002E795A" w14:textId="77777777" w:rsidR="00FA79AA" w:rsidRPr="00FA79AA" w:rsidRDefault="00FA79AA" w:rsidP="00FA79AA">
            <w:pPr>
              <w:jc w:val="center"/>
              <w:rPr>
                <w:rFonts w:ascii="Tahoma" w:hAnsi="Tahoma" w:cs="Tahoma"/>
                <w:b/>
                <w:sz w:val="28"/>
                <w:szCs w:val="28"/>
              </w:rPr>
            </w:pPr>
          </w:p>
        </w:tc>
      </w:tr>
    </w:tbl>
    <w:p w14:paraId="132F67A6" w14:textId="77777777" w:rsidR="00FA79AA" w:rsidRPr="00FA79AA" w:rsidRDefault="00FA79AA" w:rsidP="00FA79AA">
      <w:pPr>
        <w:rPr>
          <w:rFonts w:ascii="Tahoma" w:hAnsi="Tahoma" w:cs="Tahoma"/>
          <w:sz w:val="18"/>
          <w:szCs w:val="18"/>
        </w:rPr>
      </w:pPr>
    </w:p>
    <w:p w14:paraId="1CA814B8" w14:textId="77777777" w:rsidR="00FA79AA" w:rsidRPr="00FA79AA" w:rsidRDefault="00FA79AA" w:rsidP="00FA79AA">
      <w:pPr>
        <w:rPr>
          <w:rFonts w:ascii="Tahoma" w:hAnsi="Tahoma" w:cs="Tahoma"/>
          <w:sz w:val="18"/>
          <w:szCs w:val="18"/>
        </w:rPr>
      </w:pPr>
    </w:p>
    <w:p w14:paraId="772F9277" w14:textId="77777777" w:rsidR="00FA79AA" w:rsidRPr="00FA79AA" w:rsidRDefault="00FA79AA" w:rsidP="00FA79AA">
      <w:pPr>
        <w:jc w:val="center"/>
        <w:rPr>
          <w:rFonts w:ascii="Tahoma" w:hAnsi="Tahoma" w:cs="Tahoma"/>
          <w:b/>
          <w:sz w:val="22"/>
          <w:szCs w:val="22"/>
        </w:rPr>
      </w:pPr>
      <w:r w:rsidRPr="00FA79AA">
        <w:rPr>
          <w:rFonts w:ascii="Tahoma" w:hAnsi="Tahoma" w:cs="Tahoma"/>
          <w:b/>
          <w:sz w:val="22"/>
          <w:szCs w:val="22"/>
        </w:rPr>
        <w:t>Oświadczenie dotyczące grupy kapitałowej</w:t>
      </w:r>
    </w:p>
    <w:p w14:paraId="7712D76A" w14:textId="77777777" w:rsidR="00FA79AA" w:rsidRPr="00FA79AA" w:rsidRDefault="00FA79AA" w:rsidP="00FA79AA">
      <w:pPr>
        <w:ind w:right="48"/>
        <w:jc w:val="center"/>
        <w:rPr>
          <w:rFonts w:ascii="Tahoma" w:hAnsi="Tahoma" w:cs="Tahoma"/>
          <w:b/>
          <w:sz w:val="22"/>
          <w:szCs w:val="22"/>
        </w:rPr>
      </w:pPr>
    </w:p>
    <w:p w14:paraId="28DEE4D6" w14:textId="4186BB2C" w:rsidR="00FA79AA" w:rsidRPr="00FA79AA" w:rsidRDefault="00FA79AA" w:rsidP="00B321C3">
      <w:pPr>
        <w:ind w:right="48"/>
        <w:jc w:val="both"/>
        <w:rPr>
          <w:rFonts w:ascii="Tahoma" w:hAnsi="Tahoma" w:cs="Tahoma"/>
          <w:b/>
          <w:sz w:val="18"/>
          <w:szCs w:val="18"/>
        </w:rPr>
      </w:pPr>
      <w:r w:rsidRPr="00FA79AA">
        <w:rPr>
          <w:rFonts w:ascii="Tahoma" w:hAnsi="Tahoma" w:cs="Tahoma"/>
          <w:sz w:val="18"/>
          <w:szCs w:val="18"/>
        </w:rPr>
        <w:t>W postępowaniu o udzielenie zamówienia pn.</w:t>
      </w:r>
      <w:r w:rsidR="00480017">
        <w:rPr>
          <w:rFonts w:ascii="Tahoma" w:hAnsi="Tahoma" w:cs="Tahoma"/>
          <w:sz w:val="18"/>
          <w:szCs w:val="18"/>
        </w:rPr>
        <w:t>:</w:t>
      </w:r>
      <w:r w:rsidRPr="00FA79AA">
        <w:rPr>
          <w:rFonts w:ascii="Tahoma" w:hAnsi="Tahoma" w:cs="Tahoma"/>
          <w:sz w:val="18"/>
          <w:szCs w:val="18"/>
        </w:rPr>
        <w:t xml:space="preserve"> </w:t>
      </w:r>
      <w:r w:rsidR="00AE4C60">
        <w:rPr>
          <w:rFonts w:ascii="Tahoma" w:hAnsi="Tahoma" w:cs="Tahoma"/>
          <w:b/>
          <w:i/>
          <w:sz w:val="18"/>
          <w:szCs w:val="18"/>
        </w:rPr>
        <w:t>P</w:t>
      </w:r>
      <w:r w:rsidR="00AE4C60" w:rsidRPr="00AE4C60">
        <w:rPr>
          <w:rFonts w:ascii="Tahoma" w:hAnsi="Tahoma" w:cs="Tahoma"/>
          <w:b/>
          <w:i/>
          <w:sz w:val="18"/>
          <w:szCs w:val="18"/>
        </w:rPr>
        <w:t xml:space="preserve">oprawa bezpieczeństwa ruchu drogowego poprzez modernizację infrastruktury sygnalizacyjnej , </w:t>
      </w:r>
      <w:r w:rsidR="00AE4C60" w:rsidRPr="00AE4C60">
        <w:rPr>
          <w:rFonts w:ascii="Tahoma" w:hAnsi="Tahoma" w:cs="Tahoma"/>
          <w:i/>
          <w:sz w:val="18"/>
          <w:szCs w:val="18"/>
        </w:rPr>
        <w:t>nr postępowania</w:t>
      </w:r>
      <w:r w:rsidR="00AE4C60" w:rsidRPr="00AE4C60">
        <w:rPr>
          <w:rFonts w:ascii="Tahoma" w:hAnsi="Tahoma" w:cs="Tahoma"/>
          <w:b/>
          <w:i/>
          <w:sz w:val="18"/>
          <w:szCs w:val="18"/>
        </w:rPr>
        <w:t xml:space="preserve"> DPZ/98/PN/90/17</w:t>
      </w:r>
      <w:r w:rsidRPr="00FA79AA">
        <w:rPr>
          <w:rFonts w:ascii="Tahoma" w:hAnsi="Tahoma" w:cs="Tahoma"/>
          <w:sz w:val="18"/>
          <w:szCs w:val="18"/>
        </w:rPr>
        <w:t xml:space="preserve"> w związku </w:t>
      </w:r>
      <w:r w:rsidR="00B321C3">
        <w:rPr>
          <w:rFonts w:ascii="Tahoma" w:hAnsi="Tahoma" w:cs="Tahoma"/>
          <w:sz w:val="18"/>
          <w:szCs w:val="18"/>
        </w:rPr>
        <w:t>z </w:t>
      </w:r>
      <w:r w:rsidRPr="00FA79AA">
        <w:rPr>
          <w:rFonts w:ascii="Tahoma" w:hAnsi="Tahoma" w:cs="Tahoma"/>
          <w:sz w:val="18"/>
          <w:szCs w:val="18"/>
        </w:rPr>
        <w:t xml:space="preserve">art. 24 ust. 11 ustawy z dnia 29 stycznia 2004 r. (Dz. U. z 2015r. poz. 2164 z </w:t>
      </w:r>
      <w:proofErr w:type="spellStart"/>
      <w:r w:rsidRPr="00FA79AA">
        <w:rPr>
          <w:rFonts w:ascii="Tahoma" w:hAnsi="Tahoma" w:cs="Tahoma"/>
          <w:sz w:val="18"/>
          <w:szCs w:val="18"/>
        </w:rPr>
        <w:t>późn</w:t>
      </w:r>
      <w:proofErr w:type="spellEnd"/>
      <w:r w:rsidRPr="00FA79AA">
        <w:rPr>
          <w:rFonts w:ascii="Tahoma" w:hAnsi="Tahoma" w:cs="Tahoma"/>
          <w:sz w:val="18"/>
          <w:szCs w:val="18"/>
        </w:rPr>
        <w:t>. zm.) Prawo zamówień publicznych, oświadczamy, że;</w:t>
      </w:r>
    </w:p>
    <w:p w14:paraId="09FDABCE"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sz w:val="18"/>
          <w:szCs w:val="18"/>
        </w:rPr>
        <w:t>1.</w:t>
      </w:r>
      <w:r w:rsidRPr="00FA79AA">
        <w:rPr>
          <w:rFonts w:ascii="Tahoma" w:hAnsi="Tahoma" w:cs="Tahoma"/>
          <w:b/>
          <w:sz w:val="18"/>
          <w:szCs w:val="18"/>
        </w:rPr>
        <w:tab/>
        <w:t xml:space="preserve">nie należymy do </w:t>
      </w:r>
      <w:r w:rsidRPr="00FA79AA">
        <w:rPr>
          <w:rFonts w:ascii="Tahoma" w:hAnsi="Tahoma" w:cs="Tahoma"/>
          <w:b/>
          <w:bCs/>
          <w:sz w:val="18"/>
          <w:szCs w:val="18"/>
        </w:rPr>
        <w:t>tej samej grupy kapitałowej, co inni wykonawcy, którzy w tym postępowaniu złożyli oferty lub oferty częściowe*</w:t>
      </w:r>
    </w:p>
    <w:p w14:paraId="63B4AAF1"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sz w:val="18"/>
          <w:szCs w:val="18"/>
        </w:rPr>
        <w:t>2.</w:t>
      </w:r>
      <w:r w:rsidRPr="00FA79AA">
        <w:rPr>
          <w:rFonts w:ascii="Tahoma" w:hAnsi="Tahoma" w:cs="Tahoma"/>
          <w:b/>
          <w:sz w:val="18"/>
          <w:szCs w:val="18"/>
        </w:rPr>
        <w:tab/>
        <w:t xml:space="preserve">należymy do grupy kapitałowej </w:t>
      </w:r>
      <w:r w:rsidRPr="00FA79AA">
        <w:rPr>
          <w:rFonts w:ascii="Tahoma" w:hAnsi="Tahoma" w:cs="Tahoma"/>
          <w:b/>
          <w:bCs/>
          <w:sz w:val="18"/>
          <w:szCs w:val="18"/>
        </w:rPr>
        <w:t>co inni wykonawcy, którzy w tym postępowaniu złożyli oferty lub oferty częściowe</w:t>
      </w:r>
      <w:r w:rsidRPr="00FA79AA">
        <w:rPr>
          <w:rFonts w:ascii="Tahoma" w:hAnsi="Tahoma" w:cs="Tahoma"/>
          <w:b/>
          <w:sz w:val="18"/>
          <w:szCs w:val="18"/>
        </w:rPr>
        <w:t xml:space="preserve"> i p</w:t>
      </w:r>
      <w:r w:rsidRPr="00FA79AA">
        <w:rPr>
          <w:rFonts w:ascii="Tahoma" w:hAnsi="Tahoma" w:cs="Tahoma"/>
          <w:b/>
          <w:bCs/>
          <w:sz w:val="18"/>
          <w:szCs w:val="18"/>
        </w:rPr>
        <w:t xml:space="preserve">rzedstawiamy/nie przedstawiamy* następujące dowody, że powiązania z innymi wykonawcami nie prowadzą do zakłócenia konkurencji w postępowaniu o udzielenie zamówienia*   </w:t>
      </w:r>
    </w:p>
    <w:p w14:paraId="250EC6BB"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bCs/>
          <w:sz w:val="18"/>
          <w:szCs w:val="18"/>
        </w:rPr>
        <w:t>3.  nie należymy do żadnej grupy kapitałowej*.</w:t>
      </w:r>
    </w:p>
    <w:p w14:paraId="42EAABFB" w14:textId="77777777" w:rsidR="00FA79AA" w:rsidRPr="00FA79AA" w:rsidRDefault="00FA79AA" w:rsidP="00FA79AA">
      <w:pPr>
        <w:rPr>
          <w:rFonts w:ascii="Tahoma" w:hAnsi="Tahoma" w:cs="Tahoma"/>
          <w:sz w:val="18"/>
          <w:szCs w:val="18"/>
        </w:rPr>
      </w:pPr>
      <w:r w:rsidRPr="00FA79AA">
        <w:rPr>
          <w:rFonts w:ascii="Tahoma" w:hAnsi="Tahoma" w:cs="Tahoma"/>
          <w:sz w:val="18"/>
          <w:szCs w:val="18"/>
        </w:rPr>
        <w:t>_____________________________________________________________</w:t>
      </w:r>
    </w:p>
    <w:p w14:paraId="3FD490EE" w14:textId="77777777" w:rsidR="00FA79AA" w:rsidRPr="00FA79AA" w:rsidRDefault="00FA79AA" w:rsidP="00FA79AA">
      <w:pPr>
        <w:spacing w:before="120"/>
        <w:rPr>
          <w:rFonts w:ascii="Tahoma" w:hAnsi="Tahoma" w:cs="Tahoma"/>
          <w:b/>
          <w:sz w:val="16"/>
          <w:szCs w:val="16"/>
        </w:rPr>
      </w:pPr>
      <w:r w:rsidRPr="00FA79AA">
        <w:rPr>
          <w:rFonts w:ascii="Tahoma" w:hAnsi="Tahoma" w:cs="Tahoma"/>
          <w:b/>
          <w:sz w:val="16"/>
          <w:szCs w:val="16"/>
        </w:rPr>
        <w:t>* niepotrzebne skreślić</w:t>
      </w:r>
    </w:p>
    <w:p w14:paraId="2846A505" w14:textId="77777777" w:rsidR="00FA79AA" w:rsidRPr="00FA79AA" w:rsidRDefault="00FA79AA" w:rsidP="00FA79AA">
      <w:pPr>
        <w:spacing w:before="120"/>
        <w:ind w:left="900" w:hanging="900"/>
        <w:rPr>
          <w:rFonts w:ascii="Tahoma" w:hAnsi="Tahoma" w:cs="Tahoma"/>
          <w:b/>
          <w:sz w:val="18"/>
          <w:szCs w:val="18"/>
        </w:rPr>
      </w:pPr>
      <w:r w:rsidRPr="00FA79AA">
        <w:rPr>
          <w:rFonts w:ascii="Tahoma" w:hAnsi="Tahoma" w:cs="Tahoma"/>
          <w:b/>
          <w:sz w:val="18"/>
          <w:szCs w:val="18"/>
        </w:rPr>
        <w:t>Uwaga:</w:t>
      </w:r>
    </w:p>
    <w:p w14:paraId="39358BEE"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rPr>
        <w:t>W przypadku złożenia oferty przez podmioty występujące wspólnie, wymagane oświadczenie powinno być złożone przez każdy podmiot.</w:t>
      </w:r>
    </w:p>
    <w:p w14:paraId="5645FE81"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u w:val="single"/>
        </w:rPr>
        <w:t>Ad. pkt 2.</w:t>
      </w:r>
      <w:r w:rsidRPr="00FA79AA">
        <w:rPr>
          <w:rFonts w:ascii="Tahoma" w:hAnsi="Tahoma" w:cs="Tahoma"/>
          <w:sz w:val="18"/>
          <w:szCs w:val="18"/>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56417AEC"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u w:val="single"/>
        </w:rPr>
        <w:t>Ad. pkt 3.</w:t>
      </w:r>
      <w:r w:rsidRPr="00FA79AA">
        <w:rPr>
          <w:rFonts w:ascii="Tahoma" w:hAnsi="Tahoma" w:cs="Tahoma"/>
          <w:sz w:val="18"/>
          <w:szCs w:val="18"/>
        </w:rPr>
        <w:t xml:space="preserve"> Oświadczenie wskazane w pkt 3. może złożyć Wykonawca, według swego wyboru, który nie należy do żadnej grupy kapitałowej, w rozumieniu ustawy z dnia 16 lutego 2007 r. o ochronie konkurencji i konsumentów, zamiast złożenia, w terminie 3 dni od zamieszczenia na stronie internetowej informacji z otwarcia ofert, oświadczenia o braku przynależności do tej samej grupy kapitałowej.</w:t>
      </w:r>
    </w:p>
    <w:p w14:paraId="29158455" w14:textId="77777777" w:rsidR="00FA79AA" w:rsidRPr="00FA79AA" w:rsidRDefault="00FA79AA" w:rsidP="00FA79AA">
      <w:pPr>
        <w:rPr>
          <w:rFonts w:ascii="Tahoma" w:hAnsi="Tahoma" w:cs="Tahoma"/>
          <w:sz w:val="18"/>
          <w:szCs w:val="18"/>
        </w:rPr>
      </w:pPr>
    </w:p>
    <w:p w14:paraId="39826721" w14:textId="77777777" w:rsidR="00FA79AA" w:rsidRPr="00FA79AA" w:rsidRDefault="00FA79AA" w:rsidP="00FA79AA">
      <w:pPr>
        <w:rPr>
          <w:rFonts w:ascii="Tahoma" w:hAnsi="Tahoma" w:cs="Tahoma"/>
          <w:sz w:val="18"/>
          <w:szCs w:val="18"/>
        </w:rPr>
      </w:pPr>
    </w:p>
    <w:p w14:paraId="5ABB23F2" w14:textId="77777777" w:rsidR="00FA79AA" w:rsidRPr="00FA79AA" w:rsidRDefault="00FA79AA" w:rsidP="00FA79AA">
      <w:pPr>
        <w:spacing w:before="120"/>
        <w:rPr>
          <w:rFonts w:ascii="Tahoma" w:hAnsi="Tahoma" w:cs="Tahoma"/>
          <w:sz w:val="18"/>
          <w:szCs w:val="18"/>
        </w:rPr>
      </w:pPr>
      <w:r w:rsidRPr="00FA79AA">
        <w:rPr>
          <w:rFonts w:ascii="Tahoma" w:hAnsi="Tahoma" w:cs="Tahoma"/>
          <w:sz w:val="18"/>
          <w:szCs w:val="18"/>
        </w:rPr>
        <w:t>__________________ dnia _________ r.</w:t>
      </w:r>
      <w:r w:rsidRPr="00FA79AA">
        <w:rPr>
          <w:rFonts w:ascii="Tahoma" w:hAnsi="Tahoma" w:cs="Tahoma"/>
          <w:sz w:val="18"/>
          <w:szCs w:val="18"/>
        </w:rPr>
        <w:tab/>
      </w:r>
      <w:r w:rsidRPr="00FA79AA">
        <w:rPr>
          <w:rFonts w:ascii="Tahoma" w:hAnsi="Tahoma" w:cs="Tahoma"/>
          <w:sz w:val="18"/>
          <w:szCs w:val="18"/>
        </w:rPr>
        <w:tab/>
        <w:t xml:space="preserve">                      </w:t>
      </w:r>
    </w:p>
    <w:p w14:paraId="585ED547" w14:textId="77777777" w:rsidR="00FA79AA" w:rsidRPr="00FA79AA" w:rsidRDefault="00FA79AA" w:rsidP="00FA79AA">
      <w:pPr>
        <w:spacing w:before="120"/>
        <w:rPr>
          <w:rFonts w:ascii="Tahoma" w:hAnsi="Tahoma" w:cs="Tahoma"/>
          <w:sz w:val="18"/>
          <w:szCs w:val="18"/>
        </w:rPr>
      </w:pPr>
    </w:p>
    <w:p w14:paraId="4928E0E1" w14:textId="77777777" w:rsidR="00FA79AA" w:rsidRPr="00FA79AA" w:rsidRDefault="00FA79AA" w:rsidP="00FA79AA">
      <w:pPr>
        <w:spacing w:before="120"/>
        <w:ind w:firstLine="5580"/>
        <w:jc w:val="center"/>
        <w:rPr>
          <w:rFonts w:ascii="Tahoma" w:hAnsi="Tahoma" w:cs="Tahoma"/>
          <w:i/>
          <w:sz w:val="18"/>
          <w:szCs w:val="18"/>
        </w:rPr>
      </w:pPr>
      <w:r w:rsidRPr="00FA79AA">
        <w:rPr>
          <w:rFonts w:ascii="Tahoma" w:hAnsi="Tahoma" w:cs="Tahoma"/>
          <w:i/>
          <w:sz w:val="18"/>
          <w:szCs w:val="18"/>
        </w:rPr>
        <w:t>_______________________________</w:t>
      </w:r>
    </w:p>
    <w:p w14:paraId="4047FAA5" w14:textId="77777777" w:rsidR="00FA79AA" w:rsidRPr="00FA79AA" w:rsidRDefault="00FA79AA" w:rsidP="00FA79AA">
      <w:pPr>
        <w:spacing w:before="120"/>
        <w:ind w:firstLine="5580"/>
        <w:jc w:val="center"/>
        <w:rPr>
          <w:rFonts w:ascii="Tahoma" w:hAnsi="Tahoma" w:cs="Tahoma"/>
          <w:sz w:val="18"/>
          <w:szCs w:val="18"/>
        </w:rPr>
      </w:pPr>
      <w:r w:rsidRPr="00FA79AA">
        <w:rPr>
          <w:rFonts w:ascii="Tahoma" w:hAnsi="Tahoma" w:cs="Tahoma"/>
          <w:sz w:val="18"/>
          <w:szCs w:val="18"/>
        </w:rPr>
        <w:t>(podpis Wykonawcy/Wykonawców)</w:t>
      </w:r>
    </w:p>
    <w:p w14:paraId="2C5F8AD9" w14:textId="77777777" w:rsidR="00FA79AA" w:rsidRPr="00FA79AA" w:rsidRDefault="00FA79AA" w:rsidP="00FA79AA">
      <w:pPr>
        <w:jc w:val="both"/>
        <w:rPr>
          <w:rFonts w:ascii="Tahoma" w:hAnsi="Tahoma" w:cs="Tahoma"/>
          <w:b/>
          <w:sz w:val="18"/>
          <w:szCs w:val="18"/>
        </w:rPr>
      </w:pPr>
    </w:p>
    <w:p w14:paraId="0C9B59F0" w14:textId="77777777" w:rsidR="00D70DA9" w:rsidRPr="001710AE" w:rsidRDefault="00D70DA9" w:rsidP="00B02D18">
      <w:pPr>
        <w:rPr>
          <w:rFonts w:ascii="Tahoma" w:hAnsi="Tahoma" w:cs="Tahoma"/>
          <w:color w:val="000000" w:themeColor="text1"/>
          <w:sz w:val="18"/>
          <w:szCs w:val="18"/>
          <w:highlight w:val="yellow"/>
        </w:rPr>
      </w:pPr>
    </w:p>
    <w:p w14:paraId="2251A49A" w14:textId="4794C16C" w:rsidR="000C353A" w:rsidRPr="00F656F1" w:rsidRDefault="000C353A" w:rsidP="0002072D">
      <w:pPr>
        <w:rPr>
          <w:rFonts w:ascii="Tahoma" w:hAnsi="Tahoma" w:cs="Tahoma"/>
          <w:b/>
        </w:rPr>
      </w:pPr>
    </w:p>
    <w:p w14:paraId="31246CCE" w14:textId="77777777" w:rsidR="000C353A" w:rsidRPr="00BB7EEE" w:rsidRDefault="000C353A" w:rsidP="000C353A">
      <w:pPr>
        <w:jc w:val="both"/>
        <w:rPr>
          <w:rFonts w:ascii="Tahoma" w:hAnsi="Tahoma" w:cs="Tahoma"/>
          <w:sz w:val="18"/>
          <w:szCs w:val="18"/>
        </w:rPr>
      </w:pPr>
    </w:p>
    <w:p w14:paraId="5D6EF1E7" w14:textId="77777777" w:rsidR="000C353A" w:rsidRPr="00BB7EEE" w:rsidRDefault="000C353A" w:rsidP="000C353A">
      <w:pPr>
        <w:rPr>
          <w:sz w:val="18"/>
          <w:szCs w:val="18"/>
        </w:rPr>
      </w:pPr>
    </w:p>
    <w:p w14:paraId="0443074F" w14:textId="77777777" w:rsidR="000C353A" w:rsidRPr="00BB7EEE" w:rsidRDefault="000C353A" w:rsidP="000C353A">
      <w:pPr>
        <w:rPr>
          <w:sz w:val="18"/>
          <w:szCs w:val="18"/>
        </w:rPr>
      </w:pPr>
    </w:p>
    <w:p w14:paraId="1A7C13C1" w14:textId="77777777" w:rsidR="000C353A" w:rsidRPr="00BB7EEE" w:rsidRDefault="000C353A" w:rsidP="000C353A">
      <w:pPr>
        <w:rPr>
          <w:sz w:val="18"/>
          <w:szCs w:val="18"/>
        </w:rPr>
      </w:pPr>
    </w:p>
    <w:p w14:paraId="250E937B" w14:textId="77777777" w:rsidR="000C353A" w:rsidRPr="00BB7EEE" w:rsidRDefault="000C353A" w:rsidP="000C353A">
      <w:pPr>
        <w:rPr>
          <w:sz w:val="18"/>
          <w:szCs w:val="18"/>
        </w:rPr>
      </w:pPr>
    </w:p>
    <w:p w14:paraId="3B3C8A49" w14:textId="77777777" w:rsidR="000C353A" w:rsidRPr="00BB7EEE" w:rsidRDefault="000C353A" w:rsidP="000C353A">
      <w:pPr>
        <w:rPr>
          <w:sz w:val="18"/>
          <w:szCs w:val="18"/>
        </w:rPr>
      </w:pPr>
    </w:p>
    <w:p w14:paraId="1C91D9A1" w14:textId="77777777" w:rsidR="000C353A" w:rsidRPr="00BB7EEE" w:rsidRDefault="000C353A" w:rsidP="000C353A">
      <w:pPr>
        <w:rPr>
          <w:sz w:val="18"/>
          <w:szCs w:val="18"/>
        </w:rPr>
      </w:pPr>
    </w:p>
    <w:p w14:paraId="2256B76D" w14:textId="77777777" w:rsidR="000C353A" w:rsidRPr="00BB7EEE" w:rsidRDefault="000C353A" w:rsidP="000C353A">
      <w:pPr>
        <w:rPr>
          <w:sz w:val="18"/>
          <w:szCs w:val="18"/>
        </w:rPr>
      </w:pPr>
    </w:p>
    <w:p w14:paraId="73C7A471" w14:textId="77777777" w:rsidR="000C353A" w:rsidRDefault="000C353A" w:rsidP="000C353A">
      <w:pPr>
        <w:rPr>
          <w:sz w:val="18"/>
          <w:szCs w:val="18"/>
        </w:rPr>
      </w:pPr>
    </w:p>
    <w:p w14:paraId="4CFC66B4" w14:textId="77777777" w:rsidR="000C353A" w:rsidRDefault="000C353A" w:rsidP="000C353A">
      <w:pPr>
        <w:rPr>
          <w:sz w:val="18"/>
          <w:szCs w:val="18"/>
        </w:rPr>
      </w:pPr>
    </w:p>
    <w:p w14:paraId="09FCF7B6" w14:textId="77777777" w:rsidR="000C353A" w:rsidRDefault="000C353A" w:rsidP="000C353A">
      <w:pPr>
        <w:rPr>
          <w:sz w:val="18"/>
          <w:szCs w:val="18"/>
        </w:rPr>
      </w:pPr>
    </w:p>
    <w:p w14:paraId="48B7BF4F" w14:textId="77777777" w:rsidR="000C353A" w:rsidRDefault="000C353A" w:rsidP="000C353A">
      <w:pPr>
        <w:rPr>
          <w:sz w:val="18"/>
          <w:szCs w:val="18"/>
        </w:rPr>
      </w:pPr>
    </w:p>
    <w:p w14:paraId="4C330A66" w14:textId="77777777" w:rsidR="000C353A" w:rsidRDefault="000C353A" w:rsidP="000C353A">
      <w:pPr>
        <w:rPr>
          <w:sz w:val="18"/>
          <w:szCs w:val="18"/>
        </w:rPr>
      </w:pPr>
    </w:p>
    <w:p w14:paraId="5D22B695" w14:textId="77777777" w:rsidR="000C353A" w:rsidRPr="00BB7EEE" w:rsidRDefault="000C353A" w:rsidP="000C353A">
      <w:pPr>
        <w:rPr>
          <w:sz w:val="18"/>
          <w:szCs w:val="18"/>
        </w:rPr>
      </w:pPr>
    </w:p>
    <w:p w14:paraId="17C34F91" w14:textId="77777777" w:rsidR="000C353A" w:rsidRPr="00BB7EEE" w:rsidRDefault="000C353A" w:rsidP="000C353A">
      <w:pPr>
        <w:rPr>
          <w:sz w:val="18"/>
          <w:szCs w:val="18"/>
        </w:rPr>
      </w:pPr>
    </w:p>
    <w:p w14:paraId="5BBF7483" w14:textId="493F73FE" w:rsidR="00BB7EEE" w:rsidRPr="00984183" w:rsidRDefault="00BB7EEE" w:rsidP="000C353A"/>
    <w:p w14:paraId="4F60704F" w14:textId="0C381130" w:rsidR="00BD27B6" w:rsidRPr="00984183" w:rsidRDefault="00BD27B6" w:rsidP="00767A4E">
      <w:pPr>
        <w:pStyle w:val="Nagwek1"/>
        <w:jc w:val="center"/>
        <w:rPr>
          <w:rFonts w:ascii="Tahoma" w:hAnsi="Tahoma" w:cs="Tahoma"/>
        </w:rPr>
      </w:pPr>
      <w:bookmarkStart w:id="223" w:name="_Toc489269354"/>
      <w:r w:rsidRPr="00984183">
        <w:rPr>
          <w:rFonts w:ascii="Tahoma" w:hAnsi="Tahoma" w:cs="Tahoma"/>
        </w:rPr>
        <w:t>ROZDZIAŁ III</w:t>
      </w:r>
      <w:r w:rsidR="00767A4E" w:rsidRPr="00984183">
        <w:rPr>
          <w:rFonts w:ascii="Tahoma" w:hAnsi="Tahoma" w:cs="Tahoma"/>
        </w:rPr>
        <w:t xml:space="preserve"> </w:t>
      </w:r>
      <w:r w:rsidR="00DE3FCE">
        <w:rPr>
          <w:rFonts w:ascii="Tahoma" w:hAnsi="Tahoma" w:cs="Tahoma"/>
        </w:rPr>
        <w:br/>
      </w:r>
      <w:r w:rsidR="00767A4E" w:rsidRPr="00984183">
        <w:rPr>
          <w:rFonts w:ascii="Tahoma" w:hAnsi="Tahoma" w:cs="Tahoma"/>
        </w:rPr>
        <w:t>Formularz Oferty</w:t>
      </w:r>
      <w:bookmarkEnd w:id="223"/>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CB276C" w:rsidRDefault="00CB276C" w:rsidP="00023FBD">
                            <w:pPr>
                              <w:jc w:val="center"/>
                              <w:rPr>
                                <w:i/>
                                <w:sz w:val="18"/>
                              </w:rPr>
                            </w:pPr>
                          </w:p>
                          <w:p w14:paraId="171DCB7E" w14:textId="77777777" w:rsidR="00CB276C" w:rsidRDefault="00CB276C" w:rsidP="00023FBD">
                            <w:pPr>
                              <w:jc w:val="center"/>
                              <w:rPr>
                                <w:i/>
                                <w:sz w:val="18"/>
                              </w:rPr>
                            </w:pPr>
                          </w:p>
                          <w:p w14:paraId="6D145406" w14:textId="77777777" w:rsidR="00CB276C" w:rsidRDefault="00CB276C" w:rsidP="00023FBD">
                            <w:pPr>
                              <w:jc w:val="center"/>
                              <w:rPr>
                                <w:i/>
                                <w:sz w:val="18"/>
                              </w:rPr>
                            </w:pPr>
                          </w:p>
                          <w:p w14:paraId="3FE84D4F" w14:textId="77777777" w:rsidR="00CB276C" w:rsidRDefault="00CB276C" w:rsidP="00023FBD">
                            <w:pPr>
                              <w:jc w:val="center"/>
                              <w:rPr>
                                <w:i/>
                                <w:sz w:val="18"/>
                              </w:rPr>
                            </w:pPr>
                          </w:p>
                          <w:p w14:paraId="4DEAB587" w14:textId="77777777" w:rsidR="00CB276C" w:rsidRDefault="00CB276C" w:rsidP="00023FBD">
                            <w:pPr>
                              <w:jc w:val="center"/>
                              <w:rPr>
                                <w:i/>
                                <w:sz w:val="18"/>
                              </w:rPr>
                            </w:pPr>
                          </w:p>
                          <w:p w14:paraId="4042D01D" w14:textId="77777777" w:rsidR="00CB276C" w:rsidRDefault="00CB276C"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CB276C" w:rsidRDefault="00CB276C" w:rsidP="00023FBD">
                      <w:pPr>
                        <w:jc w:val="center"/>
                        <w:rPr>
                          <w:i/>
                          <w:sz w:val="18"/>
                        </w:rPr>
                      </w:pPr>
                    </w:p>
                    <w:p w14:paraId="171DCB7E" w14:textId="77777777" w:rsidR="00CB276C" w:rsidRDefault="00CB276C" w:rsidP="00023FBD">
                      <w:pPr>
                        <w:jc w:val="center"/>
                        <w:rPr>
                          <w:i/>
                          <w:sz w:val="18"/>
                        </w:rPr>
                      </w:pPr>
                    </w:p>
                    <w:p w14:paraId="6D145406" w14:textId="77777777" w:rsidR="00CB276C" w:rsidRDefault="00CB276C" w:rsidP="00023FBD">
                      <w:pPr>
                        <w:jc w:val="center"/>
                        <w:rPr>
                          <w:i/>
                          <w:sz w:val="18"/>
                        </w:rPr>
                      </w:pPr>
                    </w:p>
                    <w:p w14:paraId="3FE84D4F" w14:textId="77777777" w:rsidR="00CB276C" w:rsidRDefault="00CB276C" w:rsidP="00023FBD">
                      <w:pPr>
                        <w:jc w:val="center"/>
                        <w:rPr>
                          <w:i/>
                          <w:sz w:val="18"/>
                        </w:rPr>
                      </w:pPr>
                    </w:p>
                    <w:p w14:paraId="4DEAB587" w14:textId="77777777" w:rsidR="00CB276C" w:rsidRDefault="00CB276C" w:rsidP="00023FBD">
                      <w:pPr>
                        <w:jc w:val="center"/>
                        <w:rPr>
                          <w:i/>
                          <w:sz w:val="18"/>
                        </w:rPr>
                      </w:pPr>
                    </w:p>
                    <w:p w14:paraId="4042D01D" w14:textId="77777777" w:rsidR="00CB276C" w:rsidRDefault="00CB276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CB276C" w:rsidRDefault="00CB276C" w:rsidP="00023FBD">
                            <w:pPr>
                              <w:jc w:val="center"/>
                              <w:rPr>
                                <w:b/>
                                <w:sz w:val="32"/>
                              </w:rPr>
                            </w:pPr>
                          </w:p>
                          <w:p w14:paraId="31E5D967" w14:textId="77777777" w:rsidR="00CB276C" w:rsidRDefault="00CB276C"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CB276C" w:rsidRDefault="00CB276C" w:rsidP="00023FBD">
                      <w:pPr>
                        <w:jc w:val="center"/>
                        <w:rPr>
                          <w:b/>
                          <w:sz w:val="32"/>
                        </w:rPr>
                      </w:pPr>
                    </w:p>
                    <w:p w14:paraId="31E5D967" w14:textId="77777777" w:rsidR="00CB276C" w:rsidRDefault="00CB276C"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 Zarząd Dróg Miejskich</w:t>
      </w:r>
    </w:p>
    <w:p w14:paraId="4C8E1358" w14:textId="40A8E014"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00-801 Warszawa</w:t>
      </w:r>
    </w:p>
    <w:p w14:paraId="0188F8E7" w14:textId="688E92F6"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5AAEB5CE" w:rsidR="00BD27B6" w:rsidRPr="0003464A" w:rsidRDefault="00BD27B6" w:rsidP="00EA5448">
      <w:pPr>
        <w:pStyle w:val="Tekstpodstawowy"/>
        <w:ind w:right="-425"/>
        <w:jc w:val="both"/>
        <w:rPr>
          <w:rFonts w:ascii="Tahoma" w:hAnsi="Tahoma" w:cs="Tahoma"/>
          <w:b/>
          <w:sz w:val="18"/>
          <w:szCs w:val="18"/>
        </w:rPr>
      </w:pPr>
      <w:r w:rsidRPr="00984183">
        <w:rPr>
          <w:rFonts w:ascii="Tahoma" w:hAnsi="Tahoma" w:cs="Tahoma"/>
          <w:sz w:val="18"/>
          <w:szCs w:val="18"/>
        </w:rPr>
        <w:t xml:space="preserve">Nawiązując do ogłoszenia o przetargu nieograniczonym </w:t>
      </w:r>
      <w:r w:rsidRPr="00400AD1">
        <w:rPr>
          <w:rFonts w:ascii="Tahoma" w:hAnsi="Tahoma" w:cs="Tahoma"/>
          <w:sz w:val="18"/>
          <w:szCs w:val="18"/>
        </w:rPr>
        <w:t>na</w:t>
      </w:r>
      <w:r w:rsidR="00480017">
        <w:rPr>
          <w:rFonts w:ascii="Tahoma" w:hAnsi="Tahoma" w:cs="Tahoma"/>
          <w:sz w:val="18"/>
          <w:szCs w:val="18"/>
        </w:rPr>
        <w:t>:</w:t>
      </w:r>
      <w:r w:rsidRPr="00400AD1">
        <w:rPr>
          <w:rFonts w:ascii="Tahoma" w:hAnsi="Tahoma" w:cs="Tahoma"/>
          <w:b/>
          <w:sz w:val="18"/>
          <w:szCs w:val="18"/>
        </w:rPr>
        <w:t xml:space="preserve"> </w:t>
      </w:r>
      <w:r w:rsidR="00D70DA9" w:rsidRPr="0003464A">
        <w:rPr>
          <w:rFonts w:ascii="Tahoma" w:hAnsi="Tahoma" w:cs="Tahoma"/>
          <w:b/>
          <w:sz w:val="18"/>
          <w:szCs w:val="18"/>
        </w:rPr>
        <w:t>Poprawę bezpieczeństwa ruchu drogowego poprzez modernizację infrastruktury sygnalizacyjnej na skrzyżowaniach ulic: Marszałkowska – Wspólna, Marszałkowska – Wilcza, Marszałkowska – Żurawia, Gagarina – Czerska, Wolska – Młynarska</w:t>
      </w:r>
      <w:r w:rsidR="0003464A">
        <w:rPr>
          <w:rFonts w:ascii="Tahoma" w:hAnsi="Tahoma" w:cs="Tahoma"/>
          <w:b/>
          <w:sz w:val="18"/>
          <w:szCs w:val="18"/>
        </w:rPr>
        <w:t>,</w:t>
      </w:r>
      <w:r w:rsidR="00D70DA9" w:rsidRPr="0003464A">
        <w:rPr>
          <w:rFonts w:ascii="Tahoma" w:hAnsi="Tahoma" w:cs="Tahoma"/>
          <w:b/>
          <w:sz w:val="18"/>
          <w:szCs w:val="18"/>
        </w:rPr>
        <w:t xml:space="preserve"> </w:t>
      </w:r>
      <w:r w:rsidR="00AB3288" w:rsidRPr="0003464A">
        <w:rPr>
          <w:rFonts w:ascii="Tahoma" w:hAnsi="Tahoma" w:cs="Tahoma"/>
          <w:sz w:val="18"/>
          <w:szCs w:val="18"/>
        </w:rPr>
        <w:t>n</w:t>
      </w:r>
      <w:r w:rsidR="007C5996" w:rsidRPr="0003464A">
        <w:rPr>
          <w:rFonts w:ascii="Tahoma" w:hAnsi="Tahoma" w:cs="Tahoma"/>
          <w:sz w:val="18"/>
          <w:szCs w:val="18"/>
        </w:rPr>
        <w:t>r postępowania</w:t>
      </w:r>
      <w:r w:rsidR="007C5996" w:rsidRPr="0003464A">
        <w:rPr>
          <w:rFonts w:ascii="Tahoma" w:hAnsi="Tahoma" w:cs="Tahoma"/>
          <w:b/>
          <w:sz w:val="18"/>
          <w:szCs w:val="18"/>
        </w:rPr>
        <w:t xml:space="preserve"> </w:t>
      </w:r>
      <w:r w:rsidR="00D70DA9" w:rsidRPr="0003464A">
        <w:rPr>
          <w:rFonts w:ascii="Tahoma" w:hAnsi="Tahoma" w:cs="Tahoma"/>
          <w:b/>
          <w:sz w:val="18"/>
          <w:szCs w:val="18"/>
        </w:rPr>
        <w:t>DPZ/98/PN/90</w:t>
      </w:r>
      <w:r w:rsidR="00675D17" w:rsidRPr="0003464A">
        <w:rPr>
          <w:rFonts w:ascii="Tahoma" w:hAnsi="Tahoma" w:cs="Tahoma"/>
          <w:b/>
          <w:sz w:val="18"/>
          <w:szCs w:val="18"/>
        </w:rPr>
        <w:t>/17</w:t>
      </w:r>
      <w:r w:rsidR="0092025D" w:rsidRPr="0003464A">
        <w:rPr>
          <w:rFonts w:ascii="Tahoma" w:hAnsi="Tahoma" w:cs="Tahoma"/>
          <w:b/>
          <w:sz w:val="18"/>
          <w:szCs w:val="18"/>
        </w:rPr>
        <w:t>,</w:t>
      </w:r>
    </w:p>
    <w:p w14:paraId="6CCA8927" w14:textId="77777777" w:rsidR="00BD27B6" w:rsidRPr="00400AD1"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151F5218" w14:textId="77777777" w:rsidR="00DD3644" w:rsidRDefault="00BD27B6" w:rsidP="00DD364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6D9D148B" w:rsidR="00BD27B6" w:rsidRDefault="00BD27B6" w:rsidP="00DD3644">
      <w:pPr>
        <w:pStyle w:val="Zwykytekst"/>
        <w:numPr>
          <w:ilvl w:val="0"/>
          <w:numId w:val="3"/>
        </w:numPr>
        <w:spacing w:before="120"/>
        <w:ind w:hanging="480"/>
        <w:jc w:val="both"/>
        <w:rPr>
          <w:rFonts w:ascii="Tahoma" w:hAnsi="Tahoma" w:cs="Tahoma"/>
          <w:sz w:val="18"/>
          <w:szCs w:val="18"/>
        </w:rPr>
      </w:pPr>
      <w:r w:rsidRPr="00DD3644">
        <w:rPr>
          <w:rFonts w:ascii="Tahoma" w:hAnsi="Tahoma" w:cs="Tahoma"/>
          <w:b/>
          <w:sz w:val="18"/>
          <w:szCs w:val="18"/>
        </w:rPr>
        <w:t xml:space="preserve">OFERUJEMY </w:t>
      </w:r>
      <w:r w:rsidRPr="00DD3644">
        <w:rPr>
          <w:rFonts w:ascii="Tahoma" w:hAnsi="Tahoma" w:cs="Tahoma"/>
          <w:sz w:val="18"/>
          <w:szCs w:val="18"/>
        </w:rPr>
        <w:t>wykonanie przedmiotu zamówienia za cenę:</w:t>
      </w:r>
    </w:p>
    <w:p w14:paraId="7B871024" w14:textId="7CA31F6D" w:rsidR="0003464A" w:rsidRDefault="0003464A" w:rsidP="0003464A">
      <w:pPr>
        <w:pStyle w:val="Zwykytekst"/>
        <w:spacing w:before="120"/>
        <w:ind w:left="120"/>
        <w:jc w:val="both"/>
        <w:rPr>
          <w:rFonts w:ascii="Tahoma" w:hAnsi="Tahoma" w:cs="Tahoma"/>
          <w:sz w:val="18"/>
          <w:szCs w:val="18"/>
        </w:rPr>
      </w:pPr>
      <w:r>
        <w:rPr>
          <w:rFonts w:ascii="Tahoma" w:hAnsi="Tahoma" w:cs="Tahoma"/>
          <w:sz w:val="18"/>
          <w:szCs w:val="18"/>
        </w:rPr>
        <w:t>część …………</w:t>
      </w:r>
      <w:r>
        <w:rPr>
          <w:rFonts w:ascii="Tahoma" w:hAnsi="Tahoma" w:cs="Tahoma"/>
          <w:b/>
          <w:color w:val="000000"/>
          <w:sz w:val="18"/>
          <w:szCs w:val="18"/>
        </w:rPr>
        <w:t>*</w:t>
      </w:r>
      <w:r w:rsidR="004462DD" w:rsidRPr="004462DD">
        <w:rPr>
          <w:rFonts w:ascii="Tahoma" w:hAnsi="Tahoma" w:cs="Tahoma"/>
          <w:color w:val="000000"/>
          <w:sz w:val="18"/>
          <w:szCs w:val="18"/>
        </w:rPr>
        <w:t>(należy wpisać dla której części)</w:t>
      </w:r>
    </w:p>
    <w:p w14:paraId="2E26C3EC" w14:textId="77777777" w:rsidR="00485152" w:rsidRPr="00485152" w:rsidRDefault="00485152" w:rsidP="004462DD">
      <w:pPr>
        <w:jc w:val="both"/>
        <w:rPr>
          <w:rFonts w:ascii="Tahoma" w:hAnsi="Tahoma" w:cs="Tahoma"/>
          <w:b/>
          <w:sz w:val="18"/>
          <w:szCs w:val="18"/>
        </w:rPr>
      </w:pPr>
    </w:p>
    <w:p w14:paraId="1A9C3A3B" w14:textId="77777777" w:rsidR="00BD27B6" w:rsidRPr="00DD0D04" w:rsidRDefault="00BD27B6" w:rsidP="008E719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1A24ED46" w14:textId="77777777" w:rsidR="003300E4" w:rsidRDefault="003300E4" w:rsidP="003300E4">
      <w:pPr>
        <w:pStyle w:val="Zwykytekst"/>
        <w:spacing w:before="120"/>
        <w:ind w:left="120"/>
        <w:jc w:val="both"/>
        <w:rPr>
          <w:rFonts w:ascii="Tahoma" w:hAnsi="Tahoma" w:cs="Tahoma"/>
          <w:sz w:val="18"/>
          <w:szCs w:val="18"/>
        </w:rPr>
      </w:pPr>
      <w:r>
        <w:rPr>
          <w:rFonts w:ascii="Tahoma" w:hAnsi="Tahoma" w:cs="Tahoma"/>
          <w:sz w:val="18"/>
          <w:szCs w:val="18"/>
        </w:rPr>
        <w:t>część …………</w:t>
      </w:r>
      <w:r>
        <w:rPr>
          <w:rFonts w:ascii="Tahoma" w:hAnsi="Tahoma" w:cs="Tahoma"/>
          <w:b/>
          <w:color w:val="000000"/>
          <w:sz w:val="18"/>
          <w:szCs w:val="18"/>
        </w:rPr>
        <w:t>*</w:t>
      </w:r>
    </w:p>
    <w:p w14:paraId="66AF6614" w14:textId="77777777" w:rsidR="003300E4" w:rsidRPr="00DD0D04" w:rsidRDefault="003300E4" w:rsidP="003300E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1EC088F" w14:textId="77777777" w:rsidR="003300E4" w:rsidRPr="00DD0D04" w:rsidRDefault="003300E4" w:rsidP="003300E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07113EB4" w14:textId="77777777" w:rsidR="003300E4" w:rsidRDefault="003300E4" w:rsidP="003300E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3B9F3078" w14:textId="77777777" w:rsidR="003300E4" w:rsidRDefault="003300E4" w:rsidP="003300E4">
      <w:pPr>
        <w:pStyle w:val="Zwykytekst"/>
        <w:spacing w:before="120"/>
        <w:ind w:left="120"/>
        <w:jc w:val="both"/>
        <w:rPr>
          <w:rFonts w:ascii="Tahoma" w:hAnsi="Tahoma" w:cs="Tahoma"/>
          <w:sz w:val="18"/>
          <w:szCs w:val="18"/>
        </w:rPr>
      </w:pPr>
      <w:r>
        <w:rPr>
          <w:rFonts w:ascii="Tahoma" w:hAnsi="Tahoma" w:cs="Tahoma"/>
          <w:sz w:val="18"/>
          <w:szCs w:val="18"/>
        </w:rPr>
        <w:t>część …………</w:t>
      </w:r>
      <w:r>
        <w:rPr>
          <w:rFonts w:ascii="Tahoma" w:hAnsi="Tahoma" w:cs="Tahoma"/>
          <w:b/>
          <w:color w:val="000000"/>
          <w:sz w:val="18"/>
          <w:szCs w:val="18"/>
        </w:rPr>
        <w:t>*</w:t>
      </w:r>
    </w:p>
    <w:p w14:paraId="65134475" w14:textId="77777777" w:rsidR="003300E4" w:rsidRPr="00DD0D04" w:rsidRDefault="003300E4" w:rsidP="003300E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2F3626AE" w14:textId="77777777" w:rsidR="003300E4" w:rsidRPr="00DD0D04" w:rsidRDefault="003300E4" w:rsidP="003300E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4B76A372" w14:textId="77777777" w:rsidR="003300E4" w:rsidRDefault="003300E4" w:rsidP="003300E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21693C22" w14:textId="77777777" w:rsidR="003300E4" w:rsidRDefault="003300E4" w:rsidP="003300E4">
      <w:pPr>
        <w:pStyle w:val="Zwykytekst"/>
        <w:spacing w:before="120"/>
        <w:ind w:left="120"/>
        <w:jc w:val="both"/>
        <w:rPr>
          <w:rFonts w:ascii="Tahoma" w:hAnsi="Tahoma" w:cs="Tahoma"/>
          <w:sz w:val="18"/>
          <w:szCs w:val="18"/>
        </w:rPr>
      </w:pPr>
      <w:r>
        <w:rPr>
          <w:rFonts w:ascii="Tahoma" w:hAnsi="Tahoma" w:cs="Tahoma"/>
          <w:sz w:val="18"/>
          <w:szCs w:val="18"/>
        </w:rPr>
        <w:t>część …………</w:t>
      </w:r>
      <w:r>
        <w:rPr>
          <w:rFonts w:ascii="Tahoma" w:hAnsi="Tahoma" w:cs="Tahoma"/>
          <w:b/>
          <w:color w:val="000000"/>
          <w:sz w:val="18"/>
          <w:szCs w:val="18"/>
        </w:rPr>
        <w:t>*</w:t>
      </w:r>
    </w:p>
    <w:p w14:paraId="06B2C477" w14:textId="0D072CF4" w:rsidR="00C135E0" w:rsidRPr="00984183" w:rsidRDefault="00C135E0" w:rsidP="008E7194">
      <w:pPr>
        <w:pStyle w:val="Zwykytekst"/>
        <w:spacing w:line="276" w:lineRule="auto"/>
        <w:jc w:val="both"/>
        <w:rPr>
          <w:rFonts w:ascii="Tahoma" w:hAnsi="Tahoma" w:cs="Tahoma"/>
          <w:sz w:val="18"/>
          <w:szCs w:val="18"/>
        </w:rPr>
      </w:pPr>
    </w:p>
    <w:p w14:paraId="66FE0ABF" w14:textId="77777777" w:rsidR="00BD27B6" w:rsidRDefault="00BD27B6" w:rsidP="000D4F7C">
      <w:pPr>
        <w:pStyle w:val="WW-Tekstpodstawowy2"/>
        <w:overflowPunct w:val="0"/>
        <w:autoSpaceDE w:val="0"/>
        <w:autoSpaceDN w:val="0"/>
        <w:adjustRightInd w:val="0"/>
        <w:rPr>
          <w:rFonts w:ascii="Tahoma" w:hAnsi="Tahoma" w:cs="Tahoma"/>
          <w:sz w:val="18"/>
          <w:szCs w:val="18"/>
        </w:rPr>
      </w:pPr>
      <w:r w:rsidRPr="003300E4">
        <w:rPr>
          <w:rFonts w:ascii="Tahoma" w:hAnsi="Tahoma" w:cs="Tahoma"/>
          <w:sz w:val="18"/>
          <w:szCs w:val="18"/>
        </w:rPr>
        <w:t xml:space="preserve">W cenie zawarto wszystkie koszty związane z pełnym i prawidłowym wykonaniem przedmiotu zamówienia. </w:t>
      </w:r>
    </w:p>
    <w:p w14:paraId="29108C7A" w14:textId="77777777" w:rsidR="003300E4" w:rsidRDefault="003300E4" w:rsidP="003300E4">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lastRenderedPageBreak/>
        <w:t>Uwaga!</w:t>
      </w:r>
    </w:p>
    <w:p w14:paraId="7AE9E115" w14:textId="73766B8A" w:rsidR="003300E4" w:rsidRDefault="003300E4" w:rsidP="003300E4">
      <w:pPr>
        <w:pStyle w:val="WW-Tekstpodstawowy2"/>
        <w:overflowPunct w:val="0"/>
        <w:autoSpaceDE w:val="0"/>
        <w:autoSpaceDN w:val="0"/>
        <w:adjustRightInd w:val="0"/>
        <w:rPr>
          <w:rStyle w:val="tekstdokbold"/>
          <w:color w:val="000000"/>
        </w:rPr>
      </w:pPr>
      <w:r>
        <w:rPr>
          <w:rStyle w:val="tekstdokbold"/>
          <w:rFonts w:ascii="Tahoma" w:hAnsi="Tahoma" w:cs="Tahoma"/>
          <w:color w:val="000000"/>
          <w:sz w:val="18"/>
          <w:szCs w:val="18"/>
        </w:rPr>
        <w:t>Wykonawca może złożyć ofertę na 3 wybrane części zamówienia.</w:t>
      </w:r>
    </w:p>
    <w:p w14:paraId="796CEEBE" w14:textId="77777777" w:rsidR="003300E4" w:rsidRDefault="003300E4" w:rsidP="003300E4">
      <w:pPr>
        <w:pStyle w:val="WW-Tekstpodstawowy2"/>
        <w:overflowPunct w:val="0"/>
        <w:autoSpaceDE w:val="0"/>
        <w:autoSpaceDN w:val="0"/>
        <w:adjustRightInd w:val="0"/>
      </w:pPr>
      <w:r>
        <w:rPr>
          <w:rFonts w:ascii="Tahoma" w:hAnsi="Tahoma" w:cs="Tahoma"/>
          <w:b/>
          <w:color w:val="000000"/>
          <w:sz w:val="18"/>
          <w:szCs w:val="18"/>
        </w:rPr>
        <w:t>* należy wpisać numer części na którą Wykonawca składa ofertę</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0CE93E81" w14:textId="04F76E1B"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68C755BB" w14:textId="77777777" w:rsidR="00517FC5" w:rsidRPr="00517FC5" w:rsidRDefault="00EF1FED" w:rsidP="00400AD1">
      <w:pPr>
        <w:pStyle w:val="Zwykytekst"/>
        <w:numPr>
          <w:ilvl w:val="0"/>
          <w:numId w:val="3"/>
        </w:numPr>
        <w:spacing w:before="120"/>
        <w:ind w:left="357" w:hanging="357"/>
        <w:jc w:val="both"/>
        <w:rPr>
          <w:rFonts w:ascii="Tahoma" w:hAnsi="Tahoma" w:cs="Tahoma"/>
          <w:bCs/>
          <w:sz w:val="18"/>
          <w:szCs w:val="18"/>
        </w:rPr>
      </w:pPr>
      <w:r w:rsidRPr="00400AD1">
        <w:rPr>
          <w:rFonts w:ascii="Tahoma" w:hAnsi="Tahoma" w:cs="Tahoma"/>
          <w:b/>
          <w:sz w:val="18"/>
          <w:szCs w:val="18"/>
        </w:rPr>
        <w:t>DEKLARUJEMY</w:t>
      </w:r>
      <w:r w:rsidR="00400AD1" w:rsidRPr="00400AD1">
        <w:rPr>
          <w:rFonts w:ascii="Tahoma" w:hAnsi="Tahoma" w:cs="Tahoma"/>
          <w:b/>
          <w:sz w:val="18"/>
          <w:szCs w:val="18"/>
        </w:rPr>
        <w:t xml:space="preserve"> w składanej ofercie</w:t>
      </w:r>
      <w:r w:rsidR="00517FC5">
        <w:rPr>
          <w:rFonts w:ascii="Tahoma" w:hAnsi="Tahoma" w:cs="Tahoma"/>
          <w:b/>
          <w:sz w:val="18"/>
          <w:szCs w:val="18"/>
        </w:rPr>
        <w:t>:</w:t>
      </w:r>
    </w:p>
    <w:p w14:paraId="3EAA9CE0" w14:textId="4BAF71E9" w:rsidR="00400AD1" w:rsidRDefault="00517FC5" w:rsidP="00517FC5">
      <w:pPr>
        <w:pStyle w:val="Zwykytekst"/>
        <w:spacing w:before="120"/>
        <w:ind w:left="357"/>
        <w:jc w:val="both"/>
        <w:rPr>
          <w:rFonts w:ascii="Tahoma" w:hAnsi="Tahoma" w:cs="Tahoma"/>
          <w:sz w:val="18"/>
          <w:szCs w:val="18"/>
        </w:rPr>
      </w:pPr>
      <w:r w:rsidRPr="00517FC5">
        <w:rPr>
          <w:rFonts w:ascii="Tahoma" w:hAnsi="Tahoma" w:cs="Tahoma"/>
          <w:sz w:val="18"/>
          <w:szCs w:val="18"/>
        </w:rPr>
        <w:t xml:space="preserve">Wydłużenie okresu gwarancji jakości </w:t>
      </w:r>
      <w:r>
        <w:rPr>
          <w:rFonts w:ascii="Tahoma" w:hAnsi="Tahoma" w:cs="Tahoma"/>
          <w:sz w:val="18"/>
          <w:szCs w:val="18"/>
        </w:rPr>
        <w:t xml:space="preserve">wykonanych robót (właściwe zaznaczyć znakiem </w:t>
      </w:r>
      <w:r w:rsidRPr="00517FC5">
        <w:rPr>
          <w:rFonts w:ascii="Tahoma" w:hAnsi="Tahoma" w:cs="Tahoma"/>
          <w:b/>
          <w:sz w:val="18"/>
          <w:szCs w:val="18"/>
        </w:rPr>
        <w:t>„X”</w:t>
      </w:r>
      <w:r>
        <w:rPr>
          <w:rFonts w:ascii="Tahoma" w:hAnsi="Tahoma" w:cs="Tahoma"/>
          <w:sz w:val="18"/>
          <w:szCs w:val="18"/>
        </w:rPr>
        <w:t>)</w:t>
      </w:r>
      <w:r w:rsidR="00400AD1" w:rsidRPr="00517FC5">
        <w:rPr>
          <w:rFonts w:ascii="Tahoma" w:hAnsi="Tahoma" w:cs="Tahoma"/>
          <w:sz w:val="18"/>
          <w:szCs w:val="18"/>
        </w:rPr>
        <w:t xml:space="preserve">. </w:t>
      </w:r>
    </w:p>
    <w:p w14:paraId="38761645" w14:textId="77777777" w:rsidR="004462DD" w:rsidRDefault="004462DD" w:rsidP="004462DD">
      <w:pPr>
        <w:pStyle w:val="WW-Tekstpodstawowy2"/>
        <w:overflowPunct w:val="0"/>
        <w:autoSpaceDE w:val="0"/>
        <w:autoSpaceDN w:val="0"/>
        <w:adjustRightInd w:val="0"/>
        <w:rPr>
          <w:rFonts w:ascii="Tahoma" w:hAnsi="Tahoma" w:cs="Tahoma"/>
          <w:color w:val="000000"/>
          <w:sz w:val="18"/>
          <w:szCs w:val="18"/>
        </w:rPr>
      </w:pPr>
    </w:p>
    <w:p w14:paraId="0E4DD365" w14:textId="72AB80B8" w:rsidR="00D94F7A" w:rsidRPr="004462DD" w:rsidRDefault="004462DD" w:rsidP="004462DD">
      <w:pPr>
        <w:pStyle w:val="WW-Tekstpodstawowy2"/>
        <w:overflowPunct w:val="0"/>
        <w:autoSpaceDE w:val="0"/>
        <w:autoSpaceDN w:val="0"/>
        <w:adjustRightInd w:val="0"/>
        <w:rPr>
          <w:rFonts w:ascii="Tahoma" w:hAnsi="Tahoma" w:cs="Tahoma"/>
          <w:color w:val="000000"/>
          <w:sz w:val="18"/>
          <w:szCs w:val="18"/>
        </w:rPr>
      </w:pPr>
      <w:r>
        <w:rPr>
          <w:rFonts w:ascii="Tahoma" w:hAnsi="Tahoma" w:cs="Tahoma"/>
          <w:color w:val="000000"/>
          <w:sz w:val="18"/>
          <w:szCs w:val="18"/>
        </w:rPr>
        <w:t>Część …….</w:t>
      </w:r>
      <w:r>
        <w:rPr>
          <w:rFonts w:ascii="Tahoma" w:hAnsi="Tahoma" w:cs="Tahoma"/>
          <w:b/>
          <w:color w:val="000000"/>
          <w:sz w:val="18"/>
          <w:szCs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51"/>
        <w:gridCol w:w="2977"/>
      </w:tblGrid>
      <w:tr w:rsidR="00517FC5" w:rsidRPr="00984183" w14:paraId="3CE6479A" w14:textId="77777777" w:rsidTr="00F15147">
        <w:tc>
          <w:tcPr>
            <w:tcW w:w="2977" w:type="dxa"/>
          </w:tcPr>
          <w:p w14:paraId="7BDD140D" w14:textId="14EF536C" w:rsidR="00517FC5" w:rsidRPr="00517FC5" w:rsidRDefault="00517FC5" w:rsidP="004462DD">
            <w:pPr>
              <w:pStyle w:val="Zwykytekst"/>
              <w:spacing w:before="120"/>
              <w:jc w:val="center"/>
              <w:rPr>
                <w:rFonts w:ascii="Tahoma" w:hAnsi="Tahoma" w:cs="Tahoma"/>
                <w:b/>
                <w:sz w:val="18"/>
                <w:szCs w:val="18"/>
              </w:rPr>
            </w:pPr>
            <w:r w:rsidRPr="00517FC5">
              <w:rPr>
                <w:rFonts w:ascii="Tahoma" w:hAnsi="Tahoma" w:cs="Tahoma"/>
                <w:b/>
                <w:sz w:val="18"/>
                <w:szCs w:val="18"/>
              </w:rPr>
              <w:t>Termin gwarancji</w:t>
            </w:r>
          </w:p>
        </w:tc>
        <w:tc>
          <w:tcPr>
            <w:tcW w:w="2551" w:type="dxa"/>
          </w:tcPr>
          <w:p w14:paraId="48F63DD6" w14:textId="6300906E" w:rsidR="00517FC5" w:rsidRPr="00517FC5" w:rsidRDefault="00517FC5" w:rsidP="004462DD">
            <w:pPr>
              <w:pStyle w:val="Zwykytekst"/>
              <w:spacing w:before="120"/>
              <w:jc w:val="center"/>
              <w:rPr>
                <w:rFonts w:ascii="Tahoma" w:hAnsi="Tahoma" w:cs="Tahoma"/>
                <w:b/>
                <w:sz w:val="18"/>
                <w:szCs w:val="18"/>
              </w:rPr>
            </w:pPr>
            <w:r w:rsidRPr="00517FC5">
              <w:rPr>
                <w:rFonts w:ascii="Tahoma" w:hAnsi="Tahoma" w:cs="Tahoma"/>
                <w:b/>
                <w:sz w:val="18"/>
                <w:szCs w:val="18"/>
              </w:rPr>
              <w:t>Ilość punktów</w:t>
            </w:r>
          </w:p>
        </w:tc>
        <w:tc>
          <w:tcPr>
            <w:tcW w:w="2977" w:type="dxa"/>
          </w:tcPr>
          <w:p w14:paraId="29AF15DB" w14:textId="7BDE6FD3" w:rsidR="00517FC5" w:rsidRPr="004462DD" w:rsidRDefault="00517FC5" w:rsidP="004462DD">
            <w:pPr>
              <w:pStyle w:val="Zwykytekst"/>
              <w:spacing w:before="120"/>
              <w:jc w:val="center"/>
              <w:rPr>
                <w:rFonts w:ascii="Tahoma" w:hAnsi="Tahoma" w:cs="Tahoma"/>
                <w:sz w:val="18"/>
                <w:szCs w:val="18"/>
              </w:rPr>
            </w:pPr>
            <w:r w:rsidRPr="00517FC5">
              <w:rPr>
                <w:rFonts w:ascii="Tahoma" w:hAnsi="Tahoma" w:cs="Tahoma"/>
                <w:b/>
                <w:sz w:val="18"/>
                <w:szCs w:val="18"/>
              </w:rPr>
              <w:t>Zaznaczyć właściwe</w:t>
            </w:r>
            <w:r w:rsidR="004462DD">
              <w:rPr>
                <w:rFonts w:ascii="Tahoma" w:hAnsi="Tahoma" w:cs="Tahoma"/>
                <w:sz w:val="18"/>
                <w:szCs w:val="18"/>
              </w:rPr>
              <w:t xml:space="preserve"> </w:t>
            </w:r>
            <w:r w:rsidR="008561FF" w:rsidRPr="008561FF">
              <w:rPr>
                <w:rFonts w:ascii="Tahoma" w:hAnsi="Tahoma" w:cs="Tahoma"/>
                <w:b/>
                <w:sz w:val="18"/>
                <w:szCs w:val="18"/>
              </w:rPr>
              <w:t>**</w:t>
            </w:r>
          </w:p>
        </w:tc>
      </w:tr>
      <w:tr w:rsidR="00517FC5" w:rsidRPr="00984183" w14:paraId="5F5A5C9D" w14:textId="77777777" w:rsidTr="00F15147">
        <w:tc>
          <w:tcPr>
            <w:tcW w:w="2977" w:type="dxa"/>
          </w:tcPr>
          <w:p w14:paraId="0B30BBDE" w14:textId="40FA3314" w:rsidR="00517FC5" w:rsidRPr="00984183" w:rsidRDefault="00517FC5" w:rsidP="004462DD">
            <w:pPr>
              <w:pStyle w:val="Zwykytekst"/>
              <w:spacing w:before="120"/>
              <w:jc w:val="both"/>
              <w:rPr>
                <w:rFonts w:ascii="Tahoma" w:hAnsi="Tahoma" w:cs="Tahoma"/>
                <w:sz w:val="18"/>
                <w:szCs w:val="18"/>
              </w:rPr>
            </w:pPr>
            <w:r>
              <w:rPr>
                <w:rFonts w:ascii="Tahoma" w:hAnsi="Tahoma" w:cs="Tahoma"/>
                <w:sz w:val="18"/>
                <w:szCs w:val="18"/>
              </w:rPr>
              <w:t xml:space="preserve">Okres gwarancji 2 lata </w:t>
            </w:r>
          </w:p>
        </w:tc>
        <w:tc>
          <w:tcPr>
            <w:tcW w:w="2551" w:type="dxa"/>
          </w:tcPr>
          <w:p w14:paraId="6955BF00" w14:textId="5986686C" w:rsidR="00517FC5" w:rsidRPr="00984183" w:rsidRDefault="00517FC5" w:rsidP="004462DD">
            <w:pPr>
              <w:pStyle w:val="Zwykytekst"/>
              <w:spacing w:before="120"/>
              <w:jc w:val="both"/>
              <w:rPr>
                <w:rFonts w:ascii="Tahoma" w:hAnsi="Tahoma" w:cs="Tahoma"/>
                <w:sz w:val="18"/>
                <w:szCs w:val="18"/>
              </w:rPr>
            </w:pPr>
            <w:r>
              <w:rPr>
                <w:rFonts w:ascii="Tahoma" w:hAnsi="Tahoma" w:cs="Tahoma"/>
                <w:sz w:val="18"/>
                <w:szCs w:val="18"/>
              </w:rPr>
              <w:t xml:space="preserve">0 punktów </w:t>
            </w:r>
          </w:p>
        </w:tc>
        <w:tc>
          <w:tcPr>
            <w:tcW w:w="2977" w:type="dxa"/>
          </w:tcPr>
          <w:p w14:paraId="198D5DF6" w14:textId="77777777" w:rsidR="00517FC5" w:rsidRPr="00984183" w:rsidRDefault="00517FC5" w:rsidP="004462DD">
            <w:pPr>
              <w:pStyle w:val="Zwykytekst"/>
              <w:spacing w:before="120"/>
              <w:jc w:val="both"/>
              <w:rPr>
                <w:rFonts w:ascii="Tahoma" w:hAnsi="Tahoma" w:cs="Tahoma"/>
                <w:sz w:val="18"/>
                <w:szCs w:val="18"/>
              </w:rPr>
            </w:pPr>
          </w:p>
        </w:tc>
      </w:tr>
      <w:tr w:rsidR="00D94F7A" w:rsidRPr="00984183" w14:paraId="559AFDBF" w14:textId="77777777" w:rsidTr="00F15147">
        <w:tc>
          <w:tcPr>
            <w:tcW w:w="2977" w:type="dxa"/>
          </w:tcPr>
          <w:p w14:paraId="727CD945" w14:textId="6FD04BB3" w:rsidR="00D94F7A" w:rsidRDefault="00D94F7A" w:rsidP="004462DD">
            <w:pPr>
              <w:pStyle w:val="Zwykytekst"/>
              <w:spacing w:before="120"/>
              <w:jc w:val="both"/>
              <w:rPr>
                <w:rFonts w:ascii="Tahoma" w:hAnsi="Tahoma" w:cs="Tahoma"/>
                <w:sz w:val="18"/>
                <w:szCs w:val="18"/>
              </w:rPr>
            </w:pPr>
            <w:r>
              <w:rPr>
                <w:rFonts w:ascii="Tahoma" w:hAnsi="Tahoma" w:cs="Tahoma"/>
                <w:sz w:val="18"/>
                <w:szCs w:val="18"/>
              </w:rPr>
              <w:t>Okres gwarancji 3 lata</w:t>
            </w:r>
          </w:p>
        </w:tc>
        <w:tc>
          <w:tcPr>
            <w:tcW w:w="2551" w:type="dxa"/>
          </w:tcPr>
          <w:p w14:paraId="3AA82441" w14:textId="2DACECB7" w:rsidR="00D94F7A" w:rsidRDefault="00D94F7A" w:rsidP="004462DD">
            <w:pPr>
              <w:pStyle w:val="Zwykytekst"/>
              <w:spacing w:before="120"/>
              <w:jc w:val="both"/>
              <w:rPr>
                <w:rFonts w:ascii="Tahoma" w:hAnsi="Tahoma" w:cs="Tahoma"/>
                <w:sz w:val="18"/>
                <w:szCs w:val="18"/>
              </w:rPr>
            </w:pPr>
            <w:r>
              <w:rPr>
                <w:rFonts w:ascii="Tahoma" w:hAnsi="Tahoma" w:cs="Tahoma"/>
                <w:sz w:val="18"/>
                <w:szCs w:val="18"/>
              </w:rPr>
              <w:t xml:space="preserve">20 punktów </w:t>
            </w:r>
          </w:p>
        </w:tc>
        <w:tc>
          <w:tcPr>
            <w:tcW w:w="2977" w:type="dxa"/>
          </w:tcPr>
          <w:p w14:paraId="5F839293" w14:textId="77777777" w:rsidR="00D94F7A" w:rsidRPr="00984183" w:rsidRDefault="00D94F7A" w:rsidP="004462DD">
            <w:pPr>
              <w:pStyle w:val="Zwykytekst"/>
              <w:spacing w:before="120"/>
              <w:jc w:val="both"/>
              <w:rPr>
                <w:rFonts w:ascii="Tahoma" w:hAnsi="Tahoma" w:cs="Tahoma"/>
                <w:sz w:val="18"/>
                <w:szCs w:val="18"/>
              </w:rPr>
            </w:pPr>
          </w:p>
        </w:tc>
      </w:tr>
      <w:tr w:rsidR="00D94F7A" w:rsidRPr="00984183" w14:paraId="275D7380" w14:textId="77777777" w:rsidTr="00F15147">
        <w:tc>
          <w:tcPr>
            <w:tcW w:w="2977" w:type="dxa"/>
          </w:tcPr>
          <w:p w14:paraId="14641A76" w14:textId="65D81510" w:rsidR="00D94F7A" w:rsidRDefault="00D94F7A" w:rsidP="004462DD">
            <w:pPr>
              <w:pStyle w:val="Zwykytekst"/>
              <w:spacing w:before="120"/>
              <w:jc w:val="both"/>
              <w:rPr>
                <w:rFonts w:ascii="Tahoma" w:hAnsi="Tahoma" w:cs="Tahoma"/>
                <w:sz w:val="18"/>
                <w:szCs w:val="18"/>
              </w:rPr>
            </w:pPr>
            <w:r>
              <w:rPr>
                <w:rFonts w:ascii="Tahoma" w:hAnsi="Tahoma" w:cs="Tahoma"/>
                <w:sz w:val="18"/>
                <w:szCs w:val="18"/>
              </w:rPr>
              <w:t>Okres gwarancji 4 lata</w:t>
            </w:r>
          </w:p>
        </w:tc>
        <w:tc>
          <w:tcPr>
            <w:tcW w:w="2551" w:type="dxa"/>
          </w:tcPr>
          <w:p w14:paraId="5F57D34B" w14:textId="5E020384" w:rsidR="00D94F7A" w:rsidRDefault="00D94F7A" w:rsidP="004462DD">
            <w:pPr>
              <w:pStyle w:val="Zwykytekst"/>
              <w:spacing w:before="120"/>
              <w:jc w:val="both"/>
              <w:rPr>
                <w:rFonts w:ascii="Tahoma" w:hAnsi="Tahoma" w:cs="Tahoma"/>
                <w:sz w:val="18"/>
                <w:szCs w:val="18"/>
              </w:rPr>
            </w:pPr>
            <w:r>
              <w:rPr>
                <w:rFonts w:ascii="Tahoma" w:hAnsi="Tahoma" w:cs="Tahoma"/>
                <w:sz w:val="18"/>
                <w:szCs w:val="18"/>
              </w:rPr>
              <w:t xml:space="preserve">40 punktów </w:t>
            </w:r>
          </w:p>
        </w:tc>
        <w:tc>
          <w:tcPr>
            <w:tcW w:w="2977" w:type="dxa"/>
          </w:tcPr>
          <w:p w14:paraId="4751C773" w14:textId="77777777" w:rsidR="00D94F7A" w:rsidRPr="00984183" w:rsidRDefault="00D94F7A" w:rsidP="004462DD">
            <w:pPr>
              <w:pStyle w:val="Zwykytekst"/>
              <w:spacing w:before="120"/>
              <w:jc w:val="both"/>
              <w:rPr>
                <w:rFonts w:ascii="Tahoma" w:hAnsi="Tahoma" w:cs="Tahoma"/>
                <w:sz w:val="18"/>
                <w:szCs w:val="18"/>
              </w:rPr>
            </w:pPr>
          </w:p>
        </w:tc>
      </w:tr>
    </w:tbl>
    <w:p w14:paraId="65CEB5D9" w14:textId="77777777" w:rsidR="004462DD" w:rsidRDefault="004462DD" w:rsidP="00517FC5">
      <w:pPr>
        <w:pStyle w:val="Zwykytekst"/>
        <w:spacing w:before="120"/>
        <w:ind w:left="357"/>
        <w:jc w:val="both"/>
        <w:rPr>
          <w:rFonts w:ascii="Tahoma" w:hAnsi="Tahoma" w:cs="Tahoma"/>
          <w:bCs/>
          <w:sz w:val="18"/>
          <w:szCs w:val="18"/>
        </w:rPr>
      </w:pPr>
    </w:p>
    <w:p w14:paraId="4E66E656" w14:textId="65807CC4" w:rsidR="004462DD" w:rsidRPr="004462DD" w:rsidRDefault="004462DD" w:rsidP="004462DD">
      <w:pPr>
        <w:pStyle w:val="WW-Tekstpodstawowy2"/>
        <w:overflowPunct w:val="0"/>
        <w:autoSpaceDE w:val="0"/>
        <w:autoSpaceDN w:val="0"/>
        <w:adjustRightInd w:val="0"/>
        <w:rPr>
          <w:rFonts w:ascii="Tahoma" w:hAnsi="Tahoma" w:cs="Tahoma"/>
          <w:color w:val="000000"/>
          <w:sz w:val="18"/>
          <w:szCs w:val="18"/>
        </w:rPr>
      </w:pPr>
      <w:r>
        <w:rPr>
          <w:rFonts w:ascii="Tahoma" w:hAnsi="Tahoma" w:cs="Tahoma"/>
          <w:color w:val="000000"/>
          <w:sz w:val="18"/>
          <w:szCs w:val="18"/>
        </w:rPr>
        <w:t>Część …….</w:t>
      </w:r>
      <w:r>
        <w:rPr>
          <w:rFonts w:ascii="Tahoma" w:hAnsi="Tahoma" w:cs="Tahoma"/>
          <w:b/>
          <w:color w:val="000000"/>
          <w:sz w:val="18"/>
          <w:szCs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51"/>
        <w:gridCol w:w="2977"/>
      </w:tblGrid>
      <w:tr w:rsidR="004462DD" w:rsidRPr="00984183" w14:paraId="151BEBFA" w14:textId="77777777" w:rsidTr="00EE4C5F">
        <w:tc>
          <w:tcPr>
            <w:tcW w:w="2977" w:type="dxa"/>
          </w:tcPr>
          <w:p w14:paraId="3CE0D09E" w14:textId="77777777" w:rsidR="004462DD" w:rsidRPr="00517FC5" w:rsidRDefault="004462DD" w:rsidP="004462DD">
            <w:pPr>
              <w:pStyle w:val="Zwykytekst"/>
              <w:spacing w:before="120"/>
              <w:jc w:val="center"/>
              <w:rPr>
                <w:rFonts w:ascii="Tahoma" w:hAnsi="Tahoma" w:cs="Tahoma"/>
                <w:b/>
                <w:sz w:val="18"/>
                <w:szCs w:val="18"/>
              </w:rPr>
            </w:pPr>
            <w:r w:rsidRPr="00517FC5">
              <w:rPr>
                <w:rFonts w:ascii="Tahoma" w:hAnsi="Tahoma" w:cs="Tahoma"/>
                <w:b/>
                <w:sz w:val="18"/>
                <w:szCs w:val="18"/>
              </w:rPr>
              <w:t>Termin gwarancji</w:t>
            </w:r>
          </w:p>
        </w:tc>
        <w:tc>
          <w:tcPr>
            <w:tcW w:w="2551" w:type="dxa"/>
          </w:tcPr>
          <w:p w14:paraId="17B00123" w14:textId="77777777" w:rsidR="004462DD" w:rsidRPr="00517FC5" w:rsidRDefault="004462DD" w:rsidP="004462DD">
            <w:pPr>
              <w:pStyle w:val="Zwykytekst"/>
              <w:spacing w:before="120"/>
              <w:jc w:val="center"/>
              <w:rPr>
                <w:rFonts w:ascii="Tahoma" w:hAnsi="Tahoma" w:cs="Tahoma"/>
                <w:b/>
                <w:sz w:val="18"/>
                <w:szCs w:val="18"/>
              </w:rPr>
            </w:pPr>
            <w:r w:rsidRPr="00517FC5">
              <w:rPr>
                <w:rFonts w:ascii="Tahoma" w:hAnsi="Tahoma" w:cs="Tahoma"/>
                <w:b/>
                <w:sz w:val="18"/>
                <w:szCs w:val="18"/>
              </w:rPr>
              <w:t>Ilość punktów</w:t>
            </w:r>
          </w:p>
        </w:tc>
        <w:tc>
          <w:tcPr>
            <w:tcW w:w="2977" w:type="dxa"/>
          </w:tcPr>
          <w:p w14:paraId="649DCF05" w14:textId="606E206A" w:rsidR="004462DD" w:rsidRPr="004462DD" w:rsidRDefault="004462DD" w:rsidP="004462DD">
            <w:pPr>
              <w:pStyle w:val="Zwykytekst"/>
              <w:spacing w:before="120"/>
              <w:jc w:val="center"/>
              <w:rPr>
                <w:rFonts w:ascii="Tahoma" w:hAnsi="Tahoma" w:cs="Tahoma"/>
                <w:sz w:val="18"/>
                <w:szCs w:val="18"/>
              </w:rPr>
            </w:pPr>
            <w:r w:rsidRPr="00517FC5">
              <w:rPr>
                <w:rFonts w:ascii="Tahoma" w:hAnsi="Tahoma" w:cs="Tahoma"/>
                <w:b/>
                <w:sz w:val="18"/>
                <w:szCs w:val="18"/>
              </w:rPr>
              <w:t>Zaznaczyć właściwe</w:t>
            </w:r>
            <w:r>
              <w:rPr>
                <w:rFonts w:ascii="Tahoma" w:hAnsi="Tahoma" w:cs="Tahoma"/>
                <w:sz w:val="18"/>
                <w:szCs w:val="18"/>
              </w:rPr>
              <w:t xml:space="preserve"> </w:t>
            </w:r>
            <w:r w:rsidR="008561FF" w:rsidRPr="008561FF">
              <w:rPr>
                <w:rFonts w:ascii="Tahoma" w:hAnsi="Tahoma" w:cs="Tahoma"/>
                <w:b/>
                <w:sz w:val="18"/>
                <w:szCs w:val="18"/>
              </w:rPr>
              <w:t>**</w:t>
            </w:r>
          </w:p>
        </w:tc>
      </w:tr>
      <w:tr w:rsidR="004462DD" w:rsidRPr="00984183" w14:paraId="0700840B" w14:textId="77777777" w:rsidTr="00EE4C5F">
        <w:tc>
          <w:tcPr>
            <w:tcW w:w="2977" w:type="dxa"/>
          </w:tcPr>
          <w:p w14:paraId="6B38A4A4" w14:textId="77777777" w:rsidR="004462DD" w:rsidRPr="00984183" w:rsidRDefault="004462DD" w:rsidP="004462DD">
            <w:pPr>
              <w:pStyle w:val="Zwykytekst"/>
              <w:spacing w:before="120"/>
              <w:jc w:val="both"/>
              <w:rPr>
                <w:rFonts w:ascii="Tahoma" w:hAnsi="Tahoma" w:cs="Tahoma"/>
                <w:sz w:val="18"/>
                <w:szCs w:val="18"/>
              </w:rPr>
            </w:pPr>
            <w:r>
              <w:rPr>
                <w:rFonts w:ascii="Tahoma" w:hAnsi="Tahoma" w:cs="Tahoma"/>
                <w:sz w:val="18"/>
                <w:szCs w:val="18"/>
              </w:rPr>
              <w:t xml:space="preserve">Okres gwarancji 2 lata </w:t>
            </w:r>
          </w:p>
        </w:tc>
        <w:tc>
          <w:tcPr>
            <w:tcW w:w="2551" w:type="dxa"/>
          </w:tcPr>
          <w:p w14:paraId="77112B13" w14:textId="77777777" w:rsidR="004462DD" w:rsidRPr="00984183" w:rsidRDefault="004462DD" w:rsidP="004462DD">
            <w:pPr>
              <w:pStyle w:val="Zwykytekst"/>
              <w:spacing w:before="120"/>
              <w:jc w:val="both"/>
              <w:rPr>
                <w:rFonts w:ascii="Tahoma" w:hAnsi="Tahoma" w:cs="Tahoma"/>
                <w:sz w:val="18"/>
                <w:szCs w:val="18"/>
              </w:rPr>
            </w:pPr>
            <w:r>
              <w:rPr>
                <w:rFonts w:ascii="Tahoma" w:hAnsi="Tahoma" w:cs="Tahoma"/>
                <w:sz w:val="18"/>
                <w:szCs w:val="18"/>
              </w:rPr>
              <w:t xml:space="preserve">0 punktów </w:t>
            </w:r>
          </w:p>
        </w:tc>
        <w:tc>
          <w:tcPr>
            <w:tcW w:w="2977" w:type="dxa"/>
          </w:tcPr>
          <w:p w14:paraId="68AE6FB6" w14:textId="77777777" w:rsidR="004462DD" w:rsidRPr="00984183" w:rsidRDefault="004462DD" w:rsidP="004462DD">
            <w:pPr>
              <w:pStyle w:val="Zwykytekst"/>
              <w:spacing w:before="120"/>
              <w:jc w:val="both"/>
              <w:rPr>
                <w:rFonts w:ascii="Tahoma" w:hAnsi="Tahoma" w:cs="Tahoma"/>
                <w:sz w:val="18"/>
                <w:szCs w:val="18"/>
              </w:rPr>
            </w:pPr>
          </w:p>
        </w:tc>
      </w:tr>
      <w:tr w:rsidR="004462DD" w:rsidRPr="00984183" w14:paraId="3E528BD9" w14:textId="77777777" w:rsidTr="00EE4C5F">
        <w:tc>
          <w:tcPr>
            <w:tcW w:w="2977" w:type="dxa"/>
          </w:tcPr>
          <w:p w14:paraId="39D65531" w14:textId="77777777" w:rsidR="004462DD" w:rsidRDefault="004462DD" w:rsidP="004462DD">
            <w:pPr>
              <w:pStyle w:val="Zwykytekst"/>
              <w:spacing w:before="120"/>
              <w:jc w:val="both"/>
              <w:rPr>
                <w:rFonts w:ascii="Tahoma" w:hAnsi="Tahoma" w:cs="Tahoma"/>
                <w:sz w:val="18"/>
                <w:szCs w:val="18"/>
              </w:rPr>
            </w:pPr>
            <w:r>
              <w:rPr>
                <w:rFonts w:ascii="Tahoma" w:hAnsi="Tahoma" w:cs="Tahoma"/>
                <w:sz w:val="18"/>
                <w:szCs w:val="18"/>
              </w:rPr>
              <w:t>Okres gwarancji 3 lata</w:t>
            </w:r>
          </w:p>
        </w:tc>
        <w:tc>
          <w:tcPr>
            <w:tcW w:w="2551" w:type="dxa"/>
          </w:tcPr>
          <w:p w14:paraId="6E8EFF4E" w14:textId="77777777" w:rsidR="004462DD" w:rsidRDefault="004462DD" w:rsidP="004462DD">
            <w:pPr>
              <w:pStyle w:val="Zwykytekst"/>
              <w:spacing w:before="120"/>
              <w:jc w:val="both"/>
              <w:rPr>
                <w:rFonts w:ascii="Tahoma" w:hAnsi="Tahoma" w:cs="Tahoma"/>
                <w:sz w:val="18"/>
                <w:szCs w:val="18"/>
              </w:rPr>
            </w:pPr>
            <w:r>
              <w:rPr>
                <w:rFonts w:ascii="Tahoma" w:hAnsi="Tahoma" w:cs="Tahoma"/>
                <w:sz w:val="18"/>
                <w:szCs w:val="18"/>
              </w:rPr>
              <w:t xml:space="preserve">20 punktów </w:t>
            </w:r>
          </w:p>
        </w:tc>
        <w:tc>
          <w:tcPr>
            <w:tcW w:w="2977" w:type="dxa"/>
          </w:tcPr>
          <w:p w14:paraId="7EE5509D" w14:textId="77777777" w:rsidR="004462DD" w:rsidRPr="00984183" w:rsidRDefault="004462DD" w:rsidP="004462DD">
            <w:pPr>
              <w:pStyle w:val="Zwykytekst"/>
              <w:spacing w:before="120"/>
              <w:jc w:val="both"/>
              <w:rPr>
                <w:rFonts w:ascii="Tahoma" w:hAnsi="Tahoma" w:cs="Tahoma"/>
                <w:sz w:val="18"/>
                <w:szCs w:val="18"/>
              </w:rPr>
            </w:pPr>
          </w:p>
        </w:tc>
      </w:tr>
      <w:tr w:rsidR="004462DD" w:rsidRPr="00984183" w14:paraId="0E8D825C" w14:textId="77777777" w:rsidTr="00EE4C5F">
        <w:tc>
          <w:tcPr>
            <w:tcW w:w="2977" w:type="dxa"/>
          </w:tcPr>
          <w:p w14:paraId="7FCBE490" w14:textId="77777777" w:rsidR="004462DD" w:rsidRDefault="004462DD" w:rsidP="004462DD">
            <w:pPr>
              <w:pStyle w:val="Zwykytekst"/>
              <w:spacing w:before="120"/>
              <w:jc w:val="both"/>
              <w:rPr>
                <w:rFonts w:ascii="Tahoma" w:hAnsi="Tahoma" w:cs="Tahoma"/>
                <w:sz w:val="18"/>
                <w:szCs w:val="18"/>
              </w:rPr>
            </w:pPr>
            <w:r>
              <w:rPr>
                <w:rFonts w:ascii="Tahoma" w:hAnsi="Tahoma" w:cs="Tahoma"/>
                <w:sz w:val="18"/>
                <w:szCs w:val="18"/>
              </w:rPr>
              <w:t>Okres gwarancji 4 lata</w:t>
            </w:r>
          </w:p>
        </w:tc>
        <w:tc>
          <w:tcPr>
            <w:tcW w:w="2551" w:type="dxa"/>
          </w:tcPr>
          <w:p w14:paraId="4C0C5542" w14:textId="77777777" w:rsidR="004462DD" w:rsidRDefault="004462DD" w:rsidP="004462DD">
            <w:pPr>
              <w:pStyle w:val="Zwykytekst"/>
              <w:spacing w:before="120"/>
              <w:jc w:val="both"/>
              <w:rPr>
                <w:rFonts w:ascii="Tahoma" w:hAnsi="Tahoma" w:cs="Tahoma"/>
                <w:sz w:val="18"/>
                <w:szCs w:val="18"/>
              </w:rPr>
            </w:pPr>
            <w:r>
              <w:rPr>
                <w:rFonts w:ascii="Tahoma" w:hAnsi="Tahoma" w:cs="Tahoma"/>
                <w:sz w:val="18"/>
                <w:szCs w:val="18"/>
              </w:rPr>
              <w:t xml:space="preserve">40 punktów </w:t>
            </w:r>
          </w:p>
        </w:tc>
        <w:tc>
          <w:tcPr>
            <w:tcW w:w="2977" w:type="dxa"/>
          </w:tcPr>
          <w:p w14:paraId="102FA304" w14:textId="77777777" w:rsidR="004462DD" w:rsidRPr="00984183" w:rsidRDefault="004462DD" w:rsidP="004462DD">
            <w:pPr>
              <w:pStyle w:val="Zwykytekst"/>
              <w:spacing w:before="120"/>
              <w:jc w:val="both"/>
              <w:rPr>
                <w:rFonts w:ascii="Tahoma" w:hAnsi="Tahoma" w:cs="Tahoma"/>
                <w:sz w:val="18"/>
                <w:szCs w:val="18"/>
              </w:rPr>
            </w:pPr>
          </w:p>
        </w:tc>
      </w:tr>
    </w:tbl>
    <w:p w14:paraId="0543B24B" w14:textId="77777777" w:rsidR="004462DD" w:rsidRDefault="004462DD" w:rsidP="004462DD">
      <w:pPr>
        <w:pStyle w:val="WW-Tekstpodstawowy2"/>
        <w:overflowPunct w:val="0"/>
        <w:autoSpaceDE w:val="0"/>
        <w:autoSpaceDN w:val="0"/>
        <w:adjustRightInd w:val="0"/>
        <w:rPr>
          <w:rFonts w:ascii="Tahoma" w:hAnsi="Tahoma" w:cs="Tahoma"/>
          <w:color w:val="000000"/>
          <w:sz w:val="18"/>
          <w:szCs w:val="18"/>
        </w:rPr>
      </w:pPr>
    </w:p>
    <w:p w14:paraId="50CD7B29" w14:textId="77777777" w:rsidR="004462DD" w:rsidRPr="004462DD" w:rsidRDefault="004462DD" w:rsidP="004462DD">
      <w:pPr>
        <w:pStyle w:val="WW-Tekstpodstawowy2"/>
        <w:overflowPunct w:val="0"/>
        <w:autoSpaceDE w:val="0"/>
        <w:autoSpaceDN w:val="0"/>
        <w:adjustRightInd w:val="0"/>
        <w:rPr>
          <w:rFonts w:ascii="Tahoma" w:hAnsi="Tahoma" w:cs="Tahoma"/>
          <w:color w:val="000000"/>
          <w:sz w:val="18"/>
          <w:szCs w:val="18"/>
        </w:rPr>
      </w:pPr>
      <w:r>
        <w:rPr>
          <w:rFonts w:ascii="Tahoma" w:hAnsi="Tahoma" w:cs="Tahoma"/>
          <w:color w:val="000000"/>
          <w:sz w:val="18"/>
          <w:szCs w:val="18"/>
        </w:rPr>
        <w:t>Część …….</w:t>
      </w:r>
      <w:r>
        <w:rPr>
          <w:rFonts w:ascii="Tahoma" w:hAnsi="Tahoma" w:cs="Tahoma"/>
          <w:b/>
          <w:color w:val="000000"/>
          <w:sz w:val="18"/>
          <w:szCs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51"/>
        <w:gridCol w:w="2977"/>
      </w:tblGrid>
      <w:tr w:rsidR="004462DD" w:rsidRPr="00984183" w14:paraId="4CEEC4E1" w14:textId="77777777" w:rsidTr="00EE4C5F">
        <w:tc>
          <w:tcPr>
            <w:tcW w:w="2977" w:type="dxa"/>
          </w:tcPr>
          <w:p w14:paraId="75FAAF87" w14:textId="77777777" w:rsidR="004462DD" w:rsidRPr="00517FC5" w:rsidRDefault="004462DD" w:rsidP="00EE4C5F">
            <w:pPr>
              <w:pStyle w:val="Zwykytekst"/>
              <w:spacing w:before="120"/>
              <w:jc w:val="center"/>
              <w:rPr>
                <w:rFonts w:ascii="Tahoma" w:hAnsi="Tahoma" w:cs="Tahoma"/>
                <w:b/>
                <w:sz w:val="18"/>
                <w:szCs w:val="18"/>
              </w:rPr>
            </w:pPr>
            <w:r w:rsidRPr="00517FC5">
              <w:rPr>
                <w:rFonts w:ascii="Tahoma" w:hAnsi="Tahoma" w:cs="Tahoma"/>
                <w:b/>
                <w:sz w:val="18"/>
                <w:szCs w:val="18"/>
              </w:rPr>
              <w:t>Termin gwarancji</w:t>
            </w:r>
          </w:p>
        </w:tc>
        <w:tc>
          <w:tcPr>
            <w:tcW w:w="2551" w:type="dxa"/>
          </w:tcPr>
          <w:p w14:paraId="2D2CD3DE" w14:textId="77777777" w:rsidR="004462DD" w:rsidRPr="00517FC5" w:rsidRDefault="004462DD" w:rsidP="00EE4C5F">
            <w:pPr>
              <w:pStyle w:val="Zwykytekst"/>
              <w:spacing w:before="120"/>
              <w:jc w:val="center"/>
              <w:rPr>
                <w:rFonts w:ascii="Tahoma" w:hAnsi="Tahoma" w:cs="Tahoma"/>
                <w:b/>
                <w:sz w:val="18"/>
                <w:szCs w:val="18"/>
              </w:rPr>
            </w:pPr>
            <w:r w:rsidRPr="00517FC5">
              <w:rPr>
                <w:rFonts w:ascii="Tahoma" w:hAnsi="Tahoma" w:cs="Tahoma"/>
                <w:b/>
                <w:sz w:val="18"/>
                <w:szCs w:val="18"/>
              </w:rPr>
              <w:t>Ilość punktów</w:t>
            </w:r>
          </w:p>
        </w:tc>
        <w:tc>
          <w:tcPr>
            <w:tcW w:w="2977" w:type="dxa"/>
          </w:tcPr>
          <w:p w14:paraId="2BC8AF03" w14:textId="3FACBA26" w:rsidR="004462DD" w:rsidRPr="004462DD" w:rsidRDefault="004462DD" w:rsidP="00EE4C5F">
            <w:pPr>
              <w:pStyle w:val="Zwykytekst"/>
              <w:spacing w:before="120"/>
              <w:jc w:val="center"/>
              <w:rPr>
                <w:rFonts w:ascii="Tahoma" w:hAnsi="Tahoma" w:cs="Tahoma"/>
                <w:sz w:val="18"/>
                <w:szCs w:val="18"/>
              </w:rPr>
            </w:pPr>
            <w:r w:rsidRPr="00517FC5">
              <w:rPr>
                <w:rFonts w:ascii="Tahoma" w:hAnsi="Tahoma" w:cs="Tahoma"/>
                <w:b/>
                <w:sz w:val="18"/>
                <w:szCs w:val="18"/>
              </w:rPr>
              <w:t>Zaznaczyć właściwe</w:t>
            </w:r>
            <w:r>
              <w:rPr>
                <w:rFonts w:ascii="Tahoma" w:hAnsi="Tahoma" w:cs="Tahoma"/>
                <w:sz w:val="18"/>
                <w:szCs w:val="18"/>
              </w:rPr>
              <w:t xml:space="preserve"> </w:t>
            </w:r>
            <w:r w:rsidR="008561FF" w:rsidRPr="008561FF">
              <w:rPr>
                <w:rFonts w:ascii="Tahoma" w:hAnsi="Tahoma" w:cs="Tahoma"/>
                <w:b/>
                <w:sz w:val="18"/>
                <w:szCs w:val="18"/>
              </w:rPr>
              <w:t>**</w:t>
            </w:r>
          </w:p>
        </w:tc>
      </w:tr>
      <w:tr w:rsidR="004462DD" w:rsidRPr="00984183" w14:paraId="77622DCB" w14:textId="77777777" w:rsidTr="00EE4C5F">
        <w:tc>
          <w:tcPr>
            <w:tcW w:w="2977" w:type="dxa"/>
          </w:tcPr>
          <w:p w14:paraId="7F03CDD1" w14:textId="77777777" w:rsidR="004462DD" w:rsidRPr="00984183" w:rsidRDefault="004462DD" w:rsidP="00EE4C5F">
            <w:pPr>
              <w:pStyle w:val="Zwykytekst"/>
              <w:spacing w:before="120"/>
              <w:jc w:val="both"/>
              <w:rPr>
                <w:rFonts w:ascii="Tahoma" w:hAnsi="Tahoma" w:cs="Tahoma"/>
                <w:sz w:val="18"/>
                <w:szCs w:val="18"/>
              </w:rPr>
            </w:pPr>
            <w:r>
              <w:rPr>
                <w:rFonts w:ascii="Tahoma" w:hAnsi="Tahoma" w:cs="Tahoma"/>
                <w:sz w:val="18"/>
                <w:szCs w:val="18"/>
              </w:rPr>
              <w:t xml:space="preserve">Okres gwarancji 2 lata </w:t>
            </w:r>
          </w:p>
        </w:tc>
        <w:tc>
          <w:tcPr>
            <w:tcW w:w="2551" w:type="dxa"/>
          </w:tcPr>
          <w:p w14:paraId="4FFBC236" w14:textId="77777777" w:rsidR="004462DD" w:rsidRPr="00984183" w:rsidRDefault="004462DD" w:rsidP="00EE4C5F">
            <w:pPr>
              <w:pStyle w:val="Zwykytekst"/>
              <w:spacing w:before="120"/>
              <w:jc w:val="both"/>
              <w:rPr>
                <w:rFonts w:ascii="Tahoma" w:hAnsi="Tahoma" w:cs="Tahoma"/>
                <w:sz w:val="18"/>
                <w:szCs w:val="18"/>
              </w:rPr>
            </w:pPr>
            <w:r>
              <w:rPr>
                <w:rFonts w:ascii="Tahoma" w:hAnsi="Tahoma" w:cs="Tahoma"/>
                <w:sz w:val="18"/>
                <w:szCs w:val="18"/>
              </w:rPr>
              <w:t xml:space="preserve">0 punktów </w:t>
            </w:r>
          </w:p>
        </w:tc>
        <w:tc>
          <w:tcPr>
            <w:tcW w:w="2977" w:type="dxa"/>
          </w:tcPr>
          <w:p w14:paraId="0856720E" w14:textId="77777777" w:rsidR="004462DD" w:rsidRPr="00984183" w:rsidRDefault="004462DD" w:rsidP="00EE4C5F">
            <w:pPr>
              <w:pStyle w:val="Zwykytekst"/>
              <w:spacing w:before="120"/>
              <w:jc w:val="both"/>
              <w:rPr>
                <w:rFonts w:ascii="Tahoma" w:hAnsi="Tahoma" w:cs="Tahoma"/>
                <w:sz w:val="18"/>
                <w:szCs w:val="18"/>
              </w:rPr>
            </w:pPr>
          </w:p>
        </w:tc>
      </w:tr>
      <w:tr w:rsidR="004462DD" w:rsidRPr="00984183" w14:paraId="1C3AC5FB" w14:textId="77777777" w:rsidTr="00EE4C5F">
        <w:tc>
          <w:tcPr>
            <w:tcW w:w="2977" w:type="dxa"/>
          </w:tcPr>
          <w:p w14:paraId="0C83B31E" w14:textId="77777777" w:rsidR="004462DD" w:rsidRDefault="004462DD" w:rsidP="00EE4C5F">
            <w:pPr>
              <w:pStyle w:val="Zwykytekst"/>
              <w:spacing w:before="120"/>
              <w:jc w:val="both"/>
              <w:rPr>
                <w:rFonts w:ascii="Tahoma" w:hAnsi="Tahoma" w:cs="Tahoma"/>
                <w:sz w:val="18"/>
                <w:szCs w:val="18"/>
              </w:rPr>
            </w:pPr>
            <w:r>
              <w:rPr>
                <w:rFonts w:ascii="Tahoma" w:hAnsi="Tahoma" w:cs="Tahoma"/>
                <w:sz w:val="18"/>
                <w:szCs w:val="18"/>
              </w:rPr>
              <w:t>Okres gwarancji 3 lata</w:t>
            </w:r>
          </w:p>
        </w:tc>
        <w:tc>
          <w:tcPr>
            <w:tcW w:w="2551" w:type="dxa"/>
          </w:tcPr>
          <w:p w14:paraId="337B4ECE" w14:textId="77777777" w:rsidR="004462DD" w:rsidRDefault="004462DD" w:rsidP="00EE4C5F">
            <w:pPr>
              <w:pStyle w:val="Zwykytekst"/>
              <w:spacing w:before="120"/>
              <w:jc w:val="both"/>
              <w:rPr>
                <w:rFonts w:ascii="Tahoma" w:hAnsi="Tahoma" w:cs="Tahoma"/>
                <w:sz w:val="18"/>
                <w:szCs w:val="18"/>
              </w:rPr>
            </w:pPr>
            <w:r>
              <w:rPr>
                <w:rFonts w:ascii="Tahoma" w:hAnsi="Tahoma" w:cs="Tahoma"/>
                <w:sz w:val="18"/>
                <w:szCs w:val="18"/>
              </w:rPr>
              <w:t xml:space="preserve">20 punktów </w:t>
            </w:r>
          </w:p>
        </w:tc>
        <w:tc>
          <w:tcPr>
            <w:tcW w:w="2977" w:type="dxa"/>
          </w:tcPr>
          <w:p w14:paraId="1C8B0490" w14:textId="77777777" w:rsidR="004462DD" w:rsidRPr="00984183" w:rsidRDefault="004462DD" w:rsidP="00EE4C5F">
            <w:pPr>
              <w:pStyle w:val="Zwykytekst"/>
              <w:spacing w:before="120"/>
              <w:jc w:val="both"/>
              <w:rPr>
                <w:rFonts w:ascii="Tahoma" w:hAnsi="Tahoma" w:cs="Tahoma"/>
                <w:sz w:val="18"/>
                <w:szCs w:val="18"/>
              </w:rPr>
            </w:pPr>
          </w:p>
        </w:tc>
      </w:tr>
      <w:tr w:rsidR="004462DD" w:rsidRPr="00984183" w14:paraId="21884ECC" w14:textId="77777777" w:rsidTr="00EE4C5F">
        <w:tc>
          <w:tcPr>
            <w:tcW w:w="2977" w:type="dxa"/>
          </w:tcPr>
          <w:p w14:paraId="15C9F478" w14:textId="77777777" w:rsidR="004462DD" w:rsidRDefault="004462DD" w:rsidP="00EE4C5F">
            <w:pPr>
              <w:pStyle w:val="Zwykytekst"/>
              <w:spacing w:before="120"/>
              <w:jc w:val="both"/>
              <w:rPr>
                <w:rFonts w:ascii="Tahoma" w:hAnsi="Tahoma" w:cs="Tahoma"/>
                <w:sz w:val="18"/>
                <w:szCs w:val="18"/>
              </w:rPr>
            </w:pPr>
            <w:r>
              <w:rPr>
                <w:rFonts w:ascii="Tahoma" w:hAnsi="Tahoma" w:cs="Tahoma"/>
                <w:sz w:val="18"/>
                <w:szCs w:val="18"/>
              </w:rPr>
              <w:t>Okres gwarancji 4 lata</w:t>
            </w:r>
          </w:p>
        </w:tc>
        <w:tc>
          <w:tcPr>
            <w:tcW w:w="2551" w:type="dxa"/>
          </w:tcPr>
          <w:p w14:paraId="7FB4619A" w14:textId="77777777" w:rsidR="004462DD" w:rsidRDefault="004462DD" w:rsidP="00EE4C5F">
            <w:pPr>
              <w:pStyle w:val="Zwykytekst"/>
              <w:spacing w:before="120"/>
              <w:jc w:val="both"/>
              <w:rPr>
                <w:rFonts w:ascii="Tahoma" w:hAnsi="Tahoma" w:cs="Tahoma"/>
                <w:sz w:val="18"/>
                <w:szCs w:val="18"/>
              </w:rPr>
            </w:pPr>
            <w:r>
              <w:rPr>
                <w:rFonts w:ascii="Tahoma" w:hAnsi="Tahoma" w:cs="Tahoma"/>
                <w:sz w:val="18"/>
                <w:szCs w:val="18"/>
              </w:rPr>
              <w:t xml:space="preserve">40 punktów </w:t>
            </w:r>
          </w:p>
        </w:tc>
        <w:tc>
          <w:tcPr>
            <w:tcW w:w="2977" w:type="dxa"/>
          </w:tcPr>
          <w:p w14:paraId="4611521F" w14:textId="77777777" w:rsidR="004462DD" w:rsidRPr="00984183" w:rsidRDefault="004462DD" w:rsidP="00EE4C5F">
            <w:pPr>
              <w:pStyle w:val="Zwykytekst"/>
              <w:spacing w:before="120"/>
              <w:jc w:val="both"/>
              <w:rPr>
                <w:rFonts w:ascii="Tahoma" w:hAnsi="Tahoma" w:cs="Tahoma"/>
                <w:sz w:val="18"/>
                <w:szCs w:val="18"/>
              </w:rPr>
            </w:pPr>
          </w:p>
        </w:tc>
      </w:tr>
    </w:tbl>
    <w:p w14:paraId="6E0162F7" w14:textId="77777777" w:rsidR="004462DD" w:rsidRDefault="004462DD" w:rsidP="004462DD">
      <w:pPr>
        <w:pStyle w:val="WW-Tekstpodstawowy2"/>
        <w:overflowPunct w:val="0"/>
        <w:autoSpaceDE w:val="0"/>
        <w:autoSpaceDN w:val="0"/>
        <w:adjustRightInd w:val="0"/>
        <w:rPr>
          <w:rFonts w:ascii="Tahoma" w:hAnsi="Tahoma" w:cs="Tahoma"/>
          <w:b/>
          <w:color w:val="000000"/>
          <w:sz w:val="18"/>
          <w:szCs w:val="18"/>
        </w:rPr>
      </w:pPr>
      <w:r>
        <w:rPr>
          <w:rFonts w:ascii="Tahoma" w:hAnsi="Tahoma" w:cs="Tahoma"/>
          <w:b/>
          <w:color w:val="000000"/>
          <w:sz w:val="18"/>
          <w:szCs w:val="18"/>
        </w:rPr>
        <w:t>* należy wpisać numer części na którą Wykonawca składa ofertę</w:t>
      </w:r>
    </w:p>
    <w:p w14:paraId="463E96F7" w14:textId="77777777" w:rsidR="004462DD" w:rsidRDefault="004462DD" w:rsidP="004462DD">
      <w:pPr>
        <w:pStyle w:val="WW-Tekstpodstawowy2"/>
        <w:overflowPunct w:val="0"/>
        <w:autoSpaceDE w:val="0"/>
        <w:autoSpaceDN w:val="0"/>
        <w:adjustRightInd w:val="0"/>
        <w:rPr>
          <w:rFonts w:ascii="Tahoma" w:hAnsi="Tahoma" w:cs="Tahoma"/>
          <w:b/>
          <w:color w:val="000000"/>
          <w:sz w:val="18"/>
          <w:szCs w:val="18"/>
        </w:rPr>
      </w:pPr>
      <w:r>
        <w:rPr>
          <w:rFonts w:ascii="Tahoma" w:hAnsi="Tahoma" w:cs="Tahoma"/>
          <w:b/>
          <w:color w:val="000000"/>
          <w:sz w:val="18"/>
          <w:szCs w:val="18"/>
        </w:rPr>
        <w:t>**</w:t>
      </w:r>
      <w:r w:rsidRPr="000D422D">
        <w:rPr>
          <w:rFonts w:ascii="Tahoma" w:hAnsi="Tahoma" w:cs="Tahoma"/>
          <w:b/>
          <w:color w:val="000000"/>
          <w:sz w:val="18"/>
          <w:szCs w:val="18"/>
        </w:rPr>
        <w:t>właściwe zaznaczyć</w:t>
      </w:r>
      <w:r>
        <w:rPr>
          <w:rFonts w:ascii="Tahoma" w:hAnsi="Tahoma" w:cs="Tahoma"/>
          <w:b/>
          <w:color w:val="000000"/>
          <w:sz w:val="18"/>
          <w:szCs w:val="18"/>
        </w:rPr>
        <w:t xml:space="preserve"> X</w:t>
      </w:r>
    </w:p>
    <w:p w14:paraId="3952E9D1" w14:textId="77777777" w:rsidR="004462DD" w:rsidRPr="00517FC5" w:rsidRDefault="004462DD" w:rsidP="00517FC5">
      <w:pPr>
        <w:pStyle w:val="Zwykytekst"/>
        <w:spacing w:before="120"/>
        <w:ind w:left="357"/>
        <w:jc w:val="both"/>
        <w:rPr>
          <w:rFonts w:ascii="Tahoma" w:hAnsi="Tahoma" w:cs="Tahoma"/>
          <w:bCs/>
          <w:sz w:val="18"/>
          <w:szCs w:val="18"/>
        </w:rPr>
      </w:pPr>
    </w:p>
    <w:p w14:paraId="3E2294DD" w14:textId="34625A72" w:rsidR="00B7713E" w:rsidRDefault="00D94F7A" w:rsidP="00EF1FED">
      <w:pPr>
        <w:rPr>
          <w:rFonts w:ascii="Tahoma" w:hAnsi="Tahoma" w:cs="Tahoma"/>
          <w:sz w:val="16"/>
          <w:szCs w:val="16"/>
          <w:u w:val="single"/>
        </w:rPr>
      </w:pPr>
      <w:r>
        <w:rPr>
          <w:rFonts w:ascii="Tahoma" w:hAnsi="Tahoma" w:cs="Tahoma"/>
          <w:sz w:val="16"/>
          <w:szCs w:val="16"/>
          <w:u w:val="single"/>
        </w:rPr>
        <w:t>UWAGA!: patrz pkt 16.2.2 i 16.2.3</w:t>
      </w:r>
    </w:p>
    <w:p w14:paraId="0253DEB2" w14:textId="1D3CEE53" w:rsidR="00400AD1" w:rsidRPr="00400AD1" w:rsidRDefault="00400AD1" w:rsidP="00400AD1">
      <w:pPr>
        <w:pStyle w:val="Zwykytekst"/>
        <w:rPr>
          <w:rFonts w:ascii="Tahoma" w:hAnsi="Tahoma" w:cs="Tahoma"/>
          <w:sz w:val="16"/>
          <w:szCs w:val="16"/>
          <w:u w:val="single"/>
        </w:rPr>
      </w:pPr>
      <w:r w:rsidRPr="00400AD1">
        <w:rPr>
          <w:rFonts w:ascii="Tahoma" w:hAnsi="Tahoma" w:cs="Tahoma"/>
          <w:sz w:val="16"/>
          <w:szCs w:val="16"/>
          <w:u w:val="single"/>
        </w:rPr>
        <w:t>W przypadku gdy Wykonawca nie zadeklaruje żadne</w:t>
      </w:r>
      <w:r w:rsidR="00D94F7A">
        <w:rPr>
          <w:rFonts w:ascii="Tahoma" w:hAnsi="Tahoma" w:cs="Tahoma"/>
          <w:sz w:val="16"/>
          <w:szCs w:val="16"/>
          <w:u w:val="single"/>
        </w:rPr>
        <w:t>j pozycji tabeli</w:t>
      </w:r>
      <w:r w:rsidRPr="00400AD1">
        <w:rPr>
          <w:rFonts w:ascii="Tahoma" w:hAnsi="Tahoma" w:cs="Tahoma"/>
          <w:sz w:val="16"/>
          <w:szCs w:val="16"/>
          <w:u w:val="single"/>
        </w:rPr>
        <w:t>, Zamawiający przyzna ofercie 0 pkt. w danym kryterium.</w:t>
      </w:r>
    </w:p>
    <w:p w14:paraId="1681D96C" w14:textId="77777777" w:rsidR="00F50587" w:rsidRDefault="00F50587" w:rsidP="00D94099">
      <w:pPr>
        <w:pStyle w:val="Zwykytekst"/>
        <w:rPr>
          <w:rFonts w:ascii="Tahoma" w:hAnsi="Tahoma" w:cs="Tahoma"/>
          <w:sz w:val="16"/>
          <w:szCs w:val="16"/>
          <w:u w:val="single"/>
        </w:rPr>
      </w:pP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lastRenderedPageBreak/>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394"/>
      </w:tblGrid>
      <w:tr w:rsidR="00BD27B6" w:rsidRPr="00984183" w14:paraId="3375095A" w14:textId="77777777" w:rsidTr="004462DD">
        <w:tc>
          <w:tcPr>
            <w:tcW w:w="4111" w:type="dxa"/>
          </w:tcPr>
          <w:p w14:paraId="601B3E2E" w14:textId="74951216" w:rsidR="00BD27B6" w:rsidRPr="00984183" w:rsidRDefault="00BD27B6" w:rsidP="004462DD">
            <w:pPr>
              <w:pStyle w:val="Zwykytekst"/>
              <w:spacing w:before="120" w:line="360" w:lineRule="auto"/>
              <w:jc w:val="center"/>
              <w:rPr>
                <w:rFonts w:ascii="Tahoma" w:hAnsi="Tahoma" w:cs="Tahoma"/>
                <w:sz w:val="18"/>
                <w:szCs w:val="18"/>
              </w:rPr>
            </w:pPr>
            <w:r w:rsidRPr="00984183">
              <w:rPr>
                <w:rFonts w:ascii="Tahoma" w:hAnsi="Tahoma" w:cs="Tahoma"/>
                <w:sz w:val="18"/>
                <w:szCs w:val="18"/>
              </w:rPr>
              <w:t>Firma (nazwa) Podwykonawcy</w:t>
            </w:r>
          </w:p>
        </w:tc>
        <w:tc>
          <w:tcPr>
            <w:tcW w:w="4394"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4462DD">
        <w:tc>
          <w:tcPr>
            <w:tcW w:w="4111"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394"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r w:rsidR="004462DD" w:rsidRPr="00984183" w14:paraId="3A589D3D" w14:textId="77777777" w:rsidTr="004462DD">
        <w:tc>
          <w:tcPr>
            <w:tcW w:w="4111" w:type="dxa"/>
          </w:tcPr>
          <w:p w14:paraId="13C7E6E7" w14:textId="77777777" w:rsidR="004462DD" w:rsidRPr="00984183" w:rsidRDefault="004462DD" w:rsidP="00F31C70">
            <w:pPr>
              <w:pStyle w:val="Zwykytekst"/>
              <w:spacing w:before="120" w:line="360" w:lineRule="auto"/>
              <w:jc w:val="both"/>
              <w:rPr>
                <w:rFonts w:ascii="Tahoma" w:hAnsi="Tahoma" w:cs="Tahoma"/>
                <w:sz w:val="18"/>
                <w:szCs w:val="18"/>
              </w:rPr>
            </w:pPr>
          </w:p>
        </w:tc>
        <w:tc>
          <w:tcPr>
            <w:tcW w:w="4394" w:type="dxa"/>
          </w:tcPr>
          <w:p w14:paraId="76F1EE87" w14:textId="77777777" w:rsidR="004462DD" w:rsidRPr="00984183" w:rsidRDefault="004462DD"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E2CC178" w14:textId="77777777" w:rsidR="00315878" w:rsidRPr="00D9087C" w:rsidRDefault="00315878" w:rsidP="00315878">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14:paraId="3606E71F" w14:textId="77777777" w:rsidR="00315878" w:rsidRPr="00155D9D" w:rsidRDefault="00315878" w:rsidP="00315878">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957301" w:rsidRDefault="00BD27B6" w:rsidP="00727D01">
      <w:pPr>
        <w:pStyle w:val="Zwykytekst"/>
        <w:spacing w:before="120" w:line="360" w:lineRule="auto"/>
        <w:ind w:left="360"/>
        <w:jc w:val="both"/>
        <w:rPr>
          <w:rFonts w:ascii="Tahoma" w:hAnsi="Tahoma" w:cs="Tahoma"/>
          <w:sz w:val="18"/>
          <w:szCs w:val="18"/>
          <w:lang w:val="en-US"/>
        </w:rPr>
      </w:pPr>
      <w:r w:rsidRPr="00957301">
        <w:rPr>
          <w:rFonts w:ascii="Tahoma" w:hAnsi="Tahoma" w:cs="Tahoma"/>
          <w:sz w:val="18"/>
          <w:szCs w:val="18"/>
          <w:lang w:val="en-US"/>
        </w:rPr>
        <w:t>____________________________________________________________________________________</w:t>
      </w:r>
    </w:p>
    <w:p w14:paraId="0D2EA48E" w14:textId="05393E73" w:rsidR="00BD27B6" w:rsidRPr="00957301" w:rsidRDefault="00E923B4" w:rsidP="00727D01">
      <w:pPr>
        <w:pStyle w:val="Zwykytekst"/>
        <w:spacing w:line="360" w:lineRule="auto"/>
        <w:jc w:val="both"/>
        <w:rPr>
          <w:rFonts w:ascii="Tahoma" w:hAnsi="Tahoma" w:cs="Tahoma"/>
          <w:sz w:val="18"/>
          <w:szCs w:val="18"/>
          <w:lang w:val="en-US"/>
        </w:rPr>
      </w:pPr>
      <w:proofErr w:type="spellStart"/>
      <w:r w:rsidRPr="00957301">
        <w:rPr>
          <w:rFonts w:ascii="Tahoma" w:hAnsi="Tahoma" w:cs="Tahoma"/>
          <w:sz w:val="18"/>
          <w:szCs w:val="18"/>
          <w:lang w:val="en-US"/>
        </w:rPr>
        <w:t>nr</w:t>
      </w:r>
      <w:proofErr w:type="spellEnd"/>
      <w:r w:rsidRPr="00957301">
        <w:rPr>
          <w:rFonts w:ascii="Tahoma" w:hAnsi="Tahoma" w:cs="Tahoma"/>
          <w:sz w:val="18"/>
          <w:szCs w:val="18"/>
          <w:lang w:val="en-US"/>
        </w:rPr>
        <w:t xml:space="preserve"> tel.</w:t>
      </w:r>
      <w:r w:rsidR="00BD27B6" w:rsidRPr="00957301">
        <w:rPr>
          <w:rFonts w:ascii="Tahoma" w:hAnsi="Tahoma" w:cs="Tahoma"/>
          <w:sz w:val="18"/>
          <w:szCs w:val="18"/>
          <w:lang w:val="en-US"/>
        </w:rPr>
        <w:t>___________________</w:t>
      </w:r>
    </w:p>
    <w:p w14:paraId="60B2DAB4" w14:textId="77777777" w:rsidR="002F5D0F" w:rsidRPr="00957301" w:rsidRDefault="002F5D0F" w:rsidP="00727D01">
      <w:pPr>
        <w:pStyle w:val="Zwykytekst"/>
        <w:spacing w:line="360" w:lineRule="auto"/>
        <w:jc w:val="both"/>
        <w:rPr>
          <w:rFonts w:ascii="Tahoma" w:hAnsi="Tahoma" w:cs="Tahoma"/>
          <w:sz w:val="18"/>
          <w:szCs w:val="18"/>
          <w:lang w:val="en-US"/>
        </w:rPr>
      </w:pPr>
      <w:r w:rsidRPr="00957301">
        <w:rPr>
          <w:rFonts w:ascii="Tahoma" w:hAnsi="Tahoma" w:cs="Tahoma"/>
          <w:sz w:val="18"/>
          <w:szCs w:val="18"/>
          <w:lang w:val="en-US"/>
        </w:rPr>
        <w:t>e-mail ___________________</w:t>
      </w:r>
    </w:p>
    <w:p w14:paraId="516B99B3" w14:textId="72F88050" w:rsidR="00BD27B6" w:rsidRPr="00957301" w:rsidRDefault="00E923B4" w:rsidP="00727D01">
      <w:pPr>
        <w:pStyle w:val="Zwykytekst"/>
        <w:spacing w:line="360" w:lineRule="auto"/>
        <w:jc w:val="both"/>
        <w:rPr>
          <w:rFonts w:ascii="Tahoma" w:hAnsi="Tahoma" w:cs="Tahoma"/>
          <w:sz w:val="18"/>
          <w:szCs w:val="18"/>
          <w:lang w:val="en-US"/>
        </w:rPr>
      </w:pPr>
      <w:proofErr w:type="spellStart"/>
      <w:r w:rsidRPr="00957301">
        <w:rPr>
          <w:rFonts w:ascii="Tahoma" w:hAnsi="Tahoma" w:cs="Tahoma"/>
          <w:sz w:val="18"/>
          <w:szCs w:val="18"/>
          <w:lang w:val="en-US"/>
        </w:rPr>
        <w:t>nr</w:t>
      </w:r>
      <w:proofErr w:type="spellEnd"/>
      <w:r w:rsidRPr="00957301">
        <w:rPr>
          <w:rFonts w:ascii="Tahoma" w:hAnsi="Tahoma" w:cs="Tahoma"/>
          <w:sz w:val="18"/>
          <w:szCs w:val="18"/>
          <w:lang w:val="en-US"/>
        </w:rPr>
        <w:t xml:space="preserve"> </w:t>
      </w:r>
      <w:proofErr w:type="spellStart"/>
      <w:r w:rsidRPr="00957301">
        <w:rPr>
          <w:rFonts w:ascii="Tahoma" w:hAnsi="Tahoma" w:cs="Tahoma"/>
          <w:sz w:val="18"/>
          <w:szCs w:val="18"/>
          <w:lang w:val="en-US"/>
        </w:rPr>
        <w:t>faks</w:t>
      </w:r>
      <w:proofErr w:type="spellEnd"/>
      <w:r w:rsidR="00BD27B6" w:rsidRPr="00957301">
        <w:rPr>
          <w:rFonts w:ascii="Tahoma" w:hAnsi="Tahoma" w:cs="Tahoma"/>
          <w:sz w:val="18"/>
          <w:szCs w:val="18"/>
          <w:lang w:val="en-US"/>
        </w:rPr>
        <w:t xml:space="preserve"> ___________________</w:t>
      </w:r>
    </w:p>
    <w:p w14:paraId="63E56CE9" w14:textId="16D6D2E2" w:rsidR="00BD27B6" w:rsidRPr="00984183" w:rsidRDefault="00D57C37" w:rsidP="00FA47BB">
      <w:pPr>
        <w:pStyle w:val="Zwykytekst"/>
        <w:spacing w:before="120"/>
        <w:jc w:val="both"/>
        <w:rPr>
          <w:rFonts w:ascii="Tahoma" w:hAnsi="Tahoma" w:cs="Tahoma"/>
          <w:sz w:val="18"/>
          <w:szCs w:val="18"/>
        </w:rPr>
      </w:pPr>
      <w:r>
        <w:rPr>
          <w:rFonts w:ascii="Tahoma" w:hAnsi="Tahoma" w:cs="Tahoma"/>
          <w:b/>
          <w:sz w:val="18"/>
          <w:szCs w:val="18"/>
        </w:rPr>
        <w:t>15</w:t>
      </w:r>
      <w:r w:rsidR="00BD27B6" w:rsidRPr="00984183">
        <w:rPr>
          <w:rFonts w:ascii="Tahoma" w:hAnsi="Tahoma" w:cs="Tahoma"/>
          <w:b/>
          <w:sz w:val="18"/>
          <w:szCs w:val="18"/>
        </w:rPr>
        <w:t xml:space="preserve">. OFERTĘ </w:t>
      </w:r>
      <w:r w:rsidR="00BD27B6" w:rsidRPr="00984183">
        <w:rPr>
          <w:rFonts w:ascii="Tahoma" w:hAnsi="Tahoma" w:cs="Tahoma"/>
          <w:sz w:val="18"/>
          <w:szCs w:val="18"/>
        </w:rPr>
        <w:t>niniejszą składamy na ______ stronach.</w:t>
      </w:r>
    </w:p>
    <w:p w14:paraId="739003B4" w14:textId="77777777" w:rsidR="00BD27B6" w:rsidRPr="00984183" w:rsidRDefault="00BD27B6" w:rsidP="00727D01">
      <w:pPr>
        <w:pStyle w:val="Zwykytekst"/>
        <w:rPr>
          <w:rFonts w:ascii="Tahoma" w:hAnsi="Tahoma" w:cs="Tahoma"/>
          <w:sz w:val="18"/>
          <w:szCs w:val="18"/>
        </w:rPr>
      </w:pPr>
    </w:p>
    <w:p w14:paraId="76EB0128" w14:textId="77777777" w:rsidR="00BD27B6"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61E40E8F" w14:textId="587C37E2" w:rsidR="000C353A" w:rsidRDefault="00BD27B6" w:rsidP="00727D01">
      <w:pPr>
        <w:shd w:val="clear" w:color="auto" w:fill="FFFFFF"/>
        <w:tabs>
          <w:tab w:val="left" w:pos="2941"/>
          <w:tab w:val="right" w:pos="10207"/>
        </w:tabs>
        <w:jc w:val="right"/>
        <w:rPr>
          <w:rFonts w:ascii="Tahoma" w:hAnsi="Tahoma" w:cs="Tahoma"/>
          <w:bCs/>
          <w:i/>
          <w:iCs/>
          <w:spacing w:val="2"/>
          <w:sz w:val="18"/>
          <w:szCs w:val="18"/>
        </w:rPr>
      </w:pPr>
      <w:r w:rsidRPr="00984183">
        <w:rPr>
          <w:rFonts w:ascii="Tahoma" w:hAnsi="Tahoma" w:cs="Tahoma"/>
          <w:bCs/>
          <w:i/>
          <w:iCs/>
          <w:spacing w:val="2"/>
          <w:sz w:val="18"/>
          <w:szCs w:val="18"/>
        </w:rPr>
        <w:t>________________________________</w:t>
      </w:r>
      <w:r w:rsidR="00661901">
        <w:rPr>
          <w:rFonts w:ascii="Tahoma" w:hAnsi="Tahoma" w:cs="Tahoma"/>
          <w:bCs/>
          <w:i/>
          <w:iCs/>
          <w:spacing w:val="2"/>
          <w:sz w:val="18"/>
          <w:szCs w:val="18"/>
        </w:rPr>
        <w:br/>
      </w:r>
      <w:r w:rsidR="00661901">
        <w:rPr>
          <w:rFonts w:ascii="Tahoma" w:hAnsi="Tahoma" w:cs="Tahoma"/>
          <w:i/>
          <w:sz w:val="18"/>
          <w:szCs w:val="18"/>
        </w:rPr>
        <w:t xml:space="preserve">(podpis </w:t>
      </w:r>
      <w:r w:rsidRPr="00984183">
        <w:rPr>
          <w:rFonts w:ascii="Tahoma" w:hAnsi="Tahoma" w:cs="Tahoma"/>
          <w:i/>
          <w:sz w:val="18"/>
          <w:szCs w:val="18"/>
        </w:rPr>
        <w:t>Wykonawcy/Wykonawców)</w:t>
      </w:r>
      <w:r w:rsidR="000C353A">
        <w:rPr>
          <w:rFonts w:ascii="Tahoma" w:hAnsi="Tahoma" w:cs="Tahoma"/>
          <w:bCs/>
          <w:i/>
          <w:iCs/>
          <w:spacing w:val="2"/>
          <w:sz w:val="18"/>
          <w:szCs w:val="18"/>
        </w:rPr>
        <w:br w:type="page"/>
      </w:r>
    </w:p>
    <w:p w14:paraId="221FC5E2"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E54D41">
      <w:pPr>
        <w:pStyle w:val="rozdzia"/>
      </w:pPr>
    </w:p>
    <w:p w14:paraId="3C1D4292" w14:textId="77777777" w:rsidR="00BD27B6" w:rsidRPr="00984183" w:rsidRDefault="00BD27B6" w:rsidP="00E54D41">
      <w:pPr>
        <w:pStyle w:val="rozdzia"/>
      </w:pPr>
    </w:p>
    <w:p w14:paraId="498FA18C" w14:textId="77777777" w:rsidR="00BD27B6" w:rsidRPr="00984183" w:rsidRDefault="00BD27B6" w:rsidP="00E54D41">
      <w:pPr>
        <w:pStyle w:val="rozdzia"/>
      </w:pPr>
    </w:p>
    <w:p w14:paraId="26354EC7" w14:textId="77777777" w:rsidR="00BD27B6" w:rsidRPr="00984183" w:rsidRDefault="00BD27B6" w:rsidP="00E54D41">
      <w:pPr>
        <w:pStyle w:val="rozdzia"/>
      </w:pPr>
    </w:p>
    <w:p w14:paraId="661BF6BE" w14:textId="77777777" w:rsidR="00BD27B6" w:rsidRPr="00984183" w:rsidRDefault="00BD27B6" w:rsidP="00E54D41">
      <w:pPr>
        <w:pStyle w:val="rozdzia"/>
      </w:pPr>
    </w:p>
    <w:p w14:paraId="59D5B7AE" w14:textId="77777777" w:rsidR="00BD27B6" w:rsidRPr="00984183" w:rsidRDefault="00BD27B6" w:rsidP="00E54D41">
      <w:pPr>
        <w:pStyle w:val="rozdzia"/>
      </w:pPr>
    </w:p>
    <w:p w14:paraId="76F4742F" w14:textId="77777777" w:rsidR="00BD27B6" w:rsidRPr="00984183" w:rsidRDefault="00BD27B6" w:rsidP="00E54D41">
      <w:pPr>
        <w:pStyle w:val="rozdzia"/>
      </w:pPr>
    </w:p>
    <w:p w14:paraId="2C1E5A8A" w14:textId="77777777" w:rsidR="00BD27B6" w:rsidRPr="00984183" w:rsidRDefault="00BD27B6" w:rsidP="00E54D41">
      <w:pPr>
        <w:pStyle w:val="rozdzia"/>
      </w:pPr>
    </w:p>
    <w:p w14:paraId="23842704" w14:textId="77777777" w:rsidR="00BD27B6" w:rsidRPr="00984183" w:rsidRDefault="00BD27B6" w:rsidP="00E54D41">
      <w:pPr>
        <w:pStyle w:val="rozdzia"/>
      </w:pPr>
    </w:p>
    <w:p w14:paraId="1FD997DA" w14:textId="77777777" w:rsidR="00BD27B6" w:rsidRPr="00984183" w:rsidRDefault="00BD27B6" w:rsidP="00E54D41">
      <w:pPr>
        <w:pStyle w:val="rozdzia"/>
      </w:pPr>
    </w:p>
    <w:p w14:paraId="79A34009" w14:textId="77777777" w:rsidR="00BD27B6" w:rsidRPr="00984183" w:rsidRDefault="00BD27B6" w:rsidP="00E54D41">
      <w:pPr>
        <w:pStyle w:val="rozdzia"/>
      </w:pPr>
    </w:p>
    <w:p w14:paraId="1D172D15" w14:textId="77777777" w:rsidR="00BD27B6" w:rsidRPr="00984183" w:rsidRDefault="00BD27B6" w:rsidP="00E54D41">
      <w:pPr>
        <w:pStyle w:val="rozdzia"/>
      </w:pPr>
    </w:p>
    <w:p w14:paraId="1D2948E3" w14:textId="77777777" w:rsidR="00BD27B6" w:rsidRPr="00984183" w:rsidRDefault="00BD27B6" w:rsidP="00E54D41">
      <w:pPr>
        <w:pStyle w:val="rozdzia"/>
      </w:pPr>
    </w:p>
    <w:p w14:paraId="53DDE02A" w14:textId="77777777" w:rsidR="00BD27B6" w:rsidRPr="00984183" w:rsidRDefault="00BD27B6" w:rsidP="00E54D41">
      <w:pPr>
        <w:pStyle w:val="rozdzia"/>
      </w:pPr>
    </w:p>
    <w:p w14:paraId="01ED91D7" w14:textId="77777777" w:rsidR="00BD27B6" w:rsidRPr="00984183" w:rsidRDefault="00BD27B6" w:rsidP="00E54D41">
      <w:pPr>
        <w:pStyle w:val="rozdzia"/>
      </w:pPr>
    </w:p>
    <w:p w14:paraId="12008BC6" w14:textId="77777777" w:rsidR="00BD27B6" w:rsidRPr="00984183" w:rsidRDefault="00BD27B6" w:rsidP="00E54D41">
      <w:pPr>
        <w:pStyle w:val="rozdzia"/>
      </w:pPr>
    </w:p>
    <w:p w14:paraId="39FED3EB" w14:textId="77777777" w:rsidR="00BD27B6" w:rsidRPr="00984183" w:rsidRDefault="00BD27B6" w:rsidP="00E54D41">
      <w:pPr>
        <w:pStyle w:val="rozdzia"/>
      </w:pPr>
    </w:p>
    <w:p w14:paraId="0014B691" w14:textId="77777777" w:rsidR="00BD27B6" w:rsidRPr="00984183" w:rsidRDefault="00BD27B6" w:rsidP="00E54D41">
      <w:pPr>
        <w:pStyle w:val="rozdzia"/>
      </w:pPr>
    </w:p>
    <w:p w14:paraId="35AC8423" w14:textId="3D333485" w:rsidR="00BD27B6" w:rsidRPr="00984183" w:rsidRDefault="00BD27B6" w:rsidP="00767A4E">
      <w:pPr>
        <w:pStyle w:val="Nagwek1"/>
        <w:jc w:val="center"/>
        <w:rPr>
          <w:rFonts w:ascii="Tahoma" w:hAnsi="Tahoma" w:cs="Tahoma"/>
        </w:rPr>
      </w:pPr>
      <w:bookmarkStart w:id="224" w:name="_Toc489269355"/>
      <w:r w:rsidRPr="00984183">
        <w:rPr>
          <w:rFonts w:ascii="Tahoma" w:hAnsi="Tahoma" w:cs="Tahoma"/>
        </w:rPr>
        <w:t>ROZDZIAŁ IV</w:t>
      </w:r>
      <w:r w:rsidR="00767A4E" w:rsidRPr="00984183">
        <w:rPr>
          <w:rFonts w:ascii="Tahoma" w:hAnsi="Tahoma" w:cs="Tahoma"/>
        </w:rPr>
        <w:t xml:space="preserve"> </w:t>
      </w:r>
      <w:r w:rsidR="00DE3FCE">
        <w:rPr>
          <w:rFonts w:ascii="Tahoma" w:hAnsi="Tahoma" w:cs="Tahoma"/>
        </w:rPr>
        <w:br/>
      </w:r>
      <w:r w:rsidR="00767A4E" w:rsidRPr="00984183">
        <w:rPr>
          <w:rFonts w:ascii="Tahoma" w:hAnsi="Tahoma" w:cs="Tahoma"/>
        </w:rPr>
        <w:t>Wzór Umowy</w:t>
      </w:r>
      <w:bookmarkEnd w:id="224"/>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7D49DFB5" w14:textId="77777777" w:rsidR="00CD5E1E" w:rsidRDefault="00CD5E1E" w:rsidP="00CD5E1E">
      <w:pPr>
        <w:rPr>
          <w:rFonts w:ascii="Tahoma" w:hAnsi="Tahoma" w:cs="Tahoma"/>
        </w:rPr>
      </w:pPr>
    </w:p>
    <w:p w14:paraId="16182F52" w14:textId="77777777" w:rsidR="00CD5E1E" w:rsidRDefault="00CD5E1E" w:rsidP="00CD5E1E">
      <w:pPr>
        <w:rPr>
          <w:rFonts w:ascii="Tahoma" w:hAnsi="Tahoma" w:cs="Tahoma"/>
        </w:rPr>
      </w:pPr>
    </w:p>
    <w:p w14:paraId="38DC2D56" w14:textId="77777777" w:rsidR="00CD5E1E" w:rsidRDefault="00CD5E1E" w:rsidP="00CD5E1E">
      <w:pPr>
        <w:rPr>
          <w:rFonts w:ascii="Tahoma" w:hAnsi="Tahoma" w:cs="Tahoma"/>
        </w:rPr>
      </w:pPr>
    </w:p>
    <w:p w14:paraId="71C42032" w14:textId="77777777" w:rsidR="00CD5E1E" w:rsidRDefault="00CD5E1E" w:rsidP="00CD5E1E">
      <w:pPr>
        <w:rPr>
          <w:rFonts w:ascii="Tahoma" w:hAnsi="Tahoma" w:cs="Tahoma"/>
        </w:rPr>
      </w:pPr>
    </w:p>
    <w:p w14:paraId="0C1403D8" w14:textId="77777777" w:rsidR="00CD5E1E" w:rsidRDefault="00CD5E1E" w:rsidP="00CD5E1E">
      <w:pPr>
        <w:rPr>
          <w:rFonts w:ascii="Tahoma" w:hAnsi="Tahoma" w:cs="Tahoma"/>
        </w:rPr>
      </w:pPr>
    </w:p>
    <w:p w14:paraId="76E43BAC" w14:textId="77777777" w:rsidR="00CD5E1E" w:rsidRDefault="00CD5E1E" w:rsidP="00CD5E1E">
      <w:pPr>
        <w:rPr>
          <w:rFonts w:ascii="Tahoma" w:hAnsi="Tahoma" w:cs="Tahoma"/>
        </w:rPr>
      </w:pPr>
    </w:p>
    <w:p w14:paraId="2CD23D42" w14:textId="77777777" w:rsidR="00CD5E1E" w:rsidRDefault="00CD5E1E" w:rsidP="00CD5E1E">
      <w:pPr>
        <w:rPr>
          <w:rFonts w:ascii="Tahoma" w:hAnsi="Tahoma" w:cs="Tahoma"/>
        </w:rPr>
      </w:pPr>
    </w:p>
    <w:p w14:paraId="1884C58D" w14:textId="77777777" w:rsidR="00CD5E1E" w:rsidRDefault="00CD5E1E" w:rsidP="00CD5E1E">
      <w:pPr>
        <w:rPr>
          <w:rFonts w:ascii="Tahoma" w:hAnsi="Tahoma" w:cs="Tahoma"/>
        </w:rPr>
      </w:pPr>
    </w:p>
    <w:p w14:paraId="389B6B05" w14:textId="77777777" w:rsidR="00CD5E1E" w:rsidRDefault="00CD5E1E" w:rsidP="00CD5E1E">
      <w:pPr>
        <w:rPr>
          <w:rFonts w:ascii="Tahoma" w:hAnsi="Tahoma" w:cs="Tahoma"/>
        </w:rPr>
      </w:pPr>
    </w:p>
    <w:p w14:paraId="3D656C84" w14:textId="77777777" w:rsidR="00CD5E1E" w:rsidRDefault="00CD5E1E" w:rsidP="00CD5E1E">
      <w:pPr>
        <w:rPr>
          <w:rFonts w:ascii="Tahoma" w:hAnsi="Tahoma" w:cs="Tahoma"/>
        </w:rPr>
      </w:pPr>
    </w:p>
    <w:p w14:paraId="7700EBA7" w14:textId="77777777" w:rsidR="00CD5E1E" w:rsidRDefault="00CD5E1E" w:rsidP="00CD5E1E">
      <w:pPr>
        <w:rPr>
          <w:rFonts w:ascii="Tahoma" w:hAnsi="Tahoma" w:cs="Tahoma"/>
        </w:rPr>
      </w:pPr>
    </w:p>
    <w:p w14:paraId="795D4E7D" w14:textId="77777777" w:rsidR="00CD5E1E" w:rsidRDefault="00CD5E1E" w:rsidP="00CD5E1E">
      <w:pPr>
        <w:rPr>
          <w:rFonts w:ascii="Tahoma" w:hAnsi="Tahoma" w:cs="Tahoma"/>
        </w:rPr>
      </w:pPr>
    </w:p>
    <w:p w14:paraId="0B99161D" w14:textId="77777777" w:rsidR="00CD5E1E" w:rsidRDefault="00CD5E1E" w:rsidP="00CD5E1E">
      <w:pPr>
        <w:rPr>
          <w:rFonts w:ascii="Tahoma" w:hAnsi="Tahoma" w:cs="Tahoma"/>
        </w:rPr>
      </w:pPr>
    </w:p>
    <w:p w14:paraId="0AF1FE07" w14:textId="77777777" w:rsidR="00CD5E1E" w:rsidRDefault="00CD5E1E" w:rsidP="00CD5E1E">
      <w:pPr>
        <w:rPr>
          <w:rFonts w:ascii="Tahoma" w:hAnsi="Tahoma" w:cs="Tahoma"/>
        </w:rPr>
      </w:pPr>
    </w:p>
    <w:p w14:paraId="00AAFB75" w14:textId="77777777" w:rsidR="00CD5E1E" w:rsidRDefault="00CD5E1E" w:rsidP="00CD5E1E">
      <w:pPr>
        <w:rPr>
          <w:rFonts w:ascii="Tahoma" w:hAnsi="Tahoma" w:cs="Tahoma"/>
        </w:rPr>
      </w:pPr>
    </w:p>
    <w:p w14:paraId="3A7D71B9" w14:textId="77777777" w:rsidR="00CD5E1E" w:rsidRDefault="00CD5E1E" w:rsidP="00CD5E1E">
      <w:pPr>
        <w:rPr>
          <w:rFonts w:ascii="Tahoma" w:hAnsi="Tahoma" w:cs="Tahoma"/>
        </w:rPr>
      </w:pPr>
    </w:p>
    <w:p w14:paraId="7980A537" w14:textId="77777777" w:rsidR="00CD5E1E" w:rsidRDefault="00CD5E1E" w:rsidP="00CD5E1E">
      <w:pPr>
        <w:rPr>
          <w:rFonts w:ascii="Tahoma" w:hAnsi="Tahoma" w:cs="Tahoma"/>
        </w:rPr>
      </w:pPr>
    </w:p>
    <w:p w14:paraId="6BFDFFCE" w14:textId="4B5B0133" w:rsidR="00B64199" w:rsidRPr="00CD5E1E" w:rsidRDefault="00003FBF" w:rsidP="00CD5E1E">
      <w:pPr>
        <w:rPr>
          <w:rFonts w:ascii="Tahoma" w:hAnsi="Tahoma" w:cs="Tahoma"/>
        </w:rPr>
      </w:pPr>
      <w:r w:rsidRPr="00CD5E1E">
        <w:rPr>
          <w:rFonts w:ascii="Tahoma" w:hAnsi="Tahoma" w:cs="Tahoma"/>
          <w:sz w:val="18"/>
          <w:szCs w:val="18"/>
        </w:rPr>
        <w:t xml:space="preserve"> </w:t>
      </w:r>
    </w:p>
    <w:p w14:paraId="11546D2B" w14:textId="77777777" w:rsidR="00CD5E1E" w:rsidRPr="00CD5E1E" w:rsidRDefault="00CD5E1E" w:rsidP="00CD5E1E">
      <w:pPr>
        <w:rPr>
          <w:rFonts w:ascii="Tahoma" w:hAnsi="Tahoma" w:cs="Tahoma"/>
          <w:sz w:val="18"/>
          <w:szCs w:val="18"/>
        </w:rPr>
      </w:pPr>
    </w:p>
    <w:p w14:paraId="6EECC330" w14:textId="77777777" w:rsidR="00CD5E1E" w:rsidRDefault="00CD5E1E" w:rsidP="00CD5E1E">
      <w:pPr>
        <w:rPr>
          <w:rFonts w:ascii="Tahoma" w:hAnsi="Tahoma" w:cs="Tahoma"/>
          <w:sz w:val="18"/>
          <w:szCs w:val="18"/>
        </w:rPr>
      </w:pPr>
    </w:p>
    <w:p w14:paraId="66CDD299" w14:textId="77777777" w:rsidR="00CD5E1E" w:rsidRPr="00CD5E1E" w:rsidRDefault="00CD5E1E" w:rsidP="00CD5E1E">
      <w:pPr>
        <w:rPr>
          <w:rFonts w:ascii="Tahoma" w:hAnsi="Tahoma" w:cs="Tahoma"/>
          <w:sz w:val="18"/>
          <w:szCs w:val="18"/>
        </w:rPr>
      </w:pPr>
    </w:p>
    <w:p w14:paraId="0C090DF7" w14:textId="0A04A1B5" w:rsidR="00CD5E1E" w:rsidRDefault="00CD5E1E" w:rsidP="00CD5E1E">
      <w:pPr>
        <w:jc w:val="center"/>
        <w:rPr>
          <w:rFonts w:ascii="Tahoma" w:hAnsi="Tahoma" w:cs="Tahoma"/>
          <w:b/>
          <w:sz w:val="18"/>
          <w:szCs w:val="18"/>
        </w:rPr>
      </w:pPr>
      <w:r w:rsidRPr="00CD5E1E">
        <w:rPr>
          <w:rFonts w:ascii="Tahoma" w:hAnsi="Tahoma" w:cs="Tahoma"/>
          <w:b/>
          <w:sz w:val="18"/>
          <w:szCs w:val="18"/>
        </w:rPr>
        <w:t>UMOWA DPZ/98/PN/90/17</w:t>
      </w:r>
      <w:r w:rsidR="00E54D41">
        <w:rPr>
          <w:rFonts w:ascii="Tahoma" w:hAnsi="Tahoma" w:cs="Tahoma"/>
          <w:b/>
          <w:sz w:val="18"/>
          <w:szCs w:val="18"/>
        </w:rPr>
        <w:t xml:space="preserve">  </w:t>
      </w:r>
      <w:r w:rsidRPr="00CD5E1E">
        <w:rPr>
          <w:rFonts w:ascii="Tahoma" w:hAnsi="Tahoma" w:cs="Tahoma"/>
          <w:b/>
          <w:sz w:val="18"/>
          <w:szCs w:val="18"/>
        </w:rPr>
        <w:t xml:space="preserve"> CZĘŚĆ ……………</w:t>
      </w:r>
    </w:p>
    <w:p w14:paraId="7E06D2B1" w14:textId="77777777" w:rsidR="00CD5E1E" w:rsidRPr="00CD5E1E" w:rsidRDefault="00CD5E1E" w:rsidP="00CD5E1E">
      <w:pPr>
        <w:jc w:val="center"/>
        <w:rPr>
          <w:rFonts w:ascii="Tahoma" w:hAnsi="Tahoma" w:cs="Tahoma"/>
          <w:b/>
          <w:sz w:val="18"/>
          <w:szCs w:val="18"/>
        </w:rPr>
      </w:pPr>
    </w:p>
    <w:p w14:paraId="52696438"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 dniu _____________ roku w Warszawie pomiędzy:</w:t>
      </w:r>
    </w:p>
    <w:p w14:paraId="3036879F"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DC9B3A9" w14:textId="3CC03195" w:rsidR="00812BAE" w:rsidRDefault="00CD5E1E" w:rsidP="00CD5E1E">
      <w:pPr>
        <w:jc w:val="both"/>
        <w:rPr>
          <w:rFonts w:ascii="Tahoma" w:hAnsi="Tahoma" w:cs="Tahoma"/>
          <w:sz w:val="18"/>
          <w:szCs w:val="18"/>
        </w:rPr>
      </w:pPr>
      <w:r w:rsidRPr="00CD5E1E">
        <w:rPr>
          <w:rFonts w:ascii="Tahoma" w:hAnsi="Tahoma" w:cs="Tahoma"/>
          <w:sz w:val="18"/>
          <w:szCs w:val="18"/>
        </w:rPr>
        <w:t>…………………………………………………………………………………</w:t>
      </w:r>
      <w:r w:rsidR="00812BAE">
        <w:rPr>
          <w:rFonts w:ascii="Tahoma" w:hAnsi="Tahoma" w:cs="Tahoma"/>
          <w:sz w:val="18"/>
          <w:szCs w:val="18"/>
        </w:rPr>
        <w:t xml:space="preserve"> </w:t>
      </w:r>
      <w:r w:rsidR="00812BAE" w:rsidRPr="002264E5">
        <w:rPr>
          <w:rFonts w:ascii="Tahoma" w:hAnsi="Tahoma" w:cs="Tahoma"/>
          <w:sz w:val="18"/>
          <w:szCs w:val="18"/>
        </w:rPr>
        <w:t>zwanym dalej „Zamawiającym"</w:t>
      </w:r>
    </w:p>
    <w:p w14:paraId="39E2B432" w14:textId="4DFE4039"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a </w:t>
      </w:r>
    </w:p>
    <w:p w14:paraId="4927A1E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z siedzibą …………………… przy ul. …………………………………….,  ………………………………………… zarejestrowaną w Sądzie Rejonowym ………………………………… pod numerem KRS ………………………………………………….., posługującą się numerem REGON: ………………………………………… oraz numerem NIP: …………………………………………………….. zwaną dalej „Wykonawcą”, reprezentowaną przez:</w:t>
      </w:r>
    </w:p>
    <w:p w14:paraId="107BF10B"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 ……………………………………………………</w:t>
      </w:r>
    </w:p>
    <w:p w14:paraId="7DDAF4B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 ……………………………………………………</w:t>
      </w:r>
    </w:p>
    <w:p w14:paraId="53EAA90E" w14:textId="77777777" w:rsidR="00CD5E1E" w:rsidRDefault="00CD5E1E" w:rsidP="00CD5E1E">
      <w:pPr>
        <w:jc w:val="both"/>
        <w:rPr>
          <w:rFonts w:ascii="Tahoma" w:hAnsi="Tahoma" w:cs="Tahoma"/>
          <w:sz w:val="18"/>
          <w:szCs w:val="18"/>
        </w:rPr>
      </w:pPr>
      <w:r w:rsidRPr="00CD5E1E">
        <w:rPr>
          <w:rFonts w:ascii="Tahoma" w:hAnsi="Tahoma" w:cs="Tahoma"/>
          <w:sz w:val="18"/>
          <w:szCs w:val="18"/>
        </w:rPr>
        <w:t>została zawarta umowa o następującej treści:</w:t>
      </w:r>
    </w:p>
    <w:p w14:paraId="0B5A1526" w14:textId="77777777" w:rsidR="00F74899" w:rsidRPr="00CD5E1E" w:rsidRDefault="00F74899" w:rsidP="00CD5E1E">
      <w:pPr>
        <w:jc w:val="both"/>
        <w:rPr>
          <w:rFonts w:ascii="Tahoma" w:hAnsi="Tahoma" w:cs="Tahoma"/>
          <w:sz w:val="18"/>
          <w:szCs w:val="18"/>
        </w:rPr>
      </w:pPr>
    </w:p>
    <w:p w14:paraId="6C646E1A"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1.</w:t>
      </w:r>
    </w:p>
    <w:p w14:paraId="63E0CA7D"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Z mocy niniejszej umowy, w wyniku rozstrzygnięcia postępowania o udzielenie zamówienia prowadzonego w trybie przetargu niegraniczonego, na podstawie przepisów ustawy Prawo zamówień publicznych (Dz.U. z 2015r, poz. 2164 z późniejszymi zmianami) i załączonym do umowy „Opisem przedmiotu zamówienia” Zamawiający zleca, a Wykonawca przyjmuje do realizacji zadanie pt.: </w:t>
      </w:r>
    </w:p>
    <w:p w14:paraId="7C5580C5" w14:textId="77777777" w:rsidR="00F83AB6" w:rsidRDefault="00F96F2F" w:rsidP="00CD5E1E">
      <w:pPr>
        <w:jc w:val="both"/>
        <w:rPr>
          <w:rFonts w:ascii="Tahoma" w:hAnsi="Tahoma" w:cs="Tahoma"/>
          <w:b/>
          <w:sz w:val="18"/>
          <w:szCs w:val="18"/>
        </w:rPr>
      </w:pPr>
      <w:r w:rsidRPr="00F96F2F">
        <w:rPr>
          <w:rFonts w:ascii="Tahoma" w:hAnsi="Tahoma" w:cs="Tahoma"/>
          <w:b/>
          <w:sz w:val="18"/>
          <w:szCs w:val="18"/>
        </w:rPr>
        <w:t xml:space="preserve">„Poprawa bezpieczeństwa ruchu poprzez modernizację elementów infrastruktury sygnalizacyjnej </w:t>
      </w:r>
    </w:p>
    <w:p w14:paraId="4F82E5F9" w14:textId="773A0098" w:rsidR="004422CF" w:rsidRPr="005367AD" w:rsidRDefault="00F96F2F" w:rsidP="00CD5E1E">
      <w:pPr>
        <w:jc w:val="both"/>
        <w:rPr>
          <w:rFonts w:ascii="Tahoma" w:hAnsi="Tahoma" w:cs="Tahoma"/>
          <w:b/>
          <w:sz w:val="18"/>
          <w:szCs w:val="18"/>
        </w:rPr>
      </w:pPr>
      <w:r w:rsidRPr="00F96F2F">
        <w:rPr>
          <w:rFonts w:ascii="Tahoma" w:hAnsi="Tahoma" w:cs="Tahoma"/>
          <w:b/>
          <w:sz w:val="18"/>
          <w:szCs w:val="18"/>
        </w:rPr>
        <w:t>– część ………………………………….”</w:t>
      </w:r>
    </w:p>
    <w:p w14:paraId="13BF6421"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2.</w:t>
      </w:r>
    </w:p>
    <w:p w14:paraId="30710AD9"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Termin rozpoczęcia realizacji umowy: w dniu następnym po dacie zawarcia umowy.</w:t>
      </w:r>
    </w:p>
    <w:p w14:paraId="7BB9FDE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Termin  zakończenia:  …… dni od podpisania umowy, tj. do dnia ……………2017r.</w:t>
      </w:r>
    </w:p>
    <w:p w14:paraId="7844A318" w14:textId="77777777" w:rsidR="00CD5E1E" w:rsidRPr="00CD5E1E" w:rsidRDefault="00CD5E1E" w:rsidP="00CD5E1E">
      <w:pPr>
        <w:jc w:val="both"/>
        <w:rPr>
          <w:rFonts w:ascii="Tahoma" w:hAnsi="Tahoma" w:cs="Tahoma"/>
          <w:sz w:val="18"/>
          <w:szCs w:val="18"/>
        </w:rPr>
      </w:pPr>
    </w:p>
    <w:p w14:paraId="3984C20B"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3.</w:t>
      </w:r>
    </w:p>
    <w:p w14:paraId="3514E75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Za prawidłowe i terminowe wykonanie dostawy określonych niniejszą umową  Wykonawca  otrzyma  wynagrodzenie  w  wysokości:</w:t>
      </w:r>
    </w:p>
    <w:p w14:paraId="7DFB585B" w14:textId="77777777" w:rsidR="00CD5E1E" w:rsidRPr="00180110" w:rsidRDefault="00CD5E1E" w:rsidP="00CD5E1E">
      <w:pPr>
        <w:jc w:val="both"/>
        <w:rPr>
          <w:rFonts w:ascii="Tahoma" w:hAnsi="Tahoma" w:cs="Tahoma"/>
          <w:sz w:val="18"/>
          <w:szCs w:val="18"/>
        </w:rPr>
      </w:pPr>
      <w:r w:rsidRPr="00CD5E1E">
        <w:rPr>
          <w:rFonts w:ascii="Tahoma" w:hAnsi="Tahoma" w:cs="Tahoma"/>
          <w:sz w:val="18"/>
          <w:szCs w:val="18"/>
        </w:rPr>
        <w:t xml:space="preserve">  </w:t>
      </w:r>
      <w:r w:rsidRPr="00180110">
        <w:rPr>
          <w:rFonts w:ascii="Tahoma" w:hAnsi="Tahoma" w:cs="Tahoma"/>
          <w:sz w:val="18"/>
          <w:szCs w:val="18"/>
        </w:rPr>
        <w:t xml:space="preserve">netto …………………………………………………………..zł. (słownie:……………………………). </w:t>
      </w:r>
    </w:p>
    <w:p w14:paraId="2E7988E8" w14:textId="0B355146" w:rsidR="00CD5E1E" w:rsidRPr="00180110" w:rsidRDefault="00F96F2F" w:rsidP="00CD5E1E">
      <w:pPr>
        <w:jc w:val="both"/>
        <w:rPr>
          <w:rFonts w:ascii="Tahoma" w:hAnsi="Tahoma" w:cs="Tahoma"/>
          <w:sz w:val="18"/>
          <w:szCs w:val="18"/>
        </w:rPr>
      </w:pPr>
      <w:r>
        <w:rPr>
          <w:rFonts w:ascii="Tahoma" w:hAnsi="Tahoma" w:cs="Tahoma"/>
          <w:sz w:val="18"/>
          <w:szCs w:val="18"/>
        </w:rPr>
        <w:t xml:space="preserve">    Podatek VAT …</w:t>
      </w:r>
      <w:r w:rsidR="00CD5E1E" w:rsidRPr="00180110">
        <w:rPr>
          <w:rFonts w:ascii="Tahoma" w:hAnsi="Tahoma" w:cs="Tahoma"/>
          <w:sz w:val="18"/>
          <w:szCs w:val="18"/>
        </w:rPr>
        <w:t>……………%</w:t>
      </w:r>
      <w:r>
        <w:rPr>
          <w:rFonts w:ascii="Tahoma" w:hAnsi="Tahoma" w:cs="Tahoma"/>
          <w:sz w:val="18"/>
          <w:szCs w:val="18"/>
        </w:rPr>
        <w:t xml:space="preserve">  </w:t>
      </w:r>
      <w:r w:rsidRPr="002264E5">
        <w:rPr>
          <w:rFonts w:ascii="Tahoma" w:hAnsi="Tahoma" w:cs="Tahoma"/>
          <w:sz w:val="18"/>
          <w:szCs w:val="18"/>
        </w:rPr>
        <w:t>tj. ……………………….zł</w:t>
      </w:r>
      <w:r>
        <w:rPr>
          <w:rFonts w:ascii="Tahoma" w:hAnsi="Tahoma" w:cs="Tahoma"/>
          <w:sz w:val="18"/>
          <w:szCs w:val="18"/>
        </w:rPr>
        <w:t xml:space="preserve"> </w:t>
      </w:r>
    </w:p>
    <w:p w14:paraId="0785EADA" w14:textId="77777777" w:rsidR="00CD5E1E" w:rsidRPr="00CD5E1E" w:rsidRDefault="00CD5E1E" w:rsidP="00CD5E1E">
      <w:pPr>
        <w:jc w:val="both"/>
        <w:rPr>
          <w:rFonts w:ascii="Tahoma" w:hAnsi="Tahoma" w:cs="Tahoma"/>
          <w:sz w:val="18"/>
          <w:szCs w:val="18"/>
        </w:rPr>
      </w:pPr>
      <w:r w:rsidRPr="00180110">
        <w:rPr>
          <w:rFonts w:ascii="Tahoma" w:hAnsi="Tahoma" w:cs="Tahoma"/>
          <w:sz w:val="18"/>
          <w:szCs w:val="18"/>
        </w:rPr>
        <w:t xml:space="preserve">  brutto ………………………………………………………… zł. (słownie:……………………………).</w:t>
      </w:r>
    </w:p>
    <w:p w14:paraId="378F540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ab/>
        <w:t xml:space="preserve">Wypłata wynagrodzenia Wykonawcy nastąpi jednorazowo na podstawie faktury VAT wystawionej przez Wykonawcę . </w:t>
      </w:r>
    </w:p>
    <w:p w14:paraId="1096AE0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Podstawą wystawienia faktury VAT przez Wykonawcę będzie podpisany przez strony protokół końcowy, w którym Zamawiający potwierdzi odbiór oraz termin wykonania prac. Sporządzenie protokołu z zastrzeżeniami Zamawiającego dotyczącymi prawidłowości, jakości lub kompletności nie stanowi protokołu końcowego potwierdzającego wykonanie usług i nie upoważnia Wykonawcy do wystawienia faktury.  W takim przypadku podpisanie przez Zamawiającego protokołu końcowego odbioru,  w ślad za tym fakturowanie nastąpi dopiero po usunięciu w dodatkowo wyznaczonym przez Wykonawcy terminie wad lub nieprawidłowości.</w:t>
      </w:r>
    </w:p>
    <w:p w14:paraId="7F9E886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Fakturę należy wystawić na Miasto Stołeczne Warszawa Pl. Bankowy 3/5, 00-950 Warszawa, NIP 525-22-48-481, natomiast odbiorcą faktury i płatnikiem będzie Zarząd Dróg Miejskich ul. Chmielna 120, 00-801 Warszawa.</w:t>
      </w:r>
    </w:p>
    <w:p w14:paraId="7FE38CB0"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 xml:space="preserve">Płatność wynagrodzenia należnego Wykonawcy dokonana będzie przez Zamawiającego </w:t>
      </w:r>
    </w:p>
    <w:p w14:paraId="579941D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w terminie 21 dni od daty wpływu/złożenia w Zarządzie Dróg Miejskich prawidłowo wystawionej faktury VAT. Płatność nastąpi na niżej podany numer rachunku bankowego: </w:t>
      </w:r>
    </w:p>
    <w:p w14:paraId="2D7F78FF"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nazwa Banku:…………………………………………………………………………………………………………</w:t>
      </w:r>
    </w:p>
    <w:p w14:paraId="0E51A8B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nr </w:t>
      </w:r>
      <w:proofErr w:type="spellStart"/>
      <w:r w:rsidRPr="00CD5E1E">
        <w:rPr>
          <w:rFonts w:ascii="Tahoma" w:hAnsi="Tahoma" w:cs="Tahoma"/>
          <w:sz w:val="18"/>
          <w:szCs w:val="18"/>
        </w:rPr>
        <w:t>rach</w:t>
      </w:r>
      <w:proofErr w:type="spellEnd"/>
      <w:r w:rsidRPr="00CD5E1E">
        <w:rPr>
          <w:rFonts w:ascii="Tahoma" w:hAnsi="Tahoma" w:cs="Tahoma"/>
          <w:sz w:val="18"/>
          <w:szCs w:val="18"/>
        </w:rPr>
        <w:t>.: ………………………………………………………………………………………………………………….</w:t>
      </w:r>
    </w:p>
    <w:p w14:paraId="3D2D2456" w14:textId="574F2092"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Wykonawcy nie przysługuje prawo przeniesienia przysługujących mu wierzytelności na rzecz osób trzecich bez uprzedniej pisemnej zgody Zamawiającego.</w:t>
      </w:r>
    </w:p>
    <w:p w14:paraId="7BEA7667" w14:textId="77777777" w:rsidR="00CD5E1E" w:rsidRPr="00CD5E1E" w:rsidRDefault="00CD5E1E" w:rsidP="00CD5E1E">
      <w:pPr>
        <w:jc w:val="both"/>
        <w:rPr>
          <w:rFonts w:ascii="Tahoma" w:hAnsi="Tahoma" w:cs="Tahoma"/>
          <w:sz w:val="18"/>
          <w:szCs w:val="18"/>
        </w:rPr>
      </w:pPr>
    </w:p>
    <w:p w14:paraId="6CCD4EAB"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4.</w:t>
      </w:r>
    </w:p>
    <w:p w14:paraId="1B4FDCB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 xml:space="preserve">Wykonawca przed zawarciem umowy celem zabezpieczenia prawidłowego wykonania zobowiązań wniósł zabezpieczenie należytego wykonania umowy w wysokości 5 % wartości umowy brutto, tj. w kwocie ………………… zł. </w:t>
      </w:r>
    </w:p>
    <w:p w14:paraId="61D28C20"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(słownie: ……………………………………….) w formie ……………………………………………..</w:t>
      </w:r>
    </w:p>
    <w:p w14:paraId="6556A44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lastRenderedPageBreak/>
        <w:t>2.</w:t>
      </w:r>
      <w:r w:rsidRPr="00CD5E1E">
        <w:rPr>
          <w:rFonts w:ascii="Tahoma" w:hAnsi="Tahoma" w:cs="Tahoma"/>
          <w:sz w:val="18"/>
          <w:szCs w:val="18"/>
        </w:rPr>
        <w:tab/>
        <w:t>Zwrot zabezpieczenia należytego wykonania umowy nastąpi w terminie:</w:t>
      </w:r>
    </w:p>
    <w:p w14:paraId="47EA27C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30 dni od daty obustronnie podpisanego protokołu odbioru końcowego przedmiotu umowy (70% wartości zabezpieczenia);</w:t>
      </w:r>
    </w:p>
    <w:p w14:paraId="7D04657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nie później niż w 15 dniu po dacie protokołu odbioru ostatecznego sporządzonego po upływie 2 letniego okresu rękojmi za wady (30% wartości zabezpieczenia).</w:t>
      </w:r>
    </w:p>
    <w:p w14:paraId="2CB5693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W przypadku, gdy przedmiot zamówienia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692148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14:paraId="6D299B89"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Składając zabezpieczenia należytego wykonania umowy oraz z tytułu rękojmi Wykonawca zapewnia, że:</w:t>
      </w:r>
    </w:p>
    <w:p w14:paraId="7040CE9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ab/>
        <w:t>1)   wykona roboty zgodnie z SIWZ, w tym zgodnie z opisem przedmiotu zamówienia i innymi warunkami umowy;</w:t>
      </w:r>
    </w:p>
    <w:p w14:paraId="0141EEB1"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ab/>
        <w:t>2)   ponosi odpowiedzialność za wady fizyczne zmniejszające trwałość, wartość użytkową, techniczną i estetyczną wykonanych robót;</w:t>
      </w:r>
    </w:p>
    <w:p w14:paraId="1A968B37" w14:textId="56208F59" w:rsidR="00CD5E1E" w:rsidRDefault="00CD5E1E" w:rsidP="00CD5E1E">
      <w:pPr>
        <w:jc w:val="both"/>
        <w:rPr>
          <w:rFonts w:ascii="Tahoma" w:hAnsi="Tahoma" w:cs="Tahoma"/>
          <w:sz w:val="18"/>
          <w:szCs w:val="18"/>
        </w:rPr>
      </w:pPr>
      <w:r w:rsidRPr="00CD5E1E">
        <w:rPr>
          <w:rFonts w:ascii="Tahoma" w:hAnsi="Tahoma" w:cs="Tahoma"/>
          <w:sz w:val="18"/>
          <w:szCs w:val="18"/>
        </w:rPr>
        <w:tab/>
        <w:t>3)    usunie wszelkie wady ujawnione w okresie rękojmi.</w:t>
      </w:r>
    </w:p>
    <w:p w14:paraId="2365325D" w14:textId="77777777" w:rsidR="00F83AB6" w:rsidRPr="002264E5" w:rsidRDefault="00F83AB6" w:rsidP="00F83AB6">
      <w:pPr>
        <w:jc w:val="both"/>
        <w:rPr>
          <w:rFonts w:ascii="Tahoma" w:hAnsi="Tahoma" w:cs="Tahoma"/>
          <w:sz w:val="18"/>
          <w:szCs w:val="18"/>
        </w:rPr>
      </w:pPr>
      <w:r w:rsidRPr="002264E5">
        <w:rPr>
          <w:rFonts w:ascii="Tahoma" w:hAnsi="Tahoma" w:cs="Tahoma"/>
          <w:sz w:val="18"/>
          <w:szCs w:val="18"/>
        </w:rPr>
        <w:t>6.</w:t>
      </w:r>
      <w:r w:rsidRPr="002264E5">
        <w:rPr>
          <w:rFonts w:ascii="Tahoma" w:hAnsi="Tahoma" w:cs="Tahoma"/>
          <w:sz w:val="18"/>
          <w:szCs w:val="18"/>
        </w:rPr>
        <w:tab/>
        <w:t xml:space="preserve">Wykonawca, na cały czas wykonywania dostaw/robót objętych niniejszą umową będzie kontynuował umowę ubezpieczenia w tym  ubezpieczenia od odpowiedzialności cywilnej w zakresie prowadzonej działalności na wartość co najmniej </w:t>
      </w:r>
    </w:p>
    <w:p w14:paraId="328CC7B9" w14:textId="32F45520" w:rsidR="00F83AB6" w:rsidRPr="002264E5" w:rsidRDefault="00F83AB6" w:rsidP="00F83AB6">
      <w:pPr>
        <w:jc w:val="both"/>
        <w:rPr>
          <w:rFonts w:ascii="Tahoma" w:hAnsi="Tahoma" w:cs="Tahoma"/>
          <w:sz w:val="18"/>
          <w:szCs w:val="18"/>
        </w:rPr>
      </w:pPr>
      <w:r w:rsidRPr="002264E5">
        <w:rPr>
          <w:rFonts w:ascii="Tahoma" w:hAnsi="Tahoma" w:cs="Tahoma"/>
          <w:sz w:val="18"/>
          <w:szCs w:val="18"/>
        </w:rPr>
        <w:t xml:space="preserve">Dla części: 1) 50000 zł. (słownie: pięćdziesiąt tysięcy 00/100 złotych). </w:t>
      </w:r>
    </w:p>
    <w:p w14:paraId="5EE7E575" w14:textId="71A83E5F" w:rsidR="00F83AB6" w:rsidRPr="002264E5" w:rsidRDefault="00F83AB6" w:rsidP="00F83AB6">
      <w:pPr>
        <w:jc w:val="both"/>
        <w:rPr>
          <w:rFonts w:ascii="Tahoma" w:hAnsi="Tahoma" w:cs="Tahoma"/>
          <w:sz w:val="18"/>
          <w:szCs w:val="18"/>
        </w:rPr>
      </w:pPr>
      <w:r w:rsidRPr="002264E5">
        <w:rPr>
          <w:rFonts w:ascii="Tahoma" w:hAnsi="Tahoma" w:cs="Tahoma"/>
          <w:sz w:val="18"/>
          <w:szCs w:val="18"/>
        </w:rPr>
        <w:t xml:space="preserve">                2) 20000 zł (słownie: dwadzieścia tysięcy 00/100 złotych) </w:t>
      </w:r>
    </w:p>
    <w:p w14:paraId="5E6DB1DB" w14:textId="6CC92350" w:rsidR="00F83AB6" w:rsidRPr="002264E5" w:rsidRDefault="00F83AB6" w:rsidP="00F83AB6">
      <w:pPr>
        <w:jc w:val="both"/>
        <w:rPr>
          <w:rFonts w:ascii="Tahoma" w:hAnsi="Tahoma" w:cs="Tahoma"/>
          <w:sz w:val="18"/>
          <w:szCs w:val="18"/>
        </w:rPr>
      </w:pPr>
      <w:r w:rsidRPr="002264E5">
        <w:rPr>
          <w:rFonts w:ascii="Tahoma" w:hAnsi="Tahoma" w:cs="Tahoma"/>
          <w:sz w:val="18"/>
          <w:szCs w:val="18"/>
        </w:rPr>
        <w:t xml:space="preserve">                3) 25000 zł (słownie: dwadzieścia pięć tysięcy 00/1000 złotych)</w:t>
      </w:r>
    </w:p>
    <w:p w14:paraId="0735D151" w14:textId="767235A6" w:rsidR="00F83AB6" w:rsidRPr="002264E5" w:rsidRDefault="00F83AB6" w:rsidP="00F83AB6">
      <w:pPr>
        <w:jc w:val="both"/>
        <w:rPr>
          <w:rFonts w:ascii="Tahoma" w:hAnsi="Tahoma" w:cs="Tahoma"/>
          <w:sz w:val="18"/>
          <w:szCs w:val="18"/>
        </w:rPr>
      </w:pPr>
      <w:r w:rsidRPr="002264E5">
        <w:rPr>
          <w:rFonts w:ascii="Tahoma" w:hAnsi="Tahoma" w:cs="Tahoma"/>
          <w:sz w:val="18"/>
          <w:szCs w:val="18"/>
        </w:rPr>
        <w:t>7.</w:t>
      </w:r>
      <w:r w:rsidRPr="002264E5">
        <w:rPr>
          <w:rFonts w:ascii="Tahoma" w:hAnsi="Tahoma" w:cs="Tahoma"/>
          <w:sz w:val="18"/>
          <w:szCs w:val="18"/>
        </w:rPr>
        <w:tab/>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822EDC3" w14:textId="19498F53" w:rsidR="00F83AB6" w:rsidRDefault="00F83AB6" w:rsidP="00F83AB6">
      <w:pPr>
        <w:jc w:val="both"/>
        <w:rPr>
          <w:rFonts w:ascii="Tahoma" w:hAnsi="Tahoma" w:cs="Tahoma"/>
          <w:sz w:val="18"/>
          <w:szCs w:val="18"/>
        </w:rPr>
      </w:pPr>
      <w:r w:rsidRPr="002264E5">
        <w:rPr>
          <w:rFonts w:ascii="Tahoma" w:hAnsi="Tahoma" w:cs="Tahoma"/>
          <w:sz w:val="18"/>
          <w:szCs w:val="18"/>
        </w:rPr>
        <w:t>8. Zmiany warunków ubezpieczenia mogą być dokonywane za zgodą Zamawiającego wyrażoną na piśmie lub jako ogólne zmiany wprowadzane przez ubezpieczyciela, wynikające ze zmian przepisów prawa.</w:t>
      </w:r>
    </w:p>
    <w:p w14:paraId="3A2835FB" w14:textId="77777777" w:rsidR="00CD5E1E" w:rsidRPr="00CD5E1E" w:rsidRDefault="00CD5E1E" w:rsidP="00CD5E1E">
      <w:pPr>
        <w:jc w:val="both"/>
        <w:rPr>
          <w:rFonts w:ascii="Tahoma" w:hAnsi="Tahoma" w:cs="Tahoma"/>
          <w:sz w:val="18"/>
          <w:szCs w:val="18"/>
        </w:rPr>
      </w:pPr>
    </w:p>
    <w:p w14:paraId="4A37A8CF" w14:textId="3DAC0574" w:rsidR="00CD5E1E" w:rsidRPr="00F74899" w:rsidRDefault="00CD5E1E" w:rsidP="00F74899">
      <w:pPr>
        <w:jc w:val="center"/>
        <w:rPr>
          <w:rFonts w:ascii="Tahoma" w:hAnsi="Tahoma" w:cs="Tahoma"/>
          <w:b/>
          <w:sz w:val="18"/>
          <w:szCs w:val="18"/>
        </w:rPr>
      </w:pPr>
      <w:r w:rsidRPr="00CD5E1E">
        <w:rPr>
          <w:rFonts w:ascii="Tahoma" w:hAnsi="Tahoma" w:cs="Tahoma"/>
          <w:b/>
          <w:sz w:val="18"/>
          <w:szCs w:val="18"/>
        </w:rPr>
        <w:t>§ 5.</w:t>
      </w:r>
    </w:p>
    <w:p w14:paraId="5453F187"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Wykonawca zobowiązuje się do wykonania przedmiotu umowy zgodnie z zasadami wiedzy technicznej, oraz obowiązującymi przepisami i normami dostosowując swe działania, metody i sposoby wykonania dostawy do najnowszych obowiązujących w tym zakresie standardów uwzględniających jednocześnie standardy i funkcjonalność urządzeń stosowanych przez Zamawiającego. Wykonawca potwierdza, że uzyskał od Zamawiającego wszelkie informacje w powyższym zakresie oraz że zapoznał się  nimi i nie wnosi do nich zastrzeżeń.</w:t>
      </w:r>
    </w:p>
    <w:p w14:paraId="3365AA3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Odbiór dostawy odbędzie się na podstawie protokołu odbioru końcowego, o którym mowa w § 3 ust.2. Datę podpisania przez Zamawiającego protokołu końcowego potwierdzającego prawidłowość oraz termin wykonania dostawy, traktuje się jako datę wykonania umowy.</w:t>
      </w:r>
    </w:p>
    <w:p w14:paraId="5E3F3E6B"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Wykonawca zgłosi Zamawiającemu gotowość do odbioru dostawy składając ze stosownym wyprzedzeniem, nie krótszym niż 5 dni robocze pisemne zawiadomienie i załączając do niego dokumentację wymaganą dla oceny i potwierdzenia prawidłowości i terminowości wykonania umowy.</w:t>
      </w:r>
    </w:p>
    <w:p w14:paraId="3B4A6B2F"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 xml:space="preserve">Zamawiający przystąpi do czynności odbioru w terminie 3 dni roboczych od daty otrzymania zawiadomienia Wykonawcy o gotowości do odbioru, o których mowa </w:t>
      </w:r>
    </w:p>
    <w:p w14:paraId="30FEBB86" w14:textId="2BAAF252"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w </w:t>
      </w:r>
      <w:r w:rsidRPr="002264E5">
        <w:rPr>
          <w:rFonts w:ascii="Tahoma" w:hAnsi="Tahoma" w:cs="Tahoma"/>
          <w:sz w:val="18"/>
          <w:szCs w:val="18"/>
        </w:rPr>
        <w:t>§</w:t>
      </w:r>
      <w:r w:rsidR="0072626F" w:rsidRPr="002264E5">
        <w:rPr>
          <w:rFonts w:ascii="Tahoma" w:hAnsi="Tahoma" w:cs="Tahoma"/>
          <w:sz w:val="18"/>
          <w:szCs w:val="18"/>
        </w:rPr>
        <w:t>5</w:t>
      </w:r>
      <w:r w:rsidRPr="002264E5">
        <w:rPr>
          <w:rFonts w:ascii="Tahoma" w:hAnsi="Tahoma" w:cs="Tahoma"/>
          <w:sz w:val="18"/>
          <w:szCs w:val="18"/>
        </w:rPr>
        <w:t xml:space="preserve"> ust.</w:t>
      </w:r>
      <w:r w:rsidRPr="00CD5E1E">
        <w:rPr>
          <w:rFonts w:ascii="Tahoma" w:hAnsi="Tahoma" w:cs="Tahoma"/>
          <w:sz w:val="18"/>
          <w:szCs w:val="18"/>
        </w:rPr>
        <w:t xml:space="preserve"> 3 powyżej. Zakończenie czynności odbioru, o ile nie zajdą okoliczności uniemożliwiające dokonanie odbioru, powinno nastąpić  w terminie 2 dni roboczych od daty rozpoczęcia czynności odbioru przez komisję odbioru.</w:t>
      </w:r>
    </w:p>
    <w:p w14:paraId="376CC82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14:paraId="6347CDD8"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6.</w:t>
      </w:r>
      <w:r w:rsidRPr="00CD5E1E">
        <w:rPr>
          <w:rFonts w:ascii="Tahoma" w:hAnsi="Tahoma" w:cs="Tahoma"/>
          <w:sz w:val="18"/>
          <w:szCs w:val="18"/>
        </w:rPr>
        <w:tab/>
        <w:t>Jeżeli w toku odbioru zostaną stwierdzone wady nie nadające się do usunięcia Zamawiający może żądać ponownego wykonania przedmiotu umowy lub złożyć oświadczenie o jednostronnym odstąpieniu od umowy z winy Wykonawcy.</w:t>
      </w:r>
    </w:p>
    <w:p w14:paraId="54B0C87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7.</w:t>
      </w:r>
      <w:r w:rsidRPr="00CD5E1E">
        <w:rPr>
          <w:rFonts w:ascii="Tahoma" w:hAnsi="Tahoma" w:cs="Tahoma"/>
          <w:sz w:val="18"/>
          <w:szCs w:val="18"/>
        </w:rPr>
        <w:tab/>
        <w:t xml:space="preserve">Zamawiający wymaga zatrudnienia na podstawie umowy o pracę w rozumieniu przepisów ustawy z dnia 26 czerwca 1974 r. – Kodeks pracy (Dz. U. z 2016 r., poz. 1666 ze zm.) przez Wykonawcę osób wykonujących czynności w trakcie realizacji zamówienia, </w:t>
      </w:r>
    </w:p>
    <w:p w14:paraId="1D072D69"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lastRenderedPageBreak/>
        <w:t>z wyłączeniem osób wykonujących samodzielne funkcje w budownictwie w rozumieniu Ustawy z dnia 7 lipca 1994 r. Prawo budowlane (Dz. U. z 2016 r., poz. 290).</w:t>
      </w:r>
    </w:p>
    <w:p w14:paraId="3765E71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8.</w:t>
      </w:r>
      <w:r w:rsidRPr="00CD5E1E">
        <w:rPr>
          <w:rFonts w:ascii="Tahoma" w:hAnsi="Tahoma" w:cs="Tahoma"/>
          <w:sz w:val="18"/>
          <w:szCs w:val="18"/>
        </w:rPr>
        <w:tab/>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B6038CC"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a)</w:t>
      </w:r>
      <w:r w:rsidRPr="00CD5E1E">
        <w:rPr>
          <w:rFonts w:ascii="Tahoma" w:hAnsi="Tahoma" w:cs="Tahoma"/>
          <w:sz w:val="18"/>
          <w:szCs w:val="18"/>
        </w:rPr>
        <w:tab/>
        <w:t>żądania oświadczeń i dokumentów w zakresie potwierdzenia spełniania ww. wymogów i dokonywania ich oceny,</w:t>
      </w:r>
    </w:p>
    <w:p w14:paraId="156FCE37"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b)</w:t>
      </w:r>
      <w:r w:rsidRPr="00CD5E1E">
        <w:rPr>
          <w:rFonts w:ascii="Tahoma" w:hAnsi="Tahoma" w:cs="Tahoma"/>
          <w:sz w:val="18"/>
          <w:szCs w:val="18"/>
        </w:rPr>
        <w:tab/>
        <w:t>żądania wyjaśnień w przypadku wątpliwości w zakresie potwierdzenia spełniania ww. wymogów,</w:t>
      </w:r>
    </w:p>
    <w:p w14:paraId="7D46E13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c)</w:t>
      </w:r>
      <w:r w:rsidRPr="00CD5E1E">
        <w:rPr>
          <w:rFonts w:ascii="Tahoma" w:hAnsi="Tahoma" w:cs="Tahoma"/>
          <w:sz w:val="18"/>
          <w:szCs w:val="18"/>
        </w:rPr>
        <w:tab/>
        <w:t>przeprowadzania kontroli na miejscu wykonywania świadczenia.</w:t>
      </w:r>
    </w:p>
    <w:p w14:paraId="233B78B1"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d)</w:t>
      </w:r>
      <w:r w:rsidRPr="00CD5E1E">
        <w:rPr>
          <w:rFonts w:ascii="Tahoma" w:hAnsi="Tahoma" w:cs="Tahoma"/>
          <w:sz w:val="18"/>
          <w:szCs w:val="18"/>
        </w:rPr>
        <w:tab/>
        <w:t xml:space="preserve">W trakcie realizacji zamówienia na każde wezwanie Zamawiającego w wyznaczonym </w:t>
      </w:r>
    </w:p>
    <w:p w14:paraId="3B91D347"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 tym wezwaniu terminie Wykonawca przedłoży Zamawiającemu, w celu potwierdzenia spełnienia wymogu zatrudnienia na podstawie umowy o pracę przez Wykonawcę lub podwykonawcę osób wykonujących wskazane w ust. 7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4630E60" w14:textId="77777777" w:rsidR="00CD5E1E" w:rsidRDefault="00CD5E1E" w:rsidP="00CD5E1E">
      <w:pPr>
        <w:jc w:val="both"/>
        <w:rPr>
          <w:rFonts w:ascii="Tahoma" w:hAnsi="Tahoma" w:cs="Tahoma"/>
          <w:sz w:val="18"/>
          <w:szCs w:val="18"/>
        </w:rPr>
      </w:pPr>
      <w:r w:rsidRPr="00CD5E1E">
        <w:rPr>
          <w:rFonts w:ascii="Tahoma" w:hAnsi="Tahoma" w:cs="Tahoma"/>
          <w:sz w:val="18"/>
          <w:szCs w:val="18"/>
        </w:rPr>
        <w:t>e)</w:t>
      </w:r>
      <w:r w:rsidRPr="00CD5E1E">
        <w:rPr>
          <w:rFonts w:ascii="Tahoma" w:hAnsi="Tahoma" w:cs="Tahoma"/>
          <w:sz w:val="18"/>
          <w:szCs w:val="18"/>
        </w:rPr>
        <w:tab/>
        <w:t xml:space="preserve">Z tytułu niespełnienia przez Wykonawcę wymogu zatrudnienia na podstawie umowy o pracę osób wykonujących wskazane w ust. 7 czynności Zamawiający przewiduje sankcję w postaci obowiązku zapłaty przez Wykonawcę kary umownej w wysokości określonej w §8 ust. 2 pkt 4 umowy. Niezłożenie przez Wykonawcę w wyznaczonym przez Zamawiającego terminie żądanych przez Zamawiającego oświadczeń w celu potwierdzenia spełnienia przez Wykonawcę lub podwykonawcę wymogu zatrudnienia na podstawie umowy o pracę, o których mowa w ust. 7, traktowane będzie jako niespełnienie przez Wykonawcę lub podwykonawcę wymogu zatrudnienia na podstawie umowy o pracę osób wykonujących wskazane w ust. 7 czynności. </w:t>
      </w:r>
    </w:p>
    <w:p w14:paraId="38AF71C3" w14:textId="77777777" w:rsidR="00F74899" w:rsidRPr="00CD5E1E" w:rsidRDefault="00F74899" w:rsidP="00CD5E1E">
      <w:pPr>
        <w:jc w:val="both"/>
        <w:rPr>
          <w:rFonts w:ascii="Tahoma" w:hAnsi="Tahoma" w:cs="Tahoma"/>
          <w:sz w:val="18"/>
          <w:szCs w:val="18"/>
        </w:rPr>
      </w:pPr>
    </w:p>
    <w:p w14:paraId="472B72EF"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6.</w:t>
      </w:r>
    </w:p>
    <w:p w14:paraId="68E5108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 xml:space="preserve">Wykonawca jest odpowiedzialny względem Zamawiającego z tytułu rękojmi za wady przedmiotu umowy ujawnione w okresie 2 lat począwszy od daty odbioru końcowego przedmiotu umowy. Odpowiedzialność obejmuje wady fizyczne polegające </w:t>
      </w:r>
    </w:p>
    <w:p w14:paraId="36B8768B"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na niezgodności z umową, w tym niezgodności wskazane w art. 5561  kodeksu cywilnego oraz wady prawne w rozumieniu przepisów art. 5563 kodeksu cywilnego.</w:t>
      </w:r>
    </w:p>
    <w:p w14:paraId="5DA8885D"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 xml:space="preserve"> Zamawiającemu przysługuje prawo dochodzenia roszczeń z tytułu rękojmi także </w:t>
      </w:r>
    </w:p>
    <w:p w14:paraId="258437C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po okresie rękojmi, jeżeli wadę objętą rękojmią zgłosił przed upływem 2-letniego okresu. Roszczenie Zamawiającego o usunięcie wady lub wymianę rzeczy na wolną od wad przedawnia się z upływem roku, licząc od dnia stwierdzenia wady.</w:t>
      </w:r>
    </w:p>
    <w:p w14:paraId="5C5C4E31"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14:paraId="5C308E88"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4DD8E45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14:paraId="14BD2E9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6.</w:t>
      </w:r>
      <w:r w:rsidRPr="00CD5E1E">
        <w:rPr>
          <w:rFonts w:ascii="Tahoma" w:hAnsi="Tahoma" w:cs="Tahoma"/>
          <w:sz w:val="18"/>
          <w:szCs w:val="18"/>
        </w:rPr>
        <w:tab/>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14:paraId="38B0D47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7.</w:t>
      </w:r>
      <w:r w:rsidRPr="00CD5E1E">
        <w:rPr>
          <w:rFonts w:ascii="Tahoma" w:hAnsi="Tahoma" w:cs="Tahoma"/>
          <w:sz w:val="18"/>
          <w:szCs w:val="18"/>
        </w:rPr>
        <w:tab/>
        <w:t>Jeżeli Zamawiający złożył Wykonawcy oświadczenie o  odstąpieniu od umowy albo obniżeniu wynagrodzenia,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14:paraId="72D36D89"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8.</w:t>
      </w:r>
      <w:r w:rsidRPr="00CD5E1E">
        <w:rPr>
          <w:rFonts w:ascii="Tahoma" w:hAnsi="Tahoma" w:cs="Tahoma"/>
          <w:sz w:val="18"/>
          <w:szCs w:val="18"/>
        </w:rPr>
        <w:tab/>
        <w:t>Roszczenia z tytułu rękojmi nie ograniczają jak również nie wyłączają prawa Zamawiającego do dochodzenia odszkodowania za szkody powstałe po stronie Zamawiającego na zasadach ogólnych prawa cywilnego.</w:t>
      </w:r>
    </w:p>
    <w:p w14:paraId="341E033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lastRenderedPageBreak/>
        <w:t>9.</w:t>
      </w:r>
      <w:r w:rsidRPr="00CD5E1E">
        <w:rPr>
          <w:rFonts w:ascii="Tahoma" w:hAnsi="Tahoma" w:cs="Tahoma"/>
          <w:sz w:val="18"/>
          <w:szCs w:val="18"/>
        </w:rPr>
        <w:tab/>
        <w:t>W terminie  przedawnienia, o którym mowa w ust. 2 zdanie drugie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14:paraId="7E6E959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10.</w:t>
      </w:r>
      <w:r w:rsidRPr="00CD5E1E">
        <w:rPr>
          <w:rFonts w:ascii="Tahoma" w:hAnsi="Tahoma" w:cs="Tahoma"/>
          <w:sz w:val="18"/>
          <w:szCs w:val="18"/>
        </w:rPr>
        <w:tab/>
        <w:t>Zamawiający może wykonywać uprawnienia z tytułu rękojmi za wady fizyczne niezależnie od uprawnień wynikających z gwarancji.</w:t>
      </w:r>
    </w:p>
    <w:p w14:paraId="736ECE8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11.</w:t>
      </w:r>
      <w:r w:rsidRPr="00CD5E1E">
        <w:rPr>
          <w:rFonts w:ascii="Tahoma" w:hAnsi="Tahoma" w:cs="Tahoma"/>
          <w:sz w:val="18"/>
          <w:szCs w:val="18"/>
        </w:rPr>
        <w:tab/>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29B24FE3" w14:textId="77777777" w:rsidR="00F74899" w:rsidRDefault="00F74899" w:rsidP="00CD5E1E">
      <w:pPr>
        <w:jc w:val="center"/>
        <w:rPr>
          <w:rFonts w:ascii="Tahoma" w:hAnsi="Tahoma" w:cs="Tahoma"/>
          <w:b/>
          <w:sz w:val="18"/>
          <w:szCs w:val="18"/>
        </w:rPr>
      </w:pPr>
    </w:p>
    <w:p w14:paraId="7CF5DBE5"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7.</w:t>
      </w:r>
    </w:p>
    <w:p w14:paraId="7F01CBB6" w14:textId="164EBD4D"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Wykonawca udzieli Zamawiającemu gwarancji składając stanowiące oświadczenie gwarancyjne (dokument gwarancyjny) przed podpisaniem przez strony umowy protok</w:t>
      </w:r>
      <w:r w:rsidR="00431A74">
        <w:rPr>
          <w:rFonts w:ascii="Tahoma" w:hAnsi="Tahoma" w:cs="Tahoma"/>
          <w:sz w:val="18"/>
          <w:szCs w:val="18"/>
        </w:rPr>
        <w:t>o</w:t>
      </w:r>
      <w:r w:rsidRPr="00CD5E1E">
        <w:rPr>
          <w:rFonts w:ascii="Tahoma" w:hAnsi="Tahoma" w:cs="Tahoma"/>
          <w:sz w:val="18"/>
          <w:szCs w:val="18"/>
        </w:rPr>
        <w:t>łu końcowego w formie pisemnej.</w:t>
      </w:r>
    </w:p>
    <w:p w14:paraId="02F0F82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Termin gwarancji wynosi 24 miesiące licząc od daty odbioru końcowego przedmiotu umowy.</w:t>
      </w:r>
    </w:p>
    <w:p w14:paraId="716C034B"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Zgodną wolą stron ustalono, że odpowiedzialność Wykonawcy z tytułu gwarancji obejmuje wszystkie wady, w tym w szczególności wady powstałe z przyczyn tkwiących w rzeczach składających się na przedmiot umowy.</w:t>
      </w:r>
    </w:p>
    <w:p w14:paraId="57C7575F"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 xml:space="preserve">Wykonanie przez Zamawiającego uprawnień z gwarancji i realizacja zobowiązań gwarancyjnych Wykonawcy oraz przejście na Wykonawcę wszelkich związanych z tym </w:t>
      </w:r>
      <w:proofErr w:type="spellStart"/>
      <w:r w:rsidRPr="00CD5E1E">
        <w:rPr>
          <w:rFonts w:ascii="Tahoma" w:hAnsi="Tahoma" w:cs="Tahoma"/>
          <w:sz w:val="18"/>
          <w:szCs w:val="18"/>
        </w:rPr>
        <w:t>ryzyk</w:t>
      </w:r>
      <w:proofErr w:type="spellEnd"/>
      <w:r w:rsidRPr="00CD5E1E">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14:paraId="156FC37C"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Wykonawca obowiązany jest wykonać obowiązku gwarancyjne niezwłocznie, jednakże nie później niż w  terminie 14-dni od daty przejęcia rzeczy składających się na przedmiot umowy od Zamawiającego, a  także dostarczyć je zwrotnie na swój koszt do miejsca wskazanego w ust. 4 powyżej.</w:t>
      </w:r>
    </w:p>
    <w:p w14:paraId="7BAB3C11"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6.</w:t>
      </w:r>
      <w:r w:rsidRPr="00CD5E1E">
        <w:rPr>
          <w:rFonts w:ascii="Tahoma" w:hAnsi="Tahoma" w:cs="Tahoma"/>
          <w:sz w:val="18"/>
          <w:szCs w:val="18"/>
        </w:rPr>
        <w:tab/>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32C581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 innych przypadkach termin gwarancji ulega przedłużeniu o czas, w ciągu którego wskutek wady Zamawiający nie mógł z przedmiotu umowy korzystać.</w:t>
      </w:r>
    </w:p>
    <w:p w14:paraId="073BD38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7.</w:t>
      </w:r>
      <w:r w:rsidRPr="00CD5E1E">
        <w:rPr>
          <w:rFonts w:ascii="Tahoma" w:hAnsi="Tahoma" w:cs="Tahoma"/>
          <w:sz w:val="18"/>
          <w:szCs w:val="18"/>
        </w:rPr>
        <w:tab/>
        <w:t>Wykonawca zobowiązuje się do wydania Zamawiającemu, niezależnie od złożonego oświadczenia gwarancyjnego, przed dokonaniem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1D2DC66B"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8.</w:t>
      </w:r>
      <w:r w:rsidRPr="00CD5E1E">
        <w:rPr>
          <w:rFonts w:ascii="Tahoma" w:hAnsi="Tahoma" w:cs="Tahoma"/>
          <w:sz w:val="18"/>
          <w:szCs w:val="18"/>
        </w:rPr>
        <w:tab/>
        <w:t>Zamawiający może dochodzić roszczeń z gwarancji także po upływie okresu gwarancji, jeżeli przed upływem tego terminu ujawnił wadę i zgłosił jej istnienie Wykonawcy.</w:t>
      </w:r>
    </w:p>
    <w:p w14:paraId="0021C67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9.</w:t>
      </w:r>
      <w:r w:rsidRPr="00CD5E1E">
        <w:rPr>
          <w:rFonts w:ascii="Tahoma" w:hAnsi="Tahoma" w:cs="Tahoma"/>
          <w:sz w:val="18"/>
          <w:szCs w:val="18"/>
        </w:rPr>
        <w:tab/>
        <w:t>Zgłoszenie oraz realizacja, uprawnienie lub roszczeń z tytułu gwarancji nie ograniczają jak również nie wyłączają prawa Zamawiającego do dochodzenia odszkodowania na zasadach ogólnych prawa cywilnego.</w:t>
      </w:r>
    </w:p>
    <w:p w14:paraId="2AC6D98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10.</w:t>
      </w:r>
      <w:r w:rsidRPr="00CD5E1E">
        <w:rPr>
          <w:rFonts w:ascii="Tahoma" w:hAnsi="Tahoma" w:cs="Tahoma"/>
          <w:sz w:val="18"/>
          <w:szCs w:val="18"/>
        </w:rPr>
        <w:tab/>
        <w:t>Wykonawca oświadcza i z mocy niniejszej umowy zapewnia, że udzielenie gwarancji nie wyłącza i nie ogranicza uprawnień Zamawiającego z tytułu udzielonej rękojmi za wady.</w:t>
      </w:r>
    </w:p>
    <w:p w14:paraId="24B0B23B" w14:textId="77777777" w:rsidR="00F74899" w:rsidRDefault="00F74899" w:rsidP="00F74899">
      <w:pPr>
        <w:jc w:val="center"/>
        <w:rPr>
          <w:rFonts w:ascii="Tahoma" w:hAnsi="Tahoma" w:cs="Tahoma"/>
          <w:b/>
          <w:sz w:val="18"/>
          <w:szCs w:val="18"/>
        </w:rPr>
      </w:pPr>
    </w:p>
    <w:p w14:paraId="0C0FA1C4" w14:textId="5F74F390" w:rsidR="00CD5E1E" w:rsidRPr="00F74899" w:rsidRDefault="00CD5E1E" w:rsidP="00F74899">
      <w:pPr>
        <w:jc w:val="center"/>
        <w:rPr>
          <w:rFonts w:ascii="Tahoma" w:hAnsi="Tahoma" w:cs="Tahoma"/>
          <w:b/>
          <w:sz w:val="18"/>
          <w:szCs w:val="18"/>
        </w:rPr>
      </w:pPr>
      <w:r w:rsidRPr="00CD5E1E">
        <w:rPr>
          <w:rFonts w:ascii="Tahoma" w:hAnsi="Tahoma" w:cs="Tahoma"/>
          <w:b/>
          <w:sz w:val="18"/>
          <w:szCs w:val="18"/>
        </w:rPr>
        <w:t>§ 8.</w:t>
      </w:r>
    </w:p>
    <w:p w14:paraId="4EBD92E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W przypadku niewykonania lub nieprawidłowego wykonania zobowiązań umownych Wykonawca zobowiązany będzie do zapłaty na rzecz Zamawiającego kar umownych.</w:t>
      </w:r>
    </w:p>
    <w:p w14:paraId="59B9725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Wykonawca zapłaci Zamawiającemu karę umowną:</w:t>
      </w:r>
    </w:p>
    <w:p w14:paraId="3A639BC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za opóźnienie w wykonaniu umowy – w wysokości 0,5% ustalonego wynagrodzenia umownego brutto za każdy rozpoczęty dzień zwłoki w terminowym rozpoczęciu lub zakończeniu umowy,</w:t>
      </w:r>
    </w:p>
    <w:p w14:paraId="1A5C72B8"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za opóźnienie w usunięciu wad lub innych zobowiązań z tytułu rękojmi – w wysokości 0,5% ustalonego wynagrodzenia umownego brutto za każdy rozpoczęty dzień zwłoki w usunięciu wad w terminie wyznaczonym przez Zamawiającego, lub określonym niniejszą umową,</w:t>
      </w:r>
    </w:p>
    <w:p w14:paraId="67A9CA9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za odstąpienie od umowy przez Wykonawcę z przyczyn, za które Zamawiający nie ponosi odpowiedzialności oraz za odstąpienie od umowy przez Zamawiającego z przyczyn, za które odpowiada Wykonawca – w wysokości 20% wynagrodzenia umownego brutto.</w:t>
      </w:r>
    </w:p>
    <w:p w14:paraId="77CEFE10"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 xml:space="preserve">za niedopełnienie wymogu zatrudnienia na podstawie umowy o pracę w rozumieniu przepisów Kodeksu Pracy osób wykonujących wskazane w §5 ust. 7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§5 ust. 7 umowy czynności) oraz liczby miesięcy </w:t>
      </w:r>
      <w:r w:rsidRPr="00CD5E1E">
        <w:rPr>
          <w:rFonts w:ascii="Tahoma" w:hAnsi="Tahoma" w:cs="Tahoma"/>
          <w:sz w:val="18"/>
          <w:szCs w:val="18"/>
        </w:rPr>
        <w:lastRenderedPageBreak/>
        <w:t>w okresie realizacji umowy, w których nie dopełniono przedmiotowego wymogu – za każdą osobę nie wykonującą wskazanych w §5 ust. 7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14:paraId="5AF5B6E1" w14:textId="77777777" w:rsidR="00CD5E1E" w:rsidRPr="00CD5E1E" w:rsidRDefault="00CD5E1E" w:rsidP="00CD5E1E">
      <w:pPr>
        <w:jc w:val="both"/>
        <w:rPr>
          <w:rFonts w:ascii="Tahoma" w:hAnsi="Tahoma" w:cs="Tahoma"/>
          <w:sz w:val="18"/>
          <w:szCs w:val="18"/>
        </w:rPr>
      </w:pPr>
    </w:p>
    <w:p w14:paraId="1F75B460"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Strony zgodnie ustalają, że kary umowne mogą być naliczane odrębnie dla każdego z przypadków będącego podstawą ich naliczania. Wykonawca akceptuje prawo Zamawiającego do kumulowania kar umownych.</w:t>
      </w:r>
    </w:p>
    <w:p w14:paraId="01958A2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4.</w:t>
      </w:r>
      <w:r w:rsidRPr="00CD5E1E">
        <w:rPr>
          <w:rFonts w:ascii="Tahoma" w:hAnsi="Tahoma" w:cs="Tahoma"/>
          <w:sz w:val="18"/>
          <w:szCs w:val="18"/>
        </w:rPr>
        <w:tab/>
        <w:t xml:space="preserve">Zamawiający ma prawo naliczyć kary umowne za odstąpienie od umowy, niezależnie od naliczenia  kar umownych za zwłokę w wykonaniu umowy, w usunięciu wad lub innych zobowiązań z tytułu rękojmi o których mowa w  ust.2 pkt.2  niniejszego paragrafu. </w:t>
      </w:r>
    </w:p>
    <w:p w14:paraId="60E2251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5.</w:t>
      </w:r>
      <w:r w:rsidRPr="00CD5E1E">
        <w:rPr>
          <w:rFonts w:ascii="Tahoma" w:hAnsi="Tahoma" w:cs="Tahoma"/>
          <w:sz w:val="18"/>
          <w:szCs w:val="18"/>
        </w:rPr>
        <w:tab/>
        <w:t>Wykonawca wyraża niniejszym zgodę na potrącenie przez Zamawiającego kar umownych z wszelkich  przysługujących mu należności.</w:t>
      </w:r>
    </w:p>
    <w:p w14:paraId="5EB55678"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6.</w:t>
      </w:r>
      <w:r w:rsidRPr="00CD5E1E">
        <w:rPr>
          <w:rFonts w:ascii="Tahoma" w:hAnsi="Tahoma" w:cs="Tahoma"/>
          <w:sz w:val="18"/>
          <w:szCs w:val="18"/>
        </w:rPr>
        <w:tab/>
        <w:t>Zapłata kar umownych nie wyłącza prawa żadnej ze Stron do dochodzenia  odszkodowania na zasadach ogólnych prawa cywilnego.</w:t>
      </w:r>
    </w:p>
    <w:p w14:paraId="6DC3159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7.</w:t>
      </w:r>
      <w:r w:rsidRPr="00CD5E1E">
        <w:rPr>
          <w:rFonts w:ascii="Tahoma" w:hAnsi="Tahoma" w:cs="Tahoma"/>
          <w:sz w:val="18"/>
          <w:szCs w:val="18"/>
        </w:rPr>
        <w:tab/>
        <w:t xml:space="preserve">Zamawiający może odstąpić od umowy w drodze pisemnego jednostronnego oświadczenia we wszystkich przypadkach, gdy Wykonawca rażąco narusza warunki umowy, w szczególności, gdy nie wykonuje ciążących na nim zobowiązań lub wykonuje je nieprawidłowo bądź nieterminowo i mimo pisemnego wezwania Zamawiającego, </w:t>
      </w:r>
    </w:p>
    <w:p w14:paraId="7020B73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 terminie 7 dni od przekazania wezwania, nie podejmuje działań koniecznych do usunięcia nieprawidłowości.</w:t>
      </w:r>
    </w:p>
    <w:p w14:paraId="09E63466" w14:textId="77777777" w:rsidR="00F74899" w:rsidRDefault="00F74899" w:rsidP="00CD5E1E">
      <w:pPr>
        <w:jc w:val="center"/>
        <w:rPr>
          <w:rFonts w:ascii="Tahoma" w:hAnsi="Tahoma" w:cs="Tahoma"/>
          <w:b/>
          <w:sz w:val="18"/>
          <w:szCs w:val="18"/>
        </w:rPr>
      </w:pPr>
    </w:p>
    <w:p w14:paraId="3222C0EE"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9.</w:t>
      </w:r>
    </w:p>
    <w:p w14:paraId="7A504A97" w14:textId="77777777" w:rsidR="00CD5E1E" w:rsidRDefault="00CD5E1E" w:rsidP="00CD5E1E">
      <w:pPr>
        <w:jc w:val="both"/>
        <w:rPr>
          <w:rFonts w:ascii="Tahoma" w:hAnsi="Tahoma" w:cs="Tahoma"/>
          <w:sz w:val="18"/>
          <w:szCs w:val="18"/>
        </w:rPr>
      </w:pPr>
      <w:r w:rsidRPr="00CD5E1E">
        <w:rPr>
          <w:rFonts w:ascii="Tahoma" w:hAnsi="Tahoma" w:cs="Tahoma"/>
          <w:sz w:val="18"/>
          <w:szCs w:val="18"/>
        </w:rPr>
        <w:t xml:space="preserve">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(Dz. U. z 2016 poz. 1764 ze zm.) podlegają udostępnieniu w trybie przedmiotowej ustawy. </w:t>
      </w:r>
    </w:p>
    <w:p w14:paraId="4055CBC4" w14:textId="77777777" w:rsidR="00F74899" w:rsidRPr="00CD5E1E" w:rsidRDefault="00F74899" w:rsidP="00CD5E1E">
      <w:pPr>
        <w:jc w:val="both"/>
        <w:rPr>
          <w:rFonts w:ascii="Tahoma" w:hAnsi="Tahoma" w:cs="Tahoma"/>
          <w:sz w:val="18"/>
          <w:szCs w:val="18"/>
        </w:rPr>
      </w:pPr>
    </w:p>
    <w:p w14:paraId="754A84C7"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10.</w:t>
      </w:r>
    </w:p>
    <w:p w14:paraId="46D4C54C"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Zmiany umowy pod rygorem nieważności wymagają formy aneksu podpisanego przez obie strony.</w:t>
      </w:r>
    </w:p>
    <w:p w14:paraId="6BA1C9F3"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W sprawach nieuregulowanych niniejszą umową mają zastosowanie przepisy Kodeksu cywilnego.</w:t>
      </w:r>
    </w:p>
    <w:p w14:paraId="38CD6B36" w14:textId="77777777" w:rsidR="00CD5E1E" w:rsidRDefault="00CD5E1E" w:rsidP="00CD5E1E">
      <w:pPr>
        <w:jc w:val="both"/>
        <w:rPr>
          <w:rFonts w:ascii="Tahoma" w:hAnsi="Tahoma" w:cs="Tahoma"/>
          <w:sz w:val="18"/>
          <w:szCs w:val="18"/>
        </w:rPr>
      </w:pPr>
      <w:r w:rsidRPr="00CD5E1E">
        <w:rPr>
          <w:rFonts w:ascii="Tahoma" w:hAnsi="Tahoma" w:cs="Tahoma"/>
          <w:sz w:val="18"/>
          <w:szCs w:val="18"/>
        </w:rPr>
        <w:t>3.</w:t>
      </w:r>
      <w:r w:rsidRPr="00CD5E1E">
        <w:rPr>
          <w:rFonts w:ascii="Tahoma" w:hAnsi="Tahoma" w:cs="Tahoma"/>
          <w:sz w:val="18"/>
          <w:szCs w:val="18"/>
        </w:rPr>
        <w:tab/>
        <w:t>Spory mogące wynikać z realizacji niniejszej umowy lub z nią związane będą rozstrzygane przez sądy cywilne właściwe miejscowo dla siedziby Zamawiającego.</w:t>
      </w:r>
    </w:p>
    <w:p w14:paraId="3676E2C3" w14:textId="77777777" w:rsidR="00F74899" w:rsidRPr="00CD5E1E" w:rsidRDefault="00F74899" w:rsidP="00CD5E1E">
      <w:pPr>
        <w:jc w:val="both"/>
        <w:rPr>
          <w:rFonts w:ascii="Tahoma" w:hAnsi="Tahoma" w:cs="Tahoma"/>
          <w:sz w:val="18"/>
          <w:szCs w:val="18"/>
        </w:rPr>
      </w:pPr>
    </w:p>
    <w:p w14:paraId="3B96BAE1" w14:textId="77777777" w:rsidR="00CD5E1E" w:rsidRPr="00CD5E1E" w:rsidRDefault="00CD5E1E" w:rsidP="00CD5E1E">
      <w:pPr>
        <w:jc w:val="center"/>
        <w:rPr>
          <w:rFonts w:ascii="Tahoma" w:hAnsi="Tahoma" w:cs="Tahoma"/>
          <w:b/>
          <w:sz w:val="18"/>
          <w:szCs w:val="18"/>
        </w:rPr>
      </w:pPr>
      <w:r w:rsidRPr="00CD5E1E">
        <w:rPr>
          <w:rFonts w:ascii="Tahoma" w:hAnsi="Tahoma" w:cs="Tahoma"/>
          <w:b/>
          <w:sz w:val="18"/>
          <w:szCs w:val="18"/>
        </w:rPr>
        <w:t>§ 11.</w:t>
      </w:r>
    </w:p>
    <w:p w14:paraId="208C0F6D"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Zamawiający przewiduje zmiany postanowień umowy w stosunku do treści oferty, na podstawie której dokonano wyboru Wykonawcy dotyczące wartości umowy, terminu realizacji umowy, sposobu rozliczeń umowy, zmiany terminu rozliczeń umowy, zmiany zakresu przedmiotu umowy w przypadku zaistnienia następujących okoliczności:</w:t>
      </w:r>
    </w:p>
    <w:p w14:paraId="3838793A"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w następstwie wykraczających poza terminy określone w k.p.a. procedur administracyjnych oraz innych terminów formalno-prawnych urzędowych w ilości przekraczającej 5 dni roboczych odnośnie terminów pierwotnych określonych prawem;</w:t>
      </w:r>
    </w:p>
    <w:p w14:paraId="698F7B7D"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ograniczenia dostępności środków budżetowych przeznaczonych na realizację zamówienia przekazanych przez jednostkę finansującą i rozliczenie zadania do wysokości zrealizowanych prac przez wykonawcę na podstawie zaakceptowanego obustronnie protokołu wykonania prac i jego zgodności z stanem faktycznym wykonania;</w:t>
      </w:r>
    </w:p>
    <w:p w14:paraId="408146F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  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w:t>
      </w:r>
    </w:p>
    <w:p w14:paraId="3A8B9844"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odpowiednio do tego jaki wpływ na te zmiany będą miały ww. przypadki.</w:t>
      </w:r>
    </w:p>
    <w:p w14:paraId="185D4731"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 xml:space="preserve">2.  Zmiany umowy mogą być dokonane również w przypadku zaistnienia okoliczności wskazanych w art. 144 ust. 1 pkt 2-6 ustawy </w:t>
      </w:r>
      <w:proofErr w:type="spellStart"/>
      <w:r w:rsidRPr="00CD5E1E">
        <w:rPr>
          <w:rFonts w:ascii="Tahoma" w:hAnsi="Tahoma" w:cs="Tahoma"/>
          <w:sz w:val="18"/>
          <w:szCs w:val="18"/>
        </w:rPr>
        <w:t>Pzp</w:t>
      </w:r>
      <w:proofErr w:type="spellEnd"/>
      <w:r w:rsidRPr="00CD5E1E">
        <w:rPr>
          <w:rFonts w:ascii="Tahoma" w:hAnsi="Tahoma" w:cs="Tahoma"/>
          <w:sz w:val="18"/>
          <w:szCs w:val="18"/>
        </w:rPr>
        <w:t>.</w:t>
      </w:r>
    </w:p>
    <w:p w14:paraId="4D80D826"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3.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62F1103B" w14:textId="77777777" w:rsidR="00CD5E1E" w:rsidRDefault="00CD5E1E" w:rsidP="00CD5E1E">
      <w:pPr>
        <w:jc w:val="both"/>
        <w:rPr>
          <w:rFonts w:ascii="Tahoma" w:hAnsi="Tahoma" w:cs="Tahoma"/>
          <w:sz w:val="18"/>
          <w:szCs w:val="18"/>
        </w:rPr>
      </w:pPr>
    </w:p>
    <w:p w14:paraId="7A38BD6B" w14:textId="77777777" w:rsidR="00F83AB6" w:rsidRDefault="00F83AB6" w:rsidP="00CD5E1E">
      <w:pPr>
        <w:jc w:val="both"/>
        <w:rPr>
          <w:rFonts w:ascii="Tahoma" w:hAnsi="Tahoma" w:cs="Tahoma"/>
          <w:sz w:val="18"/>
          <w:szCs w:val="18"/>
        </w:rPr>
      </w:pPr>
    </w:p>
    <w:p w14:paraId="6DC7BB36" w14:textId="77777777" w:rsidR="00F83AB6" w:rsidRDefault="00F83AB6" w:rsidP="00CD5E1E">
      <w:pPr>
        <w:jc w:val="both"/>
        <w:rPr>
          <w:rFonts w:ascii="Tahoma" w:hAnsi="Tahoma" w:cs="Tahoma"/>
          <w:sz w:val="18"/>
          <w:szCs w:val="18"/>
        </w:rPr>
      </w:pPr>
    </w:p>
    <w:p w14:paraId="226604E0" w14:textId="77777777" w:rsidR="00F83AB6" w:rsidRDefault="00F83AB6" w:rsidP="00CD5E1E">
      <w:pPr>
        <w:jc w:val="both"/>
        <w:rPr>
          <w:rFonts w:ascii="Tahoma" w:hAnsi="Tahoma" w:cs="Tahoma"/>
          <w:sz w:val="18"/>
          <w:szCs w:val="18"/>
        </w:rPr>
      </w:pPr>
    </w:p>
    <w:p w14:paraId="3ED5BB66" w14:textId="77777777" w:rsidR="00F83AB6" w:rsidRDefault="00F83AB6" w:rsidP="00CD5E1E">
      <w:pPr>
        <w:jc w:val="both"/>
        <w:rPr>
          <w:rFonts w:ascii="Tahoma" w:hAnsi="Tahoma" w:cs="Tahoma"/>
          <w:sz w:val="18"/>
          <w:szCs w:val="18"/>
        </w:rPr>
      </w:pPr>
    </w:p>
    <w:p w14:paraId="28831079" w14:textId="77777777" w:rsidR="00F83AB6" w:rsidRPr="00CD5E1E" w:rsidRDefault="00F83AB6" w:rsidP="00CD5E1E">
      <w:pPr>
        <w:jc w:val="both"/>
        <w:rPr>
          <w:rFonts w:ascii="Tahoma" w:hAnsi="Tahoma" w:cs="Tahoma"/>
          <w:sz w:val="18"/>
          <w:szCs w:val="18"/>
        </w:rPr>
      </w:pPr>
    </w:p>
    <w:p w14:paraId="6CD3378B" w14:textId="164A6D74" w:rsidR="00CD5E1E" w:rsidRPr="00CD5E1E" w:rsidRDefault="00CD5E1E" w:rsidP="00F74899">
      <w:pPr>
        <w:jc w:val="center"/>
        <w:rPr>
          <w:rFonts w:ascii="Tahoma" w:hAnsi="Tahoma" w:cs="Tahoma"/>
          <w:b/>
          <w:sz w:val="18"/>
          <w:szCs w:val="18"/>
        </w:rPr>
      </w:pPr>
      <w:r w:rsidRPr="00CD5E1E">
        <w:rPr>
          <w:rFonts w:ascii="Tahoma" w:hAnsi="Tahoma" w:cs="Tahoma"/>
          <w:b/>
          <w:sz w:val="18"/>
          <w:szCs w:val="18"/>
        </w:rPr>
        <w:lastRenderedPageBreak/>
        <w:t>§ 12.</w:t>
      </w:r>
    </w:p>
    <w:p w14:paraId="4411B80E"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1.</w:t>
      </w:r>
      <w:r w:rsidRPr="00CD5E1E">
        <w:rPr>
          <w:rFonts w:ascii="Tahoma" w:hAnsi="Tahoma" w:cs="Tahoma"/>
          <w:sz w:val="18"/>
          <w:szCs w:val="18"/>
        </w:rPr>
        <w:tab/>
        <w:t>Umowę sporządzono w 3 jednobrzmiących egzemplarzach, 2 egz. dla Zamawiającego i 1 egz. dla Wykonawcy.</w:t>
      </w:r>
    </w:p>
    <w:p w14:paraId="76CED7E2"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2.</w:t>
      </w:r>
      <w:r w:rsidRPr="00CD5E1E">
        <w:rPr>
          <w:rFonts w:ascii="Tahoma" w:hAnsi="Tahoma" w:cs="Tahoma"/>
          <w:sz w:val="18"/>
          <w:szCs w:val="18"/>
        </w:rPr>
        <w:tab/>
        <w:t xml:space="preserve">Integralną część umowy stanowią:   </w:t>
      </w:r>
    </w:p>
    <w:p w14:paraId="783D0165"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t>
      </w:r>
      <w:r w:rsidRPr="00CD5E1E">
        <w:rPr>
          <w:rFonts w:ascii="Tahoma" w:hAnsi="Tahoma" w:cs="Tahoma"/>
          <w:sz w:val="18"/>
          <w:szCs w:val="18"/>
        </w:rPr>
        <w:tab/>
        <w:t xml:space="preserve">Opis przedmiotu zamówienia </w:t>
      </w:r>
    </w:p>
    <w:p w14:paraId="576B691D" w14:textId="77777777" w:rsidR="00CD5E1E" w:rsidRPr="00CD5E1E" w:rsidRDefault="00CD5E1E" w:rsidP="00CD5E1E">
      <w:pPr>
        <w:jc w:val="both"/>
        <w:rPr>
          <w:rFonts w:ascii="Tahoma" w:hAnsi="Tahoma" w:cs="Tahoma"/>
          <w:sz w:val="18"/>
          <w:szCs w:val="18"/>
        </w:rPr>
      </w:pPr>
      <w:r w:rsidRPr="00CD5E1E">
        <w:rPr>
          <w:rFonts w:ascii="Tahoma" w:hAnsi="Tahoma" w:cs="Tahoma"/>
          <w:sz w:val="18"/>
          <w:szCs w:val="18"/>
        </w:rPr>
        <w:t></w:t>
      </w:r>
      <w:r w:rsidRPr="00CD5E1E">
        <w:rPr>
          <w:rFonts w:ascii="Tahoma" w:hAnsi="Tahoma" w:cs="Tahoma"/>
          <w:sz w:val="18"/>
          <w:szCs w:val="18"/>
        </w:rPr>
        <w:tab/>
        <w:t xml:space="preserve">Oferta Wykonawcy i Specyfikacja Istotnych Warunków Zamówienia </w:t>
      </w:r>
    </w:p>
    <w:p w14:paraId="4EAC6D41" w14:textId="77777777" w:rsidR="00CD5E1E" w:rsidRPr="00CD5E1E" w:rsidRDefault="00CD5E1E" w:rsidP="00CD5E1E">
      <w:pPr>
        <w:jc w:val="both"/>
        <w:rPr>
          <w:rFonts w:ascii="Tahoma" w:hAnsi="Tahoma" w:cs="Tahoma"/>
          <w:sz w:val="18"/>
          <w:szCs w:val="18"/>
        </w:rPr>
      </w:pPr>
    </w:p>
    <w:p w14:paraId="3C742FB7" w14:textId="77777777" w:rsidR="00CD5E1E" w:rsidRDefault="00CD5E1E" w:rsidP="00CD5E1E">
      <w:pPr>
        <w:pStyle w:val="Akapitzlist3"/>
        <w:spacing w:line="360" w:lineRule="auto"/>
        <w:ind w:left="0"/>
        <w:jc w:val="both"/>
        <w:rPr>
          <w:rFonts w:ascii="Tahoma" w:hAnsi="Tahoma" w:cs="Tahoma"/>
          <w:b/>
          <w:smallCaps/>
          <w:sz w:val="18"/>
          <w:szCs w:val="18"/>
        </w:rPr>
      </w:pPr>
      <w:r w:rsidRPr="00CD5E1E">
        <w:rPr>
          <w:rFonts w:ascii="Tahoma" w:hAnsi="Tahoma" w:cs="Tahoma"/>
          <w:b/>
          <w:smallCaps/>
          <w:sz w:val="18"/>
          <w:szCs w:val="18"/>
        </w:rPr>
        <w:t xml:space="preserve">      </w:t>
      </w:r>
    </w:p>
    <w:p w14:paraId="044177DF" w14:textId="5057526D" w:rsidR="00CD5E1E" w:rsidRPr="00F74899" w:rsidRDefault="00CD5E1E" w:rsidP="00CD5E1E">
      <w:pPr>
        <w:pStyle w:val="Akapitzlist3"/>
        <w:spacing w:line="360" w:lineRule="auto"/>
        <w:ind w:left="0"/>
        <w:jc w:val="both"/>
        <w:rPr>
          <w:rFonts w:ascii="Tahoma" w:hAnsi="Tahoma" w:cs="Tahoma"/>
          <w:b/>
          <w:smallCaps/>
          <w:sz w:val="24"/>
          <w:szCs w:val="24"/>
        </w:rPr>
      </w:pPr>
      <w:r w:rsidRPr="00F74899">
        <w:rPr>
          <w:rFonts w:ascii="Tahoma" w:hAnsi="Tahoma" w:cs="Tahoma"/>
          <w:b/>
          <w:smallCaps/>
          <w:sz w:val="24"/>
          <w:szCs w:val="24"/>
        </w:rPr>
        <w:t xml:space="preserve">    Zamawiający                                                                                          Wykonawca</w:t>
      </w:r>
    </w:p>
    <w:p w14:paraId="1FD627F2" w14:textId="77777777" w:rsidR="00F033E4" w:rsidRDefault="00F033E4" w:rsidP="00F033E4">
      <w:pPr>
        <w:spacing w:line="276" w:lineRule="auto"/>
        <w:jc w:val="both"/>
        <w:rPr>
          <w:rFonts w:ascii="Tahoma" w:hAnsi="Tahoma" w:cs="Tahoma"/>
          <w:sz w:val="18"/>
          <w:szCs w:val="18"/>
        </w:rPr>
      </w:pPr>
    </w:p>
    <w:p w14:paraId="1AF7A990" w14:textId="77777777" w:rsidR="00CD5E1E" w:rsidRDefault="00CD5E1E" w:rsidP="00F033E4">
      <w:pPr>
        <w:spacing w:line="276" w:lineRule="auto"/>
        <w:jc w:val="both"/>
        <w:rPr>
          <w:rFonts w:ascii="Tahoma" w:hAnsi="Tahoma" w:cs="Tahoma"/>
          <w:sz w:val="18"/>
          <w:szCs w:val="18"/>
        </w:rPr>
      </w:pPr>
    </w:p>
    <w:p w14:paraId="2A30BDB9" w14:textId="77777777" w:rsidR="00CD5E1E" w:rsidRPr="00F033E4" w:rsidRDefault="00CD5E1E" w:rsidP="00F033E4">
      <w:pPr>
        <w:spacing w:line="276" w:lineRule="auto"/>
        <w:jc w:val="both"/>
        <w:rPr>
          <w:rFonts w:ascii="Tahoma" w:hAnsi="Tahoma" w:cs="Tahoma"/>
          <w:sz w:val="18"/>
          <w:szCs w:val="18"/>
        </w:rPr>
      </w:pPr>
    </w:p>
    <w:p w14:paraId="7A684EDA" w14:textId="1B097968" w:rsidR="00B64199" w:rsidRPr="00EC334E" w:rsidRDefault="00AB3288" w:rsidP="006A51C9">
      <w:pPr>
        <w:rPr>
          <w:rFonts w:ascii="Tahoma" w:hAnsi="Tahoma" w:cs="Tahoma"/>
          <w:b/>
          <w:sz w:val="18"/>
          <w:szCs w:val="18"/>
        </w:rPr>
      </w:pPr>
      <w:r w:rsidRPr="00684825">
        <w:rPr>
          <w:rFonts w:ascii="Tahoma" w:hAnsi="Tahoma" w:cs="Tahoma"/>
          <w:sz w:val="18"/>
          <w:szCs w:val="18"/>
        </w:rPr>
        <w:br w:type="column"/>
      </w:r>
    </w:p>
    <w:p w14:paraId="725C65DE" w14:textId="0C043C70" w:rsidR="003D4FDB" w:rsidRPr="00691835" w:rsidRDefault="003D4FDB" w:rsidP="00EC334E">
      <w:pPr>
        <w:pStyle w:val="Nagwek2"/>
        <w:jc w:val="right"/>
        <w:rPr>
          <w:rFonts w:ascii="Tahoma" w:hAnsi="Tahoma" w:cs="Tahoma"/>
          <w:sz w:val="18"/>
          <w:szCs w:val="18"/>
        </w:rPr>
      </w:pPr>
      <w:bookmarkStart w:id="225" w:name="_Toc456688980"/>
      <w:bookmarkStart w:id="226" w:name="_Toc489264540"/>
      <w:bookmarkStart w:id="227" w:name="_Toc489269357"/>
      <w:r w:rsidRPr="00691835">
        <w:rPr>
          <w:rFonts w:ascii="Tahoma" w:hAnsi="Tahoma" w:cs="Tahoma"/>
          <w:sz w:val="18"/>
          <w:szCs w:val="18"/>
        </w:rPr>
        <w:t>Załącznik nr 1 do wzoru umowy</w:t>
      </w:r>
      <w:bookmarkEnd w:id="225"/>
      <w:bookmarkEnd w:id="226"/>
      <w:bookmarkEnd w:id="227"/>
    </w:p>
    <w:p w14:paraId="5DBCFBD8" w14:textId="77777777" w:rsidR="003D4FDB" w:rsidRPr="00684825" w:rsidRDefault="003D4FDB" w:rsidP="00AB3288">
      <w:pPr>
        <w:pStyle w:val="Tekstpodstawowywcity"/>
        <w:ind w:left="0"/>
        <w:rPr>
          <w:rFonts w:ascii="Tahoma" w:hAnsi="Tahoma" w:cs="Tahoma"/>
          <w:b/>
          <w:bCs/>
          <w:sz w:val="18"/>
          <w:szCs w:val="18"/>
        </w:rPr>
      </w:pPr>
    </w:p>
    <w:p w14:paraId="33515BF5" w14:textId="77777777" w:rsidR="00B745F6" w:rsidRPr="00684825" w:rsidRDefault="00B745F6" w:rsidP="00AB3288">
      <w:pPr>
        <w:pStyle w:val="Tekstpodstawowywcity"/>
        <w:ind w:left="0"/>
        <w:rPr>
          <w:rFonts w:ascii="Tahoma" w:hAnsi="Tahoma" w:cs="Tahoma"/>
          <w:bCs/>
          <w:sz w:val="18"/>
          <w:szCs w:val="18"/>
        </w:rPr>
      </w:pPr>
    </w:p>
    <w:p w14:paraId="1FBB8FDB" w14:textId="77777777" w:rsidR="00AB3288" w:rsidRPr="00684825" w:rsidRDefault="00AB3288" w:rsidP="00E54D41">
      <w:pPr>
        <w:pStyle w:val="rozdzia"/>
      </w:pPr>
      <w:r w:rsidRPr="00684825">
        <w:t>WZÓR ZABEZPIECZENIA NALEŻYTEGO WYKONANIA UMOWY /</w:t>
      </w:r>
    </w:p>
    <w:p w14:paraId="798A994D" w14:textId="77777777" w:rsidR="00AB3288" w:rsidRPr="00684825" w:rsidRDefault="00AB3288" w:rsidP="00E54D41">
      <w:pPr>
        <w:pStyle w:val="rozdzia"/>
      </w:pPr>
      <w:r w:rsidRPr="00684825">
        <w:t>WZÓR ZABEZPIECZENIA Z TYTUŁU RĘKOJMI ZA WADY</w:t>
      </w:r>
    </w:p>
    <w:p w14:paraId="55280985" w14:textId="77777777" w:rsidR="00AB3288" w:rsidRPr="00684825" w:rsidRDefault="00AB3288" w:rsidP="00E54D41">
      <w:pPr>
        <w:pStyle w:val="rozdzia"/>
      </w:pPr>
    </w:p>
    <w:p w14:paraId="7C02188B" w14:textId="77777777" w:rsidR="00AB3288" w:rsidRPr="00684825" w:rsidRDefault="00AB3288" w:rsidP="00E54D41">
      <w:pPr>
        <w:pStyle w:val="rozdzia"/>
      </w:pPr>
      <w:r w:rsidRPr="00684825">
        <w:t>GWARANCJA BANKOWA / UBEZPIECZENIOWA</w:t>
      </w:r>
    </w:p>
    <w:p w14:paraId="7774758B" w14:textId="77777777" w:rsidR="00AB3288" w:rsidRPr="00684825" w:rsidRDefault="00AB3288" w:rsidP="00E54D41">
      <w:pPr>
        <w:pStyle w:val="rozdzia"/>
      </w:pPr>
    </w:p>
    <w:p w14:paraId="49CE48CF" w14:textId="3D8CDD31" w:rsidR="00AB3288" w:rsidRPr="00684825" w:rsidRDefault="00AB3288" w:rsidP="00E54D41">
      <w:pPr>
        <w:pStyle w:val="rozdzia"/>
      </w:pPr>
      <w:r w:rsidRPr="00684825">
        <w:t>wystawiona w …</w:t>
      </w:r>
      <w:r w:rsidR="006A51C9">
        <w:t>………………………………………….</w:t>
      </w:r>
      <w:r w:rsidRPr="00684825">
        <w:t xml:space="preserve"> [miejsce wystawienia Gwarancji]</w:t>
      </w:r>
    </w:p>
    <w:p w14:paraId="09CC1C06" w14:textId="1CC357F3" w:rsidR="00AB3288" w:rsidRPr="00684825" w:rsidRDefault="00AB3288" w:rsidP="00E54D41">
      <w:pPr>
        <w:pStyle w:val="rozdzia"/>
      </w:pPr>
      <w:r w:rsidRPr="00684825">
        <w:t>w dniu: …</w:t>
      </w:r>
      <w:r w:rsidR="006A51C9">
        <w:t>…………………………………</w:t>
      </w:r>
      <w:r w:rsidRPr="00684825">
        <w:t xml:space="preserve"> [data wystawienia Gwarancji]</w:t>
      </w:r>
    </w:p>
    <w:p w14:paraId="765BB817" w14:textId="77777777" w:rsidR="00AB3288" w:rsidRPr="00684825" w:rsidRDefault="00AB3288" w:rsidP="00E54D41">
      <w:pPr>
        <w:pStyle w:val="rozdzia"/>
      </w:pPr>
    </w:p>
    <w:p w14:paraId="37B2471D" w14:textId="7ABC1B09" w:rsidR="00AB3288" w:rsidRPr="00684825" w:rsidRDefault="00AB3288" w:rsidP="00E54D41">
      <w:pPr>
        <w:pStyle w:val="rozdzia"/>
      </w:pPr>
      <w:r w:rsidRPr="00684825">
        <w:t>przez …</w:t>
      </w:r>
      <w:r w:rsidR="006A51C9">
        <w:t>…………………………………</w:t>
      </w:r>
      <w:r w:rsidRPr="00684825">
        <w:t xml:space="preserve"> [firma / nazwa, adres, inne dane identyfikujące Gwaranta] </w:t>
      </w:r>
    </w:p>
    <w:p w14:paraId="4D5EE7A5" w14:textId="6C4D1166" w:rsidR="00AB3288" w:rsidRPr="00684825" w:rsidRDefault="00AB3288" w:rsidP="00E54D41">
      <w:pPr>
        <w:pStyle w:val="rozdzia"/>
      </w:pPr>
      <w:r w:rsidRPr="00684825">
        <w:t>w imieniu którego występuje …</w:t>
      </w:r>
      <w:r w:rsidR="006A51C9">
        <w:t>……………………………………….</w:t>
      </w:r>
      <w:r w:rsidRPr="00684825">
        <w:t xml:space="preserve"> [imię i nazwisko osoby reprezentanta Gwaranta]</w:t>
      </w:r>
    </w:p>
    <w:p w14:paraId="4CE9830D" w14:textId="0B2059DA" w:rsidR="00AB3288" w:rsidRPr="00684825" w:rsidRDefault="00AB3288" w:rsidP="00E54D41">
      <w:pPr>
        <w:pStyle w:val="rozdzia"/>
      </w:pPr>
      <w:r w:rsidRPr="00684825">
        <w:t xml:space="preserve">reprezentowane na podstawie pełnomocnictwa Nr </w:t>
      </w:r>
      <w:r w:rsidR="006A51C9">
        <w:t>….</w:t>
      </w:r>
      <w:r w:rsidRPr="00684825">
        <w:t xml:space="preserve"> z dnia …</w:t>
      </w:r>
      <w:r w:rsidR="006A51C9">
        <w:t>……………..</w:t>
      </w:r>
      <w:r w:rsidRPr="00684825">
        <w:t xml:space="preserve">, </w:t>
      </w:r>
    </w:p>
    <w:p w14:paraId="355568F5" w14:textId="77777777" w:rsidR="00AB3288" w:rsidRPr="00684825" w:rsidRDefault="00AB3288" w:rsidP="00E54D41">
      <w:pPr>
        <w:pStyle w:val="rozdzia"/>
      </w:pPr>
      <w:r w:rsidRPr="00684825">
        <w:t>którego oryginał / kopia potwierdzona notarialnie za zgodność z oryginałem,</w:t>
      </w:r>
    </w:p>
    <w:p w14:paraId="28A853AD" w14:textId="77777777" w:rsidR="00AB3288" w:rsidRPr="00684825" w:rsidRDefault="00AB3288" w:rsidP="00E54D41">
      <w:pPr>
        <w:pStyle w:val="rozdzia"/>
      </w:pPr>
      <w:r w:rsidRPr="00684825">
        <w:t>zostało przedłożone wraz z niniejszym Zabezpieczeniem</w:t>
      </w:r>
    </w:p>
    <w:p w14:paraId="5C9ED110" w14:textId="77777777" w:rsidR="00AB3288" w:rsidRPr="00684825" w:rsidRDefault="00AB3288" w:rsidP="00E54D41">
      <w:pPr>
        <w:pStyle w:val="rozdzia"/>
      </w:pPr>
      <w:r w:rsidRPr="00684825">
        <w:t>zwany dalej „Gwarantem”</w:t>
      </w:r>
    </w:p>
    <w:p w14:paraId="53C73C03" w14:textId="77777777" w:rsidR="00AB3288" w:rsidRPr="00684825" w:rsidRDefault="00AB3288" w:rsidP="00E54D41">
      <w:pPr>
        <w:pStyle w:val="rozdzia"/>
      </w:pPr>
    </w:p>
    <w:p w14:paraId="1D5619D5" w14:textId="77777777" w:rsidR="00AB3288" w:rsidRPr="00684825" w:rsidRDefault="00AB3288" w:rsidP="00E54D41">
      <w:pPr>
        <w:pStyle w:val="rozdzia"/>
      </w:pPr>
      <w:r w:rsidRPr="00684825">
        <w:t>pozostałe użyte w treści niniejszej Gwarancji określenia oznaczają:</w:t>
      </w:r>
    </w:p>
    <w:p w14:paraId="0B29B296" w14:textId="77777777" w:rsidR="00AB3288" w:rsidRPr="00684825" w:rsidRDefault="00AB3288" w:rsidP="00E54D41">
      <w:pPr>
        <w:pStyle w:val="rozdzia"/>
      </w:pPr>
    </w:p>
    <w:p w14:paraId="59B4CC6D" w14:textId="77777777" w:rsidR="00AB3288" w:rsidRPr="00684825" w:rsidRDefault="00AB3288" w:rsidP="00E54D41">
      <w:pPr>
        <w:pStyle w:val="rozdzia"/>
      </w:pPr>
      <w:r w:rsidRPr="00684825">
        <w:t>Beneficjent Gwarancji: Miasto Stołeczne Warszawa, pl. Bankowy 3/5, 00-950 Warszawa, w  imieniu i na rzecz którego działa Zarząd Dróg Miejskich, ul. Chmielna 120, 00-801 Warszawa</w:t>
      </w:r>
    </w:p>
    <w:p w14:paraId="08136AAF" w14:textId="77777777" w:rsidR="00AB3288" w:rsidRPr="00684825" w:rsidRDefault="00AB3288" w:rsidP="00E54D41">
      <w:pPr>
        <w:pStyle w:val="rozdzia"/>
      </w:pPr>
    </w:p>
    <w:p w14:paraId="6BF0836E" w14:textId="77777777" w:rsidR="00AB3288" w:rsidRPr="00684825" w:rsidRDefault="00AB3288" w:rsidP="00E54D41">
      <w:pPr>
        <w:pStyle w:val="rozdzia"/>
      </w:pPr>
      <w:r w:rsidRPr="00684825">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684825" w:rsidRDefault="00AB3288" w:rsidP="00E54D41">
      <w:pPr>
        <w:pStyle w:val="rozdzia"/>
      </w:pPr>
    </w:p>
    <w:p w14:paraId="5E1BD97D" w14:textId="2EFCE527" w:rsidR="00AB3288" w:rsidRPr="00684825" w:rsidRDefault="00AB3288" w:rsidP="00E54D41">
      <w:pPr>
        <w:pStyle w:val="rozdzia"/>
      </w:pPr>
      <w:r w:rsidRPr="00684825">
        <w:t xml:space="preserve">Zabezpieczenie należytego wykonania umowy / zabezpieczenie należytego wykonania rękojmi za wady dotyczy Umowy </w:t>
      </w:r>
      <w:r w:rsidR="006A51C9">
        <w:t>DPZ/98</w:t>
      </w:r>
      <w:r w:rsidR="00675D17" w:rsidRPr="00684825">
        <w:t>/PN/</w:t>
      </w:r>
      <w:r w:rsidR="006A51C9">
        <w:t>90</w:t>
      </w:r>
      <w:r w:rsidR="00675D17" w:rsidRPr="00684825">
        <w:t>/17</w:t>
      </w:r>
    </w:p>
    <w:p w14:paraId="6D7385BF" w14:textId="77777777" w:rsidR="00AB3288" w:rsidRPr="00684825" w:rsidRDefault="00AB3288" w:rsidP="00E54D41">
      <w:pPr>
        <w:pStyle w:val="rozdzia"/>
      </w:pPr>
    </w:p>
    <w:p w14:paraId="44EF96FA" w14:textId="77777777" w:rsidR="00B745F6" w:rsidRPr="00684825" w:rsidRDefault="00B745F6" w:rsidP="00E54D41">
      <w:pPr>
        <w:pStyle w:val="rozdzia"/>
      </w:pPr>
    </w:p>
    <w:p w14:paraId="03DEDB77" w14:textId="77777777" w:rsidR="00AB3288" w:rsidRPr="00684825" w:rsidRDefault="00AB3288" w:rsidP="00E54D41">
      <w:pPr>
        <w:pStyle w:val="rozdzia"/>
        <w:jc w:val="center"/>
      </w:pPr>
      <w:r w:rsidRPr="00684825">
        <w:t>§ 1</w:t>
      </w:r>
    </w:p>
    <w:p w14:paraId="17960713" w14:textId="77777777" w:rsidR="00AB3288" w:rsidRPr="00684825" w:rsidRDefault="00AB3288" w:rsidP="00E54D41">
      <w:pPr>
        <w:pStyle w:val="rozdzia"/>
      </w:pPr>
    </w:p>
    <w:p w14:paraId="719A2922" w14:textId="77777777" w:rsidR="00AB3288" w:rsidRPr="00684825" w:rsidRDefault="00AB3288" w:rsidP="00E54D41">
      <w:pPr>
        <w:pStyle w:val="rozdzia"/>
        <w:numPr>
          <w:ilvl w:val="0"/>
          <w:numId w:val="15"/>
        </w:numPr>
      </w:pPr>
      <w:r w:rsidRPr="00684825">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684825" w:rsidRDefault="00AB3288" w:rsidP="00E54D41">
      <w:pPr>
        <w:pStyle w:val="rozdzia"/>
        <w:numPr>
          <w:ilvl w:val="0"/>
          <w:numId w:val="15"/>
        </w:numPr>
      </w:pPr>
      <w:r w:rsidRPr="00684825">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684825" w:rsidRDefault="00B745F6" w:rsidP="00E54D41">
      <w:pPr>
        <w:pStyle w:val="rozdzia"/>
      </w:pPr>
    </w:p>
    <w:p w14:paraId="38A28D32" w14:textId="77777777" w:rsidR="00AB3288" w:rsidRPr="00684825" w:rsidRDefault="00AB3288" w:rsidP="00E54D41">
      <w:pPr>
        <w:pStyle w:val="rozdzia"/>
        <w:jc w:val="center"/>
      </w:pPr>
      <w:r w:rsidRPr="00684825">
        <w:t>§ 2</w:t>
      </w:r>
    </w:p>
    <w:p w14:paraId="4F0F986C" w14:textId="77777777" w:rsidR="00AB3288" w:rsidRPr="00684825" w:rsidRDefault="00AB3288" w:rsidP="00E54D41">
      <w:pPr>
        <w:pStyle w:val="rozdzia"/>
      </w:pPr>
    </w:p>
    <w:p w14:paraId="2457383C" w14:textId="77777777" w:rsidR="00AB3288" w:rsidRPr="00684825" w:rsidRDefault="00AB3288" w:rsidP="00E54D41">
      <w:pPr>
        <w:pStyle w:val="rozdzia"/>
        <w:numPr>
          <w:ilvl w:val="0"/>
          <w:numId w:val="17"/>
        </w:numPr>
      </w:pPr>
      <w:r w:rsidRPr="00684825">
        <w:t>Gwarant nieodwołalnie, bezwarunkowo, na zasadach przewidzianych w niniejszej Gwarancji, oraz na pierwsze pisemne żądanie gwarantuje na rzecz Beneficjenta Gwarancji:</w:t>
      </w:r>
    </w:p>
    <w:p w14:paraId="411516D6" w14:textId="6AAB9C51" w:rsidR="00AB3288" w:rsidRPr="00684825" w:rsidRDefault="00AB3288" w:rsidP="00E54D41">
      <w:pPr>
        <w:pStyle w:val="rozdzia"/>
        <w:numPr>
          <w:ilvl w:val="0"/>
          <w:numId w:val="14"/>
        </w:numPr>
      </w:pPr>
      <w:r w:rsidRPr="00684825">
        <w:t>zapłatę do kwoty …</w:t>
      </w:r>
      <w:r w:rsidR="006A51C9">
        <w:t>…</w:t>
      </w:r>
      <w:r w:rsidRPr="00684825">
        <w:t xml:space="preserve"> (słownie: </w:t>
      </w:r>
      <w:r w:rsidR="006A51C9">
        <w:t>……..</w:t>
      </w:r>
      <w:r w:rsidRPr="00684825">
        <w:t xml:space="preserve">…) z tytułu niewykonania lub nienależytego wykonania Umowy oraz </w:t>
      </w:r>
    </w:p>
    <w:p w14:paraId="6119DCB1" w14:textId="77777777" w:rsidR="00AB3288" w:rsidRPr="00684825" w:rsidRDefault="00AB3288" w:rsidP="00E54D41">
      <w:pPr>
        <w:pStyle w:val="rozdzia"/>
        <w:numPr>
          <w:ilvl w:val="0"/>
          <w:numId w:val="14"/>
        </w:numPr>
      </w:pPr>
      <w:r w:rsidRPr="00684825">
        <w:t>zapłatę do kwoty … (słownie: …) z tytułu rękojmi za wady fizyczne lub prawne.</w:t>
      </w:r>
    </w:p>
    <w:p w14:paraId="3834610C" w14:textId="77777777" w:rsidR="00AB3288" w:rsidRPr="00684825" w:rsidRDefault="00AB3288" w:rsidP="00E54D41">
      <w:pPr>
        <w:pStyle w:val="rozdzia"/>
        <w:numPr>
          <w:ilvl w:val="0"/>
          <w:numId w:val="17"/>
        </w:numPr>
      </w:pPr>
      <w:r w:rsidRPr="00684825">
        <w:lastRenderedPageBreak/>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684825" w:rsidRDefault="00B745F6" w:rsidP="00E54D41">
      <w:pPr>
        <w:pStyle w:val="rozdzia"/>
      </w:pPr>
    </w:p>
    <w:p w14:paraId="44B450A2" w14:textId="77777777" w:rsidR="00AB3288" w:rsidRPr="00684825" w:rsidRDefault="00AB3288" w:rsidP="00E54D41">
      <w:pPr>
        <w:pStyle w:val="rozdzia"/>
        <w:jc w:val="center"/>
      </w:pPr>
      <w:r w:rsidRPr="00684825">
        <w:t>§ 3</w:t>
      </w:r>
    </w:p>
    <w:p w14:paraId="548640E0" w14:textId="77777777" w:rsidR="00AB3288" w:rsidRPr="00684825" w:rsidRDefault="00AB3288" w:rsidP="00E54D41">
      <w:pPr>
        <w:pStyle w:val="rozdzia"/>
      </w:pPr>
    </w:p>
    <w:p w14:paraId="3D73AC0A" w14:textId="77777777" w:rsidR="00AB3288" w:rsidRPr="00684825" w:rsidRDefault="00AB3288" w:rsidP="00E54D41">
      <w:pPr>
        <w:pStyle w:val="rozdzia"/>
        <w:numPr>
          <w:ilvl w:val="0"/>
          <w:numId w:val="12"/>
        </w:numPr>
      </w:pPr>
      <w:r w:rsidRPr="00684825">
        <w:t>Niniejsza Gwarancja jest ważna w okresie:</w:t>
      </w:r>
    </w:p>
    <w:p w14:paraId="199BCD3B" w14:textId="77777777" w:rsidR="00AB3288" w:rsidRPr="00684825" w:rsidRDefault="00AB3288" w:rsidP="00E54D41">
      <w:pPr>
        <w:pStyle w:val="rozdzia"/>
        <w:numPr>
          <w:ilvl w:val="0"/>
          <w:numId w:val="18"/>
        </w:numPr>
      </w:pPr>
      <w:r w:rsidRPr="00684825">
        <w:t>od dnia … do dnia … - w zakresie roszczeń z tytułu niewykonania lub należytego wykonania umowy oraz</w:t>
      </w:r>
    </w:p>
    <w:p w14:paraId="091D22DC" w14:textId="77777777" w:rsidR="00AB3288" w:rsidRPr="00684825" w:rsidRDefault="00AB3288" w:rsidP="00E54D41">
      <w:pPr>
        <w:pStyle w:val="rozdzia"/>
        <w:numPr>
          <w:ilvl w:val="0"/>
          <w:numId w:val="18"/>
        </w:numPr>
      </w:pPr>
      <w:r w:rsidRPr="00684825">
        <w:t>od dnia … do dnia … - w zakresie roszczeń z tytułu rękojmi za wady fizyczne lub prawne.</w:t>
      </w:r>
    </w:p>
    <w:p w14:paraId="3DCEFDE8" w14:textId="77777777" w:rsidR="00AB3288" w:rsidRPr="00684825" w:rsidRDefault="00AB3288" w:rsidP="00E54D41">
      <w:pPr>
        <w:pStyle w:val="rozdzia"/>
        <w:numPr>
          <w:ilvl w:val="0"/>
          <w:numId w:val="12"/>
        </w:numPr>
      </w:pPr>
      <w:r w:rsidRPr="00684825">
        <w:t>Wezwanie do zapłaty otrzymane przez Gwaranta w terminie ważności Gwarancji będzie zobowiązywało Gwaranta do zapłaty żądanej kwoty.</w:t>
      </w:r>
    </w:p>
    <w:p w14:paraId="48EF78A9" w14:textId="77777777" w:rsidR="00AB3288" w:rsidRPr="00684825" w:rsidRDefault="00AB3288" w:rsidP="00E54D41">
      <w:pPr>
        <w:pStyle w:val="rozdzia"/>
        <w:numPr>
          <w:ilvl w:val="0"/>
          <w:numId w:val="12"/>
        </w:numPr>
      </w:pPr>
      <w:r w:rsidRPr="00684825">
        <w:t>Po upływie okresu ważności, określonego w ust. 1, niniejsza Gwarancja powinna zostać zwrócona Gwarantowi.</w:t>
      </w:r>
    </w:p>
    <w:p w14:paraId="424209DB" w14:textId="77777777" w:rsidR="00B745F6" w:rsidRPr="00684825" w:rsidRDefault="00B745F6" w:rsidP="00E54D41">
      <w:pPr>
        <w:pStyle w:val="rozdzia"/>
      </w:pPr>
    </w:p>
    <w:p w14:paraId="25F4BAE5" w14:textId="77777777" w:rsidR="00AB3288" w:rsidRPr="00684825" w:rsidRDefault="00AB3288" w:rsidP="00E54D41">
      <w:pPr>
        <w:pStyle w:val="rozdzia"/>
        <w:jc w:val="center"/>
      </w:pPr>
      <w:r w:rsidRPr="00684825">
        <w:t>§ 4</w:t>
      </w:r>
    </w:p>
    <w:p w14:paraId="38B2B251" w14:textId="77777777" w:rsidR="00AB3288" w:rsidRPr="00684825" w:rsidRDefault="00AB3288" w:rsidP="00E54D41">
      <w:pPr>
        <w:pStyle w:val="rozdzia"/>
      </w:pPr>
    </w:p>
    <w:p w14:paraId="3A6FA013" w14:textId="77777777" w:rsidR="00AB3288" w:rsidRPr="00684825" w:rsidRDefault="00AB3288" w:rsidP="00E54D41">
      <w:pPr>
        <w:pStyle w:val="rozdzia"/>
        <w:numPr>
          <w:ilvl w:val="0"/>
          <w:numId w:val="16"/>
        </w:numPr>
      </w:pPr>
      <w:r w:rsidRPr="00684825">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684825" w:rsidRDefault="00AB3288" w:rsidP="00E54D41">
      <w:pPr>
        <w:pStyle w:val="rozdzia"/>
        <w:numPr>
          <w:ilvl w:val="0"/>
          <w:numId w:val="16"/>
        </w:numPr>
      </w:pPr>
      <w:r w:rsidRPr="00684825">
        <w:t>Wezwanie do zapłaty powinno:</w:t>
      </w:r>
    </w:p>
    <w:p w14:paraId="6B505FC2" w14:textId="77777777" w:rsidR="00AB3288" w:rsidRPr="00684825" w:rsidRDefault="00AB3288" w:rsidP="00E54D41">
      <w:pPr>
        <w:pStyle w:val="rozdzia"/>
        <w:numPr>
          <w:ilvl w:val="0"/>
          <w:numId w:val="19"/>
        </w:numPr>
      </w:pPr>
      <w:r w:rsidRPr="00684825">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684825" w:rsidRDefault="00AB3288" w:rsidP="00E54D41">
      <w:pPr>
        <w:pStyle w:val="rozdzia"/>
        <w:numPr>
          <w:ilvl w:val="0"/>
          <w:numId w:val="19"/>
        </w:numPr>
      </w:pPr>
      <w:r w:rsidRPr="00684825">
        <w:t>być doręczone do Gwaranta  najpóźniej w terminie ważności Gwarancji w formie pisemnej pod rygorem nieważności,</w:t>
      </w:r>
    </w:p>
    <w:p w14:paraId="2FF775CB" w14:textId="77777777" w:rsidR="00AB3288" w:rsidRPr="00684825" w:rsidRDefault="00AB3288" w:rsidP="00E54D41">
      <w:pPr>
        <w:pStyle w:val="rozdzia"/>
        <w:numPr>
          <w:ilvl w:val="0"/>
          <w:numId w:val="19"/>
        </w:numPr>
      </w:pPr>
      <w:r w:rsidRPr="00684825">
        <w:t>powinno zawierać oznaczenie rachunku, na który ma nastąpić wypłata z Gwarancji,</w:t>
      </w:r>
    </w:p>
    <w:p w14:paraId="436EA7F1" w14:textId="77777777" w:rsidR="00AB3288" w:rsidRPr="00684825" w:rsidRDefault="00AB3288" w:rsidP="00E54D41">
      <w:pPr>
        <w:pStyle w:val="rozdzia"/>
        <w:numPr>
          <w:ilvl w:val="0"/>
          <w:numId w:val="19"/>
        </w:numPr>
      </w:pPr>
      <w:r w:rsidRPr="00684825">
        <w:t>powinno opiewać na kwotę nie wyższą niż określone w § 2 ust. 1, z zastrzeżeniem § 2 ust. 2.</w:t>
      </w:r>
    </w:p>
    <w:p w14:paraId="072D8F10" w14:textId="77777777" w:rsidR="00AB3288" w:rsidRPr="00684825" w:rsidRDefault="00AB3288" w:rsidP="00E54D41">
      <w:pPr>
        <w:pStyle w:val="rozdzia"/>
        <w:numPr>
          <w:ilvl w:val="0"/>
          <w:numId w:val="16"/>
        </w:numPr>
      </w:pPr>
      <w:r w:rsidRPr="00684825">
        <w:t xml:space="preserve">Wezwanie do zapłaty Beneficjent Gwarancji powinien przesłać na adres Gwaranta: … </w:t>
      </w:r>
    </w:p>
    <w:p w14:paraId="79D6095D" w14:textId="77777777" w:rsidR="00AB3288" w:rsidRPr="00684825" w:rsidRDefault="00AB3288" w:rsidP="00E54D41">
      <w:pPr>
        <w:pStyle w:val="rozdzia"/>
        <w:numPr>
          <w:ilvl w:val="0"/>
          <w:numId w:val="16"/>
        </w:numPr>
      </w:pPr>
      <w:r w:rsidRPr="00684825">
        <w:t>Za „zapłatę”, o której  mowa w ust. 1, uznaje się dzień uznania rachunku bankowego Beneficjenta Gwarancji.</w:t>
      </w:r>
    </w:p>
    <w:p w14:paraId="3712012E" w14:textId="77777777" w:rsidR="00B745F6" w:rsidRPr="00684825" w:rsidRDefault="00B745F6" w:rsidP="00E54D41">
      <w:pPr>
        <w:pStyle w:val="rozdzia"/>
      </w:pPr>
    </w:p>
    <w:p w14:paraId="2332299A" w14:textId="77777777" w:rsidR="00AB3288" w:rsidRPr="00684825" w:rsidRDefault="00AB3288" w:rsidP="00E54D41">
      <w:pPr>
        <w:pStyle w:val="rozdzia"/>
        <w:jc w:val="center"/>
      </w:pPr>
      <w:r w:rsidRPr="00684825">
        <w:t>§ 5</w:t>
      </w:r>
    </w:p>
    <w:p w14:paraId="5672B350" w14:textId="77777777" w:rsidR="00AB3288" w:rsidRPr="00684825" w:rsidRDefault="00AB3288" w:rsidP="00E54D41">
      <w:pPr>
        <w:pStyle w:val="rozdzia"/>
      </w:pPr>
    </w:p>
    <w:p w14:paraId="0955F103" w14:textId="77777777" w:rsidR="00AB3288" w:rsidRPr="00684825" w:rsidRDefault="00AB3288" w:rsidP="00E54D41">
      <w:pPr>
        <w:pStyle w:val="rozdzia"/>
      </w:pPr>
      <w:r w:rsidRPr="00684825">
        <w:t>Gwarancja traci ważność, a zobowiązanie Gwaranta wygasa w następujących przypadkach:</w:t>
      </w:r>
    </w:p>
    <w:p w14:paraId="410BB79D" w14:textId="77777777" w:rsidR="00AB3288" w:rsidRPr="00684825" w:rsidRDefault="00AB3288" w:rsidP="00E54D41">
      <w:pPr>
        <w:pStyle w:val="rozdzia"/>
        <w:numPr>
          <w:ilvl w:val="0"/>
          <w:numId w:val="20"/>
        </w:numPr>
      </w:pPr>
      <w:r w:rsidRPr="00684825">
        <w:t>upływu okresu jej ważności, o którym mowa w § 3 ust. 1,</w:t>
      </w:r>
    </w:p>
    <w:p w14:paraId="798FCC5C" w14:textId="77777777" w:rsidR="00AB3288" w:rsidRPr="00684825" w:rsidRDefault="00AB3288" w:rsidP="00E54D41">
      <w:pPr>
        <w:pStyle w:val="rozdzia"/>
        <w:numPr>
          <w:ilvl w:val="0"/>
          <w:numId w:val="20"/>
        </w:numPr>
      </w:pPr>
      <w:r w:rsidRPr="00684825">
        <w:t>zwrotu oryginału niniejszej Gwarancji do Gwaranta</w:t>
      </w:r>
    </w:p>
    <w:p w14:paraId="1C9FECD2" w14:textId="77777777" w:rsidR="00AB3288" w:rsidRPr="00684825" w:rsidRDefault="00AB3288" w:rsidP="00E54D41">
      <w:pPr>
        <w:pStyle w:val="rozdzia"/>
        <w:numPr>
          <w:ilvl w:val="0"/>
          <w:numId w:val="20"/>
        </w:numPr>
      </w:pPr>
      <w:r w:rsidRPr="00684825">
        <w:t>zwolnienia Wykonawcy przez Beneficjenta Gwarancji ze wszystkich zobowiązań, których zabezpieczeniem jest niniejsza Gwarancja,</w:t>
      </w:r>
    </w:p>
    <w:p w14:paraId="3E4CF075" w14:textId="77777777" w:rsidR="00AB3288" w:rsidRPr="00684825" w:rsidRDefault="00AB3288" w:rsidP="00E54D41">
      <w:pPr>
        <w:pStyle w:val="rozdzia"/>
        <w:numPr>
          <w:ilvl w:val="0"/>
          <w:numId w:val="20"/>
        </w:numPr>
      </w:pPr>
      <w:r w:rsidRPr="00684825">
        <w:t>zwolnienia Gwaranta przez Beneficjenta Gwarancji ze wszystkich zobowiązań których zabezpieczeniem jest niniejsza Gwarancja,</w:t>
      </w:r>
    </w:p>
    <w:p w14:paraId="28B18CE0" w14:textId="77777777" w:rsidR="00AB3288" w:rsidRPr="00684825" w:rsidRDefault="00AB3288" w:rsidP="00E54D41">
      <w:pPr>
        <w:pStyle w:val="rozdzia"/>
        <w:numPr>
          <w:ilvl w:val="0"/>
          <w:numId w:val="20"/>
        </w:numPr>
      </w:pPr>
      <w:r w:rsidRPr="00684825">
        <w:t>wykonania przez Wykonawcę wszystkich zobowiązań, których zabezpieczeniem jest niniejsza Gwarancja,</w:t>
      </w:r>
    </w:p>
    <w:p w14:paraId="3E763515" w14:textId="77777777" w:rsidR="00AB3288" w:rsidRPr="00684825" w:rsidRDefault="00AB3288" w:rsidP="00E54D41">
      <w:pPr>
        <w:pStyle w:val="rozdzia"/>
        <w:numPr>
          <w:ilvl w:val="0"/>
          <w:numId w:val="20"/>
        </w:numPr>
      </w:pPr>
      <w:r w:rsidRPr="00684825">
        <w:t>nie złożenia przez Beneficjenta Gwarancji wezwania do zapłaty, spełniającego wymagania określone w § 4 ust. 2, przed upływem ważności niniejszej Gwarancji, o której jest mowa w § 3 ust. 1,</w:t>
      </w:r>
    </w:p>
    <w:p w14:paraId="57DF39F3" w14:textId="77777777" w:rsidR="00AB3288" w:rsidRPr="00684825" w:rsidRDefault="00AB3288" w:rsidP="00E54D41">
      <w:pPr>
        <w:pStyle w:val="rozdzia"/>
        <w:numPr>
          <w:ilvl w:val="0"/>
          <w:numId w:val="20"/>
        </w:numPr>
      </w:pPr>
      <w:r w:rsidRPr="00684825">
        <w:t>po wypłacie przez Gwaranta pełnej kwoty z niniejszej Gwarancji, o której jest mowa w § 2 ust. 1.</w:t>
      </w:r>
    </w:p>
    <w:p w14:paraId="29BEF885" w14:textId="77777777" w:rsidR="00AB3288" w:rsidRPr="00684825" w:rsidRDefault="00AB3288" w:rsidP="00E54D41">
      <w:pPr>
        <w:pStyle w:val="rozdzia"/>
      </w:pPr>
    </w:p>
    <w:p w14:paraId="1E50C69B" w14:textId="77777777" w:rsidR="00AB3288" w:rsidRPr="00684825" w:rsidRDefault="00AB3288" w:rsidP="00E54D41">
      <w:pPr>
        <w:pStyle w:val="rozdzia"/>
        <w:jc w:val="center"/>
      </w:pPr>
      <w:r w:rsidRPr="00684825">
        <w:t>§ 6</w:t>
      </w:r>
    </w:p>
    <w:p w14:paraId="1BDFFC4E" w14:textId="77777777" w:rsidR="00AB3288" w:rsidRPr="00684825" w:rsidRDefault="00AB3288" w:rsidP="00E54D41">
      <w:pPr>
        <w:pStyle w:val="rozdzia"/>
      </w:pPr>
    </w:p>
    <w:p w14:paraId="64801B85" w14:textId="77777777" w:rsidR="00E54D41" w:rsidRDefault="00AB3288" w:rsidP="00E54D41">
      <w:pPr>
        <w:pStyle w:val="rozdzia"/>
      </w:pPr>
      <w:r w:rsidRPr="00684825">
        <w:t>Wierzytelność z tytułu niniejszej Gwarancji nie może być przedmiotem przelewu na rzecz osoby trzeciej, bez uprzedniej, pod rygorem nieważności pisemnej zgody Gwaranta.</w:t>
      </w:r>
    </w:p>
    <w:p w14:paraId="3393BDDC" w14:textId="77777777" w:rsidR="001710AE" w:rsidRDefault="001710AE" w:rsidP="00E54D41">
      <w:pPr>
        <w:pStyle w:val="rozdzia"/>
        <w:jc w:val="center"/>
      </w:pPr>
    </w:p>
    <w:p w14:paraId="7ADF0790" w14:textId="21ACB787" w:rsidR="00AB3288" w:rsidRPr="00E54D41" w:rsidRDefault="00AB3288" w:rsidP="00E54D41">
      <w:pPr>
        <w:pStyle w:val="rozdzia"/>
        <w:jc w:val="center"/>
      </w:pPr>
      <w:r w:rsidRPr="00E54D41">
        <w:t>§ 7</w:t>
      </w:r>
    </w:p>
    <w:p w14:paraId="5932073D" w14:textId="77777777" w:rsidR="00AB3288" w:rsidRPr="00684825" w:rsidRDefault="00AB3288" w:rsidP="00E54D41">
      <w:pPr>
        <w:pStyle w:val="rozdzia"/>
      </w:pPr>
    </w:p>
    <w:p w14:paraId="6F4C8699" w14:textId="77777777" w:rsidR="00AB3288" w:rsidRPr="00684825" w:rsidRDefault="00AB3288" w:rsidP="00E54D41">
      <w:pPr>
        <w:pStyle w:val="rozdzia"/>
        <w:numPr>
          <w:ilvl w:val="0"/>
          <w:numId w:val="13"/>
        </w:numPr>
      </w:pPr>
      <w:r w:rsidRPr="00684825">
        <w:t>Do rozstrzygania wszelkich sporów będzie miało zastosowanie prawo polskie.</w:t>
      </w:r>
    </w:p>
    <w:p w14:paraId="65D49ACF" w14:textId="77777777" w:rsidR="00AB3288" w:rsidRPr="00684825" w:rsidRDefault="00AB3288" w:rsidP="00E54D41">
      <w:pPr>
        <w:pStyle w:val="rozdzia"/>
        <w:numPr>
          <w:ilvl w:val="0"/>
          <w:numId w:val="13"/>
        </w:numPr>
      </w:pPr>
      <w:r w:rsidRPr="00684825">
        <w:t>W zakresie nieuregulowanym w Gwarancji stosuje się odpowiednio przepisy ustawy Prawo zamówień publicznych, Kodeksu cywilnego oraz ustawy o działalności ubezpieczeniowej.</w:t>
      </w:r>
    </w:p>
    <w:p w14:paraId="2843E186" w14:textId="77777777" w:rsidR="00AB3288" w:rsidRPr="00684825" w:rsidRDefault="00AB3288" w:rsidP="00E54D41">
      <w:pPr>
        <w:pStyle w:val="rozdzia"/>
        <w:numPr>
          <w:ilvl w:val="0"/>
          <w:numId w:val="13"/>
        </w:numPr>
      </w:pPr>
      <w:r w:rsidRPr="00684825">
        <w:t>Spory mogące wyniknąć z niniejszej Gwarancji podlegają rozpoznaniu przez sąd właściwy dla Siedziby Beneficjenta Gwarancji.</w:t>
      </w:r>
    </w:p>
    <w:p w14:paraId="4F2FA1DA" w14:textId="77777777" w:rsidR="00AB3288" w:rsidRPr="00684825" w:rsidRDefault="00AB3288" w:rsidP="00E54D41">
      <w:pPr>
        <w:pStyle w:val="rozdzia"/>
      </w:pPr>
    </w:p>
    <w:p w14:paraId="71610FAB" w14:textId="77777777" w:rsidR="00AB3288" w:rsidRPr="00684825" w:rsidRDefault="00AB3288" w:rsidP="00E54D41">
      <w:pPr>
        <w:pStyle w:val="rozdzia"/>
        <w:jc w:val="center"/>
      </w:pPr>
      <w:r w:rsidRPr="00684825">
        <w:t>§ 8</w:t>
      </w:r>
    </w:p>
    <w:p w14:paraId="33A30D68" w14:textId="77777777" w:rsidR="00AB3288" w:rsidRPr="00684825" w:rsidRDefault="00AB3288" w:rsidP="00E54D41">
      <w:pPr>
        <w:pStyle w:val="rozdzia"/>
      </w:pPr>
    </w:p>
    <w:p w14:paraId="1146130B" w14:textId="77777777" w:rsidR="00AB3288" w:rsidRPr="00684825" w:rsidRDefault="00AB3288" w:rsidP="00E54D41">
      <w:pPr>
        <w:pStyle w:val="rozdzia"/>
      </w:pPr>
      <w:r w:rsidRPr="00684825">
        <w:t>Niniejsza Gwarancja została sporządzona w jednym egzemplarzu.</w:t>
      </w:r>
    </w:p>
    <w:p w14:paraId="357B044F" w14:textId="77777777" w:rsidR="00AB3288" w:rsidRPr="00684825" w:rsidRDefault="00AB3288" w:rsidP="00E54D41">
      <w:pPr>
        <w:pStyle w:val="rozdzia"/>
      </w:pPr>
    </w:p>
    <w:p w14:paraId="4B61273C" w14:textId="77777777" w:rsidR="00AB3288" w:rsidRPr="00684825" w:rsidRDefault="00AB3288" w:rsidP="00E54D41">
      <w:pPr>
        <w:pStyle w:val="rozdzia"/>
      </w:pPr>
      <w:r w:rsidRPr="00684825">
        <w:t>…………….</w:t>
      </w:r>
    </w:p>
    <w:p w14:paraId="45C01AF1" w14:textId="77777777" w:rsidR="00EC334E" w:rsidRDefault="00AB3288" w:rsidP="00E54D41">
      <w:pPr>
        <w:pStyle w:val="rozdzia"/>
      </w:pPr>
      <w:r w:rsidRPr="00684825">
        <w:t>(pieczęć i podpis osoby reprezentującej Gwaranta)</w:t>
      </w:r>
    </w:p>
    <w:p w14:paraId="3054FC56" w14:textId="77777777" w:rsidR="00EC334E" w:rsidRPr="00B061B3" w:rsidRDefault="00EC334E">
      <w:pPr>
        <w:rPr>
          <w:rFonts w:ascii="Tahoma" w:hAnsi="Tahoma" w:cs="Tahoma"/>
          <w:spacing w:val="8"/>
          <w:sz w:val="18"/>
          <w:szCs w:val="18"/>
        </w:rPr>
      </w:pPr>
      <w:r>
        <w:rPr>
          <w:b/>
          <w:sz w:val="18"/>
          <w:szCs w:val="18"/>
        </w:rPr>
        <w:br w:type="page"/>
      </w:r>
    </w:p>
    <w:p w14:paraId="2D5B99F2" w14:textId="026FA12C" w:rsidR="00EC334E" w:rsidRPr="00B061B3" w:rsidRDefault="00EC334E" w:rsidP="00C63616">
      <w:pPr>
        <w:pStyle w:val="Nagwek1"/>
        <w:jc w:val="right"/>
        <w:rPr>
          <w:rFonts w:ascii="Tahoma" w:hAnsi="Tahoma" w:cs="Tahoma"/>
          <w:b w:val="0"/>
          <w:sz w:val="18"/>
          <w:szCs w:val="18"/>
        </w:rPr>
      </w:pPr>
      <w:bookmarkStart w:id="228" w:name="_Toc489269358"/>
      <w:r w:rsidRPr="00B061B3">
        <w:rPr>
          <w:rFonts w:ascii="Tahoma" w:hAnsi="Tahoma" w:cs="Tahoma"/>
          <w:b w:val="0"/>
          <w:sz w:val="18"/>
          <w:szCs w:val="18"/>
        </w:rPr>
        <w:lastRenderedPageBreak/>
        <w:t>Załącznik nr 2 do wzoru umowy</w:t>
      </w:r>
      <w:bookmarkEnd w:id="228"/>
    </w:p>
    <w:p w14:paraId="48EF89EE" w14:textId="77777777" w:rsidR="00EC334E" w:rsidRPr="00EC334E" w:rsidRDefault="00EC334E" w:rsidP="00EC334E">
      <w:pPr>
        <w:widowControl w:val="0"/>
        <w:shd w:val="clear" w:color="auto" w:fill="FFFFFF"/>
        <w:autoSpaceDE w:val="0"/>
        <w:autoSpaceDN w:val="0"/>
        <w:adjustRightInd w:val="0"/>
        <w:spacing w:before="211" w:line="360" w:lineRule="auto"/>
        <w:ind w:left="1418" w:right="1842" w:firstLine="1011"/>
        <w:jc w:val="center"/>
        <w:rPr>
          <w:rFonts w:ascii="Tahoma" w:hAnsi="Tahoma" w:cs="Tahoma"/>
        </w:rPr>
      </w:pPr>
      <w:r w:rsidRPr="00EC334E">
        <w:rPr>
          <w:rFonts w:ascii="Tahoma" w:hAnsi="Tahoma" w:cs="Tahoma"/>
          <w:b/>
          <w:bCs/>
          <w:smallCaps/>
          <w:color w:val="222222"/>
          <w:spacing w:val="4"/>
        </w:rPr>
        <w:t>oświadczenie gwarancyjne</w:t>
      </w:r>
    </w:p>
    <w:p w14:paraId="288B5D75" w14:textId="77777777" w:rsidR="00EC334E" w:rsidRPr="00EC334E" w:rsidRDefault="00EC334E" w:rsidP="00EC334E">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14:paraId="058D1DDC" w14:textId="2D62E51B" w:rsidR="00EC334E" w:rsidRPr="00EC334E" w:rsidRDefault="00EC334E" w:rsidP="00EC334E">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C334E">
        <w:rPr>
          <w:rFonts w:ascii="Tahoma" w:hAnsi="Tahoma" w:cs="Tahoma"/>
          <w:b/>
          <w:bCs/>
          <w:color w:val="222222"/>
          <w:spacing w:val="1"/>
          <w:w w:val="118"/>
          <w:sz w:val="18"/>
          <w:szCs w:val="18"/>
        </w:rPr>
        <w:t xml:space="preserve">do umowy nr </w:t>
      </w:r>
      <w:r w:rsidR="00E54D41" w:rsidRPr="005367AD">
        <w:rPr>
          <w:rFonts w:ascii="Tahoma" w:hAnsi="Tahoma" w:cs="Tahoma"/>
          <w:b/>
          <w:bCs/>
          <w:color w:val="222222"/>
          <w:spacing w:val="1"/>
          <w:w w:val="118"/>
          <w:sz w:val="18"/>
          <w:szCs w:val="18"/>
        </w:rPr>
        <w:t>DPZ/98/PN/90/17</w:t>
      </w:r>
      <w:r w:rsidRPr="00EC334E">
        <w:rPr>
          <w:rFonts w:ascii="Tahoma" w:hAnsi="Tahoma" w:cs="Tahoma"/>
          <w:b/>
          <w:bCs/>
          <w:color w:val="222222"/>
          <w:spacing w:val="2"/>
          <w:w w:val="118"/>
          <w:sz w:val="18"/>
          <w:szCs w:val="18"/>
        </w:rPr>
        <w:t xml:space="preserve"> z dnia</w:t>
      </w:r>
      <w:r w:rsidRPr="00EC334E">
        <w:rPr>
          <w:rFonts w:ascii="Tahoma" w:hAnsi="Tahoma" w:cs="Tahoma"/>
          <w:bCs/>
          <w:color w:val="222222"/>
          <w:sz w:val="18"/>
          <w:szCs w:val="18"/>
        </w:rPr>
        <w:t>………………..…..</w:t>
      </w:r>
      <w:r w:rsidRPr="00EC334E">
        <w:rPr>
          <w:rFonts w:ascii="Tahoma" w:hAnsi="Tahoma" w:cs="Tahoma"/>
          <w:b/>
          <w:bCs/>
          <w:color w:val="222222"/>
          <w:sz w:val="18"/>
          <w:szCs w:val="18"/>
        </w:rPr>
        <w:t xml:space="preserve"> </w:t>
      </w:r>
      <w:r w:rsidRPr="00EC334E">
        <w:rPr>
          <w:rFonts w:ascii="Tahoma" w:hAnsi="Tahoma" w:cs="Tahoma"/>
          <w:b/>
          <w:bCs/>
          <w:color w:val="222222"/>
          <w:spacing w:val="-10"/>
          <w:w w:val="118"/>
          <w:sz w:val="18"/>
          <w:szCs w:val="18"/>
        </w:rPr>
        <w:t>r.</w:t>
      </w:r>
    </w:p>
    <w:p w14:paraId="11BF37EC" w14:textId="77777777" w:rsidR="00EC334E" w:rsidRPr="00EC334E" w:rsidRDefault="00EC334E" w:rsidP="00EC334E">
      <w:pPr>
        <w:widowControl w:val="0"/>
        <w:shd w:val="clear" w:color="auto" w:fill="FFFFFF"/>
        <w:autoSpaceDE w:val="0"/>
        <w:autoSpaceDN w:val="0"/>
        <w:adjustRightInd w:val="0"/>
        <w:spacing w:line="360" w:lineRule="auto"/>
        <w:ind w:left="38"/>
        <w:rPr>
          <w:rFonts w:ascii="Tahoma" w:hAnsi="Tahoma" w:cs="Tahoma"/>
          <w:color w:val="000000"/>
          <w:spacing w:val="-7"/>
          <w:sz w:val="18"/>
          <w:szCs w:val="18"/>
        </w:rPr>
      </w:pPr>
    </w:p>
    <w:p w14:paraId="6FD118A5"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sz w:val="18"/>
          <w:szCs w:val="18"/>
        </w:rPr>
      </w:pPr>
      <w:r w:rsidRPr="00EC334E">
        <w:rPr>
          <w:rFonts w:ascii="Tahoma" w:hAnsi="Tahoma" w:cs="Tahoma"/>
          <w:color w:val="000000"/>
          <w:spacing w:val="-7"/>
          <w:sz w:val="18"/>
          <w:szCs w:val="18"/>
        </w:rPr>
        <w:t>udzielona przez:</w:t>
      </w:r>
    </w:p>
    <w:p w14:paraId="43AB6FD2" w14:textId="77777777" w:rsidR="00EC334E" w:rsidRPr="00EC334E" w:rsidRDefault="00EC334E" w:rsidP="00E765BE">
      <w:pPr>
        <w:widowControl w:val="0"/>
        <w:shd w:val="clear" w:color="auto" w:fill="FFFFFF"/>
        <w:tabs>
          <w:tab w:val="left" w:leader="dot" w:pos="3466"/>
          <w:tab w:val="left" w:leader="dot" w:pos="6663"/>
          <w:tab w:val="left" w:leader="dot" w:pos="9639"/>
        </w:tabs>
        <w:autoSpaceDE w:val="0"/>
        <w:autoSpaceDN w:val="0"/>
        <w:adjustRightInd w:val="0"/>
        <w:spacing w:line="276" w:lineRule="auto"/>
        <w:ind w:left="43"/>
        <w:rPr>
          <w:rFonts w:ascii="Tahoma" w:hAnsi="Tahoma" w:cs="Tahoma"/>
          <w:sz w:val="18"/>
          <w:szCs w:val="18"/>
        </w:rPr>
      </w:pPr>
      <w:r w:rsidRPr="00EC334E">
        <w:rPr>
          <w:rFonts w:ascii="Tahoma" w:hAnsi="Tahoma" w:cs="Tahoma"/>
          <w:color w:val="000000"/>
          <w:spacing w:val="-10"/>
          <w:sz w:val="18"/>
          <w:szCs w:val="18"/>
        </w:rPr>
        <w:t xml:space="preserve">1) </w:t>
      </w:r>
      <w:r w:rsidRPr="00EC334E">
        <w:rPr>
          <w:rFonts w:ascii="Tahoma" w:hAnsi="Tahoma" w:cs="Tahoma"/>
          <w:color w:val="000000"/>
          <w:sz w:val="18"/>
          <w:szCs w:val="18"/>
        </w:rPr>
        <w:tab/>
      </w:r>
      <w:r w:rsidRPr="00EC334E">
        <w:rPr>
          <w:rFonts w:ascii="Tahoma" w:hAnsi="Tahoma" w:cs="Tahoma"/>
          <w:color w:val="000000"/>
          <w:spacing w:val="-2"/>
          <w:sz w:val="18"/>
          <w:szCs w:val="18"/>
        </w:rPr>
        <w:t>z siedzibą w</w:t>
      </w:r>
      <w:r w:rsidRPr="00EC334E">
        <w:rPr>
          <w:rFonts w:ascii="Tahoma" w:hAnsi="Tahoma" w:cs="Tahoma"/>
          <w:color w:val="000000"/>
          <w:sz w:val="18"/>
          <w:szCs w:val="18"/>
        </w:rPr>
        <w:tab/>
      </w:r>
      <w:r w:rsidRPr="00EC334E">
        <w:rPr>
          <w:rFonts w:ascii="Tahoma" w:hAnsi="Tahoma" w:cs="Tahoma"/>
          <w:color w:val="000000"/>
          <w:spacing w:val="-1"/>
          <w:sz w:val="18"/>
          <w:szCs w:val="18"/>
        </w:rPr>
        <w:t>przy ul………………</w:t>
      </w:r>
      <w:r w:rsidRPr="00EC334E">
        <w:rPr>
          <w:rFonts w:ascii="Tahoma" w:hAnsi="Tahoma" w:cs="Tahoma"/>
          <w:color w:val="000000"/>
          <w:sz w:val="18"/>
          <w:szCs w:val="18"/>
        </w:rPr>
        <w:tab/>
        <w:t>;</w:t>
      </w:r>
    </w:p>
    <w:p w14:paraId="22EDAB20" w14:textId="77777777" w:rsidR="00EC334E" w:rsidRPr="00EC334E" w:rsidRDefault="00EC334E" w:rsidP="00E765BE">
      <w:pPr>
        <w:widowControl w:val="0"/>
        <w:shd w:val="clear" w:color="auto" w:fill="FFFFFF"/>
        <w:tabs>
          <w:tab w:val="left" w:leader="dot" w:pos="6806"/>
        </w:tabs>
        <w:autoSpaceDE w:val="0"/>
        <w:autoSpaceDN w:val="0"/>
        <w:adjustRightInd w:val="0"/>
        <w:spacing w:line="276" w:lineRule="auto"/>
        <w:rPr>
          <w:rFonts w:ascii="Tahoma" w:hAnsi="Tahoma" w:cs="Tahoma"/>
          <w:sz w:val="18"/>
          <w:szCs w:val="18"/>
        </w:rPr>
      </w:pPr>
      <w:r w:rsidRPr="00EC334E">
        <w:rPr>
          <w:rFonts w:ascii="Tahoma" w:hAnsi="Tahoma" w:cs="Tahoma"/>
          <w:color w:val="000000"/>
          <w:spacing w:val="-1"/>
          <w:sz w:val="18"/>
          <w:szCs w:val="18"/>
        </w:rPr>
        <w:t xml:space="preserve">zarejestrowaną w </w:t>
      </w:r>
      <w:r w:rsidRPr="00EC334E">
        <w:rPr>
          <w:rFonts w:ascii="Tahoma" w:hAnsi="Tahoma" w:cs="Tahoma"/>
          <w:color w:val="000000"/>
          <w:sz w:val="18"/>
          <w:szCs w:val="18"/>
        </w:rPr>
        <w:tab/>
        <w:t xml:space="preserve">….. </w:t>
      </w:r>
      <w:r w:rsidRPr="00EC334E">
        <w:rPr>
          <w:rFonts w:ascii="Tahoma" w:hAnsi="Tahoma" w:cs="Tahoma"/>
          <w:color w:val="000000"/>
          <w:spacing w:val="-7"/>
          <w:sz w:val="18"/>
          <w:szCs w:val="18"/>
        </w:rPr>
        <w:t>pod numerem KRS</w:t>
      </w:r>
    </w:p>
    <w:p w14:paraId="12CAAA51" w14:textId="77777777" w:rsidR="00EC334E" w:rsidRPr="00EC334E" w:rsidRDefault="00EC334E" w:rsidP="00E765BE">
      <w:pPr>
        <w:widowControl w:val="0"/>
        <w:shd w:val="clear" w:color="auto" w:fill="FFFFFF"/>
        <w:tabs>
          <w:tab w:val="left" w:leader="dot" w:pos="2059"/>
          <w:tab w:val="left" w:leader="dot" w:pos="7162"/>
        </w:tabs>
        <w:autoSpaceDE w:val="0"/>
        <w:autoSpaceDN w:val="0"/>
        <w:adjustRightInd w:val="0"/>
        <w:spacing w:line="276" w:lineRule="auto"/>
        <w:rPr>
          <w:rFonts w:ascii="Tahoma" w:hAnsi="Tahoma" w:cs="Tahoma"/>
          <w:sz w:val="18"/>
          <w:szCs w:val="18"/>
        </w:rPr>
      </w:pPr>
      <w:r w:rsidRPr="00EC334E">
        <w:rPr>
          <w:rFonts w:ascii="Tahoma" w:hAnsi="Tahoma" w:cs="Tahoma"/>
          <w:sz w:val="18"/>
          <w:szCs w:val="18"/>
        </w:rPr>
        <w:tab/>
      </w:r>
      <w:r w:rsidRPr="00EC334E">
        <w:rPr>
          <w:rFonts w:ascii="Tahoma" w:hAnsi="Tahoma" w:cs="Tahoma"/>
          <w:color w:val="000000"/>
          <w:spacing w:val="-2"/>
          <w:sz w:val="18"/>
          <w:szCs w:val="18"/>
        </w:rPr>
        <w:t xml:space="preserve">, posługującą się numerem REGON: </w:t>
      </w:r>
      <w:r w:rsidRPr="00EC334E">
        <w:rPr>
          <w:rFonts w:ascii="Tahoma" w:hAnsi="Tahoma" w:cs="Tahoma"/>
          <w:color w:val="000000"/>
          <w:sz w:val="18"/>
          <w:szCs w:val="18"/>
        </w:rPr>
        <w:tab/>
        <w:t>……</w:t>
      </w:r>
      <w:r w:rsidRPr="00EC334E">
        <w:rPr>
          <w:rFonts w:ascii="Tahoma" w:hAnsi="Tahoma" w:cs="Tahoma"/>
          <w:color w:val="000000"/>
          <w:spacing w:val="-1"/>
          <w:sz w:val="18"/>
          <w:szCs w:val="18"/>
        </w:rPr>
        <w:t>, numerem NIP:</w:t>
      </w:r>
    </w:p>
    <w:p w14:paraId="03F4A80B" w14:textId="77777777" w:rsidR="00EC334E" w:rsidRPr="00EC334E" w:rsidRDefault="00EC334E" w:rsidP="00E765BE">
      <w:pPr>
        <w:widowControl w:val="0"/>
        <w:shd w:val="clear" w:color="auto" w:fill="FFFFFF"/>
        <w:tabs>
          <w:tab w:val="left" w:leader="dot" w:pos="965"/>
          <w:tab w:val="left" w:leader="dot" w:pos="1766"/>
          <w:tab w:val="left" w:leader="dot" w:pos="6341"/>
        </w:tabs>
        <w:autoSpaceDE w:val="0"/>
        <w:autoSpaceDN w:val="0"/>
        <w:adjustRightInd w:val="0"/>
        <w:spacing w:line="276" w:lineRule="auto"/>
        <w:rPr>
          <w:rFonts w:ascii="Tahoma" w:hAnsi="Tahoma" w:cs="Tahoma"/>
          <w:sz w:val="18"/>
          <w:szCs w:val="18"/>
        </w:rPr>
      </w:pPr>
      <w:r w:rsidRPr="00EC334E">
        <w:rPr>
          <w:rFonts w:ascii="Tahoma" w:hAnsi="Tahoma" w:cs="Tahoma"/>
          <w:color w:val="000000"/>
          <w:spacing w:val="3"/>
          <w:sz w:val="18"/>
          <w:szCs w:val="18"/>
        </w:rPr>
        <w:t>.</w:t>
      </w:r>
      <w:r w:rsidRPr="00EC334E">
        <w:rPr>
          <w:rFonts w:ascii="Tahoma" w:hAnsi="Tahoma" w:cs="Tahoma"/>
          <w:color w:val="000000"/>
          <w:sz w:val="18"/>
          <w:szCs w:val="18"/>
        </w:rPr>
        <w:t>………………………</w:t>
      </w:r>
      <w:r w:rsidRPr="00EC334E">
        <w:rPr>
          <w:rFonts w:ascii="Tahoma" w:hAnsi="Tahoma" w:cs="Tahoma"/>
          <w:color w:val="000000"/>
          <w:sz w:val="18"/>
          <w:szCs w:val="18"/>
        </w:rPr>
        <w:tab/>
        <w:t xml:space="preserve"> </w:t>
      </w:r>
      <w:r w:rsidRPr="00EC334E">
        <w:rPr>
          <w:rFonts w:ascii="Tahoma" w:hAnsi="Tahoma" w:cs="Tahoma"/>
          <w:color w:val="000000"/>
          <w:spacing w:val="-4"/>
          <w:sz w:val="18"/>
          <w:szCs w:val="18"/>
        </w:rPr>
        <w:t>reprezentowaną przez:</w:t>
      </w:r>
      <w:r w:rsidRPr="00EC334E">
        <w:rPr>
          <w:rFonts w:ascii="Tahoma" w:hAnsi="Tahoma" w:cs="Tahoma"/>
          <w:color w:val="000000"/>
          <w:sz w:val="18"/>
          <w:szCs w:val="18"/>
        </w:rPr>
        <w:tab/>
        <w:t>………..</w:t>
      </w:r>
      <w:r w:rsidRPr="00EC334E">
        <w:rPr>
          <w:rFonts w:ascii="Tahoma" w:hAnsi="Tahoma" w:cs="Tahoma"/>
          <w:color w:val="000000"/>
          <w:spacing w:val="-3"/>
          <w:sz w:val="18"/>
          <w:szCs w:val="18"/>
        </w:rPr>
        <w:t>, zwaną dalej "Wykonawcą"</w:t>
      </w:r>
    </w:p>
    <w:p w14:paraId="5BDF4D77"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color w:val="000000"/>
          <w:spacing w:val="-9"/>
          <w:sz w:val="18"/>
          <w:szCs w:val="18"/>
        </w:rPr>
      </w:pPr>
      <w:r w:rsidRPr="00EC334E">
        <w:rPr>
          <w:rFonts w:ascii="Tahoma" w:hAnsi="Tahoma" w:cs="Tahoma"/>
          <w:color w:val="000000"/>
          <w:spacing w:val="-9"/>
          <w:sz w:val="18"/>
          <w:szCs w:val="18"/>
        </w:rPr>
        <w:t>na rzecz</w:t>
      </w:r>
    </w:p>
    <w:p w14:paraId="20ABB329"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sz w:val="18"/>
          <w:szCs w:val="18"/>
        </w:rPr>
      </w:pPr>
    </w:p>
    <w:p w14:paraId="7604F911" w14:textId="77777777" w:rsidR="00EC334E" w:rsidRPr="00EC334E" w:rsidRDefault="00EC334E" w:rsidP="00E765BE">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C334E">
        <w:rPr>
          <w:rFonts w:ascii="Tahoma" w:hAnsi="Tahoma" w:cs="Tahoma"/>
          <w:color w:val="000000"/>
          <w:spacing w:val="-4"/>
          <w:sz w:val="18"/>
          <w:szCs w:val="18"/>
        </w:rPr>
        <w:t>2)</w:t>
      </w:r>
      <w:r w:rsidRPr="00EC334E">
        <w:rPr>
          <w:rFonts w:ascii="Tahoma" w:hAnsi="Tahoma" w:cs="Tahoma"/>
          <w:color w:val="000000"/>
          <w:sz w:val="18"/>
          <w:szCs w:val="18"/>
        </w:rPr>
        <w:tab/>
      </w:r>
      <w:r w:rsidRPr="00EC334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37D404D3" w14:textId="77777777" w:rsidR="00EC334E" w:rsidRPr="00EC334E" w:rsidRDefault="00EC334E" w:rsidP="00E765BE">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14:paraId="5BC9F209" w14:textId="11A8121E" w:rsidR="00EC334E" w:rsidRPr="00EC334E" w:rsidRDefault="00EC334E" w:rsidP="00E765BE">
      <w:pPr>
        <w:widowControl w:val="0"/>
        <w:numPr>
          <w:ilvl w:val="0"/>
          <w:numId w:val="38"/>
        </w:numPr>
        <w:shd w:val="clear" w:color="auto" w:fill="FFFFFF"/>
        <w:tabs>
          <w:tab w:val="left" w:pos="355"/>
          <w:tab w:val="left" w:leader="dot" w:pos="1214"/>
          <w:tab w:val="left" w:leader="dot" w:pos="1848"/>
          <w:tab w:val="left" w:leader="dot" w:pos="3259"/>
        </w:tabs>
        <w:autoSpaceDE w:val="0"/>
        <w:autoSpaceDN w:val="0"/>
        <w:adjustRightInd w:val="0"/>
        <w:spacing w:line="276" w:lineRule="auto"/>
        <w:ind w:left="352" w:hanging="335"/>
        <w:jc w:val="both"/>
        <w:rPr>
          <w:rFonts w:ascii="Tahoma" w:hAnsi="Tahoma" w:cs="Tahoma"/>
          <w:color w:val="000000"/>
          <w:spacing w:val="-15"/>
          <w:sz w:val="18"/>
          <w:szCs w:val="18"/>
        </w:rPr>
      </w:pPr>
      <w:r w:rsidRPr="00EC334E">
        <w:rPr>
          <w:rFonts w:ascii="Tahoma" w:hAnsi="Tahoma" w:cs="Tahoma"/>
          <w:color w:val="000000"/>
          <w:spacing w:val="3"/>
          <w:sz w:val="18"/>
          <w:szCs w:val="18"/>
        </w:rPr>
        <w:t xml:space="preserve">Wykonawca jako gwarant, udziela niniejszym Zamawiającemu gwarancji na przedmiot objęty umową </w:t>
      </w:r>
      <w:r w:rsidRPr="00EC334E">
        <w:rPr>
          <w:rFonts w:ascii="Tahoma" w:hAnsi="Tahoma" w:cs="Tahoma"/>
          <w:color w:val="000000"/>
          <w:spacing w:val="3"/>
          <w:sz w:val="18"/>
          <w:szCs w:val="18"/>
        </w:rPr>
        <w:br/>
      </w:r>
      <w:r w:rsidRPr="00EC334E">
        <w:rPr>
          <w:rFonts w:ascii="Tahoma" w:hAnsi="Tahoma" w:cs="Tahoma"/>
          <w:color w:val="000000"/>
          <w:spacing w:val="-8"/>
          <w:sz w:val="18"/>
          <w:szCs w:val="18"/>
        </w:rPr>
        <w:t xml:space="preserve">nr </w:t>
      </w:r>
      <w:r w:rsidR="005367AD" w:rsidRPr="005367AD">
        <w:rPr>
          <w:rFonts w:ascii="Tahoma" w:hAnsi="Tahoma" w:cs="Tahoma"/>
          <w:b/>
          <w:bCs/>
          <w:color w:val="222222"/>
          <w:spacing w:val="1"/>
          <w:w w:val="118"/>
          <w:sz w:val="18"/>
          <w:szCs w:val="18"/>
        </w:rPr>
        <w:t>DPZ/98/PN/90/17</w:t>
      </w:r>
      <w:r w:rsidR="005367AD">
        <w:rPr>
          <w:rFonts w:ascii="Tahoma" w:hAnsi="Tahoma" w:cs="Tahoma"/>
          <w:b/>
          <w:bCs/>
          <w:color w:val="222222"/>
          <w:spacing w:val="1"/>
          <w:w w:val="118"/>
          <w:sz w:val="18"/>
          <w:szCs w:val="18"/>
        </w:rPr>
        <w:t xml:space="preserve"> </w:t>
      </w:r>
      <w:r w:rsidRPr="00EC334E">
        <w:rPr>
          <w:rFonts w:ascii="Tahoma" w:hAnsi="Tahoma" w:cs="Tahoma"/>
          <w:color w:val="000000"/>
          <w:spacing w:val="-1"/>
          <w:sz w:val="18"/>
          <w:szCs w:val="18"/>
        </w:rPr>
        <w:t>z dnia …………………………..</w:t>
      </w:r>
      <w:r w:rsidRPr="00EC334E">
        <w:rPr>
          <w:rFonts w:ascii="Tahoma" w:hAnsi="Tahoma" w:cs="Tahoma"/>
          <w:color w:val="000000"/>
          <w:spacing w:val="-12"/>
          <w:sz w:val="18"/>
          <w:szCs w:val="18"/>
        </w:rPr>
        <w:t xml:space="preserve">r. </w:t>
      </w:r>
    </w:p>
    <w:p w14:paraId="6D5725DF" w14:textId="5FD26BDA" w:rsidR="00EC334E" w:rsidRPr="00EC334E" w:rsidRDefault="00EC334E" w:rsidP="00E765BE">
      <w:pPr>
        <w:widowControl w:val="0"/>
        <w:numPr>
          <w:ilvl w:val="0"/>
          <w:numId w:val="38"/>
        </w:numPr>
        <w:shd w:val="clear" w:color="auto" w:fill="FFFFFF"/>
        <w:tabs>
          <w:tab w:val="left" w:pos="355"/>
        </w:tabs>
        <w:autoSpaceDE w:val="0"/>
        <w:autoSpaceDN w:val="0"/>
        <w:adjustRightInd w:val="0"/>
        <w:spacing w:line="276" w:lineRule="auto"/>
        <w:ind w:left="284" w:hanging="265"/>
        <w:jc w:val="both"/>
        <w:rPr>
          <w:rFonts w:ascii="Tahoma" w:hAnsi="Tahoma" w:cs="Tahoma"/>
          <w:color w:val="000000"/>
          <w:spacing w:val="-10"/>
          <w:sz w:val="18"/>
          <w:szCs w:val="18"/>
        </w:rPr>
      </w:pPr>
      <w:r w:rsidRPr="00EC334E">
        <w:rPr>
          <w:rFonts w:ascii="Tahoma" w:hAnsi="Tahoma" w:cs="Tahoma"/>
          <w:color w:val="000000"/>
          <w:spacing w:val="-1"/>
          <w:sz w:val="18"/>
          <w:szCs w:val="18"/>
        </w:rPr>
        <w:t xml:space="preserve">Składając niniejsze oświadczenie gwarancyjne Wykonawca zapewnia, że przedmiot umowy </w:t>
      </w:r>
      <w:r w:rsidRPr="00EC334E">
        <w:rPr>
          <w:rFonts w:ascii="Tahoma" w:hAnsi="Tahoma" w:cs="Tahoma"/>
          <w:color w:val="000000"/>
          <w:spacing w:val="-1"/>
          <w:sz w:val="18"/>
          <w:szCs w:val="18"/>
        </w:rPr>
        <w:br/>
        <w:t>nr</w:t>
      </w:r>
      <w:r w:rsidRPr="00EC334E">
        <w:rPr>
          <w:rFonts w:ascii="Tahoma" w:hAnsi="Tahoma" w:cs="Tahoma"/>
          <w:color w:val="000000"/>
          <w:spacing w:val="-10"/>
          <w:sz w:val="18"/>
          <w:szCs w:val="18"/>
        </w:rPr>
        <w:t xml:space="preserve"> </w:t>
      </w:r>
      <w:r w:rsidR="005367AD" w:rsidRPr="005367AD">
        <w:rPr>
          <w:rFonts w:ascii="Tahoma" w:hAnsi="Tahoma" w:cs="Tahoma"/>
          <w:b/>
          <w:bCs/>
          <w:color w:val="222222"/>
          <w:spacing w:val="1"/>
          <w:w w:val="118"/>
          <w:sz w:val="18"/>
          <w:szCs w:val="18"/>
        </w:rPr>
        <w:t>DPZ/98/PN/90/17</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22"/>
          <w:sz w:val="18"/>
          <w:szCs w:val="18"/>
        </w:rPr>
        <w:t>z dnia …………..……..</w:t>
      </w:r>
      <w:r w:rsidRPr="00EC334E">
        <w:rPr>
          <w:rFonts w:ascii="Tahoma" w:hAnsi="Tahoma" w:cs="Tahoma"/>
          <w:color w:val="000000"/>
          <w:spacing w:val="1"/>
          <w:sz w:val="18"/>
          <w:szCs w:val="18"/>
        </w:rPr>
        <w:t>r. jest wykonany i ma wszelkie właściwości odpowiadające</w:t>
      </w:r>
      <w:r w:rsidRPr="00EC334E">
        <w:rPr>
          <w:rFonts w:ascii="Tahoma" w:hAnsi="Tahoma" w:cs="Tahoma"/>
          <w:color w:val="000000"/>
          <w:spacing w:val="-10"/>
          <w:sz w:val="18"/>
          <w:szCs w:val="18"/>
        </w:rPr>
        <w:t xml:space="preserve"> </w:t>
      </w:r>
      <w:r w:rsidRPr="00EC334E">
        <w:rPr>
          <w:rFonts w:ascii="Tahoma" w:hAnsi="Tahoma" w:cs="Tahoma"/>
          <w:color w:val="000000"/>
          <w:spacing w:val="2"/>
          <w:sz w:val="18"/>
          <w:szCs w:val="18"/>
        </w:rPr>
        <w:t xml:space="preserve">warunkom określonym w powyższej wskazanej umowie oraz odpowiada wymogom zawartym w SIWZ, </w:t>
      </w:r>
      <w:r w:rsidRPr="00EC334E">
        <w:rPr>
          <w:rFonts w:ascii="Tahoma" w:hAnsi="Tahoma" w:cs="Tahoma"/>
          <w:color w:val="000000"/>
          <w:spacing w:val="-3"/>
          <w:sz w:val="18"/>
          <w:szCs w:val="18"/>
        </w:rPr>
        <w:t>będącej podstawą wyboru oferty Wykonawcy.</w:t>
      </w:r>
    </w:p>
    <w:p w14:paraId="4354DDB6"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355" w:hanging="336"/>
        <w:jc w:val="both"/>
        <w:rPr>
          <w:rFonts w:ascii="Tahoma" w:hAnsi="Tahoma" w:cs="Tahoma"/>
          <w:color w:val="000000"/>
          <w:spacing w:val="-8"/>
          <w:sz w:val="18"/>
          <w:szCs w:val="18"/>
        </w:rPr>
      </w:pPr>
      <w:r w:rsidRPr="00EC334E">
        <w:rPr>
          <w:rFonts w:ascii="Tahoma" w:hAnsi="Tahoma" w:cs="Tahoma"/>
          <w:color w:val="000000"/>
          <w:spacing w:val="-3"/>
          <w:sz w:val="18"/>
          <w:szCs w:val="18"/>
        </w:rPr>
        <w:t xml:space="preserve">Gwarancja udzielana jest na okres ……. lat, licząc od daty odbioru końcowego przedmiotu umowy wskazanej w </w:t>
      </w:r>
      <w:r w:rsidRPr="00EC334E">
        <w:rPr>
          <w:rFonts w:ascii="Tahoma" w:hAnsi="Tahoma" w:cs="Tahoma"/>
          <w:color w:val="000000"/>
          <w:spacing w:val="-1"/>
          <w:sz w:val="18"/>
          <w:szCs w:val="18"/>
        </w:rPr>
        <w:t xml:space="preserve">protokole odbioru, w którym Zamawiający potwierdził prawdziwość i terminowość wykonania zobowiązań </w:t>
      </w:r>
      <w:r w:rsidRPr="00EC334E">
        <w:rPr>
          <w:rFonts w:ascii="Tahoma" w:hAnsi="Tahoma" w:cs="Tahoma"/>
          <w:color w:val="000000"/>
          <w:spacing w:val="-5"/>
          <w:sz w:val="18"/>
          <w:szCs w:val="18"/>
        </w:rPr>
        <w:t>umownych przez Wykonawcę.</w:t>
      </w:r>
    </w:p>
    <w:p w14:paraId="29CA7924"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17"/>
        <w:jc w:val="both"/>
        <w:rPr>
          <w:rFonts w:ascii="Tahoma" w:hAnsi="Tahoma" w:cs="Tahoma"/>
          <w:color w:val="000000"/>
          <w:spacing w:val="-9"/>
          <w:sz w:val="18"/>
          <w:szCs w:val="18"/>
        </w:rPr>
      </w:pPr>
      <w:r w:rsidRPr="00EC334E">
        <w:rPr>
          <w:rFonts w:ascii="Tahoma" w:hAnsi="Tahoma" w:cs="Tahoma"/>
          <w:color w:val="000000"/>
          <w:spacing w:val="-4"/>
          <w:sz w:val="18"/>
          <w:szCs w:val="18"/>
        </w:rPr>
        <w:t>Terytorialny zasięg ochrony gwarancyjnej obejmuje obszar Rzeczypospolitej Polskiej.</w:t>
      </w:r>
    </w:p>
    <w:p w14:paraId="579634BE"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17"/>
        <w:jc w:val="both"/>
        <w:rPr>
          <w:rFonts w:ascii="Tahoma" w:hAnsi="Tahoma" w:cs="Tahoma"/>
          <w:color w:val="000000"/>
          <w:spacing w:val="-13"/>
          <w:sz w:val="18"/>
          <w:szCs w:val="18"/>
        </w:rPr>
      </w:pPr>
      <w:r w:rsidRPr="00EC334E">
        <w:rPr>
          <w:rFonts w:ascii="Tahoma" w:hAnsi="Tahoma" w:cs="Tahoma"/>
          <w:color w:val="000000"/>
          <w:spacing w:val="-4"/>
          <w:sz w:val="18"/>
          <w:szCs w:val="18"/>
        </w:rPr>
        <w:t>Wszelkie roszczenia gwarancyjne kierowane mogą być na adres Wykonawcy, tj.:</w:t>
      </w:r>
    </w:p>
    <w:p w14:paraId="38722E9F" w14:textId="77777777" w:rsidR="00EC334E" w:rsidRPr="00EC334E" w:rsidRDefault="00EC334E" w:rsidP="00E765BE">
      <w:pPr>
        <w:widowControl w:val="0"/>
        <w:shd w:val="clear" w:color="auto" w:fill="FFFFFF"/>
        <w:autoSpaceDE w:val="0"/>
        <w:autoSpaceDN w:val="0"/>
        <w:adjustRightInd w:val="0"/>
        <w:spacing w:before="624" w:line="276" w:lineRule="auto"/>
        <w:rPr>
          <w:rFonts w:ascii="Tahoma" w:hAnsi="Tahoma" w:cs="Tahoma"/>
          <w:sz w:val="18"/>
          <w:szCs w:val="18"/>
        </w:rPr>
      </w:pPr>
      <w:r w:rsidRPr="00EC334E">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0B4261D8" wp14:editId="0CB052C5">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F59A11"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EC334E">
        <w:rPr>
          <w:rFonts w:ascii="Tahoma" w:hAnsi="Tahoma" w:cs="Tahoma"/>
          <w:color w:val="000000"/>
          <w:spacing w:val="-9"/>
          <w:sz w:val="18"/>
          <w:szCs w:val="18"/>
        </w:rPr>
        <w:t xml:space="preserve">                                                  nazwa Wykonawcy</w:t>
      </w:r>
    </w:p>
    <w:p w14:paraId="0F735C30"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color w:val="000000"/>
          <w:spacing w:val="-6"/>
          <w:sz w:val="18"/>
          <w:szCs w:val="18"/>
        </w:rPr>
      </w:pPr>
    </w:p>
    <w:p w14:paraId="57A4496B"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color w:val="000000"/>
          <w:spacing w:val="-6"/>
          <w:sz w:val="18"/>
          <w:szCs w:val="18"/>
        </w:rPr>
      </w:pPr>
      <w:r w:rsidRPr="00EC334E">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636404FD" wp14:editId="0F204B4F">
                <wp:simplePos x="0" y="0"/>
                <wp:positionH relativeFrom="column">
                  <wp:posOffset>466725</wp:posOffset>
                </wp:positionH>
                <wp:positionV relativeFrom="paragraph">
                  <wp:posOffset>3175</wp:posOffset>
                </wp:positionV>
                <wp:extent cx="4791075" cy="1"/>
                <wp:effectExtent l="0" t="0" r="9525" b="19050"/>
                <wp:wrapNone/>
                <wp:docPr id="2"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F04BF"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"/>
            </w:pict>
          </mc:Fallback>
        </mc:AlternateContent>
      </w:r>
      <w:r w:rsidRPr="00EC334E">
        <w:rPr>
          <w:rFonts w:ascii="Tahoma" w:hAnsi="Tahoma" w:cs="Tahoma"/>
          <w:color w:val="000000"/>
          <w:spacing w:val="-6"/>
          <w:sz w:val="18"/>
          <w:szCs w:val="18"/>
        </w:rPr>
        <w:t>adres korespondencyjny</w:t>
      </w:r>
    </w:p>
    <w:p w14:paraId="54A17F9C"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sz w:val="18"/>
          <w:szCs w:val="18"/>
        </w:rPr>
      </w:pPr>
      <w:r w:rsidRPr="00EC334E">
        <w:rPr>
          <w:rFonts w:ascii="Tahoma" w:hAnsi="Tahoma" w:cs="Tahoma"/>
          <w:color w:val="000000"/>
          <w:spacing w:val="-6"/>
          <w:sz w:val="18"/>
          <w:szCs w:val="18"/>
        </w:rPr>
        <w:br/>
      </w:r>
      <w:r w:rsidRPr="00EC334E">
        <w:rPr>
          <w:rFonts w:ascii="Tahoma" w:hAnsi="Tahoma" w:cs="Tahoma"/>
          <w:color w:val="000000"/>
          <w:spacing w:val="-2"/>
          <w:sz w:val="18"/>
          <w:szCs w:val="18"/>
        </w:rPr>
        <w:t>e-mail:………….</w:t>
      </w:r>
      <w:r w:rsidRPr="00EC334E">
        <w:rPr>
          <w:rFonts w:ascii="Tahoma" w:hAnsi="Tahoma" w:cs="Tahoma"/>
          <w:color w:val="000000"/>
          <w:sz w:val="18"/>
          <w:szCs w:val="18"/>
        </w:rPr>
        <w:tab/>
      </w:r>
      <w:r w:rsidRPr="00EC334E">
        <w:rPr>
          <w:rFonts w:ascii="Tahoma" w:hAnsi="Tahoma" w:cs="Tahoma"/>
          <w:color w:val="000000"/>
          <w:spacing w:val="-3"/>
          <w:sz w:val="18"/>
          <w:szCs w:val="18"/>
        </w:rPr>
        <w:t>, fax:</w:t>
      </w:r>
      <w:r w:rsidRPr="00EC334E">
        <w:rPr>
          <w:rFonts w:ascii="Tahoma" w:hAnsi="Tahoma" w:cs="Tahoma"/>
          <w:color w:val="000000"/>
          <w:sz w:val="18"/>
          <w:szCs w:val="18"/>
        </w:rPr>
        <w:tab/>
      </w:r>
      <w:r w:rsidRPr="00EC334E">
        <w:rPr>
          <w:rFonts w:ascii="Tahoma" w:hAnsi="Tahoma" w:cs="Tahoma"/>
          <w:color w:val="000000"/>
          <w:spacing w:val="9"/>
          <w:sz w:val="18"/>
          <w:szCs w:val="18"/>
        </w:rPr>
        <w:t>,tel.:….....................</w:t>
      </w:r>
    </w:p>
    <w:p w14:paraId="52A97989" w14:textId="77777777" w:rsidR="00EC334E" w:rsidRPr="00EC334E" w:rsidRDefault="00EC334E" w:rsidP="00E765BE">
      <w:pPr>
        <w:widowControl w:val="0"/>
        <w:shd w:val="clear" w:color="auto" w:fill="FFFFFF"/>
        <w:autoSpaceDE w:val="0"/>
        <w:autoSpaceDN w:val="0"/>
        <w:adjustRightInd w:val="0"/>
        <w:spacing w:before="331" w:line="276" w:lineRule="auto"/>
        <w:ind w:left="350" w:right="38"/>
        <w:jc w:val="both"/>
        <w:rPr>
          <w:rFonts w:ascii="Tahoma" w:hAnsi="Tahoma" w:cs="Tahoma"/>
          <w:sz w:val="18"/>
          <w:szCs w:val="18"/>
        </w:rPr>
      </w:pPr>
      <w:r w:rsidRPr="00EC334E">
        <w:rPr>
          <w:rFonts w:ascii="Tahoma" w:hAnsi="Tahoma" w:cs="Tahoma"/>
          <w:color w:val="000000"/>
          <w:spacing w:val="-4"/>
          <w:sz w:val="18"/>
          <w:szCs w:val="18"/>
        </w:rPr>
        <w:t xml:space="preserve">Roszczenia gwarancyjne składane być mogą w formie pisemnej poprzez przesłanie stosownej korespondencji </w:t>
      </w:r>
      <w:r w:rsidRPr="00EC334E">
        <w:rPr>
          <w:rFonts w:ascii="Tahoma" w:hAnsi="Tahoma" w:cs="Tahoma"/>
          <w:color w:val="000000"/>
          <w:spacing w:val="-2"/>
          <w:sz w:val="18"/>
          <w:szCs w:val="18"/>
        </w:rPr>
        <w:t xml:space="preserve">na adres korespondencyjny lub adres mailowy Wykonawcy wskazany powyżej z jednakowym skutkiem </w:t>
      </w:r>
      <w:r w:rsidRPr="00EC334E">
        <w:rPr>
          <w:rFonts w:ascii="Tahoma" w:hAnsi="Tahoma" w:cs="Tahoma"/>
          <w:color w:val="000000"/>
          <w:spacing w:val="-5"/>
          <w:sz w:val="18"/>
          <w:szCs w:val="18"/>
        </w:rPr>
        <w:t>prawnym w zakresie skuteczności każdego ze sposobów doręczenia.</w:t>
      </w:r>
    </w:p>
    <w:p w14:paraId="4AA84BE5" w14:textId="77777777" w:rsidR="00EC334E" w:rsidRPr="00EC334E" w:rsidRDefault="00EC334E" w:rsidP="00E765BE">
      <w:pPr>
        <w:widowControl w:val="0"/>
        <w:shd w:val="clear" w:color="auto" w:fill="FFFFFF"/>
        <w:autoSpaceDE w:val="0"/>
        <w:autoSpaceDN w:val="0"/>
        <w:adjustRightInd w:val="0"/>
        <w:spacing w:line="276" w:lineRule="auto"/>
        <w:ind w:left="331" w:right="38"/>
        <w:jc w:val="both"/>
        <w:rPr>
          <w:rFonts w:ascii="Tahoma" w:hAnsi="Tahoma" w:cs="Tahoma"/>
          <w:sz w:val="18"/>
          <w:szCs w:val="18"/>
        </w:rPr>
      </w:pPr>
      <w:r w:rsidRPr="00EC334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C334E">
        <w:rPr>
          <w:rFonts w:ascii="Tahoma" w:hAnsi="Tahoma" w:cs="Tahoma"/>
          <w:color w:val="000000"/>
          <w:spacing w:val="-4"/>
          <w:sz w:val="18"/>
          <w:szCs w:val="18"/>
        </w:rPr>
        <w:t xml:space="preserve">jest on do wskazania swego przedstawiciela oraz jego adresu na obszarze Rzeczypospolitej Polskiej. </w:t>
      </w:r>
      <w:r w:rsidRPr="00EC334E">
        <w:rPr>
          <w:rFonts w:ascii="Tahoma" w:hAnsi="Tahoma" w:cs="Tahoma"/>
          <w:color w:val="000000"/>
          <w:spacing w:val="-5"/>
          <w:sz w:val="18"/>
          <w:szCs w:val="18"/>
        </w:rPr>
        <w:t xml:space="preserve">Zmiana adresu do zgłoszenia uprawnień lub roszczeń gwarancyjnych jest skuteczna wobec Zamawiającego z </w:t>
      </w:r>
      <w:r w:rsidRPr="00EC334E">
        <w:rPr>
          <w:rFonts w:ascii="Tahoma" w:hAnsi="Tahoma" w:cs="Tahoma"/>
          <w:color w:val="000000"/>
          <w:spacing w:val="-3"/>
          <w:sz w:val="18"/>
          <w:szCs w:val="18"/>
        </w:rPr>
        <w:t xml:space="preserve">datą otrzymania przez niego stosownej, pisemnej </w:t>
      </w:r>
      <w:r w:rsidRPr="00EC334E">
        <w:rPr>
          <w:rFonts w:ascii="Tahoma" w:hAnsi="Tahoma" w:cs="Tahoma"/>
          <w:color w:val="000000"/>
          <w:spacing w:val="-3"/>
          <w:sz w:val="18"/>
          <w:szCs w:val="18"/>
        </w:rPr>
        <w:lastRenderedPageBreak/>
        <w:t xml:space="preserve">informacji. </w:t>
      </w:r>
      <w:r w:rsidRPr="00EC334E">
        <w:rPr>
          <w:rFonts w:ascii="Tahoma" w:hAnsi="Tahoma" w:cs="Tahoma"/>
          <w:color w:val="000000"/>
          <w:spacing w:val="-3"/>
          <w:sz w:val="18"/>
          <w:szCs w:val="18"/>
        </w:rPr>
        <w:br/>
        <w:t xml:space="preserve">W przypadku braku powyższej informacji lub jej </w:t>
      </w:r>
      <w:r w:rsidRPr="00EC334E">
        <w:rPr>
          <w:rFonts w:ascii="Tahoma" w:hAnsi="Tahoma" w:cs="Tahoma"/>
          <w:color w:val="000000"/>
          <w:spacing w:val="-5"/>
          <w:sz w:val="18"/>
          <w:szCs w:val="18"/>
        </w:rPr>
        <w:t xml:space="preserve">niezgodności z powyżej wskazanymi warunkami za skuteczne uznane będzie doręczenie lub próba doręczenia </w:t>
      </w:r>
      <w:r w:rsidRPr="00EC334E">
        <w:rPr>
          <w:rFonts w:ascii="Tahoma" w:hAnsi="Tahoma" w:cs="Tahoma"/>
          <w:color w:val="000000"/>
          <w:spacing w:val="-3"/>
          <w:sz w:val="18"/>
          <w:szCs w:val="18"/>
        </w:rPr>
        <w:t>na adres wskazany na wstępie pkt. 5 powyżej.</w:t>
      </w:r>
    </w:p>
    <w:p w14:paraId="357462D7" w14:textId="77777777" w:rsidR="00EC334E" w:rsidRPr="00EC334E" w:rsidRDefault="00EC334E" w:rsidP="00E765BE">
      <w:pPr>
        <w:widowControl w:val="0"/>
        <w:numPr>
          <w:ilvl w:val="0"/>
          <w:numId w:val="40"/>
        </w:numPr>
        <w:shd w:val="clear" w:color="auto" w:fill="FFFFFF"/>
        <w:tabs>
          <w:tab w:val="left" w:pos="336"/>
        </w:tabs>
        <w:autoSpaceDE w:val="0"/>
        <w:autoSpaceDN w:val="0"/>
        <w:adjustRightInd w:val="0"/>
        <w:spacing w:line="276" w:lineRule="auto"/>
        <w:ind w:left="336" w:hanging="336"/>
        <w:jc w:val="both"/>
        <w:rPr>
          <w:rFonts w:ascii="Tahoma" w:hAnsi="Tahoma" w:cs="Tahoma"/>
          <w:color w:val="000000"/>
          <w:spacing w:val="-11"/>
          <w:sz w:val="18"/>
          <w:szCs w:val="18"/>
        </w:rPr>
      </w:pPr>
      <w:r w:rsidRPr="00EC334E">
        <w:rPr>
          <w:rFonts w:ascii="Tahoma" w:hAnsi="Tahoma" w:cs="Tahoma"/>
          <w:color w:val="000000"/>
          <w:sz w:val="18"/>
          <w:szCs w:val="18"/>
        </w:rPr>
        <w:t xml:space="preserve">Za datę realizacji uprawnień lub zgłoszenia roszczeń gwarancyjnych Zamawiającego przyjmuje się datę </w:t>
      </w:r>
      <w:r w:rsidRPr="00EC334E">
        <w:rPr>
          <w:rFonts w:ascii="Tahoma" w:hAnsi="Tahoma" w:cs="Tahoma"/>
          <w:color w:val="000000"/>
          <w:spacing w:val="-4"/>
          <w:sz w:val="18"/>
          <w:szCs w:val="18"/>
        </w:rPr>
        <w:t>nadania korespondencji pocztowej lub mailowej przez Zamawiającego.</w:t>
      </w:r>
    </w:p>
    <w:p w14:paraId="4D0092FE" w14:textId="77777777" w:rsidR="00EC334E" w:rsidRPr="00EC334E" w:rsidRDefault="00EC334E" w:rsidP="00E765BE">
      <w:pPr>
        <w:widowControl w:val="0"/>
        <w:numPr>
          <w:ilvl w:val="0"/>
          <w:numId w:val="40"/>
        </w:numPr>
        <w:shd w:val="clear" w:color="auto" w:fill="FFFFFF"/>
        <w:tabs>
          <w:tab w:val="left" w:pos="336"/>
        </w:tabs>
        <w:autoSpaceDE w:val="0"/>
        <w:autoSpaceDN w:val="0"/>
        <w:adjustRightInd w:val="0"/>
        <w:spacing w:line="276" w:lineRule="auto"/>
        <w:ind w:left="336" w:hanging="336"/>
        <w:jc w:val="both"/>
        <w:rPr>
          <w:rFonts w:ascii="Tahoma" w:hAnsi="Tahoma" w:cs="Tahoma"/>
          <w:color w:val="000000"/>
          <w:spacing w:val="-10"/>
          <w:sz w:val="18"/>
          <w:szCs w:val="18"/>
        </w:rPr>
      </w:pPr>
      <w:r w:rsidRPr="00EC334E">
        <w:rPr>
          <w:rFonts w:ascii="Tahoma" w:hAnsi="Tahoma" w:cs="Tahoma"/>
          <w:color w:val="000000"/>
          <w:spacing w:val="1"/>
          <w:sz w:val="18"/>
          <w:szCs w:val="18"/>
        </w:rPr>
        <w:t xml:space="preserve">Zakres uprawnień lub roszczeń Zamawiającego jest jednocześnie zakresem obowiązków Wykonawcy i </w:t>
      </w:r>
      <w:r w:rsidRPr="00EC334E">
        <w:rPr>
          <w:rFonts w:ascii="Tahoma" w:hAnsi="Tahoma" w:cs="Tahoma"/>
          <w:color w:val="000000"/>
          <w:spacing w:val="-3"/>
          <w:sz w:val="18"/>
          <w:szCs w:val="18"/>
        </w:rPr>
        <w:t>obejmuje wedle wyboru Zamawiającego prawo do żądania:</w:t>
      </w:r>
    </w:p>
    <w:p w14:paraId="2A13FFA7" w14:textId="77777777" w:rsidR="00EC334E" w:rsidRPr="00EC334E" w:rsidRDefault="00EC334E" w:rsidP="00E765BE">
      <w:pPr>
        <w:widowControl w:val="0"/>
        <w:numPr>
          <w:ilvl w:val="1"/>
          <w:numId w:val="40"/>
        </w:numPr>
        <w:shd w:val="clear" w:color="auto" w:fill="FFFFFF"/>
        <w:autoSpaceDE w:val="0"/>
        <w:autoSpaceDN w:val="0"/>
        <w:adjustRightInd w:val="0"/>
        <w:spacing w:line="276" w:lineRule="auto"/>
        <w:ind w:left="709" w:hanging="425"/>
        <w:jc w:val="both"/>
        <w:rPr>
          <w:rFonts w:ascii="Tahoma" w:hAnsi="Tahoma" w:cs="Tahoma"/>
          <w:color w:val="000000"/>
          <w:spacing w:val="-3"/>
          <w:sz w:val="18"/>
          <w:szCs w:val="18"/>
        </w:rPr>
      </w:pPr>
      <w:r w:rsidRPr="00EC334E">
        <w:rPr>
          <w:rFonts w:ascii="Tahoma" w:hAnsi="Tahoma" w:cs="Tahoma"/>
          <w:color w:val="000000"/>
          <w:spacing w:val="-3"/>
          <w:sz w:val="18"/>
          <w:szCs w:val="18"/>
        </w:rPr>
        <w:t>usunięcia wady fizycznej lub dostarczenia rzeczy wolnej od wad,</w:t>
      </w:r>
    </w:p>
    <w:p w14:paraId="5C437A4A" w14:textId="77777777" w:rsidR="00EC334E" w:rsidRPr="00EC334E" w:rsidRDefault="00EC334E" w:rsidP="00E765BE">
      <w:pPr>
        <w:widowControl w:val="0"/>
        <w:numPr>
          <w:ilvl w:val="0"/>
          <w:numId w:val="41"/>
        </w:numPr>
        <w:shd w:val="clear" w:color="auto" w:fill="FFFFFF"/>
        <w:tabs>
          <w:tab w:val="left" w:pos="1027"/>
        </w:tabs>
        <w:autoSpaceDE w:val="0"/>
        <w:autoSpaceDN w:val="0"/>
        <w:adjustRightInd w:val="0"/>
        <w:spacing w:line="276" w:lineRule="auto"/>
        <w:ind w:left="284"/>
        <w:jc w:val="both"/>
        <w:rPr>
          <w:rFonts w:ascii="Tahoma" w:hAnsi="Tahoma" w:cs="Tahoma"/>
          <w:color w:val="000000"/>
          <w:spacing w:val="-5"/>
          <w:sz w:val="18"/>
          <w:szCs w:val="18"/>
        </w:rPr>
      </w:pPr>
      <w:r w:rsidRPr="00EC334E">
        <w:rPr>
          <w:rFonts w:ascii="Tahoma" w:hAnsi="Tahoma" w:cs="Tahoma"/>
          <w:color w:val="000000"/>
          <w:spacing w:val="-4"/>
          <w:sz w:val="18"/>
          <w:szCs w:val="18"/>
        </w:rPr>
        <w:t xml:space="preserve"> zwrotu zapłaconego wynagrodzenia w całości lub w części,</w:t>
      </w:r>
    </w:p>
    <w:p w14:paraId="23B753CF" w14:textId="77777777" w:rsidR="00EC334E" w:rsidRPr="00EC334E" w:rsidRDefault="00EC334E" w:rsidP="00E765BE">
      <w:pPr>
        <w:widowControl w:val="0"/>
        <w:numPr>
          <w:ilvl w:val="0"/>
          <w:numId w:val="41"/>
        </w:numPr>
        <w:shd w:val="clear" w:color="auto" w:fill="FFFFFF"/>
        <w:tabs>
          <w:tab w:val="left" w:pos="1027"/>
        </w:tabs>
        <w:autoSpaceDE w:val="0"/>
        <w:autoSpaceDN w:val="0"/>
        <w:adjustRightInd w:val="0"/>
        <w:spacing w:line="276" w:lineRule="auto"/>
        <w:ind w:left="709" w:hanging="425"/>
        <w:jc w:val="both"/>
        <w:rPr>
          <w:rFonts w:ascii="Tahoma" w:hAnsi="Tahoma" w:cs="Tahoma"/>
          <w:color w:val="000000"/>
          <w:spacing w:val="-6"/>
          <w:sz w:val="18"/>
          <w:szCs w:val="18"/>
        </w:rPr>
      </w:pPr>
      <w:r w:rsidRPr="00EC334E">
        <w:rPr>
          <w:rFonts w:ascii="Tahoma" w:hAnsi="Tahoma" w:cs="Tahoma"/>
          <w:color w:val="000000"/>
          <w:spacing w:val="-3"/>
          <w:sz w:val="18"/>
          <w:szCs w:val="18"/>
        </w:rPr>
        <w:t>zapewnienia innych świadczeń zmierzających do utrzymania bądź przywrócenia właściwości, cech i</w:t>
      </w:r>
      <w:r w:rsidRPr="00EC334E">
        <w:rPr>
          <w:rFonts w:ascii="Tahoma" w:hAnsi="Tahoma" w:cs="Tahoma"/>
          <w:color w:val="000000"/>
          <w:spacing w:val="-6"/>
          <w:sz w:val="18"/>
          <w:szCs w:val="18"/>
        </w:rPr>
        <w:t xml:space="preserve"> </w:t>
      </w:r>
      <w:r w:rsidRPr="00EC334E">
        <w:rPr>
          <w:rFonts w:ascii="Tahoma" w:hAnsi="Tahoma" w:cs="Tahoma"/>
          <w:color w:val="000000"/>
          <w:spacing w:val="-3"/>
          <w:sz w:val="18"/>
          <w:szCs w:val="18"/>
        </w:rPr>
        <w:t xml:space="preserve">funkcjonalności przedmiotu umowy, o których spełnieniu zapewnił Wykonawca podpisując umowę. . </w:t>
      </w:r>
    </w:p>
    <w:p w14:paraId="4B16E764" w14:textId="2B2AC9A9" w:rsidR="00EC334E" w:rsidRPr="00EC334E" w:rsidRDefault="00EC334E" w:rsidP="00E765BE">
      <w:pPr>
        <w:widowControl w:val="0"/>
        <w:shd w:val="clear" w:color="auto" w:fill="FFFFFF"/>
        <w:tabs>
          <w:tab w:val="left" w:pos="426"/>
        </w:tabs>
        <w:autoSpaceDE w:val="0"/>
        <w:autoSpaceDN w:val="0"/>
        <w:adjustRightInd w:val="0"/>
        <w:spacing w:line="276" w:lineRule="auto"/>
        <w:ind w:left="284" w:hanging="284"/>
        <w:jc w:val="both"/>
        <w:rPr>
          <w:rFonts w:ascii="Tahoma" w:hAnsi="Tahoma" w:cs="Tahoma"/>
          <w:color w:val="000000"/>
          <w:spacing w:val="-6"/>
          <w:sz w:val="18"/>
          <w:szCs w:val="18"/>
        </w:rPr>
      </w:pPr>
      <w:r w:rsidRPr="00EC334E">
        <w:rPr>
          <w:rFonts w:ascii="Tahoma" w:hAnsi="Tahoma" w:cs="Tahoma"/>
          <w:color w:val="000000"/>
          <w:spacing w:val="-3"/>
          <w:sz w:val="18"/>
          <w:szCs w:val="18"/>
        </w:rPr>
        <w:t>8. Tryb, warunki, miejsce i terminy realizacji praw i obowiązków z tytułu udzielonej przez Wykonawcę gwarancji</w:t>
      </w:r>
      <w:r w:rsidRPr="00EC334E">
        <w:rPr>
          <w:rFonts w:ascii="Tahoma" w:hAnsi="Tahoma" w:cs="Tahoma"/>
          <w:color w:val="000000"/>
          <w:spacing w:val="-6"/>
          <w:sz w:val="18"/>
          <w:szCs w:val="18"/>
        </w:rPr>
        <w:t xml:space="preserve"> </w:t>
      </w:r>
      <w:r w:rsidRPr="00EC334E">
        <w:rPr>
          <w:rFonts w:ascii="Tahoma" w:hAnsi="Tahoma" w:cs="Tahoma"/>
          <w:color w:val="000000"/>
          <w:spacing w:val="-3"/>
          <w:sz w:val="18"/>
          <w:szCs w:val="18"/>
        </w:rPr>
        <w:t>określone są w Umowie nr</w:t>
      </w:r>
      <w:r w:rsidRPr="00EC334E">
        <w:rPr>
          <w:rFonts w:ascii="Tahoma" w:hAnsi="Tahoma" w:cs="Tahoma"/>
          <w:color w:val="000000"/>
          <w:sz w:val="18"/>
          <w:szCs w:val="18"/>
        </w:rPr>
        <w:t xml:space="preserve"> </w:t>
      </w:r>
      <w:r w:rsidR="005367AD" w:rsidRPr="005367AD">
        <w:rPr>
          <w:rFonts w:ascii="Tahoma" w:hAnsi="Tahoma" w:cs="Tahoma"/>
          <w:b/>
          <w:bCs/>
          <w:color w:val="222222"/>
          <w:spacing w:val="1"/>
          <w:w w:val="118"/>
          <w:sz w:val="18"/>
          <w:szCs w:val="18"/>
        </w:rPr>
        <w:t>DPZ/98/PN/90/17</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8"/>
          <w:sz w:val="18"/>
          <w:szCs w:val="18"/>
        </w:rPr>
        <w:t>z dnia……………………..……….</w:t>
      </w:r>
      <w:r w:rsidRPr="00EC334E">
        <w:rPr>
          <w:rFonts w:ascii="Tahoma" w:hAnsi="Tahoma" w:cs="Tahoma"/>
          <w:color w:val="000000"/>
          <w:spacing w:val="-4"/>
          <w:sz w:val="18"/>
          <w:szCs w:val="18"/>
        </w:rPr>
        <w:t>, które to warunki Wykonawca niniejszym</w:t>
      </w:r>
      <w:r w:rsidRPr="00EC334E">
        <w:rPr>
          <w:rFonts w:ascii="Tahoma" w:hAnsi="Tahoma" w:cs="Tahoma"/>
          <w:sz w:val="18"/>
          <w:szCs w:val="18"/>
        </w:rPr>
        <w:t xml:space="preserve"> </w:t>
      </w:r>
      <w:r w:rsidRPr="00EC334E">
        <w:rPr>
          <w:rFonts w:ascii="Tahoma" w:hAnsi="Tahoma" w:cs="Tahoma"/>
          <w:color w:val="000000"/>
          <w:spacing w:val="-2"/>
          <w:sz w:val="18"/>
          <w:szCs w:val="18"/>
        </w:rPr>
        <w:t>w całości potwierdza, akceptuje i zobowiązuje się do ich bezwarunkowej realizacji.</w:t>
      </w:r>
    </w:p>
    <w:p w14:paraId="48B7D433" w14:textId="77777777" w:rsidR="00EC334E" w:rsidRPr="00EC334E" w:rsidRDefault="00EC334E" w:rsidP="00E765BE">
      <w:pPr>
        <w:widowControl w:val="0"/>
        <w:numPr>
          <w:ilvl w:val="0"/>
          <w:numId w:val="42"/>
        </w:numPr>
        <w:shd w:val="clear" w:color="auto" w:fill="FFFFFF"/>
        <w:tabs>
          <w:tab w:val="left" w:pos="346"/>
        </w:tabs>
        <w:autoSpaceDE w:val="0"/>
        <w:autoSpaceDN w:val="0"/>
        <w:adjustRightInd w:val="0"/>
        <w:spacing w:line="276" w:lineRule="auto"/>
        <w:ind w:left="346" w:hanging="336"/>
        <w:jc w:val="both"/>
        <w:rPr>
          <w:rFonts w:ascii="Tahoma" w:hAnsi="Tahoma" w:cs="Tahoma"/>
          <w:color w:val="000000"/>
          <w:spacing w:val="-13"/>
          <w:sz w:val="18"/>
          <w:szCs w:val="18"/>
        </w:rPr>
      </w:pPr>
      <w:r w:rsidRPr="00EC334E">
        <w:rPr>
          <w:rFonts w:ascii="Tahoma" w:hAnsi="Tahoma" w:cs="Tahoma"/>
          <w:color w:val="000000"/>
          <w:spacing w:val="-4"/>
          <w:sz w:val="18"/>
          <w:szCs w:val="18"/>
        </w:rPr>
        <w:t xml:space="preserve">Wykonawca oświadcza, że udzielona Zamawiającemu gwarancja nie wyłącza, nie ogranicza ani nie zawiesza </w:t>
      </w:r>
      <w:r w:rsidRPr="00EC334E">
        <w:rPr>
          <w:rFonts w:ascii="Tahoma" w:hAnsi="Tahoma" w:cs="Tahoma"/>
          <w:color w:val="000000"/>
          <w:spacing w:val="-3"/>
          <w:sz w:val="18"/>
          <w:szCs w:val="18"/>
        </w:rPr>
        <w:t>uprawnień Zamawiającego wynikających z udzielonej mu rękojmi za wady.</w:t>
      </w:r>
    </w:p>
    <w:p w14:paraId="4F547F72" w14:textId="77777777" w:rsidR="00EC334E" w:rsidRPr="00EC334E" w:rsidRDefault="00EC334E" w:rsidP="00E765BE">
      <w:pPr>
        <w:widowControl w:val="0"/>
        <w:numPr>
          <w:ilvl w:val="0"/>
          <w:numId w:val="42"/>
        </w:numPr>
        <w:shd w:val="clear" w:color="auto" w:fill="FFFFFF"/>
        <w:tabs>
          <w:tab w:val="left" w:pos="346"/>
        </w:tabs>
        <w:autoSpaceDE w:val="0"/>
        <w:autoSpaceDN w:val="0"/>
        <w:adjustRightInd w:val="0"/>
        <w:spacing w:line="276" w:lineRule="auto"/>
        <w:ind w:left="346" w:hanging="336"/>
        <w:jc w:val="both"/>
        <w:rPr>
          <w:rFonts w:ascii="Tahoma" w:hAnsi="Tahoma" w:cs="Tahoma"/>
          <w:color w:val="000000"/>
          <w:spacing w:val="-11"/>
          <w:sz w:val="18"/>
          <w:szCs w:val="18"/>
        </w:rPr>
      </w:pPr>
      <w:r w:rsidRPr="00EC334E">
        <w:rPr>
          <w:rFonts w:ascii="Tahoma" w:hAnsi="Tahoma" w:cs="Tahoma"/>
          <w:color w:val="000000"/>
          <w:spacing w:val="1"/>
          <w:sz w:val="18"/>
          <w:szCs w:val="18"/>
        </w:rPr>
        <w:t xml:space="preserve">Wykonawca wyda Zamawiającemu w dacie odbioru przedmiotu umowy wszelkie dodatkowe dokumenty </w:t>
      </w:r>
      <w:r w:rsidRPr="00EC334E">
        <w:rPr>
          <w:rFonts w:ascii="Tahoma" w:hAnsi="Tahoma" w:cs="Tahoma"/>
          <w:color w:val="000000"/>
          <w:spacing w:val="-2"/>
          <w:sz w:val="18"/>
          <w:szCs w:val="18"/>
        </w:rPr>
        <w:t xml:space="preserve">gwarancyjne a przed ich wydaniem sprawdzi i zapewni ich zgodność z warunkami niniejszej gwarancji oraz </w:t>
      </w:r>
      <w:r w:rsidRPr="00EC334E">
        <w:rPr>
          <w:rFonts w:ascii="Tahoma" w:hAnsi="Tahoma" w:cs="Tahoma"/>
          <w:color w:val="000000"/>
          <w:spacing w:val="2"/>
          <w:sz w:val="18"/>
          <w:szCs w:val="18"/>
        </w:rPr>
        <w:t>zgodność oznaczeń znajdujących się na składnikach przedmiotu umowy z danymi znajdującymi się na</w:t>
      </w:r>
      <w:r w:rsidRPr="00EC334E">
        <w:rPr>
          <w:rFonts w:ascii="Tahoma" w:hAnsi="Tahoma" w:cs="Tahoma"/>
          <w:color w:val="000000"/>
          <w:spacing w:val="2"/>
          <w:sz w:val="18"/>
          <w:szCs w:val="18"/>
        </w:rPr>
        <w:br/>
      </w:r>
      <w:r w:rsidRPr="00EC334E">
        <w:rPr>
          <w:rFonts w:ascii="Tahoma" w:hAnsi="Tahoma" w:cs="Tahoma"/>
          <w:color w:val="000000"/>
          <w:spacing w:val="-4"/>
          <w:sz w:val="18"/>
          <w:szCs w:val="18"/>
        </w:rPr>
        <w:t>dokumentach gwarancyjnych a także stan zabezpieczeń umieszczonych na przedmiocie umowy.</w:t>
      </w:r>
    </w:p>
    <w:p w14:paraId="77AA06DC" w14:textId="13124B52" w:rsidR="00EC334E" w:rsidRPr="00EC334E" w:rsidRDefault="00EC334E" w:rsidP="00E765BE">
      <w:pPr>
        <w:widowControl w:val="0"/>
        <w:numPr>
          <w:ilvl w:val="0"/>
          <w:numId w:val="42"/>
        </w:numPr>
        <w:shd w:val="clear" w:color="auto" w:fill="FFFFFF"/>
        <w:tabs>
          <w:tab w:val="left" w:pos="346"/>
          <w:tab w:val="left" w:leader="dot" w:pos="2438"/>
          <w:tab w:val="left" w:leader="dot" w:pos="3725"/>
        </w:tabs>
        <w:autoSpaceDE w:val="0"/>
        <w:autoSpaceDN w:val="0"/>
        <w:adjustRightInd w:val="0"/>
        <w:spacing w:line="276" w:lineRule="auto"/>
        <w:ind w:left="346" w:hanging="336"/>
        <w:jc w:val="both"/>
        <w:rPr>
          <w:rFonts w:ascii="Tahoma" w:hAnsi="Tahoma" w:cs="Tahoma"/>
          <w:color w:val="000000"/>
          <w:spacing w:val="-11"/>
          <w:sz w:val="18"/>
          <w:szCs w:val="18"/>
        </w:rPr>
      </w:pPr>
      <w:r w:rsidRPr="00EC334E">
        <w:rPr>
          <w:rFonts w:ascii="Tahoma" w:hAnsi="Tahoma" w:cs="Tahoma"/>
          <w:color w:val="000000"/>
          <w:spacing w:val="-1"/>
          <w:sz w:val="18"/>
          <w:szCs w:val="18"/>
        </w:rPr>
        <w:t xml:space="preserve">W zakresie nie objętym niniejszym oświadczeniem gwarancyjnym moc wiążącą mają warunki określone w </w:t>
      </w:r>
      <w:r w:rsidRPr="00EC334E">
        <w:rPr>
          <w:rFonts w:ascii="Tahoma" w:hAnsi="Tahoma" w:cs="Tahoma"/>
          <w:color w:val="000000"/>
          <w:spacing w:val="-4"/>
          <w:sz w:val="18"/>
          <w:szCs w:val="18"/>
        </w:rPr>
        <w:t>umowie nr</w:t>
      </w:r>
      <w:r w:rsidRPr="00EC334E">
        <w:rPr>
          <w:rFonts w:ascii="Tahoma" w:hAnsi="Tahoma" w:cs="Tahoma"/>
          <w:color w:val="000000"/>
          <w:sz w:val="18"/>
          <w:szCs w:val="18"/>
        </w:rPr>
        <w:t xml:space="preserve"> </w:t>
      </w:r>
      <w:r w:rsidR="005367AD" w:rsidRPr="005367AD">
        <w:rPr>
          <w:rFonts w:ascii="Tahoma" w:hAnsi="Tahoma" w:cs="Tahoma"/>
          <w:b/>
          <w:bCs/>
          <w:color w:val="222222"/>
          <w:spacing w:val="1"/>
          <w:w w:val="118"/>
          <w:sz w:val="18"/>
          <w:szCs w:val="18"/>
        </w:rPr>
        <w:t>DPZ/98/PN/90/17</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5"/>
          <w:sz w:val="18"/>
          <w:szCs w:val="18"/>
        </w:rPr>
        <w:t>z dnia…………..……….</w:t>
      </w:r>
      <w:r w:rsidRPr="00EC334E">
        <w:rPr>
          <w:rFonts w:ascii="Tahoma" w:hAnsi="Tahoma" w:cs="Tahoma"/>
          <w:color w:val="000000"/>
          <w:sz w:val="18"/>
          <w:szCs w:val="18"/>
        </w:rPr>
        <w:t xml:space="preserve"> </w:t>
      </w:r>
      <w:r w:rsidRPr="00EC334E">
        <w:rPr>
          <w:rFonts w:ascii="Tahoma" w:hAnsi="Tahoma" w:cs="Tahoma"/>
          <w:color w:val="000000"/>
          <w:spacing w:val="-3"/>
          <w:sz w:val="18"/>
          <w:szCs w:val="18"/>
        </w:rPr>
        <w:t>oraz zastosowanie znajdują obowiązujące przepisy prawa.</w:t>
      </w:r>
    </w:p>
    <w:p w14:paraId="50D62CF1" w14:textId="77777777" w:rsidR="00EC334E" w:rsidRPr="00EC334E" w:rsidRDefault="00EC334E" w:rsidP="00E765BE">
      <w:pPr>
        <w:widowControl w:val="0"/>
        <w:shd w:val="clear" w:color="auto" w:fill="FFFFFF"/>
        <w:tabs>
          <w:tab w:val="left" w:leader="dot" w:pos="4395"/>
        </w:tabs>
        <w:autoSpaceDE w:val="0"/>
        <w:autoSpaceDN w:val="0"/>
        <w:adjustRightInd w:val="0"/>
        <w:spacing w:before="202" w:line="276" w:lineRule="auto"/>
        <w:ind w:left="10"/>
        <w:rPr>
          <w:rFonts w:ascii="Tahoma" w:hAnsi="Tahoma" w:cs="Tahoma"/>
          <w:color w:val="000000"/>
          <w:spacing w:val="-6"/>
          <w:sz w:val="18"/>
          <w:szCs w:val="18"/>
        </w:rPr>
      </w:pPr>
    </w:p>
    <w:p w14:paraId="4386FFAE" w14:textId="77777777" w:rsidR="00EC334E" w:rsidRPr="00EC334E" w:rsidRDefault="00EC334E" w:rsidP="00E765BE">
      <w:pPr>
        <w:widowControl w:val="0"/>
        <w:shd w:val="clear" w:color="auto" w:fill="FFFFFF"/>
        <w:tabs>
          <w:tab w:val="left" w:leader="dot" w:pos="4395"/>
        </w:tabs>
        <w:autoSpaceDE w:val="0"/>
        <w:autoSpaceDN w:val="0"/>
        <w:adjustRightInd w:val="0"/>
        <w:spacing w:before="202" w:line="276" w:lineRule="auto"/>
        <w:ind w:left="10"/>
        <w:rPr>
          <w:rFonts w:ascii="Tahoma" w:hAnsi="Tahoma" w:cs="Tahoma"/>
          <w:sz w:val="18"/>
          <w:szCs w:val="18"/>
        </w:rPr>
      </w:pPr>
      <w:r w:rsidRPr="00EC334E">
        <w:rPr>
          <w:rFonts w:ascii="Tahoma" w:hAnsi="Tahoma" w:cs="Tahoma"/>
          <w:color w:val="000000"/>
          <w:spacing w:val="-6"/>
          <w:sz w:val="18"/>
          <w:szCs w:val="18"/>
        </w:rPr>
        <w:t>Sporządzono w Warszawie, dnia….</w:t>
      </w:r>
      <w:r w:rsidRPr="00EC334E">
        <w:rPr>
          <w:rFonts w:ascii="Tahoma" w:hAnsi="Tahoma" w:cs="Tahoma"/>
          <w:color w:val="000000"/>
          <w:sz w:val="18"/>
          <w:szCs w:val="18"/>
        </w:rPr>
        <w:tab/>
      </w:r>
      <w:r w:rsidRPr="00EC334E">
        <w:rPr>
          <w:rFonts w:ascii="Tahoma" w:hAnsi="Tahoma" w:cs="Tahoma"/>
          <w:color w:val="000000"/>
          <w:spacing w:val="-3"/>
          <w:sz w:val="18"/>
          <w:szCs w:val="18"/>
        </w:rPr>
        <w:t>, 2017 r.</w:t>
      </w:r>
    </w:p>
    <w:p w14:paraId="2D0B7FCB" w14:textId="77777777" w:rsidR="00EC334E" w:rsidRPr="00EC334E" w:rsidRDefault="00EC334E" w:rsidP="00E765BE">
      <w:pPr>
        <w:widowControl w:val="0"/>
        <w:shd w:val="clear" w:color="auto" w:fill="FFFFFF"/>
        <w:tabs>
          <w:tab w:val="left" w:pos="8789"/>
        </w:tabs>
        <w:autoSpaceDE w:val="0"/>
        <w:autoSpaceDN w:val="0"/>
        <w:adjustRightInd w:val="0"/>
        <w:spacing w:before="720" w:line="276" w:lineRule="auto"/>
        <w:ind w:left="6521" w:hanging="709"/>
        <w:rPr>
          <w:rFonts w:ascii="Tahoma" w:hAnsi="Tahoma" w:cs="Tahoma"/>
          <w:sz w:val="18"/>
          <w:szCs w:val="18"/>
        </w:rPr>
      </w:pPr>
      <w:r w:rsidRPr="00EC334E">
        <w:rPr>
          <w:rFonts w:ascii="Tahoma" w:hAnsi="Tahoma" w:cs="Tahoma"/>
          <w:color w:val="000000"/>
          <w:spacing w:val="8"/>
          <w:sz w:val="18"/>
          <w:szCs w:val="18"/>
        </w:rPr>
        <w:t>…………………………………………………    w imieniu Wykonawcy</w:t>
      </w:r>
    </w:p>
    <w:p w14:paraId="2D325076" w14:textId="77777777" w:rsidR="00EC334E" w:rsidRPr="00EC334E" w:rsidRDefault="00EC334E" w:rsidP="00E765BE">
      <w:pPr>
        <w:widowControl w:val="0"/>
        <w:shd w:val="clear" w:color="auto" w:fill="FFFFFF"/>
        <w:autoSpaceDE w:val="0"/>
        <w:autoSpaceDN w:val="0"/>
        <w:adjustRightInd w:val="0"/>
        <w:spacing w:before="1267" w:line="276" w:lineRule="auto"/>
        <w:rPr>
          <w:rFonts w:ascii="Tahoma" w:hAnsi="Tahoma" w:cs="Tahoma"/>
          <w:sz w:val="18"/>
          <w:szCs w:val="18"/>
        </w:rPr>
      </w:pPr>
      <w:r w:rsidRPr="00EC334E">
        <w:rPr>
          <w:rFonts w:ascii="Tahoma" w:hAnsi="Tahoma" w:cs="Tahoma"/>
          <w:color w:val="000000"/>
          <w:spacing w:val="-4"/>
          <w:sz w:val="18"/>
          <w:szCs w:val="18"/>
        </w:rPr>
        <w:t>Potwierdzam odbiór w imieniu Zamawiającego</w:t>
      </w:r>
    </w:p>
    <w:p w14:paraId="7E457DCE" w14:textId="77777777" w:rsidR="00EC334E" w:rsidRPr="00EC334E" w:rsidRDefault="00EC334E" w:rsidP="00E765BE">
      <w:pPr>
        <w:widowControl w:val="0"/>
        <w:shd w:val="clear" w:color="auto" w:fill="FFFFFF"/>
        <w:tabs>
          <w:tab w:val="left" w:leader="dot" w:pos="1805"/>
        </w:tabs>
        <w:autoSpaceDE w:val="0"/>
        <w:autoSpaceDN w:val="0"/>
        <w:adjustRightInd w:val="0"/>
        <w:spacing w:before="624" w:line="276" w:lineRule="auto"/>
        <w:rPr>
          <w:rFonts w:ascii="Tahoma" w:hAnsi="Tahoma" w:cs="Tahoma"/>
          <w:color w:val="000000"/>
          <w:spacing w:val="-6"/>
          <w:sz w:val="18"/>
          <w:szCs w:val="18"/>
        </w:rPr>
      </w:pPr>
      <w:r w:rsidRPr="00EC334E">
        <w:rPr>
          <w:rFonts w:ascii="Tahoma" w:hAnsi="Tahoma" w:cs="Tahoma"/>
          <w:noProof/>
          <w:color w:val="000000"/>
          <w:spacing w:val="-6"/>
          <w:sz w:val="18"/>
          <w:szCs w:val="18"/>
        </w:rPr>
        <mc:AlternateContent>
          <mc:Choice Requires="wps">
            <w:drawing>
              <wp:anchor distT="0" distB="0" distL="114300" distR="114300" simplePos="0" relativeHeight="251663360" behindDoc="0" locked="0" layoutInCell="1" allowOverlap="1" wp14:anchorId="64F5D0AA" wp14:editId="45530816">
                <wp:simplePos x="0" y="0"/>
                <wp:positionH relativeFrom="column">
                  <wp:posOffset>-323850</wp:posOffset>
                </wp:positionH>
                <wp:positionV relativeFrom="paragraph">
                  <wp:posOffset>440690</wp:posOffset>
                </wp:positionV>
                <wp:extent cx="2724150" cy="0"/>
                <wp:effectExtent l="0" t="0" r="19050" b="19050"/>
                <wp:wrapNone/>
                <wp:docPr id="5" name="Łącznik prostoliniowy 4"/>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AA081DD" id="Łącznik prostoliniowy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"/>
            </w:pict>
          </mc:Fallback>
        </mc:AlternateContent>
      </w:r>
    </w:p>
    <w:p w14:paraId="4AF837DA"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6"/>
          <w:sz w:val="18"/>
          <w:szCs w:val="18"/>
        </w:rPr>
      </w:pPr>
    </w:p>
    <w:p w14:paraId="2F839551"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3"/>
          <w:sz w:val="18"/>
          <w:szCs w:val="18"/>
        </w:rPr>
      </w:pPr>
      <w:r w:rsidRPr="00EC334E">
        <w:rPr>
          <w:rFonts w:ascii="Tahoma" w:hAnsi="Tahoma" w:cs="Tahoma"/>
          <w:color w:val="000000"/>
          <w:spacing w:val="-6"/>
          <w:sz w:val="18"/>
          <w:szCs w:val="18"/>
        </w:rPr>
        <w:t>Warszawa; dnia</w:t>
      </w:r>
      <w:r w:rsidRPr="00EC334E">
        <w:rPr>
          <w:rFonts w:ascii="Tahoma" w:hAnsi="Tahoma" w:cs="Tahoma"/>
          <w:color w:val="000000"/>
          <w:sz w:val="18"/>
          <w:szCs w:val="18"/>
        </w:rPr>
        <w:tab/>
      </w:r>
      <w:r w:rsidRPr="00EC334E">
        <w:rPr>
          <w:rFonts w:ascii="Tahoma" w:hAnsi="Tahoma" w:cs="Tahoma"/>
          <w:color w:val="000000"/>
          <w:spacing w:val="-3"/>
          <w:sz w:val="18"/>
          <w:szCs w:val="18"/>
        </w:rPr>
        <w:t>2017 r.</w:t>
      </w:r>
    </w:p>
    <w:p w14:paraId="66040636"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3"/>
          <w:sz w:val="18"/>
          <w:szCs w:val="18"/>
        </w:rPr>
      </w:pPr>
    </w:p>
    <w:p w14:paraId="436F31E4"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Arial" w:hAnsi="Arial" w:cs="Arial"/>
          <w:sz w:val="20"/>
          <w:szCs w:val="20"/>
        </w:rPr>
      </w:pPr>
    </w:p>
    <w:p w14:paraId="1BD9BD5D" w14:textId="77777777" w:rsidR="00EC334E" w:rsidRPr="00EC334E" w:rsidRDefault="00EC334E" w:rsidP="00E765BE">
      <w:pPr>
        <w:widowControl w:val="0"/>
        <w:shd w:val="clear" w:color="auto" w:fill="FFFFFF"/>
        <w:autoSpaceDE w:val="0"/>
        <w:autoSpaceDN w:val="0"/>
        <w:adjustRightInd w:val="0"/>
        <w:spacing w:line="276" w:lineRule="auto"/>
        <w:ind w:left="1032"/>
        <w:rPr>
          <w:rFonts w:ascii="Arial" w:hAnsi="Arial" w:cs="Arial"/>
          <w:sz w:val="20"/>
          <w:szCs w:val="20"/>
        </w:rPr>
      </w:pPr>
    </w:p>
    <w:p w14:paraId="5825AF5F" w14:textId="4044F417" w:rsidR="006B4311" w:rsidRPr="00684825" w:rsidRDefault="00691835" w:rsidP="00E54D41">
      <w:pPr>
        <w:pStyle w:val="rozdzia"/>
      </w:pPr>
      <w:r w:rsidRPr="00684825">
        <w:br w:type="page"/>
      </w:r>
      <w:bookmarkStart w:id="229" w:name="_Toc456866772"/>
    </w:p>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11162CB5" w:rsidR="00704B85" w:rsidRPr="000E6890" w:rsidRDefault="00704B85" w:rsidP="000E6890">
      <w:pPr>
        <w:pStyle w:val="Nagwek1"/>
        <w:jc w:val="center"/>
        <w:rPr>
          <w:rFonts w:ascii="Tahoma" w:hAnsi="Tahoma" w:cs="Tahoma"/>
        </w:rPr>
      </w:pPr>
      <w:bookmarkStart w:id="230" w:name="_Toc489269359"/>
      <w:r w:rsidRPr="000E6890">
        <w:rPr>
          <w:rFonts w:ascii="Tahoma" w:hAnsi="Tahoma" w:cs="Tahoma"/>
        </w:rPr>
        <w:t xml:space="preserve">ROZDZIAŁ V </w:t>
      </w:r>
      <w:r w:rsidR="00DE3FCE">
        <w:rPr>
          <w:rFonts w:ascii="Tahoma" w:hAnsi="Tahoma" w:cs="Tahoma"/>
        </w:rPr>
        <w:br/>
      </w:r>
      <w:r w:rsidRPr="000E6890">
        <w:rPr>
          <w:rFonts w:ascii="Tahoma" w:hAnsi="Tahoma" w:cs="Tahoma"/>
        </w:rPr>
        <w:t>Opis przedmiotu zamówienia</w:t>
      </w:r>
      <w:bookmarkEnd w:id="229"/>
      <w:bookmarkEnd w:id="230"/>
    </w:p>
    <w:p w14:paraId="5A31E6F8" w14:textId="72ECD870" w:rsidR="00BD27B6" w:rsidRPr="002566C6" w:rsidRDefault="002566C6" w:rsidP="002566C6">
      <w:pPr>
        <w:jc w:val="center"/>
        <w:rPr>
          <w:rFonts w:ascii="Tahoma" w:hAnsi="Tahoma" w:cs="Tahoma"/>
          <w:i/>
          <w:sz w:val="20"/>
          <w:szCs w:val="20"/>
        </w:rPr>
      </w:pPr>
      <w:r w:rsidRPr="002566C6">
        <w:rPr>
          <w:rFonts w:ascii="Tahoma" w:hAnsi="Tahoma" w:cs="Tahoma"/>
          <w:i/>
          <w:sz w:val="20"/>
          <w:szCs w:val="20"/>
        </w:rPr>
        <w:t>(Znajduje się w oddzielnym pliku)</w:t>
      </w:r>
    </w:p>
    <w:p w14:paraId="47768BF0" w14:textId="77777777" w:rsidR="00BD27B6" w:rsidRPr="000E6890" w:rsidRDefault="00BD27B6" w:rsidP="00936C1A"/>
    <w:p w14:paraId="1C7675BC" w14:textId="7A0CF651" w:rsidR="00592F01" w:rsidRDefault="00592F01" w:rsidP="00272F71">
      <w:pPr>
        <w:rPr>
          <w:rFonts w:ascii="Tahoma" w:hAnsi="Tahoma" w:cs="Tahoma"/>
          <w:sz w:val="18"/>
          <w:szCs w:val="18"/>
        </w:rPr>
      </w:pPr>
    </w:p>
    <w:p w14:paraId="3977D997" w14:textId="77777777" w:rsidR="00E54D41" w:rsidRDefault="00E54D41" w:rsidP="00272F71">
      <w:pPr>
        <w:rPr>
          <w:rFonts w:ascii="Tahoma" w:hAnsi="Tahoma" w:cs="Tahoma"/>
          <w:sz w:val="18"/>
          <w:szCs w:val="18"/>
        </w:rPr>
      </w:pPr>
    </w:p>
    <w:p w14:paraId="45E33638" w14:textId="77777777" w:rsidR="00E54D41" w:rsidRDefault="00E54D41" w:rsidP="00272F71">
      <w:pPr>
        <w:rPr>
          <w:rFonts w:ascii="Tahoma" w:hAnsi="Tahoma" w:cs="Tahoma"/>
          <w:sz w:val="18"/>
          <w:szCs w:val="18"/>
        </w:rPr>
      </w:pPr>
    </w:p>
    <w:p w14:paraId="38A3DD4F" w14:textId="77777777" w:rsidR="00E54D41" w:rsidRDefault="00E54D41" w:rsidP="00272F71">
      <w:pPr>
        <w:rPr>
          <w:rFonts w:ascii="Tahoma" w:hAnsi="Tahoma" w:cs="Tahoma"/>
          <w:sz w:val="18"/>
          <w:szCs w:val="18"/>
        </w:rPr>
      </w:pPr>
    </w:p>
    <w:p w14:paraId="016DE6CF" w14:textId="77777777" w:rsidR="00E54D41" w:rsidRDefault="00E54D41" w:rsidP="00272F71">
      <w:pPr>
        <w:rPr>
          <w:rFonts w:ascii="Tahoma" w:hAnsi="Tahoma" w:cs="Tahoma"/>
          <w:sz w:val="18"/>
          <w:szCs w:val="18"/>
        </w:rPr>
      </w:pPr>
    </w:p>
    <w:p w14:paraId="703C5522" w14:textId="77777777" w:rsidR="00E54D41" w:rsidRDefault="00E54D41" w:rsidP="00272F71">
      <w:pPr>
        <w:rPr>
          <w:rFonts w:ascii="Tahoma" w:hAnsi="Tahoma" w:cs="Tahoma"/>
          <w:sz w:val="18"/>
          <w:szCs w:val="18"/>
        </w:rPr>
      </w:pPr>
    </w:p>
    <w:p w14:paraId="559AF38F" w14:textId="77777777" w:rsidR="00E54D41" w:rsidRDefault="00E54D41" w:rsidP="00272F71">
      <w:pPr>
        <w:rPr>
          <w:rFonts w:ascii="Tahoma" w:hAnsi="Tahoma" w:cs="Tahoma"/>
          <w:sz w:val="18"/>
          <w:szCs w:val="18"/>
        </w:rPr>
      </w:pPr>
    </w:p>
    <w:p w14:paraId="347EA438" w14:textId="77777777" w:rsidR="00E54D41" w:rsidRDefault="00E54D41" w:rsidP="00272F71">
      <w:pPr>
        <w:rPr>
          <w:rFonts w:ascii="Tahoma" w:hAnsi="Tahoma" w:cs="Tahoma"/>
          <w:sz w:val="18"/>
          <w:szCs w:val="18"/>
        </w:rPr>
      </w:pPr>
    </w:p>
    <w:p w14:paraId="796EC810" w14:textId="77777777" w:rsidR="00E54D41" w:rsidRDefault="00E54D41" w:rsidP="00272F71">
      <w:pPr>
        <w:rPr>
          <w:rFonts w:ascii="Tahoma" w:hAnsi="Tahoma" w:cs="Tahoma"/>
          <w:sz w:val="18"/>
          <w:szCs w:val="18"/>
        </w:rPr>
      </w:pPr>
    </w:p>
    <w:p w14:paraId="29FE1835" w14:textId="77777777" w:rsidR="00E54D41" w:rsidRDefault="00E54D41" w:rsidP="00272F71">
      <w:pPr>
        <w:rPr>
          <w:rFonts w:ascii="Tahoma" w:hAnsi="Tahoma" w:cs="Tahoma"/>
          <w:sz w:val="18"/>
          <w:szCs w:val="18"/>
        </w:rPr>
      </w:pPr>
    </w:p>
    <w:p w14:paraId="13F36F9D" w14:textId="77777777" w:rsidR="00E54D41" w:rsidRDefault="00E54D41" w:rsidP="00272F71">
      <w:pPr>
        <w:rPr>
          <w:rFonts w:ascii="Tahoma" w:hAnsi="Tahoma" w:cs="Tahoma"/>
          <w:sz w:val="18"/>
          <w:szCs w:val="18"/>
        </w:rPr>
      </w:pPr>
    </w:p>
    <w:p w14:paraId="7D0DA303" w14:textId="77777777" w:rsidR="00E54D41" w:rsidRDefault="00E54D41" w:rsidP="00272F71">
      <w:pPr>
        <w:rPr>
          <w:rFonts w:ascii="Tahoma" w:hAnsi="Tahoma" w:cs="Tahoma"/>
          <w:sz w:val="18"/>
          <w:szCs w:val="18"/>
        </w:rPr>
      </w:pPr>
    </w:p>
    <w:p w14:paraId="0F33A726" w14:textId="77777777" w:rsidR="00E54D41" w:rsidRDefault="00E54D41" w:rsidP="00272F71">
      <w:pPr>
        <w:rPr>
          <w:rFonts w:ascii="Tahoma" w:hAnsi="Tahoma" w:cs="Tahoma"/>
          <w:sz w:val="18"/>
          <w:szCs w:val="18"/>
        </w:rPr>
      </w:pPr>
    </w:p>
    <w:p w14:paraId="4BA0166D" w14:textId="77777777" w:rsidR="00E54D41" w:rsidRDefault="00E54D41" w:rsidP="00272F71">
      <w:pPr>
        <w:rPr>
          <w:rFonts w:ascii="Tahoma" w:hAnsi="Tahoma" w:cs="Tahoma"/>
          <w:sz w:val="18"/>
          <w:szCs w:val="18"/>
        </w:rPr>
      </w:pPr>
    </w:p>
    <w:p w14:paraId="57892139" w14:textId="77777777" w:rsidR="00E54D41" w:rsidRDefault="00E54D41" w:rsidP="00272F71">
      <w:pPr>
        <w:rPr>
          <w:rFonts w:ascii="Tahoma" w:hAnsi="Tahoma" w:cs="Tahoma"/>
          <w:sz w:val="18"/>
          <w:szCs w:val="18"/>
        </w:rPr>
      </w:pPr>
    </w:p>
    <w:p w14:paraId="42CC6871" w14:textId="77777777" w:rsidR="00E54D41" w:rsidRDefault="00E54D41" w:rsidP="00272F71">
      <w:pPr>
        <w:rPr>
          <w:rFonts w:ascii="Tahoma" w:hAnsi="Tahoma" w:cs="Tahoma"/>
          <w:sz w:val="18"/>
          <w:szCs w:val="18"/>
        </w:rPr>
      </w:pPr>
    </w:p>
    <w:p w14:paraId="36CF7DA2" w14:textId="77777777" w:rsidR="00E54D41" w:rsidRDefault="00E54D41" w:rsidP="00272F71">
      <w:pPr>
        <w:rPr>
          <w:rFonts w:ascii="Tahoma" w:hAnsi="Tahoma" w:cs="Tahoma"/>
          <w:sz w:val="18"/>
          <w:szCs w:val="18"/>
        </w:rPr>
      </w:pPr>
    </w:p>
    <w:p w14:paraId="51138DBC" w14:textId="77777777" w:rsidR="00E54D41" w:rsidRDefault="00E54D41" w:rsidP="00272F71">
      <w:pPr>
        <w:rPr>
          <w:rFonts w:ascii="Tahoma" w:hAnsi="Tahoma" w:cs="Tahoma"/>
          <w:sz w:val="18"/>
          <w:szCs w:val="18"/>
        </w:rPr>
      </w:pPr>
    </w:p>
    <w:p w14:paraId="763155FC" w14:textId="77777777" w:rsidR="00E54D41" w:rsidRDefault="00E54D41" w:rsidP="00272F71">
      <w:pPr>
        <w:rPr>
          <w:rFonts w:ascii="Tahoma" w:hAnsi="Tahoma" w:cs="Tahoma"/>
          <w:sz w:val="18"/>
          <w:szCs w:val="18"/>
        </w:rPr>
      </w:pPr>
    </w:p>
    <w:p w14:paraId="5DBCABF1" w14:textId="77777777" w:rsidR="00E54D41" w:rsidRDefault="00E54D41" w:rsidP="00272F71">
      <w:pPr>
        <w:rPr>
          <w:rFonts w:ascii="Tahoma" w:hAnsi="Tahoma" w:cs="Tahoma"/>
          <w:sz w:val="18"/>
          <w:szCs w:val="18"/>
        </w:rPr>
      </w:pPr>
    </w:p>
    <w:p w14:paraId="2A1D1F15" w14:textId="77777777" w:rsidR="00E54D41" w:rsidRDefault="00E54D41" w:rsidP="00272F71">
      <w:pPr>
        <w:rPr>
          <w:rFonts w:ascii="Tahoma" w:hAnsi="Tahoma" w:cs="Tahoma"/>
          <w:sz w:val="18"/>
          <w:szCs w:val="18"/>
        </w:rPr>
      </w:pPr>
    </w:p>
    <w:p w14:paraId="3A3E3D00" w14:textId="77777777" w:rsidR="00E54D41" w:rsidRDefault="00E54D41" w:rsidP="00272F71">
      <w:pPr>
        <w:rPr>
          <w:rFonts w:ascii="Tahoma" w:hAnsi="Tahoma" w:cs="Tahoma"/>
          <w:sz w:val="18"/>
          <w:szCs w:val="18"/>
        </w:rPr>
      </w:pPr>
    </w:p>
    <w:p w14:paraId="00B6F0B6" w14:textId="77777777" w:rsidR="00E54D41" w:rsidRDefault="00E54D41" w:rsidP="00272F71">
      <w:pPr>
        <w:rPr>
          <w:rFonts w:ascii="Tahoma" w:hAnsi="Tahoma" w:cs="Tahoma"/>
          <w:sz w:val="18"/>
          <w:szCs w:val="18"/>
        </w:rPr>
      </w:pPr>
    </w:p>
    <w:p w14:paraId="053D2314" w14:textId="77777777" w:rsidR="00E54D41" w:rsidRDefault="00E54D41" w:rsidP="00272F71">
      <w:pPr>
        <w:rPr>
          <w:rFonts w:ascii="Tahoma" w:hAnsi="Tahoma" w:cs="Tahoma"/>
          <w:sz w:val="18"/>
          <w:szCs w:val="18"/>
        </w:rPr>
      </w:pPr>
    </w:p>
    <w:p w14:paraId="15776925" w14:textId="77777777" w:rsidR="00E54D41" w:rsidRDefault="00E54D41" w:rsidP="00272F71">
      <w:pPr>
        <w:rPr>
          <w:rFonts w:ascii="Tahoma" w:hAnsi="Tahoma" w:cs="Tahoma"/>
          <w:sz w:val="18"/>
          <w:szCs w:val="18"/>
        </w:rPr>
      </w:pPr>
    </w:p>
    <w:p w14:paraId="21097C3B" w14:textId="77777777" w:rsidR="00E54D41" w:rsidRDefault="00E54D41" w:rsidP="00272F71">
      <w:pPr>
        <w:rPr>
          <w:rFonts w:ascii="Tahoma" w:hAnsi="Tahoma" w:cs="Tahoma"/>
          <w:sz w:val="18"/>
          <w:szCs w:val="18"/>
        </w:rPr>
      </w:pPr>
    </w:p>
    <w:p w14:paraId="03EF9818" w14:textId="77777777" w:rsidR="00E54D41" w:rsidRDefault="00E54D41" w:rsidP="00272F71">
      <w:pPr>
        <w:rPr>
          <w:rFonts w:ascii="Tahoma" w:hAnsi="Tahoma" w:cs="Tahoma"/>
          <w:sz w:val="18"/>
          <w:szCs w:val="18"/>
        </w:rPr>
      </w:pPr>
    </w:p>
    <w:p w14:paraId="19AA804D" w14:textId="77777777" w:rsidR="00E54D41" w:rsidRDefault="00E54D41" w:rsidP="00272F71">
      <w:pPr>
        <w:rPr>
          <w:rFonts w:ascii="Tahoma" w:hAnsi="Tahoma" w:cs="Tahoma"/>
          <w:sz w:val="18"/>
          <w:szCs w:val="18"/>
        </w:rPr>
      </w:pPr>
    </w:p>
    <w:p w14:paraId="3D08CA90" w14:textId="77777777" w:rsidR="00E54D41" w:rsidRDefault="00E54D41" w:rsidP="00272F71">
      <w:pPr>
        <w:rPr>
          <w:rFonts w:ascii="Tahoma" w:hAnsi="Tahoma" w:cs="Tahoma"/>
          <w:sz w:val="18"/>
          <w:szCs w:val="18"/>
        </w:rPr>
      </w:pPr>
    </w:p>
    <w:p w14:paraId="154FBFD2" w14:textId="77777777" w:rsidR="00E54D41" w:rsidRDefault="00E54D41" w:rsidP="00272F71">
      <w:pPr>
        <w:rPr>
          <w:rFonts w:ascii="Tahoma" w:hAnsi="Tahoma" w:cs="Tahoma"/>
          <w:sz w:val="18"/>
          <w:szCs w:val="18"/>
        </w:rPr>
      </w:pPr>
    </w:p>
    <w:p w14:paraId="2F7E9609" w14:textId="77777777" w:rsidR="00E54D41" w:rsidRDefault="00E54D41" w:rsidP="00272F71">
      <w:pPr>
        <w:rPr>
          <w:rFonts w:ascii="Tahoma" w:hAnsi="Tahoma" w:cs="Tahoma"/>
          <w:sz w:val="18"/>
          <w:szCs w:val="18"/>
        </w:rPr>
      </w:pPr>
    </w:p>
    <w:p w14:paraId="264E9A55" w14:textId="77777777" w:rsidR="00E54D41" w:rsidRDefault="00E54D41" w:rsidP="00272F71">
      <w:pPr>
        <w:rPr>
          <w:rFonts w:ascii="Tahoma" w:hAnsi="Tahoma" w:cs="Tahoma"/>
          <w:sz w:val="18"/>
          <w:szCs w:val="18"/>
        </w:rPr>
      </w:pPr>
    </w:p>
    <w:p w14:paraId="241014D0" w14:textId="77777777" w:rsidR="00F0387C" w:rsidRDefault="00F0387C" w:rsidP="00F0387C">
      <w:pPr>
        <w:rPr>
          <w:rFonts w:ascii="Tahoma" w:hAnsi="Tahoma" w:cs="Tahoma"/>
          <w:sz w:val="20"/>
          <w:szCs w:val="20"/>
        </w:rPr>
      </w:pPr>
    </w:p>
    <w:p w14:paraId="17FB3C5E" w14:textId="77777777" w:rsidR="00F0387C" w:rsidRPr="002017CE" w:rsidRDefault="00F0387C" w:rsidP="00F0387C">
      <w:pPr>
        <w:rPr>
          <w:rFonts w:ascii="Tahoma" w:hAnsi="Tahoma" w:cs="Tahoma"/>
          <w:sz w:val="20"/>
          <w:szCs w:val="20"/>
        </w:rPr>
      </w:pPr>
    </w:p>
    <w:p w14:paraId="1C479C98" w14:textId="77777777" w:rsidR="00F0387C" w:rsidRPr="002017CE" w:rsidRDefault="00F0387C" w:rsidP="00F0387C">
      <w:pPr>
        <w:jc w:val="center"/>
        <w:rPr>
          <w:rFonts w:ascii="Tahoma" w:hAnsi="Tahoma" w:cs="Tahoma"/>
          <w:b/>
          <w:sz w:val="20"/>
          <w:szCs w:val="20"/>
        </w:rPr>
      </w:pPr>
      <w:r w:rsidRPr="002017CE">
        <w:rPr>
          <w:rFonts w:ascii="Tahoma" w:hAnsi="Tahoma" w:cs="Tahoma"/>
          <w:b/>
          <w:sz w:val="20"/>
          <w:szCs w:val="20"/>
        </w:rPr>
        <w:t>OPIS PRZEDMIOTU ZAMÓWIENIA – część 1</w:t>
      </w:r>
    </w:p>
    <w:p w14:paraId="024F40C6" w14:textId="77777777" w:rsidR="00F0387C" w:rsidRPr="002017CE" w:rsidRDefault="00F0387C" w:rsidP="00F0387C">
      <w:pPr>
        <w:jc w:val="center"/>
        <w:rPr>
          <w:rFonts w:ascii="Tahoma" w:hAnsi="Tahoma" w:cs="Tahoma"/>
          <w:b/>
          <w:sz w:val="20"/>
          <w:szCs w:val="20"/>
        </w:rPr>
      </w:pPr>
      <w:r w:rsidRPr="002017CE">
        <w:rPr>
          <w:rFonts w:ascii="Tahoma" w:hAnsi="Tahoma" w:cs="Tahoma"/>
          <w:b/>
          <w:sz w:val="20"/>
          <w:szCs w:val="20"/>
        </w:rPr>
        <w:t xml:space="preserve">Dotyczy: poprawa bezpieczeństwa ruchu drogowego poprzez modernizację infrastruktury sygnalizacyjnej na skrzyżowaniach ulic Marszałkowska – Wspólna, Marszałkowska – Wilcza, Marszałkowska – Żurawia </w:t>
      </w:r>
    </w:p>
    <w:p w14:paraId="35749F55" w14:textId="77777777" w:rsidR="00F0387C" w:rsidRPr="002017CE" w:rsidRDefault="00F0387C" w:rsidP="00F0387C">
      <w:pPr>
        <w:jc w:val="center"/>
        <w:rPr>
          <w:rFonts w:ascii="Tahoma" w:hAnsi="Tahoma" w:cs="Tahoma"/>
          <w:b/>
          <w:sz w:val="20"/>
          <w:szCs w:val="20"/>
        </w:rPr>
      </w:pPr>
    </w:p>
    <w:p w14:paraId="56114A95" w14:textId="77777777" w:rsidR="00F0387C" w:rsidRPr="002017CE" w:rsidRDefault="00F0387C" w:rsidP="00F0387C">
      <w:pPr>
        <w:pStyle w:val="Akapitzlist"/>
        <w:numPr>
          <w:ilvl w:val="0"/>
          <w:numId w:val="45"/>
        </w:numPr>
        <w:spacing w:after="0" w:line="240" w:lineRule="auto"/>
        <w:rPr>
          <w:rFonts w:ascii="Tahoma" w:hAnsi="Tahoma" w:cs="Tahoma"/>
          <w:sz w:val="20"/>
          <w:szCs w:val="20"/>
        </w:rPr>
      </w:pPr>
      <w:r w:rsidRPr="002017CE">
        <w:rPr>
          <w:rFonts w:ascii="Tahoma" w:hAnsi="Tahoma" w:cs="Tahoma"/>
          <w:b/>
          <w:sz w:val="20"/>
          <w:szCs w:val="20"/>
        </w:rPr>
        <w:t>Marszałkowska – Wspólna</w:t>
      </w:r>
      <w:r w:rsidRPr="002017CE">
        <w:rPr>
          <w:rFonts w:ascii="Tahoma" w:hAnsi="Tahoma" w:cs="Tahoma"/>
          <w:sz w:val="20"/>
          <w:szCs w:val="20"/>
        </w:rPr>
        <w:t xml:space="preserve"> - zgodnie z projektem IS/3/17:</w:t>
      </w:r>
    </w:p>
    <w:p w14:paraId="70672AA4" w14:textId="77777777" w:rsidR="00F0387C" w:rsidRPr="002017CE" w:rsidRDefault="00F0387C" w:rsidP="00F0387C">
      <w:pPr>
        <w:pStyle w:val="Akapitzlist"/>
        <w:ind w:left="1134" w:hanging="425"/>
        <w:rPr>
          <w:rFonts w:ascii="Tahoma" w:hAnsi="Tahoma" w:cs="Tahoma"/>
          <w:sz w:val="20"/>
          <w:szCs w:val="20"/>
        </w:rPr>
      </w:pPr>
      <w:r w:rsidRPr="002017CE">
        <w:rPr>
          <w:rFonts w:ascii="Tahoma" w:hAnsi="Tahoma" w:cs="Tahoma"/>
          <w:sz w:val="20"/>
          <w:szCs w:val="20"/>
        </w:rPr>
        <w:t>- dostawa i montaż MSŁ-12 (wraz z dostosowanym fundamentem) w obecnej lokalizacji MSŁ-7. W przypadku problemów z umieszczeniem fundamentu dopuszcza się instalację słupa wysięgnikowego w miejscu masztu MS z LSP6 (konieczna wymiana odcinka kabla sygnalizacyjnego do masztu z LSK14) z montażem latarń z ekranami: 2xLSK300 (z ekranami kontrastowymi)+ LST300 (bez ekranu);</w:t>
      </w:r>
    </w:p>
    <w:p w14:paraId="40DBC0BA"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wykonanie i podłączenie do istniejącej instalacji: pętli indukcyjnych K1 i K2;</w:t>
      </w:r>
    </w:p>
    <w:p w14:paraId="497D6FD1"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wykonanie stref detekcji K13, K14 z ułożeniem zasilaczy w istniejącej kanalizacji (detekcja mikrofalowa lub podczerwień);</w:t>
      </w:r>
    </w:p>
    <w:p w14:paraId="6C37935E"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zmiana zasad nadzoru sygnałów czerwonych;</w:t>
      </w:r>
    </w:p>
    <w:p w14:paraId="2B1D7350" w14:textId="77777777" w:rsidR="00F0387C" w:rsidRPr="002017CE" w:rsidRDefault="00F0387C" w:rsidP="00F0387C">
      <w:pPr>
        <w:pStyle w:val="Akapitzlist"/>
        <w:ind w:left="1134" w:hanging="425"/>
        <w:rPr>
          <w:rFonts w:ascii="Tahoma" w:hAnsi="Tahoma" w:cs="Tahoma"/>
          <w:sz w:val="20"/>
          <w:szCs w:val="20"/>
        </w:rPr>
      </w:pPr>
      <w:r w:rsidRPr="002017CE">
        <w:rPr>
          <w:rFonts w:ascii="Tahoma" w:hAnsi="Tahoma" w:cs="Tahoma"/>
          <w:sz w:val="20"/>
          <w:szCs w:val="20"/>
        </w:rPr>
        <w:t>- montaż i podłączenie LSP 23 na istniejącym MS (na wspólnej konstrukcji z LSP 17 (uwzględnić skrajnię pionową 2,3m);</w:t>
      </w:r>
    </w:p>
    <w:p w14:paraId="23DD88C6" w14:textId="77777777" w:rsidR="00F0387C" w:rsidRPr="002017CE" w:rsidRDefault="00F0387C" w:rsidP="00F0387C">
      <w:pPr>
        <w:pStyle w:val="Akapitzlist"/>
        <w:ind w:left="709"/>
        <w:rPr>
          <w:rFonts w:ascii="Tahoma" w:hAnsi="Tahoma" w:cs="Tahoma"/>
          <w:sz w:val="20"/>
          <w:szCs w:val="20"/>
        </w:rPr>
      </w:pPr>
      <w:r w:rsidRPr="002017CE">
        <w:rPr>
          <w:rFonts w:ascii="Tahoma" w:hAnsi="Tahoma" w:cs="Tahoma"/>
          <w:sz w:val="20"/>
          <w:szCs w:val="20"/>
        </w:rPr>
        <w:t xml:space="preserve">- dostawa i montaż urządzeń automatycznej detekcji pieszych wraz z instalacją (przejście przez </w:t>
      </w:r>
      <w:r w:rsidRPr="002017CE">
        <w:rPr>
          <w:rFonts w:ascii="Tahoma" w:hAnsi="Tahoma" w:cs="Tahoma"/>
          <w:sz w:val="20"/>
          <w:szCs w:val="20"/>
        </w:rPr>
        <w:br/>
        <w:t xml:space="preserve">        ul. Marszałkowską: 3 strefy);</w:t>
      </w:r>
    </w:p>
    <w:p w14:paraId="04D4DD10"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wymiana latarni na ramieniu wysięgnikowym na LSK 300 z ekranem;</w:t>
      </w:r>
    </w:p>
    <w:p w14:paraId="75316D13"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przeprogramowanie sterownika (algorytmy: koordynacyjny i izolowany);</w:t>
      </w:r>
    </w:p>
    <w:p w14:paraId="04326FF0" w14:textId="77777777" w:rsidR="00F0387C" w:rsidRPr="002017CE" w:rsidRDefault="00F0387C" w:rsidP="00F0387C">
      <w:pPr>
        <w:pStyle w:val="Akapitzlist"/>
        <w:rPr>
          <w:rFonts w:ascii="Tahoma" w:hAnsi="Tahoma" w:cs="Tahoma"/>
          <w:sz w:val="20"/>
          <w:szCs w:val="20"/>
          <w:u w:val="single"/>
        </w:rPr>
      </w:pPr>
      <w:r w:rsidRPr="002017CE">
        <w:rPr>
          <w:rFonts w:ascii="Tahoma" w:hAnsi="Tahoma" w:cs="Tahoma"/>
          <w:sz w:val="20"/>
          <w:szCs w:val="20"/>
          <w:u w:val="single"/>
        </w:rPr>
        <w:t>- zmiana organizacji ruchu zgodnie z projektem IR/IO/2793/16 (oznakowanie pionowe i poziome);</w:t>
      </w:r>
    </w:p>
    <w:p w14:paraId="1DFCEB62" w14:textId="77777777" w:rsidR="00F0387C" w:rsidRPr="002017CE" w:rsidRDefault="00F0387C" w:rsidP="00F0387C">
      <w:pPr>
        <w:pStyle w:val="Akapitzlist"/>
        <w:rPr>
          <w:rFonts w:ascii="Tahoma" w:hAnsi="Tahoma" w:cs="Tahoma"/>
          <w:sz w:val="20"/>
          <w:szCs w:val="20"/>
        </w:rPr>
      </w:pPr>
    </w:p>
    <w:p w14:paraId="0ADED3FD" w14:textId="77777777" w:rsidR="00F0387C" w:rsidRPr="002017CE" w:rsidRDefault="00F0387C" w:rsidP="00F0387C">
      <w:pPr>
        <w:pStyle w:val="Akapitzlist"/>
        <w:numPr>
          <w:ilvl w:val="0"/>
          <w:numId w:val="45"/>
        </w:numPr>
        <w:spacing w:after="0" w:line="240" w:lineRule="auto"/>
        <w:rPr>
          <w:rFonts w:ascii="Tahoma" w:hAnsi="Tahoma" w:cs="Tahoma"/>
          <w:b/>
          <w:sz w:val="20"/>
          <w:szCs w:val="20"/>
        </w:rPr>
      </w:pPr>
      <w:r w:rsidRPr="002017CE">
        <w:rPr>
          <w:rFonts w:ascii="Tahoma" w:hAnsi="Tahoma" w:cs="Tahoma"/>
          <w:b/>
          <w:sz w:val="20"/>
          <w:szCs w:val="20"/>
        </w:rPr>
        <w:t>Marszałkowska – Wilcza -</w:t>
      </w:r>
      <w:r w:rsidRPr="002017CE">
        <w:rPr>
          <w:rFonts w:ascii="Tahoma" w:hAnsi="Tahoma" w:cs="Tahoma"/>
          <w:sz w:val="20"/>
          <w:szCs w:val="20"/>
        </w:rPr>
        <w:t xml:space="preserve"> zgodnie z projektem IS/141/16</w:t>
      </w:r>
      <w:r w:rsidRPr="002017CE">
        <w:rPr>
          <w:rFonts w:ascii="Tahoma" w:hAnsi="Tahoma" w:cs="Tahoma"/>
          <w:b/>
          <w:sz w:val="20"/>
          <w:szCs w:val="20"/>
        </w:rPr>
        <w:t>:</w:t>
      </w:r>
    </w:p>
    <w:p w14:paraId="21774C08"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wykonanie i podłączenie do istniejącej instalacji pętli indukcyjnych: K7 i K8;</w:t>
      </w:r>
    </w:p>
    <w:p w14:paraId="78AC8E71"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montaż LST300 i LSK300 blenda z ekranem (dodatkowa grupa: lewo+ zawracanie) na wysięgniku;</w:t>
      </w:r>
    </w:p>
    <w:p w14:paraId="0EE18675"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maszt MS na fundamencie FS z LSK12 – montaż i podłączenie „na gałązce”(YKSY 7x1,5mm2 w rurze DVR50);</w:t>
      </w:r>
    </w:p>
    <w:p w14:paraId="7CEFDE4A"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przełączenie sygnalizatorów LSP 16 i LSP 18 do grupy 8P;</w:t>
      </w:r>
    </w:p>
    <w:p w14:paraId="192FA808"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zmiana zasad nadzoru sygnałów czerwonych;</w:t>
      </w:r>
    </w:p>
    <w:p w14:paraId="544E0B27"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dostawa i montaż urządzeń automatycznej detekcji pieszych wraz z instalacją (4 strefy);</w:t>
      </w:r>
    </w:p>
    <w:p w14:paraId="510EC59D"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wymiana latarń na ramionach wysięgnikowych na latarnie LSK 300 z ekranami (2 szt.);</w:t>
      </w:r>
    </w:p>
    <w:p w14:paraId="3EBFE7D6" w14:textId="77777777" w:rsidR="00F0387C" w:rsidRPr="002017CE" w:rsidRDefault="00F0387C" w:rsidP="00F0387C">
      <w:pPr>
        <w:pStyle w:val="Akapitzlist"/>
        <w:rPr>
          <w:rFonts w:ascii="Tahoma" w:hAnsi="Tahoma" w:cs="Tahoma"/>
          <w:sz w:val="20"/>
          <w:szCs w:val="20"/>
        </w:rPr>
      </w:pPr>
      <w:r w:rsidRPr="002017CE">
        <w:rPr>
          <w:rFonts w:ascii="Tahoma" w:hAnsi="Tahoma" w:cs="Tahoma"/>
          <w:sz w:val="20"/>
          <w:szCs w:val="20"/>
        </w:rPr>
        <w:t>- przeprogramowanie sterownika (algorytmy: koordynacyjny i izolowany);</w:t>
      </w:r>
    </w:p>
    <w:p w14:paraId="632DC160" w14:textId="77777777" w:rsidR="00F0387C" w:rsidRDefault="00F0387C" w:rsidP="00F0387C">
      <w:pPr>
        <w:pStyle w:val="Akapitzlist"/>
        <w:rPr>
          <w:rFonts w:ascii="Tahoma" w:hAnsi="Tahoma" w:cs="Tahoma"/>
          <w:sz w:val="20"/>
          <w:szCs w:val="20"/>
        </w:rPr>
      </w:pPr>
    </w:p>
    <w:p w14:paraId="6D606866" w14:textId="77777777" w:rsidR="00F0387C" w:rsidRPr="002017CE" w:rsidRDefault="00F0387C" w:rsidP="00F0387C">
      <w:pPr>
        <w:pStyle w:val="Akapitzlist"/>
        <w:rPr>
          <w:rFonts w:ascii="Tahoma" w:hAnsi="Tahoma" w:cs="Tahoma"/>
          <w:sz w:val="20"/>
          <w:szCs w:val="20"/>
        </w:rPr>
      </w:pPr>
    </w:p>
    <w:p w14:paraId="2691F9CE" w14:textId="77777777" w:rsidR="00F0387C" w:rsidRPr="002017CE" w:rsidRDefault="00F0387C" w:rsidP="00F0387C">
      <w:pPr>
        <w:ind w:firstLine="284"/>
        <w:rPr>
          <w:rFonts w:ascii="Tahoma" w:hAnsi="Tahoma" w:cs="Tahoma"/>
          <w:sz w:val="20"/>
          <w:szCs w:val="20"/>
        </w:rPr>
      </w:pPr>
      <w:r w:rsidRPr="002017CE">
        <w:rPr>
          <w:rFonts w:ascii="Tahoma" w:hAnsi="Tahoma" w:cs="Tahoma"/>
          <w:b/>
          <w:sz w:val="20"/>
          <w:szCs w:val="20"/>
        </w:rPr>
        <w:lastRenderedPageBreak/>
        <w:t xml:space="preserve"> 3)</w:t>
      </w:r>
      <w:r w:rsidRPr="002017CE">
        <w:rPr>
          <w:rFonts w:ascii="Tahoma" w:hAnsi="Tahoma" w:cs="Tahoma"/>
          <w:sz w:val="20"/>
          <w:szCs w:val="20"/>
        </w:rPr>
        <w:t xml:space="preserve">   </w:t>
      </w:r>
      <w:r w:rsidRPr="002017CE">
        <w:rPr>
          <w:rFonts w:ascii="Tahoma" w:hAnsi="Tahoma" w:cs="Tahoma"/>
          <w:b/>
          <w:sz w:val="20"/>
          <w:szCs w:val="20"/>
        </w:rPr>
        <w:t xml:space="preserve">Marszałkowska – Żurawia – </w:t>
      </w:r>
      <w:r w:rsidRPr="002017CE">
        <w:rPr>
          <w:rFonts w:ascii="Tahoma" w:hAnsi="Tahoma" w:cs="Tahoma"/>
          <w:sz w:val="20"/>
          <w:szCs w:val="20"/>
        </w:rPr>
        <w:t>zgodnie z załączonym schematem</w:t>
      </w:r>
      <w:r w:rsidRPr="002017CE">
        <w:rPr>
          <w:rFonts w:ascii="Tahoma" w:hAnsi="Tahoma" w:cs="Tahoma"/>
          <w:b/>
          <w:sz w:val="20"/>
          <w:szCs w:val="20"/>
        </w:rPr>
        <w:t>:</w:t>
      </w:r>
    </w:p>
    <w:p w14:paraId="49292B47"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ab/>
      </w:r>
      <w:r>
        <w:rPr>
          <w:rFonts w:ascii="Tahoma" w:hAnsi="Tahoma" w:cs="Tahoma"/>
          <w:sz w:val="20"/>
          <w:szCs w:val="20"/>
        </w:rPr>
        <w:t xml:space="preserve"> </w:t>
      </w:r>
      <w:r w:rsidRPr="002017CE">
        <w:rPr>
          <w:rFonts w:ascii="Tahoma" w:hAnsi="Tahoma" w:cs="Tahoma"/>
          <w:sz w:val="20"/>
          <w:szCs w:val="20"/>
        </w:rPr>
        <w:t>- wykonanie automatycznej detekcji pieszych (przejście przez ul. Marszałkowską: 3 strefy);</w:t>
      </w:r>
    </w:p>
    <w:p w14:paraId="4B6E1BA8" w14:textId="77777777" w:rsidR="00F0387C" w:rsidRPr="002017CE" w:rsidRDefault="00F0387C" w:rsidP="00F0387C">
      <w:pPr>
        <w:ind w:left="709" w:hanging="567"/>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wykonanie strefy detekcji K11, K12, K13, K14 (K13, K14 z możliwością detekcji jednośladów: mikrofalowa lub podczerwień);</w:t>
      </w:r>
    </w:p>
    <w:p w14:paraId="5A27E634" w14:textId="77777777" w:rsidR="00F0387C"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xml:space="preserve">- wykonanie dwóch pętli indukcyjnych (w tym jedna dla detekcji pojazdów jednośladowych) na pasie </w:t>
      </w:r>
      <w:r>
        <w:rPr>
          <w:rFonts w:ascii="Tahoma" w:hAnsi="Tahoma" w:cs="Tahoma"/>
          <w:sz w:val="20"/>
          <w:szCs w:val="20"/>
        </w:rPr>
        <w:t xml:space="preserve"> </w:t>
      </w:r>
    </w:p>
    <w:p w14:paraId="47B7417E"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skrętu w lewo (9K);</w:t>
      </w:r>
    </w:p>
    <w:p w14:paraId="5C584820"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ab/>
      </w:r>
      <w:r>
        <w:rPr>
          <w:rFonts w:ascii="Tahoma" w:hAnsi="Tahoma" w:cs="Tahoma"/>
          <w:sz w:val="20"/>
          <w:szCs w:val="20"/>
        </w:rPr>
        <w:t xml:space="preserve"> </w:t>
      </w:r>
      <w:r w:rsidRPr="002017CE">
        <w:rPr>
          <w:rFonts w:ascii="Tahoma" w:hAnsi="Tahoma" w:cs="Tahoma"/>
          <w:sz w:val="20"/>
          <w:szCs w:val="20"/>
        </w:rPr>
        <w:t>- wymiana latarń na wysięgnikach na LSK 300 z ekranami (2 szt.)+LST;</w:t>
      </w:r>
    </w:p>
    <w:p w14:paraId="41D3ED29"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xml:space="preserve"> - uruchomienie dotychczasowych programów sygnalizacyjnych z uwzględnieniem nowych stref detekcji;</w:t>
      </w:r>
    </w:p>
    <w:p w14:paraId="7A3E0932" w14:textId="77777777" w:rsidR="00F0387C" w:rsidRPr="002017CE" w:rsidRDefault="00F0387C" w:rsidP="00F0387C">
      <w:pPr>
        <w:rPr>
          <w:rFonts w:ascii="Tahoma" w:hAnsi="Tahoma" w:cs="Tahoma"/>
          <w:sz w:val="20"/>
          <w:szCs w:val="20"/>
        </w:rPr>
      </w:pPr>
    </w:p>
    <w:p w14:paraId="38F3B20F" w14:textId="77777777" w:rsidR="00F0387C" w:rsidRPr="002017CE" w:rsidRDefault="00F0387C" w:rsidP="00F0387C">
      <w:pPr>
        <w:pStyle w:val="Akapitzlist"/>
        <w:ind w:left="708" w:hanging="424"/>
        <w:rPr>
          <w:rFonts w:ascii="Tahoma" w:hAnsi="Tahoma" w:cs="Tahoma"/>
          <w:sz w:val="20"/>
          <w:szCs w:val="20"/>
        </w:rPr>
      </w:pPr>
      <w:r w:rsidRPr="002017CE">
        <w:rPr>
          <w:rFonts w:ascii="Tahoma" w:hAnsi="Tahoma" w:cs="Tahoma"/>
          <w:sz w:val="20"/>
          <w:szCs w:val="20"/>
        </w:rPr>
        <w:t xml:space="preserve">4)  </w:t>
      </w:r>
      <w:r w:rsidRPr="002017CE">
        <w:rPr>
          <w:rFonts w:ascii="Tahoma" w:hAnsi="Tahoma" w:cs="Tahoma"/>
          <w:b/>
          <w:sz w:val="20"/>
          <w:szCs w:val="20"/>
        </w:rPr>
        <w:t>zmiana offsetów</w:t>
      </w:r>
      <w:r w:rsidRPr="002017CE">
        <w:rPr>
          <w:rFonts w:ascii="Tahoma" w:hAnsi="Tahoma" w:cs="Tahoma"/>
          <w:sz w:val="20"/>
          <w:szCs w:val="20"/>
        </w:rPr>
        <w:t xml:space="preserve"> na ciągu ul. Marszałkowskiej (odc. Żurawia – pl. Konstytuc</w:t>
      </w:r>
      <w:r>
        <w:rPr>
          <w:rFonts w:ascii="Tahoma" w:hAnsi="Tahoma" w:cs="Tahoma"/>
          <w:sz w:val="20"/>
          <w:szCs w:val="20"/>
        </w:rPr>
        <w:t xml:space="preserve">ji) zgodnie z załącznikiem do </w:t>
      </w:r>
      <w:r w:rsidRPr="002017CE">
        <w:rPr>
          <w:rFonts w:ascii="Tahoma" w:hAnsi="Tahoma" w:cs="Tahoma"/>
          <w:sz w:val="20"/>
          <w:szCs w:val="20"/>
        </w:rPr>
        <w:t>projektów IS/3/17 i IS/141/16;</w:t>
      </w:r>
    </w:p>
    <w:p w14:paraId="7802BCB1" w14:textId="77777777" w:rsidR="00F0387C" w:rsidRPr="002017CE" w:rsidRDefault="00F0387C" w:rsidP="00F0387C">
      <w:pPr>
        <w:pStyle w:val="Akapitzlist"/>
        <w:ind w:left="426"/>
        <w:rPr>
          <w:rFonts w:ascii="Tahoma" w:hAnsi="Tahoma" w:cs="Tahoma"/>
          <w:sz w:val="20"/>
          <w:szCs w:val="20"/>
        </w:rPr>
      </w:pPr>
    </w:p>
    <w:p w14:paraId="1C0DCAF0" w14:textId="77777777" w:rsidR="00F0387C" w:rsidRPr="002017CE" w:rsidRDefault="00F0387C" w:rsidP="00F0387C">
      <w:pPr>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zgodnie z załączoną dokumentacją ruchową i organizacją ruchu (ul. Wspólna).</w:t>
      </w:r>
    </w:p>
    <w:p w14:paraId="582F1DBF" w14:textId="77777777" w:rsidR="00F0387C" w:rsidRPr="002017CE" w:rsidRDefault="00F0387C" w:rsidP="00F0387C">
      <w:pPr>
        <w:rPr>
          <w:rFonts w:ascii="Tahoma" w:hAnsi="Tahoma" w:cs="Tahoma"/>
          <w:sz w:val="20"/>
          <w:szCs w:val="20"/>
        </w:rPr>
      </w:pPr>
    </w:p>
    <w:p w14:paraId="229509F2" w14:textId="77777777" w:rsidR="00F0387C" w:rsidRPr="002017CE" w:rsidRDefault="00F0387C" w:rsidP="00F0387C">
      <w:pPr>
        <w:rPr>
          <w:rFonts w:ascii="Tahoma" w:hAnsi="Tahoma" w:cs="Tahoma"/>
          <w:sz w:val="20"/>
          <w:szCs w:val="20"/>
          <w:u w:val="single"/>
        </w:rPr>
      </w:pPr>
      <w:r w:rsidRPr="001D075F">
        <w:rPr>
          <w:rFonts w:ascii="Tahoma" w:hAnsi="Tahoma" w:cs="Tahoma"/>
          <w:sz w:val="20"/>
          <w:szCs w:val="20"/>
        </w:rPr>
        <w:t xml:space="preserve">   </w:t>
      </w:r>
      <w:r w:rsidRPr="002017CE">
        <w:rPr>
          <w:rFonts w:ascii="Tahoma" w:hAnsi="Tahoma" w:cs="Tahoma"/>
          <w:sz w:val="20"/>
          <w:szCs w:val="20"/>
          <w:u w:val="single"/>
        </w:rPr>
        <w:t>Warunki szczegółowe:</w:t>
      </w:r>
    </w:p>
    <w:p w14:paraId="4AAB4F6C"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xml:space="preserve">- montowane latarnie sygnalizacyjne </w:t>
      </w:r>
      <w:proofErr w:type="spellStart"/>
      <w:r w:rsidRPr="002017CE">
        <w:rPr>
          <w:rFonts w:ascii="Tahoma" w:hAnsi="Tahoma" w:cs="Tahoma"/>
          <w:sz w:val="20"/>
          <w:szCs w:val="20"/>
        </w:rPr>
        <w:t>LumiLED</w:t>
      </w:r>
      <w:proofErr w:type="spellEnd"/>
      <w:r w:rsidRPr="002017CE">
        <w:rPr>
          <w:rFonts w:ascii="Tahoma" w:hAnsi="Tahoma" w:cs="Tahoma"/>
          <w:sz w:val="20"/>
          <w:szCs w:val="20"/>
        </w:rPr>
        <w:t xml:space="preserve"> 230V;</w:t>
      </w:r>
    </w:p>
    <w:p w14:paraId="2912B927"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automatyczna detekcja pieszych: mikrofalowa lub podczerwona;</w:t>
      </w:r>
    </w:p>
    <w:p w14:paraId="4E55DB9E" w14:textId="77777777" w:rsidR="00F0387C" w:rsidRPr="002017CE" w:rsidRDefault="00F0387C" w:rsidP="00F0387C">
      <w:pPr>
        <w:ind w:left="567" w:hanging="567"/>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maszt wysięgnikowy 12m z fundamentem: maszt wykonany z blachy st</w:t>
      </w:r>
      <w:r>
        <w:rPr>
          <w:rFonts w:ascii="Tahoma" w:hAnsi="Tahoma" w:cs="Tahoma"/>
          <w:sz w:val="20"/>
          <w:szCs w:val="20"/>
        </w:rPr>
        <w:t xml:space="preserve">alowej, obliczony na obciążenie </w:t>
      </w:r>
      <w:r w:rsidRPr="002017CE">
        <w:rPr>
          <w:rFonts w:ascii="Tahoma" w:hAnsi="Tahoma" w:cs="Tahoma"/>
          <w:sz w:val="20"/>
          <w:szCs w:val="20"/>
        </w:rPr>
        <w:t>rozmieszczone zgodnie z dołączoną dokumentacją, dobór odpowiedniego fundamentu po stronie Wykonawcy;</w:t>
      </w:r>
    </w:p>
    <w:p w14:paraId="4ED71D0E"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pętle „krótkie” wykonać w kształcie dedykowanym detekcji jednośladów;</w:t>
      </w:r>
    </w:p>
    <w:p w14:paraId="2D828811" w14:textId="77777777" w:rsidR="00F0387C" w:rsidRPr="002017CE" w:rsidRDefault="00F0387C" w:rsidP="00F0387C">
      <w:pPr>
        <w:jc w:val="both"/>
        <w:rPr>
          <w:rFonts w:ascii="Tahoma" w:hAnsi="Tahoma" w:cs="Tahoma"/>
          <w:sz w:val="20"/>
          <w:szCs w:val="20"/>
        </w:rPr>
      </w:pPr>
      <w:r>
        <w:rPr>
          <w:rFonts w:ascii="Tahoma" w:hAnsi="Tahoma" w:cs="Tahoma"/>
          <w:sz w:val="20"/>
          <w:szCs w:val="20"/>
        </w:rPr>
        <w:t xml:space="preserve">   </w:t>
      </w:r>
      <w:r w:rsidRPr="002017CE">
        <w:rPr>
          <w:rFonts w:ascii="Tahoma" w:hAnsi="Tahoma" w:cs="Tahoma"/>
          <w:sz w:val="20"/>
          <w:szCs w:val="20"/>
        </w:rPr>
        <w:t>- zabezpieczenie terenu robót, odtworzenie nawierzchni – po stronie Wykonawcy.</w:t>
      </w:r>
    </w:p>
    <w:p w14:paraId="03AAAFD3" w14:textId="77777777" w:rsidR="00F0387C" w:rsidRPr="002017CE" w:rsidRDefault="00F0387C" w:rsidP="00F0387C">
      <w:pPr>
        <w:rPr>
          <w:rFonts w:ascii="Tahoma" w:hAnsi="Tahoma" w:cs="Tahoma"/>
          <w:sz w:val="20"/>
          <w:szCs w:val="20"/>
        </w:rPr>
      </w:pPr>
    </w:p>
    <w:p w14:paraId="4627D53E" w14:textId="77777777" w:rsidR="00F0387C" w:rsidRPr="002017CE" w:rsidRDefault="00F0387C" w:rsidP="00F0387C">
      <w:pPr>
        <w:rPr>
          <w:rFonts w:ascii="Tahoma" w:hAnsi="Tahoma" w:cs="Tahoma"/>
          <w:sz w:val="20"/>
          <w:szCs w:val="20"/>
        </w:rPr>
      </w:pPr>
    </w:p>
    <w:p w14:paraId="012C9015" w14:textId="77777777" w:rsidR="00F0387C" w:rsidRPr="002017CE" w:rsidRDefault="00F0387C" w:rsidP="00F0387C">
      <w:pPr>
        <w:rPr>
          <w:rFonts w:ascii="Tahoma" w:hAnsi="Tahoma" w:cs="Tahoma"/>
          <w:sz w:val="20"/>
          <w:szCs w:val="20"/>
        </w:rPr>
      </w:pPr>
    </w:p>
    <w:p w14:paraId="25A01FF7" w14:textId="77777777" w:rsidR="00F0387C" w:rsidRPr="002017CE" w:rsidRDefault="00F0387C" w:rsidP="00F0387C">
      <w:pPr>
        <w:rPr>
          <w:rFonts w:ascii="Tahoma" w:hAnsi="Tahoma" w:cs="Tahoma"/>
          <w:sz w:val="20"/>
          <w:szCs w:val="20"/>
        </w:rPr>
      </w:pPr>
    </w:p>
    <w:p w14:paraId="0AF71243" w14:textId="77777777" w:rsidR="00F0387C" w:rsidRPr="002017CE" w:rsidRDefault="00F0387C" w:rsidP="00F0387C">
      <w:pPr>
        <w:rPr>
          <w:rFonts w:ascii="Tahoma" w:hAnsi="Tahoma" w:cs="Tahoma"/>
          <w:sz w:val="20"/>
          <w:szCs w:val="20"/>
        </w:rPr>
      </w:pPr>
    </w:p>
    <w:p w14:paraId="438456EA" w14:textId="77777777" w:rsidR="00F0387C" w:rsidRPr="002017CE" w:rsidRDefault="00F0387C" w:rsidP="00F0387C">
      <w:pPr>
        <w:rPr>
          <w:rFonts w:ascii="Tahoma" w:hAnsi="Tahoma" w:cs="Tahoma"/>
          <w:sz w:val="20"/>
          <w:szCs w:val="20"/>
        </w:rPr>
      </w:pPr>
    </w:p>
    <w:p w14:paraId="4707248A" w14:textId="77777777" w:rsidR="00F0387C" w:rsidRPr="002017CE" w:rsidRDefault="00F0387C" w:rsidP="00F0387C">
      <w:pPr>
        <w:rPr>
          <w:rFonts w:ascii="Tahoma" w:hAnsi="Tahoma" w:cs="Tahoma"/>
          <w:sz w:val="20"/>
          <w:szCs w:val="20"/>
        </w:rPr>
      </w:pPr>
    </w:p>
    <w:p w14:paraId="781195E6" w14:textId="77777777" w:rsidR="00F0387C" w:rsidRPr="002017CE" w:rsidRDefault="00F0387C" w:rsidP="00F0387C">
      <w:pPr>
        <w:rPr>
          <w:rFonts w:ascii="Tahoma" w:hAnsi="Tahoma" w:cs="Tahoma"/>
          <w:sz w:val="18"/>
          <w:szCs w:val="18"/>
        </w:rPr>
      </w:pPr>
    </w:p>
    <w:p w14:paraId="55B09B9A" w14:textId="77777777" w:rsidR="00F0387C" w:rsidRPr="002017CE" w:rsidRDefault="00F0387C" w:rsidP="00F0387C">
      <w:pPr>
        <w:rPr>
          <w:rFonts w:ascii="Tahoma" w:hAnsi="Tahoma" w:cs="Tahoma"/>
          <w:sz w:val="18"/>
          <w:szCs w:val="18"/>
        </w:rPr>
      </w:pPr>
    </w:p>
    <w:p w14:paraId="734E574E" w14:textId="77777777" w:rsidR="00F0387C" w:rsidRPr="002017CE" w:rsidRDefault="00F0387C" w:rsidP="00F0387C">
      <w:pPr>
        <w:rPr>
          <w:rFonts w:ascii="Tahoma" w:hAnsi="Tahoma" w:cs="Tahoma"/>
          <w:sz w:val="18"/>
          <w:szCs w:val="18"/>
        </w:rPr>
      </w:pPr>
    </w:p>
    <w:p w14:paraId="1F784EEA" w14:textId="77777777" w:rsidR="00F0387C" w:rsidRPr="002017CE" w:rsidRDefault="00F0387C" w:rsidP="00F0387C">
      <w:pPr>
        <w:rPr>
          <w:rFonts w:ascii="Tahoma" w:hAnsi="Tahoma" w:cs="Tahoma"/>
          <w:sz w:val="18"/>
          <w:szCs w:val="18"/>
        </w:rPr>
      </w:pPr>
    </w:p>
    <w:p w14:paraId="657818FC" w14:textId="77777777" w:rsidR="00F0387C" w:rsidRPr="002017CE" w:rsidRDefault="00F0387C" w:rsidP="00F0387C">
      <w:pPr>
        <w:rPr>
          <w:rFonts w:ascii="Tahoma" w:hAnsi="Tahoma" w:cs="Tahoma"/>
          <w:sz w:val="18"/>
          <w:szCs w:val="18"/>
        </w:rPr>
      </w:pPr>
    </w:p>
    <w:p w14:paraId="4B635B4E" w14:textId="77777777" w:rsidR="00F0387C" w:rsidRPr="002017CE" w:rsidRDefault="00F0387C" w:rsidP="00F0387C">
      <w:pPr>
        <w:rPr>
          <w:rFonts w:ascii="Tahoma" w:hAnsi="Tahoma" w:cs="Tahoma"/>
          <w:sz w:val="18"/>
          <w:szCs w:val="18"/>
        </w:rPr>
      </w:pPr>
    </w:p>
    <w:p w14:paraId="3DB29E6C" w14:textId="77777777" w:rsidR="00F0387C" w:rsidRPr="002017CE" w:rsidRDefault="00F0387C" w:rsidP="00F0387C">
      <w:pPr>
        <w:rPr>
          <w:rFonts w:ascii="Tahoma" w:hAnsi="Tahoma" w:cs="Tahoma"/>
          <w:sz w:val="18"/>
          <w:szCs w:val="18"/>
        </w:rPr>
      </w:pPr>
    </w:p>
    <w:p w14:paraId="08745BF8" w14:textId="77777777" w:rsidR="00F0387C" w:rsidRPr="002017CE" w:rsidRDefault="00F0387C" w:rsidP="00F0387C">
      <w:pPr>
        <w:rPr>
          <w:rFonts w:ascii="Tahoma" w:hAnsi="Tahoma" w:cs="Tahoma"/>
          <w:sz w:val="18"/>
          <w:szCs w:val="18"/>
        </w:rPr>
      </w:pPr>
    </w:p>
    <w:p w14:paraId="72F8FE8D" w14:textId="77777777" w:rsidR="00F0387C" w:rsidRPr="002017CE" w:rsidRDefault="00F0387C" w:rsidP="00F0387C">
      <w:pPr>
        <w:rPr>
          <w:rFonts w:ascii="Tahoma" w:hAnsi="Tahoma" w:cs="Tahoma"/>
          <w:sz w:val="18"/>
          <w:szCs w:val="18"/>
        </w:rPr>
      </w:pPr>
    </w:p>
    <w:p w14:paraId="554A4FAC" w14:textId="77777777" w:rsidR="00F0387C" w:rsidRPr="002017CE" w:rsidRDefault="00F0387C" w:rsidP="00F0387C">
      <w:pPr>
        <w:rPr>
          <w:rFonts w:ascii="Tahoma" w:hAnsi="Tahoma" w:cs="Tahoma"/>
          <w:sz w:val="18"/>
          <w:szCs w:val="18"/>
        </w:rPr>
      </w:pPr>
    </w:p>
    <w:p w14:paraId="1EDF5B6B" w14:textId="77777777" w:rsidR="00F0387C" w:rsidRPr="002017CE" w:rsidRDefault="00F0387C" w:rsidP="00F0387C">
      <w:pPr>
        <w:rPr>
          <w:rFonts w:ascii="Tahoma" w:hAnsi="Tahoma" w:cs="Tahoma"/>
          <w:sz w:val="18"/>
          <w:szCs w:val="18"/>
        </w:rPr>
      </w:pPr>
    </w:p>
    <w:p w14:paraId="79C2DADB" w14:textId="77777777" w:rsidR="00F0387C" w:rsidRDefault="00F0387C" w:rsidP="00F0387C">
      <w:pPr>
        <w:rPr>
          <w:rFonts w:ascii="Tahoma" w:hAnsi="Tahoma" w:cs="Tahoma"/>
          <w:sz w:val="18"/>
          <w:szCs w:val="18"/>
        </w:rPr>
      </w:pPr>
    </w:p>
    <w:p w14:paraId="4352EC3C" w14:textId="77777777" w:rsidR="00F0387C" w:rsidRDefault="00F0387C" w:rsidP="00F0387C">
      <w:pPr>
        <w:rPr>
          <w:rFonts w:ascii="Tahoma" w:hAnsi="Tahoma" w:cs="Tahoma"/>
          <w:sz w:val="18"/>
          <w:szCs w:val="18"/>
        </w:rPr>
      </w:pPr>
    </w:p>
    <w:p w14:paraId="5F3D8A31" w14:textId="77777777" w:rsidR="00F0387C" w:rsidRDefault="00F0387C" w:rsidP="00F0387C">
      <w:pPr>
        <w:rPr>
          <w:rFonts w:ascii="Tahoma" w:hAnsi="Tahoma" w:cs="Tahoma"/>
          <w:sz w:val="18"/>
          <w:szCs w:val="18"/>
        </w:rPr>
      </w:pPr>
    </w:p>
    <w:p w14:paraId="56EB762E" w14:textId="77777777" w:rsidR="00F0387C" w:rsidRDefault="00F0387C" w:rsidP="00F0387C">
      <w:pPr>
        <w:rPr>
          <w:rFonts w:ascii="Tahoma" w:hAnsi="Tahoma" w:cs="Tahoma"/>
          <w:sz w:val="18"/>
          <w:szCs w:val="18"/>
        </w:rPr>
      </w:pPr>
    </w:p>
    <w:p w14:paraId="2221B0A2" w14:textId="77777777" w:rsidR="00F0387C" w:rsidRDefault="00F0387C" w:rsidP="00F0387C">
      <w:pPr>
        <w:rPr>
          <w:rFonts w:ascii="Tahoma" w:hAnsi="Tahoma" w:cs="Tahoma"/>
          <w:sz w:val="18"/>
          <w:szCs w:val="18"/>
        </w:rPr>
      </w:pPr>
    </w:p>
    <w:p w14:paraId="0181FC3D" w14:textId="77777777" w:rsidR="00F0387C" w:rsidRDefault="00F0387C" w:rsidP="00F0387C">
      <w:pPr>
        <w:rPr>
          <w:rFonts w:ascii="Tahoma" w:hAnsi="Tahoma" w:cs="Tahoma"/>
          <w:sz w:val="18"/>
          <w:szCs w:val="18"/>
        </w:rPr>
      </w:pPr>
    </w:p>
    <w:p w14:paraId="72B66B47" w14:textId="77777777" w:rsidR="00F0387C" w:rsidRDefault="00F0387C" w:rsidP="00F0387C">
      <w:pPr>
        <w:rPr>
          <w:rFonts w:ascii="Tahoma" w:hAnsi="Tahoma" w:cs="Tahoma"/>
          <w:sz w:val="18"/>
          <w:szCs w:val="18"/>
        </w:rPr>
      </w:pPr>
    </w:p>
    <w:p w14:paraId="5B3E68B2" w14:textId="77777777" w:rsidR="00F0387C" w:rsidRPr="002017CE" w:rsidRDefault="00F0387C" w:rsidP="00F0387C">
      <w:pPr>
        <w:rPr>
          <w:rFonts w:ascii="Tahoma" w:hAnsi="Tahoma" w:cs="Tahoma"/>
          <w:sz w:val="18"/>
          <w:szCs w:val="18"/>
        </w:rPr>
      </w:pPr>
    </w:p>
    <w:p w14:paraId="04435B3F" w14:textId="77777777" w:rsidR="00F0387C" w:rsidRDefault="00F0387C" w:rsidP="00F0387C">
      <w:pPr>
        <w:rPr>
          <w:rFonts w:ascii="Tahoma" w:hAnsi="Tahoma" w:cs="Tahoma"/>
          <w:sz w:val="18"/>
          <w:szCs w:val="18"/>
        </w:rPr>
      </w:pPr>
    </w:p>
    <w:p w14:paraId="2710268D" w14:textId="77777777" w:rsidR="00F0387C" w:rsidRDefault="00F0387C" w:rsidP="00F0387C">
      <w:pPr>
        <w:rPr>
          <w:rFonts w:ascii="Tahoma" w:hAnsi="Tahoma" w:cs="Tahoma"/>
          <w:sz w:val="18"/>
          <w:szCs w:val="18"/>
        </w:rPr>
      </w:pPr>
    </w:p>
    <w:p w14:paraId="31A3BE93" w14:textId="77777777" w:rsidR="00F0387C" w:rsidRPr="002017CE" w:rsidRDefault="00F0387C" w:rsidP="00F0387C">
      <w:pPr>
        <w:rPr>
          <w:rFonts w:ascii="Tahoma" w:hAnsi="Tahoma" w:cs="Tahoma"/>
          <w:sz w:val="18"/>
          <w:szCs w:val="18"/>
        </w:rPr>
      </w:pPr>
    </w:p>
    <w:p w14:paraId="71D2CE96" w14:textId="77777777" w:rsidR="00F0387C" w:rsidRPr="002017CE" w:rsidRDefault="00F0387C" w:rsidP="00F0387C">
      <w:pPr>
        <w:rPr>
          <w:rFonts w:ascii="Tahoma" w:hAnsi="Tahoma" w:cs="Tahoma"/>
          <w:sz w:val="18"/>
          <w:szCs w:val="18"/>
        </w:rPr>
      </w:pPr>
    </w:p>
    <w:p w14:paraId="3F4C51BE" w14:textId="77777777" w:rsidR="00F0387C" w:rsidRPr="002017CE" w:rsidRDefault="00F0387C" w:rsidP="00F0387C">
      <w:pPr>
        <w:rPr>
          <w:rFonts w:ascii="Tahoma" w:hAnsi="Tahoma" w:cs="Tahoma"/>
          <w:sz w:val="18"/>
          <w:szCs w:val="18"/>
        </w:rPr>
      </w:pPr>
    </w:p>
    <w:p w14:paraId="6DE8CC99" w14:textId="77777777" w:rsidR="00F0387C" w:rsidRPr="002017CE" w:rsidRDefault="00F0387C" w:rsidP="00F0387C">
      <w:pPr>
        <w:rPr>
          <w:rFonts w:ascii="Tahoma" w:hAnsi="Tahoma" w:cs="Tahoma"/>
          <w:sz w:val="18"/>
          <w:szCs w:val="18"/>
        </w:rPr>
      </w:pPr>
    </w:p>
    <w:p w14:paraId="16FDFCF9" w14:textId="77777777" w:rsidR="00F0387C" w:rsidRPr="002017CE" w:rsidRDefault="00F0387C" w:rsidP="00F0387C">
      <w:pPr>
        <w:keepNext/>
        <w:jc w:val="center"/>
        <w:outlineLvl w:val="0"/>
        <w:rPr>
          <w:rFonts w:ascii="Tahoma" w:hAnsi="Tahoma" w:cs="Tahoma"/>
          <w:b/>
          <w:bCs/>
          <w:sz w:val="20"/>
          <w:szCs w:val="20"/>
        </w:rPr>
      </w:pPr>
      <w:r w:rsidRPr="002017CE">
        <w:rPr>
          <w:rFonts w:ascii="Tahoma" w:hAnsi="Tahoma" w:cs="Tahoma"/>
          <w:b/>
          <w:bCs/>
          <w:sz w:val="20"/>
          <w:szCs w:val="20"/>
        </w:rPr>
        <w:lastRenderedPageBreak/>
        <w:t>OPIS PRZEDMIOTU ZAMÓWIENIA – część 2</w:t>
      </w:r>
    </w:p>
    <w:p w14:paraId="28DEABCF" w14:textId="77777777" w:rsidR="00F0387C" w:rsidRPr="002017CE" w:rsidRDefault="00F0387C" w:rsidP="00F0387C">
      <w:pPr>
        <w:rPr>
          <w:rFonts w:ascii="Tahoma" w:hAnsi="Tahoma" w:cs="Tahoma"/>
          <w:sz w:val="20"/>
          <w:szCs w:val="20"/>
        </w:rPr>
      </w:pPr>
    </w:p>
    <w:p w14:paraId="0171E564" w14:textId="77777777" w:rsidR="00F0387C" w:rsidRPr="002017CE" w:rsidRDefault="00F0387C" w:rsidP="00F0387C">
      <w:pPr>
        <w:jc w:val="both"/>
        <w:rPr>
          <w:rFonts w:ascii="Tahoma" w:hAnsi="Tahoma" w:cs="Tahoma"/>
          <w:sz w:val="20"/>
          <w:szCs w:val="20"/>
        </w:rPr>
      </w:pPr>
      <w:r w:rsidRPr="002017CE">
        <w:rPr>
          <w:rFonts w:ascii="Tahoma" w:hAnsi="Tahoma" w:cs="Tahoma"/>
          <w:b/>
          <w:bCs/>
          <w:sz w:val="20"/>
          <w:szCs w:val="20"/>
        </w:rPr>
        <w:t xml:space="preserve">DOTYCZY: </w:t>
      </w:r>
      <w:r w:rsidRPr="002017CE">
        <w:rPr>
          <w:rFonts w:ascii="Tahoma" w:hAnsi="Tahoma" w:cs="Tahoma"/>
          <w:color w:val="000000"/>
          <w:sz w:val="20"/>
          <w:szCs w:val="20"/>
        </w:rPr>
        <w:t>poprawa bezpieczeństwa ruchu drogowego poprzez modernizację infrastruktury sygnalizacyjnej na skrzyżowaniu ulic Gagarina – Czerska.</w:t>
      </w:r>
    </w:p>
    <w:p w14:paraId="0979E1DB" w14:textId="77777777" w:rsidR="00F0387C" w:rsidRPr="002017CE" w:rsidRDefault="00F0387C" w:rsidP="00F0387C">
      <w:pPr>
        <w:rPr>
          <w:rFonts w:ascii="Tahoma" w:hAnsi="Tahoma" w:cs="Tahoma"/>
          <w:sz w:val="20"/>
          <w:szCs w:val="20"/>
        </w:rPr>
      </w:pPr>
    </w:p>
    <w:p w14:paraId="23DA4EB3" w14:textId="77777777" w:rsidR="00F0387C" w:rsidRPr="002017CE" w:rsidRDefault="00F0387C" w:rsidP="00F0387C">
      <w:pPr>
        <w:rPr>
          <w:rFonts w:ascii="Tahoma" w:hAnsi="Tahoma" w:cs="Tahoma"/>
          <w:b/>
          <w:sz w:val="20"/>
          <w:szCs w:val="20"/>
          <w:u w:val="single"/>
        </w:rPr>
      </w:pPr>
    </w:p>
    <w:p w14:paraId="0909FA97" w14:textId="77777777" w:rsidR="00F0387C" w:rsidRPr="002017CE" w:rsidRDefault="00F0387C" w:rsidP="00F0387C">
      <w:pPr>
        <w:ind w:firstLine="360"/>
        <w:jc w:val="both"/>
        <w:rPr>
          <w:rFonts w:ascii="Tahoma" w:hAnsi="Tahoma" w:cs="Tahoma"/>
          <w:sz w:val="20"/>
          <w:szCs w:val="20"/>
        </w:rPr>
      </w:pPr>
      <w:r w:rsidRPr="002017CE">
        <w:rPr>
          <w:rFonts w:ascii="Tahoma" w:hAnsi="Tahoma" w:cs="Tahoma"/>
          <w:sz w:val="20"/>
          <w:szCs w:val="20"/>
        </w:rPr>
        <w:t xml:space="preserve">Przedmiotem zamówienia jest wprowadzenie zmian w funkcjonowaniu sygnalizacji świetlnej na skrzyżowaniu ulic Gagarina - Czerska, wynikających z projektu IR/IO/3411/16 (IS/150/16). </w:t>
      </w:r>
    </w:p>
    <w:p w14:paraId="5EDF2E9C"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 ramach modernizacji przewidywane jest wykonanie następujących prac:</w:t>
      </w:r>
    </w:p>
    <w:p w14:paraId="330BFE43" w14:textId="77777777" w:rsidR="00F0387C" w:rsidRPr="002017CE" w:rsidRDefault="00F0387C" w:rsidP="00F0387C">
      <w:pPr>
        <w:numPr>
          <w:ilvl w:val="0"/>
          <w:numId w:val="46"/>
        </w:numPr>
        <w:tabs>
          <w:tab w:val="left" w:pos="284"/>
          <w:tab w:val="left" w:pos="357"/>
        </w:tabs>
        <w:ind w:left="426" w:hanging="426"/>
        <w:jc w:val="both"/>
        <w:rPr>
          <w:rFonts w:ascii="Tahoma" w:hAnsi="Tahoma" w:cs="Tahoma"/>
          <w:sz w:val="20"/>
          <w:szCs w:val="20"/>
        </w:rPr>
      </w:pPr>
      <w:r w:rsidRPr="002017CE">
        <w:rPr>
          <w:rFonts w:ascii="Tahoma" w:hAnsi="Tahoma" w:cs="Tahoma"/>
          <w:sz w:val="20"/>
          <w:szCs w:val="20"/>
        </w:rPr>
        <w:t>demontaż urządzeń sygnalizacji świetlnej:</w:t>
      </w:r>
    </w:p>
    <w:p w14:paraId="6E261B91" w14:textId="77777777" w:rsidR="00F0387C" w:rsidRPr="002017CE" w:rsidRDefault="00F0387C" w:rsidP="00F0387C">
      <w:pPr>
        <w:numPr>
          <w:ilvl w:val="0"/>
          <w:numId w:val="47"/>
        </w:numPr>
        <w:tabs>
          <w:tab w:val="left" w:pos="284"/>
          <w:tab w:val="left" w:pos="357"/>
        </w:tabs>
        <w:jc w:val="both"/>
        <w:rPr>
          <w:rFonts w:ascii="Tahoma" w:hAnsi="Tahoma" w:cs="Tahoma"/>
          <w:sz w:val="20"/>
          <w:szCs w:val="20"/>
        </w:rPr>
      </w:pPr>
      <w:r w:rsidRPr="002017CE">
        <w:rPr>
          <w:rFonts w:ascii="Tahoma" w:hAnsi="Tahoma" w:cs="Tahoma"/>
          <w:sz w:val="20"/>
          <w:szCs w:val="20"/>
        </w:rPr>
        <w:t>maszt MS – 1 szt.;</w:t>
      </w:r>
    </w:p>
    <w:p w14:paraId="46FC719A" w14:textId="77777777" w:rsidR="00F0387C" w:rsidRPr="002017CE" w:rsidRDefault="00F0387C" w:rsidP="00F0387C">
      <w:pPr>
        <w:numPr>
          <w:ilvl w:val="0"/>
          <w:numId w:val="47"/>
        </w:numPr>
        <w:tabs>
          <w:tab w:val="left" w:pos="284"/>
          <w:tab w:val="left" w:pos="357"/>
        </w:tabs>
        <w:jc w:val="both"/>
        <w:rPr>
          <w:rFonts w:ascii="Tahoma" w:hAnsi="Tahoma" w:cs="Tahoma"/>
          <w:sz w:val="20"/>
          <w:szCs w:val="20"/>
        </w:rPr>
      </w:pPr>
      <w:r w:rsidRPr="002017CE">
        <w:rPr>
          <w:rFonts w:ascii="Tahoma" w:hAnsi="Tahoma" w:cs="Tahoma"/>
          <w:sz w:val="20"/>
          <w:szCs w:val="20"/>
        </w:rPr>
        <w:t>sygnalizator LSK Φ300 – 2 szt.;</w:t>
      </w:r>
    </w:p>
    <w:p w14:paraId="5D9EF863" w14:textId="77777777" w:rsidR="00F0387C" w:rsidRPr="002017CE" w:rsidRDefault="00F0387C" w:rsidP="00F0387C">
      <w:pPr>
        <w:numPr>
          <w:ilvl w:val="0"/>
          <w:numId w:val="47"/>
        </w:numPr>
        <w:tabs>
          <w:tab w:val="left" w:pos="284"/>
          <w:tab w:val="left" w:pos="357"/>
        </w:tabs>
        <w:jc w:val="both"/>
        <w:rPr>
          <w:rFonts w:ascii="Tahoma" w:hAnsi="Tahoma" w:cs="Tahoma"/>
          <w:sz w:val="20"/>
          <w:szCs w:val="20"/>
        </w:rPr>
      </w:pPr>
      <w:r w:rsidRPr="002017CE">
        <w:rPr>
          <w:rFonts w:ascii="Tahoma" w:hAnsi="Tahoma" w:cs="Tahoma"/>
          <w:sz w:val="20"/>
          <w:szCs w:val="20"/>
        </w:rPr>
        <w:t xml:space="preserve">kamera </w:t>
      </w:r>
      <w:proofErr w:type="spellStart"/>
      <w:r w:rsidRPr="002017CE">
        <w:rPr>
          <w:rFonts w:ascii="Tahoma" w:hAnsi="Tahoma" w:cs="Tahoma"/>
          <w:sz w:val="20"/>
          <w:szCs w:val="20"/>
        </w:rPr>
        <w:t>TrafiCam</w:t>
      </w:r>
      <w:proofErr w:type="spellEnd"/>
      <w:r w:rsidRPr="002017CE">
        <w:rPr>
          <w:rFonts w:ascii="Tahoma" w:hAnsi="Tahoma" w:cs="Tahoma"/>
          <w:sz w:val="20"/>
          <w:szCs w:val="20"/>
        </w:rPr>
        <w:t xml:space="preserve"> II – 2 szt.;</w:t>
      </w:r>
    </w:p>
    <w:p w14:paraId="36ABC6D5" w14:textId="77777777" w:rsidR="00F0387C" w:rsidRPr="002017CE" w:rsidRDefault="00F0387C" w:rsidP="00F0387C">
      <w:pPr>
        <w:numPr>
          <w:ilvl w:val="0"/>
          <w:numId w:val="47"/>
        </w:numPr>
        <w:tabs>
          <w:tab w:val="left" w:pos="284"/>
          <w:tab w:val="left" w:pos="357"/>
        </w:tabs>
        <w:jc w:val="both"/>
        <w:rPr>
          <w:rFonts w:ascii="Tahoma" w:hAnsi="Tahoma" w:cs="Tahoma"/>
          <w:sz w:val="20"/>
          <w:szCs w:val="20"/>
        </w:rPr>
      </w:pPr>
      <w:r w:rsidRPr="002017CE">
        <w:rPr>
          <w:rFonts w:ascii="Tahoma" w:hAnsi="Tahoma" w:cs="Tahoma"/>
          <w:sz w:val="20"/>
          <w:szCs w:val="20"/>
        </w:rPr>
        <w:t>inne urządzenia (konsole) – 4 szt.;</w:t>
      </w:r>
    </w:p>
    <w:p w14:paraId="76F79D30" w14:textId="77777777" w:rsidR="00F0387C" w:rsidRPr="002017CE" w:rsidRDefault="00F0387C" w:rsidP="00F0387C">
      <w:pPr>
        <w:numPr>
          <w:ilvl w:val="0"/>
          <w:numId w:val="46"/>
        </w:numPr>
        <w:tabs>
          <w:tab w:val="left" w:pos="284"/>
          <w:tab w:val="left" w:pos="357"/>
        </w:tabs>
        <w:ind w:left="0" w:firstLine="0"/>
        <w:jc w:val="both"/>
        <w:rPr>
          <w:rFonts w:ascii="Tahoma" w:hAnsi="Tahoma" w:cs="Tahoma"/>
          <w:sz w:val="20"/>
          <w:szCs w:val="20"/>
        </w:rPr>
      </w:pPr>
      <w:r w:rsidRPr="002017CE">
        <w:rPr>
          <w:rFonts w:ascii="Tahoma" w:hAnsi="Tahoma" w:cs="Tahoma"/>
          <w:sz w:val="20"/>
          <w:szCs w:val="20"/>
        </w:rPr>
        <w:t>dostawa i montaż urządzeń sygnalizacji świetlnej:</w:t>
      </w:r>
    </w:p>
    <w:p w14:paraId="1456230A" w14:textId="77777777" w:rsidR="00F0387C" w:rsidRPr="002017CE" w:rsidRDefault="00F0387C" w:rsidP="00F0387C">
      <w:pPr>
        <w:numPr>
          <w:ilvl w:val="0"/>
          <w:numId w:val="48"/>
        </w:numPr>
        <w:rPr>
          <w:rFonts w:ascii="Tahoma" w:hAnsi="Tahoma" w:cs="Tahoma"/>
          <w:sz w:val="20"/>
          <w:szCs w:val="20"/>
        </w:rPr>
      </w:pPr>
      <w:r w:rsidRPr="002017CE">
        <w:rPr>
          <w:rFonts w:ascii="Tahoma" w:hAnsi="Tahoma" w:cs="Tahoma"/>
          <w:sz w:val="20"/>
          <w:szCs w:val="20"/>
        </w:rPr>
        <w:t>maszt MS h=3900 mm – 1 szt.;</w:t>
      </w:r>
    </w:p>
    <w:p w14:paraId="478AFFFD" w14:textId="77777777" w:rsidR="00F0387C" w:rsidRPr="002017CE" w:rsidRDefault="00F0387C" w:rsidP="00F0387C">
      <w:pPr>
        <w:numPr>
          <w:ilvl w:val="0"/>
          <w:numId w:val="48"/>
        </w:numPr>
        <w:tabs>
          <w:tab w:val="left" w:pos="284"/>
          <w:tab w:val="left" w:pos="357"/>
        </w:tabs>
        <w:jc w:val="both"/>
        <w:rPr>
          <w:rFonts w:ascii="Tahoma" w:hAnsi="Tahoma" w:cs="Tahoma"/>
          <w:sz w:val="20"/>
          <w:szCs w:val="20"/>
        </w:rPr>
      </w:pPr>
      <w:r w:rsidRPr="002017CE">
        <w:rPr>
          <w:rFonts w:ascii="Tahoma" w:hAnsi="Tahoma" w:cs="Tahoma"/>
          <w:sz w:val="20"/>
          <w:szCs w:val="20"/>
        </w:rPr>
        <w:t>sygnalizator LSK Φ300 LED 230V z mocowaniem dwupunktowym – 2 szt.;</w:t>
      </w:r>
    </w:p>
    <w:p w14:paraId="3A8B6015" w14:textId="77777777" w:rsidR="00F0387C" w:rsidRPr="002017CE" w:rsidRDefault="00F0387C" w:rsidP="00F0387C">
      <w:pPr>
        <w:numPr>
          <w:ilvl w:val="0"/>
          <w:numId w:val="48"/>
        </w:numPr>
        <w:tabs>
          <w:tab w:val="left" w:pos="284"/>
          <w:tab w:val="left" w:pos="357"/>
        </w:tabs>
        <w:jc w:val="both"/>
        <w:rPr>
          <w:rFonts w:ascii="Tahoma" w:hAnsi="Tahoma" w:cs="Tahoma"/>
          <w:sz w:val="20"/>
          <w:szCs w:val="20"/>
        </w:rPr>
      </w:pPr>
      <w:r w:rsidRPr="002017CE">
        <w:rPr>
          <w:rFonts w:ascii="Tahoma" w:hAnsi="Tahoma" w:cs="Tahoma"/>
          <w:sz w:val="20"/>
          <w:szCs w:val="20"/>
        </w:rPr>
        <w:t xml:space="preserve">latarnia LSK Φ200 LED 230V jednokomorowa ze strzałką skrętu  warunkowego </w:t>
      </w:r>
      <w:r w:rsidRPr="002017CE">
        <w:rPr>
          <w:rFonts w:ascii="Tahoma" w:hAnsi="Tahoma" w:cs="Tahoma"/>
          <w:sz w:val="20"/>
          <w:szCs w:val="20"/>
        </w:rPr>
        <w:br/>
        <w:t>w prawo - 2 szt.;</w:t>
      </w:r>
    </w:p>
    <w:p w14:paraId="0FF1D0EF" w14:textId="77777777" w:rsidR="00F0387C" w:rsidRPr="002017CE" w:rsidRDefault="00F0387C" w:rsidP="00F0387C">
      <w:pPr>
        <w:numPr>
          <w:ilvl w:val="0"/>
          <w:numId w:val="48"/>
        </w:numPr>
        <w:tabs>
          <w:tab w:val="left" w:pos="284"/>
          <w:tab w:val="left" w:pos="357"/>
        </w:tabs>
        <w:jc w:val="both"/>
        <w:rPr>
          <w:rFonts w:ascii="Tahoma" w:hAnsi="Tahoma" w:cs="Tahoma"/>
          <w:sz w:val="20"/>
          <w:szCs w:val="20"/>
        </w:rPr>
      </w:pPr>
      <w:r w:rsidRPr="002017CE">
        <w:rPr>
          <w:rFonts w:ascii="Tahoma" w:hAnsi="Tahoma" w:cs="Tahoma"/>
          <w:sz w:val="20"/>
          <w:szCs w:val="20"/>
        </w:rPr>
        <w:t xml:space="preserve">konsola do mocowania sygnalizatora ze strzałką skrętu warunkowego w prawo – 2 szt.; </w:t>
      </w:r>
    </w:p>
    <w:p w14:paraId="4AE9295B" w14:textId="77777777" w:rsidR="00F0387C" w:rsidRPr="002017CE" w:rsidRDefault="00F0387C" w:rsidP="00F0387C">
      <w:pPr>
        <w:numPr>
          <w:ilvl w:val="0"/>
          <w:numId w:val="48"/>
        </w:numPr>
        <w:tabs>
          <w:tab w:val="left" w:pos="284"/>
          <w:tab w:val="left" w:pos="357"/>
        </w:tabs>
        <w:jc w:val="both"/>
        <w:rPr>
          <w:rFonts w:ascii="Tahoma" w:hAnsi="Tahoma" w:cs="Tahoma"/>
          <w:sz w:val="20"/>
          <w:szCs w:val="20"/>
        </w:rPr>
      </w:pPr>
      <w:r w:rsidRPr="002017CE">
        <w:rPr>
          <w:rFonts w:ascii="Tahoma" w:hAnsi="Tahoma" w:cs="Tahoma"/>
          <w:sz w:val="20"/>
          <w:szCs w:val="20"/>
        </w:rPr>
        <w:t xml:space="preserve">konsole do mocowania sygnalizatora kołowego – 2 </w:t>
      </w:r>
      <w:proofErr w:type="spellStart"/>
      <w:r w:rsidRPr="002017CE">
        <w:rPr>
          <w:rFonts w:ascii="Tahoma" w:hAnsi="Tahoma" w:cs="Tahoma"/>
          <w:sz w:val="20"/>
          <w:szCs w:val="20"/>
        </w:rPr>
        <w:t>kpl</w:t>
      </w:r>
      <w:proofErr w:type="spellEnd"/>
      <w:r w:rsidRPr="002017CE">
        <w:rPr>
          <w:rFonts w:ascii="Tahoma" w:hAnsi="Tahoma" w:cs="Tahoma"/>
          <w:sz w:val="20"/>
          <w:szCs w:val="20"/>
        </w:rPr>
        <w:t>.;</w:t>
      </w:r>
    </w:p>
    <w:p w14:paraId="6DE45B4D" w14:textId="77777777" w:rsidR="00F0387C" w:rsidRPr="002017CE" w:rsidRDefault="00F0387C" w:rsidP="00F0387C">
      <w:pPr>
        <w:numPr>
          <w:ilvl w:val="0"/>
          <w:numId w:val="48"/>
        </w:numPr>
        <w:jc w:val="both"/>
        <w:rPr>
          <w:rFonts w:ascii="Tahoma" w:hAnsi="Tahoma" w:cs="Tahoma"/>
          <w:sz w:val="20"/>
          <w:szCs w:val="20"/>
        </w:rPr>
      </w:pPr>
      <w:r w:rsidRPr="002017CE">
        <w:rPr>
          <w:rFonts w:ascii="Tahoma" w:hAnsi="Tahoma" w:cs="Tahoma"/>
          <w:sz w:val="20"/>
          <w:szCs w:val="20"/>
        </w:rPr>
        <w:t xml:space="preserve">detektory radarowe lub termowizyjne do automatycznej detekcji pieszych </w:t>
      </w:r>
      <w:r w:rsidRPr="002017CE">
        <w:rPr>
          <w:rFonts w:ascii="Tahoma" w:hAnsi="Tahoma" w:cs="Tahoma"/>
          <w:sz w:val="20"/>
          <w:szCs w:val="20"/>
        </w:rPr>
        <w:br/>
        <w:t>z doprowadzeniem ze sterownika do poszczególnych masztów kabla teleinformacyjnego FTPW 4x2x0,5 kat.6e LAN – 3 szt.  ;</w:t>
      </w:r>
    </w:p>
    <w:p w14:paraId="6C8F919B" w14:textId="77777777" w:rsidR="00F0387C" w:rsidRPr="002017CE" w:rsidRDefault="00F0387C" w:rsidP="00F0387C">
      <w:pPr>
        <w:numPr>
          <w:ilvl w:val="0"/>
          <w:numId w:val="48"/>
        </w:numPr>
        <w:jc w:val="both"/>
        <w:rPr>
          <w:rFonts w:ascii="Tahoma" w:hAnsi="Tahoma" w:cs="Tahoma"/>
          <w:sz w:val="20"/>
          <w:szCs w:val="20"/>
        </w:rPr>
      </w:pPr>
      <w:r w:rsidRPr="002017CE">
        <w:rPr>
          <w:rFonts w:ascii="Tahoma" w:hAnsi="Tahoma" w:cs="Tahoma"/>
          <w:sz w:val="20"/>
          <w:szCs w:val="20"/>
        </w:rPr>
        <w:t xml:space="preserve">kamery </w:t>
      </w:r>
      <w:proofErr w:type="spellStart"/>
      <w:r w:rsidRPr="002017CE">
        <w:rPr>
          <w:rFonts w:ascii="Tahoma" w:hAnsi="Tahoma" w:cs="Tahoma"/>
          <w:sz w:val="20"/>
          <w:szCs w:val="20"/>
        </w:rPr>
        <w:t>wideodetekcji</w:t>
      </w:r>
      <w:proofErr w:type="spellEnd"/>
      <w:r w:rsidRPr="002017CE">
        <w:rPr>
          <w:rFonts w:ascii="Tahoma" w:hAnsi="Tahoma" w:cs="Tahoma"/>
          <w:sz w:val="20"/>
          <w:szCs w:val="20"/>
        </w:rPr>
        <w:t xml:space="preserve"> z doprowadzeniem ze sterownika kabla teleinformacyjnego FTPW 4x2x0,5 kat.6e LAN – 2 szt.;</w:t>
      </w:r>
    </w:p>
    <w:p w14:paraId="5AD1D23B" w14:textId="77777777" w:rsidR="00F0387C" w:rsidRPr="002017CE" w:rsidRDefault="00F0387C" w:rsidP="00F0387C">
      <w:pPr>
        <w:numPr>
          <w:ilvl w:val="0"/>
          <w:numId w:val="48"/>
        </w:numPr>
        <w:jc w:val="both"/>
        <w:rPr>
          <w:rFonts w:ascii="Tahoma" w:hAnsi="Tahoma" w:cs="Tahoma"/>
          <w:sz w:val="20"/>
          <w:szCs w:val="20"/>
        </w:rPr>
      </w:pPr>
      <w:r w:rsidRPr="002017CE">
        <w:rPr>
          <w:rFonts w:ascii="Tahoma" w:hAnsi="Tahoma" w:cs="Tahoma"/>
          <w:sz w:val="20"/>
          <w:szCs w:val="20"/>
        </w:rPr>
        <w:t>kamera obrotowa dla potrzeb monitoringu pracy sygnalizacji z uchwytem do mocowania i obsługą funkcji otwarcia drzwi sterownika – 1 szt. z doprowadzeniem ze sterownika kabla teleinformacyjnego FTPW 4x2x0,5 kat.6e LAN – 1 szt.;</w:t>
      </w:r>
    </w:p>
    <w:p w14:paraId="3E7B0311" w14:textId="77777777" w:rsidR="00F0387C" w:rsidRPr="002017CE" w:rsidRDefault="00F0387C" w:rsidP="00F0387C">
      <w:pPr>
        <w:numPr>
          <w:ilvl w:val="0"/>
          <w:numId w:val="46"/>
        </w:numPr>
        <w:tabs>
          <w:tab w:val="left" w:pos="284"/>
          <w:tab w:val="left" w:pos="357"/>
        </w:tabs>
        <w:ind w:left="0" w:firstLine="0"/>
        <w:jc w:val="both"/>
        <w:rPr>
          <w:rFonts w:ascii="Tahoma" w:hAnsi="Tahoma" w:cs="Tahoma"/>
          <w:sz w:val="20"/>
          <w:szCs w:val="20"/>
        </w:rPr>
      </w:pPr>
      <w:r w:rsidRPr="002017CE">
        <w:rPr>
          <w:rFonts w:ascii="Tahoma" w:hAnsi="Tahoma" w:cs="Tahoma"/>
          <w:sz w:val="20"/>
          <w:szCs w:val="20"/>
        </w:rPr>
        <w:t>roboty ziemne związane z ułożeniem okablowania w istniejącej kanalizacji kablowej;</w:t>
      </w:r>
    </w:p>
    <w:p w14:paraId="103170A8" w14:textId="77777777" w:rsidR="00F0387C" w:rsidRPr="002017CE" w:rsidRDefault="00F0387C" w:rsidP="00F0387C">
      <w:pPr>
        <w:numPr>
          <w:ilvl w:val="0"/>
          <w:numId w:val="46"/>
        </w:numPr>
        <w:tabs>
          <w:tab w:val="left" w:pos="284"/>
          <w:tab w:val="left" w:pos="357"/>
        </w:tabs>
        <w:ind w:left="0" w:firstLine="0"/>
        <w:jc w:val="both"/>
        <w:rPr>
          <w:rFonts w:ascii="Tahoma" w:hAnsi="Tahoma" w:cs="Tahoma"/>
          <w:sz w:val="20"/>
          <w:szCs w:val="20"/>
        </w:rPr>
      </w:pPr>
      <w:r w:rsidRPr="002017CE">
        <w:rPr>
          <w:rFonts w:ascii="Tahoma" w:hAnsi="Tahoma" w:cs="Tahoma"/>
          <w:sz w:val="20"/>
          <w:szCs w:val="20"/>
        </w:rPr>
        <w:t>zaprogramowanie sterownika sygnalizacji świetlnej zgodnie z projektem nr IS/150/16;</w:t>
      </w:r>
    </w:p>
    <w:p w14:paraId="53BB8976" w14:textId="77777777" w:rsidR="00F0387C" w:rsidRPr="002017CE" w:rsidRDefault="00F0387C" w:rsidP="00F0387C">
      <w:pPr>
        <w:numPr>
          <w:ilvl w:val="0"/>
          <w:numId w:val="46"/>
        </w:numPr>
        <w:tabs>
          <w:tab w:val="left" w:pos="284"/>
          <w:tab w:val="left" w:pos="357"/>
        </w:tabs>
        <w:ind w:left="284" w:hanging="284"/>
        <w:jc w:val="both"/>
        <w:rPr>
          <w:rFonts w:ascii="Tahoma" w:hAnsi="Tahoma" w:cs="Tahoma"/>
          <w:sz w:val="20"/>
          <w:szCs w:val="20"/>
        </w:rPr>
      </w:pPr>
      <w:r w:rsidRPr="002017CE">
        <w:rPr>
          <w:rFonts w:ascii="Tahoma" w:hAnsi="Tahoma" w:cs="Tahoma"/>
          <w:sz w:val="20"/>
          <w:szCs w:val="20"/>
        </w:rPr>
        <w:t>zmiana offsetów w sterownikach na ciągu ul. Gagarina zgodnie z projektem nr IS/150/16;</w:t>
      </w:r>
    </w:p>
    <w:p w14:paraId="5C95690E" w14:textId="77777777" w:rsidR="00F0387C" w:rsidRPr="002017CE" w:rsidRDefault="00F0387C" w:rsidP="00F0387C">
      <w:pPr>
        <w:numPr>
          <w:ilvl w:val="0"/>
          <w:numId w:val="46"/>
        </w:numPr>
        <w:tabs>
          <w:tab w:val="left" w:pos="284"/>
          <w:tab w:val="left" w:pos="357"/>
        </w:tabs>
        <w:ind w:left="0" w:firstLine="0"/>
        <w:jc w:val="both"/>
        <w:rPr>
          <w:rFonts w:ascii="Tahoma" w:hAnsi="Tahoma" w:cs="Tahoma"/>
          <w:sz w:val="20"/>
          <w:szCs w:val="20"/>
        </w:rPr>
      </w:pPr>
      <w:r w:rsidRPr="002017CE">
        <w:rPr>
          <w:rFonts w:ascii="Tahoma" w:hAnsi="Tahoma" w:cs="Tahoma"/>
          <w:sz w:val="20"/>
          <w:szCs w:val="20"/>
        </w:rPr>
        <w:t>uruchomienie i sprawdzenie poprawności działania sygnalizacji.</w:t>
      </w:r>
    </w:p>
    <w:p w14:paraId="6AEC1B38" w14:textId="77777777" w:rsidR="00F0387C" w:rsidRPr="002017CE" w:rsidRDefault="00F0387C" w:rsidP="00F0387C">
      <w:pPr>
        <w:rPr>
          <w:rFonts w:ascii="Tahoma" w:hAnsi="Tahoma" w:cs="Tahoma"/>
          <w:sz w:val="20"/>
          <w:szCs w:val="20"/>
        </w:rPr>
      </w:pPr>
    </w:p>
    <w:p w14:paraId="7EDD2B13" w14:textId="77777777" w:rsidR="00F0387C" w:rsidRPr="002017CE" w:rsidRDefault="00F0387C" w:rsidP="00F0387C">
      <w:pPr>
        <w:rPr>
          <w:rFonts w:ascii="Tahoma" w:hAnsi="Tahoma" w:cs="Tahoma"/>
          <w:sz w:val="20"/>
          <w:szCs w:val="20"/>
        </w:rPr>
      </w:pPr>
    </w:p>
    <w:p w14:paraId="05CA824C" w14:textId="77777777" w:rsidR="00F0387C" w:rsidRPr="002017CE" w:rsidRDefault="00F0387C" w:rsidP="00F0387C">
      <w:pPr>
        <w:rPr>
          <w:rFonts w:ascii="Tahoma" w:hAnsi="Tahoma" w:cs="Tahoma"/>
          <w:sz w:val="20"/>
          <w:szCs w:val="20"/>
        </w:rPr>
      </w:pPr>
    </w:p>
    <w:p w14:paraId="44F563F8" w14:textId="77777777" w:rsidR="00F0387C" w:rsidRPr="002017CE" w:rsidRDefault="00F0387C" w:rsidP="00F0387C">
      <w:pPr>
        <w:rPr>
          <w:rFonts w:ascii="Tahoma" w:hAnsi="Tahoma" w:cs="Tahoma"/>
          <w:sz w:val="20"/>
          <w:szCs w:val="20"/>
        </w:rPr>
      </w:pPr>
    </w:p>
    <w:p w14:paraId="1508EA14" w14:textId="77777777" w:rsidR="00F0387C" w:rsidRPr="002017CE" w:rsidRDefault="00F0387C" w:rsidP="00F0387C">
      <w:pPr>
        <w:rPr>
          <w:rFonts w:ascii="Tahoma" w:hAnsi="Tahoma" w:cs="Tahoma"/>
          <w:sz w:val="20"/>
          <w:szCs w:val="20"/>
        </w:rPr>
      </w:pPr>
    </w:p>
    <w:p w14:paraId="1208B199" w14:textId="77777777" w:rsidR="00F0387C" w:rsidRPr="002017CE" w:rsidRDefault="00F0387C" w:rsidP="00F0387C">
      <w:pPr>
        <w:rPr>
          <w:rFonts w:ascii="Tahoma" w:hAnsi="Tahoma" w:cs="Tahoma"/>
          <w:sz w:val="20"/>
          <w:szCs w:val="20"/>
        </w:rPr>
      </w:pPr>
    </w:p>
    <w:p w14:paraId="7291F420" w14:textId="77777777" w:rsidR="00F0387C" w:rsidRPr="002017CE" w:rsidRDefault="00F0387C" w:rsidP="00F0387C">
      <w:pPr>
        <w:rPr>
          <w:rFonts w:ascii="Tahoma" w:hAnsi="Tahoma" w:cs="Tahoma"/>
          <w:sz w:val="20"/>
          <w:szCs w:val="20"/>
        </w:rPr>
      </w:pPr>
    </w:p>
    <w:p w14:paraId="644F5CA5" w14:textId="77777777" w:rsidR="00F0387C" w:rsidRDefault="00F0387C" w:rsidP="00F0387C">
      <w:pPr>
        <w:rPr>
          <w:rFonts w:ascii="Tahoma" w:hAnsi="Tahoma" w:cs="Tahoma"/>
          <w:sz w:val="20"/>
          <w:szCs w:val="20"/>
        </w:rPr>
      </w:pPr>
    </w:p>
    <w:p w14:paraId="53A20ADE" w14:textId="77777777" w:rsidR="00F0387C" w:rsidRDefault="00F0387C" w:rsidP="00F0387C">
      <w:pPr>
        <w:rPr>
          <w:rFonts w:ascii="Tahoma" w:hAnsi="Tahoma" w:cs="Tahoma"/>
          <w:sz w:val="20"/>
          <w:szCs w:val="20"/>
        </w:rPr>
      </w:pPr>
    </w:p>
    <w:p w14:paraId="0A87DA31" w14:textId="77777777" w:rsidR="00F0387C" w:rsidRDefault="00F0387C" w:rsidP="00F0387C">
      <w:pPr>
        <w:rPr>
          <w:rFonts w:ascii="Tahoma" w:hAnsi="Tahoma" w:cs="Tahoma"/>
          <w:sz w:val="20"/>
          <w:szCs w:val="20"/>
        </w:rPr>
      </w:pPr>
    </w:p>
    <w:p w14:paraId="18CA40BA" w14:textId="77777777" w:rsidR="00F0387C" w:rsidRDefault="00F0387C" w:rsidP="00F0387C">
      <w:pPr>
        <w:rPr>
          <w:rFonts w:ascii="Tahoma" w:hAnsi="Tahoma" w:cs="Tahoma"/>
          <w:sz w:val="20"/>
          <w:szCs w:val="20"/>
        </w:rPr>
      </w:pPr>
    </w:p>
    <w:p w14:paraId="2221D885" w14:textId="77777777" w:rsidR="00F0387C" w:rsidRDefault="00F0387C" w:rsidP="00F0387C">
      <w:pPr>
        <w:rPr>
          <w:rFonts w:ascii="Tahoma" w:hAnsi="Tahoma" w:cs="Tahoma"/>
          <w:sz w:val="20"/>
          <w:szCs w:val="20"/>
        </w:rPr>
      </w:pPr>
    </w:p>
    <w:p w14:paraId="077C1B98" w14:textId="77777777" w:rsidR="00F0387C" w:rsidRDefault="00F0387C" w:rsidP="00F0387C">
      <w:pPr>
        <w:rPr>
          <w:rFonts w:ascii="Tahoma" w:hAnsi="Tahoma" w:cs="Tahoma"/>
          <w:sz w:val="20"/>
          <w:szCs w:val="20"/>
        </w:rPr>
      </w:pPr>
    </w:p>
    <w:p w14:paraId="3F3B4F51" w14:textId="77777777" w:rsidR="00F0387C" w:rsidRDefault="00F0387C" w:rsidP="00F0387C">
      <w:pPr>
        <w:rPr>
          <w:rFonts w:ascii="Tahoma" w:hAnsi="Tahoma" w:cs="Tahoma"/>
          <w:sz w:val="20"/>
          <w:szCs w:val="20"/>
        </w:rPr>
      </w:pPr>
    </w:p>
    <w:p w14:paraId="615E99A2" w14:textId="77777777" w:rsidR="00F0387C" w:rsidRPr="002017CE" w:rsidRDefault="00F0387C" w:rsidP="00F0387C">
      <w:pPr>
        <w:rPr>
          <w:rFonts w:ascii="Tahoma" w:hAnsi="Tahoma" w:cs="Tahoma"/>
          <w:sz w:val="20"/>
          <w:szCs w:val="20"/>
        </w:rPr>
      </w:pPr>
    </w:p>
    <w:p w14:paraId="0538D96F" w14:textId="77777777" w:rsidR="00F0387C" w:rsidRPr="002017CE" w:rsidRDefault="00F0387C" w:rsidP="00F0387C">
      <w:pPr>
        <w:rPr>
          <w:rFonts w:ascii="Tahoma" w:hAnsi="Tahoma" w:cs="Tahoma"/>
          <w:sz w:val="20"/>
          <w:szCs w:val="20"/>
        </w:rPr>
      </w:pPr>
    </w:p>
    <w:p w14:paraId="70FA3B48" w14:textId="77777777" w:rsidR="00F0387C" w:rsidRPr="002017CE" w:rsidRDefault="00F0387C" w:rsidP="00F0387C">
      <w:pPr>
        <w:rPr>
          <w:rFonts w:ascii="Tahoma" w:hAnsi="Tahoma" w:cs="Tahoma"/>
          <w:sz w:val="20"/>
          <w:szCs w:val="20"/>
        </w:rPr>
      </w:pPr>
    </w:p>
    <w:p w14:paraId="4AC12FB1" w14:textId="77777777" w:rsidR="00F0387C" w:rsidRPr="002017CE" w:rsidRDefault="00F0387C" w:rsidP="00F0387C">
      <w:pPr>
        <w:rPr>
          <w:rFonts w:ascii="Tahoma" w:hAnsi="Tahoma" w:cs="Tahoma"/>
          <w:sz w:val="20"/>
          <w:szCs w:val="20"/>
        </w:rPr>
      </w:pPr>
    </w:p>
    <w:p w14:paraId="704F80ED" w14:textId="77777777" w:rsidR="00F0387C" w:rsidRPr="002017CE" w:rsidRDefault="00F0387C" w:rsidP="00F0387C">
      <w:pPr>
        <w:rPr>
          <w:rFonts w:ascii="Tahoma" w:hAnsi="Tahoma" w:cs="Tahoma"/>
          <w:sz w:val="20"/>
          <w:szCs w:val="20"/>
        </w:rPr>
      </w:pPr>
    </w:p>
    <w:p w14:paraId="3511E5F4" w14:textId="77777777" w:rsidR="00F0387C" w:rsidRPr="002017CE" w:rsidRDefault="00F0387C" w:rsidP="00F0387C">
      <w:pPr>
        <w:jc w:val="both"/>
        <w:rPr>
          <w:rFonts w:ascii="Tahoma" w:hAnsi="Tahoma" w:cs="Tahoma"/>
          <w:sz w:val="20"/>
          <w:szCs w:val="20"/>
        </w:rPr>
      </w:pPr>
    </w:p>
    <w:p w14:paraId="0AAFA42D" w14:textId="77777777" w:rsidR="00F0387C" w:rsidRPr="00180110" w:rsidRDefault="00F0387C" w:rsidP="00F0387C">
      <w:pPr>
        <w:jc w:val="center"/>
        <w:rPr>
          <w:rFonts w:ascii="Tahoma" w:hAnsi="Tahoma" w:cs="Tahoma"/>
          <w:b/>
          <w:sz w:val="20"/>
          <w:szCs w:val="20"/>
        </w:rPr>
      </w:pPr>
      <w:r w:rsidRPr="00180110">
        <w:rPr>
          <w:rFonts w:ascii="Tahoma" w:hAnsi="Tahoma" w:cs="Tahoma"/>
          <w:b/>
          <w:sz w:val="20"/>
          <w:szCs w:val="20"/>
        </w:rPr>
        <w:lastRenderedPageBreak/>
        <w:t>OPIS PRZEDMIOTU ZAMÓWIENIA – część 3</w:t>
      </w:r>
    </w:p>
    <w:p w14:paraId="0F3A005B" w14:textId="77777777" w:rsidR="00F0387C" w:rsidRPr="002017CE" w:rsidRDefault="00F0387C" w:rsidP="00F0387C">
      <w:pPr>
        <w:jc w:val="both"/>
        <w:rPr>
          <w:rFonts w:ascii="Tahoma" w:hAnsi="Tahoma" w:cs="Tahoma"/>
          <w:sz w:val="20"/>
          <w:szCs w:val="20"/>
        </w:rPr>
      </w:pPr>
    </w:p>
    <w:p w14:paraId="3F2C6AC4"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 xml:space="preserve">DOTYCZY: poprawa bezpieczeństwa ruchu drogowego poprzez modernizację infrastruktury sygnalizacyjnej na skrzyżowaniu ulic Wolska – Młynarska </w:t>
      </w:r>
    </w:p>
    <w:p w14:paraId="2608B486" w14:textId="77777777" w:rsidR="00F0387C" w:rsidRPr="002017CE" w:rsidRDefault="00F0387C" w:rsidP="00F0387C">
      <w:pPr>
        <w:jc w:val="both"/>
        <w:rPr>
          <w:rFonts w:ascii="Tahoma" w:hAnsi="Tahoma" w:cs="Tahoma"/>
          <w:sz w:val="20"/>
          <w:szCs w:val="20"/>
        </w:rPr>
      </w:pPr>
    </w:p>
    <w:p w14:paraId="370251EC" w14:textId="77777777" w:rsidR="00F0387C" w:rsidRPr="002017CE" w:rsidRDefault="00F0387C" w:rsidP="00F0387C">
      <w:pPr>
        <w:jc w:val="both"/>
        <w:rPr>
          <w:rFonts w:ascii="Tahoma" w:hAnsi="Tahoma" w:cs="Tahoma"/>
          <w:sz w:val="20"/>
          <w:szCs w:val="20"/>
        </w:rPr>
      </w:pPr>
    </w:p>
    <w:p w14:paraId="6F0D8B05"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 xml:space="preserve">Przedmiotem zamówienia jest wymiana urządzeń detekcji pojazdów na skrzyżowaniu ul. Wolska - Młynarska. </w:t>
      </w:r>
    </w:p>
    <w:p w14:paraId="759B392C"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Przewidywane jest wykonanie następujących prac:</w:t>
      </w:r>
    </w:p>
    <w:p w14:paraId="5EED3EA6"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1.</w:t>
      </w:r>
      <w:r w:rsidRPr="002017CE">
        <w:rPr>
          <w:rFonts w:ascii="Tahoma" w:hAnsi="Tahoma" w:cs="Tahoma"/>
          <w:sz w:val="20"/>
          <w:szCs w:val="20"/>
        </w:rPr>
        <w:tab/>
        <w:t>demontaż urządzeń sygnalizacji świetlnej:</w:t>
      </w:r>
    </w:p>
    <w:p w14:paraId="4E895546"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 xml:space="preserve">odbiornik </w:t>
      </w:r>
      <w:proofErr w:type="spellStart"/>
      <w:r w:rsidRPr="002017CE">
        <w:rPr>
          <w:rFonts w:ascii="Tahoma" w:hAnsi="Tahoma" w:cs="Tahoma"/>
          <w:sz w:val="20"/>
          <w:szCs w:val="20"/>
        </w:rPr>
        <w:t>Acces</w:t>
      </w:r>
      <w:proofErr w:type="spellEnd"/>
      <w:r w:rsidRPr="002017CE">
        <w:rPr>
          <w:rFonts w:ascii="Tahoma" w:hAnsi="Tahoma" w:cs="Tahoma"/>
          <w:sz w:val="20"/>
          <w:szCs w:val="20"/>
        </w:rPr>
        <w:t xml:space="preserve"> Point – 1 szt.;</w:t>
      </w:r>
    </w:p>
    <w:p w14:paraId="059938A6"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 xml:space="preserve">wzmacniacz detekcji magnetycznej </w:t>
      </w:r>
      <w:proofErr w:type="spellStart"/>
      <w:r w:rsidRPr="002017CE">
        <w:rPr>
          <w:rFonts w:ascii="Tahoma" w:hAnsi="Tahoma" w:cs="Tahoma"/>
          <w:sz w:val="20"/>
          <w:szCs w:val="20"/>
        </w:rPr>
        <w:t>Repeater</w:t>
      </w:r>
      <w:proofErr w:type="spellEnd"/>
      <w:r w:rsidRPr="002017CE">
        <w:rPr>
          <w:rFonts w:ascii="Tahoma" w:hAnsi="Tahoma" w:cs="Tahoma"/>
          <w:sz w:val="20"/>
          <w:szCs w:val="20"/>
        </w:rPr>
        <w:t xml:space="preserve"> – 6 szt.;</w:t>
      </w:r>
    </w:p>
    <w:p w14:paraId="621EE017"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sensory magnetyczne – 25 szt.;</w:t>
      </w:r>
    </w:p>
    <w:p w14:paraId="5587BD80"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2.</w:t>
      </w:r>
      <w:r w:rsidRPr="002017CE">
        <w:rPr>
          <w:rFonts w:ascii="Tahoma" w:hAnsi="Tahoma" w:cs="Tahoma"/>
          <w:sz w:val="20"/>
          <w:szCs w:val="20"/>
        </w:rPr>
        <w:tab/>
        <w:t>dostawa i montaż urządzeń sygnalizacji świetlnej:</w:t>
      </w:r>
    </w:p>
    <w:p w14:paraId="537DCDF6"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 xml:space="preserve">odbiornik </w:t>
      </w:r>
      <w:proofErr w:type="spellStart"/>
      <w:r w:rsidRPr="002017CE">
        <w:rPr>
          <w:rFonts w:ascii="Tahoma" w:hAnsi="Tahoma" w:cs="Tahoma"/>
          <w:sz w:val="20"/>
          <w:szCs w:val="20"/>
        </w:rPr>
        <w:t>Acces</w:t>
      </w:r>
      <w:proofErr w:type="spellEnd"/>
      <w:r w:rsidRPr="002017CE">
        <w:rPr>
          <w:rFonts w:ascii="Tahoma" w:hAnsi="Tahoma" w:cs="Tahoma"/>
          <w:sz w:val="20"/>
          <w:szCs w:val="20"/>
        </w:rPr>
        <w:t xml:space="preserve"> Point – 1 szt.;</w:t>
      </w:r>
    </w:p>
    <w:p w14:paraId="1C5336E1"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 xml:space="preserve">wzmacniacz detekcji magnetycznej </w:t>
      </w:r>
      <w:proofErr w:type="spellStart"/>
      <w:r w:rsidRPr="002017CE">
        <w:rPr>
          <w:rFonts w:ascii="Tahoma" w:hAnsi="Tahoma" w:cs="Tahoma"/>
          <w:sz w:val="20"/>
          <w:szCs w:val="20"/>
        </w:rPr>
        <w:t>Repeater</w:t>
      </w:r>
      <w:proofErr w:type="spellEnd"/>
      <w:r w:rsidRPr="002017CE">
        <w:rPr>
          <w:rFonts w:ascii="Tahoma" w:hAnsi="Tahoma" w:cs="Tahoma"/>
          <w:sz w:val="20"/>
          <w:szCs w:val="20"/>
        </w:rPr>
        <w:t xml:space="preserve"> – 6 szt.;</w:t>
      </w:r>
    </w:p>
    <w:p w14:paraId="3F6D076B"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w:t>
      </w:r>
      <w:r w:rsidRPr="002017CE">
        <w:rPr>
          <w:rFonts w:ascii="Tahoma" w:hAnsi="Tahoma" w:cs="Tahoma"/>
          <w:sz w:val="20"/>
          <w:szCs w:val="20"/>
        </w:rPr>
        <w:tab/>
        <w:t>sensory magnetyczne – 25 szt.;</w:t>
      </w:r>
    </w:p>
    <w:p w14:paraId="54C257C1" w14:textId="77777777" w:rsidR="00F0387C" w:rsidRPr="002017CE" w:rsidRDefault="00F0387C" w:rsidP="00F0387C">
      <w:pPr>
        <w:jc w:val="both"/>
        <w:rPr>
          <w:rFonts w:ascii="Tahoma" w:hAnsi="Tahoma" w:cs="Tahoma"/>
          <w:sz w:val="20"/>
          <w:szCs w:val="20"/>
        </w:rPr>
      </w:pPr>
      <w:r w:rsidRPr="002017CE">
        <w:rPr>
          <w:rFonts w:ascii="Tahoma" w:hAnsi="Tahoma" w:cs="Tahoma"/>
          <w:sz w:val="20"/>
          <w:szCs w:val="20"/>
        </w:rPr>
        <w:t>3.</w:t>
      </w:r>
      <w:r w:rsidRPr="002017CE">
        <w:rPr>
          <w:rFonts w:ascii="Tahoma" w:hAnsi="Tahoma" w:cs="Tahoma"/>
          <w:sz w:val="20"/>
          <w:szCs w:val="20"/>
        </w:rPr>
        <w:tab/>
        <w:t>podłączenie oraz konfiguracja urządzeń i sterownika sygnalizacji świetlnej;</w:t>
      </w:r>
    </w:p>
    <w:p w14:paraId="3EAD76AF" w14:textId="77777777" w:rsidR="00F0387C" w:rsidRDefault="00F0387C" w:rsidP="00F0387C">
      <w:pPr>
        <w:jc w:val="both"/>
        <w:rPr>
          <w:rFonts w:ascii="Tahoma" w:hAnsi="Tahoma" w:cs="Tahoma"/>
          <w:sz w:val="20"/>
          <w:szCs w:val="20"/>
        </w:rPr>
      </w:pPr>
      <w:r w:rsidRPr="002017CE">
        <w:rPr>
          <w:rFonts w:ascii="Tahoma" w:hAnsi="Tahoma" w:cs="Tahoma"/>
          <w:sz w:val="20"/>
          <w:szCs w:val="20"/>
        </w:rPr>
        <w:t>4.</w:t>
      </w:r>
      <w:r w:rsidRPr="002017CE">
        <w:rPr>
          <w:rFonts w:ascii="Tahoma" w:hAnsi="Tahoma" w:cs="Tahoma"/>
          <w:sz w:val="20"/>
          <w:szCs w:val="20"/>
        </w:rPr>
        <w:tab/>
        <w:t>uruchomienie i sprawdzenie poprawności działania sygnalizacji.</w:t>
      </w:r>
    </w:p>
    <w:p w14:paraId="1FAEDCCF" w14:textId="77777777" w:rsidR="00F0387C" w:rsidRDefault="00F0387C" w:rsidP="00F0387C">
      <w:pPr>
        <w:jc w:val="both"/>
        <w:rPr>
          <w:rFonts w:ascii="Tahoma" w:hAnsi="Tahoma" w:cs="Tahoma"/>
          <w:sz w:val="20"/>
          <w:szCs w:val="20"/>
        </w:rPr>
      </w:pPr>
    </w:p>
    <w:p w14:paraId="1259C4BF" w14:textId="77777777" w:rsidR="00F0387C" w:rsidRDefault="00F0387C" w:rsidP="00F0387C">
      <w:pPr>
        <w:jc w:val="both"/>
        <w:rPr>
          <w:rFonts w:ascii="Tahoma" w:hAnsi="Tahoma" w:cs="Tahoma"/>
          <w:sz w:val="20"/>
          <w:szCs w:val="20"/>
        </w:rPr>
      </w:pPr>
    </w:p>
    <w:p w14:paraId="18DD9B2C" w14:textId="77777777" w:rsidR="00F0387C" w:rsidRDefault="00F0387C" w:rsidP="00F0387C">
      <w:pPr>
        <w:jc w:val="both"/>
        <w:rPr>
          <w:rFonts w:ascii="Tahoma" w:hAnsi="Tahoma" w:cs="Tahoma"/>
          <w:sz w:val="20"/>
          <w:szCs w:val="20"/>
        </w:rPr>
      </w:pPr>
    </w:p>
    <w:p w14:paraId="08969AEA" w14:textId="77777777" w:rsidR="00F0387C" w:rsidRDefault="00F0387C" w:rsidP="00F0387C">
      <w:pPr>
        <w:jc w:val="both"/>
        <w:rPr>
          <w:rFonts w:ascii="Tahoma" w:hAnsi="Tahoma" w:cs="Tahoma"/>
          <w:sz w:val="20"/>
          <w:szCs w:val="20"/>
        </w:rPr>
      </w:pPr>
    </w:p>
    <w:p w14:paraId="14C1B1C4" w14:textId="77777777" w:rsidR="00F0387C" w:rsidRDefault="00F0387C" w:rsidP="00F0387C">
      <w:pPr>
        <w:jc w:val="both"/>
        <w:rPr>
          <w:rFonts w:ascii="Tahoma" w:hAnsi="Tahoma" w:cs="Tahoma"/>
          <w:sz w:val="20"/>
          <w:szCs w:val="20"/>
        </w:rPr>
      </w:pPr>
    </w:p>
    <w:p w14:paraId="65CD6CDD" w14:textId="77777777" w:rsidR="00F0387C" w:rsidRDefault="00F0387C" w:rsidP="00F0387C">
      <w:pPr>
        <w:jc w:val="both"/>
        <w:rPr>
          <w:rFonts w:ascii="Tahoma" w:hAnsi="Tahoma" w:cs="Tahoma"/>
          <w:sz w:val="20"/>
          <w:szCs w:val="20"/>
        </w:rPr>
      </w:pPr>
    </w:p>
    <w:p w14:paraId="14D65120" w14:textId="77777777" w:rsidR="00F0387C" w:rsidRDefault="00F0387C" w:rsidP="00F0387C">
      <w:pPr>
        <w:jc w:val="both"/>
        <w:rPr>
          <w:rFonts w:ascii="Tahoma" w:hAnsi="Tahoma" w:cs="Tahoma"/>
          <w:sz w:val="20"/>
          <w:szCs w:val="20"/>
        </w:rPr>
      </w:pPr>
    </w:p>
    <w:p w14:paraId="7CF2EF3F" w14:textId="77777777" w:rsidR="00F0387C" w:rsidRDefault="00F0387C" w:rsidP="00F0387C">
      <w:pPr>
        <w:jc w:val="both"/>
        <w:rPr>
          <w:rFonts w:ascii="Tahoma" w:hAnsi="Tahoma" w:cs="Tahoma"/>
          <w:sz w:val="20"/>
          <w:szCs w:val="20"/>
        </w:rPr>
      </w:pPr>
    </w:p>
    <w:p w14:paraId="0ED12DB0" w14:textId="77777777" w:rsidR="00F0387C" w:rsidRDefault="00F0387C" w:rsidP="00F0387C">
      <w:pPr>
        <w:jc w:val="both"/>
        <w:rPr>
          <w:rFonts w:ascii="Tahoma" w:hAnsi="Tahoma" w:cs="Tahoma"/>
          <w:sz w:val="20"/>
          <w:szCs w:val="20"/>
        </w:rPr>
      </w:pPr>
    </w:p>
    <w:p w14:paraId="09D27EB3" w14:textId="77777777" w:rsidR="00F0387C" w:rsidRDefault="00F0387C" w:rsidP="00F0387C">
      <w:pPr>
        <w:jc w:val="both"/>
        <w:rPr>
          <w:rFonts w:ascii="Tahoma" w:hAnsi="Tahoma" w:cs="Tahoma"/>
          <w:sz w:val="20"/>
          <w:szCs w:val="20"/>
        </w:rPr>
      </w:pPr>
    </w:p>
    <w:p w14:paraId="6B53509F" w14:textId="77777777" w:rsidR="00F0387C" w:rsidRDefault="00F0387C" w:rsidP="00F0387C">
      <w:pPr>
        <w:jc w:val="both"/>
        <w:rPr>
          <w:rFonts w:ascii="Tahoma" w:hAnsi="Tahoma" w:cs="Tahoma"/>
          <w:sz w:val="20"/>
          <w:szCs w:val="20"/>
        </w:rPr>
      </w:pPr>
    </w:p>
    <w:p w14:paraId="7648DB6B" w14:textId="77777777" w:rsidR="00F0387C" w:rsidRPr="002206AB" w:rsidRDefault="00F0387C" w:rsidP="00F0387C">
      <w:pPr>
        <w:spacing w:line="360" w:lineRule="auto"/>
        <w:jc w:val="both"/>
        <w:rPr>
          <w:rFonts w:ascii="Tahoma" w:hAnsi="Tahoma" w:cs="Tahoma"/>
          <w:sz w:val="20"/>
          <w:szCs w:val="20"/>
          <w:u w:val="single"/>
        </w:rPr>
      </w:pPr>
      <w:r w:rsidRPr="002206AB">
        <w:rPr>
          <w:rFonts w:ascii="Tahoma" w:hAnsi="Tahoma" w:cs="Tahoma"/>
          <w:sz w:val="20"/>
          <w:szCs w:val="20"/>
          <w:u w:val="single"/>
        </w:rPr>
        <w:t>ZAŁĄCZNIKI DO OPZ (znajdują się w oddzielnych plikach):</w:t>
      </w:r>
    </w:p>
    <w:p w14:paraId="64169B38" w14:textId="77777777" w:rsidR="00F0387C" w:rsidRDefault="00F0387C" w:rsidP="00F0387C">
      <w:pPr>
        <w:spacing w:line="360" w:lineRule="auto"/>
        <w:jc w:val="both"/>
        <w:rPr>
          <w:rFonts w:ascii="Tahoma" w:hAnsi="Tahoma" w:cs="Tahoma"/>
          <w:sz w:val="20"/>
          <w:szCs w:val="20"/>
        </w:rPr>
      </w:pPr>
      <w:r w:rsidRPr="00C327C7">
        <w:rPr>
          <w:rFonts w:ascii="Tahoma" w:hAnsi="Tahoma" w:cs="Tahoma"/>
          <w:b/>
          <w:sz w:val="20"/>
          <w:szCs w:val="20"/>
        </w:rPr>
        <w:t xml:space="preserve"> Załącznik nr 1</w:t>
      </w:r>
      <w:r>
        <w:rPr>
          <w:rFonts w:ascii="Tahoma" w:hAnsi="Tahoma" w:cs="Tahoma"/>
          <w:sz w:val="20"/>
          <w:szCs w:val="20"/>
        </w:rPr>
        <w:t xml:space="preserve"> – </w:t>
      </w:r>
    </w:p>
    <w:p w14:paraId="524D9D37" w14:textId="77777777" w:rsidR="00F0387C" w:rsidRDefault="00F0387C" w:rsidP="00F0387C">
      <w:pPr>
        <w:spacing w:line="360" w:lineRule="auto"/>
        <w:jc w:val="both"/>
        <w:rPr>
          <w:rFonts w:ascii="Tahoma" w:hAnsi="Tahoma" w:cs="Tahoma"/>
          <w:sz w:val="20"/>
          <w:szCs w:val="20"/>
        </w:rPr>
      </w:pPr>
      <w:r>
        <w:rPr>
          <w:rFonts w:ascii="Tahoma" w:hAnsi="Tahoma" w:cs="Tahoma"/>
          <w:sz w:val="20"/>
          <w:szCs w:val="20"/>
        </w:rPr>
        <w:t>a) dot. Marszałkowska-Wilcza.pdf (21 stron) m.in. Czas Działania Sygnalizatorów, Opis Techniczny, Oznaczenia Detektorów Ruchu, Warunki Logiczne, Warunki Czasowe, Schemat Faz, Algorytm Działania Sygnalizacji Akomodacyjnej (5 Arkuszy), Przejścia Międzyfazowe, Marszałkowska-koordynacja, Mapa topograficzna Marszałkowska-Wilcza.</w:t>
      </w:r>
    </w:p>
    <w:p w14:paraId="06953A13" w14:textId="77777777" w:rsidR="00F0387C" w:rsidRDefault="00F0387C" w:rsidP="00F0387C">
      <w:pPr>
        <w:spacing w:line="360" w:lineRule="auto"/>
        <w:jc w:val="both"/>
        <w:rPr>
          <w:rFonts w:ascii="Tahoma" w:hAnsi="Tahoma" w:cs="Tahoma"/>
          <w:sz w:val="20"/>
          <w:szCs w:val="20"/>
        </w:rPr>
      </w:pPr>
      <w:r>
        <w:rPr>
          <w:rFonts w:ascii="Tahoma" w:hAnsi="Tahoma" w:cs="Tahoma"/>
          <w:sz w:val="20"/>
          <w:szCs w:val="20"/>
        </w:rPr>
        <w:t>b)  dot. Marszałkowska –Wspólna_organizacja_ruchu.pdf (3 strony) Opis Techniczny, Plan Orientacyjny</w:t>
      </w:r>
    </w:p>
    <w:p w14:paraId="25E19E61" w14:textId="77777777" w:rsidR="00F0387C" w:rsidRDefault="00F0387C" w:rsidP="00F0387C">
      <w:pPr>
        <w:spacing w:line="360" w:lineRule="auto"/>
        <w:jc w:val="both"/>
        <w:rPr>
          <w:rFonts w:ascii="Tahoma" w:hAnsi="Tahoma" w:cs="Tahoma"/>
          <w:sz w:val="20"/>
          <w:szCs w:val="20"/>
        </w:rPr>
      </w:pPr>
      <w:r>
        <w:rPr>
          <w:rFonts w:ascii="Tahoma" w:hAnsi="Tahoma" w:cs="Tahoma"/>
          <w:sz w:val="20"/>
          <w:szCs w:val="20"/>
        </w:rPr>
        <w:t>c) dot. Marszałkowska-Żurawia-rozmieszczenie.pdf (1 strona)</w:t>
      </w:r>
    </w:p>
    <w:p w14:paraId="5B85C0E9" w14:textId="77777777" w:rsidR="00F0387C" w:rsidRDefault="00F0387C" w:rsidP="00F0387C">
      <w:pPr>
        <w:spacing w:line="360" w:lineRule="auto"/>
        <w:jc w:val="both"/>
        <w:rPr>
          <w:rFonts w:ascii="Tahoma" w:hAnsi="Tahoma" w:cs="Tahoma"/>
          <w:sz w:val="20"/>
          <w:szCs w:val="20"/>
        </w:rPr>
      </w:pPr>
      <w:r w:rsidRPr="00C327C7">
        <w:rPr>
          <w:rFonts w:ascii="Tahoma" w:hAnsi="Tahoma" w:cs="Tahoma"/>
          <w:b/>
          <w:sz w:val="20"/>
          <w:szCs w:val="20"/>
        </w:rPr>
        <w:t>Załącznik nr 2</w:t>
      </w:r>
      <w:r>
        <w:rPr>
          <w:rFonts w:ascii="Tahoma" w:hAnsi="Tahoma" w:cs="Tahoma"/>
          <w:sz w:val="20"/>
          <w:szCs w:val="20"/>
        </w:rPr>
        <w:t xml:space="preserve"> – dot. Gagarina-Czerska projekt.pdf (20 stron) m.in. Opis Techniczny, Oznaczenia Detektorów Ruchu, Warunki Logiczne, Warunki Czasowe, Schemat Faz, Algorytm Działania Sygnalizacji Akomodacyjnej (4 Arkusze), Przejścia Międzyfazowe, Wartość Offsetów Koordynacji w ciągu Ulicy Gagarina, Rozmieszczenie sygnalizatorów, detektorów kołowych oraz przycisków dla pieszych ulic Gagarina- Czerska.   </w:t>
      </w:r>
    </w:p>
    <w:p w14:paraId="35468409" w14:textId="77777777" w:rsidR="00F0387C" w:rsidRPr="002017CE" w:rsidRDefault="00F0387C" w:rsidP="00F0387C">
      <w:pPr>
        <w:spacing w:line="360" w:lineRule="auto"/>
        <w:jc w:val="both"/>
        <w:rPr>
          <w:rFonts w:ascii="Tahoma" w:hAnsi="Tahoma" w:cs="Tahoma"/>
          <w:sz w:val="20"/>
          <w:szCs w:val="20"/>
        </w:rPr>
      </w:pPr>
      <w:r w:rsidRPr="00C327C7">
        <w:rPr>
          <w:rFonts w:ascii="Tahoma" w:hAnsi="Tahoma" w:cs="Tahoma"/>
          <w:b/>
          <w:sz w:val="20"/>
          <w:szCs w:val="20"/>
        </w:rPr>
        <w:t xml:space="preserve">Załącznik nr </w:t>
      </w:r>
      <w:r>
        <w:rPr>
          <w:rFonts w:ascii="Tahoma" w:hAnsi="Tahoma" w:cs="Tahoma"/>
          <w:b/>
          <w:sz w:val="20"/>
          <w:szCs w:val="20"/>
        </w:rPr>
        <w:t>3</w:t>
      </w:r>
      <w:r>
        <w:rPr>
          <w:rFonts w:ascii="Tahoma" w:hAnsi="Tahoma" w:cs="Tahoma"/>
          <w:sz w:val="20"/>
          <w:szCs w:val="20"/>
        </w:rPr>
        <w:t xml:space="preserve"> – dot. Wolska - Młynarska lokalizacja urządzeń detekcji 1.pdf (2 strony)</w:t>
      </w:r>
    </w:p>
    <w:p w14:paraId="6D441B7E" w14:textId="77777777" w:rsidR="00F0387C" w:rsidRDefault="00F0387C" w:rsidP="00F0387C"/>
    <w:p w14:paraId="0C3338A0" w14:textId="77777777" w:rsidR="00F0387C" w:rsidRDefault="00F0387C" w:rsidP="00272F71">
      <w:pPr>
        <w:rPr>
          <w:rFonts w:ascii="Tahoma" w:hAnsi="Tahoma" w:cs="Tahoma"/>
          <w:sz w:val="18"/>
          <w:szCs w:val="18"/>
        </w:rPr>
      </w:pPr>
    </w:p>
    <w:sectPr w:rsidR="00F0387C"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0926" w14:textId="77777777" w:rsidR="00CB276C" w:rsidRDefault="00CB276C">
      <w:r>
        <w:separator/>
      </w:r>
    </w:p>
  </w:endnote>
  <w:endnote w:type="continuationSeparator" w:id="0">
    <w:p w14:paraId="56F86D76" w14:textId="77777777" w:rsidR="00CB276C" w:rsidRDefault="00CB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CB276C" w:rsidRDefault="00CB276C"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CB276C" w:rsidRDefault="00CB27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CB276C" w:rsidRPr="00011869" w:rsidRDefault="00CB276C"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40586E">
      <w:rPr>
        <w:rStyle w:val="Numerstrony"/>
        <w:rFonts w:ascii="Tahoma" w:hAnsi="Tahoma" w:cs="Tahoma"/>
        <w:noProof/>
        <w:sz w:val="16"/>
        <w:szCs w:val="16"/>
      </w:rPr>
      <w:t>33</w:t>
    </w:r>
    <w:r w:rsidRPr="00011869">
      <w:rPr>
        <w:rStyle w:val="Numerstrony"/>
        <w:rFonts w:ascii="Tahoma" w:hAnsi="Tahoma" w:cs="Tahoma"/>
        <w:sz w:val="16"/>
        <w:szCs w:val="16"/>
      </w:rPr>
      <w:fldChar w:fldCharType="end"/>
    </w:r>
  </w:p>
  <w:p w14:paraId="60C6FA86" w14:textId="77777777" w:rsidR="00CB276C" w:rsidRPr="00BA7431" w:rsidRDefault="00CB276C"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C60A" w14:textId="77777777" w:rsidR="00CB276C" w:rsidRDefault="00CB276C">
      <w:r>
        <w:separator/>
      </w:r>
    </w:p>
  </w:footnote>
  <w:footnote w:type="continuationSeparator" w:id="0">
    <w:p w14:paraId="3B1BA9F0" w14:textId="77777777" w:rsidR="00CB276C" w:rsidRDefault="00CB2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CB276C" w:rsidRDefault="00CB276C"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CB276C" w:rsidRDefault="00CB276C"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4A47BE5E" w:rsidR="00CB276C" w:rsidRPr="006355C6" w:rsidRDefault="00CB276C"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PZ/98/PN/90/17</w:t>
    </w:r>
  </w:p>
  <w:p w14:paraId="617D4FE7" w14:textId="77777777" w:rsidR="00CB276C" w:rsidRPr="00B67D42" w:rsidRDefault="00CB276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CB276C" w:rsidRPr="002D02FC" w:rsidRDefault="00CB276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CB276C" w:rsidRPr="00931291" w:rsidRDefault="0040586E" w:rsidP="00BC388B">
    <w:pPr>
      <w:pStyle w:val="Nagwek"/>
      <w:framePr w:wrap="auto" w:vAnchor="text" w:hAnchor="page" w:x="1659" w:y="-228"/>
      <w:jc w:val="center"/>
      <w:rPr>
        <w:rFonts w:ascii="Tahoma" w:hAnsi="Tahoma" w:cs="Tahoma"/>
        <w:bCs/>
        <w:sz w:val="16"/>
        <w:szCs w:val="16"/>
        <w:lang w:val="en-US"/>
      </w:rPr>
    </w:pPr>
    <w:hyperlink r:id="rId1" w:history="1">
      <w:r w:rsidR="00CB276C" w:rsidRPr="00CA6DF5">
        <w:rPr>
          <w:rStyle w:val="Hipercze"/>
          <w:rFonts w:ascii="Tahoma" w:hAnsi="Tahoma" w:cs="Tahoma"/>
          <w:sz w:val="16"/>
          <w:szCs w:val="16"/>
          <w:lang w:val="de-DE"/>
        </w:rPr>
        <w:t>http://www.zdm.waw.pl</w:t>
      </w:r>
    </w:hyperlink>
    <w:r w:rsidR="00CB276C" w:rsidRPr="00CA6DF5">
      <w:rPr>
        <w:rFonts w:ascii="Tahoma" w:hAnsi="Tahoma" w:cs="Tahoma"/>
        <w:sz w:val="16"/>
        <w:szCs w:val="16"/>
        <w:lang w:val="de-DE"/>
      </w:rPr>
      <w:t xml:space="preserve"> </w:t>
    </w:r>
    <w:proofErr w:type="spellStart"/>
    <w:r w:rsidR="00CB276C" w:rsidRPr="00CA6DF5">
      <w:rPr>
        <w:rFonts w:ascii="Tahoma" w:hAnsi="Tahoma" w:cs="Tahoma"/>
        <w:sz w:val="16"/>
        <w:szCs w:val="16"/>
        <w:lang w:val="de-DE"/>
      </w:rPr>
      <w:t>e-mail</w:t>
    </w:r>
    <w:proofErr w:type="spellEnd"/>
    <w:r w:rsidR="00CB276C" w:rsidRPr="00CA6DF5">
      <w:rPr>
        <w:rFonts w:ascii="Tahoma" w:hAnsi="Tahoma" w:cs="Tahoma"/>
        <w:sz w:val="16"/>
        <w:szCs w:val="16"/>
        <w:lang w:val="de-DE"/>
      </w:rPr>
      <w:t xml:space="preserve">: </w:t>
    </w:r>
    <w:hyperlink r:id="rId2" w:history="1">
      <w:r w:rsidR="00CB276C">
        <w:rPr>
          <w:rStyle w:val="Hipercze"/>
          <w:rFonts w:ascii="Tahoma" w:hAnsi="Tahoma" w:cs="Tahoma"/>
          <w:sz w:val="16"/>
          <w:szCs w:val="16"/>
          <w:lang w:val="de-DE"/>
        </w:rPr>
        <w:t>zzp</w:t>
      </w:r>
      <w:r w:rsidR="00CB276C" w:rsidRPr="00CA6DF5">
        <w:rPr>
          <w:rStyle w:val="Hipercze"/>
          <w:rFonts w:ascii="Tahoma" w:hAnsi="Tahoma" w:cs="Tahoma"/>
          <w:sz w:val="16"/>
          <w:szCs w:val="16"/>
          <w:lang w:val="de-DE"/>
        </w:rPr>
        <w:t>@zdm.waw.pl</w:t>
      </w:r>
    </w:hyperlink>
  </w:p>
  <w:p w14:paraId="3517318D" w14:textId="77777777" w:rsidR="00CB276C" w:rsidRPr="00931291" w:rsidRDefault="00CB276C"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15:restartNumberingAfterBreak="0">
    <w:nsid w:val="00000003"/>
    <w:multiLevelType w:val="singleLevel"/>
    <w:tmpl w:val="2686277C"/>
    <w:lvl w:ilvl="0">
      <w:start w:val="1"/>
      <w:numFmt w:val="decimal"/>
      <w:lvlText w:val="%1."/>
      <w:lvlJc w:val="left"/>
      <w:pPr>
        <w:ind w:left="720" w:hanging="360"/>
      </w:pPr>
      <w:rPr>
        <w:b w:val="0"/>
        <w:i w:val="0"/>
        <w:sz w:val="18"/>
        <w:szCs w:val="18"/>
      </w:rPr>
    </w:lvl>
  </w:abstractNum>
  <w:abstractNum w:abstractNumId="3"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4" w15:restartNumberingAfterBreak="0">
    <w:nsid w:val="00000006"/>
    <w:multiLevelType w:val="singleLevel"/>
    <w:tmpl w:val="04150011"/>
    <w:lvl w:ilvl="0">
      <w:start w:val="1"/>
      <w:numFmt w:val="decimal"/>
      <w:lvlText w:val="%1)"/>
      <w:lvlJc w:val="left"/>
      <w:pPr>
        <w:ind w:left="5040" w:hanging="360"/>
      </w:pPr>
    </w:lvl>
  </w:abstractNum>
  <w:abstractNum w:abstractNumId="5" w15:restartNumberingAfterBreak="0">
    <w:nsid w:val="00000008"/>
    <w:multiLevelType w:val="singleLevel"/>
    <w:tmpl w:val="177EA52C"/>
    <w:name w:val="WW8Num14"/>
    <w:lvl w:ilvl="0">
      <w:start w:val="1"/>
      <w:numFmt w:val="decimal"/>
      <w:lvlText w:val="%1."/>
      <w:lvlJc w:val="left"/>
      <w:pPr>
        <w:tabs>
          <w:tab w:val="num" w:pos="0"/>
        </w:tabs>
        <w:ind w:left="0" w:firstLine="0"/>
      </w:pPr>
      <w:rPr>
        <w:rFonts w:ascii="Arial" w:hAnsi="Arial" w:cs="Arial" w:hint="default"/>
      </w:rPr>
    </w:lvl>
  </w:abstractNum>
  <w:abstractNum w:abstractNumId="6" w15:restartNumberingAfterBreak="0">
    <w:nsid w:val="00000009"/>
    <w:multiLevelType w:val="singleLevel"/>
    <w:tmpl w:val="034E40CE"/>
    <w:name w:val="WW8Num15"/>
    <w:lvl w:ilvl="0">
      <w:start w:val="1"/>
      <w:numFmt w:val="decimal"/>
      <w:lvlText w:val="%1."/>
      <w:lvlJc w:val="left"/>
      <w:pPr>
        <w:tabs>
          <w:tab w:val="num" w:pos="765"/>
        </w:tabs>
        <w:ind w:left="765" w:hanging="405"/>
      </w:pPr>
      <w:rPr>
        <w:rFonts w:cs="Times New Roman" w:hint="default"/>
        <w:b w:val="0"/>
      </w:rPr>
    </w:lvl>
  </w:abstractNum>
  <w:abstractNum w:abstractNumId="7" w15:restartNumberingAfterBreak="0">
    <w:nsid w:val="0000000A"/>
    <w:multiLevelType w:val="singleLevel"/>
    <w:tmpl w:val="0000000A"/>
    <w:name w:val="WW8Num8"/>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8"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9" w15:restartNumberingAfterBreak="0">
    <w:nsid w:val="0000000C"/>
    <w:multiLevelType w:val="singleLevel"/>
    <w:tmpl w:val="E2E03176"/>
    <w:name w:val="WW8Num19"/>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10"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1"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2"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3"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5" w15:restartNumberingAfterBreak="0">
    <w:nsid w:val="00000014"/>
    <w:multiLevelType w:val="singleLevel"/>
    <w:tmpl w:val="00000014"/>
    <w:name w:val="WW8Num13"/>
    <w:lvl w:ilvl="0">
      <w:start w:val="1"/>
      <w:numFmt w:val="decimal"/>
      <w:lvlText w:val="%1)"/>
      <w:lvlJc w:val="left"/>
      <w:pPr>
        <w:tabs>
          <w:tab w:val="num" w:pos="644"/>
        </w:tabs>
        <w:ind w:left="644" w:hanging="360"/>
      </w:pPr>
      <w:rPr>
        <w:rFonts w:ascii="Cambria" w:hAnsi="Cambria" w:cs="Cambria"/>
        <w:b w:val="0"/>
        <w:i w:val="0"/>
        <w:sz w:val="22"/>
        <w:szCs w:val="22"/>
      </w:rPr>
    </w:lvl>
  </w:abstractNum>
  <w:abstractNum w:abstractNumId="16"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17"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18" w15:restartNumberingAfterBreak="0">
    <w:nsid w:val="00000017"/>
    <w:multiLevelType w:val="singleLevel"/>
    <w:tmpl w:val="284C71EA"/>
    <w:name w:val="WW8Num34"/>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19" w15:restartNumberingAfterBreak="0">
    <w:nsid w:val="00000018"/>
    <w:multiLevelType w:val="singleLevel"/>
    <w:tmpl w:val="8E4ED238"/>
    <w:name w:val="WW8Num27"/>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20" w15:restartNumberingAfterBreak="0">
    <w:nsid w:val="00000019"/>
    <w:multiLevelType w:val="singleLevel"/>
    <w:tmpl w:val="00000019"/>
    <w:name w:val="WW8Num4"/>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21" w15:restartNumberingAfterBreak="0">
    <w:nsid w:val="02663A01"/>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3"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93B2F35"/>
    <w:multiLevelType w:val="hybridMultilevel"/>
    <w:tmpl w:val="50C86700"/>
    <w:lvl w:ilvl="0" w:tplc="C5C6B1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8" w15:restartNumberingAfterBreak="0">
    <w:nsid w:val="1DFA4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0" w15:restartNumberingAfterBreak="0">
    <w:nsid w:val="1F1E6846"/>
    <w:multiLevelType w:val="hybridMultilevel"/>
    <w:tmpl w:val="39BC3E08"/>
    <w:lvl w:ilvl="0" w:tplc="7456844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13047"/>
    <w:multiLevelType w:val="hybridMultilevel"/>
    <w:tmpl w:val="FF3C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57017"/>
    <w:multiLevelType w:val="hybridMultilevel"/>
    <w:tmpl w:val="A61289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6"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D7616"/>
    <w:multiLevelType w:val="hybridMultilevel"/>
    <w:tmpl w:val="EFC4E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9"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1"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B458B"/>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A2D14"/>
    <w:multiLevelType w:val="hybridMultilevel"/>
    <w:tmpl w:val="47700608"/>
    <w:lvl w:ilvl="0" w:tplc="D0F84C1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D47977"/>
    <w:multiLevelType w:val="hybridMultilevel"/>
    <w:tmpl w:val="4754CEAE"/>
    <w:lvl w:ilvl="0" w:tplc="D3BEBA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44BB0759"/>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76772"/>
    <w:multiLevelType w:val="hybridMultilevel"/>
    <w:tmpl w:val="DE52956C"/>
    <w:lvl w:ilvl="0" w:tplc="FBF4881E">
      <w:start w:val="1"/>
      <w:numFmt w:val="decimal"/>
      <w:lvlText w:val="%1)"/>
      <w:lvlJc w:val="left"/>
      <w:pPr>
        <w:ind w:left="1948" w:hanging="360"/>
      </w:pPr>
      <w:rPr>
        <w:rFonts w:hint="default"/>
        <w:b w:val="0"/>
      </w:rPr>
    </w:lvl>
    <w:lvl w:ilvl="1" w:tplc="04150019" w:tentative="1">
      <w:start w:val="1"/>
      <w:numFmt w:val="lowerLetter"/>
      <w:lvlText w:val="%2."/>
      <w:lvlJc w:val="left"/>
      <w:pPr>
        <w:ind w:left="2668" w:hanging="360"/>
      </w:pPr>
    </w:lvl>
    <w:lvl w:ilvl="2" w:tplc="0415001B" w:tentative="1">
      <w:start w:val="1"/>
      <w:numFmt w:val="lowerRoman"/>
      <w:lvlText w:val="%3."/>
      <w:lvlJc w:val="right"/>
      <w:pPr>
        <w:ind w:left="3388" w:hanging="180"/>
      </w:pPr>
    </w:lvl>
    <w:lvl w:ilvl="3" w:tplc="0415000F" w:tentative="1">
      <w:start w:val="1"/>
      <w:numFmt w:val="decimal"/>
      <w:lvlText w:val="%4."/>
      <w:lvlJc w:val="left"/>
      <w:pPr>
        <w:ind w:left="4108" w:hanging="360"/>
      </w:pPr>
    </w:lvl>
    <w:lvl w:ilvl="4" w:tplc="04150019" w:tentative="1">
      <w:start w:val="1"/>
      <w:numFmt w:val="lowerLetter"/>
      <w:lvlText w:val="%5."/>
      <w:lvlJc w:val="left"/>
      <w:pPr>
        <w:ind w:left="4828" w:hanging="360"/>
      </w:pPr>
    </w:lvl>
    <w:lvl w:ilvl="5" w:tplc="0415001B" w:tentative="1">
      <w:start w:val="1"/>
      <w:numFmt w:val="lowerRoman"/>
      <w:lvlText w:val="%6."/>
      <w:lvlJc w:val="right"/>
      <w:pPr>
        <w:ind w:left="5548" w:hanging="180"/>
      </w:pPr>
    </w:lvl>
    <w:lvl w:ilvl="6" w:tplc="0415000F" w:tentative="1">
      <w:start w:val="1"/>
      <w:numFmt w:val="decimal"/>
      <w:lvlText w:val="%7."/>
      <w:lvlJc w:val="left"/>
      <w:pPr>
        <w:ind w:left="6268" w:hanging="360"/>
      </w:pPr>
    </w:lvl>
    <w:lvl w:ilvl="7" w:tplc="04150019" w:tentative="1">
      <w:start w:val="1"/>
      <w:numFmt w:val="lowerLetter"/>
      <w:lvlText w:val="%8."/>
      <w:lvlJc w:val="left"/>
      <w:pPr>
        <w:ind w:left="6988" w:hanging="360"/>
      </w:pPr>
    </w:lvl>
    <w:lvl w:ilvl="8" w:tplc="0415001B" w:tentative="1">
      <w:start w:val="1"/>
      <w:numFmt w:val="lowerRoman"/>
      <w:lvlText w:val="%9."/>
      <w:lvlJc w:val="right"/>
      <w:pPr>
        <w:ind w:left="7708" w:hanging="180"/>
      </w:pPr>
    </w:lvl>
  </w:abstractNum>
  <w:abstractNum w:abstractNumId="50" w15:restartNumberingAfterBreak="0">
    <w:nsid w:val="48B161DA"/>
    <w:multiLevelType w:val="hybridMultilevel"/>
    <w:tmpl w:val="C27CBB62"/>
    <w:lvl w:ilvl="0" w:tplc="00D434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2E1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9875598"/>
    <w:multiLevelType w:val="hybridMultilevel"/>
    <w:tmpl w:val="DD92CA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5E040995"/>
    <w:multiLevelType w:val="hybridMultilevel"/>
    <w:tmpl w:val="863897D8"/>
    <w:lvl w:ilvl="0" w:tplc="D0F84C1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5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7"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CFC4929"/>
    <w:multiLevelType w:val="multilevel"/>
    <w:tmpl w:val="67885F42"/>
    <w:lvl w:ilvl="0">
      <w:start w:val="8"/>
      <w:numFmt w:val="decimal"/>
      <w:lvlText w:val="%1."/>
      <w:lvlJc w:val="left"/>
      <w:pPr>
        <w:tabs>
          <w:tab w:val="num" w:pos="420"/>
        </w:tabs>
        <w:ind w:left="420" w:hanging="420"/>
      </w:pPr>
      <w:rPr>
        <w:u w:val="single"/>
      </w:rPr>
    </w:lvl>
    <w:lvl w:ilvl="1">
      <w:start w:val="15"/>
      <w:numFmt w:val="decimal"/>
      <w:lvlText w:val="%1.%2."/>
      <w:lvlJc w:val="left"/>
      <w:pPr>
        <w:tabs>
          <w:tab w:val="num" w:pos="1200"/>
        </w:tabs>
        <w:ind w:left="1200" w:hanging="720"/>
      </w:pPr>
      <w:rPr>
        <w:u w:val="none"/>
      </w:rPr>
    </w:lvl>
    <w:lvl w:ilvl="2">
      <w:start w:val="1"/>
      <w:numFmt w:val="decimal"/>
      <w:lvlText w:val="%1.%2.%3."/>
      <w:lvlJc w:val="left"/>
      <w:pPr>
        <w:tabs>
          <w:tab w:val="num" w:pos="1680"/>
        </w:tabs>
        <w:ind w:left="1680" w:hanging="720"/>
      </w:pPr>
      <w:rPr>
        <w:u w:val="single"/>
      </w:rPr>
    </w:lvl>
    <w:lvl w:ilvl="3">
      <w:start w:val="1"/>
      <w:numFmt w:val="decimal"/>
      <w:lvlText w:val="%1.%2.%3.%4."/>
      <w:lvlJc w:val="left"/>
      <w:pPr>
        <w:tabs>
          <w:tab w:val="num" w:pos="2520"/>
        </w:tabs>
        <w:ind w:left="2520" w:hanging="1080"/>
      </w:pPr>
      <w:rPr>
        <w:u w:val="single"/>
      </w:rPr>
    </w:lvl>
    <w:lvl w:ilvl="4">
      <w:start w:val="1"/>
      <w:numFmt w:val="decimal"/>
      <w:lvlText w:val="%1.%2.%3.%4.%5."/>
      <w:lvlJc w:val="left"/>
      <w:pPr>
        <w:tabs>
          <w:tab w:val="num" w:pos="3000"/>
        </w:tabs>
        <w:ind w:left="3000" w:hanging="1080"/>
      </w:pPr>
      <w:rPr>
        <w:u w:val="single"/>
      </w:rPr>
    </w:lvl>
    <w:lvl w:ilvl="5">
      <w:start w:val="1"/>
      <w:numFmt w:val="decimal"/>
      <w:lvlText w:val="%1.%2.%3.%4.%5.%6."/>
      <w:lvlJc w:val="left"/>
      <w:pPr>
        <w:tabs>
          <w:tab w:val="num" w:pos="3840"/>
        </w:tabs>
        <w:ind w:left="3840" w:hanging="1440"/>
      </w:pPr>
      <w:rPr>
        <w:u w:val="single"/>
      </w:rPr>
    </w:lvl>
    <w:lvl w:ilvl="6">
      <w:start w:val="1"/>
      <w:numFmt w:val="decimal"/>
      <w:lvlText w:val="%1.%2.%3.%4.%5.%6.%7."/>
      <w:lvlJc w:val="left"/>
      <w:pPr>
        <w:tabs>
          <w:tab w:val="num" w:pos="4320"/>
        </w:tabs>
        <w:ind w:left="4320" w:hanging="1440"/>
      </w:pPr>
      <w:rPr>
        <w:u w:val="single"/>
      </w:rPr>
    </w:lvl>
    <w:lvl w:ilvl="7">
      <w:start w:val="1"/>
      <w:numFmt w:val="decimal"/>
      <w:lvlText w:val="%1.%2.%3.%4.%5.%6.%7.%8."/>
      <w:lvlJc w:val="left"/>
      <w:pPr>
        <w:tabs>
          <w:tab w:val="num" w:pos="5160"/>
        </w:tabs>
        <w:ind w:left="5160" w:hanging="1800"/>
      </w:pPr>
      <w:rPr>
        <w:u w:val="single"/>
      </w:rPr>
    </w:lvl>
    <w:lvl w:ilvl="8">
      <w:start w:val="1"/>
      <w:numFmt w:val="decimal"/>
      <w:lvlText w:val="%1.%2.%3.%4.%5.%6.%7.%8.%9."/>
      <w:lvlJc w:val="left"/>
      <w:pPr>
        <w:tabs>
          <w:tab w:val="num" w:pos="5640"/>
        </w:tabs>
        <w:ind w:left="5640" w:hanging="1800"/>
      </w:pPr>
      <w:rPr>
        <w:u w:val="single"/>
      </w:rPr>
    </w:lvl>
  </w:abstractNum>
  <w:abstractNum w:abstractNumId="59"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0"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8826908"/>
    <w:multiLevelType w:val="hybridMultilevel"/>
    <w:tmpl w:val="35A6832E"/>
    <w:lvl w:ilvl="0" w:tplc="502C16E8">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2" w15:restartNumberingAfterBreak="0">
    <w:nsid w:val="7CF93262"/>
    <w:multiLevelType w:val="hybridMultilevel"/>
    <w:tmpl w:val="845C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7"/>
  </w:num>
  <w:num w:numId="8">
    <w:abstractNumId w:val="30"/>
  </w:num>
  <w:num w:numId="9">
    <w:abstractNumId w:val="51"/>
  </w:num>
  <w:num w:numId="10">
    <w:abstractNumId w:val="24"/>
  </w:num>
  <w:num w:numId="11">
    <w:abstractNumId w:val="40"/>
  </w:num>
  <w:num w:numId="12">
    <w:abstractNumId w:val="36"/>
  </w:num>
  <w:num w:numId="13">
    <w:abstractNumId w:val="23"/>
  </w:num>
  <w:num w:numId="14">
    <w:abstractNumId w:val="39"/>
  </w:num>
  <w:num w:numId="15">
    <w:abstractNumId w:val="33"/>
  </w:num>
  <w:num w:numId="16">
    <w:abstractNumId w:val="41"/>
  </w:num>
  <w:num w:numId="17">
    <w:abstractNumId w:val="26"/>
  </w:num>
  <w:num w:numId="18">
    <w:abstractNumId w:val="57"/>
  </w:num>
  <w:num w:numId="19">
    <w:abstractNumId w:val="45"/>
  </w:num>
  <w:num w:numId="20">
    <w:abstractNumId w:val="63"/>
  </w:num>
  <w:num w:numId="21">
    <w:abstractNumId w:val="4"/>
  </w:num>
  <w:num w:numId="22">
    <w:abstractNumId w:val="5"/>
  </w:num>
  <w:num w:numId="23">
    <w:abstractNumId w:val="6"/>
  </w:num>
  <w:num w:numId="24">
    <w:abstractNumId w:val="28"/>
  </w:num>
  <w:num w:numId="25">
    <w:abstractNumId w:val="52"/>
  </w:num>
  <w:num w:numId="26">
    <w:abstractNumId w:val="44"/>
  </w:num>
  <w:num w:numId="27">
    <w:abstractNumId w:val="2"/>
  </w:num>
  <w:num w:numId="28">
    <w:abstractNumId w:val="31"/>
  </w:num>
  <w:num w:numId="29">
    <w:abstractNumId w:val="42"/>
  </w:num>
  <w:num w:numId="30">
    <w:abstractNumId w:val="21"/>
  </w:num>
  <w:num w:numId="31">
    <w:abstractNumId w:val="48"/>
  </w:num>
  <w:num w:numId="32">
    <w:abstractNumId w:val="49"/>
  </w:num>
  <w:num w:numId="33">
    <w:abstractNumId w:val="3"/>
  </w:num>
  <w:num w:numId="34">
    <w:abstractNumId w:val="32"/>
  </w:num>
  <w:num w:numId="35">
    <w:abstractNumId w:val="62"/>
  </w:num>
  <w:num w:numId="36">
    <w:abstractNumId w:val="50"/>
  </w:num>
  <w:num w:numId="37">
    <w:abstractNumId w:val="61"/>
  </w:num>
  <w:num w:numId="38">
    <w:abstractNumId w:val="35"/>
  </w:num>
  <w:num w:numId="39">
    <w:abstractNumId w:val="29"/>
  </w:num>
  <w:num w:numId="40">
    <w:abstractNumId w:val="55"/>
  </w:num>
  <w:num w:numId="41">
    <w:abstractNumId w:val="38"/>
  </w:num>
  <w:num w:numId="42">
    <w:abstractNumId w:val="46"/>
  </w:num>
  <w:num w:numId="43">
    <w:abstractNumId w:val="60"/>
  </w:num>
  <w:num w:numId="44">
    <w:abstractNumId w:val="59"/>
    <w:lvlOverride w:ilvl="0"/>
    <w:lvlOverride w:ilvl="1">
      <w:startOverride w:val="1"/>
    </w:lvlOverride>
    <w:lvlOverride w:ilvl="2"/>
    <w:lvlOverride w:ilvl="3"/>
    <w:lvlOverride w:ilvl="4"/>
    <w:lvlOverride w:ilvl="5"/>
    <w:lvlOverride w:ilvl="6"/>
    <w:lvlOverride w:ilvl="7"/>
    <w:lvlOverride w:ilvl="8"/>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3"/>
  </w:num>
  <w:num w:numId="48">
    <w:abstractNumId w:val="54"/>
  </w:num>
  <w:num w:numId="49">
    <w:abstractNumId w:val="58"/>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1CBB"/>
    <w:rsid w:val="00002206"/>
    <w:rsid w:val="0000222D"/>
    <w:rsid w:val="00002BF8"/>
    <w:rsid w:val="00002C20"/>
    <w:rsid w:val="000033F5"/>
    <w:rsid w:val="00003B92"/>
    <w:rsid w:val="00003FBF"/>
    <w:rsid w:val="0000492B"/>
    <w:rsid w:val="00004A84"/>
    <w:rsid w:val="00004CAA"/>
    <w:rsid w:val="0000514C"/>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699"/>
    <w:rsid w:val="00013F90"/>
    <w:rsid w:val="00014DC5"/>
    <w:rsid w:val="00014EF3"/>
    <w:rsid w:val="0001590A"/>
    <w:rsid w:val="00015AE3"/>
    <w:rsid w:val="000162F8"/>
    <w:rsid w:val="000169B1"/>
    <w:rsid w:val="0002072D"/>
    <w:rsid w:val="00020BCB"/>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7F0"/>
    <w:rsid w:val="00032B35"/>
    <w:rsid w:val="0003372B"/>
    <w:rsid w:val="00033AE4"/>
    <w:rsid w:val="00033DDA"/>
    <w:rsid w:val="0003464A"/>
    <w:rsid w:val="0003545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6F4A"/>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4E0"/>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0F64"/>
    <w:rsid w:val="000B116D"/>
    <w:rsid w:val="000B11B8"/>
    <w:rsid w:val="000B1E0E"/>
    <w:rsid w:val="000B265D"/>
    <w:rsid w:val="000B34F3"/>
    <w:rsid w:val="000B3C3E"/>
    <w:rsid w:val="000B3F66"/>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2E60"/>
    <w:rsid w:val="000C3172"/>
    <w:rsid w:val="000C353A"/>
    <w:rsid w:val="000C3732"/>
    <w:rsid w:val="000C3868"/>
    <w:rsid w:val="000C3ED1"/>
    <w:rsid w:val="000C40B1"/>
    <w:rsid w:val="000C4430"/>
    <w:rsid w:val="000C4716"/>
    <w:rsid w:val="000C4930"/>
    <w:rsid w:val="000C494B"/>
    <w:rsid w:val="000C4B4C"/>
    <w:rsid w:val="000C5321"/>
    <w:rsid w:val="000C56FA"/>
    <w:rsid w:val="000C5C45"/>
    <w:rsid w:val="000C5E2E"/>
    <w:rsid w:val="000C64E0"/>
    <w:rsid w:val="000C67BB"/>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1EC"/>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B6F"/>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A97"/>
    <w:rsid w:val="00122E9A"/>
    <w:rsid w:val="00123DF1"/>
    <w:rsid w:val="00124269"/>
    <w:rsid w:val="001243C5"/>
    <w:rsid w:val="00124FED"/>
    <w:rsid w:val="001258FD"/>
    <w:rsid w:val="00125AE7"/>
    <w:rsid w:val="001261BB"/>
    <w:rsid w:val="001261DE"/>
    <w:rsid w:val="00126378"/>
    <w:rsid w:val="001263E0"/>
    <w:rsid w:val="001268FD"/>
    <w:rsid w:val="00127AE8"/>
    <w:rsid w:val="00127E27"/>
    <w:rsid w:val="00127E2C"/>
    <w:rsid w:val="00131ED8"/>
    <w:rsid w:val="00132736"/>
    <w:rsid w:val="00132E62"/>
    <w:rsid w:val="001333D3"/>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0AE"/>
    <w:rsid w:val="00171256"/>
    <w:rsid w:val="0017165F"/>
    <w:rsid w:val="00171DBA"/>
    <w:rsid w:val="0017233F"/>
    <w:rsid w:val="0017254F"/>
    <w:rsid w:val="00172D2E"/>
    <w:rsid w:val="00173ABB"/>
    <w:rsid w:val="00173AEE"/>
    <w:rsid w:val="00173FC5"/>
    <w:rsid w:val="0017437C"/>
    <w:rsid w:val="001744E0"/>
    <w:rsid w:val="00174552"/>
    <w:rsid w:val="00174829"/>
    <w:rsid w:val="001748AD"/>
    <w:rsid w:val="001748C5"/>
    <w:rsid w:val="001762F3"/>
    <w:rsid w:val="00176DFD"/>
    <w:rsid w:val="00177016"/>
    <w:rsid w:val="00177276"/>
    <w:rsid w:val="001774DD"/>
    <w:rsid w:val="0017785F"/>
    <w:rsid w:val="00177A78"/>
    <w:rsid w:val="00180110"/>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E39"/>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4CE"/>
    <w:rsid w:val="001C45A9"/>
    <w:rsid w:val="001C4882"/>
    <w:rsid w:val="001C4C81"/>
    <w:rsid w:val="001C4CBD"/>
    <w:rsid w:val="001C5203"/>
    <w:rsid w:val="001C6BBF"/>
    <w:rsid w:val="001C6CC4"/>
    <w:rsid w:val="001C6D52"/>
    <w:rsid w:val="001C71B5"/>
    <w:rsid w:val="001C73C6"/>
    <w:rsid w:val="001C7B14"/>
    <w:rsid w:val="001C7FA6"/>
    <w:rsid w:val="001D023F"/>
    <w:rsid w:val="001D043E"/>
    <w:rsid w:val="001D0603"/>
    <w:rsid w:val="001D075F"/>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161"/>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7CE"/>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6AB"/>
    <w:rsid w:val="00220E01"/>
    <w:rsid w:val="002211DC"/>
    <w:rsid w:val="00221486"/>
    <w:rsid w:val="002230E8"/>
    <w:rsid w:val="0022462B"/>
    <w:rsid w:val="00224BE2"/>
    <w:rsid w:val="00224CFA"/>
    <w:rsid w:val="00225488"/>
    <w:rsid w:val="00225891"/>
    <w:rsid w:val="00225AAF"/>
    <w:rsid w:val="00225AF3"/>
    <w:rsid w:val="00226043"/>
    <w:rsid w:val="0022606B"/>
    <w:rsid w:val="0022615F"/>
    <w:rsid w:val="002264E5"/>
    <w:rsid w:val="00226779"/>
    <w:rsid w:val="00226BD4"/>
    <w:rsid w:val="00226DA6"/>
    <w:rsid w:val="00227205"/>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558"/>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5F90"/>
    <w:rsid w:val="0025636C"/>
    <w:rsid w:val="0025637D"/>
    <w:rsid w:val="002563C0"/>
    <w:rsid w:val="002566C6"/>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52F"/>
    <w:rsid w:val="00272E14"/>
    <w:rsid w:val="00272F71"/>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ACA"/>
    <w:rsid w:val="00290751"/>
    <w:rsid w:val="00290929"/>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969"/>
    <w:rsid w:val="002A6D4D"/>
    <w:rsid w:val="002A7324"/>
    <w:rsid w:val="002A7564"/>
    <w:rsid w:val="002A76CB"/>
    <w:rsid w:val="002A7DF7"/>
    <w:rsid w:val="002A7FE2"/>
    <w:rsid w:val="002B0298"/>
    <w:rsid w:val="002B0299"/>
    <w:rsid w:val="002B0503"/>
    <w:rsid w:val="002B06B3"/>
    <w:rsid w:val="002B156F"/>
    <w:rsid w:val="002B20C9"/>
    <w:rsid w:val="002B2194"/>
    <w:rsid w:val="002B24B9"/>
    <w:rsid w:val="002B24EE"/>
    <w:rsid w:val="002B2AC2"/>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268"/>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2F7D2D"/>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803"/>
    <w:rsid w:val="003148BC"/>
    <w:rsid w:val="003149C7"/>
    <w:rsid w:val="00314EE4"/>
    <w:rsid w:val="003152FF"/>
    <w:rsid w:val="003156BB"/>
    <w:rsid w:val="00315878"/>
    <w:rsid w:val="00315895"/>
    <w:rsid w:val="0031609A"/>
    <w:rsid w:val="003160E8"/>
    <w:rsid w:val="00316B96"/>
    <w:rsid w:val="00316D1A"/>
    <w:rsid w:val="00316D23"/>
    <w:rsid w:val="00320706"/>
    <w:rsid w:val="00320BC4"/>
    <w:rsid w:val="00320C90"/>
    <w:rsid w:val="0032188A"/>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0E4"/>
    <w:rsid w:val="003304D4"/>
    <w:rsid w:val="0033051C"/>
    <w:rsid w:val="003307C8"/>
    <w:rsid w:val="0033113F"/>
    <w:rsid w:val="00331B8C"/>
    <w:rsid w:val="003321C5"/>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47B"/>
    <w:rsid w:val="00340AFD"/>
    <w:rsid w:val="00340CE1"/>
    <w:rsid w:val="00341525"/>
    <w:rsid w:val="0034155B"/>
    <w:rsid w:val="00341ED1"/>
    <w:rsid w:val="0034225C"/>
    <w:rsid w:val="003423A0"/>
    <w:rsid w:val="00342FBD"/>
    <w:rsid w:val="00343044"/>
    <w:rsid w:val="003437EB"/>
    <w:rsid w:val="00343DF6"/>
    <w:rsid w:val="003446DC"/>
    <w:rsid w:val="003449EB"/>
    <w:rsid w:val="003451AC"/>
    <w:rsid w:val="00346007"/>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48F"/>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A09"/>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86A"/>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73"/>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D9"/>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AD1"/>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18C"/>
    <w:rsid w:val="00405402"/>
    <w:rsid w:val="0040586E"/>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D3F"/>
    <w:rsid w:val="00415E41"/>
    <w:rsid w:val="004176C6"/>
    <w:rsid w:val="004179BE"/>
    <w:rsid w:val="00420590"/>
    <w:rsid w:val="00420AD6"/>
    <w:rsid w:val="004212A2"/>
    <w:rsid w:val="004212A9"/>
    <w:rsid w:val="004213F9"/>
    <w:rsid w:val="00421551"/>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A74"/>
    <w:rsid w:val="00431C0F"/>
    <w:rsid w:val="00432313"/>
    <w:rsid w:val="0043470F"/>
    <w:rsid w:val="00434EEB"/>
    <w:rsid w:val="00436144"/>
    <w:rsid w:val="0043637E"/>
    <w:rsid w:val="00436D82"/>
    <w:rsid w:val="004370EB"/>
    <w:rsid w:val="00437A19"/>
    <w:rsid w:val="00437F83"/>
    <w:rsid w:val="00440E38"/>
    <w:rsid w:val="00440E6D"/>
    <w:rsid w:val="004422CF"/>
    <w:rsid w:val="00442A70"/>
    <w:rsid w:val="00442A75"/>
    <w:rsid w:val="00442BA9"/>
    <w:rsid w:val="004431DE"/>
    <w:rsid w:val="004432AF"/>
    <w:rsid w:val="00443703"/>
    <w:rsid w:val="00443CF5"/>
    <w:rsid w:val="00443D00"/>
    <w:rsid w:val="00443F41"/>
    <w:rsid w:val="004449F6"/>
    <w:rsid w:val="00445D2D"/>
    <w:rsid w:val="004462DD"/>
    <w:rsid w:val="00446718"/>
    <w:rsid w:val="0044717F"/>
    <w:rsid w:val="004475CB"/>
    <w:rsid w:val="0045008A"/>
    <w:rsid w:val="004508FB"/>
    <w:rsid w:val="00450C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578DB"/>
    <w:rsid w:val="00460660"/>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17"/>
    <w:rsid w:val="004800BD"/>
    <w:rsid w:val="00480CED"/>
    <w:rsid w:val="00480CFD"/>
    <w:rsid w:val="00481475"/>
    <w:rsid w:val="00481536"/>
    <w:rsid w:val="00481A7F"/>
    <w:rsid w:val="004821E0"/>
    <w:rsid w:val="0048279E"/>
    <w:rsid w:val="00482DF2"/>
    <w:rsid w:val="00483488"/>
    <w:rsid w:val="00483847"/>
    <w:rsid w:val="0048399C"/>
    <w:rsid w:val="00483E30"/>
    <w:rsid w:val="00484B89"/>
    <w:rsid w:val="00484D52"/>
    <w:rsid w:val="0048506C"/>
    <w:rsid w:val="00485152"/>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794"/>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0F9B"/>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5D4"/>
    <w:rsid w:val="004C3F0D"/>
    <w:rsid w:val="004C4347"/>
    <w:rsid w:val="004C43FD"/>
    <w:rsid w:val="004C4B88"/>
    <w:rsid w:val="004C4EFB"/>
    <w:rsid w:val="004C5CC4"/>
    <w:rsid w:val="004C5DAC"/>
    <w:rsid w:val="004C637D"/>
    <w:rsid w:val="004C770F"/>
    <w:rsid w:val="004C7821"/>
    <w:rsid w:val="004C7A9E"/>
    <w:rsid w:val="004D02D9"/>
    <w:rsid w:val="004D036D"/>
    <w:rsid w:val="004D046A"/>
    <w:rsid w:val="004D14FC"/>
    <w:rsid w:val="004D1D8F"/>
    <w:rsid w:val="004D1DDF"/>
    <w:rsid w:val="004D1FD6"/>
    <w:rsid w:val="004D2717"/>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044"/>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4F7E8A"/>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8FF"/>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17FC5"/>
    <w:rsid w:val="0052011A"/>
    <w:rsid w:val="005216B5"/>
    <w:rsid w:val="00521CE2"/>
    <w:rsid w:val="00522167"/>
    <w:rsid w:val="0052255A"/>
    <w:rsid w:val="0052267B"/>
    <w:rsid w:val="00524219"/>
    <w:rsid w:val="00524399"/>
    <w:rsid w:val="0052454A"/>
    <w:rsid w:val="00524589"/>
    <w:rsid w:val="00524AB3"/>
    <w:rsid w:val="0052598C"/>
    <w:rsid w:val="005259BD"/>
    <w:rsid w:val="00525BC5"/>
    <w:rsid w:val="00526182"/>
    <w:rsid w:val="0052630B"/>
    <w:rsid w:val="00526767"/>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0946"/>
    <w:rsid w:val="0053126B"/>
    <w:rsid w:val="0053195A"/>
    <w:rsid w:val="005319CA"/>
    <w:rsid w:val="00531E11"/>
    <w:rsid w:val="00532276"/>
    <w:rsid w:val="00532B3D"/>
    <w:rsid w:val="005330DD"/>
    <w:rsid w:val="005331B3"/>
    <w:rsid w:val="005332ED"/>
    <w:rsid w:val="005336FF"/>
    <w:rsid w:val="00534AB4"/>
    <w:rsid w:val="00534AF3"/>
    <w:rsid w:val="005363FC"/>
    <w:rsid w:val="005367AD"/>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10E"/>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2DE"/>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98"/>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A98"/>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01"/>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96B"/>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23B"/>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6E81"/>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5FCE"/>
    <w:rsid w:val="00647482"/>
    <w:rsid w:val="0065021D"/>
    <w:rsid w:val="00652C95"/>
    <w:rsid w:val="00652D29"/>
    <w:rsid w:val="00652E9C"/>
    <w:rsid w:val="00653319"/>
    <w:rsid w:val="0065355B"/>
    <w:rsid w:val="00654022"/>
    <w:rsid w:val="006542EF"/>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1901"/>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17"/>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3CF8"/>
    <w:rsid w:val="00683FF6"/>
    <w:rsid w:val="00684825"/>
    <w:rsid w:val="00684889"/>
    <w:rsid w:val="00684B43"/>
    <w:rsid w:val="00684D1C"/>
    <w:rsid w:val="0068548D"/>
    <w:rsid w:val="006854B8"/>
    <w:rsid w:val="006855B5"/>
    <w:rsid w:val="00685712"/>
    <w:rsid w:val="00685C28"/>
    <w:rsid w:val="006865B5"/>
    <w:rsid w:val="00686F5D"/>
    <w:rsid w:val="00687E7F"/>
    <w:rsid w:val="006904FF"/>
    <w:rsid w:val="006907C9"/>
    <w:rsid w:val="006914D4"/>
    <w:rsid w:val="0069168E"/>
    <w:rsid w:val="00691835"/>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1C9"/>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1F6"/>
    <w:rsid w:val="006C226A"/>
    <w:rsid w:val="006C24D0"/>
    <w:rsid w:val="006C28A2"/>
    <w:rsid w:val="006C28EE"/>
    <w:rsid w:val="006C2E15"/>
    <w:rsid w:val="006C30A9"/>
    <w:rsid w:val="006C439B"/>
    <w:rsid w:val="006C4CA4"/>
    <w:rsid w:val="006C5EC6"/>
    <w:rsid w:val="006C6108"/>
    <w:rsid w:val="006C6CC5"/>
    <w:rsid w:val="006C6D22"/>
    <w:rsid w:val="006C7867"/>
    <w:rsid w:val="006D041A"/>
    <w:rsid w:val="006D07BD"/>
    <w:rsid w:val="006D15F9"/>
    <w:rsid w:val="006D2B5C"/>
    <w:rsid w:val="006D3D3B"/>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2D9"/>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1FDD"/>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BA0"/>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3B1E"/>
    <w:rsid w:val="00724199"/>
    <w:rsid w:val="00724282"/>
    <w:rsid w:val="00724A78"/>
    <w:rsid w:val="00724BEA"/>
    <w:rsid w:val="00724FA4"/>
    <w:rsid w:val="00724FAC"/>
    <w:rsid w:val="0072556C"/>
    <w:rsid w:val="007256F7"/>
    <w:rsid w:val="0072597E"/>
    <w:rsid w:val="0072626F"/>
    <w:rsid w:val="00726441"/>
    <w:rsid w:val="00726D30"/>
    <w:rsid w:val="00727082"/>
    <w:rsid w:val="00727D01"/>
    <w:rsid w:val="00730300"/>
    <w:rsid w:val="00730469"/>
    <w:rsid w:val="0073049B"/>
    <w:rsid w:val="00730B92"/>
    <w:rsid w:val="00731446"/>
    <w:rsid w:val="0073157B"/>
    <w:rsid w:val="007315A7"/>
    <w:rsid w:val="00731AE3"/>
    <w:rsid w:val="007324A3"/>
    <w:rsid w:val="00733104"/>
    <w:rsid w:val="00733137"/>
    <w:rsid w:val="007333E2"/>
    <w:rsid w:val="00733971"/>
    <w:rsid w:val="007343A0"/>
    <w:rsid w:val="007345F5"/>
    <w:rsid w:val="00734D2F"/>
    <w:rsid w:val="007353D4"/>
    <w:rsid w:val="00735421"/>
    <w:rsid w:val="00735980"/>
    <w:rsid w:val="007367BD"/>
    <w:rsid w:val="00736888"/>
    <w:rsid w:val="00736D89"/>
    <w:rsid w:val="007402D1"/>
    <w:rsid w:val="007406BC"/>
    <w:rsid w:val="00740895"/>
    <w:rsid w:val="00741831"/>
    <w:rsid w:val="007418AB"/>
    <w:rsid w:val="00741A9A"/>
    <w:rsid w:val="00742352"/>
    <w:rsid w:val="00743292"/>
    <w:rsid w:val="0074362D"/>
    <w:rsid w:val="00743758"/>
    <w:rsid w:val="00744B70"/>
    <w:rsid w:val="00744F97"/>
    <w:rsid w:val="007454C1"/>
    <w:rsid w:val="00745C49"/>
    <w:rsid w:val="0074690B"/>
    <w:rsid w:val="00746926"/>
    <w:rsid w:val="00746DB5"/>
    <w:rsid w:val="0074763E"/>
    <w:rsid w:val="00747B7E"/>
    <w:rsid w:val="00747DBD"/>
    <w:rsid w:val="0075029C"/>
    <w:rsid w:val="0075090B"/>
    <w:rsid w:val="00750A90"/>
    <w:rsid w:val="00750AB5"/>
    <w:rsid w:val="00750B27"/>
    <w:rsid w:val="007510F6"/>
    <w:rsid w:val="00751637"/>
    <w:rsid w:val="00751C36"/>
    <w:rsid w:val="00751CFF"/>
    <w:rsid w:val="00751D88"/>
    <w:rsid w:val="00752079"/>
    <w:rsid w:val="0075227F"/>
    <w:rsid w:val="00752964"/>
    <w:rsid w:val="00752AF2"/>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64A"/>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5938"/>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1B"/>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2DC"/>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996"/>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23F"/>
    <w:rsid w:val="0081185C"/>
    <w:rsid w:val="008121B9"/>
    <w:rsid w:val="008121EA"/>
    <w:rsid w:val="00812852"/>
    <w:rsid w:val="0081298A"/>
    <w:rsid w:val="00812BAE"/>
    <w:rsid w:val="00812E61"/>
    <w:rsid w:val="008131A6"/>
    <w:rsid w:val="00813444"/>
    <w:rsid w:val="008138EC"/>
    <w:rsid w:val="00813B05"/>
    <w:rsid w:val="00814338"/>
    <w:rsid w:val="0081538D"/>
    <w:rsid w:val="008157F4"/>
    <w:rsid w:val="00815A6D"/>
    <w:rsid w:val="008165A5"/>
    <w:rsid w:val="00816A4B"/>
    <w:rsid w:val="00816A7C"/>
    <w:rsid w:val="008172C1"/>
    <w:rsid w:val="008205CC"/>
    <w:rsid w:val="0082093C"/>
    <w:rsid w:val="00821180"/>
    <w:rsid w:val="0082132A"/>
    <w:rsid w:val="00821520"/>
    <w:rsid w:val="008217B2"/>
    <w:rsid w:val="0082185E"/>
    <w:rsid w:val="0082188A"/>
    <w:rsid w:val="00821AAD"/>
    <w:rsid w:val="00822593"/>
    <w:rsid w:val="008226F4"/>
    <w:rsid w:val="008226FC"/>
    <w:rsid w:val="008229DB"/>
    <w:rsid w:val="00822DE5"/>
    <w:rsid w:val="00823485"/>
    <w:rsid w:val="0082370F"/>
    <w:rsid w:val="00824470"/>
    <w:rsid w:val="00824B15"/>
    <w:rsid w:val="00825EA1"/>
    <w:rsid w:val="00825F1B"/>
    <w:rsid w:val="00826260"/>
    <w:rsid w:val="00826BBD"/>
    <w:rsid w:val="00826D11"/>
    <w:rsid w:val="008274A1"/>
    <w:rsid w:val="008279B8"/>
    <w:rsid w:val="00827D69"/>
    <w:rsid w:val="00830001"/>
    <w:rsid w:val="00830259"/>
    <w:rsid w:val="00830EA1"/>
    <w:rsid w:val="00830F59"/>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069D"/>
    <w:rsid w:val="00841288"/>
    <w:rsid w:val="00841323"/>
    <w:rsid w:val="00841422"/>
    <w:rsid w:val="00841458"/>
    <w:rsid w:val="00841541"/>
    <w:rsid w:val="008418D4"/>
    <w:rsid w:val="00842991"/>
    <w:rsid w:val="00842D59"/>
    <w:rsid w:val="00842FC4"/>
    <w:rsid w:val="0084312E"/>
    <w:rsid w:val="00843B61"/>
    <w:rsid w:val="00843CB6"/>
    <w:rsid w:val="00843D0E"/>
    <w:rsid w:val="00843E3F"/>
    <w:rsid w:val="00843E66"/>
    <w:rsid w:val="008447E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1FF"/>
    <w:rsid w:val="00856259"/>
    <w:rsid w:val="0085645C"/>
    <w:rsid w:val="00856733"/>
    <w:rsid w:val="00856DAC"/>
    <w:rsid w:val="00856F00"/>
    <w:rsid w:val="00857362"/>
    <w:rsid w:val="00857A50"/>
    <w:rsid w:val="008604F9"/>
    <w:rsid w:val="00860A6E"/>
    <w:rsid w:val="00861505"/>
    <w:rsid w:val="00861AF1"/>
    <w:rsid w:val="00861BB8"/>
    <w:rsid w:val="00861E7A"/>
    <w:rsid w:val="00861E7E"/>
    <w:rsid w:val="008632F9"/>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265"/>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C1"/>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194"/>
    <w:rsid w:val="008E7CB9"/>
    <w:rsid w:val="008F0690"/>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927"/>
    <w:rsid w:val="008F4C04"/>
    <w:rsid w:val="008F51D4"/>
    <w:rsid w:val="008F57D7"/>
    <w:rsid w:val="008F6164"/>
    <w:rsid w:val="008F6C0F"/>
    <w:rsid w:val="008F6CC0"/>
    <w:rsid w:val="008F7292"/>
    <w:rsid w:val="008F7AD2"/>
    <w:rsid w:val="00900629"/>
    <w:rsid w:val="00900F8F"/>
    <w:rsid w:val="00901693"/>
    <w:rsid w:val="0090179C"/>
    <w:rsid w:val="00901D96"/>
    <w:rsid w:val="00901DE6"/>
    <w:rsid w:val="00901E0B"/>
    <w:rsid w:val="00901EAF"/>
    <w:rsid w:val="009030B0"/>
    <w:rsid w:val="0090361A"/>
    <w:rsid w:val="00903A7D"/>
    <w:rsid w:val="00903C05"/>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323"/>
    <w:rsid w:val="009264E7"/>
    <w:rsid w:val="00926651"/>
    <w:rsid w:val="00926941"/>
    <w:rsid w:val="00926BE3"/>
    <w:rsid w:val="00927239"/>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665"/>
    <w:rsid w:val="00935CF0"/>
    <w:rsid w:val="00935F92"/>
    <w:rsid w:val="009360F7"/>
    <w:rsid w:val="0093638E"/>
    <w:rsid w:val="0093681D"/>
    <w:rsid w:val="00936C1A"/>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4FB"/>
    <w:rsid w:val="00950DAE"/>
    <w:rsid w:val="00950DFA"/>
    <w:rsid w:val="0095136B"/>
    <w:rsid w:val="00951557"/>
    <w:rsid w:val="00951973"/>
    <w:rsid w:val="00952320"/>
    <w:rsid w:val="009524A2"/>
    <w:rsid w:val="0095258B"/>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301"/>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410"/>
    <w:rsid w:val="009716DE"/>
    <w:rsid w:val="009723C2"/>
    <w:rsid w:val="0097256E"/>
    <w:rsid w:val="009727FE"/>
    <w:rsid w:val="00972B6E"/>
    <w:rsid w:val="00973057"/>
    <w:rsid w:val="00973FA7"/>
    <w:rsid w:val="00974292"/>
    <w:rsid w:val="0097435C"/>
    <w:rsid w:val="0097464C"/>
    <w:rsid w:val="00975720"/>
    <w:rsid w:val="009757FB"/>
    <w:rsid w:val="00975833"/>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B35"/>
    <w:rsid w:val="009914A7"/>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AF8"/>
    <w:rsid w:val="009A2EE3"/>
    <w:rsid w:val="009A34F7"/>
    <w:rsid w:val="009A37C1"/>
    <w:rsid w:val="009A39CE"/>
    <w:rsid w:val="009A47B6"/>
    <w:rsid w:val="009A49C5"/>
    <w:rsid w:val="009A53E4"/>
    <w:rsid w:val="009A543A"/>
    <w:rsid w:val="009A58D6"/>
    <w:rsid w:val="009A5A2F"/>
    <w:rsid w:val="009A69DE"/>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86C"/>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8DC"/>
    <w:rsid w:val="009E4AA9"/>
    <w:rsid w:val="009E4AFD"/>
    <w:rsid w:val="009E4C0E"/>
    <w:rsid w:val="009E4D3D"/>
    <w:rsid w:val="009E4D9D"/>
    <w:rsid w:val="009E56B0"/>
    <w:rsid w:val="009E599D"/>
    <w:rsid w:val="009E6CF8"/>
    <w:rsid w:val="009E712E"/>
    <w:rsid w:val="009E72C9"/>
    <w:rsid w:val="009E7570"/>
    <w:rsid w:val="009E7788"/>
    <w:rsid w:val="009E77BF"/>
    <w:rsid w:val="009E7952"/>
    <w:rsid w:val="009E799A"/>
    <w:rsid w:val="009E7BFC"/>
    <w:rsid w:val="009E7FC8"/>
    <w:rsid w:val="009F0C63"/>
    <w:rsid w:val="009F1345"/>
    <w:rsid w:val="009F13A7"/>
    <w:rsid w:val="009F1BC6"/>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68D"/>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AB2"/>
    <w:rsid w:val="00A27B96"/>
    <w:rsid w:val="00A27F20"/>
    <w:rsid w:val="00A32BF7"/>
    <w:rsid w:val="00A330BF"/>
    <w:rsid w:val="00A33FB7"/>
    <w:rsid w:val="00A340C3"/>
    <w:rsid w:val="00A34A2F"/>
    <w:rsid w:val="00A35A7B"/>
    <w:rsid w:val="00A36722"/>
    <w:rsid w:val="00A368F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1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3E37"/>
    <w:rsid w:val="00A74058"/>
    <w:rsid w:val="00A74759"/>
    <w:rsid w:val="00A7482C"/>
    <w:rsid w:val="00A74E52"/>
    <w:rsid w:val="00A7567A"/>
    <w:rsid w:val="00A759E6"/>
    <w:rsid w:val="00A75B09"/>
    <w:rsid w:val="00A767BE"/>
    <w:rsid w:val="00A76891"/>
    <w:rsid w:val="00A77675"/>
    <w:rsid w:val="00A778BC"/>
    <w:rsid w:val="00A8015E"/>
    <w:rsid w:val="00A80249"/>
    <w:rsid w:val="00A8028D"/>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5E0"/>
    <w:rsid w:val="00A857BF"/>
    <w:rsid w:val="00A85E96"/>
    <w:rsid w:val="00A860E1"/>
    <w:rsid w:val="00A864B3"/>
    <w:rsid w:val="00A86940"/>
    <w:rsid w:val="00A86E8B"/>
    <w:rsid w:val="00A86EFA"/>
    <w:rsid w:val="00A86F4F"/>
    <w:rsid w:val="00A86F69"/>
    <w:rsid w:val="00A86FF9"/>
    <w:rsid w:val="00A8762A"/>
    <w:rsid w:val="00A87A9F"/>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A9A"/>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5E62"/>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0CA"/>
    <w:rsid w:val="00AE0895"/>
    <w:rsid w:val="00AE0AF2"/>
    <w:rsid w:val="00AE0B72"/>
    <w:rsid w:val="00AE1A3B"/>
    <w:rsid w:val="00AE1CDE"/>
    <w:rsid w:val="00AE22A5"/>
    <w:rsid w:val="00AE2B20"/>
    <w:rsid w:val="00AE3599"/>
    <w:rsid w:val="00AE3854"/>
    <w:rsid w:val="00AE399A"/>
    <w:rsid w:val="00AE3E35"/>
    <w:rsid w:val="00AE45FA"/>
    <w:rsid w:val="00AE4C60"/>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698"/>
    <w:rsid w:val="00B00344"/>
    <w:rsid w:val="00B00531"/>
    <w:rsid w:val="00B0179D"/>
    <w:rsid w:val="00B01EA8"/>
    <w:rsid w:val="00B02109"/>
    <w:rsid w:val="00B022D1"/>
    <w:rsid w:val="00B02796"/>
    <w:rsid w:val="00B02D18"/>
    <w:rsid w:val="00B02E61"/>
    <w:rsid w:val="00B02F25"/>
    <w:rsid w:val="00B03E7D"/>
    <w:rsid w:val="00B0412F"/>
    <w:rsid w:val="00B0456B"/>
    <w:rsid w:val="00B04A55"/>
    <w:rsid w:val="00B05507"/>
    <w:rsid w:val="00B05912"/>
    <w:rsid w:val="00B05D8F"/>
    <w:rsid w:val="00B06024"/>
    <w:rsid w:val="00B061B3"/>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866"/>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1C3"/>
    <w:rsid w:val="00B32666"/>
    <w:rsid w:val="00B32B79"/>
    <w:rsid w:val="00B32C5D"/>
    <w:rsid w:val="00B33109"/>
    <w:rsid w:val="00B33500"/>
    <w:rsid w:val="00B33ADD"/>
    <w:rsid w:val="00B345F2"/>
    <w:rsid w:val="00B34629"/>
    <w:rsid w:val="00B34BE6"/>
    <w:rsid w:val="00B35011"/>
    <w:rsid w:val="00B3605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ED5"/>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189B"/>
    <w:rsid w:val="00B739D2"/>
    <w:rsid w:val="00B74049"/>
    <w:rsid w:val="00B74063"/>
    <w:rsid w:val="00B745F6"/>
    <w:rsid w:val="00B74788"/>
    <w:rsid w:val="00B74D36"/>
    <w:rsid w:val="00B74F0A"/>
    <w:rsid w:val="00B7501E"/>
    <w:rsid w:val="00B7551C"/>
    <w:rsid w:val="00B75E77"/>
    <w:rsid w:val="00B765F9"/>
    <w:rsid w:val="00B76732"/>
    <w:rsid w:val="00B76DFD"/>
    <w:rsid w:val="00B7713E"/>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A10"/>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775"/>
    <w:rsid w:val="00BA199E"/>
    <w:rsid w:val="00BA1B69"/>
    <w:rsid w:val="00BA1BEC"/>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23B"/>
    <w:rsid w:val="00BB27FD"/>
    <w:rsid w:val="00BB2A18"/>
    <w:rsid w:val="00BB37EF"/>
    <w:rsid w:val="00BB4C6B"/>
    <w:rsid w:val="00BB4E5C"/>
    <w:rsid w:val="00BB4E8C"/>
    <w:rsid w:val="00BB5036"/>
    <w:rsid w:val="00BB56A5"/>
    <w:rsid w:val="00BB5FCA"/>
    <w:rsid w:val="00BB6397"/>
    <w:rsid w:val="00BB6829"/>
    <w:rsid w:val="00BB7268"/>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13"/>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A82"/>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601"/>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627"/>
    <w:rsid w:val="00C07F08"/>
    <w:rsid w:val="00C10C3A"/>
    <w:rsid w:val="00C10FB7"/>
    <w:rsid w:val="00C11DAB"/>
    <w:rsid w:val="00C12E2B"/>
    <w:rsid w:val="00C13523"/>
    <w:rsid w:val="00C135E0"/>
    <w:rsid w:val="00C1366D"/>
    <w:rsid w:val="00C136E0"/>
    <w:rsid w:val="00C139FB"/>
    <w:rsid w:val="00C13FD2"/>
    <w:rsid w:val="00C141C1"/>
    <w:rsid w:val="00C145FA"/>
    <w:rsid w:val="00C14FB0"/>
    <w:rsid w:val="00C157EA"/>
    <w:rsid w:val="00C16048"/>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6A5"/>
    <w:rsid w:val="00C31C52"/>
    <w:rsid w:val="00C320EB"/>
    <w:rsid w:val="00C327C7"/>
    <w:rsid w:val="00C32FB7"/>
    <w:rsid w:val="00C33570"/>
    <w:rsid w:val="00C344EB"/>
    <w:rsid w:val="00C34886"/>
    <w:rsid w:val="00C349DF"/>
    <w:rsid w:val="00C35D2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4EF"/>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3616"/>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4626"/>
    <w:rsid w:val="00C85227"/>
    <w:rsid w:val="00C85E51"/>
    <w:rsid w:val="00C85F0F"/>
    <w:rsid w:val="00C8677D"/>
    <w:rsid w:val="00C87372"/>
    <w:rsid w:val="00C8746D"/>
    <w:rsid w:val="00C87757"/>
    <w:rsid w:val="00C877F5"/>
    <w:rsid w:val="00C87BC0"/>
    <w:rsid w:val="00C87DBF"/>
    <w:rsid w:val="00C87FB6"/>
    <w:rsid w:val="00C901D7"/>
    <w:rsid w:val="00C902B7"/>
    <w:rsid w:val="00C914EA"/>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678"/>
    <w:rsid w:val="00CB0F0F"/>
    <w:rsid w:val="00CB0F57"/>
    <w:rsid w:val="00CB13A4"/>
    <w:rsid w:val="00CB174F"/>
    <w:rsid w:val="00CB276C"/>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57C"/>
    <w:rsid w:val="00CC08D8"/>
    <w:rsid w:val="00CC09E4"/>
    <w:rsid w:val="00CC1613"/>
    <w:rsid w:val="00CC16AB"/>
    <w:rsid w:val="00CC191E"/>
    <w:rsid w:val="00CC2997"/>
    <w:rsid w:val="00CC34F0"/>
    <w:rsid w:val="00CC3824"/>
    <w:rsid w:val="00CC432A"/>
    <w:rsid w:val="00CC45A1"/>
    <w:rsid w:val="00CC4BEB"/>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1E"/>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2DB0"/>
    <w:rsid w:val="00CF311C"/>
    <w:rsid w:val="00CF330E"/>
    <w:rsid w:val="00CF3711"/>
    <w:rsid w:val="00CF3B25"/>
    <w:rsid w:val="00CF3B55"/>
    <w:rsid w:val="00CF4132"/>
    <w:rsid w:val="00CF607C"/>
    <w:rsid w:val="00CF7152"/>
    <w:rsid w:val="00D00AE4"/>
    <w:rsid w:val="00D01AB9"/>
    <w:rsid w:val="00D01AF7"/>
    <w:rsid w:val="00D01F07"/>
    <w:rsid w:val="00D02075"/>
    <w:rsid w:val="00D02386"/>
    <w:rsid w:val="00D02458"/>
    <w:rsid w:val="00D02766"/>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8E0"/>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8FE"/>
    <w:rsid w:val="00D56F8F"/>
    <w:rsid w:val="00D57AF2"/>
    <w:rsid w:val="00D57C37"/>
    <w:rsid w:val="00D57C68"/>
    <w:rsid w:val="00D6005B"/>
    <w:rsid w:val="00D602DE"/>
    <w:rsid w:val="00D6124D"/>
    <w:rsid w:val="00D613D4"/>
    <w:rsid w:val="00D61536"/>
    <w:rsid w:val="00D617A2"/>
    <w:rsid w:val="00D619D8"/>
    <w:rsid w:val="00D61C01"/>
    <w:rsid w:val="00D62684"/>
    <w:rsid w:val="00D62CFD"/>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0DA9"/>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0B1"/>
    <w:rsid w:val="00D80E88"/>
    <w:rsid w:val="00D81264"/>
    <w:rsid w:val="00D819E8"/>
    <w:rsid w:val="00D81EC5"/>
    <w:rsid w:val="00D8216E"/>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385"/>
    <w:rsid w:val="00D93BFF"/>
    <w:rsid w:val="00D94099"/>
    <w:rsid w:val="00D945B2"/>
    <w:rsid w:val="00D94F7A"/>
    <w:rsid w:val="00D95BE3"/>
    <w:rsid w:val="00D9604A"/>
    <w:rsid w:val="00D96F9F"/>
    <w:rsid w:val="00D97426"/>
    <w:rsid w:val="00D97612"/>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6AA"/>
    <w:rsid w:val="00DD1D49"/>
    <w:rsid w:val="00DD1E73"/>
    <w:rsid w:val="00DD3103"/>
    <w:rsid w:val="00DD3256"/>
    <w:rsid w:val="00DD3644"/>
    <w:rsid w:val="00DD3B6A"/>
    <w:rsid w:val="00DD47D9"/>
    <w:rsid w:val="00DD4976"/>
    <w:rsid w:val="00DD4BB4"/>
    <w:rsid w:val="00DD5062"/>
    <w:rsid w:val="00DD55BD"/>
    <w:rsid w:val="00DD69A5"/>
    <w:rsid w:val="00DD7035"/>
    <w:rsid w:val="00DD7171"/>
    <w:rsid w:val="00DD71C0"/>
    <w:rsid w:val="00DE00CE"/>
    <w:rsid w:val="00DE0185"/>
    <w:rsid w:val="00DE212D"/>
    <w:rsid w:val="00DE2BF2"/>
    <w:rsid w:val="00DE369C"/>
    <w:rsid w:val="00DE3FA7"/>
    <w:rsid w:val="00DE3FCE"/>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E7E62"/>
    <w:rsid w:val="00DF050F"/>
    <w:rsid w:val="00DF0A72"/>
    <w:rsid w:val="00DF0C31"/>
    <w:rsid w:val="00DF0F32"/>
    <w:rsid w:val="00DF267A"/>
    <w:rsid w:val="00DF2EF1"/>
    <w:rsid w:val="00DF313F"/>
    <w:rsid w:val="00DF3A7D"/>
    <w:rsid w:val="00DF3D85"/>
    <w:rsid w:val="00DF4486"/>
    <w:rsid w:val="00DF4AFB"/>
    <w:rsid w:val="00DF4B98"/>
    <w:rsid w:val="00DF4C2D"/>
    <w:rsid w:val="00DF514C"/>
    <w:rsid w:val="00DF5635"/>
    <w:rsid w:val="00DF5EF1"/>
    <w:rsid w:val="00DF6D6E"/>
    <w:rsid w:val="00DF7821"/>
    <w:rsid w:val="00DF7E38"/>
    <w:rsid w:val="00E007E6"/>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869"/>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D86"/>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4F5"/>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31A"/>
    <w:rsid w:val="00E50878"/>
    <w:rsid w:val="00E50AD8"/>
    <w:rsid w:val="00E51212"/>
    <w:rsid w:val="00E51476"/>
    <w:rsid w:val="00E51652"/>
    <w:rsid w:val="00E51826"/>
    <w:rsid w:val="00E51B61"/>
    <w:rsid w:val="00E51B84"/>
    <w:rsid w:val="00E51E21"/>
    <w:rsid w:val="00E5238A"/>
    <w:rsid w:val="00E530AB"/>
    <w:rsid w:val="00E53483"/>
    <w:rsid w:val="00E54D41"/>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6DB6"/>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5BE"/>
    <w:rsid w:val="00E76933"/>
    <w:rsid w:val="00E76E91"/>
    <w:rsid w:val="00E77A32"/>
    <w:rsid w:val="00E80282"/>
    <w:rsid w:val="00E80D09"/>
    <w:rsid w:val="00E81251"/>
    <w:rsid w:val="00E812F7"/>
    <w:rsid w:val="00E818C5"/>
    <w:rsid w:val="00E830D1"/>
    <w:rsid w:val="00E83421"/>
    <w:rsid w:val="00E83436"/>
    <w:rsid w:val="00E8351B"/>
    <w:rsid w:val="00E839AF"/>
    <w:rsid w:val="00E840CA"/>
    <w:rsid w:val="00E8434A"/>
    <w:rsid w:val="00E8437B"/>
    <w:rsid w:val="00E8441A"/>
    <w:rsid w:val="00E847E4"/>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27"/>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334E"/>
    <w:rsid w:val="00EC46DB"/>
    <w:rsid w:val="00EC4ED7"/>
    <w:rsid w:val="00EC5439"/>
    <w:rsid w:val="00EC5615"/>
    <w:rsid w:val="00EC61E1"/>
    <w:rsid w:val="00EC6202"/>
    <w:rsid w:val="00EC6858"/>
    <w:rsid w:val="00EC6C4D"/>
    <w:rsid w:val="00EC6E5F"/>
    <w:rsid w:val="00EC726E"/>
    <w:rsid w:val="00EC74C1"/>
    <w:rsid w:val="00EC7653"/>
    <w:rsid w:val="00EC7B21"/>
    <w:rsid w:val="00EC7C28"/>
    <w:rsid w:val="00ED1217"/>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4C5F"/>
    <w:rsid w:val="00EE59E3"/>
    <w:rsid w:val="00EE5EC0"/>
    <w:rsid w:val="00EE60C8"/>
    <w:rsid w:val="00EE678F"/>
    <w:rsid w:val="00EE67D2"/>
    <w:rsid w:val="00EE6B2B"/>
    <w:rsid w:val="00EE6CE9"/>
    <w:rsid w:val="00EE7270"/>
    <w:rsid w:val="00EE7725"/>
    <w:rsid w:val="00EE7806"/>
    <w:rsid w:val="00EE7ADE"/>
    <w:rsid w:val="00EE7B53"/>
    <w:rsid w:val="00EF08C6"/>
    <w:rsid w:val="00EF0C8F"/>
    <w:rsid w:val="00EF0F76"/>
    <w:rsid w:val="00EF1FED"/>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D2"/>
    <w:rsid w:val="00F03125"/>
    <w:rsid w:val="00F033E4"/>
    <w:rsid w:val="00F0380A"/>
    <w:rsid w:val="00F0387C"/>
    <w:rsid w:val="00F03D66"/>
    <w:rsid w:val="00F03EC4"/>
    <w:rsid w:val="00F04008"/>
    <w:rsid w:val="00F04D57"/>
    <w:rsid w:val="00F056FA"/>
    <w:rsid w:val="00F05CEC"/>
    <w:rsid w:val="00F061F4"/>
    <w:rsid w:val="00F06784"/>
    <w:rsid w:val="00F06EDD"/>
    <w:rsid w:val="00F071A3"/>
    <w:rsid w:val="00F075F8"/>
    <w:rsid w:val="00F07C1A"/>
    <w:rsid w:val="00F10501"/>
    <w:rsid w:val="00F110AF"/>
    <w:rsid w:val="00F11348"/>
    <w:rsid w:val="00F11A66"/>
    <w:rsid w:val="00F11AB5"/>
    <w:rsid w:val="00F11B10"/>
    <w:rsid w:val="00F11D84"/>
    <w:rsid w:val="00F12125"/>
    <w:rsid w:val="00F12689"/>
    <w:rsid w:val="00F12FAF"/>
    <w:rsid w:val="00F130CD"/>
    <w:rsid w:val="00F13226"/>
    <w:rsid w:val="00F1322B"/>
    <w:rsid w:val="00F137E4"/>
    <w:rsid w:val="00F143EA"/>
    <w:rsid w:val="00F14B7A"/>
    <w:rsid w:val="00F15147"/>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96A"/>
    <w:rsid w:val="00F22AB5"/>
    <w:rsid w:val="00F22E40"/>
    <w:rsid w:val="00F23073"/>
    <w:rsid w:val="00F231B1"/>
    <w:rsid w:val="00F23316"/>
    <w:rsid w:val="00F23D74"/>
    <w:rsid w:val="00F23DEF"/>
    <w:rsid w:val="00F2400D"/>
    <w:rsid w:val="00F25058"/>
    <w:rsid w:val="00F2510A"/>
    <w:rsid w:val="00F25FE5"/>
    <w:rsid w:val="00F26232"/>
    <w:rsid w:val="00F262E2"/>
    <w:rsid w:val="00F27F73"/>
    <w:rsid w:val="00F300C5"/>
    <w:rsid w:val="00F30534"/>
    <w:rsid w:val="00F30A91"/>
    <w:rsid w:val="00F312EA"/>
    <w:rsid w:val="00F313D6"/>
    <w:rsid w:val="00F3147D"/>
    <w:rsid w:val="00F3162A"/>
    <w:rsid w:val="00F319C6"/>
    <w:rsid w:val="00F31ABB"/>
    <w:rsid w:val="00F31BD3"/>
    <w:rsid w:val="00F31C70"/>
    <w:rsid w:val="00F32751"/>
    <w:rsid w:val="00F33AC3"/>
    <w:rsid w:val="00F33D9A"/>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2F6A"/>
    <w:rsid w:val="00F63C46"/>
    <w:rsid w:val="00F64680"/>
    <w:rsid w:val="00F64D88"/>
    <w:rsid w:val="00F651A9"/>
    <w:rsid w:val="00F65317"/>
    <w:rsid w:val="00F656F1"/>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28"/>
    <w:rsid w:val="00F74431"/>
    <w:rsid w:val="00F74899"/>
    <w:rsid w:val="00F74BEF"/>
    <w:rsid w:val="00F75135"/>
    <w:rsid w:val="00F75AA5"/>
    <w:rsid w:val="00F763DC"/>
    <w:rsid w:val="00F76580"/>
    <w:rsid w:val="00F76A3B"/>
    <w:rsid w:val="00F77548"/>
    <w:rsid w:val="00F80872"/>
    <w:rsid w:val="00F817DF"/>
    <w:rsid w:val="00F8321A"/>
    <w:rsid w:val="00F83AB6"/>
    <w:rsid w:val="00F83C79"/>
    <w:rsid w:val="00F83C82"/>
    <w:rsid w:val="00F8447F"/>
    <w:rsid w:val="00F8451A"/>
    <w:rsid w:val="00F84564"/>
    <w:rsid w:val="00F84BB3"/>
    <w:rsid w:val="00F850FB"/>
    <w:rsid w:val="00F852F1"/>
    <w:rsid w:val="00F8569E"/>
    <w:rsid w:val="00F85CD8"/>
    <w:rsid w:val="00F861E8"/>
    <w:rsid w:val="00F86991"/>
    <w:rsid w:val="00F8793E"/>
    <w:rsid w:val="00F87C1B"/>
    <w:rsid w:val="00F87D8B"/>
    <w:rsid w:val="00F906E7"/>
    <w:rsid w:val="00F90788"/>
    <w:rsid w:val="00F9095C"/>
    <w:rsid w:val="00F90C29"/>
    <w:rsid w:val="00F92241"/>
    <w:rsid w:val="00F92A21"/>
    <w:rsid w:val="00F92E5C"/>
    <w:rsid w:val="00F933E5"/>
    <w:rsid w:val="00F93B12"/>
    <w:rsid w:val="00F942BA"/>
    <w:rsid w:val="00F95098"/>
    <w:rsid w:val="00F951B8"/>
    <w:rsid w:val="00F9521E"/>
    <w:rsid w:val="00F96F2F"/>
    <w:rsid w:val="00F9724B"/>
    <w:rsid w:val="00F97990"/>
    <w:rsid w:val="00F97AD9"/>
    <w:rsid w:val="00F97DA3"/>
    <w:rsid w:val="00F97E61"/>
    <w:rsid w:val="00FA0754"/>
    <w:rsid w:val="00FA0CC5"/>
    <w:rsid w:val="00FA0CE2"/>
    <w:rsid w:val="00FA0F77"/>
    <w:rsid w:val="00FA10E9"/>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A79AA"/>
    <w:rsid w:val="00FB0345"/>
    <w:rsid w:val="00FB05C4"/>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B7E1A"/>
    <w:rsid w:val="00FC04DC"/>
    <w:rsid w:val="00FC09F1"/>
    <w:rsid w:val="00FC0B54"/>
    <w:rsid w:val="00FC12AE"/>
    <w:rsid w:val="00FC1548"/>
    <w:rsid w:val="00FC1818"/>
    <w:rsid w:val="00FC1C2E"/>
    <w:rsid w:val="00FC1D0C"/>
    <w:rsid w:val="00FC2280"/>
    <w:rsid w:val="00FC2620"/>
    <w:rsid w:val="00FC2BED"/>
    <w:rsid w:val="00FC3884"/>
    <w:rsid w:val="00FC3EF8"/>
    <w:rsid w:val="00FC40B4"/>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3C2D"/>
    <w:rsid w:val="00FD528A"/>
    <w:rsid w:val="00FD5479"/>
    <w:rsid w:val="00FD5A6C"/>
    <w:rsid w:val="00FD645A"/>
    <w:rsid w:val="00FD6674"/>
    <w:rsid w:val="00FD6E53"/>
    <w:rsid w:val="00FD70B8"/>
    <w:rsid w:val="00FD73D1"/>
    <w:rsid w:val="00FD7809"/>
    <w:rsid w:val="00FD78D5"/>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DA1"/>
    <w:rsid w:val="00FF2ECF"/>
    <w:rsid w:val="00FF2F52"/>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268"/>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E54D41"/>
    <w:pPr>
      <w:tabs>
        <w:tab w:val="left" w:pos="0"/>
      </w:tabs>
    </w:pPr>
    <w:rPr>
      <w:rFonts w:ascii="Tahoma" w:hAnsi="Tahoma" w:cs="Tahoma"/>
      <w:spacing w:val="8"/>
      <w:sz w:val="20"/>
      <w:szCs w:val="20"/>
    </w:rPr>
  </w:style>
  <w:style w:type="paragraph" w:styleId="Tekstpodstawowy2">
    <w:name w:val="Body Text 2"/>
    <w:basedOn w:val="Normalny"/>
    <w:link w:val="Tekstpodstawowy2Znak"/>
    <w:rsid w:val="007C6AAE"/>
    <w:pPr>
      <w:spacing w:before="120"/>
      <w:jc w:val="both"/>
    </w:pPr>
    <w:rPr>
      <w:b/>
      <w:bCs/>
      <w:sz w:val="25"/>
    </w:rPr>
  </w:style>
  <w:style w:type="character" w:customStyle="1" w:styleId="Tekstpodstawowy2Znak">
    <w:name w:val="Tekst podstawowy 2 Znak"/>
    <w:basedOn w:val="Domylnaczcionkaakapitu"/>
    <w:link w:val="Tekstpodstawowy2"/>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aliases w:val="Preambuła,normalny tekst"/>
    <w:basedOn w:val="Normalny"/>
    <w:link w:val="ListParagraphChar"/>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 w:type="paragraph" w:customStyle="1" w:styleId="Tekstpodstawowywcity21">
    <w:name w:val="Tekst podstawowy wcięty 21"/>
    <w:basedOn w:val="Normalny"/>
    <w:rsid w:val="00A368F2"/>
    <w:pPr>
      <w:suppressAutoHyphens/>
      <w:ind w:left="180" w:hanging="180"/>
      <w:jc w:val="both"/>
    </w:pPr>
    <w:rPr>
      <w:lang w:eastAsia="ar-SA"/>
    </w:rPr>
  </w:style>
  <w:style w:type="paragraph" w:customStyle="1" w:styleId="Znak1ZnakZnakZnakZnakZnakZnakZnakZnakZnakZnak">
    <w:name w:val="Znak1 Znak Znak Znak Znak Znak Znak Znak Znak Znak Znak"/>
    <w:basedOn w:val="Normalny"/>
    <w:rsid w:val="00F033E4"/>
  </w:style>
  <w:style w:type="character" w:customStyle="1" w:styleId="s1">
    <w:name w:val="s1"/>
    <w:basedOn w:val="Domylnaczcionkaakapitu"/>
    <w:rsid w:val="00F033E4"/>
  </w:style>
  <w:style w:type="character" w:customStyle="1" w:styleId="ListParagraphChar">
    <w:name w:val="List Paragraph Char"/>
    <w:aliases w:val="Preambuła Char,normalny tekst Char"/>
    <w:link w:val="Akapitzlist1"/>
    <w:locked/>
    <w:rsid w:val="00F033E4"/>
    <w:rPr>
      <w:rFonts w:ascii="Calibri" w:hAnsi="Calibri"/>
      <w:szCs w:val="20"/>
    </w:rPr>
  </w:style>
  <w:style w:type="paragraph" w:customStyle="1" w:styleId="Akapitzlist3">
    <w:name w:val="Akapit z listą3"/>
    <w:basedOn w:val="Normalny"/>
    <w:link w:val="ListParagraphZnak"/>
    <w:qFormat/>
    <w:rsid w:val="00CD5E1E"/>
    <w:pPr>
      <w:spacing w:after="160" w:line="259" w:lineRule="auto"/>
      <w:ind w:left="720"/>
      <w:contextualSpacing/>
    </w:pPr>
    <w:rPr>
      <w:rFonts w:ascii="Calibri" w:hAnsi="Calibri"/>
      <w:sz w:val="22"/>
      <w:szCs w:val="22"/>
      <w:lang w:eastAsia="en-US"/>
    </w:rPr>
  </w:style>
  <w:style w:type="character" w:customStyle="1" w:styleId="ListParagraphZnak">
    <w:name w:val="List Paragraph Znak"/>
    <w:link w:val="Akapitzlist3"/>
    <w:rsid w:val="00CD5E1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249">
      <w:bodyDiv w:val="1"/>
      <w:marLeft w:val="0"/>
      <w:marRight w:val="0"/>
      <w:marTop w:val="0"/>
      <w:marBottom w:val="0"/>
      <w:divBdr>
        <w:top w:val="none" w:sz="0" w:space="0" w:color="auto"/>
        <w:left w:val="none" w:sz="0" w:space="0" w:color="auto"/>
        <w:bottom w:val="none" w:sz="0" w:space="0" w:color="auto"/>
        <w:right w:val="none" w:sz="0" w:space="0" w:color="auto"/>
      </w:divBdr>
    </w:div>
    <w:div w:id="83310270">
      <w:bodyDiv w:val="1"/>
      <w:marLeft w:val="0"/>
      <w:marRight w:val="0"/>
      <w:marTop w:val="0"/>
      <w:marBottom w:val="0"/>
      <w:divBdr>
        <w:top w:val="none" w:sz="0" w:space="0" w:color="auto"/>
        <w:left w:val="none" w:sz="0" w:space="0" w:color="auto"/>
        <w:bottom w:val="none" w:sz="0" w:space="0" w:color="auto"/>
        <w:right w:val="none" w:sz="0" w:space="0" w:color="auto"/>
      </w:divBdr>
    </w:div>
    <w:div w:id="263655275">
      <w:bodyDiv w:val="1"/>
      <w:marLeft w:val="0"/>
      <w:marRight w:val="0"/>
      <w:marTop w:val="0"/>
      <w:marBottom w:val="0"/>
      <w:divBdr>
        <w:top w:val="none" w:sz="0" w:space="0" w:color="auto"/>
        <w:left w:val="none" w:sz="0" w:space="0" w:color="auto"/>
        <w:bottom w:val="none" w:sz="0" w:space="0" w:color="auto"/>
        <w:right w:val="none" w:sz="0" w:space="0" w:color="auto"/>
      </w:divBdr>
    </w:div>
    <w:div w:id="529421077">
      <w:bodyDiv w:val="1"/>
      <w:marLeft w:val="0"/>
      <w:marRight w:val="0"/>
      <w:marTop w:val="0"/>
      <w:marBottom w:val="0"/>
      <w:divBdr>
        <w:top w:val="none" w:sz="0" w:space="0" w:color="auto"/>
        <w:left w:val="none" w:sz="0" w:space="0" w:color="auto"/>
        <w:bottom w:val="none" w:sz="0" w:space="0" w:color="auto"/>
        <w:right w:val="none" w:sz="0" w:space="0" w:color="auto"/>
      </w:divBdr>
    </w:div>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768357720">
      <w:bodyDiv w:val="1"/>
      <w:marLeft w:val="0"/>
      <w:marRight w:val="0"/>
      <w:marTop w:val="0"/>
      <w:marBottom w:val="0"/>
      <w:divBdr>
        <w:top w:val="none" w:sz="0" w:space="0" w:color="auto"/>
        <w:left w:val="none" w:sz="0" w:space="0" w:color="auto"/>
        <w:bottom w:val="none" w:sz="0" w:space="0" w:color="auto"/>
        <w:right w:val="none" w:sz="0" w:space="0" w:color="auto"/>
      </w:divBdr>
    </w:div>
    <w:div w:id="770710562">
      <w:bodyDiv w:val="1"/>
      <w:marLeft w:val="0"/>
      <w:marRight w:val="0"/>
      <w:marTop w:val="0"/>
      <w:marBottom w:val="0"/>
      <w:divBdr>
        <w:top w:val="none" w:sz="0" w:space="0" w:color="auto"/>
        <w:left w:val="none" w:sz="0" w:space="0" w:color="auto"/>
        <w:bottom w:val="none" w:sz="0" w:space="0" w:color="auto"/>
        <w:right w:val="none" w:sz="0" w:space="0" w:color="auto"/>
      </w:divBdr>
    </w:div>
    <w:div w:id="788668145">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886642778">
      <w:bodyDiv w:val="1"/>
      <w:marLeft w:val="0"/>
      <w:marRight w:val="0"/>
      <w:marTop w:val="0"/>
      <w:marBottom w:val="0"/>
      <w:divBdr>
        <w:top w:val="none" w:sz="0" w:space="0" w:color="auto"/>
        <w:left w:val="none" w:sz="0" w:space="0" w:color="auto"/>
        <w:bottom w:val="none" w:sz="0" w:space="0" w:color="auto"/>
        <w:right w:val="none" w:sz="0" w:space="0" w:color="auto"/>
      </w:divBdr>
    </w:div>
    <w:div w:id="89516683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063217874">
      <w:bodyDiv w:val="1"/>
      <w:marLeft w:val="0"/>
      <w:marRight w:val="0"/>
      <w:marTop w:val="0"/>
      <w:marBottom w:val="0"/>
      <w:divBdr>
        <w:top w:val="none" w:sz="0" w:space="0" w:color="auto"/>
        <w:left w:val="none" w:sz="0" w:space="0" w:color="auto"/>
        <w:bottom w:val="none" w:sz="0" w:space="0" w:color="auto"/>
        <w:right w:val="none" w:sz="0" w:space="0" w:color="auto"/>
      </w:divBdr>
    </w:div>
    <w:div w:id="1168447903">
      <w:bodyDiv w:val="1"/>
      <w:marLeft w:val="0"/>
      <w:marRight w:val="0"/>
      <w:marTop w:val="0"/>
      <w:marBottom w:val="0"/>
      <w:divBdr>
        <w:top w:val="none" w:sz="0" w:space="0" w:color="auto"/>
        <w:left w:val="none" w:sz="0" w:space="0" w:color="auto"/>
        <w:bottom w:val="none" w:sz="0" w:space="0" w:color="auto"/>
        <w:right w:val="none" w:sz="0" w:space="0" w:color="auto"/>
      </w:divBdr>
    </w:div>
    <w:div w:id="1183129237">
      <w:bodyDiv w:val="1"/>
      <w:marLeft w:val="0"/>
      <w:marRight w:val="0"/>
      <w:marTop w:val="0"/>
      <w:marBottom w:val="0"/>
      <w:divBdr>
        <w:top w:val="none" w:sz="0" w:space="0" w:color="auto"/>
        <w:left w:val="none" w:sz="0" w:space="0" w:color="auto"/>
        <w:bottom w:val="none" w:sz="0" w:space="0" w:color="auto"/>
        <w:right w:val="none" w:sz="0" w:space="0" w:color="auto"/>
      </w:divBdr>
    </w:div>
    <w:div w:id="1239824291">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500346683">
      <w:bodyDiv w:val="1"/>
      <w:marLeft w:val="0"/>
      <w:marRight w:val="0"/>
      <w:marTop w:val="0"/>
      <w:marBottom w:val="0"/>
      <w:divBdr>
        <w:top w:val="none" w:sz="0" w:space="0" w:color="auto"/>
        <w:left w:val="none" w:sz="0" w:space="0" w:color="auto"/>
        <w:bottom w:val="none" w:sz="0" w:space="0" w:color="auto"/>
        <w:right w:val="none" w:sz="0" w:space="0" w:color="auto"/>
      </w:divBdr>
    </w:div>
    <w:div w:id="1616904352">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6A5C-3028-413D-AB49-D96D7889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49</Pages>
  <Words>17422</Words>
  <Characters>114628</Characters>
  <Application>Microsoft Office Word</Application>
  <DocSecurity>0</DocSecurity>
  <Lines>955</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Andrzej Feldfeber</cp:lastModifiedBy>
  <cp:revision>9</cp:revision>
  <cp:lastPrinted>2017-08-22T06:43:00Z</cp:lastPrinted>
  <dcterms:created xsi:type="dcterms:W3CDTF">2017-08-24T05:57:00Z</dcterms:created>
  <dcterms:modified xsi:type="dcterms:W3CDTF">2017-08-24T11:18:00Z</dcterms:modified>
</cp:coreProperties>
</file>