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B1" w:rsidRPr="00F263DE" w:rsidRDefault="00EA1BB1" w:rsidP="00F263DE">
      <w:pPr>
        <w:pStyle w:val="Header"/>
        <w:jc w:val="center"/>
        <w:rPr>
          <w:rFonts w:ascii="Tahoma" w:hAnsi="Tahoma" w:cs="Tahoma"/>
          <w:b/>
          <w:sz w:val="18"/>
          <w:szCs w:val="18"/>
        </w:rPr>
      </w:pPr>
      <w:r w:rsidRPr="00F263DE">
        <w:rPr>
          <w:rFonts w:ascii="Tahoma" w:hAnsi="Tahoma" w:cs="Tahoma"/>
          <w:b/>
          <w:sz w:val="18"/>
          <w:szCs w:val="18"/>
        </w:rPr>
        <w:t xml:space="preserve">Wzór Umowy DPZ/29/PN/28/2018 – Część </w:t>
      </w:r>
      <w:r>
        <w:rPr>
          <w:rFonts w:ascii="Tahoma" w:hAnsi="Tahoma" w:cs="Tahoma"/>
          <w:b/>
          <w:sz w:val="18"/>
          <w:szCs w:val="18"/>
        </w:rPr>
        <w:t>1</w:t>
      </w:r>
    </w:p>
    <w:p w:rsidR="00EA1BB1" w:rsidRDefault="00EA1BB1" w:rsidP="001C6BE7">
      <w:pPr>
        <w:pStyle w:val="BodyText"/>
        <w:jc w:val="both"/>
        <w:rPr>
          <w:rFonts w:ascii="Tahoma" w:hAnsi="Tahoma" w:cs="Tahoma"/>
          <w:sz w:val="18"/>
          <w:szCs w:val="18"/>
        </w:rPr>
      </w:pPr>
    </w:p>
    <w:p w:rsidR="00EA1BB1" w:rsidRPr="005F6F4D" w:rsidRDefault="00EA1BB1" w:rsidP="001C6BE7">
      <w:pPr>
        <w:pStyle w:val="BodyText"/>
        <w:jc w:val="both"/>
        <w:rPr>
          <w:rFonts w:ascii="Tahoma" w:hAnsi="Tahoma" w:cs="Tahoma"/>
          <w:sz w:val="18"/>
          <w:szCs w:val="18"/>
        </w:rPr>
      </w:pPr>
      <w:r w:rsidRPr="005F6F4D">
        <w:rPr>
          <w:rFonts w:ascii="Tahoma" w:hAnsi="Tahoma" w:cs="Tahoma"/>
          <w:sz w:val="18"/>
          <w:szCs w:val="18"/>
        </w:rPr>
        <w:t>W dniu _____________ roku w Warszawie pomiędzy:</w:t>
      </w:r>
    </w:p>
    <w:p w:rsidR="00EA1BB1" w:rsidRPr="005F6F4D" w:rsidRDefault="00EA1BB1" w:rsidP="001C6BE7">
      <w:pPr>
        <w:pStyle w:val="BodyText"/>
        <w:jc w:val="both"/>
        <w:rPr>
          <w:rFonts w:ascii="Tahoma" w:hAnsi="Tahoma" w:cs="Tahoma"/>
          <w:sz w:val="18"/>
          <w:szCs w:val="18"/>
        </w:rPr>
      </w:pPr>
      <w:r w:rsidRPr="005F6F4D">
        <w:rPr>
          <w:rFonts w:ascii="Tahoma" w:hAnsi="Tahoma" w:cs="Tahoma"/>
          <w:sz w:val="18"/>
          <w:szCs w:val="18"/>
        </w:rPr>
        <w:t>Miastem Stołecznym Warszawa, pl. Bankowy 3/5, 00-950 Warszawa, NIP 525-22-48-481, w imieniu i na rzecz którego działa Zarząd Dróg Miejskich, ul. Chmielna 120, 00-801 Warszawa, powołany uchwałą Rady Miasta Stołecznego Warszawy z dnia 26.04.1993 r. nr XLV/259/93 w sprawie utworzenia Zar</w:t>
      </w:r>
      <w:r>
        <w:rPr>
          <w:rFonts w:ascii="Tahoma" w:hAnsi="Tahoma" w:cs="Tahoma"/>
          <w:sz w:val="18"/>
          <w:szCs w:val="18"/>
        </w:rPr>
        <w:t>ządu Dróg Miejskich, działający</w:t>
      </w:r>
      <w:r w:rsidRPr="005F6F4D">
        <w:rPr>
          <w:rFonts w:ascii="Tahoma" w:hAnsi="Tahoma" w:cs="Tahoma"/>
          <w:sz w:val="18"/>
          <w:szCs w:val="18"/>
        </w:rPr>
        <w:t xml:space="preserve"> na podstawie uchwały Rady Miasta Stołecznego Warszawy z dnia 29.05.2008 r. nr XXXIV/1023/2008 w sprawie statutu Zarządu Dróg Miejskich, reprezentowanym na podstawie pełnomocnictwa nr, ……………………………………………………</w:t>
      </w:r>
      <w:r>
        <w:rPr>
          <w:rFonts w:ascii="Tahoma" w:hAnsi="Tahoma" w:cs="Tahoma"/>
          <w:sz w:val="18"/>
          <w:szCs w:val="18"/>
        </w:rPr>
        <w:t xml:space="preserve"> z dnia ……………..</w:t>
      </w:r>
      <w:r w:rsidRPr="005F6F4D">
        <w:rPr>
          <w:rFonts w:ascii="Tahoma" w:hAnsi="Tahoma" w:cs="Tahoma"/>
          <w:sz w:val="18"/>
          <w:szCs w:val="18"/>
        </w:rPr>
        <w:t xml:space="preserve"> przez:</w:t>
      </w:r>
    </w:p>
    <w:p w:rsidR="00EA1BB1" w:rsidRPr="005F6F4D" w:rsidRDefault="00EA1BB1" w:rsidP="001C6BE7">
      <w:pPr>
        <w:ind w:right="57"/>
        <w:jc w:val="both"/>
        <w:rPr>
          <w:rFonts w:ascii="Tahoma" w:hAnsi="Tahoma" w:cs="Tahoma"/>
          <w:sz w:val="18"/>
          <w:szCs w:val="18"/>
        </w:rPr>
      </w:pPr>
      <w:r w:rsidRPr="005F6F4D">
        <w:rPr>
          <w:rFonts w:ascii="Tahoma" w:hAnsi="Tahoma" w:cs="Tahoma"/>
          <w:sz w:val="18"/>
          <w:szCs w:val="18"/>
        </w:rPr>
        <w:t xml:space="preserve">___________________________________________________________________ </w:t>
      </w:r>
    </w:p>
    <w:p w:rsidR="00EA1BB1" w:rsidRPr="00A84DE4" w:rsidRDefault="00EA1BB1" w:rsidP="001C6BE7">
      <w:pPr>
        <w:ind w:right="57"/>
        <w:jc w:val="both"/>
        <w:rPr>
          <w:rFonts w:ascii="Tahoma" w:hAnsi="Tahoma" w:cs="Tahoma"/>
          <w:b/>
          <w:sz w:val="18"/>
          <w:szCs w:val="18"/>
        </w:rPr>
      </w:pPr>
      <w:r w:rsidRPr="005F6F4D">
        <w:rPr>
          <w:rFonts w:ascii="Tahoma" w:hAnsi="Tahoma" w:cs="Tahoma"/>
          <w:sz w:val="18"/>
          <w:szCs w:val="18"/>
        </w:rPr>
        <w:t xml:space="preserve">zwanym dalej </w:t>
      </w:r>
      <w:r w:rsidRPr="00A84DE4">
        <w:rPr>
          <w:rFonts w:ascii="Tahoma" w:hAnsi="Tahoma" w:cs="Tahoma"/>
          <w:b/>
          <w:sz w:val="18"/>
          <w:szCs w:val="18"/>
        </w:rPr>
        <w:t>„Zamawiającym”,</w:t>
      </w:r>
    </w:p>
    <w:p w:rsidR="00EA1BB1" w:rsidRPr="005F6F4D" w:rsidRDefault="00EA1BB1" w:rsidP="001C6BE7">
      <w:pPr>
        <w:ind w:right="57"/>
        <w:jc w:val="both"/>
        <w:rPr>
          <w:rFonts w:ascii="Tahoma" w:hAnsi="Tahoma" w:cs="Tahoma"/>
          <w:sz w:val="18"/>
          <w:szCs w:val="18"/>
        </w:rPr>
      </w:pPr>
      <w:r w:rsidRPr="005F6F4D">
        <w:rPr>
          <w:rFonts w:ascii="Tahoma" w:hAnsi="Tahoma" w:cs="Tahoma"/>
          <w:sz w:val="18"/>
          <w:szCs w:val="18"/>
        </w:rPr>
        <w:t xml:space="preserve">a </w:t>
      </w:r>
    </w:p>
    <w:p w:rsidR="00EA1BB1" w:rsidRPr="005F6F4D" w:rsidRDefault="00EA1BB1" w:rsidP="001C6BE7">
      <w:pPr>
        <w:ind w:right="57"/>
        <w:jc w:val="both"/>
        <w:rPr>
          <w:rFonts w:ascii="Tahoma" w:hAnsi="Tahoma" w:cs="Tahoma"/>
          <w:sz w:val="18"/>
          <w:szCs w:val="18"/>
        </w:rPr>
      </w:pPr>
      <w:r w:rsidRPr="005F6F4D">
        <w:rPr>
          <w:rFonts w:ascii="Tahoma" w:hAnsi="Tahoma" w:cs="Tahoma"/>
          <w:sz w:val="18"/>
          <w:szCs w:val="18"/>
        </w:rPr>
        <w:t xml:space="preserve"> _________________________ z siedzibą w Warszawie przy ul. ……………………………………; ……………………… zarejestrowaną w ………………………………………………………………………………………………</w:t>
      </w:r>
    </w:p>
    <w:p w:rsidR="00EA1BB1" w:rsidRPr="007D588D" w:rsidRDefault="00EA1BB1" w:rsidP="001C6BE7">
      <w:pPr>
        <w:ind w:right="57"/>
        <w:jc w:val="both"/>
        <w:rPr>
          <w:rFonts w:ascii="Tahoma" w:hAnsi="Tahoma" w:cs="Tahoma"/>
          <w:sz w:val="18"/>
          <w:szCs w:val="18"/>
        </w:rPr>
      </w:pPr>
      <w:r w:rsidRPr="005F6F4D">
        <w:rPr>
          <w:rFonts w:ascii="Tahoma" w:hAnsi="Tahoma" w:cs="Tahoma"/>
          <w:sz w:val="18"/>
          <w:szCs w:val="18"/>
        </w:rPr>
        <w:t>pod numerem KRS ……………………………………, posługującą się numerem REGON: ……………………………, oraz numerem NIP: ……………………………………………</w:t>
      </w:r>
      <w:r w:rsidRPr="00A84DE4">
        <w:rPr>
          <w:rFonts w:ascii="Tahoma" w:hAnsi="Tahoma" w:cs="Tahoma"/>
          <w:b/>
          <w:sz w:val="18"/>
          <w:szCs w:val="18"/>
        </w:rPr>
        <w:t>,</w:t>
      </w:r>
      <w:r w:rsidRPr="007D588D">
        <w:rPr>
          <w:rFonts w:ascii="Tahoma" w:hAnsi="Tahoma" w:cs="Tahoma"/>
          <w:sz w:val="18"/>
          <w:szCs w:val="18"/>
        </w:rPr>
        <w:t xml:space="preserve"> reprezentowaną jednoosobowo/dwuosobowo przez:</w:t>
      </w:r>
    </w:p>
    <w:p w:rsidR="00EA1BB1" w:rsidRPr="007D588D" w:rsidRDefault="00EA1BB1" w:rsidP="008B4FBF">
      <w:pPr>
        <w:numPr>
          <w:ilvl w:val="0"/>
          <w:numId w:val="2"/>
        </w:numPr>
        <w:tabs>
          <w:tab w:val="left" w:pos="360"/>
        </w:tabs>
        <w:ind w:hanging="720"/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>________________________________________________________________</w:t>
      </w:r>
    </w:p>
    <w:p w:rsidR="00EA1BB1" w:rsidRDefault="00EA1BB1" w:rsidP="008B4FBF">
      <w:pPr>
        <w:numPr>
          <w:ilvl w:val="0"/>
          <w:numId w:val="2"/>
        </w:numPr>
        <w:tabs>
          <w:tab w:val="left" w:pos="360"/>
        </w:tabs>
        <w:ind w:hanging="720"/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>________________________________________________________________</w:t>
      </w:r>
    </w:p>
    <w:p w:rsidR="00EA1BB1" w:rsidRDefault="00EA1BB1" w:rsidP="001C6BE7">
      <w:pPr>
        <w:tabs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95607C">
        <w:rPr>
          <w:rFonts w:ascii="Tahoma" w:hAnsi="Tahoma" w:cs="Tahoma"/>
          <w:sz w:val="18"/>
          <w:szCs w:val="18"/>
        </w:rPr>
        <w:t xml:space="preserve">zwaną dalej </w:t>
      </w:r>
      <w:r w:rsidRPr="0095607C">
        <w:rPr>
          <w:rFonts w:ascii="Tahoma" w:hAnsi="Tahoma" w:cs="Tahoma"/>
          <w:b/>
          <w:sz w:val="18"/>
          <w:szCs w:val="18"/>
        </w:rPr>
        <w:t>„Wykonawcą”</w:t>
      </w:r>
    </w:p>
    <w:p w:rsidR="00EA1BB1" w:rsidRPr="007D588D" w:rsidRDefault="00EA1BB1" w:rsidP="001C6BE7">
      <w:pPr>
        <w:tabs>
          <w:tab w:val="left" w:pos="360"/>
        </w:tabs>
        <w:jc w:val="both"/>
        <w:rPr>
          <w:rFonts w:ascii="Tahoma" w:hAnsi="Tahoma" w:cs="Tahoma"/>
          <w:sz w:val="18"/>
          <w:szCs w:val="18"/>
        </w:rPr>
      </w:pPr>
    </w:p>
    <w:p w:rsidR="00EA1BB1" w:rsidRPr="007D588D" w:rsidRDefault="00EA1BB1" w:rsidP="001C6BE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>w wyniku rozstrzygnięcia postępowania o udzielenie zamówienia w trybie przetargu nieograniczonego prowadzonego na podstawie przepisów ustawy Prawo zamówień publicznych (Dz. U. z 201</w:t>
      </w:r>
      <w:r>
        <w:rPr>
          <w:rFonts w:ascii="Tahoma" w:hAnsi="Tahoma" w:cs="Tahoma"/>
          <w:sz w:val="18"/>
          <w:szCs w:val="18"/>
        </w:rPr>
        <w:t>7</w:t>
      </w:r>
      <w:r w:rsidRPr="007D588D">
        <w:rPr>
          <w:rFonts w:ascii="Tahoma" w:hAnsi="Tahoma" w:cs="Tahoma"/>
          <w:sz w:val="18"/>
          <w:szCs w:val="18"/>
        </w:rPr>
        <w:t xml:space="preserve"> r., poz. </w:t>
      </w:r>
      <w:r>
        <w:rPr>
          <w:rFonts w:ascii="Tahoma" w:hAnsi="Tahoma" w:cs="Tahoma"/>
          <w:sz w:val="18"/>
          <w:szCs w:val="18"/>
        </w:rPr>
        <w:t>1579 ze zm.</w:t>
      </w:r>
      <w:r w:rsidRPr="007D588D">
        <w:rPr>
          <w:rFonts w:ascii="Tahoma" w:hAnsi="Tahoma" w:cs="Tahoma"/>
          <w:sz w:val="18"/>
          <w:szCs w:val="18"/>
        </w:rPr>
        <w:t>) została zawarta umowa o następującej treści:</w:t>
      </w:r>
    </w:p>
    <w:p w:rsidR="00EA1BB1" w:rsidRDefault="00EA1BB1" w:rsidP="001C6BE7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EA1BB1" w:rsidRPr="007D588D" w:rsidRDefault="00EA1BB1" w:rsidP="001C6BE7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§ 1. Przedmiot umowy.</w:t>
      </w:r>
    </w:p>
    <w:p w:rsidR="00EA1BB1" w:rsidRPr="00760C86" w:rsidRDefault="00EA1BB1" w:rsidP="008B4FBF">
      <w:pPr>
        <w:pStyle w:val="BodyText"/>
        <w:numPr>
          <w:ilvl w:val="0"/>
          <w:numId w:val="7"/>
        </w:numPr>
        <w:ind w:right="22"/>
        <w:jc w:val="both"/>
        <w:rPr>
          <w:rFonts w:ascii="Tahoma" w:hAnsi="Tahoma" w:cs="Tahoma"/>
          <w:b/>
          <w:bCs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>Wykonawca przyjmuje do</w:t>
      </w:r>
      <w:r w:rsidRPr="007D588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7D588D">
        <w:rPr>
          <w:rFonts w:ascii="Tahoma" w:hAnsi="Tahoma" w:cs="Tahoma"/>
          <w:sz w:val="18"/>
          <w:szCs w:val="18"/>
        </w:rPr>
        <w:t xml:space="preserve">realizacji </w:t>
      </w:r>
      <w:r>
        <w:rPr>
          <w:rFonts w:ascii="Tahoma" w:hAnsi="Tahoma" w:cs="Tahoma"/>
          <w:sz w:val="18"/>
          <w:szCs w:val="18"/>
        </w:rPr>
        <w:t>usługę pod nazwą: renowacja słupków blokujących żeliwnych z syrenką, wzór historyczny.</w:t>
      </w:r>
    </w:p>
    <w:p w:rsidR="00EA1BB1" w:rsidRPr="00B279BA" w:rsidRDefault="00EA1BB1" w:rsidP="008B4FBF">
      <w:pPr>
        <w:pStyle w:val="BodyText"/>
        <w:numPr>
          <w:ilvl w:val="0"/>
          <w:numId w:val="7"/>
        </w:numPr>
        <w:ind w:right="22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Przedmiot umowy obejmuje wykonania naprawy istniejących żeliwnych słupków blokujących z syrenką, wzór historyczny wg. podanego przez Zamawiającego w Opisie przedmiotu zamówienia sposobu.</w:t>
      </w:r>
    </w:p>
    <w:p w:rsidR="00EA1BB1" w:rsidRDefault="00EA1BB1" w:rsidP="009F0A19">
      <w:pPr>
        <w:pStyle w:val="BodyText"/>
        <w:numPr>
          <w:ilvl w:val="0"/>
          <w:numId w:val="7"/>
        </w:numPr>
        <w:ind w:right="22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Naprawa dotyczy liczby </w:t>
      </w:r>
      <w:r w:rsidRPr="00832F1F">
        <w:rPr>
          <w:rFonts w:ascii="Tahoma" w:hAnsi="Tahoma" w:cs="Tahoma"/>
          <w:bCs/>
          <w:sz w:val="18"/>
          <w:szCs w:val="18"/>
          <w:u w:val="single"/>
        </w:rPr>
        <w:t xml:space="preserve">do </w:t>
      </w:r>
      <w:r>
        <w:rPr>
          <w:rFonts w:ascii="Tahoma" w:hAnsi="Tahoma" w:cs="Tahoma"/>
          <w:bCs/>
          <w:sz w:val="18"/>
          <w:szCs w:val="18"/>
          <w:u w:val="single"/>
        </w:rPr>
        <w:t>3</w:t>
      </w:r>
      <w:r w:rsidRPr="00832F1F">
        <w:rPr>
          <w:rFonts w:ascii="Tahoma" w:hAnsi="Tahoma" w:cs="Tahoma"/>
          <w:bCs/>
          <w:sz w:val="18"/>
          <w:szCs w:val="18"/>
          <w:u w:val="single"/>
        </w:rPr>
        <w:t>0 000 słupków</w:t>
      </w:r>
      <w:r>
        <w:rPr>
          <w:rFonts w:ascii="Tahoma" w:hAnsi="Tahoma" w:cs="Tahoma"/>
          <w:bCs/>
          <w:sz w:val="18"/>
          <w:szCs w:val="18"/>
        </w:rPr>
        <w:t>, ustawionych w pasie drogowym będącym w zarządzie Zarządu Dróg Miejskich.</w:t>
      </w:r>
    </w:p>
    <w:p w:rsidR="00EA1BB1" w:rsidRDefault="00EA1BB1" w:rsidP="009F0A19">
      <w:pPr>
        <w:pStyle w:val="BodyText"/>
        <w:numPr>
          <w:ilvl w:val="0"/>
          <w:numId w:val="7"/>
        </w:numPr>
        <w:ind w:right="22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Renowację słupków należy przeprowadzić w miejscu ich posadowienia.</w:t>
      </w:r>
    </w:p>
    <w:p w:rsidR="00EA1BB1" w:rsidRDefault="00EA1BB1" w:rsidP="009F0A19">
      <w:pPr>
        <w:pStyle w:val="BodyText"/>
        <w:numPr>
          <w:ilvl w:val="0"/>
          <w:numId w:val="7"/>
        </w:numPr>
        <w:ind w:right="22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Wykonawca zobowiązuje się wykonać usługę zgodnie z kosztorysem ofertowym, Opisem przedmiotu zamówienia, zaleceniami Inspektora Zamawiającego oraz obowiązującymi przepisami.</w:t>
      </w:r>
    </w:p>
    <w:p w:rsidR="00EA1BB1" w:rsidRPr="00307693" w:rsidRDefault="00EA1BB1" w:rsidP="009F0A19">
      <w:pPr>
        <w:pStyle w:val="BodyText"/>
        <w:ind w:right="22"/>
        <w:jc w:val="both"/>
        <w:rPr>
          <w:rFonts w:ascii="Tahoma" w:hAnsi="Tahoma" w:cs="Tahoma"/>
          <w:bCs/>
          <w:sz w:val="18"/>
          <w:szCs w:val="18"/>
        </w:rPr>
      </w:pPr>
    </w:p>
    <w:p w:rsidR="00EA1BB1" w:rsidRPr="007D588D" w:rsidRDefault="00EA1BB1" w:rsidP="001C6BE7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§ 2. Termin wykonania.</w:t>
      </w:r>
    </w:p>
    <w:p w:rsidR="00EA1BB1" w:rsidRPr="00D61402" w:rsidRDefault="00EA1BB1" w:rsidP="008B4FBF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D61402">
        <w:rPr>
          <w:rFonts w:ascii="Tahoma" w:hAnsi="Tahoma" w:cs="Tahoma"/>
          <w:sz w:val="18"/>
          <w:szCs w:val="18"/>
        </w:rPr>
        <w:t>Termin rozpoczęcia</w:t>
      </w:r>
      <w:r>
        <w:rPr>
          <w:rFonts w:ascii="Tahoma" w:hAnsi="Tahoma" w:cs="Tahoma"/>
          <w:sz w:val="18"/>
          <w:szCs w:val="18"/>
        </w:rPr>
        <w:t xml:space="preserve"> obowiązywania umowy</w:t>
      </w:r>
      <w:r w:rsidRPr="00D61402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 xml:space="preserve">z dniem </w:t>
      </w:r>
      <w:r w:rsidRPr="00D61402">
        <w:rPr>
          <w:rFonts w:ascii="Tahoma" w:hAnsi="Tahoma" w:cs="Tahoma"/>
          <w:sz w:val="18"/>
          <w:szCs w:val="18"/>
        </w:rPr>
        <w:t>zawarci</w:t>
      </w:r>
      <w:r>
        <w:rPr>
          <w:rFonts w:ascii="Tahoma" w:hAnsi="Tahoma" w:cs="Tahoma"/>
          <w:sz w:val="18"/>
          <w:szCs w:val="18"/>
        </w:rPr>
        <w:t>a</w:t>
      </w:r>
      <w:r w:rsidRPr="00D61402">
        <w:rPr>
          <w:rFonts w:ascii="Tahoma" w:hAnsi="Tahoma" w:cs="Tahoma"/>
          <w:sz w:val="18"/>
          <w:szCs w:val="18"/>
        </w:rPr>
        <w:t xml:space="preserve"> umowy.</w:t>
      </w:r>
    </w:p>
    <w:p w:rsidR="00EA1BB1" w:rsidRPr="00D61402" w:rsidRDefault="00EA1BB1" w:rsidP="008B4FBF">
      <w:pPr>
        <w:pStyle w:val="BodyText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zakończenia obowiązywania umowy:</w:t>
      </w:r>
      <w:r w:rsidRPr="00D6140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30.09.2018 </w:t>
      </w:r>
      <w:r w:rsidRPr="00D61402"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z w:val="18"/>
          <w:szCs w:val="18"/>
        </w:rPr>
        <w:t xml:space="preserve">. </w:t>
      </w:r>
      <w:r w:rsidRPr="00D61402" w:rsidDel="00D44419">
        <w:rPr>
          <w:rFonts w:ascii="Tahoma" w:hAnsi="Tahoma" w:cs="Tahoma"/>
          <w:sz w:val="18"/>
          <w:szCs w:val="18"/>
        </w:rPr>
        <w:t xml:space="preserve"> </w:t>
      </w:r>
    </w:p>
    <w:p w:rsidR="00EA1BB1" w:rsidRPr="00D61402" w:rsidRDefault="00EA1BB1" w:rsidP="00AA4265">
      <w:pPr>
        <w:pStyle w:val="BodyText"/>
        <w:numPr>
          <w:ilvl w:val="0"/>
          <w:numId w:val="6"/>
        </w:numPr>
        <w:jc w:val="both"/>
        <w:rPr>
          <w:rFonts w:ascii="Tahoma" w:hAnsi="Tahoma" w:cs="Tahoma"/>
          <w:bCs/>
          <w:sz w:val="18"/>
          <w:szCs w:val="18"/>
        </w:rPr>
      </w:pPr>
      <w:r w:rsidRPr="00D61402">
        <w:rPr>
          <w:rFonts w:ascii="Tahoma" w:hAnsi="Tahoma" w:cs="Tahoma"/>
          <w:bCs/>
          <w:sz w:val="18"/>
          <w:szCs w:val="18"/>
        </w:rPr>
        <w:t xml:space="preserve">Zamawiające w czasie trwania umowy będzie sukcesywnie zlecał </w:t>
      </w:r>
      <w:r>
        <w:rPr>
          <w:rFonts w:ascii="Tahoma" w:hAnsi="Tahoma" w:cs="Tahoma"/>
          <w:bCs/>
          <w:sz w:val="18"/>
          <w:szCs w:val="18"/>
        </w:rPr>
        <w:t>naprawę słupków</w:t>
      </w:r>
      <w:r w:rsidRPr="00D61402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 xml:space="preserve">żeliwnych </w:t>
      </w:r>
      <w:r w:rsidRPr="00D61402">
        <w:rPr>
          <w:rFonts w:ascii="Tahoma" w:hAnsi="Tahoma" w:cs="Tahoma"/>
          <w:bCs/>
          <w:sz w:val="18"/>
          <w:szCs w:val="18"/>
        </w:rPr>
        <w:t xml:space="preserve">na podstawie odrębnych zleceń </w:t>
      </w:r>
      <w:r>
        <w:rPr>
          <w:rFonts w:ascii="Tahoma" w:hAnsi="Tahoma" w:cs="Tahoma"/>
          <w:bCs/>
          <w:sz w:val="18"/>
          <w:szCs w:val="18"/>
        </w:rPr>
        <w:t>pisemnych</w:t>
      </w:r>
      <w:r w:rsidRPr="00D61402">
        <w:rPr>
          <w:rFonts w:ascii="Tahoma" w:hAnsi="Tahoma" w:cs="Tahoma"/>
          <w:bCs/>
          <w:sz w:val="18"/>
          <w:szCs w:val="18"/>
        </w:rPr>
        <w:t>. Zlecenie zawierać będzie</w:t>
      </w:r>
      <w:r>
        <w:rPr>
          <w:rFonts w:ascii="Tahoma" w:hAnsi="Tahoma" w:cs="Tahoma"/>
          <w:bCs/>
          <w:sz w:val="18"/>
          <w:szCs w:val="18"/>
        </w:rPr>
        <w:t xml:space="preserve"> wybrane przez Zamawiającego lokalizację oraz</w:t>
      </w:r>
      <w:r w:rsidRPr="00D61402">
        <w:rPr>
          <w:rFonts w:ascii="Tahoma" w:hAnsi="Tahoma" w:cs="Tahoma"/>
          <w:bCs/>
          <w:sz w:val="18"/>
          <w:szCs w:val="18"/>
        </w:rPr>
        <w:t xml:space="preserve"> termin realizacji nie </w:t>
      </w:r>
      <w:r>
        <w:rPr>
          <w:rFonts w:ascii="Tahoma" w:hAnsi="Tahoma" w:cs="Tahoma"/>
          <w:bCs/>
          <w:sz w:val="18"/>
          <w:szCs w:val="18"/>
        </w:rPr>
        <w:t xml:space="preserve">krótszy niż 5 dni kalendarzowych i nie </w:t>
      </w:r>
      <w:r w:rsidRPr="00D61402">
        <w:rPr>
          <w:rFonts w:ascii="Tahoma" w:hAnsi="Tahoma" w:cs="Tahoma"/>
          <w:bCs/>
          <w:sz w:val="18"/>
          <w:szCs w:val="18"/>
        </w:rPr>
        <w:t xml:space="preserve">dłuższy niż </w:t>
      </w:r>
      <w:r>
        <w:rPr>
          <w:rFonts w:ascii="Tahoma" w:hAnsi="Tahoma" w:cs="Tahoma"/>
          <w:bCs/>
          <w:sz w:val="18"/>
          <w:szCs w:val="18"/>
        </w:rPr>
        <w:t>14</w:t>
      </w:r>
      <w:r w:rsidRPr="00D61402">
        <w:rPr>
          <w:rFonts w:ascii="Tahoma" w:hAnsi="Tahoma" w:cs="Tahoma"/>
          <w:bCs/>
          <w:sz w:val="18"/>
          <w:szCs w:val="18"/>
        </w:rPr>
        <w:t xml:space="preserve"> dni kalendarzowych od daty otrzymania zlecenia.</w:t>
      </w:r>
      <w:r w:rsidRPr="00214A09">
        <w:t xml:space="preserve"> </w:t>
      </w:r>
      <w:r w:rsidRPr="00214A09">
        <w:rPr>
          <w:rFonts w:ascii="Tahoma" w:hAnsi="Tahoma" w:cs="Tahoma"/>
          <w:bCs/>
          <w:sz w:val="18"/>
          <w:szCs w:val="18"/>
        </w:rPr>
        <w:t>Ostateczne zlecenie zostanie złożone w terminie umożliwiającym jego wykonanie w terminie</w:t>
      </w:r>
      <w:r>
        <w:rPr>
          <w:rFonts w:ascii="Tahoma" w:hAnsi="Tahoma" w:cs="Tahoma"/>
          <w:bCs/>
          <w:sz w:val="18"/>
          <w:szCs w:val="18"/>
        </w:rPr>
        <w:t>, o którym mowa w ust. 2.</w:t>
      </w:r>
    </w:p>
    <w:p w:rsidR="00EA1BB1" w:rsidRPr="007D588D" w:rsidRDefault="00EA1BB1" w:rsidP="001C6BE7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§ 3. Wynagrodzenie.</w:t>
      </w:r>
    </w:p>
    <w:p w:rsidR="00EA1BB1" w:rsidRDefault="00EA1BB1" w:rsidP="008B4FBF">
      <w:pPr>
        <w:pStyle w:val="BodyText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>Za wykonanie przedmiotu zamówienia,</w:t>
      </w:r>
      <w:r>
        <w:rPr>
          <w:rFonts w:ascii="Tahoma" w:hAnsi="Tahoma" w:cs="Tahoma"/>
          <w:sz w:val="18"/>
          <w:szCs w:val="18"/>
        </w:rPr>
        <w:t xml:space="preserve"> </w:t>
      </w:r>
      <w:r w:rsidRPr="007D588D">
        <w:rPr>
          <w:rFonts w:ascii="Tahoma" w:hAnsi="Tahoma" w:cs="Tahoma"/>
          <w:sz w:val="18"/>
          <w:szCs w:val="18"/>
        </w:rPr>
        <w:t xml:space="preserve">zgodnie z </w:t>
      </w:r>
      <w:r>
        <w:rPr>
          <w:rFonts w:ascii="Tahoma" w:hAnsi="Tahoma" w:cs="Tahoma"/>
          <w:sz w:val="18"/>
          <w:szCs w:val="18"/>
        </w:rPr>
        <w:t>kosztorysem ofertowym,</w:t>
      </w:r>
      <w:r w:rsidRPr="007D588D">
        <w:rPr>
          <w:rFonts w:ascii="Tahoma" w:hAnsi="Tahoma" w:cs="Tahoma"/>
          <w:sz w:val="18"/>
          <w:szCs w:val="18"/>
        </w:rPr>
        <w:t xml:space="preserve"> Wykonawca otrzyma wynagrodzenie, którego wysokość nie będzie wyższa niż kwota </w:t>
      </w:r>
    </w:p>
    <w:p w:rsidR="00EA1BB1" w:rsidRDefault="00EA1BB1" w:rsidP="002D0F1E">
      <w:pPr>
        <w:pStyle w:val="BodyTex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netto: ______________________________________________________________</w:t>
      </w:r>
    </w:p>
    <w:p w:rsidR="00EA1BB1" w:rsidRDefault="00EA1BB1" w:rsidP="002D0F1E">
      <w:pPr>
        <w:pStyle w:val="BodyTex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(słownie: ___________________________________________________________złotych)</w:t>
      </w:r>
    </w:p>
    <w:p w:rsidR="00EA1BB1" w:rsidRDefault="00EA1BB1" w:rsidP="002D0F1E">
      <w:pPr>
        <w:pStyle w:val="BodyTex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VAT:_______ złotych</w:t>
      </w:r>
    </w:p>
    <w:p w:rsidR="00EA1BB1" w:rsidRPr="007D588D" w:rsidRDefault="00EA1BB1" w:rsidP="002D0F1E">
      <w:pPr>
        <w:pStyle w:val="BodyText"/>
        <w:ind w:left="360"/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>brutto:_________________________________________________________</w:t>
      </w:r>
      <w:r>
        <w:rPr>
          <w:rFonts w:ascii="Tahoma" w:hAnsi="Tahoma" w:cs="Tahoma"/>
          <w:sz w:val="18"/>
          <w:szCs w:val="18"/>
        </w:rPr>
        <w:t>zł</w:t>
      </w:r>
    </w:p>
    <w:p w:rsidR="00EA1BB1" w:rsidRPr="007D588D" w:rsidRDefault="00EA1BB1" w:rsidP="009F0A19">
      <w:pPr>
        <w:spacing w:after="160" w:line="259" w:lineRule="auto"/>
        <w:ind w:firstLine="360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>(słownie: _________________________________________________________________________złotych</w:t>
      </w:r>
      <w:r>
        <w:rPr>
          <w:rFonts w:ascii="Tahoma" w:hAnsi="Tahoma" w:cs="Tahoma"/>
          <w:sz w:val="18"/>
          <w:szCs w:val="18"/>
        </w:rPr>
        <w:t>).</w:t>
      </w:r>
    </w:p>
    <w:p w:rsidR="00EA1BB1" w:rsidRPr="002D0F1E" w:rsidRDefault="00EA1BB1" w:rsidP="008B4FBF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2D0F1E">
        <w:rPr>
          <w:rFonts w:ascii="Tahoma" w:hAnsi="Tahoma" w:cs="Tahoma"/>
          <w:sz w:val="18"/>
          <w:szCs w:val="18"/>
        </w:rPr>
        <w:t xml:space="preserve">Wynagrodzenie określone w ust. 1 </w:t>
      </w:r>
      <w:r>
        <w:rPr>
          <w:rFonts w:ascii="Tahoma" w:hAnsi="Tahoma" w:cs="Tahoma"/>
          <w:sz w:val="18"/>
          <w:szCs w:val="18"/>
        </w:rPr>
        <w:t xml:space="preserve">i 3 </w:t>
      </w:r>
      <w:r w:rsidRPr="002D0F1E">
        <w:rPr>
          <w:rFonts w:ascii="Tahoma" w:hAnsi="Tahoma" w:cs="Tahoma"/>
          <w:sz w:val="18"/>
          <w:szCs w:val="18"/>
        </w:rPr>
        <w:t xml:space="preserve">zawiera wszelkie koszty związane z realizacją umowy a niezbędne do jej wykonania, </w:t>
      </w:r>
      <w:r>
        <w:rPr>
          <w:rFonts w:ascii="Tahoma" w:hAnsi="Tahoma" w:cs="Tahoma"/>
          <w:sz w:val="18"/>
          <w:szCs w:val="18"/>
        </w:rPr>
        <w:t>w tym w</w:t>
      </w:r>
      <w:r w:rsidRPr="002D0F1E">
        <w:rPr>
          <w:rFonts w:ascii="Tahoma" w:hAnsi="Tahoma" w:cs="Tahoma"/>
          <w:sz w:val="18"/>
          <w:szCs w:val="18"/>
        </w:rPr>
        <w:t xml:space="preserve"> szczególności koszty wszelkich robót przygotowawczych, </w:t>
      </w:r>
      <w:r>
        <w:rPr>
          <w:rFonts w:ascii="Tahoma" w:hAnsi="Tahoma" w:cs="Tahoma"/>
          <w:sz w:val="18"/>
          <w:szCs w:val="18"/>
        </w:rPr>
        <w:t xml:space="preserve">transportu, robót </w:t>
      </w:r>
      <w:r w:rsidRPr="002D0F1E">
        <w:rPr>
          <w:rFonts w:ascii="Tahoma" w:hAnsi="Tahoma" w:cs="Tahoma"/>
          <w:sz w:val="18"/>
          <w:szCs w:val="18"/>
        </w:rPr>
        <w:t xml:space="preserve">porządkowych. </w:t>
      </w:r>
    </w:p>
    <w:p w:rsidR="00EA1BB1" w:rsidRPr="002D0F1E" w:rsidRDefault="00EA1BB1" w:rsidP="008B4FBF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9126A2">
        <w:rPr>
          <w:rFonts w:ascii="Tahoma" w:hAnsi="Tahoma" w:cs="Tahoma"/>
          <w:sz w:val="18"/>
          <w:szCs w:val="18"/>
        </w:rPr>
        <w:t xml:space="preserve">Zamawiający dokona rozliczenia robót </w:t>
      </w:r>
      <w:r>
        <w:rPr>
          <w:rFonts w:ascii="Tahoma" w:hAnsi="Tahoma" w:cs="Tahoma"/>
          <w:sz w:val="18"/>
          <w:szCs w:val="18"/>
        </w:rPr>
        <w:t>na zasadach wynagrodzenia</w:t>
      </w:r>
      <w:r w:rsidRPr="009126A2">
        <w:rPr>
          <w:rFonts w:ascii="Tahoma" w:hAnsi="Tahoma" w:cs="Tahoma"/>
          <w:sz w:val="18"/>
          <w:szCs w:val="18"/>
        </w:rPr>
        <w:t xml:space="preserve"> kosztorysowego, na postawie kosztorysów powykonawczych</w:t>
      </w:r>
      <w:r>
        <w:rPr>
          <w:rFonts w:ascii="Tahoma" w:hAnsi="Tahoma" w:cs="Tahoma"/>
          <w:sz w:val="18"/>
          <w:szCs w:val="18"/>
        </w:rPr>
        <w:t xml:space="preserve"> dla poszczególnych zleceń</w:t>
      </w:r>
      <w:r w:rsidRPr="009126A2">
        <w:rPr>
          <w:rFonts w:ascii="Tahoma" w:hAnsi="Tahoma" w:cs="Tahoma"/>
          <w:sz w:val="18"/>
          <w:szCs w:val="18"/>
        </w:rPr>
        <w:t xml:space="preserve">, zgodnych z zakresem przedmiotowym przedstawionym w </w:t>
      </w:r>
      <w:r>
        <w:rPr>
          <w:rFonts w:ascii="Tahoma" w:hAnsi="Tahoma" w:cs="Tahoma"/>
          <w:sz w:val="18"/>
          <w:szCs w:val="18"/>
        </w:rPr>
        <w:t>kosztorysie ofertowym</w:t>
      </w:r>
      <w:r w:rsidRPr="009126A2">
        <w:rPr>
          <w:rFonts w:ascii="Tahoma" w:hAnsi="Tahoma" w:cs="Tahoma"/>
          <w:sz w:val="18"/>
          <w:szCs w:val="18"/>
        </w:rPr>
        <w:t xml:space="preserve">, przy zastosowaniu cen jednostkowych zawartych w ofercie Wykonawcy. </w:t>
      </w:r>
    </w:p>
    <w:p w:rsidR="00EA1BB1" w:rsidRPr="002D0F1E" w:rsidRDefault="00EA1BB1" w:rsidP="008B4FBF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2D0F1E">
        <w:rPr>
          <w:rFonts w:ascii="Tahoma" w:hAnsi="Tahoma" w:cs="Tahoma"/>
          <w:sz w:val="18"/>
          <w:szCs w:val="18"/>
        </w:rPr>
        <w:t xml:space="preserve">Ceny jednostkowe zawarte w ofercie są stałe i nie podlegają zmianie przez cały okres trwania umowy. </w:t>
      </w:r>
    </w:p>
    <w:p w:rsidR="00EA1BB1" w:rsidRPr="005E674F" w:rsidRDefault="00EA1BB1" w:rsidP="008B4FBF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dokona zapłaty należnego Wykonawcy wynagrodzenia  na podstawie faktur VAT częściowych, wystawionych przez Wykonawcę po prawidłowym wykonaniu robót w ramach danego zlecenia, potwierdzonych uzgodnionym przez strony umowy, protokołem odbioru częściowego, sporządzonym w oparciu o faktyczne ilości wykonanych robót wg obmiaru robót potwierdzonych przez Zamawiającego</w:t>
      </w:r>
      <w:r w:rsidRPr="005E674F">
        <w:rPr>
          <w:rFonts w:ascii="Tahoma" w:hAnsi="Tahoma" w:cs="Tahoma"/>
          <w:sz w:val="18"/>
          <w:szCs w:val="18"/>
        </w:rPr>
        <w:t>. Faktury wystawione będą w terminie 7 dni od daty podpisania protokołu odbioru przez Zamawiającego.</w:t>
      </w:r>
    </w:p>
    <w:p w:rsidR="00EA1BB1" w:rsidRPr="00EA552C" w:rsidRDefault="00EA1BB1" w:rsidP="008B4FBF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2D0F1E">
        <w:rPr>
          <w:rFonts w:ascii="Tahoma" w:hAnsi="Tahoma" w:cs="Tahoma"/>
          <w:sz w:val="18"/>
          <w:szCs w:val="18"/>
        </w:rPr>
        <w:t xml:space="preserve">Faktura będzie wystawiona na Miasto Stołeczne Warszawa, a odbiorcą i płatnikiem faktury będzie Zarząd Dróg Miejskich. Faktura będzie płatna w terminie 21 dni od daty wpływu lub złożenia w kancelarii Zamawiającego prawidłowo wystawionej faktury VAT. Płatność nastąpi na niżej </w:t>
      </w:r>
      <w:r>
        <w:rPr>
          <w:rFonts w:ascii="Tahoma" w:hAnsi="Tahoma" w:cs="Tahoma"/>
          <w:sz w:val="18"/>
          <w:szCs w:val="18"/>
        </w:rPr>
        <w:t xml:space="preserve">podany numer rachunku bankowego </w:t>
      </w:r>
      <w:r w:rsidRPr="00EA552C">
        <w:rPr>
          <w:rFonts w:ascii="Tahoma" w:hAnsi="Tahoma" w:cs="Tahoma"/>
          <w:sz w:val="18"/>
          <w:szCs w:val="18"/>
        </w:rPr>
        <w:t>w banku:……………………………………………………………………………………………..</w:t>
      </w:r>
    </w:p>
    <w:p w:rsidR="00EA1BB1" w:rsidRPr="002D0F1E" w:rsidRDefault="00EA1BB1" w:rsidP="00EA552C">
      <w:pPr>
        <w:tabs>
          <w:tab w:val="left" w:pos="48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</w:t>
      </w:r>
      <w:r w:rsidRPr="002D0F1E">
        <w:rPr>
          <w:rFonts w:ascii="Tahoma" w:hAnsi="Tahoma" w:cs="Tahoma"/>
          <w:sz w:val="18"/>
          <w:szCs w:val="18"/>
        </w:rPr>
        <w:t>nr rachunku: ………………………………………………………………………………………</w:t>
      </w:r>
    </w:p>
    <w:p w:rsidR="00EA1BB1" w:rsidRDefault="00EA1BB1" w:rsidP="008B4FBF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2D0F1E">
        <w:rPr>
          <w:rFonts w:ascii="Tahoma" w:hAnsi="Tahoma" w:cs="Tahoma"/>
          <w:sz w:val="18"/>
          <w:szCs w:val="18"/>
        </w:rPr>
        <w:t>Za termin zapłaty przyjmuje się datę obciążenia rachunku bankowego Zamawiającego.</w:t>
      </w:r>
    </w:p>
    <w:p w:rsidR="00EA1BB1" w:rsidRPr="00AA4265" w:rsidRDefault="00EA1BB1" w:rsidP="00AA4265">
      <w:pPr>
        <w:jc w:val="both"/>
        <w:rPr>
          <w:rFonts w:ascii="Tahoma" w:hAnsi="Tahoma" w:cs="Tahoma"/>
          <w:sz w:val="18"/>
          <w:szCs w:val="18"/>
        </w:rPr>
      </w:pPr>
    </w:p>
    <w:p w:rsidR="00EA1BB1" w:rsidRPr="007D588D" w:rsidRDefault="00EA1BB1" w:rsidP="001C6BE7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§ 4. Zabezpieczenie.</w:t>
      </w:r>
    </w:p>
    <w:p w:rsidR="00EA1BB1" w:rsidRPr="007D588D" w:rsidRDefault="00EA1BB1" w:rsidP="001C6BE7">
      <w:pPr>
        <w:pStyle w:val="BodyText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 xml:space="preserve">Wykonawca przed zawarciem umowy celem zabezpieczenia prawidłowego wykonania zobowiązań wniósł zabezpieczenie </w:t>
      </w:r>
      <w:r>
        <w:rPr>
          <w:rFonts w:ascii="Tahoma" w:hAnsi="Tahoma" w:cs="Tahoma"/>
          <w:sz w:val="18"/>
          <w:szCs w:val="18"/>
        </w:rPr>
        <w:t>należytego wykonania umowy</w:t>
      </w:r>
      <w:r w:rsidRPr="007D588D">
        <w:rPr>
          <w:rFonts w:ascii="Tahoma" w:hAnsi="Tahoma" w:cs="Tahoma"/>
          <w:sz w:val="18"/>
          <w:szCs w:val="18"/>
        </w:rPr>
        <w:t xml:space="preserve"> w wysokości 5 % wartości umowy brutto, tj. w kwocie _____________ zł. (słownie: _______________________) w formie</w:t>
      </w:r>
      <w:r>
        <w:rPr>
          <w:rFonts w:ascii="Tahoma" w:hAnsi="Tahoma" w:cs="Tahoma"/>
          <w:sz w:val="18"/>
          <w:szCs w:val="18"/>
        </w:rPr>
        <w:t>_______________________________</w:t>
      </w:r>
    </w:p>
    <w:p w:rsidR="00EA1BB1" w:rsidRPr="007D588D" w:rsidRDefault="00EA1BB1" w:rsidP="001C6BE7">
      <w:pPr>
        <w:pStyle w:val="BodyText"/>
        <w:numPr>
          <w:ilvl w:val="0"/>
          <w:numId w:val="1"/>
        </w:numPr>
        <w:tabs>
          <w:tab w:val="num" w:pos="426"/>
        </w:tabs>
        <w:ind w:left="720" w:hanging="720"/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>Zwrot zabezpieczenia należytego wykonania umowy nastąpi w terminie:</w:t>
      </w:r>
    </w:p>
    <w:p w:rsidR="00EA1BB1" w:rsidRPr="007D588D" w:rsidRDefault="00EA1BB1" w:rsidP="00EA552C">
      <w:pPr>
        <w:ind w:left="732" w:hanging="372"/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>1)</w:t>
      </w:r>
      <w:r w:rsidRPr="007D588D">
        <w:rPr>
          <w:rFonts w:ascii="Tahoma" w:hAnsi="Tahoma" w:cs="Tahoma"/>
          <w:sz w:val="18"/>
          <w:szCs w:val="18"/>
        </w:rPr>
        <w:tab/>
        <w:t>do 30 dni od daty obustronnie podpisanego protokołu odbioru końcowego przedmiotu umowy (70% wartości zabezpieczenia),</w:t>
      </w:r>
    </w:p>
    <w:p w:rsidR="00EA1BB1" w:rsidRPr="007D588D" w:rsidRDefault="00EA1BB1" w:rsidP="00EA552C">
      <w:pPr>
        <w:ind w:left="732" w:hanging="360"/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>2)</w:t>
      </w:r>
      <w:r w:rsidRPr="007D588D">
        <w:rPr>
          <w:rFonts w:ascii="Tahoma" w:hAnsi="Tahoma" w:cs="Tahoma"/>
          <w:sz w:val="18"/>
          <w:szCs w:val="18"/>
        </w:rPr>
        <w:tab/>
        <w:t xml:space="preserve">nie później niż w 15 dniu po dacie protokołu odbioru ostatecznego sporządzonego po upływie </w:t>
      </w:r>
      <w:r>
        <w:rPr>
          <w:rFonts w:ascii="Tahoma" w:hAnsi="Tahoma" w:cs="Tahoma"/>
          <w:sz w:val="18"/>
          <w:szCs w:val="18"/>
        </w:rPr>
        <w:t>24 miesięcznego</w:t>
      </w:r>
      <w:r w:rsidRPr="007D588D">
        <w:rPr>
          <w:rFonts w:ascii="Tahoma" w:hAnsi="Tahoma" w:cs="Tahoma"/>
          <w:sz w:val="18"/>
          <w:szCs w:val="18"/>
        </w:rPr>
        <w:t xml:space="preserve"> okresu rękojmi za wady (30% wartości zabezpieczenia).</w:t>
      </w:r>
    </w:p>
    <w:p w:rsidR="00EA1BB1" w:rsidRPr="007D588D" w:rsidRDefault="00EA1BB1" w:rsidP="001C6BE7">
      <w:pPr>
        <w:pStyle w:val="BodyText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 xml:space="preserve">W przypadku, gdy przedmiot </w:t>
      </w:r>
      <w:r>
        <w:rPr>
          <w:rFonts w:ascii="Tahoma" w:hAnsi="Tahoma" w:cs="Tahoma"/>
          <w:sz w:val="18"/>
          <w:szCs w:val="18"/>
        </w:rPr>
        <w:t>umowy</w:t>
      </w:r>
      <w:r w:rsidRPr="007D588D">
        <w:rPr>
          <w:rFonts w:ascii="Tahoma" w:hAnsi="Tahoma" w:cs="Tahoma"/>
          <w:sz w:val="18"/>
          <w:szCs w:val="18"/>
        </w:rPr>
        <w:t xml:space="preserve"> nie </w:t>
      </w:r>
      <w:r>
        <w:rPr>
          <w:rFonts w:ascii="Tahoma" w:hAnsi="Tahoma" w:cs="Tahoma"/>
          <w:sz w:val="18"/>
          <w:szCs w:val="18"/>
        </w:rPr>
        <w:t xml:space="preserve">został </w:t>
      </w:r>
      <w:r w:rsidRPr="007D588D">
        <w:rPr>
          <w:rFonts w:ascii="Tahoma" w:hAnsi="Tahoma" w:cs="Tahoma"/>
          <w:sz w:val="18"/>
          <w:szCs w:val="18"/>
        </w:rPr>
        <w:t>wykonywany w termin</w:t>
      </w:r>
      <w:r>
        <w:rPr>
          <w:rFonts w:ascii="Tahoma" w:hAnsi="Tahoma" w:cs="Tahoma"/>
          <w:sz w:val="18"/>
          <w:szCs w:val="18"/>
        </w:rPr>
        <w:t xml:space="preserve">ie </w:t>
      </w:r>
      <w:r w:rsidRPr="007D588D">
        <w:rPr>
          <w:rFonts w:ascii="Tahoma" w:hAnsi="Tahoma" w:cs="Tahoma"/>
          <w:sz w:val="18"/>
          <w:szCs w:val="18"/>
        </w:rPr>
        <w:t>określon</w:t>
      </w:r>
      <w:r>
        <w:rPr>
          <w:rFonts w:ascii="Tahoma" w:hAnsi="Tahoma" w:cs="Tahoma"/>
          <w:sz w:val="18"/>
          <w:szCs w:val="18"/>
        </w:rPr>
        <w:t>ym</w:t>
      </w:r>
      <w:r w:rsidRPr="007D588D">
        <w:rPr>
          <w:rFonts w:ascii="Tahoma" w:hAnsi="Tahoma" w:cs="Tahoma"/>
          <w:sz w:val="18"/>
          <w:szCs w:val="18"/>
        </w:rPr>
        <w:t xml:space="preserve"> umową lub nie został wykonany prawidłowo skutkiem czego nie został sporządzony protokół odbioru końcowego lub ostatecznego, w terminie ważności takiego zabezpieczenia wniesionego w innej formie niż w pieniądzu Wykonawca, najpóźniej na 5 dni roboczych </w:t>
      </w:r>
      <w:r>
        <w:rPr>
          <w:rFonts w:ascii="Tahoma" w:hAnsi="Tahoma" w:cs="Tahoma"/>
          <w:sz w:val="18"/>
          <w:szCs w:val="18"/>
        </w:rPr>
        <w:t xml:space="preserve">(w rozumieniu umowy to dni tygodnia od poniedziałku do piątku za wyjątkiem dni ustawowo wolnych od pracy) </w:t>
      </w:r>
      <w:r w:rsidRPr="007D588D">
        <w:rPr>
          <w:rFonts w:ascii="Tahoma" w:hAnsi="Tahoma" w:cs="Tahoma"/>
          <w:sz w:val="18"/>
          <w:szCs w:val="18"/>
        </w:rPr>
        <w:t>przed upływem ważności zabezpieczenia zobowiązany jest przedłużyć obowiązujące zabezpieczenie prawidłowego wykonania umowy lub przedłożyć nowe zabezpieczenie, lub wpłacić pełną kwotę zabezpieczenia na konto Zamawiającego na okres niezbędny do zakończenia umowy i podpisania protokołu odbioru.</w:t>
      </w:r>
    </w:p>
    <w:p w:rsidR="00EA1BB1" w:rsidRPr="007D588D" w:rsidRDefault="00EA1BB1" w:rsidP="001C6BE7">
      <w:pPr>
        <w:pStyle w:val="BodyText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 xml:space="preserve">Jeśli Wykonawca nie dokona czynności, o których mowa w ust. 3, Zamawiającemu przysługuje prawo uruchomienia zabezpieczenia lub wystąpienia z wezwaniem do zapłaty zabezpieczenia w pełnej kwocie z dotychczasowego zabezpieczenia a także do odstąpienia od umowy z </w:t>
      </w:r>
      <w:r>
        <w:rPr>
          <w:rFonts w:ascii="Tahoma" w:hAnsi="Tahoma" w:cs="Tahoma"/>
          <w:sz w:val="18"/>
          <w:szCs w:val="18"/>
        </w:rPr>
        <w:t>przyczyn leżących po stronie Wykonawcy w terminie 30 dni od dnia wystąpienia przesłanki od odstąpienia od umowy</w:t>
      </w:r>
      <w:r w:rsidRPr="007D588D">
        <w:rPr>
          <w:rFonts w:ascii="Tahoma" w:hAnsi="Tahoma" w:cs="Tahoma"/>
          <w:sz w:val="18"/>
          <w:szCs w:val="18"/>
        </w:rPr>
        <w:t>.</w:t>
      </w:r>
    </w:p>
    <w:p w:rsidR="00EA1BB1" w:rsidRDefault="00EA1BB1" w:rsidP="001C6BE7">
      <w:pPr>
        <w:pStyle w:val="BodyText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 xml:space="preserve">Zabezpieczenie należytego wykonania umowy może być wykorzystane przez Zamawiającego na pokrycie wszelkich zobowiązań Wykonawcy lub wszelkich </w:t>
      </w:r>
      <w:r>
        <w:rPr>
          <w:rFonts w:ascii="Tahoma" w:hAnsi="Tahoma" w:cs="Tahoma"/>
          <w:sz w:val="18"/>
          <w:szCs w:val="18"/>
        </w:rPr>
        <w:t>szkód</w:t>
      </w:r>
      <w:r w:rsidRPr="007D588D">
        <w:rPr>
          <w:rFonts w:ascii="Tahoma" w:hAnsi="Tahoma" w:cs="Tahoma"/>
          <w:sz w:val="18"/>
          <w:szCs w:val="18"/>
        </w:rPr>
        <w:t xml:space="preserve"> Zamawiającego powstałych w rezultacie niewykonania lub </w:t>
      </w:r>
      <w:r>
        <w:rPr>
          <w:rFonts w:ascii="Tahoma" w:hAnsi="Tahoma" w:cs="Tahoma"/>
          <w:sz w:val="18"/>
          <w:szCs w:val="18"/>
        </w:rPr>
        <w:t xml:space="preserve">nienależytego wykonania, w tym </w:t>
      </w:r>
      <w:r w:rsidRPr="007D588D">
        <w:rPr>
          <w:rFonts w:ascii="Tahoma" w:hAnsi="Tahoma" w:cs="Tahoma"/>
          <w:sz w:val="18"/>
          <w:szCs w:val="18"/>
        </w:rPr>
        <w:t>nieterminowego wykonania  zobowiązań wynikających z umowy.</w:t>
      </w:r>
    </w:p>
    <w:p w:rsidR="00EA1BB1" w:rsidRPr="007D588D" w:rsidRDefault="00EA1BB1" w:rsidP="001C6BE7">
      <w:pPr>
        <w:pStyle w:val="BodyText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§ 5. Rękojmia.</w:t>
      </w:r>
    </w:p>
    <w:p w:rsidR="00EA1BB1" w:rsidRPr="007D588D" w:rsidRDefault="00EA1BB1" w:rsidP="003A41B5">
      <w:pPr>
        <w:pStyle w:val="BodyText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 xml:space="preserve">Wykonawca jest odpowiedzialny względem Zamawiającego z tytułu rękojmi za wady </w:t>
      </w:r>
      <w:r>
        <w:rPr>
          <w:rFonts w:ascii="Tahoma" w:hAnsi="Tahoma" w:cs="Tahoma"/>
          <w:sz w:val="18"/>
          <w:szCs w:val="18"/>
        </w:rPr>
        <w:t>P</w:t>
      </w:r>
      <w:r w:rsidRPr="007D588D">
        <w:rPr>
          <w:rFonts w:ascii="Tahoma" w:hAnsi="Tahoma" w:cs="Tahoma"/>
          <w:sz w:val="18"/>
          <w:szCs w:val="18"/>
        </w:rPr>
        <w:t>rzedmiotu umowy ujawnione w okresie począ</w:t>
      </w:r>
      <w:r>
        <w:rPr>
          <w:rFonts w:ascii="Tahoma" w:hAnsi="Tahoma" w:cs="Tahoma"/>
          <w:sz w:val="18"/>
          <w:szCs w:val="18"/>
        </w:rPr>
        <w:t>wszy od daty odbioru poszczególnych zleceń</w:t>
      </w:r>
      <w:r w:rsidRPr="003A41B5">
        <w:t xml:space="preserve"> </w:t>
      </w:r>
      <w:r>
        <w:rPr>
          <w:rFonts w:ascii="Tahoma" w:hAnsi="Tahoma" w:cs="Tahoma"/>
          <w:sz w:val="18"/>
          <w:szCs w:val="18"/>
        </w:rPr>
        <w:t>a</w:t>
      </w:r>
      <w:r w:rsidRPr="003A41B5">
        <w:rPr>
          <w:rFonts w:ascii="Tahoma" w:hAnsi="Tahoma" w:cs="Tahoma"/>
          <w:sz w:val="18"/>
          <w:szCs w:val="18"/>
        </w:rPr>
        <w:t xml:space="preserve"> kończącym się dla każdego zlecenia po upływie </w:t>
      </w:r>
      <w:r>
        <w:rPr>
          <w:rFonts w:ascii="Tahoma" w:hAnsi="Tahoma" w:cs="Tahoma"/>
          <w:sz w:val="18"/>
          <w:szCs w:val="18"/>
        </w:rPr>
        <w:t xml:space="preserve">24 </w:t>
      </w:r>
      <w:r w:rsidRPr="003A41B5">
        <w:rPr>
          <w:rFonts w:ascii="Tahoma" w:hAnsi="Tahoma" w:cs="Tahoma"/>
          <w:sz w:val="18"/>
          <w:szCs w:val="18"/>
        </w:rPr>
        <w:t>miesięcy od daty odbioru końcowego</w:t>
      </w:r>
      <w:r>
        <w:rPr>
          <w:rFonts w:ascii="Tahoma" w:hAnsi="Tahoma" w:cs="Tahoma"/>
          <w:sz w:val="18"/>
          <w:szCs w:val="18"/>
        </w:rPr>
        <w:t xml:space="preserve">. </w:t>
      </w:r>
    </w:p>
    <w:p w:rsidR="00EA1BB1" w:rsidRDefault="00EA1BB1" w:rsidP="008B4FBF">
      <w:pPr>
        <w:pStyle w:val="BodyText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zobowiązany jest do wykonania zobowiązań z tytułu rękojmi niezwłocznie, jednak nie później niż w terminie 14 dni od dnia zgłoszenia wady.</w:t>
      </w:r>
    </w:p>
    <w:p w:rsidR="00EA1BB1" w:rsidRDefault="00EA1BB1" w:rsidP="008B4FBF">
      <w:pPr>
        <w:pStyle w:val="BodyText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Termin, o którym mowa w ust. 2 może zostać wydłużony lub skrócony przez Zamawiającego w uzasadnionych przypadkach.</w:t>
      </w:r>
    </w:p>
    <w:p w:rsidR="00EA1BB1" w:rsidRPr="00C36560" w:rsidRDefault="00EA1BB1" w:rsidP="008B4FBF">
      <w:pPr>
        <w:pStyle w:val="BodyText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C36560">
        <w:rPr>
          <w:rFonts w:ascii="Tahoma" w:hAnsi="Tahoma" w:cs="Tahoma"/>
          <w:sz w:val="18"/>
          <w:szCs w:val="18"/>
        </w:rPr>
        <w:t xml:space="preserve">W przypadku zwłoki w </w:t>
      </w:r>
      <w:r>
        <w:rPr>
          <w:rFonts w:ascii="Tahoma" w:hAnsi="Tahoma" w:cs="Tahoma"/>
          <w:sz w:val="18"/>
          <w:szCs w:val="18"/>
        </w:rPr>
        <w:t>wykonaniu zobowiązań z tytułu rękojmi</w:t>
      </w:r>
      <w:r w:rsidRPr="00C36560">
        <w:rPr>
          <w:rFonts w:ascii="Tahoma" w:hAnsi="Tahoma" w:cs="Tahoma"/>
          <w:sz w:val="18"/>
          <w:szCs w:val="18"/>
        </w:rPr>
        <w:t xml:space="preserve">, w terminie o którym mowa w ust. </w:t>
      </w:r>
      <w:r>
        <w:rPr>
          <w:rFonts w:ascii="Tahoma" w:hAnsi="Tahoma" w:cs="Tahoma"/>
          <w:sz w:val="18"/>
          <w:szCs w:val="18"/>
        </w:rPr>
        <w:t xml:space="preserve">2 lub </w:t>
      </w:r>
      <w:smartTag w:uri="urn:schemas-microsoft-com:office:smarttags" w:element="metricconverter">
        <w:smartTagPr>
          <w:attr w:name="ProductID" w:val="3, a"/>
        </w:smartTagPr>
        <w:r>
          <w:rPr>
            <w:rFonts w:ascii="Tahoma" w:hAnsi="Tahoma" w:cs="Tahoma"/>
            <w:sz w:val="18"/>
            <w:szCs w:val="18"/>
          </w:rPr>
          <w:t>3,</w:t>
        </w:r>
        <w:r w:rsidRPr="00C36560">
          <w:rPr>
            <w:rFonts w:ascii="Tahoma" w:hAnsi="Tahoma" w:cs="Tahoma"/>
            <w:sz w:val="18"/>
            <w:szCs w:val="18"/>
          </w:rPr>
          <w:t xml:space="preserve"> a</w:t>
        </w:r>
      </w:smartTag>
      <w:r w:rsidRPr="00C36560">
        <w:rPr>
          <w:rFonts w:ascii="Tahoma" w:hAnsi="Tahoma" w:cs="Tahoma"/>
          <w:sz w:val="18"/>
          <w:szCs w:val="18"/>
        </w:rPr>
        <w:t xml:space="preserve"> także w przypadku nieprawidłowego wykonania obowiązków z tytułu rękojmi ciążących na Wykonawcy, Zamawiający ma prawo do zlecenia zastępczego ich wykonania innemu, wybranemu przez siebie wykonawcy, na koszt i ryzyko Wykonawcy.</w:t>
      </w:r>
    </w:p>
    <w:p w:rsidR="00EA1BB1" w:rsidRPr="00C36560" w:rsidRDefault="00EA1BB1" w:rsidP="008B4FBF">
      <w:pPr>
        <w:pStyle w:val="BodyText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C36560">
        <w:rPr>
          <w:rFonts w:ascii="Tahoma" w:hAnsi="Tahoma" w:cs="Tahoma"/>
          <w:sz w:val="18"/>
          <w:szCs w:val="18"/>
        </w:rPr>
        <w:t>Koszty wykonania zastępczego pokrywa w całości Wykonawca na wezwanie Zamawiającego. Zamawiającemu przysługuje prawo potrącenia kosztów wykonania zastępczego z dowolnych należności Wykonawcy przysługujących mu od Zamawiającego, w tym z zabezpieczenia należytego wykonania Umowy.</w:t>
      </w:r>
    </w:p>
    <w:p w:rsidR="00EA1BB1" w:rsidRPr="00C36560" w:rsidRDefault="00EA1BB1" w:rsidP="008B4FBF">
      <w:pPr>
        <w:pStyle w:val="BodyText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C36560">
        <w:rPr>
          <w:rFonts w:ascii="Tahoma" w:hAnsi="Tahoma" w:cs="Tahoma"/>
          <w:sz w:val="18"/>
          <w:szCs w:val="18"/>
        </w:rPr>
        <w:t xml:space="preserve">Stwierdzenie wystąpienia wad oraz ich usunięcie będzie dokonane protokolarnie. </w:t>
      </w:r>
    </w:p>
    <w:p w:rsidR="00EA1BB1" w:rsidRPr="00C36560" w:rsidRDefault="00EA1BB1" w:rsidP="008B4FBF">
      <w:pPr>
        <w:pStyle w:val="BodyText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C36560">
        <w:rPr>
          <w:rFonts w:ascii="Tahoma" w:hAnsi="Tahoma" w:cs="Tahoma"/>
          <w:sz w:val="18"/>
          <w:szCs w:val="18"/>
        </w:rPr>
        <w:t>Roszczenia z tytułu rękojmi nie ograniczają jak również nie wyłączają prawa Zamawiającego do dochodzenia odszkodowania za szkody powstałe po stronie Zamawiającego na zasadach ogólnych prawa cywilnego.</w:t>
      </w:r>
    </w:p>
    <w:p w:rsidR="00EA1BB1" w:rsidRPr="00C36560" w:rsidRDefault="00EA1BB1" w:rsidP="008B4FBF">
      <w:pPr>
        <w:pStyle w:val="BodyText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C36560">
        <w:rPr>
          <w:rFonts w:ascii="Tahoma" w:hAnsi="Tahoma" w:cs="Tahoma"/>
          <w:sz w:val="18"/>
          <w:szCs w:val="18"/>
        </w:rPr>
        <w:t>Zamawiający może wykonywać uprawnienia z tytułu rękojmi za wady niezależnie od uprawnień wynikających z gwarancji.</w:t>
      </w:r>
    </w:p>
    <w:p w:rsidR="00EA1BB1" w:rsidRDefault="00EA1BB1" w:rsidP="008B4FBF">
      <w:pPr>
        <w:pStyle w:val="BodyText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C36560">
        <w:rPr>
          <w:rFonts w:ascii="Tahoma" w:hAnsi="Tahoma" w:cs="Tahoma"/>
          <w:sz w:val="18"/>
          <w:szCs w:val="18"/>
        </w:rPr>
        <w:t>Wykonanie uprawnień z gwarancji nie wpływa na odpowiedzialność Wykonawcy z tytułu rękojmi – jednakże w razie wykonywania przez Zamawiającego uprawnień z gwarancji bieg terminu do wykonania uprawnień z tytułu rękojmi ulega zawieszeniu z dniem zawiadomienia Wykonawcy o wadzie. Termin ten biegnie dalej od dni</w:t>
      </w:r>
      <w:r>
        <w:rPr>
          <w:rFonts w:ascii="Tahoma" w:hAnsi="Tahoma" w:cs="Tahoma"/>
          <w:sz w:val="18"/>
          <w:szCs w:val="18"/>
        </w:rPr>
        <w:t>a odmowy wykonania obowiązków z</w:t>
      </w:r>
      <w:r w:rsidRPr="00C36560">
        <w:rPr>
          <w:rFonts w:ascii="Tahoma" w:hAnsi="Tahoma" w:cs="Tahoma"/>
          <w:sz w:val="18"/>
          <w:szCs w:val="18"/>
        </w:rPr>
        <w:t xml:space="preserve"> gwarancji albo bezskutecznego upływu czasu na ich wykonanie. </w:t>
      </w:r>
    </w:p>
    <w:p w:rsidR="00EA1BB1" w:rsidRDefault="00EA1BB1" w:rsidP="00AA4265">
      <w:pPr>
        <w:pStyle w:val="BodyText"/>
        <w:jc w:val="both"/>
        <w:rPr>
          <w:rFonts w:ascii="Tahoma" w:hAnsi="Tahoma" w:cs="Tahoma"/>
          <w:sz w:val="18"/>
          <w:szCs w:val="18"/>
        </w:rPr>
      </w:pPr>
    </w:p>
    <w:p w:rsidR="00EA1BB1" w:rsidRPr="007D588D" w:rsidRDefault="00EA1BB1" w:rsidP="001C6BE7">
      <w:pPr>
        <w:pStyle w:val="BodyTex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6. Gwarancja.</w:t>
      </w:r>
    </w:p>
    <w:p w:rsidR="00EA1BB1" w:rsidRPr="002368D9" w:rsidRDefault="00EA1BB1" w:rsidP="008B4FBF">
      <w:pPr>
        <w:numPr>
          <w:ilvl w:val="0"/>
          <w:numId w:val="9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2368D9">
        <w:rPr>
          <w:rFonts w:ascii="Tahoma" w:hAnsi="Tahoma" w:cs="Tahoma"/>
          <w:sz w:val="18"/>
          <w:szCs w:val="18"/>
        </w:rPr>
        <w:t xml:space="preserve">Wykonawca zobowiązuje się udzielić Zamawiającemu gwarancji składając Oświadczenie Gwarancyjne stanowiące załącznik nr </w:t>
      </w:r>
      <w:r>
        <w:rPr>
          <w:rFonts w:ascii="Tahoma" w:hAnsi="Tahoma" w:cs="Tahoma"/>
          <w:sz w:val="18"/>
          <w:szCs w:val="18"/>
        </w:rPr>
        <w:t>4</w:t>
      </w:r>
      <w:r w:rsidRPr="002368D9">
        <w:rPr>
          <w:rFonts w:ascii="Tahoma" w:hAnsi="Tahoma" w:cs="Tahoma"/>
          <w:sz w:val="18"/>
          <w:szCs w:val="18"/>
        </w:rPr>
        <w:t xml:space="preserve"> do umowy. </w:t>
      </w:r>
    </w:p>
    <w:p w:rsidR="00EA1BB1" w:rsidRDefault="00EA1BB1" w:rsidP="008B4FBF">
      <w:pPr>
        <w:numPr>
          <w:ilvl w:val="0"/>
          <w:numId w:val="9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2368D9">
        <w:rPr>
          <w:rFonts w:ascii="Tahoma" w:hAnsi="Tahoma" w:cs="Tahoma"/>
          <w:sz w:val="18"/>
          <w:szCs w:val="18"/>
        </w:rPr>
        <w:t xml:space="preserve">Okres gwarancji </w:t>
      </w:r>
      <w:r>
        <w:rPr>
          <w:rFonts w:ascii="Tahoma" w:hAnsi="Tahoma" w:cs="Tahoma"/>
          <w:sz w:val="18"/>
          <w:szCs w:val="18"/>
        </w:rPr>
        <w:t xml:space="preserve">na usługę (wszystkie zlecenia) </w:t>
      </w:r>
      <w:r w:rsidRPr="002368D9">
        <w:rPr>
          <w:rFonts w:ascii="Tahoma" w:hAnsi="Tahoma" w:cs="Tahoma"/>
          <w:sz w:val="18"/>
          <w:szCs w:val="18"/>
        </w:rPr>
        <w:t xml:space="preserve">wynosi </w:t>
      </w:r>
      <w:r>
        <w:rPr>
          <w:rFonts w:ascii="Tahoma" w:hAnsi="Tahoma" w:cs="Tahoma"/>
          <w:sz w:val="18"/>
          <w:szCs w:val="18"/>
        </w:rPr>
        <w:t>24 miesięcy</w:t>
      </w:r>
      <w:r w:rsidRPr="002368D9">
        <w:rPr>
          <w:rFonts w:ascii="Tahoma" w:hAnsi="Tahoma" w:cs="Tahoma"/>
          <w:sz w:val="18"/>
          <w:szCs w:val="18"/>
        </w:rPr>
        <w:t xml:space="preserve"> licząc od daty odbioru końcowego przedmiotu umowy.</w:t>
      </w:r>
    </w:p>
    <w:p w:rsidR="00EA1BB1" w:rsidRPr="00AA4265" w:rsidRDefault="00EA1BB1" w:rsidP="008B4FBF">
      <w:pPr>
        <w:numPr>
          <w:ilvl w:val="0"/>
          <w:numId w:val="9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AA4265">
        <w:rPr>
          <w:rFonts w:ascii="Tahoma" w:hAnsi="Tahoma" w:cs="Tahoma"/>
          <w:sz w:val="18"/>
          <w:szCs w:val="18"/>
        </w:rPr>
        <w:t>Zgodną wolą stron ustalono, że odpowiedzialność Wykonawcy z tytułu gwarancji obejmuje wszystkie wady, w tym w szczególności wady powstałe z przyczyn tkwiących w rzeczach składających się na przedmiot umowy.</w:t>
      </w:r>
    </w:p>
    <w:p w:rsidR="00EA1BB1" w:rsidRPr="002368D9" w:rsidRDefault="00EA1BB1" w:rsidP="008B4FBF">
      <w:pPr>
        <w:numPr>
          <w:ilvl w:val="0"/>
          <w:numId w:val="9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2368D9">
        <w:rPr>
          <w:rFonts w:ascii="Tahoma" w:hAnsi="Tahoma" w:cs="Tahoma"/>
          <w:sz w:val="18"/>
          <w:szCs w:val="18"/>
        </w:rPr>
        <w:t>Wykonawca obowiązany jest wykonać obowiązki gwarancyjne niezwłocznie, jednakże nie później niż w  terminie 14-dni od dnia zgłoszenia wady.</w:t>
      </w:r>
    </w:p>
    <w:p w:rsidR="00EA1BB1" w:rsidRPr="002368D9" w:rsidRDefault="00EA1BB1" w:rsidP="008B4FBF">
      <w:pPr>
        <w:numPr>
          <w:ilvl w:val="0"/>
          <w:numId w:val="9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2368D9">
        <w:rPr>
          <w:rFonts w:ascii="Tahoma" w:hAnsi="Tahoma" w:cs="Tahoma"/>
          <w:sz w:val="18"/>
          <w:szCs w:val="18"/>
        </w:rPr>
        <w:t>Wykonawca zobowiązuje się do wydania Zamawiającemu, niezależnie od złożonego oświadczenia gwarancyjnego, w dacie odbioru końcowego wszelkich innych dokumentów gwarancyjnych pochodzących od osób trzecich, zapewniając ich prawidłowość i zgodność ze stanem faktycznym oraz prawnym a także całkowitą ich zgodność z zakresem zobowiązań gwarancyjnych Wykonawcy określonych niniejszą umową.</w:t>
      </w:r>
    </w:p>
    <w:p w:rsidR="00EA1BB1" w:rsidRPr="002368D9" w:rsidRDefault="00EA1BB1" w:rsidP="008B4FBF">
      <w:pPr>
        <w:numPr>
          <w:ilvl w:val="0"/>
          <w:numId w:val="9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2368D9">
        <w:rPr>
          <w:rFonts w:ascii="Tahoma" w:hAnsi="Tahoma" w:cs="Tahoma"/>
          <w:sz w:val="18"/>
          <w:szCs w:val="18"/>
        </w:rPr>
        <w:t>Zamawiający może dochodzić roszczeń w gwarancji także po upływie okresu gwarancji, jeżeli przed upływem tego terminu ujawnił wadę i zgłosił jej istnienie Wykonawcy.</w:t>
      </w:r>
    </w:p>
    <w:p w:rsidR="00EA1BB1" w:rsidRDefault="00EA1BB1" w:rsidP="008B4FBF">
      <w:pPr>
        <w:numPr>
          <w:ilvl w:val="0"/>
          <w:numId w:val="9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2368D9">
        <w:rPr>
          <w:rFonts w:ascii="Tahoma" w:hAnsi="Tahoma" w:cs="Tahoma"/>
          <w:sz w:val="18"/>
          <w:szCs w:val="18"/>
        </w:rPr>
        <w:t>Wykonawca oświadcza i z mocy niniejszej umowy zapewnia, że udzielenie gwarancji nie wyłącza, nie ogranicza ani też nie zawiesza uprawnień Zamawiającego z tytułu udzielonej rękojmi za wady.</w:t>
      </w:r>
    </w:p>
    <w:p w:rsidR="00EA1BB1" w:rsidRPr="002368D9" w:rsidRDefault="00EA1BB1" w:rsidP="00AA4265">
      <w:pPr>
        <w:ind w:left="66"/>
        <w:jc w:val="both"/>
        <w:rPr>
          <w:rFonts w:ascii="Tahoma" w:hAnsi="Tahoma" w:cs="Tahoma"/>
          <w:sz w:val="18"/>
          <w:szCs w:val="18"/>
        </w:rPr>
      </w:pPr>
    </w:p>
    <w:p w:rsidR="00EA1BB1" w:rsidRPr="007D588D" w:rsidRDefault="00EA1BB1" w:rsidP="001C6BE7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§ 7. Obowiązki stron.</w:t>
      </w:r>
    </w:p>
    <w:p w:rsidR="00EA1BB1" w:rsidRPr="002368D9" w:rsidRDefault="00EA1BB1" w:rsidP="008B4FBF">
      <w:pPr>
        <w:pStyle w:val="BodyText"/>
        <w:numPr>
          <w:ilvl w:val="0"/>
          <w:numId w:val="10"/>
        </w:numPr>
        <w:ind w:left="357" w:hanging="357"/>
        <w:jc w:val="both"/>
        <w:rPr>
          <w:rFonts w:ascii="Tahoma" w:hAnsi="Tahoma" w:cs="Tahoma"/>
          <w:sz w:val="18"/>
          <w:szCs w:val="18"/>
        </w:rPr>
      </w:pPr>
      <w:r w:rsidRPr="002368D9">
        <w:rPr>
          <w:rFonts w:ascii="Tahoma" w:hAnsi="Tahoma" w:cs="Tahoma"/>
          <w:sz w:val="18"/>
          <w:szCs w:val="18"/>
        </w:rPr>
        <w:t>Do obowiązków Zamawiającego należy:</w:t>
      </w:r>
    </w:p>
    <w:p w:rsidR="00EA1BB1" w:rsidRPr="002368D9" w:rsidRDefault="00EA1BB1" w:rsidP="008B4FBF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2368D9">
        <w:rPr>
          <w:rFonts w:ascii="Tahoma" w:hAnsi="Tahoma" w:cs="Tahoma"/>
          <w:sz w:val="18"/>
          <w:szCs w:val="18"/>
        </w:rPr>
        <w:t xml:space="preserve">przekazanie Wykonawcy wszelkiej posiadanej </w:t>
      </w:r>
      <w:r>
        <w:rPr>
          <w:rFonts w:ascii="Tahoma" w:hAnsi="Tahoma" w:cs="Tahoma"/>
          <w:sz w:val="18"/>
          <w:szCs w:val="18"/>
        </w:rPr>
        <w:t>dokumentacji</w:t>
      </w:r>
      <w:r w:rsidRPr="002368D9">
        <w:rPr>
          <w:rFonts w:ascii="Tahoma" w:hAnsi="Tahoma" w:cs="Tahoma"/>
          <w:sz w:val="18"/>
          <w:szCs w:val="18"/>
        </w:rPr>
        <w:t xml:space="preserve"> dotyczącej Przedmiotu umowy.</w:t>
      </w:r>
    </w:p>
    <w:p w:rsidR="00EA1BB1" w:rsidRPr="002368D9" w:rsidRDefault="00EA1BB1" w:rsidP="008B4FBF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2368D9">
        <w:rPr>
          <w:rFonts w:ascii="Tahoma" w:hAnsi="Tahoma" w:cs="Tahoma"/>
          <w:sz w:val="18"/>
          <w:szCs w:val="18"/>
        </w:rPr>
        <w:t>dokonanie odbioru końcowego po zakończeniu realizacji umowy,</w:t>
      </w:r>
    </w:p>
    <w:p w:rsidR="00EA1BB1" w:rsidRPr="002368D9" w:rsidRDefault="00EA1BB1" w:rsidP="008B4FBF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2368D9">
        <w:rPr>
          <w:rFonts w:ascii="Tahoma" w:hAnsi="Tahoma" w:cs="Tahoma"/>
          <w:sz w:val="18"/>
          <w:szCs w:val="18"/>
        </w:rPr>
        <w:t>zapłata wynagrodzenia za prawidłowo i terminowo wyko</w:t>
      </w:r>
      <w:r>
        <w:rPr>
          <w:rFonts w:ascii="Tahoma" w:hAnsi="Tahoma" w:cs="Tahoma"/>
          <w:sz w:val="18"/>
          <w:szCs w:val="18"/>
        </w:rPr>
        <w:t>naną usługę</w:t>
      </w:r>
      <w:r w:rsidRPr="002368D9">
        <w:rPr>
          <w:rFonts w:ascii="Tahoma" w:hAnsi="Tahoma" w:cs="Tahoma"/>
          <w:sz w:val="18"/>
          <w:szCs w:val="18"/>
        </w:rPr>
        <w:t>.</w:t>
      </w:r>
    </w:p>
    <w:p w:rsidR="00EA1BB1" w:rsidRDefault="00EA1BB1" w:rsidP="008B4FBF">
      <w:pPr>
        <w:numPr>
          <w:ilvl w:val="0"/>
          <w:numId w:val="10"/>
        </w:numPr>
        <w:ind w:left="357" w:hanging="357"/>
        <w:jc w:val="both"/>
        <w:rPr>
          <w:rFonts w:ascii="Tahoma" w:hAnsi="Tahoma" w:cs="Tahoma"/>
          <w:sz w:val="18"/>
          <w:szCs w:val="18"/>
        </w:rPr>
      </w:pPr>
      <w:r w:rsidRPr="002368D9">
        <w:rPr>
          <w:rFonts w:ascii="Tahoma" w:hAnsi="Tahoma" w:cs="Tahoma"/>
          <w:sz w:val="18"/>
          <w:szCs w:val="18"/>
        </w:rPr>
        <w:t>Wykonawca ma obowiązek:</w:t>
      </w:r>
    </w:p>
    <w:p w:rsidR="00EA1BB1" w:rsidRPr="002368D9" w:rsidRDefault="00EA1BB1" w:rsidP="008B4FBF">
      <w:pPr>
        <w:numPr>
          <w:ilvl w:val="0"/>
          <w:numId w:val="1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przekazać w terminie określonym w § 2 ust. 2 certyfikat znaku CE na materiały i produkty użyte do renowacji słupków;</w:t>
      </w:r>
    </w:p>
    <w:p w:rsidR="00EA1BB1" w:rsidRPr="002368D9" w:rsidRDefault="00EA1BB1" w:rsidP="008B4FBF">
      <w:pPr>
        <w:numPr>
          <w:ilvl w:val="0"/>
          <w:numId w:val="11"/>
        </w:numPr>
        <w:suppressAutoHyphens/>
        <w:contextualSpacing/>
        <w:jc w:val="both"/>
        <w:rPr>
          <w:rFonts w:ascii="Tahoma" w:hAnsi="Tahoma" w:cs="Tahoma"/>
          <w:sz w:val="18"/>
          <w:szCs w:val="18"/>
        </w:rPr>
      </w:pPr>
      <w:r w:rsidRPr="002368D9">
        <w:rPr>
          <w:rFonts w:ascii="Tahoma" w:hAnsi="Tahoma" w:cs="Tahoma"/>
          <w:sz w:val="18"/>
          <w:szCs w:val="18"/>
        </w:rPr>
        <w:t xml:space="preserve">wykonać </w:t>
      </w:r>
      <w:r>
        <w:rPr>
          <w:rFonts w:ascii="Tahoma" w:hAnsi="Tahoma" w:cs="Tahoma"/>
          <w:sz w:val="18"/>
          <w:szCs w:val="18"/>
        </w:rPr>
        <w:t>usługę</w:t>
      </w:r>
      <w:r w:rsidRPr="002368D9">
        <w:rPr>
          <w:rFonts w:ascii="Tahoma" w:hAnsi="Tahoma" w:cs="Tahoma"/>
          <w:sz w:val="18"/>
          <w:szCs w:val="18"/>
        </w:rPr>
        <w:t xml:space="preserve"> zgodnie z zasadami wiedzy technicznej, a także obow</w:t>
      </w:r>
      <w:r>
        <w:rPr>
          <w:rFonts w:ascii="Tahoma" w:hAnsi="Tahoma" w:cs="Tahoma"/>
          <w:sz w:val="18"/>
          <w:szCs w:val="18"/>
        </w:rPr>
        <w:t>iązującymi przepisami i normami;</w:t>
      </w:r>
      <w:r w:rsidRPr="002368D9">
        <w:rPr>
          <w:rFonts w:ascii="Tahoma" w:hAnsi="Tahoma" w:cs="Tahoma"/>
          <w:sz w:val="18"/>
          <w:szCs w:val="18"/>
        </w:rPr>
        <w:t xml:space="preserve"> </w:t>
      </w:r>
    </w:p>
    <w:p w:rsidR="00EA1BB1" w:rsidRPr="002368D9" w:rsidRDefault="00EA1BB1" w:rsidP="008B4FBF">
      <w:pPr>
        <w:numPr>
          <w:ilvl w:val="0"/>
          <w:numId w:val="11"/>
        </w:numPr>
        <w:suppressAutoHyphens/>
        <w:contextualSpacing/>
        <w:jc w:val="both"/>
        <w:rPr>
          <w:rFonts w:ascii="Tahoma" w:hAnsi="Tahoma" w:cs="Tahoma"/>
          <w:sz w:val="18"/>
          <w:szCs w:val="18"/>
        </w:rPr>
      </w:pPr>
      <w:r w:rsidRPr="002368D9">
        <w:rPr>
          <w:rFonts w:ascii="Tahoma" w:hAnsi="Tahoma" w:cs="Tahoma"/>
          <w:sz w:val="18"/>
          <w:szCs w:val="18"/>
        </w:rPr>
        <w:t xml:space="preserve">zapewnić kompetentne kierownictwo, kwalifikowaną siłę roboczą odpowiednie surowce, materiały, sprzęt i inne urządzenia oraz wszelkie inne przedmioty i wyposażenie niezbędne do wykonania </w:t>
      </w:r>
      <w:r>
        <w:rPr>
          <w:rFonts w:ascii="Tahoma" w:hAnsi="Tahoma" w:cs="Tahoma"/>
          <w:sz w:val="18"/>
          <w:szCs w:val="18"/>
        </w:rPr>
        <w:t>usługi</w:t>
      </w:r>
      <w:r w:rsidRPr="002368D9">
        <w:rPr>
          <w:rFonts w:ascii="Tahoma" w:hAnsi="Tahoma" w:cs="Tahoma"/>
          <w:sz w:val="18"/>
          <w:szCs w:val="18"/>
        </w:rPr>
        <w:t xml:space="preserve"> oraz usunięcia wad w sposób zapewn</w:t>
      </w:r>
      <w:r>
        <w:rPr>
          <w:rFonts w:ascii="Tahoma" w:hAnsi="Tahoma" w:cs="Tahoma"/>
          <w:sz w:val="18"/>
          <w:szCs w:val="18"/>
        </w:rPr>
        <w:t>iający osiągnięcie celów umowy;</w:t>
      </w:r>
    </w:p>
    <w:p w:rsidR="00EA1BB1" w:rsidRPr="002368D9" w:rsidRDefault="00EA1BB1" w:rsidP="008B4FBF">
      <w:pPr>
        <w:numPr>
          <w:ilvl w:val="0"/>
          <w:numId w:val="11"/>
        </w:numPr>
        <w:suppressAutoHyphens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Zapewnić, by w</w:t>
      </w:r>
      <w:r w:rsidRPr="002368D9">
        <w:rPr>
          <w:rFonts w:ascii="Tahoma" w:hAnsi="Tahoma" w:cs="Tahoma"/>
          <w:sz w:val="18"/>
          <w:szCs w:val="18"/>
        </w:rPr>
        <w:t xml:space="preserve">szelkie zmiany zakresu </w:t>
      </w:r>
      <w:r>
        <w:rPr>
          <w:rFonts w:ascii="Tahoma" w:hAnsi="Tahoma" w:cs="Tahoma"/>
          <w:sz w:val="18"/>
          <w:szCs w:val="18"/>
        </w:rPr>
        <w:t>usługi</w:t>
      </w:r>
      <w:r w:rsidRPr="002368D9">
        <w:rPr>
          <w:rFonts w:ascii="Tahoma" w:hAnsi="Tahoma" w:cs="Tahoma"/>
          <w:sz w:val="18"/>
          <w:szCs w:val="18"/>
        </w:rPr>
        <w:t xml:space="preserve"> w stosunku do specyfikacji istotnych warunków zamówienia, </w:t>
      </w:r>
      <w:r>
        <w:rPr>
          <w:rFonts w:ascii="Tahoma" w:hAnsi="Tahoma" w:cs="Tahoma"/>
          <w:sz w:val="18"/>
          <w:szCs w:val="18"/>
        </w:rPr>
        <w:t>formularza cenowego</w:t>
      </w:r>
      <w:r w:rsidRPr="002368D9">
        <w:rPr>
          <w:rFonts w:ascii="Tahoma" w:hAnsi="Tahoma" w:cs="Tahoma"/>
          <w:sz w:val="18"/>
          <w:szCs w:val="18"/>
        </w:rPr>
        <w:t>, dokonywane przez Wykonawcę, powinny być uzgadniane z Zamawiającym i uzyskać jego uprzednią pisemną akceptację</w:t>
      </w:r>
      <w:r>
        <w:rPr>
          <w:rFonts w:ascii="Tahoma" w:hAnsi="Tahoma" w:cs="Tahoma"/>
          <w:sz w:val="18"/>
          <w:szCs w:val="18"/>
        </w:rPr>
        <w:t xml:space="preserve"> w formie aneksu do niniejszej umowy zgodnego z powszechnie obowiązującymi przepisami prawa polskiego;</w:t>
      </w:r>
    </w:p>
    <w:p w:rsidR="00EA1BB1" w:rsidRDefault="00EA1BB1" w:rsidP="008B4FBF">
      <w:pPr>
        <w:numPr>
          <w:ilvl w:val="0"/>
          <w:numId w:val="11"/>
        </w:numPr>
        <w:suppressAutoHyphens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Prowadzić korespondencję z Zamawiającym w języku polskim, w tym przekazywać tłumaczenie przysięgłe na język polski wszelkich dokumentów przekazywanych Zamawiającemu w związku z wykonaniem Przedmiotu umowy, chyba że Zamawiający na piśmie wyrazi zgodę na odstąpienie od tłumaczenia wybranych dokumentów.</w:t>
      </w:r>
    </w:p>
    <w:p w:rsidR="00EA1BB1" w:rsidRDefault="00EA1BB1" w:rsidP="00CD7227">
      <w:pPr>
        <w:pStyle w:val="ListParagraph"/>
        <w:numPr>
          <w:ilvl w:val="0"/>
          <w:numId w:val="10"/>
        </w:numPr>
        <w:suppressAutoHyphens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Niezależnie od postanowień ust. 2:</w:t>
      </w:r>
    </w:p>
    <w:p w:rsidR="00EA1BB1" w:rsidRPr="00CD7227" w:rsidRDefault="00EA1BB1" w:rsidP="0003654F">
      <w:pPr>
        <w:pStyle w:val="ListParagraph"/>
        <w:numPr>
          <w:ilvl w:val="0"/>
          <w:numId w:val="29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CD7227">
        <w:rPr>
          <w:rFonts w:ascii="Tahoma" w:hAnsi="Tahoma" w:cs="Tahoma"/>
          <w:sz w:val="18"/>
          <w:szCs w:val="18"/>
        </w:rPr>
        <w:t>Wykonawca bierze na siebie pełną odpowiedzialność za zapewnienie warunków bezpieczeństwa tak personelu własnego jak też osób trzecich podczas wykonywania usługi, w tym szczególnie podczas prac w terenie</w:t>
      </w:r>
      <w:r>
        <w:rPr>
          <w:rFonts w:ascii="Tahoma" w:hAnsi="Tahoma" w:cs="Tahoma"/>
          <w:sz w:val="18"/>
          <w:szCs w:val="18"/>
        </w:rPr>
        <w:t>;</w:t>
      </w:r>
    </w:p>
    <w:p w:rsidR="00EA1BB1" w:rsidRPr="00CD7227" w:rsidRDefault="00EA1BB1" w:rsidP="0003654F">
      <w:pPr>
        <w:pStyle w:val="ListParagraph"/>
        <w:numPr>
          <w:ilvl w:val="0"/>
          <w:numId w:val="29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CD7227">
        <w:rPr>
          <w:rFonts w:ascii="Tahoma" w:hAnsi="Tahoma" w:cs="Tahoma"/>
          <w:sz w:val="18"/>
          <w:szCs w:val="18"/>
        </w:rPr>
        <w:t>Wykonawca przekaże Zamawiającemu w dniu zgłoszenia gotowości do końcowego odbioru usługi - dokumenty pozwalające na ocenę prawidłowego wykonania usługi (w tym atesty, certyfikaty</w:t>
      </w:r>
      <w:r>
        <w:rPr>
          <w:rFonts w:ascii="Tahoma" w:hAnsi="Tahoma" w:cs="Tahoma"/>
          <w:sz w:val="18"/>
          <w:szCs w:val="18"/>
        </w:rPr>
        <w:t xml:space="preserve"> na użyte do renowacji słupków materiały</w:t>
      </w:r>
      <w:r w:rsidRPr="00CD7227">
        <w:rPr>
          <w:rFonts w:ascii="Tahoma" w:hAnsi="Tahoma" w:cs="Tahoma"/>
          <w:sz w:val="18"/>
          <w:szCs w:val="18"/>
        </w:rPr>
        <w:t>);</w:t>
      </w:r>
    </w:p>
    <w:p w:rsidR="00EA1BB1" w:rsidRPr="00CD7227" w:rsidRDefault="00EA1BB1" w:rsidP="0003654F">
      <w:pPr>
        <w:pStyle w:val="ListParagraph"/>
        <w:numPr>
          <w:ilvl w:val="0"/>
          <w:numId w:val="29"/>
        </w:numPr>
        <w:suppressAutoHyphens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Wykonawca przed </w:t>
      </w:r>
      <w:r w:rsidRPr="00CD7227">
        <w:rPr>
          <w:rFonts w:ascii="Tahoma" w:hAnsi="Tahoma" w:cs="Tahoma"/>
          <w:sz w:val="18"/>
          <w:szCs w:val="18"/>
        </w:rPr>
        <w:t>dokonaniem odbioru końcowego przekaże Zamawiającemu komplet dokumentacji powykonawczej, co stanowić będzie jeden z warunków podpisania protokołu odbioru</w:t>
      </w:r>
      <w:r>
        <w:rPr>
          <w:rFonts w:ascii="Tahoma" w:hAnsi="Tahoma" w:cs="Tahoma"/>
          <w:sz w:val="18"/>
          <w:szCs w:val="18"/>
        </w:rPr>
        <w:t xml:space="preserve"> końcowego przez Zamawiającego.</w:t>
      </w:r>
    </w:p>
    <w:p w:rsidR="00EA1BB1" w:rsidRPr="00D90019" w:rsidRDefault="00EA1BB1" w:rsidP="00D90019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§ 8. </w:t>
      </w:r>
      <w:r w:rsidRPr="00D90019">
        <w:rPr>
          <w:rFonts w:ascii="Tahoma" w:hAnsi="Tahoma" w:cs="Tahoma"/>
          <w:b/>
          <w:sz w:val="18"/>
          <w:szCs w:val="18"/>
        </w:rPr>
        <w:t>Zatrudnienie pracowników</w:t>
      </w:r>
      <w:r>
        <w:rPr>
          <w:rFonts w:ascii="Tahoma" w:hAnsi="Tahoma" w:cs="Tahoma"/>
          <w:b/>
          <w:sz w:val="18"/>
          <w:szCs w:val="18"/>
        </w:rPr>
        <w:t>.</w:t>
      </w:r>
    </w:p>
    <w:p w:rsidR="00EA1BB1" w:rsidRPr="00D90019" w:rsidRDefault="00EA1BB1" w:rsidP="00D90019">
      <w:pPr>
        <w:pStyle w:val="ListParagraph"/>
        <w:numPr>
          <w:ilvl w:val="0"/>
          <w:numId w:val="33"/>
        </w:numPr>
        <w:jc w:val="both"/>
        <w:rPr>
          <w:rFonts w:ascii="Tahoma" w:hAnsi="Tahoma" w:cs="Tahoma"/>
          <w:sz w:val="18"/>
          <w:szCs w:val="18"/>
        </w:rPr>
      </w:pPr>
      <w:r w:rsidRPr="00D90019">
        <w:rPr>
          <w:rFonts w:ascii="Tahoma" w:hAnsi="Tahoma" w:cs="Tahoma"/>
          <w:sz w:val="18"/>
          <w:szCs w:val="18"/>
        </w:rPr>
        <w:t>Zamawiający wymaga zatrudnienia na podstawie umowy o pracę w rozumieniu przepisów ustawy z dnia 26 czerwca 1974 r. – Kodeks pracy (Dz. U. z 201</w:t>
      </w:r>
      <w:r>
        <w:rPr>
          <w:rFonts w:ascii="Tahoma" w:hAnsi="Tahoma" w:cs="Tahoma"/>
          <w:sz w:val="18"/>
          <w:szCs w:val="18"/>
        </w:rPr>
        <w:t>6</w:t>
      </w:r>
      <w:r w:rsidRPr="00D90019">
        <w:rPr>
          <w:rFonts w:ascii="Tahoma" w:hAnsi="Tahoma" w:cs="Tahoma"/>
          <w:sz w:val="18"/>
          <w:szCs w:val="18"/>
        </w:rPr>
        <w:t xml:space="preserve"> r., poz. </w:t>
      </w:r>
      <w:r>
        <w:rPr>
          <w:rFonts w:ascii="Tahoma" w:hAnsi="Tahoma" w:cs="Tahoma"/>
          <w:sz w:val="18"/>
          <w:szCs w:val="18"/>
        </w:rPr>
        <w:t>290)</w:t>
      </w:r>
      <w:r w:rsidRPr="00D90019">
        <w:rPr>
          <w:rFonts w:ascii="Tahoma" w:hAnsi="Tahoma" w:cs="Tahoma"/>
          <w:sz w:val="18"/>
          <w:szCs w:val="18"/>
        </w:rPr>
        <w:t xml:space="preserve"> przez Wykonawcę lub podwykonawcę osób wykonujących czynności </w:t>
      </w:r>
      <w:r>
        <w:rPr>
          <w:rFonts w:ascii="Tahoma" w:hAnsi="Tahoma" w:cs="Tahoma"/>
          <w:sz w:val="18"/>
          <w:szCs w:val="18"/>
        </w:rPr>
        <w:t>związane z pracami drogowymi w tym z urządzeniami bezpieczeństwa ruchu drogowego w trakcie realizacji zamówienia</w:t>
      </w:r>
      <w:r w:rsidRPr="00D90019">
        <w:rPr>
          <w:rFonts w:ascii="Tahoma" w:hAnsi="Tahoma" w:cs="Tahoma"/>
          <w:sz w:val="18"/>
          <w:szCs w:val="18"/>
        </w:rPr>
        <w:t>.</w:t>
      </w:r>
    </w:p>
    <w:p w:rsidR="00EA1BB1" w:rsidRPr="00D90019" w:rsidRDefault="00EA1BB1" w:rsidP="00D90019">
      <w:pPr>
        <w:pStyle w:val="ListParagraph"/>
        <w:numPr>
          <w:ilvl w:val="0"/>
          <w:numId w:val="33"/>
        </w:numPr>
        <w:jc w:val="both"/>
        <w:rPr>
          <w:rFonts w:ascii="Tahoma" w:hAnsi="Tahoma" w:cs="Tahoma"/>
          <w:sz w:val="18"/>
          <w:szCs w:val="18"/>
        </w:rPr>
      </w:pPr>
      <w:r w:rsidRPr="00D90019">
        <w:rPr>
          <w:rFonts w:ascii="Tahoma" w:hAnsi="Tahoma" w:cs="Tahoma"/>
          <w:sz w:val="18"/>
          <w:szCs w:val="18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:rsidR="00EA1BB1" w:rsidRPr="00D90019" w:rsidRDefault="00EA1BB1" w:rsidP="00D90019">
      <w:pPr>
        <w:pStyle w:val="ListParagraph"/>
        <w:numPr>
          <w:ilvl w:val="0"/>
          <w:numId w:val="35"/>
        </w:numPr>
        <w:jc w:val="both"/>
        <w:rPr>
          <w:rFonts w:ascii="Tahoma" w:hAnsi="Tahoma" w:cs="Tahoma"/>
          <w:sz w:val="18"/>
          <w:szCs w:val="18"/>
        </w:rPr>
      </w:pPr>
      <w:r w:rsidRPr="00D90019">
        <w:rPr>
          <w:rFonts w:ascii="Tahoma" w:hAnsi="Tahoma" w:cs="Tahoma"/>
          <w:sz w:val="18"/>
          <w:szCs w:val="18"/>
        </w:rPr>
        <w:t xml:space="preserve">żądania oświadczeń i dokumentów w zakresie potwierdzenia spełniania ww. </w:t>
      </w:r>
      <w:r>
        <w:rPr>
          <w:rFonts w:ascii="Tahoma" w:hAnsi="Tahoma" w:cs="Tahoma"/>
          <w:sz w:val="18"/>
          <w:szCs w:val="18"/>
        </w:rPr>
        <w:t>wymogów i dokonywania ich oceny;</w:t>
      </w:r>
    </w:p>
    <w:p w:rsidR="00EA1BB1" w:rsidRPr="00D90019" w:rsidRDefault="00EA1BB1" w:rsidP="00D90019">
      <w:pPr>
        <w:pStyle w:val="ListParagraph"/>
        <w:numPr>
          <w:ilvl w:val="0"/>
          <w:numId w:val="35"/>
        </w:numPr>
        <w:jc w:val="both"/>
        <w:rPr>
          <w:rFonts w:ascii="Tahoma" w:hAnsi="Tahoma" w:cs="Tahoma"/>
          <w:sz w:val="18"/>
          <w:szCs w:val="18"/>
        </w:rPr>
      </w:pPr>
      <w:r w:rsidRPr="00D90019">
        <w:rPr>
          <w:rFonts w:ascii="Tahoma" w:hAnsi="Tahoma" w:cs="Tahoma"/>
          <w:sz w:val="18"/>
          <w:szCs w:val="18"/>
        </w:rPr>
        <w:t>żądania wyjaśnień w przypadku wątpliwości w zakresie potwi</w:t>
      </w:r>
      <w:r>
        <w:rPr>
          <w:rFonts w:ascii="Tahoma" w:hAnsi="Tahoma" w:cs="Tahoma"/>
          <w:sz w:val="18"/>
          <w:szCs w:val="18"/>
        </w:rPr>
        <w:t>erdzenia spełniania ww. wymogów;</w:t>
      </w:r>
    </w:p>
    <w:p w:rsidR="00EA1BB1" w:rsidRPr="00D90019" w:rsidRDefault="00EA1BB1" w:rsidP="00D90019">
      <w:pPr>
        <w:pStyle w:val="ListParagraph"/>
        <w:numPr>
          <w:ilvl w:val="0"/>
          <w:numId w:val="35"/>
        </w:numPr>
        <w:jc w:val="both"/>
        <w:rPr>
          <w:rFonts w:ascii="Tahoma" w:hAnsi="Tahoma" w:cs="Tahoma"/>
          <w:sz w:val="18"/>
          <w:szCs w:val="18"/>
        </w:rPr>
      </w:pPr>
      <w:r w:rsidRPr="00D90019">
        <w:rPr>
          <w:rFonts w:ascii="Tahoma" w:hAnsi="Tahoma" w:cs="Tahoma"/>
          <w:sz w:val="18"/>
          <w:szCs w:val="18"/>
        </w:rPr>
        <w:t>przeprowadzania kontroli na miejscu wykonywania świadczenia.</w:t>
      </w:r>
    </w:p>
    <w:p w:rsidR="00EA1BB1" w:rsidRPr="00594DEC" w:rsidRDefault="00EA1BB1" w:rsidP="00594DEC">
      <w:pPr>
        <w:pStyle w:val="ListParagraph"/>
        <w:numPr>
          <w:ilvl w:val="0"/>
          <w:numId w:val="33"/>
        </w:numPr>
        <w:jc w:val="both"/>
        <w:rPr>
          <w:rFonts w:ascii="Tahoma" w:hAnsi="Tahoma" w:cs="Tahoma"/>
          <w:sz w:val="18"/>
          <w:szCs w:val="18"/>
        </w:rPr>
      </w:pPr>
      <w:r w:rsidRPr="00594DEC">
        <w:rPr>
          <w:rFonts w:ascii="Tahoma" w:hAnsi="Tahoma" w:cs="Tahoma"/>
          <w:sz w:val="18"/>
          <w:szCs w:val="18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</w:t>
      </w:r>
      <w:r>
        <w:rPr>
          <w:rFonts w:ascii="Tahoma" w:hAnsi="Tahoma" w:cs="Tahoma"/>
          <w:sz w:val="18"/>
          <w:szCs w:val="18"/>
        </w:rPr>
        <w:t>1</w:t>
      </w:r>
      <w:r w:rsidRPr="00594DEC">
        <w:rPr>
          <w:rFonts w:ascii="Tahoma" w:hAnsi="Tahoma" w:cs="Tahoma"/>
          <w:sz w:val="18"/>
          <w:szCs w:val="18"/>
        </w:rPr>
        <w:t xml:space="preserve"> czynności w trakcie realizacji zamówienia:</w:t>
      </w:r>
    </w:p>
    <w:p w:rsidR="00EA1BB1" w:rsidRPr="00594DEC" w:rsidRDefault="00EA1BB1" w:rsidP="00FD1CD5">
      <w:pPr>
        <w:pStyle w:val="ListParagraph"/>
        <w:ind w:left="360"/>
        <w:jc w:val="both"/>
        <w:rPr>
          <w:rFonts w:ascii="Tahoma" w:hAnsi="Tahoma" w:cs="Tahoma"/>
          <w:sz w:val="18"/>
          <w:szCs w:val="18"/>
        </w:rPr>
      </w:pPr>
      <w:r w:rsidRPr="00594DEC">
        <w:rPr>
          <w:rFonts w:ascii="Tahoma" w:hAnsi="Tahoma" w:cs="Tahoma"/>
          <w:sz w:val="18"/>
          <w:szCs w:val="18"/>
        </w:rPr>
        <w:t>a)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EA1BB1" w:rsidRPr="00594DEC" w:rsidRDefault="00EA1BB1" w:rsidP="00FD1CD5">
      <w:pPr>
        <w:pStyle w:val="ListParagraph"/>
        <w:ind w:left="360"/>
        <w:jc w:val="both"/>
        <w:rPr>
          <w:rFonts w:ascii="Tahoma" w:hAnsi="Tahoma" w:cs="Tahoma"/>
          <w:sz w:val="18"/>
          <w:szCs w:val="18"/>
        </w:rPr>
      </w:pPr>
      <w:r w:rsidRPr="00594DEC">
        <w:rPr>
          <w:rFonts w:ascii="Tahoma" w:hAnsi="Tahoma" w:cs="Tahoma"/>
          <w:sz w:val="18"/>
          <w:szCs w:val="18"/>
        </w:rPr>
        <w:t>b)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adresów, nr PESEL pracowników). Imię i nazwisko pracownika nie podlega anonimizacji. Informacje takie jak: data zawarcia umowy, rodzaj umowy o pracę i wymiar etatu powinny być możliwe do zidentyfikowania;</w:t>
      </w:r>
    </w:p>
    <w:p w:rsidR="00EA1BB1" w:rsidRPr="00594DEC" w:rsidRDefault="00EA1BB1" w:rsidP="00FD1CD5">
      <w:pPr>
        <w:pStyle w:val="ListParagraph"/>
        <w:ind w:left="360"/>
        <w:jc w:val="both"/>
        <w:rPr>
          <w:rFonts w:ascii="Tahoma" w:hAnsi="Tahoma" w:cs="Tahoma"/>
          <w:sz w:val="18"/>
          <w:szCs w:val="18"/>
        </w:rPr>
      </w:pPr>
      <w:r w:rsidRPr="00594DEC">
        <w:rPr>
          <w:rFonts w:ascii="Tahoma" w:hAnsi="Tahoma" w:cs="Tahoma"/>
          <w:sz w:val="18"/>
          <w:szCs w:val="18"/>
        </w:rPr>
        <w:t>c) 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EA1BB1" w:rsidRPr="00594DEC" w:rsidRDefault="00EA1BB1" w:rsidP="00FD1CD5">
      <w:pPr>
        <w:pStyle w:val="ListParagraph"/>
        <w:ind w:left="360"/>
        <w:jc w:val="both"/>
        <w:rPr>
          <w:rFonts w:ascii="Tahoma" w:hAnsi="Tahoma" w:cs="Tahoma"/>
          <w:sz w:val="18"/>
          <w:szCs w:val="18"/>
        </w:rPr>
      </w:pPr>
      <w:r w:rsidRPr="00594DEC">
        <w:rPr>
          <w:rFonts w:ascii="Tahoma" w:hAnsi="Tahoma" w:cs="Tahoma"/>
          <w:sz w:val="18"/>
          <w:szCs w:val="18"/>
        </w:rPr>
        <w:t>d)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anonimizacji.</w:t>
      </w:r>
    </w:p>
    <w:p w:rsidR="00EA1BB1" w:rsidRPr="00D90019" w:rsidRDefault="00EA1BB1" w:rsidP="00D90019">
      <w:pPr>
        <w:pStyle w:val="ListParagraph"/>
        <w:numPr>
          <w:ilvl w:val="0"/>
          <w:numId w:val="33"/>
        </w:numPr>
        <w:jc w:val="both"/>
        <w:rPr>
          <w:rFonts w:ascii="Tahoma" w:hAnsi="Tahoma" w:cs="Tahoma"/>
          <w:sz w:val="18"/>
          <w:szCs w:val="18"/>
        </w:rPr>
      </w:pPr>
      <w:r w:rsidRPr="00D90019">
        <w:rPr>
          <w:rFonts w:ascii="Tahoma" w:hAnsi="Tahoma" w:cs="Tahoma"/>
          <w:sz w:val="18"/>
          <w:szCs w:val="18"/>
        </w:rPr>
        <w:t xml:space="preserve">Z tytułu niespełnienia przez Wykonawcę lub podwykonawcę wymogu zatrudnienia na podstawie umowy o pracę osób wykonujących wskazane w ust. </w:t>
      </w:r>
      <w:r>
        <w:rPr>
          <w:rFonts w:ascii="Tahoma" w:hAnsi="Tahoma" w:cs="Tahoma"/>
          <w:sz w:val="18"/>
          <w:szCs w:val="18"/>
        </w:rPr>
        <w:t>1</w:t>
      </w:r>
      <w:r w:rsidRPr="00D90019">
        <w:rPr>
          <w:rFonts w:ascii="Tahoma" w:hAnsi="Tahoma" w:cs="Tahoma"/>
          <w:sz w:val="18"/>
          <w:szCs w:val="18"/>
        </w:rPr>
        <w:t xml:space="preserve"> czynności Zamawiający przewiduje sankcję w postaci obowiązku zapłaty przez Wykonawcę kary umown</w:t>
      </w:r>
      <w:r>
        <w:rPr>
          <w:rFonts w:ascii="Tahoma" w:hAnsi="Tahoma" w:cs="Tahoma"/>
          <w:sz w:val="18"/>
          <w:szCs w:val="18"/>
        </w:rPr>
        <w:t>ej w wysokości określonej w § 13</w:t>
      </w:r>
      <w:r w:rsidRPr="00D90019">
        <w:rPr>
          <w:rFonts w:ascii="Tahoma" w:hAnsi="Tahoma" w:cs="Tahoma"/>
          <w:sz w:val="18"/>
          <w:szCs w:val="18"/>
        </w:rPr>
        <w:t xml:space="preserve"> ust. 1  pkt. </w:t>
      </w:r>
      <w:r>
        <w:rPr>
          <w:rFonts w:ascii="Tahoma" w:hAnsi="Tahoma" w:cs="Tahoma"/>
          <w:sz w:val="18"/>
          <w:szCs w:val="18"/>
        </w:rPr>
        <w:t>5</w:t>
      </w:r>
      <w:r w:rsidRPr="00D90019">
        <w:rPr>
          <w:rFonts w:ascii="Tahoma" w:hAnsi="Tahoma" w:cs="Tahoma"/>
          <w:sz w:val="18"/>
          <w:szCs w:val="18"/>
        </w:rPr>
        <w:t xml:space="preserve"> umowy. Niezłożenie przez Wykonawcę w wyznaczonym przez Zamawiającego terminie żądanych przez Zamawiającego </w:t>
      </w:r>
      <w:r>
        <w:rPr>
          <w:rFonts w:ascii="Tahoma" w:hAnsi="Tahoma" w:cs="Tahoma"/>
          <w:sz w:val="18"/>
          <w:szCs w:val="18"/>
        </w:rPr>
        <w:t>dokumentów</w:t>
      </w:r>
      <w:r w:rsidRPr="00D90019">
        <w:rPr>
          <w:rFonts w:ascii="Tahoma" w:hAnsi="Tahoma" w:cs="Tahoma"/>
          <w:sz w:val="18"/>
          <w:szCs w:val="18"/>
        </w:rPr>
        <w:t xml:space="preserve"> w celu potwierdzenia spełnienia przez Wykonawcę lub podwykonawcę wymogu zatrudnienia na podstawie umowy o pracę, o których mowa w ust. </w:t>
      </w:r>
      <w:r>
        <w:rPr>
          <w:rFonts w:ascii="Tahoma" w:hAnsi="Tahoma" w:cs="Tahoma"/>
          <w:sz w:val="18"/>
          <w:szCs w:val="18"/>
        </w:rPr>
        <w:t>3</w:t>
      </w:r>
      <w:r w:rsidRPr="00D90019">
        <w:rPr>
          <w:rFonts w:ascii="Tahoma" w:hAnsi="Tahoma" w:cs="Tahoma"/>
          <w:sz w:val="18"/>
          <w:szCs w:val="18"/>
        </w:rPr>
        <w:t xml:space="preserve">, traktowane będzie jako niespełnienie przez Wykonawcę lub podwykonawcę wymogu zatrudnienia na podstawie umowy o pracę osób wykonujących wskazane w ust. </w:t>
      </w:r>
      <w:r>
        <w:rPr>
          <w:rFonts w:ascii="Tahoma" w:hAnsi="Tahoma" w:cs="Tahoma"/>
          <w:sz w:val="18"/>
          <w:szCs w:val="18"/>
        </w:rPr>
        <w:t>1</w:t>
      </w:r>
      <w:r w:rsidRPr="00D90019">
        <w:rPr>
          <w:rFonts w:ascii="Tahoma" w:hAnsi="Tahoma" w:cs="Tahoma"/>
          <w:sz w:val="18"/>
          <w:szCs w:val="18"/>
        </w:rPr>
        <w:t xml:space="preserve"> czynności. </w:t>
      </w:r>
    </w:p>
    <w:p w:rsidR="00EA1BB1" w:rsidRDefault="00EA1BB1" w:rsidP="00D90019">
      <w:pPr>
        <w:pStyle w:val="ListParagraph"/>
        <w:numPr>
          <w:ilvl w:val="0"/>
          <w:numId w:val="33"/>
        </w:numPr>
        <w:jc w:val="both"/>
        <w:rPr>
          <w:rFonts w:ascii="Tahoma" w:hAnsi="Tahoma" w:cs="Tahoma"/>
          <w:sz w:val="18"/>
          <w:szCs w:val="18"/>
        </w:rPr>
      </w:pPr>
      <w:r w:rsidRPr="00D90019">
        <w:rPr>
          <w:rFonts w:ascii="Tahoma" w:hAnsi="Tahoma" w:cs="Tahoma"/>
          <w:sz w:val="18"/>
          <w:szCs w:val="18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EA1BB1" w:rsidRPr="007D588D" w:rsidRDefault="00EA1BB1" w:rsidP="001C6BE7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§ 9. Cesja.</w:t>
      </w:r>
    </w:p>
    <w:p w:rsidR="00EA1BB1" w:rsidRPr="007E52AF" w:rsidRDefault="00EA1BB1" w:rsidP="007E52AF">
      <w:pPr>
        <w:ind w:left="-76"/>
        <w:jc w:val="both"/>
        <w:rPr>
          <w:rFonts w:ascii="Tahoma" w:hAnsi="Tahoma" w:cs="Tahoma"/>
          <w:b/>
          <w:bCs/>
          <w:sz w:val="18"/>
          <w:szCs w:val="18"/>
        </w:rPr>
      </w:pPr>
      <w:r w:rsidRPr="007E52AF">
        <w:rPr>
          <w:rFonts w:ascii="Tahoma" w:hAnsi="Tahoma" w:cs="Tahoma"/>
          <w:sz w:val="18"/>
          <w:szCs w:val="18"/>
        </w:rPr>
        <w:t>Bez uprzedniej, pisemnej zgody Zamawiającego, Wykonawca nie może dokonać cesji lub innych czynności rozporządzających lub zobowiązujących, których przedmiotem są prawa lub zobowiązania określone umową lub wynikające z niniejszej umowy.</w:t>
      </w:r>
    </w:p>
    <w:p w:rsidR="00EA1BB1" w:rsidRPr="007D588D" w:rsidRDefault="00EA1BB1" w:rsidP="00AA4265">
      <w:pPr>
        <w:ind w:left="-76"/>
        <w:jc w:val="center"/>
        <w:rPr>
          <w:rFonts w:ascii="Tahoma" w:hAnsi="Tahoma" w:cs="Tahoma"/>
          <w:b/>
          <w:bCs/>
          <w:sz w:val="18"/>
          <w:szCs w:val="18"/>
        </w:rPr>
      </w:pPr>
      <w:r w:rsidRPr="007D588D">
        <w:rPr>
          <w:rFonts w:ascii="Tahoma" w:hAnsi="Tahoma" w:cs="Tahoma"/>
          <w:b/>
          <w:bCs/>
          <w:sz w:val="18"/>
          <w:szCs w:val="18"/>
        </w:rPr>
        <w:t>§</w:t>
      </w:r>
      <w:r>
        <w:rPr>
          <w:rFonts w:ascii="Tahoma" w:hAnsi="Tahoma" w:cs="Tahoma"/>
          <w:b/>
          <w:bCs/>
          <w:sz w:val="18"/>
          <w:szCs w:val="18"/>
        </w:rPr>
        <w:t xml:space="preserve"> 10. Odpowiedzialność i ryzyko.</w:t>
      </w:r>
    </w:p>
    <w:p w:rsidR="00EA1BB1" w:rsidRPr="007E52AF" w:rsidRDefault="00EA1BB1" w:rsidP="008B4FBF">
      <w:pPr>
        <w:numPr>
          <w:ilvl w:val="0"/>
          <w:numId w:val="13"/>
        </w:numPr>
        <w:ind w:left="480" w:hanging="480"/>
        <w:jc w:val="both"/>
        <w:rPr>
          <w:rFonts w:ascii="Tahoma" w:hAnsi="Tahoma" w:cs="Tahoma"/>
          <w:sz w:val="18"/>
          <w:szCs w:val="18"/>
        </w:rPr>
      </w:pPr>
      <w:r w:rsidRPr="007E52AF">
        <w:rPr>
          <w:rFonts w:ascii="Tahoma" w:hAnsi="Tahoma" w:cs="Tahoma"/>
          <w:sz w:val="18"/>
          <w:szCs w:val="18"/>
        </w:rPr>
        <w:t xml:space="preserve">Wykonawca, na czas wykonywania </w:t>
      </w:r>
      <w:r>
        <w:rPr>
          <w:rFonts w:ascii="Tahoma" w:hAnsi="Tahoma" w:cs="Tahoma"/>
          <w:sz w:val="18"/>
          <w:szCs w:val="18"/>
        </w:rPr>
        <w:t>usługi</w:t>
      </w:r>
      <w:r w:rsidRPr="007E52AF">
        <w:rPr>
          <w:rFonts w:ascii="Tahoma" w:hAnsi="Tahoma" w:cs="Tahoma"/>
          <w:sz w:val="18"/>
          <w:szCs w:val="18"/>
        </w:rPr>
        <w:t xml:space="preserve"> objęt</w:t>
      </w:r>
      <w:r>
        <w:rPr>
          <w:rFonts w:ascii="Tahoma" w:hAnsi="Tahoma" w:cs="Tahoma"/>
          <w:sz w:val="18"/>
          <w:szCs w:val="18"/>
        </w:rPr>
        <w:t>ej</w:t>
      </w:r>
      <w:r w:rsidRPr="007E52AF">
        <w:rPr>
          <w:rFonts w:ascii="Tahoma" w:hAnsi="Tahoma" w:cs="Tahoma"/>
          <w:sz w:val="18"/>
          <w:szCs w:val="18"/>
        </w:rPr>
        <w:t xml:space="preserve"> umową począwszy od dnia zawarcia niniejszej umowy zawrze i będzie kontynuował  umowę ubezpieczenia w tym  ubezpieczenia od odpowiedzialności cywilnej w zakresie prowadzonej działalności o sumie ubezpieczenia nie niższej niż </w:t>
      </w:r>
      <w:r>
        <w:rPr>
          <w:rFonts w:ascii="Tahoma" w:hAnsi="Tahoma" w:cs="Tahoma"/>
          <w:bCs/>
          <w:sz w:val="18"/>
          <w:szCs w:val="18"/>
        </w:rPr>
        <w:t>80 000,00</w:t>
      </w:r>
      <w:r w:rsidRPr="00375332">
        <w:rPr>
          <w:rFonts w:ascii="Tahoma" w:hAnsi="Tahoma" w:cs="Tahoma"/>
          <w:bCs/>
          <w:sz w:val="18"/>
          <w:szCs w:val="18"/>
        </w:rPr>
        <w:t xml:space="preserve"> zł</w:t>
      </w:r>
      <w:r w:rsidRPr="007E52AF">
        <w:rPr>
          <w:rFonts w:ascii="Tahoma" w:hAnsi="Tahoma" w:cs="Tahoma"/>
          <w:sz w:val="18"/>
          <w:szCs w:val="18"/>
        </w:rPr>
        <w:t xml:space="preserve"> (słownie: </w:t>
      </w:r>
      <w:r>
        <w:rPr>
          <w:rFonts w:ascii="Tahoma" w:hAnsi="Tahoma" w:cs="Tahoma"/>
          <w:sz w:val="18"/>
          <w:szCs w:val="18"/>
        </w:rPr>
        <w:t>osiemdziesiąt tysięcy</w:t>
      </w:r>
      <w:r w:rsidRPr="007E52AF">
        <w:rPr>
          <w:rFonts w:ascii="Tahoma" w:hAnsi="Tahoma" w:cs="Tahoma"/>
          <w:sz w:val="18"/>
          <w:szCs w:val="18"/>
        </w:rPr>
        <w:t xml:space="preserve"> 00/100 złotych</w:t>
      </w:r>
      <w:r w:rsidRPr="007E52AF">
        <w:rPr>
          <w:rFonts w:ascii="Tahoma" w:hAnsi="Tahoma" w:cs="Tahoma"/>
          <w:sz w:val="18"/>
          <w:szCs w:val="18"/>
          <w:lang w:eastAsia="en-US"/>
        </w:rPr>
        <w:t>).</w:t>
      </w:r>
    </w:p>
    <w:p w:rsidR="00EA1BB1" w:rsidRPr="007E52AF" w:rsidRDefault="00EA1BB1" w:rsidP="008B4FBF">
      <w:pPr>
        <w:numPr>
          <w:ilvl w:val="0"/>
          <w:numId w:val="13"/>
        </w:numPr>
        <w:ind w:left="480" w:hanging="480"/>
        <w:jc w:val="both"/>
        <w:rPr>
          <w:rFonts w:ascii="Tahoma" w:hAnsi="Tahoma" w:cs="Tahoma"/>
          <w:sz w:val="18"/>
          <w:szCs w:val="18"/>
        </w:rPr>
      </w:pPr>
      <w:r w:rsidRPr="007E52AF">
        <w:rPr>
          <w:rFonts w:ascii="Tahoma" w:hAnsi="Tahoma" w:cs="Tahoma"/>
          <w:sz w:val="18"/>
          <w:szCs w:val="18"/>
        </w:rPr>
        <w:t>Potwierdzone za zgodność z oryginałem kopie polisy będą przedstawione przez Wykonawcę Zamawiającemu wraz z zabezpieczeniem należytego wykonania umowy przed podpisaniem umowy. W przypadku zakończenia lub ustania umowy ubezpieczenia w okresie obowiązywania niniejszej umowy, Wykonawca zobowiązany jest do jej odnowienia na dotychczasowych warunkach i bezzwłocznego powiadomienia o tym Zamawiającego poprzez złożenie kopii stosownych dokumentów.</w:t>
      </w:r>
    </w:p>
    <w:p w:rsidR="00EA1BB1" w:rsidRPr="007E52AF" w:rsidRDefault="00EA1BB1" w:rsidP="008B4FBF">
      <w:pPr>
        <w:numPr>
          <w:ilvl w:val="0"/>
          <w:numId w:val="13"/>
        </w:numPr>
        <w:ind w:left="480" w:hanging="480"/>
        <w:jc w:val="both"/>
        <w:rPr>
          <w:rFonts w:ascii="Tahoma" w:hAnsi="Tahoma" w:cs="Tahoma"/>
          <w:sz w:val="18"/>
          <w:szCs w:val="18"/>
        </w:rPr>
      </w:pPr>
      <w:r w:rsidRPr="007E52AF">
        <w:rPr>
          <w:rFonts w:ascii="Tahoma" w:hAnsi="Tahoma" w:cs="Tahoma"/>
          <w:sz w:val="18"/>
          <w:szCs w:val="18"/>
        </w:rPr>
        <w:t xml:space="preserve">Zmiany warunków ubezpieczenia mogą być dokonywane za zgodą Zamawiającego wyrażoną na piśmie lub jako ogólne zmiany wprowadzane przez </w:t>
      </w:r>
      <w:r>
        <w:rPr>
          <w:rFonts w:ascii="Tahoma" w:hAnsi="Tahoma" w:cs="Tahoma"/>
          <w:sz w:val="18"/>
          <w:szCs w:val="18"/>
        </w:rPr>
        <w:t>ubezpieczyciela</w:t>
      </w:r>
      <w:r w:rsidRPr="007E52AF">
        <w:rPr>
          <w:rFonts w:ascii="Tahoma" w:hAnsi="Tahoma" w:cs="Tahoma"/>
          <w:sz w:val="18"/>
          <w:szCs w:val="18"/>
        </w:rPr>
        <w:t>, wynikające ze zmian przepisów prawa.</w:t>
      </w:r>
    </w:p>
    <w:p w:rsidR="00EA1BB1" w:rsidRPr="007E52AF" w:rsidRDefault="00EA1BB1" w:rsidP="008B4FBF">
      <w:pPr>
        <w:numPr>
          <w:ilvl w:val="0"/>
          <w:numId w:val="13"/>
        </w:numPr>
        <w:ind w:left="480" w:hanging="480"/>
        <w:jc w:val="both"/>
        <w:rPr>
          <w:rFonts w:ascii="Tahoma" w:hAnsi="Tahoma" w:cs="Tahoma"/>
          <w:sz w:val="18"/>
          <w:szCs w:val="18"/>
        </w:rPr>
      </w:pPr>
      <w:r w:rsidRPr="007E52AF">
        <w:rPr>
          <w:rFonts w:ascii="Tahoma" w:hAnsi="Tahoma" w:cs="Tahoma"/>
          <w:sz w:val="18"/>
          <w:szCs w:val="18"/>
        </w:rPr>
        <w:t>Koszty ubezpieczenia zawarte są w wynagrodzeniu Wykonawcy.</w:t>
      </w:r>
    </w:p>
    <w:p w:rsidR="00EA1BB1" w:rsidRPr="007E52AF" w:rsidRDefault="00EA1BB1" w:rsidP="008B4FBF">
      <w:pPr>
        <w:numPr>
          <w:ilvl w:val="0"/>
          <w:numId w:val="13"/>
        </w:numPr>
        <w:ind w:left="480" w:hanging="480"/>
        <w:jc w:val="both"/>
        <w:rPr>
          <w:rFonts w:ascii="Tahoma" w:hAnsi="Tahoma" w:cs="Tahoma"/>
          <w:sz w:val="18"/>
          <w:szCs w:val="18"/>
        </w:rPr>
      </w:pPr>
      <w:r w:rsidRPr="007E52AF">
        <w:rPr>
          <w:rFonts w:ascii="Tahoma" w:hAnsi="Tahoma" w:cs="Tahoma"/>
          <w:sz w:val="18"/>
          <w:szCs w:val="18"/>
        </w:rPr>
        <w:t xml:space="preserve">Zamawiający nie ponosi odpowiedzialności za szkody i wypadki oraz za szkody spowodowane utratą rzeczy, sprzętu, maszyn i urządzeń oraz uszkodzeniem ciała lub śmierci w czasie wykonywania </w:t>
      </w:r>
      <w:r>
        <w:rPr>
          <w:rFonts w:ascii="Tahoma" w:hAnsi="Tahoma" w:cs="Tahoma"/>
          <w:sz w:val="18"/>
          <w:szCs w:val="18"/>
        </w:rPr>
        <w:t>Przedmiotu umowy</w:t>
      </w:r>
      <w:r w:rsidRPr="007E52AF">
        <w:rPr>
          <w:rFonts w:ascii="Tahoma" w:hAnsi="Tahoma" w:cs="Tahoma"/>
          <w:sz w:val="18"/>
          <w:szCs w:val="18"/>
        </w:rPr>
        <w:t xml:space="preserve">. </w:t>
      </w:r>
    </w:p>
    <w:p w:rsidR="00EA1BB1" w:rsidRPr="007E52AF" w:rsidRDefault="00EA1BB1" w:rsidP="008B4FBF">
      <w:pPr>
        <w:numPr>
          <w:ilvl w:val="0"/>
          <w:numId w:val="13"/>
        </w:numPr>
        <w:ind w:left="480" w:hanging="480"/>
        <w:jc w:val="both"/>
        <w:rPr>
          <w:rFonts w:ascii="Tahoma" w:hAnsi="Tahoma" w:cs="Tahoma"/>
          <w:sz w:val="18"/>
          <w:szCs w:val="18"/>
        </w:rPr>
      </w:pPr>
      <w:r w:rsidRPr="007E52AF">
        <w:rPr>
          <w:rFonts w:ascii="Tahoma" w:hAnsi="Tahoma" w:cs="Tahoma"/>
          <w:sz w:val="18"/>
          <w:szCs w:val="18"/>
        </w:rPr>
        <w:t xml:space="preserve">Wykonawca jest odpowiedzialny i ponosi wszelkie koszty z tytułu szkód powstałych w związku z wykonywaniem Przedmiotu umowy, chyba, że powstanie szkód nastąpiło z winy Zamawiającego, bądź jest skutkiem siły wyższej. Wykonawca powinien chronić </w:t>
      </w:r>
      <w:r>
        <w:rPr>
          <w:rFonts w:ascii="Tahoma" w:hAnsi="Tahoma" w:cs="Tahoma"/>
          <w:sz w:val="18"/>
          <w:szCs w:val="18"/>
        </w:rPr>
        <w:t xml:space="preserve">sprzęt i urządzenia niezbędne do wykonania Przedmiotu umowy </w:t>
      </w:r>
      <w:r w:rsidRPr="007E52AF">
        <w:rPr>
          <w:rFonts w:ascii="Tahoma" w:hAnsi="Tahoma" w:cs="Tahoma"/>
          <w:sz w:val="18"/>
          <w:szCs w:val="18"/>
        </w:rPr>
        <w:t xml:space="preserve">przed uszkodzeniem i kradzieżą, a także zapewnić </w:t>
      </w:r>
      <w:r>
        <w:rPr>
          <w:rFonts w:ascii="Tahoma" w:hAnsi="Tahoma" w:cs="Tahoma"/>
          <w:sz w:val="18"/>
          <w:szCs w:val="18"/>
        </w:rPr>
        <w:t xml:space="preserve">jego utrzymanie </w:t>
      </w:r>
      <w:r w:rsidRPr="007E52AF">
        <w:rPr>
          <w:rFonts w:ascii="Tahoma" w:hAnsi="Tahoma" w:cs="Tahoma"/>
          <w:sz w:val="18"/>
          <w:szCs w:val="18"/>
        </w:rPr>
        <w:t xml:space="preserve">od chwili rozpoczęcia </w:t>
      </w:r>
      <w:r>
        <w:rPr>
          <w:rFonts w:ascii="Tahoma" w:hAnsi="Tahoma" w:cs="Tahoma"/>
          <w:sz w:val="18"/>
          <w:szCs w:val="18"/>
        </w:rPr>
        <w:t>usługi</w:t>
      </w:r>
      <w:r w:rsidRPr="007E52AF">
        <w:rPr>
          <w:rFonts w:ascii="Tahoma" w:hAnsi="Tahoma" w:cs="Tahoma"/>
          <w:sz w:val="18"/>
          <w:szCs w:val="18"/>
        </w:rPr>
        <w:t xml:space="preserve"> do odbioru końcowego przedmiotu umowy. </w:t>
      </w:r>
    </w:p>
    <w:p w:rsidR="00EA1BB1" w:rsidRPr="007E52AF" w:rsidRDefault="00EA1BB1" w:rsidP="008B4FBF">
      <w:pPr>
        <w:numPr>
          <w:ilvl w:val="0"/>
          <w:numId w:val="13"/>
        </w:numPr>
        <w:ind w:left="480" w:hanging="480"/>
        <w:jc w:val="both"/>
        <w:rPr>
          <w:rFonts w:ascii="Tahoma" w:hAnsi="Tahoma" w:cs="Tahoma"/>
          <w:sz w:val="18"/>
          <w:szCs w:val="18"/>
        </w:rPr>
      </w:pPr>
      <w:r w:rsidRPr="007E52AF">
        <w:rPr>
          <w:rFonts w:ascii="Tahoma" w:hAnsi="Tahoma" w:cs="Tahoma"/>
          <w:sz w:val="18"/>
          <w:szCs w:val="18"/>
        </w:rPr>
        <w:t xml:space="preserve">Wykonawca ponosi odpowiedzialność również za szkody i straty w </w:t>
      </w:r>
      <w:r>
        <w:rPr>
          <w:rFonts w:ascii="Tahoma" w:hAnsi="Tahoma" w:cs="Tahoma"/>
          <w:sz w:val="18"/>
          <w:szCs w:val="18"/>
        </w:rPr>
        <w:t>Przedmiocie umowy</w:t>
      </w:r>
      <w:r w:rsidRPr="007E52AF">
        <w:rPr>
          <w:rFonts w:ascii="Tahoma" w:hAnsi="Tahoma" w:cs="Tahoma"/>
          <w:sz w:val="18"/>
          <w:szCs w:val="18"/>
        </w:rPr>
        <w:t xml:space="preserve"> spowodowane przez siebie podczas usuwania wad w okresie gwarancji jakości i rękojmi za wady.</w:t>
      </w:r>
    </w:p>
    <w:p w:rsidR="00EA1BB1" w:rsidRPr="007E52AF" w:rsidRDefault="00EA1BB1" w:rsidP="007E52AF">
      <w:pPr>
        <w:ind w:left="480"/>
        <w:jc w:val="both"/>
        <w:rPr>
          <w:rFonts w:ascii="Tahoma" w:hAnsi="Tahoma" w:cs="Tahoma"/>
          <w:sz w:val="18"/>
          <w:szCs w:val="18"/>
        </w:rPr>
      </w:pPr>
    </w:p>
    <w:p w:rsidR="00EA1BB1" w:rsidRDefault="00EA1BB1" w:rsidP="009F0A19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7D588D">
        <w:rPr>
          <w:rFonts w:ascii="Tahoma" w:hAnsi="Tahoma" w:cs="Tahoma"/>
          <w:b/>
          <w:bCs/>
          <w:sz w:val="18"/>
          <w:szCs w:val="18"/>
        </w:rPr>
        <w:t>§ 1</w:t>
      </w:r>
      <w:r>
        <w:rPr>
          <w:rFonts w:ascii="Tahoma" w:hAnsi="Tahoma" w:cs="Tahoma"/>
          <w:b/>
          <w:bCs/>
          <w:sz w:val="18"/>
          <w:szCs w:val="18"/>
        </w:rPr>
        <w:t>1. Osoby odpowiedzialne za kierowanie i nadzór.</w:t>
      </w:r>
    </w:p>
    <w:p w:rsidR="00EA1BB1" w:rsidRPr="007D588D" w:rsidRDefault="00EA1BB1" w:rsidP="009F0A19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>1.</w:t>
      </w:r>
      <w:r w:rsidRPr="007D588D">
        <w:rPr>
          <w:rFonts w:ascii="Tahoma" w:hAnsi="Tahoma" w:cs="Tahoma"/>
          <w:b/>
          <w:bCs/>
          <w:sz w:val="18"/>
          <w:szCs w:val="18"/>
        </w:rPr>
        <w:t xml:space="preserve">    </w:t>
      </w:r>
      <w:r w:rsidRPr="007D588D">
        <w:rPr>
          <w:rFonts w:ascii="Tahoma" w:hAnsi="Tahoma" w:cs="Tahoma"/>
          <w:sz w:val="18"/>
          <w:szCs w:val="18"/>
        </w:rPr>
        <w:t xml:space="preserve">Nadzór ze strony Zamawiającego pełni </w:t>
      </w:r>
      <w:r>
        <w:rPr>
          <w:rFonts w:ascii="Tahoma" w:hAnsi="Tahoma" w:cs="Tahoma"/>
          <w:sz w:val="18"/>
          <w:szCs w:val="18"/>
        </w:rPr>
        <w:t>Marek Wierczyński</w:t>
      </w:r>
      <w:r w:rsidRPr="007D588D">
        <w:rPr>
          <w:rFonts w:ascii="Tahoma" w:hAnsi="Tahoma" w:cs="Tahoma"/>
          <w:b/>
          <w:bCs/>
          <w:sz w:val="18"/>
          <w:szCs w:val="18"/>
        </w:rPr>
        <w:t>.</w:t>
      </w:r>
      <w:r w:rsidRPr="007D588D">
        <w:rPr>
          <w:rFonts w:ascii="Tahoma" w:hAnsi="Tahoma" w:cs="Tahoma"/>
          <w:sz w:val="18"/>
          <w:szCs w:val="18"/>
        </w:rPr>
        <w:t xml:space="preserve"> </w:t>
      </w:r>
    </w:p>
    <w:p w:rsidR="00EA1BB1" w:rsidRPr="007D588D" w:rsidRDefault="00EA1BB1" w:rsidP="009F0A19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>2.</w:t>
      </w:r>
      <w:r w:rsidRPr="007D588D">
        <w:rPr>
          <w:rFonts w:ascii="Tahoma" w:hAnsi="Tahoma" w:cs="Tahoma"/>
          <w:b/>
          <w:bCs/>
          <w:sz w:val="18"/>
          <w:szCs w:val="18"/>
        </w:rPr>
        <w:t xml:space="preserve">  </w:t>
      </w:r>
      <w:r w:rsidRPr="007D588D">
        <w:rPr>
          <w:rFonts w:ascii="Tahoma" w:hAnsi="Tahoma" w:cs="Tahoma"/>
          <w:b/>
          <w:bCs/>
          <w:sz w:val="18"/>
          <w:szCs w:val="18"/>
        </w:rPr>
        <w:tab/>
      </w:r>
      <w:r w:rsidRPr="007D588D">
        <w:rPr>
          <w:rFonts w:ascii="Tahoma" w:hAnsi="Tahoma" w:cs="Tahoma"/>
          <w:sz w:val="18"/>
          <w:szCs w:val="18"/>
        </w:rPr>
        <w:t xml:space="preserve">Wykonawca wyznacza p. __________________________________ do kierowania </w:t>
      </w:r>
      <w:r>
        <w:rPr>
          <w:rFonts w:ascii="Tahoma" w:hAnsi="Tahoma" w:cs="Tahoma"/>
          <w:sz w:val="18"/>
          <w:szCs w:val="18"/>
        </w:rPr>
        <w:t>pracami</w:t>
      </w:r>
      <w:r w:rsidRPr="007D588D">
        <w:rPr>
          <w:rFonts w:ascii="Tahoma" w:hAnsi="Tahoma" w:cs="Tahoma"/>
          <w:sz w:val="18"/>
          <w:szCs w:val="18"/>
        </w:rPr>
        <w:t xml:space="preserve">  stanowiącymi przedmiot umowy.</w:t>
      </w:r>
    </w:p>
    <w:p w:rsidR="00EA1BB1" w:rsidRPr="007D588D" w:rsidRDefault="00EA1BB1" w:rsidP="001C6BE7">
      <w:pPr>
        <w:tabs>
          <w:tab w:val="left" w:pos="567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 xml:space="preserve">3.  </w:t>
      </w:r>
      <w:r w:rsidRPr="007D588D">
        <w:rPr>
          <w:rFonts w:ascii="Tahoma" w:hAnsi="Tahoma" w:cs="Tahoma"/>
          <w:sz w:val="18"/>
          <w:szCs w:val="18"/>
        </w:rPr>
        <w:tab/>
        <w:t>Zmiany dotyczące osób wymienionych w ust. 1 i 2 wymagają uprzedniego pisemnego powiadomienia Stron, lecz nie stanowią zmiany umowy.</w:t>
      </w:r>
    </w:p>
    <w:p w:rsidR="00EA1BB1" w:rsidRDefault="00EA1BB1" w:rsidP="001C6BE7">
      <w:pPr>
        <w:tabs>
          <w:tab w:val="left" w:pos="567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 xml:space="preserve">4.   </w:t>
      </w:r>
      <w:r>
        <w:rPr>
          <w:rFonts w:ascii="Tahoma" w:hAnsi="Tahoma" w:cs="Tahoma"/>
          <w:sz w:val="18"/>
          <w:szCs w:val="18"/>
        </w:rPr>
        <w:t xml:space="preserve"> </w:t>
      </w:r>
      <w:r w:rsidRPr="007D588D">
        <w:rPr>
          <w:rFonts w:ascii="Tahoma" w:hAnsi="Tahoma" w:cs="Tahoma"/>
          <w:sz w:val="18"/>
          <w:szCs w:val="18"/>
        </w:rPr>
        <w:t xml:space="preserve">Zmiana osoby kierującej </w:t>
      </w:r>
      <w:r>
        <w:rPr>
          <w:rFonts w:ascii="Tahoma" w:hAnsi="Tahoma" w:cs="Tahoma"/>
          <w:sz w:val="18"/>
          <w:szCs w:val="18"/>
        </w:rPr>
        <w:t>pracami</w:t>
      </w:r>
      <w:r w:rsidRPr="007D588D">
        <w:rPr>
          <w:rFonts w:ascii="Tahoma" w:hAnsi="Tahoma" w:cs="Tahoma"/>
          <w:sz w:val="18"/>
          <w:szCs w:val="18"/>
        </w:rPr>
        <w:t xml:space="preserve"> ze strony Wykonawcy dopuszczalna jest wyłącznie w przypadku, gdy nowy </w:t>
      </w:r>
      <w:r>
        <w:rPr>
          <w:rFonts w:ascii="Tahoma" w:hAnsi="Tahoma" w:cs="Tahoma"/>
          <w:sz w:val="18"/>
          <w:szCs w:val="18"/>
        </w:rPr>
        <w:t>pracownik</w:t>
      </w:r>
      <w:r w:rsidRPr="007D588D">
        <w:rPr>
          <w:rFonts w:ascii="Tahoma" w:hAnsi="Tahoma" w:cs="Tahoma"/>
          <w:sz w:val="18"/>
          <w:szCs w:val="18"/>
        </w:rPr>
        <w:t xml:space="preserve"> dysponuje kwalifikacjami wymaganymi do sprawowania powierzonych mu funkcji.</w:t>
      </w:r>
    </w:p>
    <w:p w:rsidR="00EA1BB1" w:rsidRPr="007D588D" w:rsidRDefault="00EA1BB1" w:rsidP="001C6BE7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7D588D">
        <w:rPr>
          <w:rFonts w:ascii="Tahoma" w:hAnsi="Tahoma" w:cs="Tahoma"/>
          <w:b/>
          <w:bCs/>
          <w:sz w:val="18"/>
          <w:szCs w:val="18"/>
        </w:rPr>
        <w:t>§ 1</w:t>
      </w:r>
      <w:r>
        <w:rPr>
          <w:rFonts w:ascii="Tahoma" w:hAnsi="Tahoma" w:cs="Tahoma"/>
          <w:b/>
          <w:bCs/>
          <w:sz w:val="18"/>
          <w:szCs w:val="18"/>
        </w:rPr>
        <w:t>2. Odbiór przedmiotu umowy.</w:t>
      </w:r>
    </w:p>
    <w:p w:rsidR="00EA1BB1" w:rsidRPr="00D44419" w:rsidRDefault="00EA1BB1" w:rsidP="00D44419">
      <w:pPr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7E00BA">
        <w:rPr>
          <w:rFonts w:ascii="Tahoma" w:hAnsi="Tahoma" w:cs="Tahoma"/>
          <w:sz w:val="18"/>
          <w:szCs w:val="18"/>
        </w:rPr>
        <w:t>Odbiór Przedmiotu umowy będzie dokonywany poprzez przeprowadzenie:</w:t>
      </w:r>
    </w:p>
    <w:p w:rsidR="00EA1BB1" w:rsidRDefault="00EA1BB1" w:rsidP="008B4FBF">
      <w:pPr>
        <w:numPr>
          <w:ilvl w:val="0"/>
          <w:numId w:val="1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odbiorów częściowych po realizacji przez Wykonawcę poszczególnych zleceń, dokonywanych komisyjnie, polegających na ocenie ilości i jakości wykonanych robót oraz ustaleniu wynagrodzenia za wykonanie zlecenia. Odbiór ten polegać będzie na ocenie ilości i jakości wykonanych robot w ramach poszczególnych zleceń oraz ustalenia wynagrodzenia za ich wykonanie.</w:t>
      </w:r>
    </w:p>
    <w:p w:rsidR="00EA1BB1" w:rsidRPr="007E00BA" w:rsidRDefault="00EA1BB1" w:rsidP="008B4FBF">
      <w:pPr>
        <w:numPr>
          <w:ilvl w:val="0"/>
          <w:numId w:val="1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Odbioru końcowego całości Usługi , dokonanego komisyjnie, którego przedmiotem będzie odbiór całkowicie zrealizowanej ilości robót objętych Usługą. Odbiór końcowy zostanie wykonany po realizacji ostatniego zlecenia</w:t>
      </w:r>
    </w:p>
    <w:p w:rsidR="00EA1BB1" w:rsidRPr="007E00BA" w:rsidRDefault="00EA1BB1" w:rsidP="008B4FBF">
      <w:pPr>
        <w:numPr>
          <w:ilvl w:val="0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7E00BA">
        <w:rPr>
          <w:rFonts w:ascii="Tahoma" w:hAnsi="Tahoma" w:cs="Tahoma"/>
          <w:sz w:val="18"/>
          <w:szCs w:val="18"/>
        </w:rPr>
        <w:t>odbioru ostatecznego polegającego na ocenie wykonania Przedmiotu umowy, związanego z realizacją obowiązków z tytułu rękojmi, w tym z usunięciem wad powstałych i ujawnionych w okresie rękojmi;</w:t>
      </w:r>
    </w:p>
    <w:p w:rsidR="00EA1BB1" w:rsidRPr="007E00BA" w:rsidRDefault="00EA1BB1" w:rsidP="008B4FBF">
      <w:pPr>
        <w:numPr>
          <w:ilvl w:val="0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7E00BA">
        <w:rPr>
          <w:rFonts w:ascii="Tahoma" w:hAnsi="Tahoma" w:cs="Tahoma"/>
          <w:sz w:val="18"/>
          <w:szCs w:val="18"/>
        </w:rPr>
        <w:t>odbioru pogwarancyjnego - odbiór elementów robót, które podlegały naprawie/wymianie w okresie gwarancji, na które Wykonawca przedłożył gwarancję</w:t>
      </w:r>
      <w:r>
        <w:rPr>
          <w:rFonts w:ascii="Tahoma" w:hAnsi="Tahoma" w:cs="Tahoma"/>
          <w:sz w:val="18"/>
          <w:szCs w:val="18"/>
        </w:rPr>
        <w:t>.</w:t>
      </w:r>
      <w:r w:rsidRPr="007E00BA">
        <w:rPr>
          <w:rFonts w:ascii="Tahoma" w:hAnsi="Tahoma" w:cs="Tahoma"/>
          <w:sz w:val="18"/>
          <w:szCs w:val="18"/>
        </w:rPr>
        <w:t xml:space="preserve"> Odbiór odbędzie się w ciągu 7 dni od daty zgłoszenia gotowości przez Wykonawcę.</w:t>
      </w:r>
    </w:p>
    <w:p w:rsidR="00EA1BB1" w:rsidRPr="007E00BA" w:rsidRDefault="00EA1BB1" w:rsidP="008B4FBF">
      <w:pPr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7E00BA">
        <w:rPr>
          <w:rFonts w:ascii="Tahoma" w:hAnsi="Tahoma" w:cs="Tahoma"/>
          <w:sz w:val="18"/>
          <w:szCs w:val="18"/>
        </w:rPr>
        <w:t xml:space="preserve">O zamiarze zgłoszenia </w:t>
      </w:r>
      <w:r>
        <w:rPr>
          <w:rFonts w:ascii="Tahoma" w:hAnsi="Tahoma" w:cs="Tahoma"/>
          <w:sz w:val="18"/>
          <w:szCs w:val="18"/>
        </w:rPr>
        <w:t>Przedmiotu umowy</w:t>
      </w:r>
      <w:r w:rsidRPr="007E00BA">
        <w:rPr>
          <w:rFonts w:ascii="Tahoma" w:hAnsi="Tahoma" w:cs="Tahoma"/>
          <w:sz w:val="18"/>
          <w:szCs w:val="18"/>
        </w:rPr>
        <w:t xml:space="preserve"> do odbioru, Wykonawca powinien powiadomić </w:t>
      </w:r>
      <w:r>
        <w:rPr>
          <w:rFonts w:ascii="Tahoma" w:hAnsi="Tahoma" w:cs="Tahoma"/>
          <w:sz w:val="18"/>
          <w:szCs w:val="18"/>
        </w:rPr>
        <w:t>Zamawiającego</w:t>
      </w:r>
      <w:r w:rsidRPr="007E00BA">
        <w:rPr>
          <w:rFonts w:ascii="Tahoma" w:hAnsi="Tahoma" w:cs="Tahoma"/>
          <w:sz w:val="18"/>
          <w:szCs w:val="18"/>
        </w:rPr>
        <w:t xml:space="preserve"> zgłaszając mu gotowość do odbioru </w:t>
      </w:r>
      <w:r>
        <w:rPr>
          <w:rFonts w:ascii="Tahoma" w:hAnsi="Tahoma" w:cs="Tahoma"/>
          <w:sz w:val="18"/>
          <w:szCs w:val="18"/>
        </w:rPr>
        <w:t>usługi.</w:t>
      </w:r>
    </w:p>
    <w:p w:rsidR="00EA1BB1" w:rsidRPr="007E00BA" w:rsidRDefault="00EA1BB1" w:rsidP="008B4FBF">
      <w:pPr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7E00BA">
        <w:rPr>
          <w:rFonts w:ascii="Tahoma" w:hAnsi="Tahoma" w:cs="Tahoma"/>
          <w:sz w:val="18"/>
          <w:szCs w:val="18"/>
        </w:rPr>
        <w:t xml:space="preserve">Zamawiający zwoła komisję odbioru Przedmiotu umowy, w terminie nie przekraczającym 7 dni licząc od daty otrzymania pisemnego </w:t>
      </w:r>
      <w:r>
        <w:rPr>
          <w:rFonts w:ascii="Tahoma" w:hAnsi="Tahoma" w:cs="Tahoma"/>
          <w:sz w:val="18"/>
          <w:szCs w:val="18"/>
        </w:rPr>
        <w:t>zgłoszenia</w:t>
      </w:r>
      <w:r w:rsidRPr="007E00BA">
        <w:rPr>
          <w:rFonts w:ascii="Tahoma" w:hAnsi="Tahoma" w:cs="Tahoma"/>
          <w:sz w:val="18"/>
          <w:szCs w:val="18"/>
        </w:rPr>
        <w:t xml:space="preserve"> o gotowości do odbioru przez Wykonawcę. Zakończenie czynności odbioru, o ile nie zajdą okoliczności uniemożliwiające dokonanie odbioru, powinno nastąpić w terminie 14 dni od daty rozpoczęcia czynności odbioru przez komisję odbioru.</w:t>
      </w:r>
    </w:p>
    <w:p w:rsidR="00EA1BB1" w:rsidRPr="007E00BA" w:rsidRDefault="00EA1BB1" w:rsidP="008B4FBF">
      <w:pPr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7E00BA">
        <w:rPr>
          <w:rFonts w:ascii="Tahoma" w:hAnsi="Tahoma" w:cs="Tahoma"/>
          <w:sz w:val="18"/>
          <w:szCs w:val="18"/>
        </w:rPr>
        <w:t xml:space="preserve">Zgłoszenie gotowości do odbioru końcowego, powinno zawierać </w:t>
      </w:r>
      <w:r>
        <w:rPr>
          <w:rFonts w:ascii="Tahoma" w:hAnsi="Tahoma" w:cs="Tahoma"/>
          <w:sz w:val="18"/>
          <w:szCs w:val="18"/>
        </w:rPr>
        <w:t xml:space="preserve">deklarację Wykonawcy o </w:t>
      </w:r>
      <w:r w:rsidRPr="007E00BA">
        <w:rPr>
          <w:rFonts w:ascii="Tahoma" w:hAnsi="Tahoma" w:cs="Tahoma"/>
          <w:sz w:val="18"/>
          <w:szCs w:val="18"/>
        </w:rPr>
        <w:t xml:space="preserve">zakończenia robót </w:t>
      </w:r>
      <w:r>
        <w:rPr>
          <w:rFonts w:ascii="Tahoma" w:hAnsi="Tahoma" w:cs="Tahoma"/>
          <w:sz w:val="18"/>
          <w:szCs w:val="18"/>
        </w:rPr>
        <w:t>oraz komplet</w:t>
      </w:r>
      <w:r w:rsidRPr="007E00BA">
        <w:rPr>
          <w:rFonts w:ascii="Tahoma" w:hAnsi="Tahoma" w:cs="Tahoma"/>
          <w:sz w:val="18"/>
          <w:szCs w:val="18"/>
        </w:rPr>
        <w:t xml:space="preserve"> dokumentów niezbędnych do odbioru (</w:t>
      </w:r>
      <w:r>
        <w:rPr>
          <w:rFonts w:ascii="Tahoma" w:hAnsi="Tahoma" w:cs="Tahoma"/>
          <w:sz w:val="18"/>
          <w:szCs w:val="18"/>
        </w:rPr>
        <w:t xml:space="preserve">inwentaryzacja </w:t>
      </w:r>
      <w:r w:rsidRPr="007E00BA">
        <w:rPr>
          <w:rFonts w:ascii="Tahoma" w:hAnsi="Tahoma" w:cs="Tahoma"/>
          <w:sz w:val="18"/>
          <w:szCs w:val="18"/>
        </w:rPr>
        <w:t xml:space="preserve">powykonawcza, obmiary, certyfikaty itp.) zgodnie z </w:t>
      </w:r>
      <w:r>
        <w:rPr>
          <w:rFonts w:ascii="Tahoma" w:hAnsi="Tahoma" w:cs="Tahoma"/>
          <w:sz w:val="18"/>
          <w:szCs w:val="18"/>
        </w:rPr>
        <w:t>SIWZ i warunkami umowy</w:t>
      </w:r>
      <w:r w:rsidRPr="007E00BA">
        <w:rPr>
          <w:rFonts w:ascii="Tahoma" w:hAnsi="Tahoma" w:cs="Tahoma"/>
          <w:sz w:val="18"/>
          <w:szCs w:val="18"/>
        </w:rPr>
        <w:t>.</w:t>
      </w:r>
    </w:p>
    <w:p w:rsidR="00EA1BB1" w:rsidRPr="007E00BA" w:rsidRDefault="00EA1BB1" w:rsidP="008B4FBF">
      <w:pPr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7E00BA">
        <w:rPr>
          <w:rFonts w:ascii="Tahoma" w:hAnsi="Tahoma" w:cs="Tahoma"/>
          <w:sz w:val="18"/>
          <w:szCs w:val="18"/>
        </w:rPr>
        <w:t xml:space="preserve">Z końcowego odbioru Przedmiotu umowy będzie sporządzony protokół zawierający wszelkie ustalenia dokonane w czasie odbioru. </w:t>
      </w:r>
    </w:p>
    <w:p w:rsidR="00EA1BB1" w:rsidRPr="007E00BA" w:rsidRDefault="00EA1BB1" w:rsidP="008B4FBF">
      <w:pPr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7E00BA">
        <w:rPr>
          <w:rFonts w:ascii="Tahoma" w:hAnsi="Tahoma" w:cs="Tahoma"/>
          <w:sz w:val="18"/>
          <w:szCs w:val="18"/>
        </w:rPr>
        <w:t xml:space="preserve">Jeżeli w toku czynności odbioru końcowego zostaną stwierdzone wady, Zamawiający przerwie czynności odbioru, odmówi dokonania odbioru końcowego i wyznaczy Wykonawcy termin usunięcia wad. Data stwierdzenia przez </w:t>
      </w:r>
      <w:r>
        <w:rPr>
          <w:rFonts w:ascii="Tahoma" w:hAnsi="Tahoma" w:cs="Tahoma"/>
          <w:sz w:val="18"/>
          <w:szCs w:val="18"/>
        </w:rPr>
        <w:t>Zamawiającego</w:t>
      </w:r>
      <w:r w:rsidRPr="007E00BA">
        <w:rPr>
          <w:rFonts w:ascii="Tahoma" w:hAnsi="Tahoma" w:cs="Tahoma"/>
          <w:sz w:val="18"/>
          <w:szCs w:val="18"/>
        </w:rPr>
        <w:t xml:space="preserve"> usunięcia wad jest terminem wznowienia czynności komisji odbioru końcowego Przedmiotu umowy.</w:t>
      </w:r>
    </w:p>
    <w:p w:rsidR="00EA1BB1" w:rsidRPr="007E00BA" w:rsidRDefault="00EA1BB1" w:rsidP="008B4FBF">
      <w:pPr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7E00BA">
        <w:rPr>
          <w:rFonts w:ascii="Tahoma" w:hAnsi="Tahoma" w:cs="Tahoma"/>
          <w:sz w:val="18"/>
          <w:szCs w:val="18"/>
        </w:rPr>
        <w:t>W przypadku stwierdzenia wad nieistotnych niezagrażających bezpieczeństwu użytkowania, Zamawiający wpisze je do protokołu odbioru robót i wyznaczy termin na ich usunięcie.</w:t>
      </w:r>
    </w:p>
    <w:p w:rsidR="00EA1BB1" w:rsidRPr="007E00BA" w:rsidRDefault="00EA1BB1" w:rsidP="008B4FBF">
      <w:pPr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7E00BA">
        <w:rPr>
          <w:rFonts w:ascii="Tahoma" w:hAnsi="Tahoma" w:cs="Tahoma"/>
          <w:sz w:val="18"/>
          <w:szCs w:val="18"/>
        </w:rPr>
        <w:t>Jeżeli Wykonawca w wyznaczonym przez Zamawiającego terminie nie usunie wad lub nie przystąpi do ich usuwania w terminie 14 dni od daty ich zgłoszenia, Zamawiający ma prawo do zlecenia zastępczego ich usunięcia. Koszt usunięcia wad ponosi Wykonawca.</w:t>
      </w:r>
    </w:p>
    <w:p w:rsidR="00EA1BB1" w:rsidRPr="007E00BA" w:rsidRDefault="00EA1BB1" w:rsidP="008B4FBF">
      <w:pPr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7E00BA">
        <w:rPr>
          <w:rFonts w:ascii="Tahoma" w:hAnsi="Tahoma" w:cs="Tahoma"/>
          <w:sz w:val="18"/>
          <w:szCs w:val="18"/>
        </w:rPr>
        <w:t>Odbiór ostateczny Przedmiotu umowy polega na ocenie, z chwilą upływu okresu rękojmi za wady, wszystkich prac wykonanych przez Wykonawcę, w tym także prac związanych z usunięciem wad ujawnionych w okresie rękojmi. Odbiór ostateczny następuje w formie protokołu odbioru ostatecznego Przedmiotu umowy, uzgodnionego pomiędzy Stronami i podpisanego przez uczestników tego odbioru najpóźniej w ostatnim dniu okresu rękojmi. Protokół odbioru ostatecznego podpisany przez obie Strony umowy, stanowi podstawę do zwrotu zabezpieczenia należytego wykonania umowy w części pozostawionej na zabezpieczenie roszczeń z tytułu rękojmi za wady.</w:t>
      </w:r>
    </w:p>
    <w:p w:rsidR="00EA1BB1" w:rsidRPr="007E00BA" w:rsidRDefault="00EA1BB1" w:rsidP="008B4FBF">
      <w:pPr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7E00BA">
        <w:rPr>
          <w:rFonts w:ascii="Tahoma" w:hAnsi="Tahoma" w:cs="Tahoma"/>
          <w:sz w:val="18"/>
          <w:szCs w:val="18"/>
        </w:rPr>
        <w:t>Odbiór pogwarancyjny Przedmiotu umowy polega na ocenie, z chwilą upływu okresu gwarancji, wszystkich prac wykonanych przez Wykonawcę, w tym także prac związanych z usunięciem wad ujawnionych w okresie gwarancji. Odbiór pogwarancyjny następuje w formie protokołu odbioru pogwarancyjnego Przedmiotu umowy, uzgodnionego pomiędzy Stronami i podpisanego przez uczestników tego odbioru najpóźniej w ostatnim dniu okresu gwarancji.</w:t>
      </w:r>
    </w:p>
    <w:p w:rsidR="00EA1BB1" w:rsidRPr="007E00BA" w:rsidRDefault="00EA1BB1" w:rsidP="008B4FBF">
      <w:pPr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7E00BA">
        <w:rPr>
          <w:rFonts w:ascii="Tahoma" w:hAnsi="Tahoma" w:cs="Tahoma"/>
          <w:sz w:val="18"/>
          <w:szCs w:val="18"/>
        </w:rPr>
        <w:t xml:space="preserve">W przypadku stwierdzenia wad podczas odbioru ostatecznego lub pogwarancyjnego, Zamawiający przerwie procedurę odbiorową i sporządzi protokół z przeglądu, w którym wyszczególni wady podlegające naprawie w ramach rękojmi lub gwarancji. </w:t>
      </w:r>
    </w:p>
    <w:p w:rsidR="00EA1BB1" w:rsidRPr="007E00BA" w:rsidRDefault="00EA1BB1" w:rsidP="008B4FBF">
      <w:pPr>
        <w:numPr>
          <w:ilvl w:val="0"/>
          <w:numId w:val="15"/>
        </w:numPr>
        <w:spacing w:after="160" w:line="259" w:lineRule="auto"/>
        <w:jc w:val="both"/>
        <w:rPr>
          <w:rFonts w:ascii="Tahoma" w:hAnsi="Tahoma" w:cs="Tahoma"/>
          <w:sz w:val="18"/>
          <w:szCs w:val="18"/>
        </w:rPr>
      </w:pPr>
      <w:r w:rsidRPr="007E00BA">
        <w:rPr>
          <w:rFonts w:ascii="Tahoma" w:hAnsi="Tahoma" w:cs="Tahoma"/>
          <w:sz w:val="18"/>
          <w:szCs w:val="18"/>
        </w:rPr>
        <w:t>Jeżeli Wykonawca w wyznaczonym przez Zamawiającego terminie nie usunie wad stwierdzony w protokołach, o których mowa w ust. 1</w:t>
      </w:r>
      <w:r>
        <w:rPr>
          <w:rFonts w:ascii="Tahoma" w:hAnsi="Tahoma" w:cs="Tahoma"/>
          <w:sz w:val="18"/>
          <w:szCs w:val="18"/>
        </w:rPr>
        <w:t>1</w:t>
      </w:r>
      <w:r w:rsidRPr="007E00BA">
        <w:rPr>
          <w:rFonts w:ascii="Tahoma" w:hAnsi="Tahoma" w:cs="Tahoma"/>
          <w:sz w:val="18"/>
          <w:szCs w:val="18"/>
        </w:rPr>
        <w:t xml:space="preserve"> lub nie przystąpi do ich usuwania w terminie 14 dni od daty ich zgłoszenia, Zamawiający ma prawo do zlecenia zastępczego ich usunięcia. Koszt usunięcia wad ponosi Wykonawca, a Zamawiający będzie uprawniony do pobrania kosztów usunięcia zastępczego w zakresie wad zgłoszonych w ramach rękojmi z zabezpieczenia należytego wykonania umowy.</w:t>
      </w:r>
    </w:p>
    <w:p w:rsidR="00EA1BB1" w:rsidRPr="007D588D" w:rsidRDefault="00EA1BB1" w:rsidP="001C6BE7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7D588D">
        <w:rPr>
          <w:rFonts w:ascii="Tahoma" w:hAnsi="Tahoma" w:cs="Tahoma"/>
          <w:b/>
          <w:bCs/>
          <w:sz w:val="18"/>
          <w:szCs w:val="18"/>
        </w:rPr>
        <w:t>§ 1</w:t>
      </w:r>
      <w:r>
        <w:rPr>
          <w:rFonts w:ascii="Tahoma" w:hAnsi="Tahoma" w:cs="Tahoma"/>
          <w:b/>
          <w:bCs/>
          <w:sz w:val="18"/>
          <w:szCs w:val="18"/>
        </w:rPr>
        <w:t>3. Kary umowne.</w:t>
      </w:r>
    </w:p>
    <w:p w:rsidR="00EA1BB1" w:rsidRPr="002357EB" w:rsidRDefault="00EA1BB1" w:rsidP="002357EB">
      <w:pPr>
        <w:ind w:left="360" w:hanging="360"/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>1.</w:t>
      </w:r>
      <w:r w:rsidRPr="007D588D">
        <w:rPr>
          <w:rFonts w:ascii="Tahoma" w:hAnsi="Tahoma" w:cs="Tahoma"/>
          <w:b/>
          <w:bCs/>
          <w:sz w:val="18"/>
          <w:szCs w:val="18"/>
        </w:rPr>
        <w:tab/>
      </w:r>
      <w:r w:rsidRPr="002357EB">
        <w:rPr>
          <w:rFonts w:ascii="Tahoma" w:hAnsi="Tahoma" w:cs="Tahoma"/>
          <w:sz w:val="18"/>
          <w:szCs w:val="18"/>
        </w:rPr>
        <w:t>Wykonawca z tytułu niewykonania lub nienależytego wykonania umowy zapłaci Zamawiającemu kary umowne:</w:t>
      </w:r>
    </w:p>
    <w:p w:rsidR="00EA1BB1" w:rsidRDefault="00EA1BB1" w:rsidP="00E76506">
      <w:pPr>
        <w:numPr>
          <w:ilvl w:val="0"/>
          <w:numId w:val="4"/>
        </w:numPr>
        <w:tabs>
          <w:tab w:val="num" w:pos="993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 zwłokę w rozpoczęciu lub zakończeniu robót – kara w wysokości 0,2% wynagrodzenia umownego brutto, wskazanego w § 3 ust 1 umowy za każdy rozpoczęty dzień zwłoki w stosunku do terminu wskazanego w danym zleceniu, zgodnie z § 2 ust 2 umowy, jednak nie więcej niż 20% wynagrodzenia umownego brutto.</w:t>
      </w:r>
    </w:p>
    <w:p w:rsidR="00EA1BB1" w:rsidRPr="002357EB" w:rsidRDefault="00EA1BB1" w:rsidP="008B4FBF">
      <w:pPr>
        <w:numPr>
          <w:ilvl w:val="0"/>
          <w:numId w:val="4"/>
        </w:numPr>
        <w:tabs>
          <w:tab w:val="num" w:pos="993"/>
        </w:tabs>
        <w:jc w:val="both"/>
        <w:rPr>
          <w:rFonts w:ascii="Tahoma" w:hAnsi="Tahoma" w:cs="Tahoma"/>
          <w:sz w:val="18"/>
          <w:szCs w:val="18"/>
        </w:rPr>
      </w:pPr>
      <w:r w:rsidRPr="002357EB">
        <w:rPr>
          <w:rFonts w:ascii="Tahoma" w:hAnsi="Tahoma" w:cs="Tahoma"/>
          <w:sz w:val="18"/>
          <w:szCs w:val="18"/>
        </w:rPr>
        <w:t xml:space="preserve">za zwłokę w usunięciu wad stwierdzonych w okresie rękojmi lub z tytułu udzielonej gwarancji - kara w wysokości 0,2% wynagrodzenia umownego brutto wskazanego w § 3 ust. 1 umowy za każdy rozpoczęty dzień zwłoki, jednak nie więcej niż 20 </w:t>
      </w:r>
      <w:r>
        <w:rPr>
          <w:rFonts w:ascii="Tahoma" w:hAnsi="Tahoma" w:cs="Tahoma"/>
          <w:sz w:val="18"/>
          <w:szCs w:val="18"/>
        </w:rPr>
        <w:t>% wynagrodzenia umownego brutto;</w:t>
      </w:r>
    </w:p>
    <w:p w:rsidR="00EA1BB1" w:rsidRDefault="00EA1BB1" w:rsidP="008B4FBF">
      <w:pPr>
        <w:numPr>
          <w:ilvl w:val="0"/>
          <w:numId w:val="4"/>
        </w:numPr>
        <w:tabs>
          <w:tab w:val="num" w:pos="993"/>
        </w:tabs>
        <w:jc w:val="both"/>
        <w:rPr>
          <w:rFonts w:ascii="Tahoma" w:hAnsi="Tahoma" w:cs="Tahoma"/>
          <w:sz w:val="18"/>
          <w:szCs w:val="18"/>
        </w:rPr>
      </w:pPr>
      <w:r w:rsidRPr="002357EB">
        <w:rPr>
          <w:rFonts w:ascii="Tahoma" w:hAnsi="Tahoma" w:cs="Tahoma"/>
          <w:sz w:val="18"/>
          <w:szCs w:val="18"/>
        </w:rPr>
        <w:t>za odstąpienie od umowy</w:t>
      </w:r>
      <w:r>
        <w:rPr>
          <w:rFonts w:ascii="Tahoma" w:hAnsi="Tahoma" w:cs="Tahoma"/>
          <w:sz w:val="18"/>
          <w:szCs w:val="18"/>
        </w:rPr>
        <w:t xml:space="preserve"> lub realizacji któregokolwiek zlecenia</w:t>
      </w:r>
      <w:r w:rsidRPr="002357EB">
        <w:rPr>
          <w:rFonts w:ascii="Tahoma" w:hAnsi="Tahoma" w:cs="Tahoma"/>
          <w:sz w:val="18"/>
          <w:szCs w:val="18"/>
        </w:rPr>
        <w:t xml:space="preserve"> w całości lub w części przez Zamawiającego wskutek okoliczności za które odpowiada Wykonawca lub za odstąpienie od umowy</w:t>
      </w:r>
      <w:r>
        <w:rPr>
          <w:rFonts w:ascii="Tahoma" w:hAnsi="Tahoma" w:cs="Tahoma"/>
          <w:sz w:val="18"/>
          <w:szCs w:val="18"/>
        </w:rPr>
        <w:t xml:space="preserve"> lub realizacji któregokolwiek zlecenia</w:t>
      </w:r>
      <w:r w:rsidRPr="002357EB">
        <w:rPr>
          <w:rFonts w:ascii="Tahoma" w:hAnsi="Tahoma" w:cs="Tahoma"/>
          <w:sz w:val="18"/>
          <w:szCs w:val="18"/>
        </w:rPr>
        <w:t xml:space="preserve"> przez Wykonawcę w całości lub w części z przyczyn, za które Zamawiający nie ponosi odpowiedzialności </w:t>
      </w:r>
      <w:r>
        <w:rPr>
          <w:rFonts w:ascii="Tahoma" w:hAnsi="Tahoma" w:cs="Tahoma"/>
          <w:sz w:val="18"/>
          <w:szCs w:val="18"/>
        </w:rPr>
        <w:t>–</w:t>
      </w:r>
      <w:r w:rsidRPr="002357E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odpowiednio </w:t>
      </w:r>
      <w:r w:rsidRPr="002357EB">
        <w:rPr>
          <w:rFonts w:ascii="Tahoma" w:hAnsi="Tahoma" w:cs="Tahoma"/>
          <w:sz w:val="18"/>
          <w:szCs w:val="18"/>
        </w:rPr>
        <w:t>kara w wysokości 20% ustalonego wynagrodzenia umownego brutt</w:t>
      </w:r>
      <w:r>
        <w:rPr>
          <w:rFonts w:ascii="Tahoma" w:hAnsi="Tahoma" w:cs="Tahoma"/>
          <w:sz w:val="18"/>
          <w:szCs w:val="18"/>
        </w:rPr>
        <w:t>o wskazanego w § 3 ust. 1 umowy  za odstąpienie od umowy w całości lub w części lub kara w wysokości 1% ustalonego wynagrodzenie umownego brutto wskazanego w $ 3 ust. 1 umowy za odstąpienie od realizacji któregokolwiek zlecenia</w:t>
      </w:r>
    </w:p>
    <w:p w:rsidR="00EA1BB1" w:rsidRPr="002357EB" w:rsidRDefault="00EA1BB1" w:rsidP="008B4FBF">
      <w:pPr>
        <w:numPr>
          <w:ilvl w:val="0"/>
          <w:numId w:val="4"/>
        </w:numPr>
        <w:tabs>
          <w:tab w:val="num" w:pos="993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 niewykonanie inwentaryzacji powykonawczej (w przypadku zadeklarowania w ofercie cenowej) -  </w:t>
      </w:r>
      <w:r w:rsidRPr="002357EB">
        <w:rPr>
          <w:rFonts w:ascii="Tahoma" w:hAnsi="Tahoma" w:cs="Tahoma"/>
          <w:sz w:val="18"/>
          <w:szCs w:val="18"/>
        </w:rPr>
        <w:t xml:space="preserve">kara w wysokości </w:t>
      </w:r>
      <w:r>
        <w:rPr>
          <w:rFonts w:ascii="Tahoma" w:hAnsi="Tahoma" w:cs="Tahoma"/>
          <w:sz w:val="18"/>
          <w:szCs w:val="18"/>
        </w:rPr>
        <w:t>5 000 zł;</w:t>
      </w:r>
    </w:p>
    <w:p w:rsidR="00EA1BB1" w:rsidRPr="002357EB" w:rsidRDefault="00EA1BB1" w:rsidP="008B4FBF">
      <w:pPr>
        <w:numPr>
          <w:ilvl w:val="0"/>
          <w:numId w:val="4"/>
        </w:numPr>
        <w:contextualSpacing/>
        <w:jc w:val="both"/>
        <w:rPr>
          <w:rFonts w:ascii="Tahoma" w:hAnsi="Tahoma" w:cs="Tahoma"/>
          <w:sz w:val="18"/>
          <w:szCs w:val="18"/>
          <w:lang w:eastAsia="en-US"/>
        </w:rPr>
      </w:pPr>
      <w:r w:rsidRPr="002357EB">
        <w:rPr>
          <w:rFonts w:ascii="Tahoma" w:hAnsi="Tahoma" w:cs="Tahoma"/>
          <w:sz w:val="18"/>
          <w:szCs w:val="18"/>
          <w:lang w:eastAsia="en-US"/>
        </w:rPr>
        <w:t xml:space="preserve">Za niedopełnienie wymogu zatrudnienia na podstawie umowy o pracę w rozumieniu przepisów Kodeksu Pracy </w:t>
      </w:r>
      <w:r>
        <w:rPr>
          <w:rFonts w:ascii="Tahoma" w:hAnsi="Tahoma" w:cs="Tahoma"/>
          <w:sz w:val="18"/>
          <w:szCs w:val="18"/>
          <w:lang w:eastAsia="en-US"/>
        </w:rPr>
        <w:t>osób wykonujących wskazane w § 8 ust. 1</w:t>
      </w:r>
      <w:r w:rsidRPr="002357EB">
        <w:rPr>
          <w:rFonts w:ascii="Tahoma" w:hAnsi="Tahoma" w:cs="Tahoma"/>
          <w:sz w:val="18"/>
          <w:szCs w:val="18"/>
          <w:lang w:eastAsia="en-US"/>
        </w:rPr>
        <w:t xml:space="preserve"> umowy czynności, w wysokości iloczynu kwoty minimalnego wynagrodzenia za pracę ustalonego na podstawie przepisów o minimalnym wynagrodzeniu za pracę (obowiązujących w chwili stwierdzenia przez Zamawiającego niedopełnienia  przez Wykonawcę wymogu zatrudnienia na podstawie umowy o pracę w rozumieniu przepisów Kodeksu Pracy osób wykonujących wskazane w § </w:t>
      </w:r>
      <w:r>
        <w:rPr>
          <w:rFonts w:ascii="Tahoma" w:hAnsi="Tahoma" w:cs="Tahoma"/>
          <w:sz w:val="18"/>
          <w:szCs w:val="18"/>
          <w:lang w:eastAsia="en-US"/>
        </w:rPr>
        <w:t>8</w:t>
      </w:r>
      <w:r w:rsidRPr="002357EB">
        <w:rPr>
          <w:rFonts w:ascii="Tahoma" w:hAnsi="Tahoma" w:cs="Tahoma"/>
          <w:sz w:val="18"/>
          <w:szCs w:val="18"/>
          <w:lang w:eastAsia="en-US"/>
        </w:rPr>
        <w:t xml:space="preserve"> ust. 1 umowy czynności) oraz liczby miesięcy w okresie realizacji Umowy, w których nie dopełniono przedmiotowego wymogu – za każdą osobę nie wykonującą wskazanych w § </w:t>
      </w:r>
      <w:r>
        <w:rPr>
          <w:rFonts w:ascii="Tahoma" w:hAnsi="Tahoma" w:cs="Tahoma"/>
          <w:sz w:val="18"/>
          <w:szCs w:val="18"/>
          <w:lang w:eastAsia="en-US"/>
        </w:rPr>
        <w:t>8</w:t>
      </w:r>
      <w:r w:rsidRPr="002357EB">
        <w:rPr>
          <w:rFonts w:ascii="Tahoma" w:hAnsi="Tahoma" w:cs="Tahoma"/>
          <w:sz w:val="18"/>
          <w:szCs w:val="18"/>
          <w:lang w:eastAsia="en-US"/>
        </w:rPr>
        <w:t xml:space="preserve"> ust. 1 umowy czynności na podstawie umowy o pracę w rozumieniu przepisów Kodeksu Pracy, w przypadku gdy powinna je realizować na podstawie umowy o pracę w rozumieniu przepisów Kodeksu Pracy.</w:t>
      </w:r>
    </w:p>
    <w:p w:rsidR="00EA1BB1" w:rsidRPr="002357EB" w:rsidRDefault="00EA1BB1" w:rsidP="002357EB">
      <w:pPr>
        <w:ind w:left="708"/>
        <w:jc w:val="both"/>
        <w:rPr>
          <w:rFonts w:ascii="Tahoma" w:hAnsi="Tahoma" w:cs="Tahoma"/>
          <w:sz w:val="18"/>
          <w:szCs w:val="18"/>
        </w:rPr>
      </w:pPr>
      <w:r w:rsidRPr="002357EB">
        <w:rPr>
          <w:rFonts w:ascii="Tahoma" w:hAnsi="Tahoma" w:cs="Tahoma"/>
          <w:sz w:val="18"/>
          <w:szCs w:val="18"/>
        </w:rPr>
        <w:t>W przypadku niedopełnienia wymogu zatrudnienia na podstawie umowy o pracę w okresie niepełnego miesiąca kalendarzowego, Wykonawca zapłaci karę umowną obliczoną proporcjonalnie, przyjmując że 1 dzień w miesiącu odpowiada 1/30 wysokości kary umownej określonej powyżej.</w:t>
      </w:r>
    </w:p>
    <w:p w:rsidR="00EA1BB1" w:rsidRPr="002357EB" w:rsidRDefault="00EA1BB1" w:rsidP="00092249">
      <w:pPr>
        <w:tabs>
          <w:tab w:val="num" w:pos="1144"/>
        </w:tabs>
        <w:ind w:left="360" w:hanging="360"/>
        <w:jc w:val="both"/>
        <w:rPr>
          <w:rFonts w:ascii="Tahoma" w:hAnsi="Tahoma" w:cs="Tahoma"/>
          <w:sz w:val="18"/>
          <w:szCs w:val="18"/>
        </w:rPr>
      </w:pPr>
      <w:r w:rsidRPr="002357EB">
        <w:rPr>
          <w:rFonts w:ascii="Tahoma" w:hAnsi="Tahoma" w:cs="Tahoma"/>
          <w:sz w:val="18"/>
          <w:szCs w:val="18"/>
        </w:rPr>
        <w:t xml:space="preserve">2. </w:t>
      </w:r>
      <w:r w:rsidRPr="002357EB">
        <w:rPr>
          <w:rFonts w:ascii="Tahoma" w:hAnsi="Tahoma" w:cs="Tahoma"/>
          <w:sz w:val="18"/>
          <w:szCs w:val="18"/>
        </w:rPr>
        <w:tab/>
        <w:t>Zapłata przez Wykonawcę kar umownych naliczanych przez Zamawiającego nie zwalnia Wykonawcy z wykonania zobowiązań wynikających z umowy.</w:t>
      </w:r>
    </w:p>
    <w:p w:rsidR="00EA1BB1" w:rsidRPr="002357EB" w:rsidRDefault="00EA1BB1" w:rsidP="002357EB">
      <w:pPr>
        <w:ind w:left="360" w:hanging="360"/>
        <w:jc w:val="both"/>
        <w:rPr>
          <w:rFonts w:ascii="Tahoma" w:hAnsi="Tahoma" w:cs="Tahoma"/>
          <w:sz w:val="18"/>
          <w:szCs w:val="18"/>
        </w:rPr>
      </w:pPr>
      <w:r w:rsidRPr="002357EB">
        <w:rPr>
          <w:rFonts w:ascii="Tahoma" w:hAnsi="Tahoma" w:cs="Tahoma"/>
          <w:sz w:val="18"/>
          <w:szCs w:val="18"/>
        </w:rPr>
        <w:t>3.</w:t>
      </w:r>
      <w:r w:rsidRPr="002357EB">
        <w:rPr>
          <w:rFonts w:ascii="Tahoma" w:hAnsi="Tahoma" w:cs="Tahoma"/>
          <w:sz w:val="18"/>
          <w:szCs w:val="18"/>
        </w:rPr>
        <w:tab/>
        <w:t xml:space="preserve">Zamawiający ma prawo dochodzić odszkodowania uzupełniającego, jeżeli szkoda przewyższy wysokość kar umownych na zasadach ogólnych kodeksu cywilnego. </w:t>
      </w:r>
    </w:p>
    <w:p w:rsidR="00EA1BB1" w:rsidRDefault="00EA1BB1" w:rsidP="002357EB">
      <w:pPr>
        <w:ind w:left="360"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Pr="002357EB">
        <w:rPr>
          <w:rFonts w:ascii="Tahoma" w:hAnsi="Tahoma" w:cs="Tahoma"/>
          <w:sz w:val="18"/>
          <w:szCs w:val="18"/>
        </w:rPr>
        <w:t>.</w:t>
      </w:r>
      <w:r w:rsidRPr="002357EB">
        <w:rPr>
          <w:rFonts w:ascii="Tahoma" w:hAnsi="Tahoma" w:cs="Tahoma"/>
          <w:sz w:val="18"/>
          <w:szCs w:val="18"/>
        </w:rPr>
        <w:tab/>
        <w:t xml:space="preserve">Zamawiający będzie uprawniony do zaspokojenia roszczenia o zapłatę kar umownych poprzez potrącenie kwoty odpowiadającą karze umownej z płatności wynagrodzenia należnego Wykonawcy lub pobranie z zabezpieczenia należytego wykonania umowy po uprzednim poinformowaniu Wykonawcy o naliczeniu kary umownej. Zamawiający nie jest zobowiązany do wzywania Wykonawcy do zapłaty kary umownej i wyznaczania terminu do jej zapłaty przed dokonaniem czynności o których mowa w zdaniu pierwszym. </w:t>
      </w:r>
    </w:p>
    <w:p w:rsidR="00EA1BB1" w:rsidRPr="002357EB" w:rsidRDefault="00EA1BB1" w:rsidP="002357EB">
      <w:pPr>
        <w:ind w:left="360" w:hanging="360"/>
        <w:jc w:val="both"/>
        <w:rPr>
          <w:rFonts w:ascii="Tahoma" w:hAnsi="Tahoma" w:cs="Tahoma"/>
          <w:sz w:val="18"/>
          <w:szCs w:val="18"/>
        </w:rPr>
      </w:pPr>
    </w:p>
    <w:p w:rsidR="00EA1BB1" w:rsidRPr="007D588D" w:rsidRDefault="00EA1BB1" w:rsidP="001C6BE7">
      <w:pPr>
        <w:tabs>
          <w:tab w:val="left" w:pos="4440"/>
        </w:tabs>
        <w:jc w:val="center"/>
        <w:rPr>
          <w:rFonts w:ascii="Tahoma" w:hAnsi="Tahoma" w:cs="Tahoma"/>
          <w:b/>
          <w:bCs/>
          <w:sz w:val="18"/>
          <w:szCs w:val="18"/>
        </w:rPr>
      </w:pPr>
      <w:r w:rsidRPr="007D588D">
        <w:rPr>
          <w:rFonts w:ascii="Tahoma" w:hAnsi="Tahoma" w:cs="Tahoma"/>
          <w:b/>
          <w:bCs/>
          <w:sz w:val="18"/>
          <w:szCs w:val="18"/>
        </w:rPr>
        <w:t>§ 1</w:t>
      </w:r>
      <w:r>
        <w:rPr>
          <w:rFonts w:ascii="Tahoma" w:hAnsi="Tahoma" w:cs="Tahoma"/>
          <w:b/>
          <w:bCs/>
          <w:sz w:val="18"/>
          <w:szCs w:val="18"/>
        </w:rPr>
        <w:t>4. Odstąpienie od umowy.</w:t>
      </w:r>
    </w:p>
    <w:p w:rsidR="00EA1BB1" w:rsidRPr="00092249" w:rsidRDefault="00EA1BB1" w:rsidP="008B4FBF">
      <w:pPr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092249">
        <w:rPr>
          <w:rFonts w:ascii="Tahoma" w:hAnsi="Tahoma" w:cs="Tahoma"/>
          <w:sz w:val="18"/>
          <w:szCs w:val="18"/>
        </w:rPr>
        <w:t xml:space="preserve">Zamawiający może </w:t>
      </w:r>
      <w:r>
        <w:rPr>
          <w:rFonts w:ascii="Tahoma" w:hAnsi="Tahoma" w:cs="Tahoma"/>
          <w:sz w:val="18"/>
          <w:szCs w:val="18"/>
        </w:rPr>
        <w:t xml:space="preserve">rozwiązać umowę bez zachowania okresu wypowiedzenia lub </w:t>
      </w:r>
      <w:r w:rsidRPr="00092249">
        <w:rPr>
          <w:rFonts w:ascii="Tahoma" w:hAnsi="Tahoma" w:cs="Tahoma"/>
          <w:sz w:val="18"/>
          <w:szCs w:val="18"/>
        </w:rPr>
        <w:t>odstąpić od umowy w całości lub części</w:t>
      </w:r>
      <w:r>
        <w:rPr>
          <w:rFonts w:ascii="Tahoma" w:hAnsi="Tahoma" w:cs="Tahoma"/>
          <w:sz w:val="18"/>
          <w:szCs w:val="18"/>
        </w:rPr>
        <w:t xml:space="preserve">, w tym w zakresie poszczególnych zleceń, </w:t>
      </w:r>
      <w:r w:rsidRPr="00092249">
        <w:rPr>
          <w:rFonts w:ascii="Tahoma" w:hAnsi="Tahoma" w:cs="Tahoma"/>
          <w:sz w:val="18"/>
          <w:szCs w:val="18"/>
        </w:rPr>
        <w:t>w przypadkach przewidzianych przepisami Kodeksu cywilnego, w tym art. 635 k.c.</w:t>
      </w:r>
      <w:r>
        <w:rPr>
          <w:rFonts w:ascii="Tahoma" w:hAnsi="Tahoma" w:cs="Tahoma"/>
          <w:sz w:val="18"/>
          <w:szCs w:val="18"/>
        </w:rPr>
        <w:t xml:space="preserve"> (stosowanego również odpowiednio do poszczególnych zleceń),</w:t>
      </w:r>
      <w:r w:rsidRPr="00092249">
        <w:rPr>
          <w:rFonts w:ascii="Tahoma" w:hAnsi="Tahoma" w:cs="Tahoma"/>
          <w:sz w:val="18"/>
          <w:szCs w:val="18"/>
        </w:rPr>
        <w:t xml:space="preserve"> Zamawiający może ponadto </w:t>
      </w:r>
      <w:r>
        <w:rPr>
          <w:rFonts w:ascii="Tahoma" w:hAnsi="Tahoma" w:cs="Tahoma"/>
          <w:sz w:val="18"/>
          <w:szCs w:val="18"/>
        </w:rPr>
        <w:t xml:space="preserve">rozwiązać umowę bez zachowania okresu wypowiedzenia lub </w:t>
      </w:r>
      <w:r w:rsidRPr="00092249">
        <w:rPr>
          <w:rFonts w:ascii="Tahoma" w:hAnsi="Tahoma" w:cs="Tahoma"/>
          <w:sz w:val="18"/>
          <w:szCs w:val="18"/>
        </w:rPr>
        <w:t>odstąpić od umowy</w:t>
      </w:r>
      <w:r>
        <w:rPr>
          <w:rFonts w:ascii="Tahoma" w:hAnsi="Tahoma" w:cs="Tahoma"/>
          <w:sz w:val="18"/>
          <w:szCs w:val="18"/>
        </w:rPr>
        <w:t xml:space="preserve"> lub poszczególnych zleceń</w:t>
      </w:r>
      <w:r w:rsidRPr="00092249">
        <w:rPr>
          <w:rFonts w:ascii="Tahoma" w:hAnsi="Tahoma" w:cs="Tahoma"/>
          <w:sz w:val="18"/>
          <w:szCs w:val="18"/>
        </w:rPr>
        <w:t>, jeżeli Wykonawca narusza w sposób istotny postanowienia umowy</w:t>
      </w:r>
      <w:r>
        <w:rPr>
          <w:rFonts w:ascii="Tahoma" w:hAnsi="Tahoma" w:cs="Tahoma"/>
          <w:sz w:val="18"/>
          <w:szCs w:val="18"/>
        </w:rPr>
        <w:t>, w terminie 30 dni od wystąpienia przesłanek określonych w ust. 2</w:t>
      </w:r>
      <w:r w:rsidRPr="00092249">
        <w:rPr>
          <w:rFonts w:ascii="Tahoma" w:hAnsi="Tahoma" w:cs="Tahoma"/>
          <w:sz w:val="18"/>
          <w:szCs w:val="18"/>
        </w:rPr>
        <w:t>.</w:t>
      </w:r>
    </w:p>
    <w:p w:rsidR="00EA1BB1" w:rsidRPr="00092249" w:rsidRDefault="00EA1BB1" w:rsidP="008B4FBF">
      <w:pPr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092249">
        <w:rPr>
          <w:rFonts w:ascii="Tahoma" w:hAnsi="Tahoma" w:cs="Tahoma"/>
          <w:sz w:val="18"/>
          <w:szCs w:val="18"/>
        </w:rPr>
        <w:t>Istotne naruszenia postanowień umowy mają miejsce, w szczególności, gdy:</w:t>
      </w:r>
    </w:p>
    <w:p w:rsidR="00EA1BB1" w:rsidRDefault="00EA1BB1" w:rsidP="007B12A2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opóźnia się z realizacją danego zlecenia o co najmniej 7 dni kalendarzowych;</w:t>
      </w:r>
    </w:p>
    <w:p w:rsidR="00EA1BB1" w:rsidRPr="007B12A2" w:rsidRDefault="00EA1BB1" w:rsidP="007B12A2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7B12A2">
        <w:rPr>
          <w:rFonts w:ascii="Tahoma" w:hAnsi="Tahoma" w:cs="Tahoma"/>
          <w:sz w:val="18"/>
          <w:szCs w:val="18"/>
        </w:rPr>
        <w:t>Wykonawca zaniecha</w:t>
      </w:r>
      <w:r>
        <w:rPr>
          <w:rFonts w:ascii="Tahoma" w:hAnsi="Tahoma" w:cs="Tahoma"/>
          <w:sz w:val="18"/>
          <w:szCs w:val="18"/>
        </w:rPr>
        <w:t>ł</w:t>
      </w:r>
      <w:r w:rsidRPr="007B12A2">
        <w:rPr>
          <w:rFonts w:ascii="Tahoma" w:hAnsi="Tahoma" w:cs="Tahoma"/>
          <w:sz w:val="18"/>
          <w:szCs w:val="18"/>
        </w:rPr>
        <w:t xml:space="preserve"> realizacji zlecenia, tj. nie realizuje go przez okres kolejnych 7 dni;</w:t>
      </w:r>
    </w:p>
    <w:p w:rsidR="00EA1BB1" w:rsidRPr="007B12A2" w:rsidRDefault="00EA1BB1" w:rsidP="007B12A2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7B12A2">
        <w:rPr>
          <w:rFonts w:ascii="Tahoma" w:hAnsi="Tahoma" w:cs="Tahoma"/>
          <w:sz w:val="18"/>
          <w:szCs w:val="18"/>
        </w:rPr>
        <w:t xml:space="preserve">Wykonawca nie rozpoczął realizacji przedmiotu umowy </w:t>
      </w:r>
      <w:r>
        <w:rPr>
          <w:rFonts w:ascii="Tahoma" w:hAnsi="Tahoma" w:cs="Tahoma"/>
          <w:sz w:val="18"/>
          <w:szCs w:val="18"/>
        </w:rPr>
        <w:t xml:space="preserve">(zlecenia) </w:t>
      </w:r>
      <w:r w:rsidRPr="007B12A2">
        <w:rPr>
          <w:rFonts w:ascii="Tahoma" w:hAnsi="Tahoma" w:cs="Tahoma"/>
          <w:sz w:val="18"/>
          <w:szCs w:val="18"/>
        </w:rPr>
        <w:t>w terminie 7 dni od umownej daty ich rozpoczęcia, lub w przypadku wstrzymania ich przez Zamawiającego, nie podjął ich w ciągu kolejnych 7 dni od chwili otrzymania dyspozycji o ich wznowienia;</w:t>
      </w:r>
    </w:p>
    <w:p w:rsidR="00EA1BB1" w:rsidRPr="007B12A2" w:rsidRDefault="00EA1BB1" w:rsidP="007B12A2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7B12A2">
        <w:rPr>
          <w:rFonts w:ascii="Tahoma" w:hAnsi="Tahoma" w:cs="Tahoma"/>
          <w:sz w:val="18"/>
          <w:szCs w:val="18"/>
        </w:rPr>
        <w:t xml:space="preserve">Wykonawca </w:t>
      </w:r>
      <w:r>
        <w:rPr>
          <w:rFonts w:ascii="Tahoma" w:hAnsi="Tahoma" w:cs="Tahoma"/>
          <w:sz w:val="18"/>
          <w:szCs w:val="18"/>
        </w:rPr>
        <w:t>wykonywał</w:t>
      </w:r>
      <w:r w:rsidRPr="007B12A2">
        <w:rPr>
          <w:rFonts w:ascii="Tahoma" w:hAnsi="Tahoma" w:cs="Tahoma"/>
          <w:sz w:val="18"/>
          <w:szCs w:val="18"/>
        </w:rPr>
        <w:t xml:space="preserve"> przedmiot umowy </w:t>
      </w:r>
      <w:r>
        <w:rPr>
          <w:rFonts w:ascii="Tahoma" w:hAnsi="Tahoma" w:cs="Tahoma"/>
          <w:sz w:val="18"/>
          <w:szCs w:val="18"/>
        </w:rPr>
        <w:t xml:space="preserve">(zlecenie) </w:t>
      </w:r>
      <w:r w:rsidRPr="007B12A2">
        <w:rPr>
          <w:rFonts w:ascii="Tahoma" w:hAnsi="Tahoma" w:cs="Tahoma"/>
          <w:sz w:val="18"/>
          <w:szCs w:val="18"/>
        </w:rPr>
        <w:t xml:space="preserve">wadliwie lub niezgodnie z postanowieniami Umowy i nie </w:t>
      </w:r>
      <w:r>
        <w:rPr>
          <w:rFonts w:ascii="Tahoma" w:hAnsi="Tahoma" w:cs="Tahoma"/>
          <w:sz w:val="18"/>
          <w:szCs w:val="18"/>
        </w:rPr>
        <w:t>zmienił sposobu wykonywania pomimo otrzymania</w:t>
      </w:r>
      <w:r w:rsidRPr="007B12A2">
        <w:rPr>
          <w:rFonts w:ascii="Tahoma" w:hAnsi="Tahoma" w:cs="Tahoma"/>
          <w:sz w:val="18"/>
          <w:szCs w:val="18"/>
        </w:rPr>
        <w:t xml:space="preserve"> polece</w:t>
      </w:r>
      <w:r>
        <w:rPr>
          <w:rFonts w:ascii="Tahoma" w:hAnsi="Tahoma" w:cs="Tahoma"/>
          <w:sz w:val="18"/>
          <w:szCs w:val="18"/>
        </w:rPr>
        <w:t>nia</w:t>
      </w:r>
      <w:r w:rsidRPr="007B12A2">
        <w:rPr>
          <w:rFonts w:ascii="Tahoma" w:hAnsi="Tahoma" w:cs="Tahoma"/>
          <w:sz w:val="18"/>
          <w:szCs w:val="18"/>
        </w:rPr>
        <w:t xml:space="preserve"> Zamawiającego dotycząc</w:t>
      </w:r>
      <w:r>
        <w:rPr>
          <w:rFonts w:ascii="Tahoma" w:hAnsi="Tahoma" w:cs="Tahoma"/>
          <w:sz w:val="18"/>
          <w:szCs w:val="18"/>
        </w:rPr>
        <w:t xml:space="preserve">ego zmian </w:t>
      </w:r>
      <w:r w:rsidRPr="007B12A2">
        <w:rPr>
          <w:rFonts w:ascii="Tahoma" w:hAnsi="Tahoma" w:cs="Tahoma"/>
          <w:sz w:val="18"/>
          <w:szCs w:val="18"/>
        </w:rPr>
        <w:t>sposobu wykonania prac wskazanych przez Zamawiającego;</w:t>
      </w:r>
    </w:p>
    <w:p w:rsidR="00EA1BB1" w:rsidRPr="007B12A2" w:rsidRDefault="00EA1BB1" w:rsidP="007B12A2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7B12A2">
        <w:rPr>
          <w:rFonts w:ascii="Tahoma" w:hAnsi="Tahoma" w:cs="Tahoma"/>
          <w:sz w:val="18"/>
          <w:szCs w:val="18"/>
        </w:rPr>
        <w:t>wszczęte zostanie postępowanie zmierzające do likwidacji Wykonawcy;</w:t>
      </w:r>
    </w:p>
    <w:p w:rsidR="00EA1BB1" w:rsidRPr="007B12A2" w:rsidRDefault="00EA1BB1" w:rsidP="007B12A2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7B12A2">
        <w:rPr>
          <w:rFonts w:ascii="Tahoma" w:hAnsi="Tahoma" w:cs="Tahoma"/>
          <w:sz w:val="18"/>
          <w:szCs w:val="18"/>
        </w:rPr>
        <w:t>zostanie dokonane, w wyniku postępowania egzekucyjnego, zajęcie całości lub części majątku Wykonawcy uniemożliwiające wykonanie przedmiotu umowy;</w:t>
      </w:r>
    </w:p>
    <w:p w:rsidR="00EA1BB1" w:rsidRPr="00211634" w:rsidRDefault="00EA1BB1" w:rsidP="008B4FBF">
      <w:pPr>
        <w:pStyle w:val="ListParagraph"/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211634">
        <w:rPr>
          <w:rFonts w:ascii="Tahoma" w:hAnsi="Tahoma" w:cs="Tahoma"/>
          <w:sz w:val="18"/>
          <w:szCs w:val="18"/>
        </w:rPr>
        <w:t xml:space="preserve">W przypadku odstąpienia od Umowy Wykonawcę obciąża obowiązek dokonania wszelkich czynności zmierzających do jej zakończenia, w szczególności: </w:t>
      </w:r>
    </w:p>
    <w:p w:rsidR="00EA1BB1" w:rsidRPr="00092249" w:rsidRDefault="00EA1BB1" w:rsidP="007B12A2">
      <w:pPr>
        <w:numPr>
          <w:ilvl w:val="0"/>
          <w:numId w:val="38"/>
        </w:numPr>
        <w:jc w:val="both"/>
        <w:rPr>
          <w:rFonts w:ascii="Tahoma" w:hAnsi="Tahoma" w:cs="Tahoma"/>
          <w:sz w:val="18"/>
          <w:szCs w:val="18"/>
        </w:rPr>
      </w:pPr>
      <w:r w:rsidRPr="00092249">
        <w:rPr>
          <w:rFonts w:ascii="Tahoma" w:hAnsi="Tahoma" w:cs="Tahoma"/>
          <w:sz w:val="18"/>
          <w:szCs w:val="18"/>
        </w:rPr>
        <w:t>Wykonawca zabezpieczy przerwane prace w zakresie wskazanym przez Zamawiającego na koszt Strony, z której powodu nastąpiło odstąpienie od umowy</w:t>
      </w:r>
      <w:r>
        <w:rPr>
          <w:rFonts w:ascii="Tahoma" w:hAnsi="Tahoma" w:cs="Tahoma"/>
          <w:sz w:val="18"/>
          <w:szCs w:val="18"/>
        </w:rPr>
        <w:t>;</w:t>
      </w:r>
    </w:p>
    <w:p w:rsidR="00EA1BB1" w:rsidRPr="00092249" w:rsidRDefault="00EA1BB1" w:rsidP="007B12A2">
      <w:pPr>
        <w:numPr>
          <w:ilvl w:val="0"/>
          <w:numId w:val="38"/>
        </w:numPr>
        <w:jc w:val="both"/>
        <w:rPr>
          <w:rFonts w:ascii="Tahoma" w:hAnsi="Tahoma" w:cs="Tahoma"/>
          <w:sz w:val="18"/>
          <w:szCs w:val="18"/>
        </w:rPr>
      </w:pPr>
      <w:r w:rsidRPr="00092249">
        <w:rPr>
          <w:rFonts w:ascii="Tahoma" w:hAnsi="Tahoma" w:cs="Tahoma"/>
          <w:sz w:val="18"/>
          <w:szCs w:val="18"/>
        </w:rPr>
        <w:t xml:space="preserve">Wykonawca sporządzi zestawienie zawierające wykaz i określenie stopnia zaawansowania wykonanych prac wraz z zestawieniem ich wartości i przedłoży je </w:t>
      </w:r>
      <w:r>
        <w:rPr>
          <w:rFonts w:ascii="Tahoma" w:hAnsi="Tahoma" w:cs="Tahoma"/>
          <w:sz w:val="18"/>
          <w:szCs w:val="18"/>
        </w:rPr>
        <w:t xml:space="preserve">Zamawiającemu </w:t>
      </w:r>
      <w:r w:rsidRPr="00092249">
        <w:rPr>
          <w:rFonts w:ascii="Tahoma" w:hAnsi="Tahoma" w:cs="Tahoma"/>
          <w:sz w:val="18"/>
          <w:szCs w:val="18"/>
        </w:rPr>
        <w:t>celem oceny i ewentualnego potwierdzenia;</w:t>
      </w:r>
    </w:p>
    <w:p w:rsidR="00EA1BB1" w:rsidRPr="00092249" w:rsidRDefault="00EA1BB1" w:rsidP="007B12A2">
      <w:pPr>
        <w:numPr>
          <w:ilvl w:val="0"/>
          <w:numId w:val="38"/>
        </w:numPr>
        <w:jc w:val="both"/>
        <w:rPr>
          <w:rFonts w:ascii="Tahoma" w:hAnsi="Tahoma" w:cs="Tahoma"/>
          <w:sz w:val="18"/>
          <w:szCs w:val="18"/>
        </w:rPr>
      </w:pPr>
      <w:r w:rsidRPr="00092249">
        <w:rPr>
          <w:rFonts w:ascii="Tahoma" w:hAnsi="Tahoma" w:cs="Tahoma"/>
          <w:sz w:val="18"/>
          <w:szCs w:val="18"/>
        </w:rPr>
        <w:t xml:space="preserve">w terminie 7 dni od daty przedłożenia zestawienia, o którym mowa wyżej </w:t>
      </w:r>
      <w:r>
        <w:rPr>
          <w:rFonts w:ascii="Tahoma" w:hAnsi="Tahoma" w:cs="Tahoma"/>
          <w:sz w:val="18"/>
          <w:szCs w:val="18"/>
        </w:rPr>
        <w:t>Zamawiający</w:t>
      </w:r>
      <w:r w:rsidRPr="00092249">
        <w:rPr>
          <w:rFonts w:ascii="Tahoma" w:hAnsi="Tahoma" w:cs="Tahoma"/>
          <w:sz w:val="18"/>
          <w:szCs w:val="18"/>
        </w:rPr>
        <w:t xml:space="preserve"> przy udziale Wykonawcy dokona sprawdzenia zgodności zestawienia ze stanem faktycznym i sporządzi wspólnie z Wykonawcą szczegółowy protokół inwentaryzacji wraz z oszacowaniem należnego Wykonawcy wynagrodzenia za zinwentaryzowane prace. W przypadku niewykonania powyższych zobowiązań przez Wykonawcę Zamawiającemu przysługuje prawo dokonania powyższych czynności samodzielnie.</w:t>
      </w:r>
    </w:p>
    <w:p w:rsidR="00EA1BB1" w:rsidRPr="00211634" w:rsidRDefault="00EA1BB1" w:rsidP="008B4FBF">
      <w:pPr>
        <w:pStyle w:val="ListParagraph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211634">
        <w:rPr>
          <w:rFonts w:ascii="Tahoma" w:hAnsi="Tahoma" w:cs="Tahoma"/>
          <w:sz w:val="18"/>
          <w:szCs w:val="18"/>
        </w:rPr>
        <w:t>Zamawiający wzywa Wykonawcę do udziału w inwentaryzacji wykonanych prac, a w przypadku odmowy udziału lub niestawiennictwa w wyznaczonym terminie dokonuje inwentaryzacji samodzielnie oraz dokonuje oceny wykonania robót pod kątem ilościowym a także jakościowym.</w:t>
      </w:r>
    </w:p>
    <w:p w:rsidR="00EA1BB1" w:rsidRPr="00FD1CD5" w:rsidRDefault="00EA1BB1" w:rsidP="008B4FBF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092249">
        <w:rPr>
          <w:rFonts w:ascii="Tahoma" w:hAnsi="Tahoma" w:cs="Tahoma"/>
          <w:sz w:val="18"/>
          <w:szCs w:val="18"/>
        </w:rPr>
        <w:t>Niezależnie od przypadków wskazanych powyżej,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Zamawiający może odstąpić od umowy w terminie 30 dni od powzięcia wiadomości o tych okolicznościach. W takim wypadku Wykonawca może żądać jedynie wynagrodzenia należnego mu z tytułu wykonania części Umowy.</w:t>
      </w:r>
    </w:p>
    <w:p w:rsidR="00EA1BB1" w:rsidRPr="00AA4265" w:rsidRDefault="00EA1BB1" w:rsidP="008B4FBF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 xml:space="preserve">Przesłanka do odstąpienia od umowy, określona w ust. 2 pkt 1 - 4, znajduje zastosowanie zarówno do rozwiązania umowy albo odstąpienia od umowy w całości lub w części (w zakresie niezrealizowanych zleceń) jak i do odstąpienia od poszczególnych zleceń, z tym zastrzeżeniem, że Zamawiający może rozwiązać umowę albo odstąpić od umowy w całości lub części w przypadku co najmniej 3 krotnego wystąpienia przesłanki, określonej w ust. 2 pkt 1-4 w stosunku do poszczególnych zleceń, w okresie obowiązywania umowy.  </w:t>
      </w:r>
    </w:p>
    <w:p w:rsidR="00EA1BB1" w:rsidRDefault="00EA1BB1" w:rsidP="00AA4265">
      <w:pPr>
        <w:jc w:val="both"/>
        <w:rPr>
          <w:rFonts w:ascii="Calibri" w:hAnsi="Calibri" w:cs="Calibri"/>
          <w:sz w:val="22"/>
          <w:szCs w:val="22"/>
        </w:rPr>
      </w:pPr>
    </w:p>
    <w:p w:rsidR="00EA1BB1" w:rsidRPr="007D588D" w:rsidRDefault="00EA1BB1" w:rsidP="001C6BE7">
      <w:pPr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  <w:r w:rsidRPr="007D588D">
        <w:rPr>
          <w:rFonts w:ascii="Tahoma" w:hAnsi="Tahoma" w:cs="Tahoma"/>
          <w:b/>
          <w:bCs/>
          <w:sz w:val="18"/>
          <w:szCs w:val="18"/>
        </w:rPr>
        <w:t>§ 1</w:t>
      </w:r>
      <w:r>
        <w:rPr>
          <w:rFonts w:ascii="Tahoma" w:hAnsi="Tahoma" w:cs="Tahoma"/>
          <w:b/>
          <w:bCs/>
          <w:sz w:val="18"/>
          <w:szCs w:val="18"/>
        </w:rPr>
        <w:t>5. Zmiany umowy.</w:t>
      </w:r>
    </w:p>
    <w:p w:rsidR="00EA1BB1" w:rsidRPr="007B12A2" w:rsidRDefault="00EA1BB1" w:rsidP="007B12A2">
      <w:pPr>
        <w:pStyle w:val="ListParagraph"/>
        <w:numPr>
          <w:ilvl w:val="0"/>
          <w:numId w:val="37"/>
        </w:numPr>
        <w:rPr>
          <w:rFonts w:ascii="Tahoma" w:hAnsi="Tahoma"/>
          <w:b/>
          <w:sz w:val="18"/>
        </w:rPr>
      </w:pPr>
      <w:r w:rsidRPr="007B12A2">
        <w:rPr>
          <w:rFonts w:ascii="Tahoma" w:hAnsi="Tahoma" w:cs="Tahoma"/>
          <w:sz w:val="18"/>
          <w:szCs w:val="18"/>
        </w:rPr>
        <w:t>Zamawiający przewiduje możliwość dokonania zmian postanowień umowy w stosunku do treści oferty, na podstawie której dokonano wyboru Wykonawcy, w poniżej opisanym zakresie i przypadkach:</w:t>
      </w:r>
    </w:p>
    <w:p w:rsidR="00EA1BB1" w:rsidRPr="007B12A2" w:rsidRDefault="00EA1BB1" w:rsidP="007B12A2">
      <w:pPr>
        <w:numPr>
          <w:ilvl w:val="1"/>
          <w:numId w:val="19"/>
        </w:numPr>
        <w:contextualSpacing/>
        <w:jc w:val="both"/>
        <w:rPr>
          <w:rFonts w:ascii="Tahoma" w:hAnsi="Tahoma" w:cs="Tahoma"/>
          <w:bCs/>
          <w:sz w:val="18"/>
          <w:szCs w:val="18"/>
          <w:lang w:eastAsia="en-US"/>
        </w:rPr>
      </w:pPr>
      <w:r w:rsidRPr="007B12A2">
        <w:rPr>
          <w:rFonts w:ascii="Tahoma" w:hAnsi="Tahoma" w:cs="Tahoma"/>
          <w:bCs/>
          <w:sz w:val="18"/>
          <w:szCs w:val="18"/>
          <w:lang w:eastAsia="en-US"/>
        </w:rPr>
        <w:t>Zmiana terminu ukończenia robót.</w:t>
      </w:r>
    </w:p>
    <w:p w:rsidR="00EA1BB1" w:rsidRPr="007B12A2" w:rsidRDefault="00EA1BB1" w:rsidP="007B12A2">
      <w:pPr>
        <w:jc w:val="both"/>
        <w:rPr>
          <w:rFonts w:ascii="Tahoma" w:hAnsi="Tahoma" w:cs="Tahoma"/>
          <w:bCs/>
          <w:sz w:val="18"/>
          <w:szCs w:val="18"/>
        </w:rPr>
      </w:pPr>
      <w:r w:rsidRPr="007B12A2">
        <w:rPr>
          <w:rFonts w:ascii="Tahoma" w:hAnsi="Tahoma" w:cs="Tahoma"/>
          <w:bCs/>
          <w:sz w:val="18"/>
          <w:szCs w:val="18"/>
        </w:rPr>
        <w:t>1.1.2 Zmiany spowodowane warunkami atmosferycznymi w szczególności:</w:t>
      </w:r>
    </w:p>
    <w:p w:rsidR="00EA1BB1" w:rsidRPr="007B12A2" w:rsidRDefault="00EA1BB1" w:rsidP="007B12A2">
      <w:pPr>
        <w:numPr>
          <w:ilvl w:val="0"/>
          <w:numId w:val="20"/>
        </w:numPr>
        <w:contextualSpacing/>
        <w:jc w:val="both"/>
        <w:rPr>
          <w:rFonts w:ascii="Tahoma" w:hAnsi="Tahoma" w:cs="Tahoma"/>
          <w:bCs/>
          <w:sz w:val="18"/>
          <w:szCs w:val="18"/>
          <w:lang w:eastAsia="en-US"/>
        </w:rPr>
      </w:pPr>
      <w:r>
        <w:rPr>
          <w:rFonts w:ascii="Tahoma" w:hAnsi="Tahoma" w:cs="Tahoma"/>
          <w:bCs/>
          <w:sz w:val="18"/>
          <w:szCs w:val="18"/>
          <w:lang w:eastAsia="en-US"/>
        </w:rPr>
        <w:t>klęski żywiołowe;</w:t>
      </w:r>
    </w:p>
    <w:p w:rsidR="00EA1BB1" w:rsidRPr="007B12A2" w:rsidRDefault="00EA1BB1" w:rsidP="007B12A2">
      <w:pPr>
        <w:numPr>
          <w:ilvl w:val="0"/>
          <w:numId w:val="20"/>
        </w:numPr>
        <w:contextualSpacing/>
        <w:jc w:val="both"/>
        <w:rPr>
          <w:rFonts w:ascii="Tahoma" w:hAnsi="Tahoma" w:cs="Tahoma"/>
          <w:bCs/>
          <w:sz w:val="18"/>
          <w:szCs w:val="18"/>
          <w:lang w:eastAsia="en-US"/>
        </w:rPr>
      </w:pPr>
      <w:r w:rsidRPr="007B12A2">
        <w:rPr>
          <w:rFonts w:ascii="Tahoma" w:hAnsi="Tahoma" w:cs="Tahoma"/>
          <w:bCs/>
          <w:sz w:val="18"/>
          <w:szCs w:val="18"/>
          <w:lang w:eastAsia="en-US"/>
        </w:rPr>
        <w:t>warunki atmosferyczne odbiegające od określonych w „</w:t>
      </w:r>
      <w:r>
        <w:rPr>
          <w:rFonts w:ascii="Tahoma" w:hAnsi="Tahoma" w:cs="Tahoma"/>
          <w:bCs/>
          <w:sz w:val="18"/>
          <w:szCs w:val="18"/>
          <w:lang w:eastAsia="en-US"/>
        </w:rPr>
        <w:t>OPZ</w:t>
      </w:r>
      <w:r w:rsidRPr="007B12A2">
        <w:rPr>
          <w:rFonts w:ascii="Tahoma" w:hAnsi="Tahoma" w:cs="Tahoma"/>
          <w:bCs/>
          <w:sz w:val="18"/>
          <w:szCs w:val="18"/>
          <w:lang w:eastAsia="en-US"/>
        </w:rPr>
        <w:t xml:space="preserve">”, uniemożliwiające prowadzenie </w:t>
      </w:r>
      <w:r>
        <w:rPr>
          <w:rFonts w:ascii="Tahoma" w:hAnsi="Tahoma" w:cs="Tahoma"/>
          <w:bCs/>
          <w:sz w:val="18"/>
          <w:szCs w:val="18"/>
          <w:lang w:eastAsia="en-US"/>
        </w:rPr>
        <w:t>prac</w:t>
      </w:r>
      <w:r w:rsidRPr="007B12A2">
        <w:rPr>
          <w:rFonts w:ascii="Tahoma" w:hAnsi="Tahoma" w:cs="Tahoma"/>
          <w:bCs/>
          <w:sz w:val="18"/>
          <w:szCs w:val="18"/>
          <w:lang w:eastAsia="en-US"/>
        </w:rPr>
        <w:t xml:space="preserve"> i </w:t>
      </w:r>
      <w:r>
        <w:rPr>
          <w:rFonts w:ascii="Tahoma" w:hAnsi="Tahoma" w:cs="Tahoma"/>
          <w:bCs/>
          <w:sz w:val="18"/>
          <w:szCs w:val="18"/>
          <w:lang w:eastAsia="en-US"/>
        </w:rPr>
        <w:t>sprawdzeń, dokonywanie odbiorów;</w:t>
      </w:r>
    </w:p>
    <w:p w:rsidR="00EA1BB1" w:rsidRPr="007B12A2" w:rsidRDefault="00EA1BB1" w:rsidP="007B12A2">
      <w:pPr>
        <w:jc w:val="both"/>
        <w:rPr>
          <w:rFonts w:ascii="Tahoma" w:hAnsi="Tahoma" w:cs="Tahoma"/>
          <w:bCs/>
          <w:sz w:val="18"/>
          <w:szCs w:val="18"/>
        </w:rPr>
      </w:pPr>
      <w:r w:rsidRPr="007B12A2">
        <w:rPr>
          <w:rFonts w:ascii="Tahoma" w:hAnsi="Tahoma" w:cs="Tahoma"/>
          <w:bCs/>
          <w:sz w:val="18"/>
          <w:szCs w:val="18"/>
        </w:rPr>
        <w:t>1.1.3 zmiany spowodowane warunkami geologicznymi, archeologicznymi lub terenowymi, w szczególności:</w:t>
      </w:r>
    </w:p>
    <w:p w:rsidR="00EA1BB1" w:rsidRPr="007B12A2" w:rsidRDefault="00EA1BB1" w:rsidP="00BA6129">
      <w:pPr>
        <w:numPr>
          <w:ilvl w:val="0"/>
          <w:numId w:val="36"/>
        </w:numPr>
        <w:contextualSpacing/>
        <w:jc w:val="both"/>
        <w:rPr>
          <w:rFonts w:ascii="Tahoma" w:hAnsi="Tahoma" w:cs="Tahoma"/>
          <w:bCs/>
          <w:sz w:val="18"/>
          <w:szCs w:val="18"/>
          <w:lang w:eastAsia="en-US"/>
        </w:rPr>
      </w:pPr>
      <w:r w:rsidRPr="007B12A2">
        <w:rPr>
          <w:rFonts w:ascii="Tahoma" w:hAnsi="Tahoma" w:cs="Tahoma"/>
          <w:bCs/>
          <w:sz w:val="18"/>
          <w:szCs w:val="18"/>
          <w:lang w:eastAsia="en-US"/>
        </w:rPr>
        <w:t>w razie konieczności podjęcia działań zmierzających do ograniczenia skutków zdarzenia losowego wywołanego przez czynniki zewnętrzne, którego nie można było przewidzieć z pewnością, szczególnie zagrażającego bezp</w:t>
      </w:r>
      <w:r>
        <w:rPr>
          <w:rFonts w:ascii="Tahoma" w:hAnsi="Tahoma" w:cs="Tahoma"/>
          <w:bCs/>
          <w:sz w:val="18"/>
          <w:szCs w:val="18"/>
          <w:lang w:eastAsia="en-US"/>
        </w:rPr>
        <w:t>ośrednio życiu  i zdrowiu ludzi.</w:t>
      </w:r>
    </w:p>
    <w:p w:rsidR="00EA1BB1" w:rsidRPr="007B12A2" w:rsidRDefault="00EA1BB1" w:rsidP="007B12A2">
      <w:pPr>
        <w:jc w:val="both"/>
        <w:rPr>
          <w:rFonts w:ascii="Tahoma" w:hAnsi="Tahoma" w:cs="Tahoma"/>
          <w:bCs/>
          <w:sz w:val="18"/>
          <w:szCs w:val="18"/>
        </w:rPr>
      </w:pPr>
      <w:r w:rsidRPr="007B12A2">
        <w:rPr>
          <w:rFonts w:ascii="Tahoma" w:hAnsi="Tahoma" w:cs="Tahoma"/>
          <w:bCs/>
          <w:sz w:val="18"/>
          <w:szCs w:val="18"/>
        </w:rPr>
        <w:t>1.1.4.  Zmiany będące następstwem okoliczności leżących po stronie Zamawiającego, w szczególności:</w:t>
      </w:r>
    </w:p>
    <w:p w:rsidR="00EA1BB1" w:rsidRPr="007B12A2" w:rsidRDefault="00EA1BB1" w:rsidP="007B12A2">
      <w:pPr>
        <w:numPr>
          <w:ilvl w:val="0"/>
          <w:numId w:val="21"/>
        </w:numPr>
        <w:contextualSpacing/>
        <w:jc w:val="both"/>
        <w:rPr>
          <w:rFonts w:ascii="Tahoma" w:hAnsi="Tahoma" w:cs="Tahoma"/>
          <w:bCs/>
          <w:sz w:val="18"/>
          <w:szCs w:val="18"/>
          <w:lang w:eastAsia="en-US"/>
        </w:rPr>
      </w:pPr>
      <w:r w:rsidRPr="007B12A2">
        <w:rPr>
          <w:rFonts w:ascii="Tahoma" w:hAnsi="Tahoma" w:cs="Tahoma"/>
          <w:bCs/>
          <w:sz w:val="18"/>
          <w:szCs w:val="18"/>
          <w:lang w:eastAsia="en-US"/>
        </w:rPr>
        <w:t>wstrzymanie robót przez Zamawiającego;</w:t>
      </w:r>
    </w:p>
    <w:p w:rsidR="00EA1BB1" w:rsidRPr="007B12A2" w:rsidRDefault="00EA1BB1" w:rsidP="007B12A2">
      <w:pPr>
        <w:numPr>
          <w:ilvl w:val="0"/>
          <w:numId w:val="21"/>
        </w:numPr>
        <w:contextualSpacing/>
        <w:jc w:val="both"/>
        <w:rPr>
          <w:rFonts w:ascii="Tahoma" w:hAnsi="Tahoma" w:cs="Tahoma"/>
          <w:bCs/>
          <w:sz w:val="18"/>
          <w:szCs w:val="18"/>
          <w:lang w:eastAsia="en-US"/>
        </w:rPr>
      </w:pPr>
      <w:r w:rsidRPr="007B12A2">
        <w:rPr>
          <w:rFonts w:ascii="Tahoma" w:hAnsi="Tahoma" w:cs="Tahoma"/>
          <w:bCs/>
          <w:sz w:val="18"/>
          <w:szCs w:val="18"/>
          <w:lang w:eastAsia="en-US"/>
        </w:rPr>
        <w:t>konieczność usunięcia błędów lub wprowadzenia zmian w dokumentacji projektowej;</w:t>
      </w:r>
    </w:p>
    <w:p w:rsidR="00EA1BB1" w:rsidRPr="007B12A2" w:rsidRDefault="00EA1BB1" w:rsidP="007B12A2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1.1.5. I</w:t>
      </w:r>
      <w:r w:rsidRPr="007B12A2">
        <w:rPr>
          <w:rFonts w:ascii="Tahoma" w:hAnsi="Tahoma" w:cs="Tahoma"/>
          <w:bCs/>
          <w:sz w:val="18"/>
          <w:szCs w:val="18"/>
        </w:rPr>
        <w:t>nne przyczyny zewnętrzne niezależne od Zamawiającego oraz Wykonawcy skutkujące niemożliwością prowadzenia prac lub wykonywania innych czynności przewidzianych Umową; W przypadku wystąpienia którejkolwiek z okoliczności wymienionych w pkt 1.1.2 – 1.1.5 Czas Ukończenia Robót może ulec odpowiedniemu przedłużeniu, o czas niezbędny do zakończenia wykonywania jej przedmiotu w sposób należyty, nie dłużej jednak niż o okres trwania tych okoliczności.</w:t>
      </w:r>
    </w:p>
    <w:p w:rsidR="00EA1BB1" w:rsidRPr="007B12A2" w:rsidRDefault="00EA1BB1" w:rsidP="007B12A2">
      <w:pPr>
        <w:jc w:val="both"/>
        <w:rPr>
          <w:rFonts w:ascii="Tahoma" w:hAnsi="Tahoma" w:cs="Tahoma"/>
          <w:bCs/>
          <w:sz w:val="18"/>
          <w:szCs w:val="18"/>
        </w:rPr>
      </w:pPr>
      <w:r w:rsidRPr="007B12A2">
        <w:rPr>
          <w:rFonts w:ascii="Tahoma" w:hAnsi="Tahoma" w:cs="Tahoma"/>
          <w:bCs/>
          <w:sz w:val="18"/>
          <w:szCs w:val="18"/>
        </w:rPr>
        <w:t>1.2. Zmiana sposobu spełnienia świadczenia.</w:t>
      </w:r>
    </w:p>
    <w:p w:rsidR="00EA1BB1" w:rsidRPr="007B12A2" w:rsidRDefault="00EA1BB1" w:rsidP="007B12A2">
      <w:pPr>
        <w:jc w:val="both"/>
        <w:rPr>
          <w:rFonts w:ascii="Tahoma" w:hAnsi="Tahoma" w:cs="Tahoma"/>
          <w:bCs/>
          <w:sz w:val="18"/>
          <w:szCs w:val="18"/>
        </w:rPr>
      </w:pPr>
      <w:r w:rsidRPr="007B12A2">
        <w:rPr>
          <w:rFonts w:ascii="Tahoma" w:hAnsi="Tahoma" w:cs="Tahoma"/>
          <w:bCs/>
          <w:sz w:val="18"/>
          <w:szCs w:val="18"/>
        </w:rPr>
        <w:t>1.2.1 zmiany technologiczne spowodowane w szczególności następującymi okolicznościami:</w:t>
      </w:r>
    </w:p>
    <w:p w:rsidR="00EA1BB1" w:rsidRPr="00D67C05" w:rsidRDefault="00EA1BB1" w:rsidP="00D67C05">
      <w:pPr>
        <w:pStyle w:val="ListParagraph"/>
        <w:numPr>
          <w:ilvl w:val="0"/>
          <w:numId w:val="40"/>
        </w:numPr>
        <w:jc w:val="both"/>
        <w:rPr>
          <w:rFonts w:ascii="Tahoma" w:hAnsi="Tahoma" w:cs="Tahoma"/>
          <w:bCs/>
          <w:sz w:val="18"/>
          <w:szCs w:val="18"/>
        </w:rPr>
      </w:pPr>
      <w:r w:rsidRPr="00D67C05">
        <w:rPr>
          <w:rFonts w:ascii="Tahoma" w:hAnsi="Tahoma" w:cs="Tahoma"/>
          <w:bCs/>
          <w:sz w:val="18"/>
          <w:szCs w:val="18"/>
        </w:rPr>
        <w:t>niedostępność na rynku materiałów lub urządzeń wskazanych w dokumentacji projektowej lub opisie przedmiotu zamówienia spowodowana zaprzestaniem produkcji lub wycofaniem z rynku tych materiałów lub urządzeń;</w:t>
      </w:r>
    </w:p>
    <w:p w:rsidR="00EA1BB1" w:rsidRPr="00D67C05" w:rsidRDefault="00EA1BB1" w:rsidP="00D67C05">
      <w:pPr>
        <w:pStyle w:val="ListParagraph"/>
        <w:numPr>
          <w:ilvl w:val="0"/>
          <w:numId w:val="40"/>
        </w:numPr>
        <w:jc w:val="both"/>
        <w:rPr>
          <w:rFonts w:ascii="Tahoma" w:hAnsi="Tahoma" w:cs="Tahoma"/>
          <w:bCs/>
          <w:sz w:val="18"/>
          <w:szCs w:val="18"/>
        </w:rPr>
      </w:pPr>
      <w:r w:rsidRPr="00D67C05">
        <w:rPr>
          <w:rFonts w:ascii="Tahoma" w:hAnsi="Tahoma" w:cs="Tahoma"/>
          <w:bCs/>
          <w:sz w:val="18"/>
          <w:szCs w:val="18"/>
        </w:rPr>
        <w:t>pojawienie się na rynku materiałów lub urządzeń nowszej generacji pozwalających na zaoszczędzenie kosztów realizacji przedmiotu umowy lub kosztów eksploatacji wykonanego przedmiotu umowy, lub umożliwiające uzyskanie lepszej jakości robót;</w:t>
      </w:r>
    </w:p>
    <w:p w:rsidR="00EA1BB1" w:rsidRPr="00D67C05" w:rsidRDefault="00EA1BB1" w:rsidP="00D67C05">
      <w:pPr>
        <w:pStyle w:val="ListParagraph"/>
        <w:numPr>
          <w:ilvl w:val="0"/>
          <w:numId w:val="40"/>
        </w:numPr>
        <w:jc w:val="both"/>
        <w:rPr>
          <w:rFonts w:ascii="Tahoma" w:hAnsi="Tahoma" w:cs="Tahoma"/>
          <w:bCs/>
          <w:sz w:val="18"/>
          <w:szCs w:val="18"/>
        </w:rPr>
      </w:pPr>
      <w:r w:rsidRPr="00D67C05">
        <w:rPr>
          <w:rFonts w:ascii="Tahoma" w:hAnsi="Tahoma" w:cs="Tahoma"/>
          <w:bCs/>
          <w:sz w:val="18"/>
          <w:szCs w:val="18"/>
        </w:rPr>
        <w:t>pojawienie się nowszej technologii wykonania zaprojektowanych robót pozwalającej na zaoszczędzenie czasu realizacji inwestycji lub kosztów wykonywanych prac, jak również kosztów eksploatacji wykonanego przedmiotu umowy;</w:t>
      </w:r>
    </w:p>
    <w:p w:rsidR="00EA1BB1" w:rsidRPr="007B12A2" w:rsidRDefault="00EA1BB1" w:rsidP="007B12A2">
      <w:pPr>
        <w:jc w:val="both"/>
        <w:rPr>
          <w:rFonts w:ascii="Tahoma" w:hAnsi="Tahoma" w:cs="Tahoma"/>
          <w:bCs/>
          <w:sz w:val="18"/>
          <w:szCs w:val="18"/>
        </w:rPr>
      </w:pPr>
      <w:r w:rsidRPr="007B12A2">
        <w:rPr>
          <w:rFonts w:ascii="Tahoma" w:hAnsi="Tahoma" w:cs="Tahoma"/>
          <w:bCs/>
          <w:sz w:val="18"/>
          <w:szCs w:val="18"/>
        </w:rPr>
        <w:t>W przypadku wystąpienia którejkolwiek z okoliczności wymienionych w pkt 1.2.1 możliwa jest w szczególności zmiana sposobu wykonania, materiałów i technologii robót, jak również zmiany lokalizacji budowanych urządzeń. Zamawiający przewiduje w takiej sytuacji zmianę wynagrodzenia odpowiednio do zmian zaistniałych w trakcie realizacji zamówienia. Rozliczenie robót nastąpi wtedy metodą powykonawczą z zastosowaniem stawek przyjętych do wyceny robót w ofercie wykonawcy.</w:t>
      </w:r>
    </w:p>
    <w:p w:rsidR="00EA1BB1" w:rsidRPr="007B12A2" w:rsidRDefault="00EA1BB1" w:rsidP="007B12A2">
      <w:pPr>
        <w:jc w:val="both"/>
        <w:rPr>
          <w:rFonts w:ascii="Tahoma" w:hAnsi="Tahoma" w:cs="Tahoma"/>
          <w:bCs/>
          <w:sz w:val="18"/>
          <w:szCs w:val="18"/>
        </w:rPr>
      </w:pPr>
      <w:r w:rsidRPr="007B12A2">
        <w:rPr>
          <w:rFonts w:ascii="Tahoma" w:hAnsi="Tahoma" w:cs="Tahoma"/>
          <w:bCs/>
          <w:sz w:val="18"/>
          <w:szCs w:val="18"/>
        </w:rPr>
        <w:t>1.3. Pozostałe zmiany spowodowane następującymi okolicznościami:</w:t>
      </w:r>
    </w:p>
    <w:p w:rsidR="00EA1BB1" w:rsidRPr="00D67C05" w:rsidRDefault="00EA1BB1" w:rsidP="00D67C05">
      <w:pPr>
        <w:pStyle w:val="ListParagraph"/>
        <w:numPr>
          <w:ilvl w:val="0"/>
          <w:numId w:val="41"/>
        </w:numPr>
        <w:jc w:val="both"/>
        <w:rPr>
          <w:rFonts w:ascii="Tahoma" w:hAnsi="Tahoma" w:cs="Tahoma"/>
          <w:bCs/>
          <w:sz w:val="18"/>
          <w:szCs w:val="18"/>
        </w:rPr>
      </w:pPr>
      <w:r w:rsidRPr="00D67C05">
        <w:rPr>
          <w:rFonts w:ascii="Tahoma" w:hAnsi="Tahoma" w:cs="Tahoma"/>
          <w:bCs/>
          <w:sz w:val="18"/>
          <w:szCs w:val="18"/>
        </w:rPr>
        <w:t>siła wyższa uniemożliwiająca wykonanie przedmiotu umowy zgodnie z SIWZ;</w:t>
      </w:r>
    </w:p>
    <w:p w:rsidR="00EA1BB1" w:rsidRPr="00D67C05" w:rsidRDefault="00EA1BB1" w:rsidP="00D67C05">
      <w:pPr>
        <w:pStyle w:val="ListParagraph"/>
        <w:numPr>
          <w:ilvl w:val="0"/>
          <w:numId w:val="41"/>
        </w:numPr>
        <w:jc w:val="both"/>
        <w:rPr>
          <w:rFonts w:ascii="Tahoma" w:hAnsi="Tahoma" w:cs="Tahoma"/>
          <w:bCs/>
          <w:sz w:val="18"/>
          <w:szCs w:val="18"/>
        </w:rPr>
      </w:pPr>
      <w:r w:rsidRPr="00D67C05">
        <w:rPr>
          <w:rFonts w:ascii="Tahoma" w:hAnsi="Tahoma" w:cs="Tahoma"/>
          <w:bCs/>
          <w:sz w:val="18"/>
          <w:szCs w:val="18"/>
        </w:rPr>
        <w:t>rezygnacja przez Zamawiającego z realizac</w:t>
      </w:r>
      <w:r>
        <w:rPr>
          <w:rFonts w:ascii="Tahoma" w:hAnsi="Tahoma" w:cs="Tahoma"/>
          <w:bCs/>
          <w:sz w:val="18"/>
          <w:szCs w:val="18"/>
        </w:rPr>
        <w:t>ji części przedmiotu umowy;</w:t>
      </w:r>
    </w:p>
    <w:p w:rsidR="00EA1BB1" w:rsidRDefault="00EA1BB1" w:rsidP="00D67C05">
      <w:pPr>
        <w:pStyle w:val="ListParagraph"/>
        <w:numPr>
          <w:ilvl w:val="0"/>
          <w:numId w:val="41"/>
        </w:numPr>
        <w:jc w:val="both"/>
        <w:rPr>
          <w:rFonts w:ascii="Tahoma" w:hAnsi="Tahoma" w:cs="Tahoma"/>
          <w:bCs/>
          <w:sz w:val="18"/>
          <w:szCs w:val="18"/>
        </w:rPr>
      </w:pPr>
      <w:r w:rsidRPr="00D67C05">
        <w:rPr>
          <w:rFonts w:ascii="Tahoma" w:hAnsi="Tahoma" w:cs="Tahoma"/>
          <w:bCs/>
          <w:sz w:val="18"/>
          <w:szCs w:val="18"/>
        </w:rPr>
        <w:t xml:space="preserve">kolizja z planowanymi lub równolegle prowadzonymi przez inne podmioty inwestycjami. W takim przypadku zmiany w umowie zostaną ograniczone do zmian koniecznych powodujących uniknięcie lub usunięcie kolizji. </w:t>
      </w:r>
    </w:p>
    <w:p w:rsidR="00EA1BB1" w:rsidRPr="00D67C05" w:rsidRDefault="00EA1BB1" w:rsidP="00D67C05">
      <w:pPr>
        <w:pStyle w:val="ListParagraph"/>
        <w:numPr>
          <w:ilvl w:val="0"/>
          <w:numId w:val="41"/>
        </w:numPr>
        <w:jc w:val="both"/>
        <w:rPr>
          <w:rFonts w:ascii="Tahoma" w:hAnsi="Tahoma" w:cs="Tahoma"/>
          <w:bCs/>
          <w:sz w:val="18"/>
          <w:szCs w:val="18"/>
        </w:rPr>
      </w:pPr>
      <w:r w:rsidRPr="00D67C05">
        <w:rPr>
          <w:rFonts w:ascii="Tahoma" w:hAnsi="Tahoma" w:cs="Tahoma"/>
          <w:bCs/>
          <w:sz w:val="18"/>
          <w:szCs w:val="18"/>
        </w:rPr>
        <w:t>zmiany uzasadnione okolicznościami o których mowa w art. 357</w:t>
      </w:r>
      <w:r w:rsidRPr="00D67C05">
        <w:rPr>
          <w:rFonts w:ascii="Tahoma" w:hAnsi="Tahoma" w:cs="Tahoma"/>
          <w:bCs/>
          <w:sz w:val="18"/>
          <w:szCs w:val="18"/>
          <w:vertAlign w:val="superscript"/>
        </w:rPr>
        <w:t>1</w:t>
      </w:r>
      <w:r>
        <w:rPr>
          <w:rFonts w:ascii="Tahoma" w:hAnsi="Tahoma" w:cs="Tahoma"/>
          <w:bCs/>
          <w:sz w:val="18"/>
          <w:szCs w:val="18"/>
        </w:rPr>
        <w:t xml:space="preserve"> Kodeksu cywilnego;</w:t>
      </w:r>
    </w:p>
    <w:p w:rsidR="00EA1BB1" w:rsidRPr="00D67C05" w:rsidRDefault="00EA1BB1" w:rsidP="00D67C05">
      <w:pPr>
        <w:pStyle w:val="ListParagraph"/>
        <w:numPr>
          <w:ilvl w:val="0"/>
          <w:numId w:val="41"/>
        </w:numPr>
        <w:jc w:val="both"/>
        <w:rPr>
          <w:rFonts w:ascii="Tahoma" w:hAnsi="Tahoma" w:cs="Tahoma"/>
          <w:bCs/>
          <w:sz w:val="18"/>
          <w:szCs w:val="18"/>
        </w:rPr>
      </w:pPr>
      <w:r w:rsidRPr="00D67C05">
        <w:rPr>
          <w:rFonts w:ascii="Tahoma" w:hAnsi="Tahoma" w:cs="Tahoma"/>
          <w:bCs/>
          <w:sz w:val="18"/>
          <w:szCs w:val="18"/>
        </w:rPr>
        <w:t>gdy zaistnieje inna okoliczność prawna, ekonomiczna lub techniczna, skutkująca niemożliwością wykonania lub należytego</w:t>
      </w:r>
      <w:r>
        <w:rPr>
          <w:rFonts w:ascii="Tahoma" w:hAnsi="Tahoma" w:cs="Tahoma"/>
          <w:bCs/>
          <w:sz w:val="18"/>
          <w:szCs w:val="18"/>
        </w:rPr>
        <w:t xml:space="preserve"> wykonania umowy zgodnie z SIWZ;</w:t>
      </w:r>
    </w:p>
    <w:p w:rsidR="00EA1BB1" w:rsidRPr="00D67C05" w:rsidRDefault="00EA1BB1" w:rsidP="00D67C05">
      <w:pPr>
        <w:pStyle w:val="ListParagraph"/>
        <w:numPr>
          <w:ilvl w:val="0"/>
          <w:numId w:val="41"/>
        </w:numPr>
        <w:jc w:val="both"/>
        <w:rPr>
          <w:rFonts w:ascii="Tahoma" w:hAnsi="Tahoma" w:cs="Tahoma"/>
          <w:bCs/>
          <w:sz w:val="18"/>
          <w:szCs w:val="18"/>
        </w:rPr>
      </w:pPr>
      <w:r w:rsidRPr="00D67C05">
        <w:rPr>
          <w:rFonts w:ascii="Tahoma" w:hAnsi="Tahoma" w:cs="Tahoma"/>
          <w:bCs/>
          <w:sz w:val="18"/>
          <w:szCs w:val="18"/>
        </w:rPr>
        <w:t>zmiany prowadzące do likwidacji oczywistych omyłek pisarskic</w:t>
      </w:r>
      <w:r>
        <w:rPr>
          <w:rFonts w:ascii="Tahoma" w:hAnsi="Tahoma" w:cs="Tahoma"/>
          <w:bCs/>
          <w:sz w:val="18"/>
          <w:szCs w:val="18"/>
        </w:rPr>
        <w:t>h i rachunkowych w treści umowy.</w:t>
      </w:r>
    </w:p>
    <w:p w:rsidR="00EA1BB1" w:rsidRPr="007B12A2" w:rsidRDefault="00EA1BB1" w:rsidP="00D67C05">
      <w:pPr>
        <w:jc w:val="both"/>
        <w:rPr>
          <w:rFonts w:ascii="Tahoma" w:hAnsi="Tahoma" w:cs="Tahoma"/>
          <w:bCs/>
          <w:sz w:val="18"/>
          <w:szCs w:val="18"/>
        </w:rPr>
      </w:pPr>
      <w:r w:rsidRPr="007B12A2">
        <w:rPr>
          <w:rFonts w:ascii="Tahoma" w:hAnsi="Tahoma" w:cs="Tahoma"/>
          <w:bCs/>
          <w:sz w:val="18"/>
          <w:szCs w:val="18"/>
        </w:rPr>
        <w:t>W przypadku wystąpienia którejkolwiek z okoliczności wymienionych w pkt 1.3 , możliwa jest w szczególności zmiana sposobu wykonania, materiałów i technologii robót, jak również zmiany lokalizacji budowanych urządzeń. W przypadku ppkt. d zmiany mogą dotyczyć zakresu wykonywanych prac, zmian dokumentacji i zmniejszenia wynagrodzenia o kwoty odpowiadające cenie robót, z których Zamawiający rezygnuje. Wszystkie powyższe postanowienia w punktach 1.1, 1.2. i 1.3 stanowią katalog zmian na które Zamawiający może wyrazić zgodę. Nie stanowią jednocześnie zobowiązania do wyrażenia takiej zgody i nie rodzą żadnego roszczenia w stosunku do Zamawiającego.</w:t>
      </w:r>
    </w:p>
    <w:p w:rsidR="00EA1BB1" w:rsidRPr="007B12A2" w:rsidRDefault="00EA1BB1" w:rsidP="007B12A2">
      <w:pPr>
        <w:jc w:val="both"/>
        <w:rPr>
          <w:rFonts w:ascii="Tahoma" w:hAnsi="Tahoma" w:cs="Tahoma"/>
          <w:bCs/>
          <w:sz w:val="18"/>
          <w:szCs w:val="18"/>
        </w:rPr>
      </w:pPr>
      <w:r w:rsidRPr="007B12A2">
        <w:rPr>
          <w:rFonts w:ascii="Tahoma" w:hAnsi="Tahoma" w:cs="Tahoma"/>
          <w:bCs/>
          <w:sz w:val="18"/>
          <w:szCs w:val="18"/>
        </w:rPr>
        <w:t>1.4 Zmiana osób i podmiotów</w:t>
      </w:r>
      <w:r>
        <w:rPr>
          <w:rFonts w:ascii="Tahoma" w:hAnsi="Tahoma" w:cs="Tahoma"/>
          <w:bCs/>
          <w:sz w:val="18"/>
          <w:szCs w:val="18"/>
        </w:rPr>
        <w:t>.</w:t>
      </w:r>
    </w:p>
    <w:p w:rsidR="00EA1BB1" w:rsidRPr="007B12A2" w:rsidRDefault="00EA1BB1" w:rsidP="007B12A2">
      <w:pPr>
        <w:jc w:val="both"/>
        <w:rPr>
          <w:rFonts w:ascii="Tahoma" w:hAnsi="Tahoma" w:cs="Tahoma"/>
          <w:bCs/>
          <w:sz w:val="18"/>
          <w:szCs w:val="18"/>
        </w:rPr>
      </w:pPr>
      <w:r w:rsidRPr="007B12A2">
        <w:rPr>
          <w:rFonts w:ascii="Tahoma" w:hAnsi="Tahoma" w:cs="Tahoma"/>
          <w:bCs/>
          <w:sz w:val="18"/>
          <w:szCs w:val="18"/>
        </w:rPr>
        <w:t>1.4.1. Zmiany osób i podmiotów zdolnych do wykonania zamówienia, w przypadku zdarzeń losowych niezależnych od Wykonawcy, na uzasadnione wystąpienie wykonawcy,</w:t>
      </w:r>
    </w:p>
    <w:p w:rsidR="00EA1BB1" w:rsidRPr="007B12A2" w:rsidRDefault="00EA1BB1" w:rsidP="007B12A2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1.4.2</w:t>
      </w:r>
      <w:r w:rsidRPr="007B12A2">
        <w:rPr>
          <w:rFonts w:ascii="Tahoma" w:hAnsi="Tahoma" w:cs="Tahoma"/>
          <w:bCs/>
          <w:sz w:val="18"/>
          <w:szCs w:val="18"/>
        </w:rPr>
        <w:t>. Zamawiający, na pisemny wniosek Wykonawcy, dopuszcza zmianę podwykonawcy lub rezygnacje z udziału podwykonawcy przy realizacji przedmiotu umowy. Zmiana może nastąpić wyłącznie po przedstawieniu przez Wykonawcę oświadczenia podwykonawcy o jego rezygnacji z udziału w realizacji przedmiotu umowy oraz o braku roszczeń wobec Wykonawcy z tytułu realizacji robót. Jeżeli zmiana dotyczy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 Forma zapłaty należności przysługującej podwykonawcom, może ulec zmianie z przyczyn obiektywnych, jeśli zostanie wprowadzona do umowy aneksem podpisanym przez Strony umowy.</w:t>
      </w:r>
    </w:p>
    <w:p w:rsidR="00EA1BB1" w:rsidRPr="00D67C05" w:rsidRDefault="00EA1BB1" w:rsidP="00D67C05">
      <w:pPr>
        <w:pStyle w:val="ListParagraph"/>
        <w:numPr>
          <w:ilvl w:val="0"/>
          <w:numId w:val="37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D67C05">
        <w:rPr>
          <w:rFonts w:ascii="Tahoma" w:hAnsi="Tahoma" w:cs="Tahoma"/>
          <w:sz w:val="18"/>
          <w:szCs w:val="18"/>
        </w:rPr>
        <w:t>Warunkiem wprowadzenia zmian zawartej umowy jest sporządzenie podpisanego przez Strony Protokołu konieczności określającego przyczyny zmiany oraz potwierdzającego wystąpienie (odpowiednio) co najmniej jednej z okoliczności wymienionych w niniejszym paragrafie. Protokół konieczności będzie załącznikiem do aneksu.</w:t>
      </w:r>
    </w:p>
    <w:p w:rsidR="00EA1BB1" w:rsidRPr="00D67C05" w:rsidRDefault="00EA1BB1" w:rsidP="00D67C05">
      <w:pPr>
        <w:pStyle w:val="ListParagraph"/>
        <w:numPr>
          <w:ilvl w:val="0"/>
          <w:numId w:val="37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b/>
          <w:bCs/>
          <w:sz w:val="18"/>
          <w:szCs w:val="18"/>
        </w:rPr>
      </w:pPr>
      <w:r w:rsidRPr="00D67C05">
        <w:rPr>
          <w:rFonts w:ascii="Tahoma" w:hAnsi="Tahoma" w:cs="Tahoma"/>
          <w:sz w:val="18"/>
          <w:szCs w:val="18"/>
        </w:rPr>
        <w:t>Zmiany umowy mogą być dokonane również w przypadku zaistnienia okoliczności wskazanych w art. 144 ust. 1 pkt 2-6 ustawy Pzp.</w:t>
      </w:r>
    </w:p>
    <w:p w:rsidR="00EA1BB1" w:rsidRDefault="00EA1BB1" w:rsidP="00D67C05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7D588D">
        <w:rPr>
          <w:rFonts w:ascii="Tahoma" w:hAnsi="Tahoma" w:cs="Tahoma"/>
          <w:b/>
          <w:bCs/>
          <w:sz w:val="18"/>
          <w:szCs w:val="18"/>
        </w:rPr>
        <w:t>§ 1</w:t>
      </w:r>
      <w:r>
        <w:rPr>
          <w:rFonts w:ascii="Tahoma" w:hAnsi="Tahoma" w:cs="Tahoma"/>
          <w:b/>
          <w:bCs/>
          <w:sz w:val="18"/>
          <w:szCs w:val="18"/>
        </w:rPr>
        <w:t>6. Postanowienia końcowe.</w:t>
      </w:r>
    </w:p>
    <w:p w:rsidR="00EA1BB1" w:rsidRPr="00D67C05" w:rsidRDefault="00EA1BB1" w:rsidP="00D67C05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  <w:sz w:val="18"/>
          <w:szCs w:val="18"/>
        </w:rPr>
      </w:pPr>
      <w:r w:rsidRPr="00D67C05">
        <w:rPr>
          <w:rFonts w:ascii="Tahoma" w:hAnsi="Tahoma" w:cs="Tahoma"/>
          <w:sz w:val="18"/>
          <w:szCs w:val="18"/>
        </w:rPr>
        <w:t xml:space="preserve">Wszelkie zmiany treści umowy mogą być dokonywane pod rygorem nieważności wyłącznie w formie pisemnego aneksu. </w:t>
      </w:r>
    </w:p>
    <w:p w:rsidR="00EA1BB1" w:rsidRPr="00D67C05" w:rsidRDefault="00EA1BB1" w:rsidP="00D67C05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D67C05">
        <w:rPr>
          <w:rFonts w:ascii="Tahoma" w:hAnsi="Tahoma" w:cs="Tahoma"/>
          <w:sz w:val="18"/>
          <w:szCs w:val="18"/>
        </w:rPr>
        <w:t>W przypadku zmiany adresu Strony, Strona ta zobowiązana jest do poinformowania drugiej ze Stron listem poleconym o fakcie wystąpienia takiej zmiany. W przypadku nie wykonania tego obowiązku Strona, która nie przekazała powyższej informacji, ponosi wszelkie tego konsekwencje, w tym zwłaszcza uznanie za skuteczne doręczenie wszelkich przesyłek skierowanych pod poprzedni adres.</w:t>
      </w:r>
    </w:p>
    <w:p w:rsidR="00EA1BB1" w:rsidRPr="00D67C05" w:rsidRDefault="00EA1BB1" w:rsidP="00D67C05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Calibri"/>
          <w:sz w:val="18"/>
          <w:szCs w:val="22"/>
          <w:lang w:eastAsia="en-US"/>
        </w:rPr>
      </w:pPr>
      <w:r w:rsidRPr="00D67C05">
        <w:rPr>
          <w:rFonts w:ascii="Tahoma" w:hAnsi="Tahoma" w:cs="Calibri"/>
          <w:sz w:val="18"/>
          <w:szCs w:val="22"/>
          <w:lang w:eastAsia="en-US"/>
        </w:rPr>
        <w:t>Spory wynikające z realizacji niniejszej umowy lub z nią związane będą rozstrzygnięte przez sądy cywilne właściwe miejscowo dla siedziby Zamawiającego.</w:t>
      </w:r>
    </w:p>
    <w:p w:rsidR="00EA1BB1" w:rsidRDefault="00EA1BB1" w:rsidP="00F263DE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D67C05">
        <w:rPr>
          <w:rFonts w:ascii="Tahoma" w:hAnsi="Tahoma" w:cs="Tahoma"/>
          <w:sz w:val="18"/>
          <w:szCs w:val="18"/>
          <w:lang w:eastAsia="en-US"/>
        </w:rPr>
        <w:t xml:space="preserve">W sprawach nieuregulowanych niniejszą umową mają zastosowanie przepisy ustawy Prawo zamówień publicznych, Kodeksu cywilnego. </w:t>
      </w:r>
    </w:p>
    <w:p w:rsidR="00EA1BB1" w:rsidRPr="00D67C05" w:rsidRDefault="00EA1BB1" w:rsidP="00F263DE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EA1BB1" w:rsidRDefault="00EA1BB1" w:rsidP="00F263DE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§ 17. Dostęp do informacji publicznej.</w:t>
      </w:r>
    </w:p>
    <w:p w:rsidR="00EA1BB1" w:rsidRPr="00313D9F" w:rsidRDefault="00EA1BB1" w:rsidP="00F263DE">
      <w:pPr>
        <w:tabs>
          <w:tab w:val="left" w:pos="4500"/>
        </w:tabs>
        <w:ind w:left="360" w:hanging="360"/>
        <w:jc w:val="both"/>
        <w:rPr>
          <w:rFonts w:ascii="Tahoma" w:hAnsi="Tahoma" w:cs="Tahoma"/>
          <w:sz w:val="18"/>
          <w:szCs w:val="18"/>
        </w:rPr>
      </w:pPr>
      <w:r w:rsidRPr="00313D9F">
        <w:rPr>
          <w:rFonts w:ascii="Tahoma" w:hAnsi="Tahoma" w:cs="Tahoma"/>
          <w:sz w:val="18"/>
          <w:szCs w:val="18"/>
        </w:rPr>
        <w:t>1.   Wykonawca oświadcza, ze znany jest mu fakt, iż treść niniejszej umowy, a w szczególności dotyczące go dane identyfikujące, przedmiot umowy i wysokość wynagrodzenia, stanowią informację publiczna w rozumieniu art. 1 ust. 1 ustawy z dnia 6 września 2001 r. o dostępie do informacji publicznej (Dz. U. z 2016 r., poz. 1764 ze zm.), która podlega udostępnieniu w trybie przedmiotowej ustawy.</w:t>
      </w:r>
    </w:p>
    <w:p w:rsidR="00EA1BB1" w:rsidRDefault="00EA1BB1" w:rsidP="00313D9F">
      <w:pPr>
        <w:ind w:left="360" w:hanging="360"/>
        <w:jc w:val="both"/>
        <w:rPr>
          <w:rFonts w:ascii="Tahoma" w:hAnsi="Tahoma" w:cs="Tahoma"/>
          <w:sz w:val="18"/>
          <w:szCs w:val="18"/>
        </w:rPr>
      </w:pPr>
      <w:r w:rsidRPr="00313D9F">
        <w:rPr>
          <w:rFonts w:ascii="Tahoma" w:hAnsi="Tahoma" w:cs="Tahoma"/>
          <w:sz w:val="18"/>
          <w:szCs w:val="18"/>
        </w:rPr>
        <w:t>2.   Ze względu na tajemnicę przedsiębiorcy udostępnieniu, o którym mowa w ust. 1, nie będą podlegały informacje zawarte w § ____ /załączniku nr____ do niniejszej umowy stanowiące informacje techniczne, technologiczne, organizacyjne przedsiębiorstwa lub inne posiadające wartość gospodarczą oraz informacje nie podane do publicznej wiadomości, w odniesieniu do których przedsiębiorca podjął działania w celu zachowania ich w tajemnicy.</w:t>
      </w:r>
    </w:p>
    <w:p w:rsidR="00EA1BB1" w:rsidRPr="002D0F1E" w:rsidRDefault="00EA1BB1" w:rsidP="00D67C05">
      <w:pPr>
        <w:widowControl w:val="0"/>
        <w:suppressAutoHyphens/>
        <w:jc w:val="center"/>
        <w:rPr>
          <w:rFonts w:ascii="Tahoma" w:hAnsi="Tahoma" w:cs="Tahoma"/>
          <w:kern w:val="1"/>
          <w:sz w:val="18"/>
          <w:szCs w:val="18"/>
          <w:lang w:eastAsia="ar-SA"/>
        </w:rPr>
      </w:pPr>
      <w:r>
        <w:rPr>
          <w:rFonts w:ascii="Tahoma" w:hAnsi="Tahoma" w:cs="Tahoma"/>
          <w:b/>
          <w:kern w:val="1"/>
          <w:sz w:val="18"/>
          <w:szCs w:val="18"/>
          <w:lang w:eastAsia="ar-SA"/>
        </w:rPr>
        <w:t>§ 18. Załączniki.</w:t>
      </w:r>
    </w:p>
    <w:p w:rsidR="00EA1BB1" w:rsidRPr="00313D9F" w:rsidRDefault="00EA1BB1" w:rsidP="00313D9F">
      <w:pPr>
        <w:jc w:val="both"/>
        <w:rPr>
          <w:rFonts w:ascii="Tahoma" w:hAnsi="Tahoma" w:cs="Tahoma"/>
          <w:sz w:val="18"/>
          <w:szCs w:val="18"/>
        </w:rPr>
      </w:pPr>
      <w:r w:rsidRPr="00313D9F">
        <w:rPr>
          <w:rFonts w:ascii="Tahoma" w:hAnsi="Tahoma" w:cs="Tahoma"/>
          <w:sz w:val="18"/>
          <w:szCs w:val="18"/>
        </w:rPr>
        <w:t>Integralną cześć umowy stanowią dokumenty:</w:t>
      </w:r>
    </w:p>
    <w:p w:rsidR="00EA1BB1" w:rsidRPr="00313D9F" w:rsidRDefault="00EA1BB1" w:rsidP="008B4FBF">
      <w:pPr>
        <w:numPr>
          <w:ilvl w:val="0"/>
          <w:numId w:val="23"/>
        </w:numPr>
        <w:jc w:val="both"/>
        <w:rPr>
          <w:rFonts w:ascii="Tahoma" w:hAnsi="Tahoma" w:cs="Tahoma"/>
          <w:sz w:val="18"/>
          <w:szCs w:val="18"/>
        </w:rPr>
      </w:pPr>
      <w:r w:rsidRPr="00313D9F">
        <w:rPr>
          <w:rFonts w:ascii="Tahoma" w:hAnsi="Tahoma" w:cs="Tahoma"/>
          <w:sz w:val="18"/>
          <w:szCs w:val="18"/>
        </w:rPr>
        <w:t xml:space="preserve">Specyfikacja Istotnych Warunków Zamówienia wraz z załącznikami, w tym: </w:t>
      </w:r>
      <w:r>
        <w:rPr>
          <w:rFonts w:ascii="Tahoma" w:hAnsi="Tahoma" w:cs="Tahoma"/>
          <w:sz w:val="18"/>
          <w:szCs w:val="18"/>
        </w:rPr>
        <w:t>Opis przedmiotu zamówienia</w:t>
      </w:r>
      <w:r w:rsidRPr="00313D9F">
        <w:rPr>
          <w:rFonts w:ascii="Tahoma" w:hAnsi="Tahoma" w:cs="Tahoma"/>
          <w:sz w:val="18"/>
          <w:szCs w:val="18"/>
        </w:rPr>
        <w:t xml:space="preserve">, </w:t>
      </w:r>
    </w:p>
    <w:p w:rsidR="00EA1BB1" w:rsidRPr="00313D9F" w:rsidRDefault="00EA1BB1" w:rsidP="008B4FBF">
      <w:pPr>
        <w:numPr>
          <w:ilvl w:val="0"/>
          <w:numId w:val="23"/>
        </w:numPr>
        <w:jc w:val="both"/>
        <w:rPr>
          <w:rFonts w:ascii="Tahoma" w:hAnsi="Tahoma" w:cs="Tahoma"/>
          <w:sz w:val="18"/>
          <w:szCs w:val="18"/>
        </w:rPr>
      </w:pPr>
      <w:r w:rsidRPr="00313D9F">
        <w:rPr>
          <w:rFonts w:ascii="Tahoma" w:hAnsi="Tahoma" w:cs="Tahoma"/>
          <w:sz w:val="18"/>
          <w:szCs w:val="18"/>
        </w:rPr>
        <w:t>oferta  z załącznikami,</w:t>
      </w:r>
    </w:p>
    <w:p w:rsidR="00EA1BB1" w:rsidRPr="00313D9F" w:rsidRDefault="00EA1BB1" w:rsidP="008B4FBF">
      <w:pPr>
        <w:numPr>
          <w:ilvl w:val="0"/>
          <w:numId w:val="23"/>
        </w:numPr>
        <w:jc w:val="both"/>
        <w:rPr>
          <w:rFonts w:ascii="Tahoma" w:hAnsi="Tahoma" w:cs="Tahoma"/>
          <w:sz w:val="18"/>
          <w:szCs w:val="18"/>
        </w:rPr>
      </w:pPr>
      <w:r w:rsidRPr="00313D9F">
        <w:rPr>
          <w:rFonts w:ascii="Tahoma" w:hAnsi="Tahoma" w:cs="Tahoma"/>
          <w:sz w:val="18"/>
          <w:szCs w:val="18"/>
        </w:rPr>
        <w:t>Zabezpieczenie należytego wykonania umowy,</w:t>
      </w:r>
    </w:p>
    <w:p w:rsidR="00EA1BB1" w:rsidRPr="00313D9F" w:rsidRDefault="00EA1BB1" w:rsidP="008B4FBF">
      <w:pPr>
        <w:numPr>
          <w:ilvl w:val="0"/>
          <w:numId w:val="23"/>
        </w:numPr>
        <w:jc w:val="both"/>
        <w:rPr>
          <w:rFonts w:ascii="Tahoma" w:hAnsi="Tahoma" w:cs="Tahoma"/>
          <w:sz w:val="18"/>
          <w:szCs w:val="18"/>
        </w:rPr>
      </w:pPr>
      <w:r w:rsidRPr="00313D9F">
        <w:rPr>
          <w:rFonts w:ascii="Tahoma" w:hAnsi="Tahoma" w:cs="Tahoma"/>
          <w:sz w:val="18"/>
          <w:szCs w:val="18"/>
        </w:rPr>
        <w:t>Oświadczenie Gwarancyjne,</w:t>
      </w:r>
    </w:p>
    <w:p w:rsidR="00EA1BB1" w:rsidRDefault="00EA1BB1" w:rsidP="008B4FBF">
      <w:pPr>
        <w:numPr>
          <w:ilvl w:val="0"/>
          <w:numId w:val="23"/>
        </w:numPr>
        <w:jc w:val="both"/>
        <w:rPr>
          <w:rFonts w:ascii="Tahoma" w:hAnsi="Tahoma" w:cs="Tahoma"/>
          <w:sz w:val="18"/>
          <w:szCs w:val="18"/>
        </w:rPr>
      </w:pPr>
      <w:r w:rsidRPr="00313D9F">
        <w:rPr>
          <w:rFonts w:ascii="Tahoma" w:hAnsi="Tahoma" w:cs="Tahoma"/>
          <w:sz w:val="18"/>
          <w:szCs w:val="18"/>
        </w:rPr>
        <w:t>pismo powiadamiające o wyborze Wykonawcy.</w:t>
      </w:r>
    </w:p>
    <w:p w:rsidR="00EA1BB1" w:rsidRDefault="00EA1BB1" w:rsidP="00AA4265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EA1BB1" w:rsidRPr="002D0F1E" w:rsidRDefault="00EA1BB1" w:rsidP="00D67C05">
      <w:pPr>
        <w:widowControl w:val="0"/>
        <w:suppressAutoHyphens/>
        <w:jc w:val="center"/>
        <w:rPr>
          <w:rFonts w:ascii="Tahoma" w:hAnsi="Tahoma" w:cs="Tahoma"/>
          <w:kern w:val="1"/>
          <w:sz w:val="18"/>
          <w:szCs w:val="18"/>
          <w:lang w:eastAsia="ar-SA"/>
        </w:rPr>
      </w:pPr>
      <w:r w:rsidRPr="002D0F1E">
        <w:rPr>
          <w:rFonts w:ascii="Tahoma" w:hAnsi="Tahoma" w:cs="Tahoma"/>
          <w:b/>
          <w:kern w:val="1"/>
          <w:sz w:val="18"/>
          <w:szCs w:val="18"/>
          <w:lang w:eastAsia="ar-SA"/>
        </w:rPr>
        <w:t xml:space="preserve">§ </w:t>
      </w:r>
      <w:r>
        <w:rPr>
          <w:rFonts w:ascii="Tahoma" w:hAnsi="Tahoma" w:cs="Tahoma"/>
          <w:b/>
          <w:kern w:val="1"/>
          <w:sz w:val="18"/>
          <w:szCs w:val="18"/>
          <w:lang w:eastAsia="ar-SA"/>
        </w:rPr>
        <w:t>19. Egzemplarze umowy.</w:t>
      </w:r>
    </w:p>
    <w:p w:rsidR="00EA1BB1" w:rsidRPr="00313D9F" w:rsidRDefault="00EA1BB1" w:rsidP="00313D9F">
      <w:pPr>
        <w:jc w:val="both"/>
        <w:rPr>
          <w:rFonts w:ascii="Tahoma" w:hAnsi="Tahoma" w:cs="Tahoma"/>
          <w:sz w:val="18"/>
          <w:szCs w:val="18"/>
        </w:rPr>
      </w:pPr>
      <w:r w:rsidRPr="00313D9F">
        <w:rPr>
          <w:rFonts w:ascii="Tahoma" w:hAnsi="Tahoma" w:cs="Tahoma"/>
          <w:sz w:val="18"/>
          <w:szCs w:val="18"/>
        </w:rPr>
        <w:t>Umowę sporządzono w 3 jednobrzmiących egzemplarzach – 2 egz. dla Zamawiającego, a 1 egz. dla Wykonawcy.</w:t>
      </w:r>
      <w:r w:rsidRPr="00313D9F">
        <w:rPr>
          <w:rFonts w:ascii="Tahoma" w:hAnsi="Tahoma" w:cs="Tahoma"/>
          <w:b/>
          <w:bCs/>
          <w:sz w:val="18"/>
          <w:szCs w:val="18"/>
        </w:rPr>
        <w:tab/>
      </w:r>
    </w:p>
    <w:p w:rsidR="00EA1BB1" w:rsidRPr="002D0F1E" w:rsidRDefault="00EA1BB1" w:rsidP="002D0F1E">
      <w:pPr>
        <w:widowControl w:val="0"/>
        <w:suppressAutoHyphens/>
        <w:spacing w:after="120" w:line="360" w:lineRule="auto"/>
        <w:jc w:val="center"/>
        <w:rPr>
          <w:kern w:val="1"/>
          <w:lang w:eastAsia="ar-SA"/>
        </w:rPr>
      </w:pPr>
      <w:r w:rsidRPr="002D0F1E">
        <w:rPr>
          <w:rFonts w:ascii="Tahoma" w:hAnsi="Tahoma" w:cs="Tahoma"/>
          <w:b/>
          <w:kern w:val="1"/>
          <w:sz w:val="18"/>
          <w:szCs w:val="18"/>
          <w:lang w:eastAsia="ar-SA"/>
        </w:rPr>
        <w:t>ZAMAWIAJĄCY</w:t>
      </w:r>
      <w:r w:rsidRPr="002D0F1E">
        <w:rPr>
          <w:rFonts w:ascii="Tahoma" w:hAnsi="Tahoma" w:cs="Tahoma"/>
          <w:b/>
          <w:kern w:val="1"/>
          <w:sz w:val="18"/>
          <w:szCs w:val="18"/>
          <w:lang w:eastAsia="ar-SA"/>
        </w:rPr>
        <w:tab/>
      </w:r>
      <w:r w:rsidRPr="002D0F1E">
        <w:rPr>
          <w:rFonts w:ascii="Tahoma" w:hAnsi="Tahoma" w:cs="Tahoma"/>
          <w:b/>
          <w:kern w:val="1"/>
          <w:sz w:val="18"/>
          <w:szCs w:val="18"/>
          <w:lang w:eastAsia="ar-SA"/>
        </w:rPr>
        <w:tab/>
      </w:r>
      <w:r w:rsidRPr="002D0F1E">
        <w:rPr>
          <w:rFonts w:ascii="Tahoma" w:hAnsi="Tahoma" w:cs="Tahoma"/>
          <w:b/>
          <w:kern w:val="1"/>
          <w:sz w:val="18"/>
          <w:szCs w:val="18"/>
          <w:lang w:eastAsia="ar-SA"/>
        </w:rPr>
        <w:tab/>
      </w:r>
      <w:r w:rsidRPr="002D0F1E">
        <w:rPr>
          <w:rFonts w:ascii="Tahoma" w:hAnsi="Tahoma" w:cs="Tahoma"/>
          <w:b/>
          <w:kern w:val="1"/>
          <w:sz w:val="18"/>
          <w:szCs w:val="18"/>
          <w:lang w:eastAsia="ar-SA"/>
        </w:rPr>
        <w:tab/>
      </w:r>
      <w:r w:rsidRPr="002D0F1E">
        <w:rPr>
          <w:rFonts w:ascii="Tahoma" w:hAnsi="Tahoma" w:cs="Tahoma"/>
          <w:b/>
          <w:kern w:val="1"/>
          <w:sz w:val="18"/>
          <w:szCs w:val="18"/>
          <w:lang w:eastAsia="ar-SA"/>
        </w:rPr>
        <w:tab/>
      </w:r>
      <w:r w:rsidRPr="002D0F1E">
        <w:rPr>
          <w:rFonts w:ascii="Tahoma" w:hAnsi="Tahoma" w:cs="Tahoma"/>
          <w:b/>
          <w:kern w:val="1"/>
          <w:sz w:val="18"/>
          <w:szCs w:val="18"/>
          <w:lang w:eastAsia="ar-SA"/>
        </w:rPr>
        <w:tab/>
        <w:t>WYKONAWCA</w:t>
      </w:r>
    </w:p>
    <w:p w:rsidR="00EA1BB1" w:rsidRPr="002D0F1E" w:rsidRDefault="00EA1BB1" w:rsidP="002D0F1E">
      <w:pPr>
        <w:widowControl w:val="0"/>
        <w:suppressAutoHyphens/>
        <w:spacing w:line="360" w:lineRule="auto"/>
        <w:jc w:val="both"/>
        <w:rPr>
          <w:rFonts w:ascii="Tahoma" w:hAnsi="Tahoma" w:cs="Tahoma"/>
          <w:b/>
          <w:kern w:val="1"/>
          <w:sz w:val="18"/>
          <w:szCs w:val="18"/>
          <w:lang w:eastAsia="ar-SA"/>
        </w:rPr>
      </w:pPr>
    </w:p>
    <w:p w:rsidR="00EA1BB1" w:rsidRPr="00EB49BD" w:rsidRDefault="00EA1BB1" w:rsidP="00F263DE">
      <w:pPr>
        <w:pStyle w:val="CommentText"/>
        <w:overflowPunct w:val="0"/>
        <w:autoSpaceDE w:val="0"/>
        <w:autoSpaceDN w:val="0"/>
        <w:adjustRightInd w:val="0"/>
        <w:jc w:val="both"/>
        <w:rPr>
          <w:lang w:val="pl-PL"/>
        </w:rPr>
      </w:pPr>
    </w:p>
    <w:sectPr w:rsidR="00EA1BB1" w:rsidRPr="00EB49BD" w:rsidSect="007773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BB1" w:rsidRDefault="00EA1BB1" w:rsidP="00FA17E1">
      <w:r>
        <w:separator/>
      </w:r>
    </w:p>
  </w:endnote>
  <w:endnote w:type="continuationSeparator" w:id="0">
    <w:p w:rsidR="00EA1BB1" w:rsidRDefault="00EA1BB1" w:rsidP="00FA1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B1" w:rsidRDefault="00EA1BB1" w:rsidP="00617E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1BB1" w:rsidRDefault="00EA1BB1" w:rsidP="00F263D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B1" w:rsidRPr="00F263DE" w:rsidRDefault="00EA1BB1" w:rsidP="00617E93">
    <w:pPr>
      <w:pStyle w:val="Footer"/>
      <w:framePr w:wrap="around" w:vAnchor="text" w:hAnchor="margin" w:xAlign="right" w:y="1"/>
      <w:rPr>
        <w:rStyle w:val="PageNumber"/>
        <w:rFonts w:ascii="Tahoma" w:hAnsi="Tahoma" w:cs="Tahoma"/>
        <w:sz w:val="16"/>
        <w:szCs w:val="16"/>
      </w:rPr>
    </w:pPr>
    <w:r w:rsidRPr="00F263DE">
      <w:rPr>
        <w:rStyle w:val="PageNumber"/>
        <w:rFonts w:ascii="Tahoma" w:hAnsi="Tahoma" w:cs="Tahoma"/>
        <w:sz w:val="16"/>
        <w:szCs w:val="16"/>
      </w:rPr>
      <w:fldChar w:fldCharType="begin"/>
    </w:r>
    <w:r w:rsidRPr="00F263DE">
      <w:rPr>
        <w:rStyle w:val="PageNumber"/>
        <w:rFonts w:ascii="Tahoma" w:hAnsi="Tahoma" w:cs="Tahoma"/>
        <w:sz w:val="16"/>
        <w:szCs w:val="16"/>
      </w:rPr>
      <w:instrText xml:space="preserve">PAGE  </w:instrText>
    </w:r>
    <w:r w:rsidRPr="00F263DE">
      <w:rPr>
        <w:rStyle w:val="PageNumber"/>
        <w:rFonts w:ascii="Tahoma" w:hAnsi="Tahoma" w:cs="Tahoma"/>
        <w:sz w:val="16"/>
        <w:szCs w:val="16"/>
      </w:rPr>
      <w:fldChar w:fldCharType="separate"/>
    </w:r>
    <w:r>
      <w:rPr>
        <w:rStyle w:val="PageNumber"/>
        <w:rFonts w:ascii="Tahoma" w:hAnsi="Tahoma" w:cs="Tahoma"/>
        <w:noProof/>
        <w:sz w:val="16"/>
        <w:szCs w:val="16"/>
      </w:rPr>
      <w:t>1</w:t>
    </w:r>
    <w:r w:rsidRPr="00F263DE">
      <w:rPr>
        <w:rStyle w:val="PageNumber"/>
        <w:rFonts w:ascii="Tahoma" w:hAnsi="Tahoma" w:cs="Tahoma"/>
        <w:sz w:val="16"/>
        <w:szCs w:val="16"/>
      </w:rPr>
      <w:fldChar w:fldCharType="end"/>
    </w:r>
  </w:p>
  <w:p w:rsidR="00EA1BB1" w:rsidRDefault="00EA1BB1" w:rsidP="00F263D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BB1" w:rsidRDefault="00EA1BB1" w:rsidP="00FA17E1">
      <w:r>
        <w:separator/>
      </w:r>
    </w:p>
  </w:footnote>
  <w:footnote w:type="continuationSeparator" w:id="0">
    <w:p w:rsidR="00EA1BB1" w:rsidRDefault="00EA1BB1" w:rsidP="00FA1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3"/>
    <w:multiLevelType w:val="multilevel"/>
    <w:tmpl w:val="00000013"/>
    <w:name w:val="WWNum1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4"/>
    <w:multiLevelType w:val="multilevel"/>
    <w:tmpl w:val="00000014"/>
    <w:name w:val="WW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2FE038A"/>
    <w:multiLevelType w:val="hybridMultilevel"/>
    <w:tmpl w:val="30CE9C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175EE2EC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7CD6490"/>
    <w:multiLevelType w:val="hybridMultilevel"/>
    <w:tmpl w:val="5F3CF8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E057A8"/>
    <w:multiLevelType w:val="hybridMultilevel"/>
    <w:tmpl w:val="4134BF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A419C9"/>
    <w:multiLevelType w:val="hybridMultilevel"/>
    <w:tmpl w:val="B30C58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75EE2EC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FF56B2"/>
    <w:multiLevelType w:val="hybridMultilevel"/>
    <w:tmpl w:val="41826C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785EBC"/>
    <w:multiLevelType w:val="hybridMultilevel"/>
    <w:tmpl w:val="F0FC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75EE2EC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124B0706"/>
    <w:multiLevelType w:val="hybridMultilevel"/>
    <w:tmpl w:val="31F29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0F4884"/>
    <w:multiLevelType w:val="hybridMultilevel"/>
    <w:tmpl w:val="4810FAE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7C33A7B"/>
    <w:multiLevelType w:val="hybridMultilevel"/>
    <w:tmpl w:val="A75AADFC"/>
    <w:lvl w:ilvl="0" w:tplc="04150017">
      <w:start w:val="1"/>
      <w:numFmt w:val="lowerLetter"/>
      <w:lvlText w:val="%1)"/>
      <w:lvlJc w:val="left"/>
      <w:pPr>
        <w:ind w:left="14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  <w:rPr>
        <w:rFonts w:cs="Times New Roman"/>
      </w:rPr>
    </w:lvl>
  </w:abstractNum>
  <w:abstractNum w:abstractNumId="13">
    <w:nsid w:val="185B02ED"/>
    <w:multiLevelType w:val="multilevel"/>
    <w:tmpl w:val="117041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92A291B"/>
    <w:multiLevelType w:val="hybridMultilevel"/>
    <w:tmpl w:val="413866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883C68"/>
    <w:multiLevelType w:val="hybridMultilevel"/>
    <w:tmpl w:val="3B020A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75EE2EC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6D6EAB"/>
    <w:multiLevelType w:val="hybridMultilevel"/>
    <w:tmpl w:val="CA5E1FD4"/>
    <w:lvl w:ilvl="0" w:tplc="4E1E6E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B6E0A4F"/>
    <w:multiLevelType w:val="hybridMultilevel"/>
    <w:tmpl w:val="986630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5B1654"/>
    <w:multiLevelType w:val="hybridMultilevel"/>
    <w:tmpl w:val="0598E8A6"/>
    <w:lvl w:ilvl="0" w:tplc="AF025E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CF17A8C"/>
    <w:multiLevelType w:val="multilevel"/>
    <w:tmpl w:val="A71416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1EDE61D6"/>
    <w:multiLevelType w:val="hybridMultilevel"/>
    <w:tmpl w:val="2BD293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1AF667A"/>
    <w:multiLevelType w:val="hybridMultilevel"/>
    <w:tmpl w:val="56186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29D15E7"/>
    <w:multiLevelType w:val="hybridMultilevel"/>
    <w:tmpl w:val="DADCD1AC"/>
    <w:lvl w:ilvl="0" w:tplc="39B89B3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252D6603"/>
    <w:multiLevelType w:val="hybridMultilevel"/>
    <w:tmpl w:val="8ECC9F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28284E38"/>
    <w:multiLevelType w:val="hybridMultilevel"/>
    <w:tmpl w:val="DCE4B944"/>
    <w:lvl w:ilvl="0" w:tplc="175EE2EC">
      <w:start w:val="1"/>
      <w:numFmt w:val="decimal"/>
      <w:lvlText w:val="%1)"/>
      <w:lvlJc w:val="left"/>
      <w:pPr>
        <w:ind w:left="71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22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6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8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0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2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4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63" w:hanging="180"/>
      </w:pPr>
      <w:rPr>
        <w:rFonts w:cs="Times New Roman"/>
      </w:rPr>
    </w:lvl>
  </w:abstractNum>
  <w:abstractNum w:abstractNumId="25">
    <w:nsid w:val="2A3D24B4"/>
    <w:multiLevelType w:val="hybridMultilevel"/>
    <w:tmpl w:val="A2E82F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07367D0"/>
    <w:multiLevelType w:val="hybridMultilevel"/>
    <w:tmpl w:val="D5B63238"/>
    <w:lvl w:ilvl="0" w:tplc="175EE2EC">
      <w:start w:val="1"/>
      <w:numFmt w:val="decimal"/>
      <w:lvlText w:val="%1)"/>
      <w:lvlJc w:val="left"/>
      <w:pPr>
        <w:ind w:left="71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0CB0A36"/>
    <w:multiLevelType w:val="hybridMultilevel"/>
    <w:tmpl w:val="BEAEBD78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>
    <w:nsid w:val="3274459F"/>
    <w:multiLevelType w:val="hybridMultilevel"/>
    <w:tmpl w:val="B6708A7A"/>
    <w:lvl w:ilvl="0" w:tplc="175EE2EC">
      <w:start w:val="1"/>
      <w:numFmt w:val="decimal"/>
      <w:lvlText w:val="%1)"/>
      <w:lvlJc w:val="left"/>
      <w:pPr>
        <w:ind w:left="717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627C41"/>
    <w:multiLevelType w:val="hybridMultilevel"/>
    <w:tmpl w:val="F1888570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>
    <w:nsid w:val="425F7291"/>
    <w:multiLevelType w:val="hybridMultilevel"/>
    <w:tmpl w:val="D9065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7141B21"/>
    <w:multiLevelType w:val="hybridMultilevel"/>
    <w:tmpl w:val="50369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89D6BC1"/>
    <w:multiLevelType w:val="hybridMultilevel"/>
    <w:tmpl w:val="623ADA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>
    <w:nsid w:val="490A3982"/>
    <w:multiLevelType w:val="hybridMultilevel"/>
    <w:tmpl w:val="BBFAEF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A4F09B9"/>
    <w:multiLevelType w:val="hybridMultilevel"/>
    <w:tmpl w:val="C84A47F2"/>
    <w:lvl w:ilvl="0" w:tplc="4E1E6E2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>
    <w:nsid w:val="502310CE"/>
    <w:multiLevelType w:val="hybridMultilevel"/>
    <w:tmpl w:val="1286E5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>
    <w:nsid w:val="524E31ED"/>
    <w:multiLevelType w:val="hybridMultilevel"/>
    <w:tmpl w:val="29C243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3E11562"/>
    <w:multiLevelType w:val="hybridMultilevel"/>
    <w:tmpl w:val="50369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4CA1D8E"/>
    <w:multiLevelType w:val="hybridMultilevel"/>
    <w:tmpl w:val="B2BED03A"/>
    <w:lvl w:ilvl="0" w:tplc="F8C43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4F03A49"/>
    <w:multiLevelType w:val="hybridMultilevel"/>
    <w:tmpl w:val="8610A5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6C96DEC"/>
    <w:multiLevelType w:val="hybridMultilevel"/>
    <w:tmpl w:val="A15A73F8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2">
    <w:nsid w:val="69F22BCB"/>
    <w:multiLevelType w:val="multilevel"/>
    <w:tmpl w:val="7ADE30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3">
    <w:nsid w:val="6CCA50E6"/>
    <w:multiLevelType w:val="hybridMultilevel"/>
    <w:tmpl w:val="88686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6B6BA4"/>
    <w:multiLevelType w:val="hybridMultilevel"/>
    <w:tmpl w:val="9D52D6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A4E4F82"/>
    <w:multiLevelType w:val="hybridMultilevel"/>
    <w:tmpl w:val="FF5069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EC5349"/>
    <w:multiLevelType w:val="hybridMultilevel"/>
    <w:tmpl w:val="CA6413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7B7EE2"/>
    <w:multiLevelType w:val="hybridMultilevel"/>
    <w:tmpl w:val="FC9A49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5"/>
  </w:num>
  <w:num w:numId="5">
    <w:abstractNumId w:val="19"/>
  </w:num>
  <w:num w:numId="6">
    <w:abstractNumId w:val="13"/>
  </w:num>
  <w:num w:numId="7">
    <w:abstractNumId w:val="3"/>
  </w:num>
  <w:num w:numId="8">
    <w:abstractNumId w:val="17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24"/>
  </w:num>
  <w:num w:numId="12">
    <w:abstractNumId w:val="1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2"/>
  </w:num>
  <w:num w:numId="16">
    <w:abstractNumId w:val="44"/>
  </w:num>
  <w:num w:numId="17">
    <w:abstractNumId w:val="8"/>
  </w:num>
  <w:num w:numId="18">
    <w:abstractNumId w:val="6"/>
  </w:num>
  <w:num w:numId="19">
    <w:abstractNumId w:val="42"/>
  </w:num>
  <w:num w:numId="20">
    <w:abstractNumId w:val="30"/>
  </w:num>
  <w:num w:numId="21">
    <w:abstractNumId w:val="38"/>
  </w:num>
  <w:num w:numId="22">
    <w:abstractNumId w:val="40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26"/>
  </w:num>
  <w:num w:numId="27">
    <w:abstractNumId w:val="28"/>
  </w:num>
  <w:num w:numId="28">
    <w:abstractNumId w:val="37"/>
  </w:num>
  <w:num w:numId="29">
    <w:abstractNumId w:val="14"/>
  </w:num>
  <w:num w:numId="30">
    <w:abstractNumId w:val="11"/>
  </w:num>
  <w:num w:numId="31">
    <w:abstractNumId w:val="21"/>
  </w:num>
  <w:num w:numId="32">
    <w:abstractNumId w:val="5"/>
  </w:num>
  <w:num w:numId="33">
    <w:abstractNumId w:val="23"/>
  </w:num>
  <w:num w:numId="34">
    <w:abstractNumId w:val="4"/>
  </w:num>
  <w:num w:numId="35">
    <w:abstractNumId w:val="34"/>
  </w:num>
  <w:num w:numId="36">
    <w:abstractNumId w:val="32"/>
  </w:num>
  <w:num w:numId="37">
    <w:abstractNumId w:val="36"/>
  </w:num>
  <w:num w:numId="38">
    <w:abstractNumId w:val="15"/>
  </w:num>
  <w:num w:numId="39">
    <w:abstractNumId w:val="27"/>
  </w:num>
  <w:num w:numId="40">
    <w:abstractNumId w:val="43"/>
  </w:num>
  <w:num w:numId="41">
    <w:abstractNumId w:val="10"/>
  </w:num>
  <w:num w:numId="42">
    <w:abstractNumId w:val="47"/>
  </w:num>
  <w:num w:numId="43">
    <w:abstractNumId w:val="45"/>
  </w:num>
  <w:num w:numId="44">
    <w:abstractNumId w:val="46"/>
  </w:num>
  <w:num w:numId="45">
    <w:abstractNumId w:val="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C80"/>
    <w:rsid w:val="00020AD4"/>
    <w:rsid w:val="0003654F"/>
    <w:rsid w:val="00064C94"/>
    <w:rsid w:val="00070A3B"/>
    <w:rsid w:val="00072574"/>
    <w:rsid w:val="00092249"/>
    <w:rsid w:val="000A2F08"/>
    <w:rsid w:val="000B4313"/>
    <w:rsid w:val="000C6BA0"/>
    <w:rsid w:val="000F2CDF"/>
    <w:rsid w:val="00133CA6"/>
    <w:rsid w:val="001557C7"/>
    <w:rsid w:val="00166A6C"/>
    <w:rsid w:val="001741EE"/>
    <w:rsid w:val="0017657D"/>
    <w:rsid w:val="00177546"/>
    <w:rsid w:val="001A6394"/>
    <w:rsid w:val="001C6BE7"/>
    <w:rsid w:val="0020058F"/>
    <w:rsid w:val="0020563A"/>
    <w:rsid w:val="00211634"/>
    <w:rsid w:val="00214A09"/>
    <w:rsid w:val="002177F0"/>
    <w:rsid w:val="002357EB"/>
    <w:rsid w:val="00235F3E"/>
    <w:rsid w:val="002368D9"/>
    <w:rsid w:val="002C2668"/>
    <w:rsid w:val="002C6994"/>
    <w:rsid w:val="002D0F1E"/>
    <w:rsid w:val="002D5553"/>
    <w:rsid w:val="002F18A8"/>
    <w:rsid w:val="003053A2"/>
    <w:rsid w:val="00307693"/>
    <w:rsid w:val="00311806"/>
    <w:rsid w:val="00313D9F"/>
    <w:rsid w:val="00317347"/>
    <w:rsid w:val="00355206"/>
    <w:rsid w:val="00356EF5"/>
    <w:rsid w:val="00361B3C"/>
    <w:rsid w:val="00375332"/>
    <w:rsid w:val="003A41B5"/>
    <w:rsid w:val="003E0443"/>
    <w:rsid w:val="003E6963"/>
    <w:rsid w:val="003E7C80"/>
    <w:rsid w:val="003F1414"/>
    <w:rsid w:val="004173AF"/>
    <w:rsid w:val="004A29D4"/>
    <w:rsid w:val="004A7116"/>
    <w:rsid w:val="004C29BA"/>
    <w:rsid w:val="004D7699"/>
    <w:rsid w:val="004F7920"/>
    <w:rsid w:val="00523DC7"/>
    <w:rsid w:val="00534009"/>
    <w:rsid w:val="00556463"/>
    <w:rsid w:val="005600CB"/>
    <w:rsid w:val="00594DEC"/>
    <w:rsid w:val="005C4E64"/>
    <w:rsid w:val="005D07F0"/>
    <w:rsid w:val="005D0817"/>
    <w:rsid w:val="005E165A"/>
    <w:rsid w:val="005E674F"/>
    <w:rsid w:val="005F6F4D"/>
    <w:rsid w:val="00617E93"/>
    <w:rsid w:val="00657A22"/>
    <w:rsid w:val="006617DF"/>
    <w:rsid w:val="0067723B"/>
    <w:rsid w:val="006B26CE"/>
    <w:rsid w:val="006C1644"/>
    <w:rsid w:val="006D5AA5"/>
    <w:rsid w:val="006E2EC6"/>
    <w:rsid w:val="006E3E65"/>
    <w:rsid w:val="007225D4"/>
    <w:rsid w:val="00760C86"/>
    <w:rsid w:val="007733C9"/>
    <w:rsid w:val="00775404"/>
    <w:rsid w:val="0077739F"/>
    <w:rsid w:val="00786B9D"/>
    <w:rsid w:val="007878FA"/>
    <w:rsid w:val="007A113D"/>
    <w:rsid w:val="007B12A2"/>
    <w:rsid w:val="007D588D"/>
    <w:rsid w:val="007E00BA"/>
    <w:rsid w:val="007E52AF"/>
    <w:rsid w:val="007F0BBB"/>
    <w:rsid w:val="008056A6"/>
    <w:rsid w:val="008314D9"/>
    <w:rsid w:val="00832F1F"/>
    <w:rsid w:val="00833307"/>
    <w:rsid w:val="00833D0B"/>
    <w:rsid w:val="0085160E"/>
    <w:rsid w:val="008733E2"/>
    <w:rsid w:val="008908AF"/>
    <w:rsid w:val="008A6CE9"/>
    <w:rsid w:val="008A7202"/>
    <w:rsid w:val="008B043A"/>
    <w:rsid w:val="008B4FBF"/>
    <w:rsid w:val="008E638B"/>
    <w:rsid w:val="008F61AF"/>
    <w:rsid w:val="00903196"/>
    <w:rsid w:val="009126A2"/>
    <w:rsid w:val="00920B03"/>
    <w:rsid w:val="00932A3B"/>
    <w:rsid w:val="00940B93"/>
    <w:rsid w:val="00946E78"/>
    <w:rsid w:val="00955F31"/>
    <w:rsid w:val="0095607C"/>
    <w:rsid w:val="00973613"/>
    <w:rsid w:val="00982473"/>
    <w:rsid w:val="009A517C"/>
    <w:rsid w:val="009F0A19"/>
    <w:rsid w:val="00A064FD"/>
    <w:rsid w:val="00A078A9"/>
    <w:rsid w:val="00A10676"/>
    <w:rsid w:val="00A23AC8"/>
    <w:rsid w:val="00A84DE4"/>
    <w:rsid w:val="00AA4265"/>
    <w:rsid w:val="00AA4AF8"/>
    <w:rsid w:val="00AD5B2B"/>
    <w:rsid w:val="00AE5B73"/>
    <w:rsid w:val="00AF07E6"/>
    <w:rsid w:val="00B00E17"/>
    <w:rsid w:val="00B038BB"/>
    <w:rsid w:val="00B16CA1"/>
    <w:rsid w:val="00B279BA"/>
    <w:rsid w:val="00B31085"/>
    <w:rsid w:val="00B666E5"/>
    <w:rsid w:val="00B70DA5"/>
    <w:rsid w:val="00B737BA"/>
    <w:rsid w:val="00B81D3F"/>
    <w:rsid w:val="00B9495D"/>
    <w:rsid w:val="00BA6129"/>
    <w:rsid w:val="00BA71FD"/>
    <w:rsid w:val="00BA7D67"/>
    <w:rsid w:val="00C0115B"/>
    <w:rsid w:val="00C0636C"/>
    <w:rsid w:val="00C157F9"/>
    <w:rsid w:val="00C15E42"/>
    <w:rsid w:val="00C236D5"/>
    <w:rsid w:val="00C36560"/>
    <w:rsid w:val="00C6765C"/>
    <w:rsid w:val="00C95FB5"/>
    <w:rsid w:val="00CD7227"/>
    <w:rsid w:val="00D11C75"/>
    <w:rsid w:val="00D17569"/>
    <w:rsid w:val="00D22D0C"/>
    <w:rsid w:val="00D3285E"/>
    <w:rsid w:val="00D44419"/>
    <w:rsid w:val="00D50016"/>
    <w:rsid w:val="00D61402"/>
    <w:rsid w:val="00D67C05"/>
    <w:rsid w:val="00D7660E"/>
    <w:rsid w:val="00D90019"/>
    <w:rsid w:val="00DA4FF0"/>
    <w:rsid w:val="00DB1A75"/>
    <w:rsid w:val="00DE6A95"/>
    <w:rsid w:val="00E03DBD"/>
    <w:rsid w:val="00E4110D"/>
    <w:rsid w:val="00E525A8"/>
    <w:rsid w:val="00E74CD1"/>
    <w:rsid w:val="00E76506"/>
    <w:rsid w:val="00E87C03"/>
    <w:rsid w:val="00EA1BB1"/>
    <w:rsid w:val="00EA2199"/>
    <w:rsid w:val="00EA552C"/>
    <w:rsid w:val="00EB49BD"/>
    <w:rsid w:val="00EF08DE"/>
    <w:rsid w:val="00F00AAC"/>
    <w:rsid w:val="00F179D1"/>
    <w:rsid w:val="00F263DE"/>
    <w:rsid w:val="00F34880"/>
    <w:rsid w:val="00F378B3"/>
    <w:rsid w:val="00F53967"/>
    <w:rsid w:val="00F6047F"/>
    <w:rsid w:val="00F71ADE"/>
    <w:rsid w:val="00F806BD"/>
    <w:rsid w:val="00F8114C"/>
    <w:rsid w:val="00F9553B"/>
    <w:rsid w:val="00FA17E1"/>
    <w:rsid w:val="00FA2687"/>
    <w:rsid w:val="00FB22B0"/>
    <w:rsid w:val="00FD1CD5"/>
    <w:rsid w:val="00FE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E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Tekst podstawowy-bold,Tekst podstawowy Znak Znak Znak Znak,Tekst podstawowy Znak Znak Znak,Tekst podstawowy Znak Znak Znak Znak Znak Znak Znak Znak Znak Znak Znak,Tekst podstawowy Znak Znak"/>
    <w:basedOn w:val="Normal"/>
    <w:link w:val="BodyTextChar"/>
    <w:uiPriority w:val="99"/>
    <w:rsid w:val="001C6BE7"/>
    <w:rPr>
      <w:rFonts w:ascii="Arial" w:hAnsi="Arial"/>
      <w:szCs w:val="20"/>
    </w:rPr>
  </w:style>
  <w:style w:type="character" w:customStyle="1" w:styleId="BodyTextChar">
    <w:name w:val="Body Text Char"/>
    <w:aliases w:val="Tekst podstawowy-bold Char,Tekst podstawowy Znak Znak Znak Znak Char,Tekst podstawowy Znak Znak Znak Char,Tekst podstawowy Znak Znak Znak Znak Znak Znak Znak Znak Znak Znak Znak Char,Tekst podstawowy Znak Znak Char"/>
    <w:basedOn w:val="DefaultParagraphFont"/>
    <w:link w:val="BodyText"/>
    <w:uiPriority w:val="99"/>
    <w:locked/>
    <w:rsid w:val="001C6BE7"/>
    <w:rPr>
      <w:rFonts w:ascii="Arial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efaultParagraphFont"/>
    <w:uiPriority w:val="99"/>
    <w:semiHidden/>
    <w:rsid w:val="001C6BE7"/>
    <w:rPr>
      <w:rFonts w:ascii="Times New Roman" w:hAnsi="Times New Roman" w:cs="Times New Roman"/>
      <w:sz w:val="24"/>
      <w:szCs w:val="24"/>
      <w:lang w:eastAsia="pl-PL"/>
    </w:rPr>
  </w:style>
  <w:style w:type="paragraph" w:styleId="Title">
    <w:name w:val="Title"/>
    <w:basedOn w:val="Normal"/>
    <w:link w:val="TitleChar"/>
    <w:uiPriority w:val="99"/>
    <w:qFormat/>
    <w:rsid w:val="001C6BE7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C6BE7"/>
    <w:rPr>
      <w:rFonts w:ascii="Times New Roman" w:hAnsi="Times New Roman" w:cs="Times New Roman"/>
      <w:sz w:val="24"/>
      <w:szCs w:val="24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1C6BE7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6BE7"/>
    <w:rPr>
      <w:rFonts w:ascii="Times New Roman" w:hAnsi="Times New Roman" w:cs="Times New Roman"/>
      <w:sz w:val="20"/>
      <w:szCs w:val="20"/>
      <w:lang w:val="en-US"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1C6B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C6BE7"/>
    <w:rPr>
      <w:rFonts w:ascii="Times New Roman" w:hAnsi="Times New Roman" w:cs="Times New Roman"/>
      <w:sz w:val="24"/>
      <w:szCs w:val="24"/>
      <w:lang w:eastAsia="pl-PL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1C6BE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1C6BE7"/>
  </w:style>
  <w:style w:type="paragraph" w:customStyle="1" w:styleId="Akapitzlist1">
    <w:name w:val="Akapit z listą1"/>
    <w:basedOn w:val="Normal"/>
    <w:uiPriority w:val="99"/>
    <w:rsid w:val="001C6BE7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paragraph" w:customStyle="1" w:styleId="Akapitzlist11">
    <w:name w:val="Akapit z listą11"/>
    <w:basedOn w:val="Normal"/>
    <w:uiPriority w:val="99"/>
    <w:rsid w:val="001C6BE7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A17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17E1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FA17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17E1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2D0F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6E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E78"/>
    <w:rPr>
      <w:rFonts w:ascii="Segoe UI" w:hAnsi="Segoe UI" w:cs="Segoe UI"/>
      <w:sz w:val="18"/>
      <w:szCs w:val="18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7B12A2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160E"/>
    <w:rPr>
      <w:b/>
      <w:bCs/>
      <w:lang w:val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5160E"/>
    <w:rPr>
      <w:b/>
      <w:bCs/>
    </w:rPr>
  </w:style>
  <w:style w:type="paragraph" w:styleId="Revision">
    <w:name w:val="Revision"/>
    <w:hidden/>
    <w:uiPriority w:val="99"/>
    <w:semiHidden/>
    <w:rsid w:val="007878FA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263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8</Pages>
  <Words>5469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Szydłowska</dc:creator>
  <cp:keywords/>
  <dc:description/>
  <cp:lastModifiedBy>e.kwasek</cp:lastModifiedBy>
  <cp:revision>7</cp:revision>
  <cp:lastPrinted>2018-03-06T10:36:00Z</cp:lastPrinted>
  <dcterms:created xsi:type="dcterms:W3CDTF">2018-03-06T09:04:00Z</dcterms:created>
  <dcterms:modified xsi:type="dcterms:W3CDTF">2018-03-06T10:37:00Z</dcterms:modified>
</cp:coreProperties>
</file>