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F" w:rsidRDefault="00BF389F" w:rsidP="00BF389F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BF389F" w:rsidRPr="00984183" w:rsidRDefault="00BF389F" w:rsidP="00BF389F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9F" w:rsidRDefault="00BF389F" w:rsidP="00BF38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389F" w:rsidRDefault="00BF389F" w:rsidP="00BF38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BF389F" w:rsidRDefault="00BF389F" w:rsidP="00BF389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F389F" w:rsidRDefault="00BF389F" w:rsidP="00BF389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389F" w:rsidRDefault="00BF389F" w:rsidP="00BF389F">
      <w:pPr>
        <w:ind w:left="6108" w:hanging="444"/>
        <w:rPr>
          <w:rFonts w:ascii="Tahoma" w:hAnsi="Tahoma" w:cs="Tahoma"/>
          <w:b/>
          <w:sz w:val="20"/>
          <w:szCs w:val="20"/>
        </w:rPr>
      </w:pPr>
    </w:p>
    <w:p w:rsidR="00BF389F" w:rsidRDefault="00BF389F" w:rsidP="00BF389F">
      <w:pPr>
        <w:ind w:left="6108" w:hanging="444"/>
        <w:rPr>
          <w:rFonts w:ascii="Tahoma" w:hAnsi="Tahoma" w:cs="Tahoma"/>
          <w:b/>
          <w:sz w:val="20"/>
          <w:szCs w:val="20"/>
        </w:rPr>
      </w:pPr>
    </w:p>
    <w:p w:rsidR="00BF389F" w:rsidRPr="00984183" w:rsidRDefault="00BF389F" w:rsidP="00BF389F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BF389F" w:rsidRPr="00984183" w:rsidRDefault="00BF389F" w:rsidP="00BF389F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BF389F" w:rsidRPr="00984183" w:rsidRDefault="00BF389F" w:rsidP="00BF389F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BF389F" w:rsidRPr="00984183" w:rsidRDefault="00BF389F" w:rsidP="00BF389F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BF389F" w:rsidRPr="00984183" w:rsidRDefault="00BF389F" w:rsidP="00BF389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</w:rPr>
      </w:pPr>
    </w:p>
    <w:p w:rsidR="00BF389F" w:rsidRPr="000B784E" w:rsidRDefault="00BF389F" w:rsidP="00BF389F">
      <w:pPr>
        <w:pStyle w:val="Tekstpodstawowy"/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0B784E">
        <w:rPr>
          <w:rFonts w:ascii="Tahoma" w:hAnsi="Tahoma" w:cs="Tahoma"/>
          <w:b/>
          <w:sz w:val="18"/>
          <w:szCs w:val="18"/>
        </w:rPr>
        <w:t xml:space="preserve">„przygotowanie wielobranżowej dokumentacji projektowej dla przebudowy ul. Kondratowicza na odcinku od ul. </w:t>
      </w:r>
      <w:proofErr w:type="spellStart"/>
      <w:r w:rsidRPr="000B784E">
        <w:rPr>
          <w:rFonts w:ascii="Tahoma" w:hAnsi="Tahoma" w:cs="Tahoma"/>
          <w:b/>
          <w:sz w:val="18"/>
          <w:szCs w:val="18"/>
        </w:rPr>
        <w:t>Rembielińskiej</w:t>
      </w:r>
      <w:proofErr w:type="spellEnd"/>
      <w:r w:rsidRPr="000B784E">
        <w:rPr>
          <w:rFonts w:ascii="Tahoma" w:hAnsi="Tahoma" w:cs="Tahoma"/>
          <w:b/>
          <w:sz w:val="18"/>
          <w:szCs w:val="18"/>
        </w:rPr>
        <w:t xml:space="preserve"> do ul. Św. Wincentego, w powiązaniu z budową wschodniego odc. II linii metra oraz zagospodarowania terenów przyległych                                                                                                    ”,</w:t>
      </w:r>
      <w:r w:rsidRPr="000B784E">
        <w:rPr>
          <w:rFonts w:ascii="Tahoma" w:hAnsi="Tahoma" w:cs="Tahoma"/>
          <w:sz w:val="18"/>
          <w:szCs w:val="18"/>
        </w:rPr>
        <w:t xml:space="preserve"> nr postępowania </w:t>
      </w:r>
      <w:r w:rsidRPr="000B784E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40</w:t>
      </w:r>
      <w:r w:rsidRPr="000B784E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39</w:t>
      </w:r>
      <w:r w:rsidRPr="000B784E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8</w:t>
      </w:r>
    </w:p>
    <w:p w:rsidR="00BF389F" w:rsidRPr="00984183" w:rsidRDefault="00BF389F" w:rsidP="00BF389F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BF389F" w:rsidRPr="00AB5C31" w:rsidRDefault="00BF389F" w:rsidP="00BF389F">
      <w:pPr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MY NIŻEJ PODPISANI</w:t>
      </w:r>
    </w:p>
    <w:p w:rsidR="00BF389F" w:rsidRPr="00AB5C31" w:rsidRDefault="00BF389F" w:rsidP="00BF389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AB5C31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BF389F" w:rsidRPr="00AB5C31" w:rsidRDefault="00BF389F" w:rsidP="00BF389F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działając w imieniu i na rzecz</w:t>
      </w:r>
    </w:p>
    <w:p w:rsidR="00BF389F" w:rsidRPr="00AB5C31" w:rsidRDefault="00BF389F" w:rsidP="00BF389F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B5C31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BF389F" w:rsidRPr="00AB5C31" w:rsidRDefault="00BF389F" w:rsidP="00BF389F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B5C31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BF389F" w:rsidRPr="00AB5C31" w:rsidRDefault="00BF389F" w:rsidP="00BF389F">
      <w:pPr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AB5C31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BF389F" w:rsidRPr="00AB5C31" w:rsidRDefault="00BF389F" w:rsidP="00BF389F">
      <w:pPr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AB5C31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BF389F" w:rsidRPr="00AB5C31" w:rsidRDefault="00BF389F" w:rsidP="00BF389F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hanging="480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SKŁADAMY OFERTĘ</w:t>
      </w:r>
      <w:r w:rsidRPr="00AB5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BF389F" w:rsidRDefault="00BF389F" w:rsidP="00BF389F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OŚWIADCZAMY,</w:t>
      </w:r>
      <w:r w:rsidRPr="00AB5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BF389F" w:rsidRDefault="00BF389F" w:rsidP="00BF389F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OFERUJEMY </w:t>
      </w:r>
      <w:r w:rsidRPr="00127596">
        <w:rPr>
          <w:rFonts w:ascii="Tahoma" w:hAnsi="Tahoma" w:cs="Tahoma"/>
          <w:sz w:val="18"/>
          <w:szCs w:val="18"/>
        </w:rPr>
        <w:t>wykonanie przedmiotu zamówienia za cenę:</w:t>
      </w:r>
    </w:p>
    <w:p w:rsidR="00BF389F" w:rsidRPr="00127596" w:rsidRDefault="00BF389F" w:rsidP="00BF389F">
      <w:pPr>
        <w:pStyle w:val="Zwykytekst"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BF389F" w:rsidRDefault="00BF389F" w:rsidP="00BF389F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BF389F" w:rsidRPr="00984183" w:rsidRDefault="00BF389F" w:rsidP="00BF389F">
      <w:pPr>
        <w:ind w:left="705" w:hanging="705"/>
        <w:jc w:val="both"/>
        <w:rPr>
          <w:rFonts w:ascii="Tahoma" w:hAnsi="Tahoma" w:cs="Tahoma"/>
          <w:sz w:val="18"/>
          <w:szCs w:val="18"/>
        </w:rPr>
      </w:pPr>
    </w:p>
    <w:p w:rsidR="00BF389F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podatek VAT _______ % ____________ zł</w:t>
      </w:r>
    </w:p>
    <w:p w:rsidR="00BF389F" w:rsidRPr="00984183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BF389F" w:rsidRPr="00984183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zł</w:t>
      </w:r>
    </w:p>
    <w:p w:rsidR="00BF389F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  <w:u w:val="single"/>
        </w:rPr>
      </w:pPr>
    </w:p>
    <w:p w:rsidR="00BF389F" w:rsidRPr="00F4259E" w:rsidRDefault="00BF389F" w:rsidP="00BF389F">
      <w:pPr>
        <w:pStyle w:val="Zwykytekst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4259E">
        <w:rPr>
          <w:rFonts w:ascii="Tahoma" w:hAnsi="Tahoma" w:cs="Tahoma"/>
          <w:b/>
          <w:sz w:val="18"/>
          <w:szCs w:val="18"/>
          <w:u w:val="single"/>
        </w:rPr>
        <w:t>w tym:</w:t>
      </w:r>
    </w:p>
    <w:p w:rsidR="00BF389F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  <w:u w:val="single"/>
        </w:rPr>
      </w:pPr>
    </w:p>
    <w:p w:rsidR="00BF389F" w:rsidRPr="009E03DD" w:rsidRDefault="00BF389F" w:rsidP="00BF389F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E03DD">
        <w:rPr>
          <w:rFonts w:ascii="Tahoma" w:hAnsi="Tahoma" w:cs="Tahoma"/>
          <w:b/>
          <w:sz w:val="20"/>
          <w:szCs w:val="20"/>
        </w:rPr>
        <w:t>Etap I</w:t>
      </w:r>
      <w:r w:rsidRPr="009E03DD">
        <w:rPr>
          <w:rFonts w:ascii="Tahoma" w:hAnsi="Tahoma" w:cs="Tahoma"/>
          <w:sz w:val="20"/>
          <w:szCs w:val="20"/>
        </w:rPr>
        <w:t>, określony szczegółowo w Opisie Przedmiotu Zamówienia stanowiącym załącznik nr 2 do SIWZ</w:t>
      </w:r>
      <w:r>
        <w:rPr>
          <w:rFonts w:ascii="Tahoma" w:hAnsi="Tahoma" w:cs="Tahoma"/>
          <w:sz w:val="20"/>
          <w:szCs w:val="20"/>
        </w:rPr>
        <w:t xml:space="preserve">, wynagrodzenie w wysokości : </w:t>
      </w:r>
      <w:r w:rsidRPr="009E03DD">
        <w:rPr>
          <w:rFonts w:ascii="Tahoma" w:hAnsi="Tahoma" w:cs="Tahoma"/>
          <w:sz w:val="20"/>
          <w:szCs w:val="20"/>
        </w:rPr>
        <w:t xml:space="preserve"> </w:t>
      </w:r>
    </w:p>
    <w:p w:rsidR="00BF389F" w:rsidRPr="008A710D" w:rsidRDefault="00BF389F" w:rsidP="00BF389F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lastRenderedPageBreak/>
        <w:t>netto: …………………… zł (słownie: …………………………..);</w:t>
      </w:r>
    </w:p>
    <w:p w:rsidR="00BF389F" w:rsidRPr="008A710D" w:rsidRDefault="00BF389F" w:rsidP="00BF389F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podatek VAT: ………………</w:t>
      </w:r>
    </w:p>
    <w:p w:rsidR="00BF389F" w:rsidRPr="008A710D" w:rsidRDefault="00BF389F" w:rsidP="00BF389F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brutto …………</w:t>
      </w:r>
      <w:r>
        <w:rPr>
          <w:rFonts w:ascii="Tahoma" w:hAnsi="Tahoma" w:cs="Tahoma"/>
          <w:sz w:val="20"/>
          <w:szCs w:val="20"/>
        </w:rPr>
        <w:t xml:space="preserve">………………. zł. (słownie: ……………………), jednak kwota ta nie może być wyższa  niż 5% kwoty umowy brutto, o której mowa w </w:t>
      </w:r>
      <w:r w:rsidRPr="009E03DD">
        <w:rPr>
          <w:rFonts w:ascii="Tahoma" w:hAnsi="Tahoma" w:cs="Tahoma"/>
          <w:sz w:val="20"/>
          <w:szCs w:val="20"/>
        </w:rPr>
        <w:t>§3 ust. 9</w:t>
      </w:r>
      <w:r>
        <w:rPr>
          <w:rFonts w:ascii="Tahoma" w:hAnsi="Tahoma" w:cs="Tahoma"/>
          <w:sz w:val="20"/>
          <w:szCs w:val="20"/>
        </w:rPr>
        <w:t xml:space="preserve"> umowy</w:t>
      </w:r>
    </w:p>
    <w:p w:rsidR="00BF389F" w:rsidRPr="00441AC5" w:rsidRDefault="00BF389F" w:rsidP="00BF389F">
      <w:pPr>
        <w:pStyle w:val="Akapitzlist"/>
        <w:shd w:val="clear" w:color="auto" w:fill="FFFFF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41AC5">
        <w:rPr>
          <w:rFonts w:ascii="Tahoma" w:hAnsi="Tahoma" w:cs="Tahoma"/>
          <w:b/>
          <w:sz w:val="20"/>
          <w:szCs w:val="20"/>
        </w:rPr>
        <w:t xml:space="preserve">Etap </w:t>
      </w:r>
      <w:proofErr w:type="spellStart"/>
      <w:r w:rsidRPr="00441AC5">
        <w:rPr>
          <w:rFonts w:ascii="Tahoma" w:hAnsi="Tahoma" w:cs="Tahoma"/>
          <w:b/>
          <w:sz w:val="20"/>
          <w:szCs w:val="20"/>
        </w:rPr>
        <w:t>IIa</w:t>
      </w:r>
      <w:proofErr w:type="spellEnd"/>
      <w:r w:rsidRPr="00441AC5">
        <w:rPr>
          <w:rFonts w:ascii="Tahoma" w:hAnsi="Tahoma" w:cs="Tahoma"/>
          <w:sz w:val="20"/>
          <w:szCs w:val="20"/>
        </w:rPr>
        <w:t>, określony szczegółowo w Opisie Przedmiotu Zamówienia stanowiącym załącznik nr 2 do SIWZ</w:t>
      </w:r>
      <w:r w:rsidRPr="009E03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wynagrodzenie w wysokości: </w:t>
      </w:r>
      <w:r w:rsidRPr="000D29E4">
        <w:rPr>
          <w:rFonts w:ascii="Tahoma" w:hAnsi="Tahoma" w:cs="Tahoma"/>
          <w:sz w:val="20"/>
          <w:szCs w:val="20"/>
        </w:rPr>
        <w:t xml:space="preserve"> </w:t>
      </w:r>
      <w:r w:rsidRPr="00441AC5">
        <w:rPr>
          <w:rFonts w:ascii="Tahoma" w:hAnsi="Tahoma" w:cs="Tahoma"/>
          <w:sz w:val="20"/>
          <w:szCs w:val="20"/>
        </w:rPr>
        <w:t xml:space="preserve"> 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netto: …………………… zł (słownie: …………………………..);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podatek VAT: ………………</w:t>
      </w:r>
    </w:p>
    <w:p w:rsidR="00BF389F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brutto …………</w:t>
      </w:r>
      <w:r>
        <w:rPr>
          <w:rFonts w:ascii="Tahoma" w:hAnsi="Tahoma" w:cs="Tahoma"/>
          <w:sz w:val="20"/>
          <w:szCs w:val="20"/>
        </w:rPr>
        <w:t>………………. zł. (słownie: ……………………),</w:t>
      </w:r>
      <w:r w:rsidRPr="00F538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jednak kwota ta nie może być wyższa niż 10%, kwoty umowy brutto, o której mowa w </w:t>
      </w:r>
      <w:r w:rsidRPr="006858AE">
        <w:rPr>
          <w:rFonts w:ascii="Tahoma" w:hAnsi="Tahoma" w:cs="Tahoma"/>
          <w:sz w:val="20"/>
          <w:szCs w:val="20"/>
        </w:rPr>
        <w:t>§3 ust. 9</w:t>
      </w:r>
      <w:r>
        <w:rPr>
          <w:rFonts w:ascii="Tahoma" w:hAnsi="Tahoma" w:cs="Tahoma"/>
          <w:sz w:val="20"/>
          <w:szCs w:val="20"/>
        </w:rPr>
        <w:t xml:space="preserve"> umowy</w:t>
      </w:r>
    </w:p>
    <w:p w:rsidR="00BF389F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:rsidR="00BF389F" w:rsidRPr="00441AC5" w:rsidRDefault="00BF389F" w:rsidP="00BF389F">
      <w:pPr>
        <w:pStyle w:val="Akapitzlist"/>
        <w:shd w:val="clear" w:color="auto" w:fill="FFFFF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41AC5">
        <w:rPr>
          <w:rFonts w:ascii="Tahoma" w:hAnsi="Tahoma" w:cs="Tahoma"/>
          <w:b/>
          <w:sz w:val="20"/>
          <w:szCs w:val="20"/>
        </w:rPr>
        <w:t xml:space="preserve">Etap </w:t>
      </w:r>
      <w:proofErr w:type="spellStart"/>
      <w:r w:rsidRPr="00441AC5">
        <w:rPr>
          <w:rFonts w:ascii="Tahoma" w:hAnsi="Tahoma" w:cs="Tahoma"/>
          <w:b/>
          <w:sz w:val="20"/>
          <w:szCs w:val="20"/>
        </w:rPr>
        <w:t>IIb</w:t>
      </w:r>
      <w:proofErr w:type="spellEnd"/>
      <w:r w:rsidRPr="00441AC5">
        <w:rPr>
          <w:rFonts w:ascii="Tahoma" w:hAnsi="Tahoma" w:cs="Tahoma"/>
          <w:sz w:val="20"/>
          <w:szCs w:val="20"/>
        </w:rPr>
        <w:t>, określony szczegółowo w Opisie Przedmiotu Zamówienia stanowiącym załącznik nr 2 do SIWZ</w:t>
      </w:r>
      <w:r>
        <w:rPr>
          <w:rFonts w:ascii="Tahoma" w:hAnsi="Tahoma" w:cs="Tahoma"/>
          <w:sz w:val="20"/>
          <w:szCs w:val="20"/>
        </w:rPr>
        <w:t xml:space="preserve">, wynagrodzenie w wysokości: </w:t>
      </w:r>
      <w:r w:rsidRPr="000D29E4">
        <w:rPr>
          <w:rFonts w:ascii="Tahoma" w:hAnsi="Tahoma" w:cs="Tahoma"/>
          <w:sz w:val="20"/>
          <w:szCs w:val="20"/>
        </w:rPr>
        <w:t xml:space="preserve"> </w:t>
      </w:r>
      <w:r w:rsidRPr="00441AC5">
        <w:rPr>
          <w:rFonts w:ascii="Tahoma" w:hAnsi="Tahoma" w:cs="Tahoma"/>
          <w:sz w:val="20"/>
          <w:szCs w:val="20"/>
        </w:rPr>
        <w:t xml:space="preserve"> 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netto: …………………… zł (słownie: …………………………..);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podatek VAT: ………………</w:t>
      </w:r>
    </w:p>
    <w:p w:rsidR="00BF389F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brutto …………</w:t>
      </w:r>
      <w:r>
        <w:rPr>
          <w:rFonts w:ascii="Tahoma" w:hAnsi="Tahoma" w:cs="Tahoma"/>
          <w:sz w:val="20"/>
          <w:szCs w:val="20"/>
        </w:rPr>
        <w:t>………………. zł. (słownie: ……………………),</w:t>
      </w:r>
      <w:r w:rsidRPr="00F538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jednak kwota ta nie może być wyższa niż 25% kwoty umowy brutto, o której mowa w </w:t>
      </w:r>
      <w:r w:rsidRPr="006858AE">
        <w:rPr>
          <w:rFonts w:ascii="Tahoma" w:hAnsi="Tahoma" w:cs="Tahoma"/>
          <w:sz w:val="20"/>
          <w:szCs w:val="20"/>
        </w:rPr>
        <w:t>§3 ust. 9</w:t>
      </w:r>
      <w:r>
        <w:rPr>
          <w:rFonts w:ascii="Tahoma" w:hAnsi="Tahoma" w:cs="Tahoma"/>
          <w:sz w:val="20"/>
          <w:szCs w:val="20"/>
        </w:rPr>
        <w:t xml:space="preserve"> umowy</w:t>
      </w:r>
    </w:p>
    <w:p w:rsidR="00BF389F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:rsidR="00BF389F" w:rsidRPr="00441AC5" w:rsidRDefault="00BF389F" w:rsidP="00BF389F">
      <w:pPr>
        <w:pStyle w:val="Akapitzlist"/>
        <w:shd w:val="clear" w:color="auto" w:fill="FFFFF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E03DD">
        <w:rPr>
          <w:rFonts w:ascii="Tahoma" w:hAnsi="Tahoma" w:cs="Tahoma"/>
          <w:b/>
          <w:sz w:val="20"/>
          <w:szCs w:val="20"/>
        </w:rPr>
        <w:t>Etap III</w:t>
      </w:r>
      <w:r w:rsidRPr="009E03DD">
        <w:rPr>
          <w:rFonts w:ascii="Tahoma" w:hAnsi="Tahoma" w:cs="Tahoma"/>
          <w:sz w:val="20"/>
          <w:szCs w:val="20"/>
        </w:rPr>
        <w:t>, określony szczegółowo w Opisie Przedmiotu Zamówienia stanowiącym załącznik nr 2 do SIWZ</w:t>
      </w:r>
      <w:r>
        <w:rPr>
          <w:rFonts w:ascii="Tahoma" w:hAnsi="Tahoma" w:cs="Tahoma"/>
          <w:sz w:val="20"/>
          <w:szCs w:val="20"/>
        </w:rPr>
        <w:t xml:space="preserve">, wynagrodzenie w wysokości: </w:t>
      </w:r>
      <w:r w:rsidRPr="000D29E4">
        <w:rPr>
          <w:rFonts w:ascii="Tahoma" w:hAnsi="Tahoma" w:cs="Tahoma"/>
          <w:sz w:val="20"/>
          <w:szCs w:val="20"/>
        </w:rPr>
        <w:t xml:space="preserve"> </w:t>
      </w:r>
      <w:r w:rsidRPr="00441AC5">
        <w:rPr>
          <w:rFonts w:ascii="Tahoma" w:hAnsi="Tahoma" w:cs="Tahoma"/>
          <w:sz w:val="20"/>
          <w:szCs w:val="20"/>
        </w:rPr>
        <w:t xml:space="preserve"> 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netto: …………………… zł (słownie: …………………………..);</w:t>
      </w:r>
    </w:p>
    <w:p w:rsidR="00BF389F" w:rsidRPr="008A710D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podatek VAT: ………………</w:t>
      </w:r>
    </w:p>
    <w:p w:rsidR="00BF389F" w:rsidRPr="00996776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8A710D">
        <w:rPr>
          <w:rFonts w:ascii="Tahoma" w:hAnsi="Tahoma" w:cs="Tahoma"/>
          <w:sz w:val="20"/>
          <w:szCs w:val="20"/>
        </w:rPr>
        <w:t>brutto …………</w:t>
      </w:r>
      <w:r>
        <w:rPr>
          <w:rFonts w:ascii="Tahoma" w:hAnsi="Tahoma" w:cs="Tahoma"/>
          <w:sz w:val="20"/>
          <w:szCs w:val="20"/>
        </w:rPr>
        <w:t>………………. zł. (słownie: ……………………).</w:t>
      </w:r>
    </w:p>
    <w:p w:rsidR="00BF389F" w:rsidRPr="00DE1F8D" w:rsidRDefault="00BF389F" w:rsidP="00BF389F">
      <w:pPr>
        <w:pStyle w:val="Zwykytekst"/>
        <w:jc w:val="both"/>
        <w:rPr>
          <w:rFonts w:ascii="Tahoma" w:hAnsi="Tahoma" w:cs="Tahoma"/>
          <w:sz w:val="18"/>
          <w:szCs w:val="18"/>
          <w:u w:val="single"/>
        </w:rPr>
      </w:pPr>
    </w:p>
    <w:p w:rsidR="00BF389F" w:rsidRDefault="00BF389F" w:rsidP="00BF389F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BF389F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E1F8D">
        <w:rPr>
          <w:rFonts w:ascii="Tahoma" w:hAnsi="Tahoma" w:cs="Tahoma"/>
          <w:sz w:val="18"/>
          <w:szCs w:val="18"/>
        </w:rPr>
        <w:t>cena jednostkowa za pełnienie nadzoru autorskiego (1 pobyt):</w:t>
      </w:r>
    </w:p>
    <w:p w:rsidR="00BF389F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 w:rsidRPr="00BD3E5C">
        <w:rPr>
          <w:rFonts w:ascii="Tahoma" w:hAnsi="Tahoma" w:cs="Tahoma"/>
          <w:sz w:val="18"/>
          <w:szCs w:val="18"/>
        </w:rPr>
        <w:t>netto: ………</w:t>
      </w:r>
      <w:r>
        <w:rPr>
          <w:rFonts w:ascii="Tahoma" w:hAnsi="Tahoma" w:cs="Tahoma"/>
          <w:sz w:val="18"/>
          <w:szCs w:val="18"/>
        </w:rPr>
        <w:t>… zł (słownie: …………………….)</w:t>
      </w: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VAT: ………</w:t>
      </w: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brutto …..</w:t>
      </w:r>
      <w:r w:rsidRPr="00BD3E5C">
        <w:rPr>
          <w:rFonts w:ascii="Tahoma" w:hAnsi="Tahoma" w:cs="Tahoma"/>
          <w:sz w:val="18"/>
          <w:szCs w:val="18"/>
        </w:rPr>
        <w:t>……. zł. (słownie: ……………………)</w:t>
      </w:r>
    </w:p>
    <w:p w:rsidR="00BF389F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DE1F8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DE1F8D">
        <w:rPr>
          <w:rFonts w:ascii="Tahoma" w:hAnsi="Tahoma" w:cs="Tahoma"/>
          <w:sz w:val="18"/>
          <w:szCs w:val="18"/>
        </w:rPr>
        <w:t>co łącznie za przewidywane 20 pobytów daje wynagrodzenie za pełnienie nadzoru autorskiego na kwotę:</w:t>
      </w:r>
    </w:p>
    <w:p w:rsidR="00BF389F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 w:rsidRPr="00BD3E5C">
        <w:rPr>
          <w:rFonts w:ascii="Tahoma" w:hAnsi="Tahoma" w:cs="Tahoma"/>
          <w:sz w:val="18"/>
          <w:szCs w:val="18"/>
        </w:rPr>
        <w:t>netto: …………</w:t>
      </w:r>
      <w:r>
        <w:rPr>
          <w:rFonts w:ascii="Tahoma" w:hAnsi="Tahoma" w:cs="Tahoma"/>
          <w:sz w:val="18"/>
          <w:szCs w:val="18"/>
        </w:rPr>
        <w:t>………… zł (słownie: …………………………..)</w:t>
      </w: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 w:rsidRPr="00BD3E5C">
        <w:rPr>
          <w:rFonts w:ascii="Tahoma" w:hAnsi="Tahoma" w:cs="Tahoma"/>
          <w:sz w:val="18"/>
          <w:szCs w:val="18"/>
        </w:rPr>
        <w:t>podatek VAT: ………………</w:t>
      </w:r>
    </w:p>
    <w:p w:rsidR="00BF389F" w:rsidRPr="00BD3E5C" w:rsidRDefault="00BF389F" w:rsidP="00BF389F">
      <w:pPr>
        <w:shd w:val="clear" w:color="auto" w:fill="FFFFFF"/>
        <w:spacing w:line="360" w:lineRule="auto"/>
        <w:ind w:left="340"/>
        <w:jc w:val="both"/>
        <w:rPr>
          <w:rFonts w:ascii="Tahoma" w:hAnsi="Tahoma" w:cs="Tahoma"/>
          <w:sz w:val="18"/>
          <w:szCs w:val="18"/>
        </w:rPr>
      </w:pPr>
      <w:r w:rsidRPr="00BD3E5C">
        <w:rPr>
          <w:rFonts w:ascii="Tahoma" w:hAnsi="Tahoma" w:cs="Tahoma"/>
          <w:sz w:val="18"/>
          <w:szCs w:val="18"/>
        </w:rPr>
        <w:t>brutto …………………………. zł. (słownie: …………</w:t>
      </w:r>
      <w:r>
        <w:rPr>
          <w:rFonts w:ascii="Tahoma" w:hAnsi="Tahoma" w:cs="Tahoma"/>
          <w:sz w:val="18"/>
          <w:szCs w:val="18"/>
        </w:rPr>
        <w:t>…..</w:t>
      </w:r>
      <w:r w:rsidRPr="00BD3E5C">
        <w:rPr>
          <w:rFonts w:ascii="Tahoma" w:hAnsi="Tahoma" w:cs="Tahoma"/>
          <w:sz w:val="18"/>
          <w:szCs w:val="18"/>
        </w:rPr>
        <w:t>…………)</w:t>
      </w:r>
    </w:p>
    <w:p w:rsidR="00BF389F" w:rsidRPr="00AB5C31" w:rsidRDefault="00BF389F" w:rsidP="00BF389F">
      <w:pPr>
        <w:rPr>
          <w:rFonts w:ascii="Tahoma" w:hAnsi="Tahoma" w:cs="Tahoma"/>
          <w:sz w:val="18"/>
          <w:szCs w:val="18"/>
        </w:rPr>
      </w:pPr>
    </w:p>
    <w:p w:rsidR="00BF389F" w:rsidRDefault="00BF389F" w:rsidP="00BF389F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 xml:space="preserve">W cenie zawarto wszystkie koszty związane z pełnym i prawidłowym wykonaniem przedmiotu zamówienia. </w:t>
      </w:r>
    </w:p>
    <w:p w:rsidR="00BF389F" w:rsidRPr="00AB5C31" w:rsidRDefault="00BF389F" w:rsidP="00BF389F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AB5C31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B5C31">
        <w:rPr>
          <w:rFonts w:ascii="Tahoma" w:hAnsi="Tahoma" w:cs="Tahoma"/>
          <w:b/>
          <w:sz w:val="18"/>
          <w:szCs w:val="18"/>
        </w:rPr>
        <w:t xml:space="preserve">, oświadczamy, że wybór naszej oferty </w:t>
      </w:r>
    </w:p>
    <w:p w:rsidR="00BF389F" w:rsidRPr="00AB5C31" w:rsidRDefault="00BF389F" w:rsidP="00BF389F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BF389F" w:rsidRPr="00AB5C31" w:rsidTr="00B14880">
        <w:tc>
          <w:tcPr>
            <w:tcW w:w="8574" w:type="dxa"/>
          </w:tcPr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AB5C31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AB5C31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AB5C31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AB5C31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89F" w:rsidRPr="00AB5C31" w:rsidTr="00B14880">
        <w:tc>
          <w:tcPr>
            <w:tcW w:w="8574" w:type="dxa"/>
          </w:tcPr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AB5C31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AB5C31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AB5C31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AB5C31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BF389F" w:rsidRPr="00AB5C31" w:rsidRDefault="00BF389F" w:rsidP="00B1488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AB5C31" w:rsidRDefault="00BF389F" w:rsidP="00BF389F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  <w:r w:rsidRPr="00AB5C31">
        <w:rPr>
          <w:rFonts w:ascii="Tahoma" w:hAnsi="Tahoma" w:cs="Tahoma"/>
          <w:bCs/>
          <w:sz w:val="18"/>
          <w:szCs w:val="18"/>
        </w:rPr>
        <w:t>*</w:t>
      </w:r>
      <w:r w:rsidRPr="00AB5C31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AB5C31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BF389F" w:rsidRPr="00AB5C31" w:rsidRDefault="00BF389F" w:rsidP="00BF389F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:rsidR="00BF389F" w:rsidRPr="00BE005D" w:rsidRDefault="00BF389F" w:rsidP="00BF389F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OCENA KRYTERIÓW: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sz w:val="18"/>
          <w:szCs w:val="18"/>
        </w:rPr>
      </w:pPr>
    </w:p>
    <w:p w:rsidR="00BF389F" w:rsidRPr="00BE005D" w:rsidRDefault="00BF389F" w:rsidP="00BF389F">
      <w:pPr>
        <w:pStyle w:val="WW-Tekstpodstawowy2"/>
        <w:numPr>
          <w:ilvl w:val="1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>Ocena „doświadczenia projektantów” (zgodnie z pkt 16.2.2. SIWZ):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 w:hanging="196"/>
        <w:rPr>
          <w:rFonts w:ascii="Tahoma" w:hAnsi="Tahoma" w:cs="Tahoma"/>
          <w:b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 w:hanging="196"/>
        <w:rPr>
          <w:rFonts w:ascii="Tahoma" w:hAnsi="Tahoma" w:cs="Tahoma"/>
          <w:b/>
          <w:sz w:val="18"/>
          <w:szCs w:val="18"/>
          <w:u w:val="single"/>
        </w:rPr>
      </w:pPr>
      <w:r w:rsidRPr="00BE005D">
        <w:rPr>
          <w:rFonts w:ascii="Tahoma" w:hAnsi="Tahoma" w:cs="Tahoma"/>
          <w:b/>
          <w:sz w:val="18"/>
          <w:szCs w:val="18"/>
          <w:u w:val="single"/>
        </w:rPr>
        <w:t>Doświadczenie w projektach przestrzeni miejskich: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 w:hanging="196"/>
        <w:rPr>
          <w:rFonts w:ascii="Tahoma" w:hAnsi="Tahoma" w:cs="Tahoma"/>
          <w:b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>OŚWIADCZAMY</w:t>
      </w:r>
      <w:r w:rsidRPr="00BE005D">
        <w:rPr>
          <w:rFonts w:ascii="Tahoma" w:hAnsi="Tahoma" w:cs="Tahoma"/>
          <w:sz w:val="18"/>
          <w:szCs w:val="18"/>
        </w:rPr>
        <w:t xml:space="preserve"> w składanej ofercie, że</w:t>
      </w:r>
      <w:r w:rsidRPr="00BE005D">
        <w:rPr>
          <w:rFonts w:ascii="Tahoma" w:hAnsi="Tahoma" w:cs="Tahoma"/>
          <w:b/>
          <w:sz w:val="18"/>
          <w:szCs w:val="18"/>
        </w:rPr>
        <w:t xml:space="preserve"> doświadczenie projektanta specjalności drogowej </w:t>
      </w:r>
      <w:r w:rsidRPr="00BE005D">
        <w:rPr>
          <w:rFonts w:ascii="Tahoma" w:hAnsi="Tahoma" w:cs="Tahoma"/>
          <w:sz w:val="18"/>
          <w:szCs w:val="18"/>
        </w:rPr>
        <w:t>wynosi, zaznaczając znakiem „X” w odpowiednim oknie poniższej tabeli:</w:t>
      </w:r>
    </w:p>
    <w:tbl>
      <w:tblPr>
        <w:tblpPr w:leftFromText="141" w:rightFromText="141" w:vertAnchor="text" w:horzAnchor="page" w:tblpX="1888" w:tblpY="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260"/>
        <w:gridCol w:w="2260"/>
        <w:gridCol w:w="2260"/>
      </w:tblGrid>
      <w:tr w:rsidR="00BF389F" w:rsidRPr="00BE005D" w:rsidTr="00B14880">
        <w:trPr>
          <w:trHeight w:val="390"/>
        </w:trPr>
        <w:tc>
          <w:tcPr>
            <w:tcW w:w="2259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brak doświadczenia – 0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1 projektu – 1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2 projektów – 2,5 pkt</w:t>
            </w: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3 projektów – 5 pkt</w:t>
            </w:r>
          </w:p>
        </w:tc>
      </w:tr>
      <w:tr w:rsidR="00BF389F" w:rsidRPr="00BE005D" w:rsidTr="00B14880">
        <w:trPr>
          <w:trHeight w:val="390"/>
        </w:trPr>
        <w:tc>
          <w:tcPr>
            <w:tcW w:w="2259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  <w:u w:val="single"/>
        </w:rPr>
      </w:pPr>
      <w:r w:rsidRPr="00BE005D">
        <w:rPr>
          <w:rFonts w:ascii="Tahoma" w:hAnsi="Tahoma" w:cs="Tahoma"/>
          <w:sz w:val="18"/>
          <w:szCs w:val="18"/>
          <w:u w:val="single"/>
        </w:rPr>
        <w:t>Nazwy projektów o których mowa powyżej: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1.__________________________________________________________________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lastRenderedPageBreak/>
        <w:t>2.__________________________________________________________________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3.__________________________________________________________________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b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 xml:space="preserve">OŚWIADCZAMY </w:t>
      </w:r>
      <w:r w:rsidRPr="00BE005D">
        <w:rPr>
          <w:rFonts w:ascii="Tahoma" w:hAnsi="Tahoma" w:cs="Tahoma"/>
          <w:sz w:val="18"/>
          <w:szCs w:val="18"/>
        </w:rPr>
        <w:t xml:space="preserve">w składanej ofercie, że </w:t>
      </w:r>
      <w:r w:rsidRPr="00BE005D">
        <w:rPr>
          <w:rFonts w:ascii="Tahoma" w:hAnsi="Tahoma" w:cs="Tahoma"/>
          <w:b/>
          <w:sz w:val="18"/>
          <w:szCs w:val="18"/>
        </w:rPr>
        <w:t xml:space="preserve">doświadczenie projektanta architekta </w:t>
      </w:r>
      <w:r w:rsidRPr="00BE005D">
        <w:rPr>
          <w:rFonts w:ascii="Tahoma" w:hAnsi="Tahoma" w:cs="Tahoma"/>
          <w:sz w:val="18"/>
          <w:szCs w:val="18"/>
        </w:rPr>
        <w:t>wynosi, zaznaczając znakiem „X” w odpowiednim oknie poniższej tabeli:</w:t>
      </w:r>
    </w:p>
    <w:tbl>
      <w:tblPr>
        <w:tblpPr w:leftFromText="141" w:rightFromText="141" w:vertAnchor="text" w:horzAnchor="page" w:tblpX="1888" w:tblpY="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260"/>
        <w:gridCol w:w="2260"/>
        <w:gridCol w:w="2260"/>
      </w:tblGrid>
      <w:tr w:rsidR="00BF389F" w:rsidRPr="00BE005D" w:rsidTr="00B14880">
        <w:trPr>
          <w:trHeight w:val="390"/>
        </w:trPr>
        <w:tc>
          <w:tcPr>
            <w:tcW w:w="2259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brak doświadczenia – 0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1 projektu – 1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2 projektów – 2,5 pkt</w:t>
            </w: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3 projektów – 5 pkt</w:t>
            </w:r>
          </w:p>
        </w:tc>
      </w:tr>
      <w:tr w:rsidR="00BF389F" w:rsidRPr="00BE005D" w:rsidTr="00B14880">
        <w:trPr>
          <w:trHeight w:val="390"/>
        </w:trPr>
        <w:tc>
          <w:tcPr>
            <w:tcW w:w="2259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  <w:u w:val="single"/>
        </w:rPr>
      </w:pPr>
      <w:r w:rsidRPr="00BE005D">
        <w:rPr>
          <w:rFonts w:ascii="Tahoma" w:hAnsi="Tahoma" w:cs="Tahoma"/>
          <w:sz w:val="18"/>
          <w:szCs w:val="18"/>
          <w:u w:val="single"/>
        </w:rPr>
        <w:t>Nazwy projektów o których mowa powyżej:</w:t>
      </w:r>
    </w:p>
    <w:p w:rsidR="00BF389F" w:rsidRPr="007B7695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color w:val="FF0000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1.__________________________________________________________________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2.__________________________________________________________________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3.__________________________________________________________________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sz w:val="18"/>
          <w:szCs w:val="18"/>
          <w:u w:val="single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sz w:val="18"/>
          <w:szCs w:val="18"/>
          <w:u w:val="single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>OŚWIADCZAMY</w:t>
      </w:r>
      <w:r w:rsidRPr="00BE005D">
        <w:rPr>
          <w:rFonts w:ascii="Tahoma" w:hAnsi="Tahoma" w:cs="Tahoma"/>
          <w:sz w:val="18"/>
          <w:szCs w:val="18"/>
        </w:rPr>
        <w:t xml:space="preserve"> w składanej ofercie, że</w:t>
      </w:r>
      <w:r w:rsidRPr="00BE005D">
        <w:rPr>
          <w:rFonts w:ascii="Tahoma" w:hAnsi="Tahoma" w:cs="Tahoma"/>
          <w:b/>
          <w:sz w:val="18"/>
          <w:szCs w:val="18"/>
        </w:rPr>
        <w:t xml:space="preserve"> doświadczenie </w:t>
      </w:r>
      <w:r w:rsidRPr="00BE005D">
        <w:rPr>
          <w:rFonts w:ascii="Tahoma" w:hAnsi="Tahoma" w:cs="Tahoma"/>
          <w:b/>
          <w:sz w:val="18"/>
          <w:szCs w:val="18"/>
          <w:u w:val="single"/>
        </w:rPr>
        <w:t>projektanta architekta krajobrazu</w:t>
      </w:r>
      <w:r w:rsidRPr="00BE005D">
        <w:rPr>
          <w:rFonts w:ascii="Tahoma" w:hAnsi="Tahoma" w:cs="Tahoma"/>
          <w:b/>
          <w:sz w:val="18"/>
          <w:szCs w:val="18"/>
        </w:rPr>
        <w:t xml:space="preserve"> </w:t>
      </w:r>
      <w:r w:rsidRPr="00BE005D">
        <w:rPr>
          <w:rFonts w:ascii="Tahoma" w:hAnsi="Tahoma" w:cs="Tahoma"/>
          <w:sz w:val="18"/>
          <w:szCs w:val="18"/>
        </w:rPr>
        <w:t>wynosi, zaznaczając znakiem „X” w odpowiednim oknie poniższej tabeli:</w:t>
      </w:r>
    </w:p>
    <w:tbl>
      <w:tblPr>
        <w:tblpPr w:leftFromText="141" w:rightFromText="141" w:vertAnchor="text" w:horzAnchor="page" w:tblpX="1888" w:tblpY="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260"/>
        <w:gridCol w:w="2260"/>
        <w:gridCol w:w="2260"/>
      </w:tblGrid>
      <w:tr w:rsidR="00BF389F" w:rsidRPr="00BE005D" w:rsidTr="00B14880">
        <w:trPr>
          <w:trHeight w:val="390"/>
        </w:trPr>
        <w:tc>
          <w:tcPr>
            <w:tcW w:w="2259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brak doświadczenia – 0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1 projektu – 1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2 projektów – 2,5 pkt</w:t>
            </w: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3 projektów – 5 pkt</w:t>
            </w:r>
          </w:p>
        </w:tc>
      </w:tr>
      <w:tr w:rsidR="00BF389F" w:rsidRPr="00BE005D" w:rsidTr="00B14880">
        <w:trPr>
          <w:trHeight w:val="390"/>
        </w:trPr>
        <w:tc>
          <w:tcPr>
            <w:tcW w:w="2259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  <w:u w:val="single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  <w:u w:val="single"/>
        </w:rPr>
      </w:pPr>
      <w:r w:rsidRPr="00BE005D">
        <w:rPr>
          <w:rFonts w:ascii="Tahoma" w:hAnsi="Tahoma" w:cs="Tahoma"/>
          <w:sz w:val="18"/>
          <w:szCs w:val="18"/>
          <w:u w:val="single"/>
        </w:rPr>
        <w:t>Nazwy projektów o których mowa powyżej: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1.__________________________________________________________________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2.__________________________________________________________________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3.__________________________________________________________________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b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 xml:space="preserve">OŚWIADCZAMY </w:t>
      </w:r>
      <w:r w:rsidRPr="00BE005D">
        <w:rPr>
          <w:rFonts w:ascii="Tahoma" w:hAnsi="Tahoma" w:cs="Tahoma"/>
          <w:sz w:val="18"/>
          <w:szCs w:val="18"/>
        </w:rPr>
        <w:t xml:space="preserve">w składanej ofercie, że </w:t>
      </w:r>
      <w:r w:rsidRPr="00BE005D">
        <w:rPr>
          <w:rFonts w:ascii="Tahoma" w:hAnsi="Tahoma" w:cs="Tahoma"/>
          <w:b/>
          <w:sz w:val="18"/>
          <w:szCs w:val="18"/>
        </w:rPr>
        <w:t xml:space="preserve">doświadczenie projektanta branży sanitarnej </w:t>
      </w:r>
      <w:r w:rsidRPr="00BE005D">
        <w:rPr>
          <w:rFonts w:ascii="Tahoma" w:hAnsi="Tahoma" w:cs="Tahoma"/>
          <w:sz w:val="18"/>
          <w:szCs w:val="18"/>
        </w:rPr>
        <w:t>wynosi, zaznaczając znakiem „X” w odpowiednim oknie poniższej tabeli:</w:t>
      </w:r>
    </w:p>
    <w:tbl>
      <w:tblPr>
        <w:tblpPr w:leftFromText="141" w:rightFromText="141" w:vertAnchor="text" w:horzAnchor="page" w:tblpX="1888" w:tblpY="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260"/>
        <w:gridCol w:w="2260"/>
        <w:gridCol w:w="2260"/>
      </w:tblGrid>
      <w:tr w:rsidR="00BF389F" w:rsidRPr="00BE005D" w:rsidTr="00B14880">
        <w:trPr>
          <w:trHeight w:val="390"/>
        </w:trPr>
        <w:tc>
          <w:tcPr>
            <w:tcW w:w="2259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brak doświadczenia – 0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1 projektu – 1 pkt</w:t>
            </w:r>
          </w:p>
        </w:tc>
        <w:tc>
          <w:tcPr>
            <w:tcW w:w="2260" w:type="dxa"/>
            <w:vAlign w:val="center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2 projektów – 2,5 pkt</w:t>
            </w: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05D">
              <w:rPr>
                <w:rFonts w:ascii="Tahoma" w:hAnsi="Tahoma" w:cs="Tahoma"/>
                <w:b/>
                <w:sz w:val="18"/>
                <w:szCs w:val="18"/>
              </w:rPr>
              <w:t>sporządzenie 3 projektów – 5 pkt</w:t>
            </w:r>
          </w:p>
        </w:tc>
      </w:tr>
      <w:tr w:rsidR="00BF389F" w:rsidRPr="00BE005D" w:rsidTr="00B14880">
        <w:trPr>
          <w:trHeight w:val="390"/>
        </w:trPr>
        <w:tc>
          <w:tcPr>
            <w:tcW w:w="2259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89F" w:rsidRPr="00BE005D" w:rsidRDefault="00BF389F" w:rsidP="00B1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  <w:u w:val="single"/>
        </w:rPr>
      </w:pPr>
      <w:r w:rsidRPr="00BE005D">
        <w:rPr>
          <w:rFonts w:ascii="Tahoma" w:hAnsi="Tahoma" w:cs="Tahoma"/>
          <w:sz w:val="18"/>
          <w:szCs w:val="18"/>
          <w:u w:val="single"/>
        </w:rPr>
        <w:t>Nazwy projektów o których mowa powyżej: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1.__________________________________________________________________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2.__________________________________________________________________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sz w:val="18"/>
          <w:szCs w:val="18"/>
        </w:rPr>
        <w:t>3.__________________________________________________________________</w:t>
      </w:r>
    </w:p>
    <w:p w:rsidR="00BF389F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</w:p>
    <w:p w:rsidR="008E3A6C" w:rsidRPr="00BE005D" w:rsidRDefault="008E3A6C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</w:p>
    <w:p w:rsidR="00BF389F" w:rsidRPr="00BE005D" w:rsidRDefault="00BF389F" w:rsidP="006D7077">
      <w:pPr>
        <w:pStyle w:val="WW-Tekstpodstawowy2"/>
        <w:numPr>
          <w:ilvl w:val="1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Ocena „</w:t>
      </w:r>
      <w:r w:rsidRPr="00BF389F">
        <w:rPr>
          <w:rFonts w:ascii="Tahoma" w:hAnsi="Tahoma" w:cs="Tahoma"/>
          <w:b/>
          <w:sz w:val="18"/>
          <w:szCs w:val="18"/>
        </w:rPr>
        <w:t>dorobku konkursowego projektantów</w:t>
      </w:r>
      <w:r w:rsidRPr="00BE005D">
        <w:rPr>
          <w:rFonts w:ascii="Tahoma" w:hAnsi="Tahoma" w:cs="Tahoma"/>
          <w:b/>
          <w:sz w:val="18"/>
          <w:szCs w:val="18"/>
        </w:rPr>
        <w:t>” (zgodnie z pkt 16.2.3. SIWZ):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138"/>
        <w:rPr>
          <w:rFonts w:ascii="Tahoma" w:hAnsi="Tahoma" w:cs="Tahoma"/>
          <w:b/>
          <w:sz w:val="18"/>
          <w:szCs w:val="18"/>
          <w:u w:val="single"/>
        </w:rPr>
      </w:pPr>
    </w:p>
    <w:p w:rsidR="00BF389F" w:rsidRPr="00446AB9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OŚWIADCZAMY</w:t>
      </w:r>
      <w:r w:rsidRPr="00446AB9">
        <w:rPr>
          <w:rFonts w:ascii="Tahoma" w:hAnsi="Tahoma" w:cs="Tahoma"/>
          <w:b/>
          <w:sz w:val="18"/>
          <w:szCs w:val="18"/>
        </w:rPr>
        <w:t xml:space="preserve"> </w:t>
      </w:r>
      <w:r w:rsidRPr="00446AB9">
        <w:rPr>
          <w:rFonts w:ascii="Tahoma" w:hAnsi="Tahoma" w:cs="Tahoma"/>
          <w:sz w:val="18"/>
          <w:szCs w:val="18"/>
        </w:rPr>
        <w:t xml:space="preserve">w składanej ofercie, że </w:t>
      </w:r>
      <w:r w:rsidRPr="00446AB9">
        <w:rPr>
          <w:rFonts w:ascii="Tahoma" w:hAnsi="Tahoma" w:cs="Tahoma"/>
          <w:b/>
          <w:sz w:val="18"/>
          <w:szCs w:val="18"/>
        </w:rPr>
        <w:t xml:space="preserve">dorobek konkursowy projektantów </w:t>
      </w:r>
      <w:r w:rsidRPr="00446AB9">
        <w:rPr>
          <w:rFonts w:ascii="Tahoma" w:hAnsi="Tahoma" w:cs="Tahoma"/>
          <w:sz w:val="18"/>
          <w:szCs w:val="18"/>
        </w:rPr>
        <w:t>wynosi, zaznaczając znakiem „X” w odpowiednim oknie poniższej tabeli:</w:t>
      </w:r>
    </w:p>
    <w:tbl>
      <w:tblPr>
        <w:tblpPr w:leftFromText="141" w:rightFromText="141" w:vertAnchor="text" w:horzAnchor="page" w:tblpX="1888" w:tblpY="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260"/>
        <w:gridCol w:w="2260"/>
        <w:gridCol w:w="2260"/>
      </w:tblGrid>
      <w:tr w:rsidR="00BF389F" w:rsidRPr="00446AB9" w:rsidTr="00B14880">
        <w:trPr>
          <w:trHeight w:val="390"/>
        </w:trPr>
        <w:tc>
          <w:tcPr>
            <w:tcW w:w="2259" w:type="dxa"/>
            <w:vAlign w:val="center"/>
          </w:tcPr>
          <w:p w:rsidR="00BF389F" w:rsidRPr="00446AB9" w:rsidRDefault="00BF389F" w:rsidP="00B148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46AB9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brak otrzymanych nagród – 0 pkt</w:t>
            </w:r>
          </w:p>
        </w:tc>
        <w:tc>
          <w:tcPr>
            <w:tcW w:w="2260" w:type="dxa"/>
            <w:vAlign w:val="center"/>
          </w:tcPr>
          <w:p w:rsidR="00BF389F" w:rsidRPr="00446AB9" w:rsidRDefault="00BF389F" w:rsidP="00B148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46AB9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otrzymanie 1 nagrody –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3</w:t>
            </w:r>
            <w:r w:rsidRPr="00446AB9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2260" w:type="dxa"/>
            <w:vAlign w:val="center"/>
          </w:tcPr>
          <w:p w:rsidR="00BF389F" w:rsidRPr="00446AB9" w:rsidRDefault="00BF389F" w:rsidP="00B148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otrzymanie 2 nagród – 8</w:t>
            </w:r>
            <w:r w:rsidRPr="00446AB9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2260" w:type="dxa"/>
          </w:tcPr>
          <w:p w:rsidR="00BF389F" w:rsidRPr="00446AB9" w:rsidRDefault="00BF389F" w:rsidP="00B148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otrzymanie min. 3 nagród – 15</w:t>
            </w:r>
            <w:r w:rsidRPr="00446AB9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BF389F" w:rsidRPr="00446AB9" w:rsidTr="00B14880">
        <w:trPr>
          <w:trHeight w:val="390"/>
        </w:trPr>
        <w:tc>
          <w:tcPr>
            <w:tcW w:w="2259" w:type="dxa"/>
          </w:tcPr>
          <w:p w:rsidR="00BF389F" w:rsidRPr="00446AB9" w:rsidRDefault="00BF389F" w:rsidP="00B1488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BF389F" w:rsidRPr="00446AB9" w:rsidRDefault="00BF389F" w:rsidP="00B1488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</w:tcPr>
          <w:p w:rsidR="00BF389F" w:rsidRPr="00446AB9" w:rsidRDefault="00BF389F" w:rsidP="00B1488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</w:tcPr>
          <w:p w:rsidR="00BF389F" w:rsidRPr="00446AB9" w:rsidRDefault="00BF389F" w:rsidP="00B1488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</w:tcPr>
          <w:p w:rsidR="00BF389F" w:rsidRPr="00446AB9" w:rsidRDefault="00BF389F" w:rsidP="00B1488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hAnsi="Tahoma" w:cs="Tahoma"/>
          <w:color w:val="FF0000"/>
          <w:sz w:val="18"/>
          <w:szCs w:val="18"/>
          <w:lang w:eastAsia="pl-PL"/>
        </w:rPr>
      </w:pP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446AB9">
        <w:rPr>
          <w:rFonts w:ascii="Tahoma" w:hAnsi="Tahoma" w:cs="Tahoma"/>
          <w:sz w:val="18"/>
          <w:szCs w:val="18"/>
          <w:u w:val="single"/>
          <w:lang w:eastAsia="pl-PL"/>
        </w:rPr>
        <w:t>Nazwy konkursów o których mowa powyżej:</w:t>
      </w: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  <w:r w:rsidRPr="00446AB9">
        <w:rPr>
          <w:rFonts w:ascii="Tahoma" w:hAnsi="Tahoma" w:cs="Tahoma"/>
          <w:sz w:val="18"/>
          <w:szCs w:val="18"/>
          <w:lang w:eastAsia="pl-PL"/>
        </w:rPr>
        <w:t>1.__________________________________________________________________</w:t>
      </w: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  <w:r w:rsidRPr="00446AB9">
        <w:rPr>
          <w:rFonts w:ascii="Tahoma" w:hAnsi="Tahoma" w:cs="Tahoma"/>
          <w:sz w:val="18"/>
          <w:szCs w:val="18"/>
          <w:lang w:eastAsia="pl-PL"/>
        </w:rPr>
        <w:t>2.__________________________________________________________________</w:t>
      </w: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  <w:r w:rsidRPr="00446AB9">
        <w:rPr>
          <w:rFonts w:ascii="Tahoma" w:hAnsi="Tahoma" w:cs="Tahoma"/>
          <w:sz w:val="18"/>
          <w:szCs w:val="18"/>
          <w:lang w:eastAsia="pl-PL"/>
        </w:rPr>
        <w:t>3.__________________________________________________________________</w:t>
      </w:r>
    </w:p>
    <w:p w:rsidR="00BF389F" w:rsidRPr="00446AB9" w:rsidRDefault="00BF389F" w:rsidP="00BF38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hAnsi="Tahoma" w:cs="Tahoma"/>
          <w:color w:val="FF0000"/>
          <w:sz w:val="18"/>
          <w:szCs w:val="18"/>
          <w:lang w:eastAsia="pl-PL"/>
        </w:rPr>
      </w:pPr>
    </w:p>
    <w:p w:rsidR="00BF389F" w:rsidRPr="007B7695" w:rsidRDefault="00BF389F" w:rsidP="00BF389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</w:rPr>
      </w:pPr>
    </w:p>
    <w:p w:rsidR="00BF389F" w:rsidRPr="00BE005D" w:rsidRDefault="00BF389F" w:rsidP="006D7077">
      <w:pPr>
        <w:pStyle w:val="WW-Tekstpodstawowy2"/>
        <w:numPr>
          <w:ilvl w:val="1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>Ocena „przeszkolenia zespołu projektowego w zakresie dostępności architek</w:t>
      </w:r>
      <w:r>
        <w:rPr>
          <w:rFonts w:ascii="Tahoma" w:hAnsi="Tahoma" w:cs="Tahoma"/>
          <w:b/>
          <w:sz w:val="18"/>
          <w:szCs w:val="18"/>
        </w:rPr>
        <w:t>tonicznej” (zgodnie z pkt 16.2.4</w:t>
      </w:r>
      <w:r w:rsidRPr="00BE005D">
        <w:rPr>
          <w:rFonts w:ascii="Tahoma" w:hAnsi="Tahoma" w:cs="Tahoma"/>
          <w:b/>
          <w:sz w:val="18"/>
          <w:szCs w:val="18"/>
        </w:rPr>
        <w:t>. SIWZ):</w:t>
      </w: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BF389F" w:rsidRPr="00BE005D" w:rsidRDefault="00BF389F" w:rsidP="00BF389F">
      <w:pPr>
        <w:pStyle w:val="WW-Tekstpodstawowy2"/>
        <w:overflowPunct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BE005D">
        <w:rPr>
          <w:rFonts w:ascii="Tahoma" w:hAnsi="Tahoma" w:cs="Tahoma"/>
          <w:b/>
          <w:sz w:val="18"/>
          <w:szCs w:val="18"/>
        </w:rPr>
        <w:t xml:space="preserve">DEKALRUJEMY </w:t>
      </w:r>
      <w:r w:rsidRPr="00BE005D">
        <w:rPr>
          <w:rFonts w:ascii="Tahoma" w:hAnsi="Tahoma" w:cs="Tahoma"/>
          <w:sz w:val="18"/>
          <w:szCs w:val="18"/>
        </w:rPr>
        <w:t xml:space="preserve">w składanej ofercie, przeszkolenie </w:t>
      </w:r>
      <w:r w:rsidRPr="00BE005D">
        <w:rPr>
          <w:rFonts w:ascii="Tahoma" w:hAnsi="Tahoma" w:cs="Tahoma"/>
          <w:b/>
          <w:sz w:val="18"/>
          <w:szCs w:val="18"/>
        </w:rPr>
        <w:t>zespołu projektowego w zakresie dostępności architektonicznej</w:t>
      </w:r>
      <w:r w:rsidRPr="00BE005D">
        <w:rPr>
          <w:rFonts w:ascii="Tahoma" w:hAnsi="Tahoma" w:cs="Tahoma"/>
          <w:sz w:val="18"/>
          <w:szCs w:val="18"/>
        </w:rPr>
        <w:t xml:space="preserve"> (zaznaczyć właściwe znakiem „X”)   </w:t>
      </w:r>
      <w:r w:rsidRPr="00BE005D">
        <w:rPr>
          <w:rFonts w:ascii="Tahoma" w:hAnsi="Tahoma" w:cs="Tahoma"/>
          <w:b/>
          <w:sz w:val="18"/>
          <w:szCs w:val="18"/>
        </w:rPr>
        <w:t xml:space="preserve">TAK [ ]     NIE [ ]   </w:t>
      </w:r>
    </w:p>
    <w:p w:rsidR="00BF389F" w:rsidRPr="00AB5C31" w:rsidRDefault="00BF389F" w:rsidP="00BF389F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ZOBOWIĄZUJEMY SIĘ</w:t>
      </w:r>
      <w:r w:rsidRPr="00AB5C31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Zamówienia.</w:t>
      </w:r>
    </w:p>
    <w:p w:rsidR="00BF389F" w:rsidRPr="00AB5C31" w:rsidRDefault="00BF389F" w:rsidP="00BF389F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AKCEPTUJEMY warunki płatności</w:t>
      </w:r>
      <w:r w:rsidRPr="00AB5C31">
        <w:rPr>
          <w:rFonts w:ascii="Tahoma" w:hAnsi="Tahoma" w:cs="Tahoma"/>
          <w:sz w:val="18"/>
          <w:szCs w:val="18"/>
        </w:rPr>
        <w:t xml:space="preserve"> określone przez Zamawiającego w Specyfikacji Istotnych Warunków </w:t>
      </w:r>
      <w:r>
        <w:rPr>
          <w:rFonts w:ascii="Tahoma" w:hAnsi="Tahoma" w:cs="Tahoma"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 xml:space="preserve">Zamówienia. </w:t>
      </w:r>
    </w:p>
    <w:p w:rsidR="00BF389F" w:rsidRPr="00AB5C31" w:rsidRDefault="00BF389F" w:rsidP="00BF389F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ZASTRZEGAMY</w:t>
      </w:r>
      <w:r w:rsidRPr="00AB5C31">
        <w:rPr>
          <w:rFonts w:ascii="Tahoma" w:hAnsi="Tahoma" w:cs="Tahoma"/>
          <w:sz w:val="18"/>
          <w:szCs w:val="18"/>
        </w:rPr>
        <w:t>, że tajemnicę przedsiębiorstwa będą stanowić następujące dokumenty:</w:t>
      </w:r>
    </w:p>
    <w:p w:rsidR="00BF389F" w:rsidRPr="00AB5C31" w:rsidRDefault="00BF389F" w:rsidP="00BF389F">
      <w:pPr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BF389F" w:rsidRPr="00AB5C31" w:rsidRDefault="00BF389F" w:rsidP="00BF389F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 xml:space="preserve">UWAŻAMY SIĘ </w:t>
      </w:r>
      <w:r w:rsidRPr="00AB5C31">
        <w:rPr>
          <w:rFonts w:ascii="Tahoma" w:hAnsi="Tahoma" w:cs="Tahoma"/>
          <w:sz w:val="18"/>
          <w:szCs w:val="18"/>
        </w:rPr>
        <w:t xml:space="preserve">za związanych niniejszą ofertą przez czas wskazany w Specyfikacji Istotnych Warunków </w:t>
      </w:r>
      <w:r>
        <w:rPr>
          <w:rFonts w:ascii="Tahoma" w:hAnsi="Tahoma" w:cs="Tahoma"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Zamówienia, tj. przez okre</w:t>
      </w:r>
      <w:r>
        <w:rPr>
          <w:rFonts w:ascii="Tahoma" w:hAnsi="Tahoma" w:cs="Tahoma"/>
          <w:sz w:val="18"/>
          <w:szCs w:val="18"/>
        </w:rPr>
        <w:t>s 6</w:t>
      </w:r>
      <w:r w:rsidRPr="00AB5C31">
        <w:rPr>
          <w:rFonts w:ascii="Tahoma" w:hAnsi="Tahoma" w:cs="Tahoma"/>
          <w:sz w:val="18"/>
          <w:szCs w:val="18"/>
        </w:rPr>
        <w:t>0  dni od upływu terminu składania ofert.</w:t>
      </w:r>
    </w:p>
    <w:p w:rsidR="00BF389F" w:rsidRPr="00AB5C31" w:rsidRDefault="00BF389F" w:rsidP="00BF389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 xml:space="preserve">OŚWIADCZAMY, </w:t>
      </w:r>
      <w:r w:rsidRPr="00AB5C31">
        <w:rPr>
          <w:rFonts w:ascii="Tahoma" w:hAnsi="Tahoma" w:cs="Tahoma"/>
          <w:sz w:val="18"/>
          <w:szCs w:val="18"/>
        </w:rPr>
        <w:t>że zamówienie wykonamy sami/ część zamówienia zlecimy podwykonawcom**. Podwykonawcom zamierzamy powierzyć określoną część (zakres) prac, tj.:</w:t>
      </w:r>
    </w:p>
    <w:p w:rsidR="00BF389F" w:rsidRPr="00AB5C31" w:rsidRDefault="00BF389F" w:rsidP="00BF389F">
      <w:p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4453"/>
      </w:tblGrid>
      <w:tr w:rsidR="00BF389F" w:rsidRPr="00AB5C31" w:rsidTr="00B14880">
        <w:tc>
          <w:tcPr>
            <w:tcW w:w="4336" w:type="dxa"/>
          </w:tcPr>
          <w:p w:rsidR="00BF389F" w:rsidRPr="00AB5C31" w:rsidRDefault="00BF389F" w:rsidP="00B1488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BF389F" w:rsidRPr="00AB5C31" w:rsidRDefault="00BF389F" w:rsidP="00B1488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5C31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BF389F" w:rsidRPr="00AB5C31" w:rsidTr="00B14880">
        <w:tc>
          <w:tcPr>
            <w:tcW w:w="4336" w:type="dxa"/>
          </w:tcPr>
          <w:p w:rsidR="00BF389F" w:rsidRDefault="00BF389F" w:rsidP="00B1488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F389F" w:rsidRPr="00AB5C31" w:rsidRDefault="00BF389F" w:rsidP="00B1488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BF389F" w:rsidRPr="00AB5C31" w:rsidRDefault="00BF389F" w:rsidP="00B1488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89F" w:rsidRPr="0001204D" w:rsidRDefault="00BF389F" w:rsidP="00BF389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DEKLARUJEMY</w:t>
      </w:r>
      <w:r w:rsidRPr="00AB5C31">
        <w:rPr>
          <w:rFonts w:ascii="Tahoma" w:hAnsi="Tahoma" w:cs="Tahoma"/>
          <w:sz w:val="18"/>
          <w:szCs w:val="18"/>
        </w:rPr>
        <w:t xml:space="preserve"> wniesienie przed podpisaniem umowy zabezpieczenia należytego wykonania umowy w wysokości </w:t>
      </w:r>
      <w:r w:rsidRPr="00B310F9">
        <w:rPr>
          <w:rFonts w:ascii="Tahoma" w:hAnsi="Tahoma" w:cs="Tahoma"/>
          <w:sz w:val="18"/>
          <w:szCs w:val="18"/>
        </w:rPr>
        <w:t>5 % wartości umowy brutto</w:t>
      </w:r>
      <w:r>
        <w:rPr>
          <w:rFonts w:ascii="Tahoma" w:hAnsi="Tahoma" w:cs="Tahoma"/>
          <w:sz w:val="18"/>
          <w:szCs w:val="18"/>
        </w:rPr>
        <w:t xml:space="preserve">, </w:t>
      </w:r>
      <w:r w:rsidRPr="00AB5C31">
        <w:rPr>
          <w:rFonts w:ascii="Tahoma" w:hAnsi="Tahoma" w:cs="Tahoma"/>
          <w:sz w:val="18"/>
          <w:szCs w:val="18"/>
        </w:rPr>
        <w:t>w przypadku otrzymania od Zamawiającego informacji o wyborze złożonej oferty jako oferty najkorzystniejszej.</w:t>
      </w:r>
    </w:p>
    <w:p w:rsidR="00BF389F" w:rsidRDefault="00BF389F" w:rsidP="00BF389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OŚWIADCZAMY</w:t>
      </w:r>
      <w:r w:rsidRPr="00AB5C31">
        <w:rPr>
          <w:rFonts w:ascii="Tahoma" w:hAnsi="Tahoma" w:cs="Tahoma"/>
          <w:sz w:val="18"/>
          <w:szCs w:val="18"/>
        </w:rPr>
        <w:t>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F389F" w:rsidRPr="00D9087C" w:rsidRDefault="00BF389F" w:rsidP="00BF389F">
      <w:pPr>
        <w:pStyle w:val="Zwykytekst"/>
        <w:numPr>
          <w:ilvl w:val="0"/>
          <w:numId w:val="2"/>
        </w:num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Oświadczamy, że jesteśmy małym/średnim przedsiębiorcą</w:t>
      </w:r>
      <w:r w:rsidRPr="00696AC1">
        <w:rPr>
          <w:rFonts w:ascii="Tahoma" w:hAnsi="Tahoma" w:cs="Tahoma"/>
          <w:bCs/>
          <w:sz w:val="18"/>
          <w:szCs w:val="18"/>
        </w:rPr>
        <w:t>/nie dotyczy</w:t>
      </w:r>
      <w:r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087C">
        <w:rPr>
          <w:rFonts w:ascii="Tahoma" w:hAnsi="Tahoma" w:cs="Tahoma"/>
          <w:bCs/>
          <w:sz w:val="18"/>
          <w:szCs w:val="18"/>
        </w:rPr>
        <w:t>(*</w:t>
      </w:r>
      <w:r>
        <w:rPr>
          <w:rFonts w:ascii="Tahoma" w:hAnsi="Tahoma" w:cs="Tahoma"/>
          <w:bCs/>
          <w:sz w:val="18"/>
          <w:szCs w:val="18"/>
        </w:rPr>
        <w:t>n</w:t>
      </w:r>
      <w:r w:rsidRPr="00776B79">
        <w:rPr>
          <w:rFonts w:ascii="Tahoma" w:hAnsi="Tahoma" w:cs="Tahoma"/>
          <w:bCs/>
          <w:sz w:val="18"/>
          <w:szCs w:val="18"/>
        </w:rPr>
        <w:t>iepotrzebne skreślić</w:t>
      </w:r>
      <w:r w:rsidRPr="00D9087C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BF389F" w:rsidRPr="00774EEE" w:rsidRDefault="00BF389F" w:rsidP="00BF389F">
      <w:pPr>
        <w:pStyle w:val="Zwykytekst"/>
        <w:spacing w:before="120"/>
        <w:ind w:left="36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155D9D">
        <w:rPr>
          <w:rFonts w:ascii="Tahoma" w:hAnsi="Tahoma" w:cs="Tahoma"/>
          <w:bCs/>
          <w:sz w:val="18"/>
          <w:szCs w:val="18"/>
          <w:u w:val="single"/>
        </w:rPr>
        <w:t>(UWAGA</w:t>
      </w:r>
      <w:r>
        <w:rPr>
          <w:rFonts w:ascii="Tahoma" w:hAnsi="Tahoma" w:cs="Tahoma"/>
          <w:bCs/>
          <w:sz w:val="18"/>
          <w:szCs w:val="18"/>
          <w:u w:val="single"/>
        </w:rPr>
        <w:t>!</w:t>
      </w:r>
      <w:r w:rsidRPr="00155D9D">
        <w:rPr>
          <w:rFonts w:ascii="Tahoma" w:hAnsi="Tahoma" w:cs="Tahoma"/>
          <w:bCs/>
          <w:sz w:val="18"/>
          <w:szCs w:val="18"/>
          <w:u w:val="single"/>
        </w:rPr>
        <w:t xml:space="preserve"> patrz pkt. 21.3-21.8 SIWZ)</w:t>
      </w:r>
    </w:p>
    <w:p w:rsidR="00BF389F" w:rsidRPr="00AB5C31" w:rsidRDefault="00BF389F" w:rsidP="00BF389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b/>
          <w:sz w:val="18"/>
          <w:szCs w:val="18"/>
        </w:rPr>
        <w:t>WSZELKĄ KORESPONDENCJĘ</w:t>
      </w:r>
      <w:r w:rsidRPr="00AB5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BF389F" w:rsidRPr="00AB5C31" w:rsidRDefault="00BF389F" w:rsidP="00BF389F">
      <w:pPr>
        <w:spacing w:before="120"/>
        <w:ind w:left="360"/>
        <w:jc w:val="both"/>
        <w:rPr>
          <w:rFonts w:ascii="Tahoma" w:hAnsi="Tahoma" w:cs="Tahoma"/>
          <w:sz w:val="18"/>
          <w:szCs w:val="18"/>
          <w:lang w:val="en-US"/>
        </w:rPr>
      </w:pPr>
      <w:r w:rsidRPr="00AB5C31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AB5C31">
        <w:rPr>
          <w:rFonts w:ascii="Tahoma" w:hAnsi="Tahoma" w:cs="Tahoma"/>
          <w:sz w:val="18"/>
          <w:szCs w:val="18"/>
          <w:lang w:val="en-US"/>
        </w:rPr>
        <w:lastRenderedPageBreak/>
        <w:t>nr</w:t>
      </w:r>
      <w:proofErr w:type="spellEnd"/>
      <w:r w:rsidRPr="00AB5C31">
        <w:rPr>
          <w:rFonts w:ascii="Tahoma" w:hAnsi="Tahoma" w:cs="Tahoma"/>
          <w:sz w:val="18"/>
          <w:szCs w:val="18"/>
          <w:lang w:val="en-US"/>
        </w:rPr>
        <w:t xml:space="preserve"> tel.____________________</w:t>
      </w: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AB5C31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AB5C3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AB5C31">
        <w:rPr>
          <w:rFonts w:ascii="Tahoma" w:hAnsi="Tahoma" w:cs="Tahoma"/>
          <w:sz w:val="18"/>
          <w:szCs w:val="18"/>
          <w:lang w:val="en-US"/>
        </w:rPr>
        <w:t>faks</w:t>
      </w:r>
      <w:proofErr w:type="spellEnd"/>
      <w:r w:rsidRPr="00AB5C31">
        <w:rPr>
          <w:rFonts w:ascii="Tahoma" w:hAnsi="Tahoma" w:cs="Tahoma"/>
          <w:sz w:val="18"/>
          <w:szCs w:val="18"/>
          <w:lang w:val="en-US"/>
        </w:rPr>
        <w:t xml:space="preserve"> ___________________</w:t>
      </w: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BF389F" w:rsidRPr="00AB5C31" w:rsidRDefault="00BF389F" w:rsidP="00BF389F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AB5C31">
        <w:rPr>
          <w:rFonts w:ascii="Tahoma" w:hAnsi="Tahoma" w:cs="Tahoma"/>
          <w:sz w:val="18"/>
          <w:szCs w:val="18"/>
          <w:lang w:val="en-US"/>
        </w:rPr>
        <w:t>e-mail ___________________</w:t>
      </w:r>
    </w:p>
    <w:p w:rsidR="00BF389F" w:rsidRPr="00AB5C31" w:rsidRDefault="00BF389F" w:rsidP="00BF389F">
      <w:pPr>
        <w:spacing w:before="120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BF389F" w:rsidRPr="00AB5C31" w:rsidRDefault="00BF389F" w:rsidP="00BF389F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15</w:t>
      </w:r>
      <w:r w:rsidRPr="00AB5C31">
        <w:rPr>
          <w:rFonts w:ascii="Tahoma" w:hAnsi="Tahoma" w:cs="Tahoma"/>
          <w:b/>
          <w:sz w:val="18"/>
          <w:szCs w:val="18"/>
        </w:rPr>
        <w:t xml:space="preserve">. OFERTĘ </w:t>
      </w:r>
      <w:r w:rsidRPr="00AB5C31">
        <w:rPr>
          <w:rFonts w:ascii="Tahoma" w:hAnsi="Tahoma" w:cs="Tahoma"/>
          <w:sz w:val="18"/>
          <w:szCs w:val="18"/>
        </w:rPr>
        <w:t>niniejszą składamy na ______ stronach.</w:t>
      </w:r>
    </w:p>
    <w:p w:rsidR="00BF389F" w:rsidRPr="00AB5C31" w:rsidRDefault="00BF389F" w:rsidP="00BF389F">
      <w:pPr>
        <w:spacing w:before="120"/>
        <w:rPr>
          <w:rFonts w:ascii="Tahoma" w:hAnsi="Tahoma" w:cs="Tahoma"/>
          <w:sz w:val="18"/>
          <w:szCs w:val="18"/>
        </w:rPr>
      </w:pPr>
    </w:p>
    <w:p w:rsidR="00BF389F" w:rsidRPr="00AB5C31" w:rsidRDefault="00BF389F" w:rsidP="00BF389F">
      <w:pPr>
        <w:spacing w:before="120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______________________dnia _______roku</w:t>
      </w:r>
    </w:p>
    <w:p w:rsidR="00BF389F" w:rsidRDefault="00BF389F" w:rsidP="00BF389F">
      <w:pPr>
        <w:shd w:val="clear" w:color="auto" w:fill="FFFFFF"/>
        <w:tabs>
          <w:tab w:val="left" w:pos="2941"/>
          <w:tab w:val="right" w:pos="10207"/>
        </w:tabs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AB5C31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</w:t>
      </w:r>
    </w:p>
    <w:p w:rsidR="00BF389F" w:rsidRDefault="00BF389F" w:rsidP="00BF389F">
      <w:pPr>
        <w:shd w:val="clear" w:color="auto" w:fill="FFFFFF"/>
        <w:tabs>
          <w:tab w:val="left" w:pos="2941"/>
          <w:tab w:val="right" w:pos="10207"/>
        </w:tabs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BF389F" w:rsidRDefault="00BF389F" w:rsidP="00BF389F">
      <w:pPr>
        <w:shd w:val="clear" w:color="auto" w:fill="FFFFFF"/>
        <w:tabs>
          <w:tab w:val="left" w:pos="2941"/>
          <w:tab w:val="right" w:pos="10207"/>
        </w:tabs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BF389F" w:rsidRPr="00AB5C31" w:rsidRDefault="00BF389F" w:rsidP="00BF389F">
      <w:pPr>
        <w:shd w:val="clear" w:color="auto" w:fill="FFFFFF"/>
        <w:tabs>
          <w:tab w:val="left" w:pos="2941"/>
          <w:tab w:val="right" w:pos="10207"/>
        </w:tabs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</w:t>
      </w:r>
      <w:r w:rsidRPr="00AB5C31"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________________________________</w:t>
      </w:r>
    </w:p>
    <w:p w:rsidR="00BF389F" w:rsidRPr="00AB5C31" w:rsidRDefault="00BF389F" w:rsidP="00BF389F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AB5C3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BF389F" w:rsidRPr="00AB5C31" w:rsidRDefault="00BF389F" w:rsidP="00BF389F">
      <w:pPr>
        <w:shd w:val="clear" w:color="auto" w:fill="FFFFFF"/>
        <w:tabs>
          <w:tab w:val="left" w:pos="2490"/>
        </w:tabs>
        <w:rPr>
          <w:rFonts w:ascii="Tahoma" w:hAnsi="Tahoma" w:cs="Tahoma"/>
          <w:bCs/>
          <w:iCs/>
          <w:spacing w:val="2"/>
          <w:sz w:val="18"/>
          <w:szCs w:val="18"/>
        </w:rPr>
      </w:pPr>
      <w:r w:rsidRPr="00AB5C31">
        <w:rPr>
          <w:rFonts w:ascii="Tahoma" w:hAnsi="Tahoma" w:cs="Tahoma"/>
          <w:bCs/>
          <w:iCs/>
          <w:spacing w:val="2"/>
          <w:sz w:val="18"/>
          <w:szCs w:val="18"/>
        </w:rPr>
        <w:t>**niepotrzebne skreślić</w:t>
      </w:r>
    </w:p>
    <w:p w:rsidR="00BF389F" w:rsidRPr="00AB5C31" w:rsidRDefault="00BF389F" w:rsidP="00BF389F">
      <w:pPr>
        <w:tabs>
          <w:tab w:val="left" w:pos="0"/>
        </w:tabs>
        <w:jc w:val="center"/>
        <w:rPr>
          <w:rFonts w:ascii="Tahoma" w:hAnsi="Tahoma" w:cs="Tahoma"/>
          <w:b/>
          <w:spacing w:val="8"/>
          <w:sz w:val="20"/>
          <w:szCs w:val="20"/>
        </w:rPr>
      </w:pPr>
    </w:p>
    <w:p w:rsidR="00BF389F" w:rsidRPr="00984183" w:rsidRDefault="00BF389F" w:rsidP="00BF389F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BF389F" w:rsidRPr="00984183" w:rsidRDefault="00BF389F" w:rsidP="00BF389F">
      <w:pPr>
        <w:pStyle w:val="rozdzia"/>
      </w:pPr>
    </w:p>
    <w:p w:rsidR="00BF389F" w:rsidRPr="00984183" w:rsidRDefault="00BF389F" w:rsidP="00BF389F">
      <w:pPr>
        <w:pStyle w:val="rozdzia"/>
      </w:pPr>
    </w:p>
    <w:p w:rsidR="00BF389F" w:rsidRPr="00984183" w:rsidRDefault="00BF389F" w:rsidP="00BF389F">
      <w:pPr>
        <w:pStyle w:val="rozdzia"/>
      </w:pPr>
    </w:p>
    <w:p w:rsidR="00BF389F" w:rsidRPr="00984183" w:rsidRDefault="00BF389F" w:rsidP="00BF389F">
      <w:pPr>
        <w:pStyle w:val="rozdzia"/>
      </w:pPr>
    </w:p>
    <w:p w:rsidR="00DD2EEE" w:rsidRDefault="00DD2EEE"/>
    <w:sectPr w:rsidR="00DD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9F8"/>
    <w:multiLevelType w:val="multilevel"/>
    <w:tmpl w:val="76FC0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D16E35"/>
    <w:multiLevelType w:val="multilevel"/>
    <w:tmpl w:val="805A6E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3" w15:restartNumberingAfterBreak="0">
    <w:nsid w:val="7F7A34F0"/>
    <w:multiLevelType w:val="multilevel"/>
    <w:tmpl w:val="060085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F"/>
    <w:rsid w:val="006D7077"/>
    <w:rsid w:val="008E3A6C"/>
    <w:rsid w:val="00BF389F"/>
    <w:rsid w:val="00C356EE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F98C-FE8F-4BE3-9AC2-4F79218C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BF3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F389F"/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uiPriority w:val="99"/>
    <w:locked/>
    <w:rsid w:val="00BF389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F389F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F38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38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389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89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6</cp:revision>
  <dcterms:created xsi:type="dcterms:W3CDTF">2018-04-04T08:43:00Z</dcterms:created>
  <dcterms:modified xsi:type="dcterms:W3CDTF">2018-04-04T08:51:00Z</dcterms:modified>
</cp:coreProperties>
</file>