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E180" w14:textId="77777777" w:rsidR="007F3664" w:rsidRPr="000A23DF" w:rsidRDefault="007F3664" w:rsidP="005615E0">
      <w:pPr>
        <w:pStyle w:val="Tytu"/>
        <w:jc w:val="center"/>
        <w:rPr>
          <w:rFonts w:ascii="Tahoma" w:hAnsi="Tahoma" w:cs="Tahoma"/>
          <w:b/>
          <w:sz w:val="20"/>
          <w:szCs w:val="20"/>
        </w:rPr>
      </w:pPr>
      <w:r w:rsidRPr="000A23DF">
        <w:rPr>
          <w:rFonts w:ascii="Tahoma" w:hAnsi="Tahoma" w:cs="Tahoma"/>
          <w:b/>
          <w:sz w:val="20"/>
          <w:szCs w:val="20"/>
        </w:rPr>
        <w:t>WZÓR UMOWY NR DPZ……..</w:t>
      </w:r>
    </w:p>
    <w:p w14:paraId="755AB00E" w14:textId="77777777" w:rsidR="007F3664" w:rsidRPr="004D611F" w:rsidRDefault="007F3664" w:rsidP="00DE4427">
      <w:pPr>
        <w:rPr>
          <w:rFonts w:ascii="Tahoma" w:hAnsi="Tahoma" w:cs="Tahoma"/>
          <w:sz w:val="20"/>
          <w:szCs w:val="20"/>
        </w:rPr>
      </w:pPr>
    </w:p>
    <w:p w14:paraId="33211102"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16964063"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1D30D475"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755352B5" w14:textId="77777777" w:rsidR="007F3664" w:rsidRPr="004D611F" w:rsidRDefault="007F3664" w:rsidP="000A23DF">
      <w:pPr>
        <w:jc w:val="both"/>
        <w:rPr>
          <w:rFonts w:ascii="Tahoma" w:hAnsi="Tahoma" w:cs="Tahoma"/>
          <w:sz w:val="20"/>
          <w:szCs w:val="20"/>
        </w:rPr>
      </w:pPr>
    </w:p>
    <w:p w14:paraId="1898F187" w14:textId="77777777" w:rsidR="007F3664" w:rsidRPr="004D611F" w:rsidRDefault="007F3664"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3E76809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a </w:t>
      </w:r>
    </w:p>
    <w:p w14:paraId="6330E631"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65FBD9D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09E1DAFD"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389ADE5F"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2851C0C6" w14:textId="77777777" w:rsidR="007F3664" w:rsidRPr="004D611F" w:rsidRDefault="007F3664" w:rsidP="000A23DF">
      <w:pPr>
        <w:tabs>
          <w:tab w:val="left" w:pos="360"/>
        </w:tabs>
        <w:jc w:val="both"/>
        <w:rPr>
          <w:rFonts w:ascii="Tahoma" w:hAnsi="Tahoma" w:cs="Tahoma"/>
          <w:sz w:val="20"/>
          <w:szCs w:val="20"/>
        </w:rPr>
      </w:pPr>
    </w:p>
    <w:p w14:paraId="635D32BC" w14:textId="77777777" w:rsidR="007F3664" w:rsidRPr="004D611F" w:rsidRDefault="007F3664"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09704917" w14:textId="77777777" w:rsidR="007F3664" w:rsidRPr="004D611F" w:rsidRDefault="007F3664" w:rsidP="000A23DF">
      <w:pPr>
        <w:tabs>
          <w:tab w:val="left" w:pos="360"/>
        </w:tabs>
        <w:jc w:val="both"/>
        <w:rPr>
          <w:rFonts w:ascii="Tahoma" w:hAnsi="Tahoma" w:cs="Tahoma"/>
          <w:sz w:val="20"/>
          <w:szCs w:val="20"/>
        </w:rPr>
      </w:pPr>
    </w:p>
    <w:p w14:paraId="33B0B552" w14:textId="2DB207C3" w:rsidR="007F3664" w:rsidRPr="004D611F" w:rsidRDefault="007F3664"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3642DB">
        <w:rPr>
          <w:rFonts w:ascii="Tahoma" w:hAnsi="Tahoma" w:cs="Tahoma"/>
          <w:sz w:val="20"/>
          <w:szCs w:val="20"/>
        </w:rPr>
        <w:t>7</w:t>
      </w:r>
      <w:r w:rsidRPr="004D611F">
        <w:rPr>
          <w:rFonts w:ascii="Tahoma" w:hAnsi="Tahoma" w:cs="Tahoma"/>
          <w:sz w:val="20"/>
          <w:szCs w:val="20"/>
        </w:rPr>
        <w:t xml:space="preserve"> r., poz. </w:t>
      </w:r>
      <w:r w:rsidR="003642DB">
        <w:rPr>
          <w:rFonts w:ascii="Tahoma" w:hAnsi="Tahoma" w:cs="Tahoma"/>
          <w:sz w:val="20"/>
          <w:szCs w:val="20"/>
        </w:rPr>
        <w:t>1579</w:t>
      </w:r>
      <w:r w:rsidR="003642DB" w:rsidRPr="004D611F">
        <w:rPr>
          <w:rFonts w:ascii="Tahoma" w:hAnsi="Tahoma" w:cs="Tahoma"/>
          <w:sz w:val="20"/>
          <w:szCs w:val="20"/>
        </w:rPr>
        <w:t xml:space="preserve"> </w:t>
      </w:r>
      <w:r w:rsidRPr="004D611F">
        <w:rPr>
          <w:rFonts w:ascii="Tahoma" w:hAnsi="Tahoma" w:cs="Tahoma"/>
          <w:sz w:val="20"/>
          <w:szCs w:val="20"/>
        </w:rPr>
        <w:t>z późn. zm.) została zawarta umowa o następującej treści:</w:t>
      </w:r>
    </w:p>
    <w:p w14:paraId="1D28ECF3" w14:textId="77777777" w:rsidR="007F3664" w:rsidRPr="000A23DF" w:rsidRDefault="007F3664"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4616D7CE" w14:textId="3E388E5F" w:rsidR="007F3664" w:rsidRPr="00372D81" w:rsidRDefault="007F3664" w:rsidP="00CE6441">
      <w:pPr>
        <w:pStyle w:val="Tekstpodstawowy"/>
        <w:numPr>
          <w:ilvl w:val="0"/>
          <w:numId w:val="6"/>
        </w:numPr>
        <w:ind w:left="360" w:right="22" w:hanging="360"/>
        <w:jc w:val="both"/>
        <w:rPr>
          <w:rFonts w:ascii="Tahoma" w:hAnsi="Tahoma" w:cs="Tahoma"/>
          <w:b/>
          <w:i/>
          <w:sz w:val="20"/>
          <w:szCs w:val="20"/>
        </w:rPr>
      </w:pPr>
      <w:r w:rsidRPr="00372D81">
        <w:rPr>
          <w:rFonts w:ascii="Tahoma" w:hAnsi="Tahoma" w:cs="Tahoma"/>
          <w:sz w:val="20"/>
          <w:szCs w:val="20"/>
        </w:rPr>
        <w:t>Wykonawca przyjmuje do</w:t>
      </w:r>
      <w:r w:rsidRPr="00372D81">
        <w:rPr>
          <w:rFonts w:ascii="Tahoma" w:hAnsi="Tahoma" w:cs="Tahoma"/>
          <w:b/>
          <w:bCs/>
          <w:sz w:val="20"/>
          <w:szCs w:val="20"/>
        </w:rPr>
        <w:t xml:space="preserve"> </w:t>
      </w:r>
      <w:r w:rsidRPr="00372D81">
        <w:rPr>
          <w:rFonts w:ascii="Tahoma" w:hAnsi="Tahoma" w:cs="Tahoma"/>
          <w:sz w:val="20"/>
          <w:szCs w:val="20"/>
        </w:rPr>
        <w:t xml:space="preserve">realizacji roboty budowlane pod nazwą: </w:t>
      </w:r>
      <w:r w:rsidR="00654F4B" w:rsidRPr="00654F4B">
        <w:rPr>
          <w:rFonts w:ascii="Tahoma" w:hAnsi="Tahoma" w:cs="Tahoma"/>
          <w:b/>
          <w:sz w:val="20"/>
          <w:szCs w:val="20"/>
        </w:rPr>
        <w:t>R</w:t>
      </w:r>
      <w:r w:rsidR="004867EF">
        <w:rPr>
          <w:rFonts w:ascii="Tahoma" w:hAnsi="Tahoma" w:cs="Tahoma"/>
          <w:b/>
          <w:sz w:val="20"/>
          <w:szCs w:val="20"/>
        </w:rPr>
        <w:t xml:space="preserve">oboty związane z </w:t>
      </w:r>
      <w:r w:rsidR="0087297F">
        <w:rPr>
          <w:rFonts w:ascii="Tahoma" w:hAnsi="Tahoma" w:cs="Tahoma"/>
          <w:b/>
          <w:sz w:val="20"/>
          <w:szCs w:val="20"/>
        </w:rPr>
        <w:t xml:space="preserve">budową </w:t>
      </w:r>
      <w:r w:rsidR="004867EF">
        <w:rPr>
          <w:rFonts w:ascii="Tahoma" w:hAnsi="Tahoma" w:cs="Tahoma"/>
          <w:b/>
          <w:sz w:val="20"/>
          <w:szCs w:val="20"/>
        </w:rPr>
        <w:t>s</w:t>
      </w:r>
      <w:r w:rsidR="00654F4B" w:rsidRPr="00654F4B">
        <w:rPr>
          <w:rFonts w:ascii="Tahoma" w:hAnsi="Tahoma" w:cs="Tahoma"/>
          <w:b/>
          <w:sz w:val="20"/>
          <w:szCs w:val="20"/>
        </w:rPr>
        <w:t xml:space="preserve">ygnalizacji świetlnej na skrzyżowaniu ul. </w:t>
      </w:r>
      <w:r w:rsidR="0087297F">
        <w:rPr>
          <w:rFonts w:ascii="Tahoma" w:hAnsi="Tahoma" w:cs="Tahoma"/>
          <w:b/>
          <w:sz w:val="20"/>
          <w:szCs w:val="20"/>
        </w:rPr>
        <w:t xml:space="preserve">Koszykowej i </w:t>
      </w:r>
      <w:r w:rsidR="00654F4B" w:rsidRPr="00654F4B">
        <w:rPr>
          <w:rFonts w:ascii="Tahoma" w:hAnsi="Tahoma" w:cs="Tahoma"/>
          <w:b/>
          <w:sz w:val="20"/>
          <w:szCs w:val="20"/>
        </w:rPr>
        <w:t xml:space="preserve">ul. </w:t>
      </w:r>
      <w:r w:rsidR="0087297F">
        <w:rPr>
          <w:rFonts w:ascii="Tahoma" w:hAnsi="Tahoma" w:cs="Tahoma"/>
          <w:b/>
          <w:sz w:val="20"/>
          <w:szCs w:val="20"/>
        </w:rPr>
        <w:t>Raszyńskiej</w:t>
      </w:r>
      <w:r w:rsidR="00654F4B">
        <w:rPr>
          <w:rFonts w:ascii="Tahoma" w:hAnsi="Tahoma" w:cs="Tahoma"/>
          <w:b/>
          <w:sz w:val="20"/>
          <w:szCs w:val="20"/>
        </w:rPr>
        <w:t>.</w:t>
      </w:r>
    </w:p>
    <w:p w14:paraId="7561D625" w14:textId="1ABAB44C"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Przedmiot </w:t>
      </w:r>
      <w:r w:rsidRPr="00210920">
        <w:rPr>
          <w:rFonts w:ascii="Tahoma" w:hAnsi="Tahoma" w:cs="Tahoma"/>
          <w:sz w:val="20"/>
          <w:szCs w:val="20"/>
        </w:rPr>
        <w:t xml:space="preserve">Umowy obejmuje </w:t>
      </w:r>
      <w:r w:rsidR="005615E0">
        <w:rPr>
          <w:rFonts w:ascii="Tahoma" w:hAnsi="Tahoma" w:cs="Tahoma"/>
          <w:sz w:val="20"/>
          <w:szCs w:val="20"/>
        </w:rPr>
        <w:t>budowę</w:t>
      </w:r>
      <w:r w:rsidRPr="00210920">
        <w:rPr>
          <w:rFonts w:ascii="Tahoma" w:hAnsi="Tahoma" w:cs="Tahoma"/>
          <w:sz w:val="20"/>
          <w:szCs w:val="20"/>
        </w:rPr>
        <w:t xml:space="preserve"> i dostosowanie do pracy w akomodacji sygnalizacji świetlnej</w:t>
      </w:r>
      <w:r w:rsidR="00B41CB0">
        <w:rPr>
          <w:rFonts w:ascii="Tahoma" w:hAnsi="Tahoma" w:cs="Tahoma"/>
          <w:sz w:val="20"/>
          <w:szCs w:val="20"/>
        </w:rPr>
        <w:t>.</w:t>
      </w:r>
      <w:r w:rsidRPr="004D611F">
        <w:rPr>
          <w:rFonts w:ascii="Tahoma" w:hAnsi="Tahoma" w:cs="Tahoma"/>
          <w:sz w:val="20"/>
          <w:szCs w:val="20"/>
        </w:rPr>
        <w:t xml:space="preserve"> </w:t>
      </w:r>
    </w:p>
    <w:p w14:paraId="45614140" w14:textId="07A37CAA"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w:t>
      </w:r>
      <w:r w:rsidR="004E297A">
        <w:rPr>
          <w:rFonts w:ascii="Tahoma" w:hAnsi="Tahoma" w:cs="Tahoma"/>
          <w:sz w:val="20"/>
          <w:szCs w:val="20"/>
        </w:rPr>
        <w:t xml:space="preserve"> </w:t>
      </w:r>
      <w:r w:rsidRPr="004D611F">
        <w:rPr>
          <w:rFonts w:ascii="Tahoma" w:hAnsi="Tahoma" w:cs="Tahoma"/>
          <w:sz w:val="20"/>
          <w:szCs w:val="20"/>
        </w:rPr>
        <w:t>dokumentacją projektową, przedmiarem robót, zasadami wiedzy technicznej, obowiązującymi przepisami prawa, w szczególności Prawa budowlanego decyzjami, opiniami, uzgodnieniami oraz zaleceniami Inspektora wyznaczonego ze strony Zamawiającego</w:t>
      </w:r>
      <w:r w:rsidR="00B41CB0">
        <w:rPr>
          <w:rFonts w:ascii="Tahoma" w:hAnsi="Tahoma" w:cs="Tahoma"/>
          <w:sz w:val="20"/>
          <w:szCs w:val="20"/>
        </w:rPr>
        <w:t>.</w:t>
      </w:r>
      <w:r w:rsidRPr="004D611F">
        <w:rPr>
          <w:rFonts w:ascii="Tahoma" w:hAnsi="Tahoma" w:cs="Tahoma"/>
          <w:sz w:val="20"/>
          <w:szCs w:val="20"/>
        </w:rPr>
        <w:t xml:space="preserve"> </w:t>
      </w:r>
    </w:p>
    <w:p w14:paraId="3F111F2C" w14:textId="7777777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0EE5BC8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1E7EE702"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0570E849"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578BE09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2C347AF8" w14:textId="40EB6F6F"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Postanowienia zawarte w dokumentach, o których mowa w ust. </w:t>
      </w:r>
      <w:r w:rsidR="003642DB">
        <w:rPr>
          <w:rFonts w:ascii="Tahoma" w:hAnsi="Tahoma" w:cs="Tahoma"/>
          <w:sz w:val="20"/>
          <w:szCs w:val="20"/>
        </w:rPr>
        <w:t>4</w:t>
      </w:r>
      <w:r w:rsidRPr="004D611F">
        <w:rPr>
          <w:rFonts w:ascii="Tahoma" w:hAnsi="Tahoma" w:cs="Tahoma"/>
          <w:sz w:val="20"/>
          <w:szCs w:val="20"/>
        </w:rPr>
        <w:t>,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14:paraId="745E3BB4" w14:textId="77777777" w:rsidR="007F3664" w:rsidRPr="004D611F" w:rsidRDefault="007F3664"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5E2570C2"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5D63B2CB" w14:textId="77777777"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54CEFA4D" w14:textId="74EC6749"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sidR="0087297F">
        <w:rPr>
          <w:rFonts w:ascii="Tahoma" w:hAnsi="Tahoma" w:cs="Tahoma"/>
          <w:b/>
          <w:sz w:val="20"/>
          <w:szCs w:val="20"/>
        </w:rPr>
        <w:t xml:space="preserve">90 </w:t>
      </w:r>
      <w:r>
        <w:rPr>
          <w:rFonts w:ascii="Tahoma" w:hAnsi="Tahoma" w:cs="Tahoma"/>
          <w:b/>
          <w:sz w:val="20"/>
          <w:szCs w:val="20"/>
        </w:rPr>
        <w:t>dni</w:t>
      </w:r>
      <w:r w:rsidRPr="004D611F">
        <w:rPr>
          <w:rFonts w:ascii="Tahoma" w:hAnsi="Tahoma" w:cs="Tahoma"/>
          <w:b/>
          <w:sz w:val="20"/>
          <w:szCs w:val="20"/>
        </w:rPr>
        <w:t xml:space="preserve"> od zawarcia umowy tj. do dnia </w:t>
      </w:r>
      <w:r w:rsidRPr="004D611F">
        <w:rPr>
          <w:rFonts w:ascii="Tahoma" w:hAnsi="Tahoma" w:cs="Tahoma"/>
          <w:sz w:val="20"/>
          <w:szCs w:val="20"/>
        </w:rPr>
        <w:t>……</w:t>
      </w:r>
    </w:p>
    <w:p w14:paraId="23652CAC" w14:textId="77777777" w:rsidR="007F3664" w:rsidRPr="004D611F"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 xml:space="preserve">7 </w:t>
      </w:r>
      <w:r w:rsidRPr="004D611F">
        <w:rPr>
          <w:rFonts w:ascii="Tahoma" w:hAnsi="Tahoma" w:cs="Tahoma"/>
          <w:sz w:val="20"/>
          <w:szCs w:val="20"/>
        </w:rPr>
        <w:t>dni od dnia ich otrzymania.</w:t>
      </w:r>
    </w:p>
    <w:p w14:paraId="7B6F8E02" w14:textId="77777777" w:rsidR="007F3664"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lastRenderedPageBreak/>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46455D24" w14:textId="77777777" w:rsidR="00B41CB0" w:rsidRPr="00E13A38" w:rsidRDefault="00B41CB0" w:rsidP="00B41CB0">
      <w:pPr>
        <w:pStyle w:val="Akapitzlist2"/>
        <w:numPr>
          <w:ilvl w:val="0"/>
          <w:numId w:val="21"/>
        </w:numPr>
        <w:spacing w:after="0" w:line="240" w:lineRule="auto"/>
        <w:contextualSpacing/>
        <w:jc w:val="both"/>
        <w:rPr>
          <w:rFonts w:ascii="Tahoma" w:hAnsi="Tahoma" w:cs="Tahoma"/>
          <w:sz w:val="20"/>
          <w:szCs w:val="20"/>
        </w:rPr>
      </w:pPr>
      <w:r w:rsidRPr="00AE514E">
        <w:rPr>
          <w:rFonts w:ascii="Tahoma" w:hAnsi="Tahoma" w:cs="Tahoma"/>
          <w:sz w:val="20"/>
          <w:szCs w:val="20"/>
        </w:rPr>
        <w:t xml:space="preserve">Wykonawca </w:t>
      </w:r>
      <w:r>
        <w:rPr>
          <w:rFonts w:ascii="Tahoma" w:hAnsi="Tahoma" w:cs="Tahoma"/>
          <w:sz w:val="20"/>
          <w:szCs w:val="20"/>
        </w:rPr>
        <w:t>przedłoży</w:t>
      </w:r>
      <w:r w:rsidRPr="00AE514E">
        <w:rPr>
          <w:rFonts w:ascii="Tahoma" w:hAnsi="Tahoma" w:cs="Tahoma"/>
          <w:sz w:val="20"/>
          <w:szCs w:val="20"/>
        </w:rPr>
        <w:t xml:space="preserve"> Zamawiającemu w terminie 14 dni od </w:t>
      </w:r>
      <w:r>
        <w:rPr>
          <w:rFonts w:ascii="Tahoma" w:hAnsi="Tahoma" w:cs="Tahoma"/>
          <w:sz w:val="20"/>
          <w:szCs w:val="20"/>
        </w:rPr>
        <w:t>dnia zawarcia</w:t>
      </w:r>
      <w:r w:rsidRPr="00AE514E">
        <w:rPr>
          <w:rFonts w:ascii="Tahoma" w:hAnsi="Tahoma" w:cs="Tahoma"/>
          <w:sz w:val="20"/>
          <w:szCs w:val="20"/>
        </w:rPr>
        <w:t xml:space="preserve"> umowy rozbicie </w:t>
      </w:r>
      <w:r>
        <w:rPr>
          <w:rFonts w:ascii="Tahoma" w:hAnsi="Tahoma" w:cs="Tahoma"/>
          <w:sz w:val="20"/>
          <w:szCs w:val="20"/>
        </w:rPr>
        <w:t xml:space="preserve">szczegółowe cen pozycji </w:t>
      </w:r>
      <w:r w:rsidRPr="00AE514E">
        <w:rPr>
          <w:rFonts w:ascii="Tahoma" w:hAnsi="Tahoma" w:cs="Tahoma"/>
          <w:sz w:val="20"/>
          <w:szCs w:val="20"/>
        </w:rPr>
        <w:t>kosztorysu ofertowego na elementy z podziałem rodzaju robót oraz podaniem wartości robocizny, materiałów i sprzętu</w:t>
      </w:r>
      <w:r>
        <w:rPr>
          <w:rFonts w:ascii="Tahoma" w:hAnsi="Tahoma" w:cs="Tahoma"/>
          <w:sz w:val="20"/>
          <w:szCs w:val="20"/>
        </w:rPr>
        <w:t>, z narzutami</w:t>
      </w:r>
      <w:r w:rsidRPr="0049470B">
        <w:rPr>
          <w:rFonts w:ascii="Tahoma" w:hAnsi="Tahoma" w:cs="Tahoma"/>
          <w:sz w:val="20"/>
          <w:szCs w:val="20"/>
        </w:rPr>
        <w:t>.</w:t>
      </w:r>
      <w:r>
        <w:rPr>
          <w:rFonts w:ascii="Tahoma" w:hAnsi="Tahoma" w:cs="Tahoma"/>
          <w:sz w:val="20"/>
          <w:szCs w:val="20"/>
        </w:rPr>
        <w:t xml:space="preserve"> </w:t>
      </w:r>
      <w:bookmarkStart w:id="0" w:name="_GoBack"/>
      <w:bookmarkEnd w:id="0"/>
    </w:p>
    <w:p w14:paraId="731D4DFA" w14:textId="77777777" w:rsidR="00B41CB0" w:rsidRPr="004D611F" w:rsidRDefault="00B41CB0" w:rsidP="00B41CB0">
      <w:pPr>
        <w:pStyle w:val="Akapitzlist2"/>
        <w:spacing w:after="0" w:line="240" w:lineRule="auto"/>
        <w:ind w:left="360"/>
        <w:contextualSpacing/>
        <w:jc w:val="both"/>
        <w:rPr>
          <w:rFonts w:ascii="Tahoma" w:hAnsi="Tahoma" w:cs="Tahoma"/>
          <w:sz w:val="20"/>
          <w:szCs w:val="20"/>
        </w:rPr>
      </w:pPr>
    </w:p>
    <w:p w14:paraId="01A7E688"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1439001"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14:paraId="37F82A5E"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467E1960"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6EA0431A"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153B2460" w14:textId="77777777" w:rsidR="007F3664" w:rsidRPr="004D611F" w:rsidRDefault="007F3664"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18EF27F5" w14:textId="346131FC" w:rsidR="007F3664" w:rsidRPr="004D611F" w:rsidRDefault="007F3664"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r w:rsidR="00CF107A">
        <w:rPr>
          <w:rFonts w:ascii="Tahoma" w:hAnsi="Tahoma" w:cs="Tahoma"/>
          <w:sz w:val="20"/>
          <w:szCs w:val="20"/>
        </w:rPr>
        <w:t>.</w:t>
      </w:r>
    </w:p>
    <w:p w14:paraId="29DC9482" w14:textId="49C546F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poboru prądu i wody itp.</w:t>
      </w:r>
    </w:p>
    <w:p w14:paraId="0E3A030A" w14:textId="77777777" w:rsidR="007F3664" w:rsidRPr="004D611F" w:rsidRDefault="007F3664" w:rsidP="00091186">
      <w:pPr>
        <w:jc w:val="both"/>
        <w:rPr>
          <w:rFonts w:ascii="Tahoma" w:hAnsi="Tahoma" w:cs="Tahoma"/>
          <w:sz w:val="20"/>
          <w:szCs w:val="20"/>
        </w:rPr>
      </w:pPr>
    </w:p>
    <w:p w14:paraId="629358DE" w14:textId="6E130884" w:rsidR="007F3664" w:rsidRPr="00210920"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rozliczenia robót na po</w:t>
      </w:r>
      <w:r w:rsidR="00B41CB0">
        <w:rPr>
          <w:rFonts w:ascii="Tahoma" w:hAnsi="Tahoma" w:cs="Tahoma"/>
          <w:sz w:val="20"/>
          <w:szCs w:val="20"/>
        </w:rPr>
        <w:t>d</w:t>
      </w:r>
      <w:r w:rsidRPr="004D611F">
        <w:rPr>
          <w:rFonts w:ascii="Tahoma" w:hAnsi="Tahoma" w:cs="Tahoma"/>
          <w:sz w:val="20"/>
          <w:szCs w:val="20"/>
        </w:rPr>
        <w:t xml:space="preserve">stawie kosztorysu ofertowego przy zastosowaniu cen jednostkowych zawartych w ofercie Wykonawcy. Wysokość wynagrodzenia, określona w ust. 1 może ulec zmianie w wyniku rozliczenia na podstawie kosztorysu powykonawczego, w tym obejmującego roboty zaniechane, zamienne lub </w:t>
      </w:r>
      <w:r w:rsidRPr="00210920">
        <w:rPr>
          <w:rFonts w:ascii="Tahoma" w:hAnsi="Tahoma" w:cs="Tahoma"/>
          <w:sz w:val="20"/>
          <w:szCs w:val="20"/>
        </w:rPr>
        <w:t xml:space="preserve">dodatkowe, jednak nie może przekroczyć kwoty brutto ……………….. zł (słownie: ……………….) tj. o ponad </w:t>
      </w:r>
      <w:r w:rsidR="004E297A">
        <w:rPr>
          <w:rFonts w:ascii="Tahoma" w:hAnsi="Tahoma" w:cs="Tahoma"/>
          <w:b/>
          <w:sz w:val="20"/>
          <w:szCs w:val="20"/>
        </w:rPr>
        <w:t>10</w:t>
      </w:r>
      <w:r w:rsidRPr="00210920">
        <w:rPr>
          <w:rFonts w:ascii="Tahoma" w:hAnsi="Tahoma" w:cs="Tahoma"/>
          <w:b/>
          <w:sz w:val="20"/>
          <w:szCs w:val="20"/>
        </w:rPr>
        <w:t>%</w:t>
      </w:r>
      <w:r w:rsidRPr="00210920">
        <w:rPr>
          <w:rFonts w:ascii="Tahoma" w:hAnsi="Tahoma" w:cs="Tahoma"/>
          <w:sz w:val="20"/>
          <w:szCs w:val="20"/>
        </w:rPr>
        <w:t xml:space="preserve"> kwoty wynikającej z kosztorysu ofertowego, określonej w ust. 1.</w:t>
      </w:r>
    </w:p>
    <w:p w14:paraId="49C52C5E"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2C43E552"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43C1461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8AACF3F"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7BDD9D7E" w14:textId="77777777" w:rsidR="007F3664" w:rsidRPr="004D611F" w:rsidRDefault="007F3664"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7FEFE36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30F3F7B5"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3337B5C8" w14:textId="09C7AF8A" w:rsidR="00B41CB0" w:rsidRPr="00853579" w:rsidRDefault="00B41CB0" w:rsidP="00B41CB0">
      <w:pPr>
        <w:numPr>
          <w:ilvl w:val="0"/>
          <w:numId w:val="23"/>
        </w:numPr>
        <w:jc w:val="both"/>
        <w:rPr>
          <w:rFonts w:ascii="Tahoma" w:hAnsi="Tahoma" w:cs="Tahoma"/>
          <w:sz w:val="20"/>
          <w:szCs w:val="20"/>
        </w:rPr>
      </w:pPr>
      <w:r w:rsidRPr="00853579">
        <w:rPr>
          <w:rFonts w:ascii="Tahoma" w:hAnsi="Tahoma" w:cs="Tahoma"/>
          <w:sz w:val="20"/>
          <w:szCs w:val="20"/>
        </w:rPr>
        <w:lastRenderedPageBreak/>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7B45797E"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3352CDB0"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0AA9969B" w14:textId="77777777" w:rsidR="00B41CB0" w:rsidRPr="00853579" w:rsidRDefault="00B41CB0" w:rsidP="00B41CB0">
      <w:pPr>
        <w:numPr>
          <w:ilvl w:val="0"/>
          <w:numId w:val="54"/>
        </w:numPr>
        <w:jc w:val="both"/>
        <w:rPr>
          <w:rFonts w:ascii="Tahoma" w:hAnsi="Tahoma" w:cs="Tahoma"/>
          <w:sz w:val="20"/>
          <w:szCs w:val="20"/>
        </w:rPr>
      </w:pPr>
      <w:r w:rsidRPr="00853579">
        <w:rPr>
          <w:rFonts w:ascii="Tahoma" w:hAnsi="Tahoma" w:cs="Tahoma"/>
          <w:sz w:val="20"/>
          <w:szCs w:val="20"/>
        </w:rPr>
        <w:t xml:space="preserve">jeżeli roboty lub prace nie będą odpowiadały żadnemu z dostępnych KNR lub KNNR – wynagrodzenie Wykonawcy zostanie obliczone na podstawie szczegółowej kalkulacji własnej Wykonawcy </w:t>
      </w:r>
      <w:r w:rsidRPr="00B41CB0">
        <w:rPr>
          <w:rFonts w:ascii="Tahoma" w:hAnsi="Tahoma" w:cs="Tahoma"/>
          <w:sz w:val="20"/>
          <w:szCs w:val="20"/>
        </w:rPr>
        <w:t>po przedłożeniu pisemnej do akceptacji i zatwierdzeniu przez Zamawiającego</w:t>
      </w:r>
      <w:r w:rsidRPr="00853579">
        <w:rPr>
          <w:rFonts w:ascii="Tahoma" w:hAnsi="Tahoma" w:cs="Tahoma"/>
          <w:sz w:val="20"/>
          <w:szCs w:val="20"/>
        </w:rPr>
        <w:t>. Dla materiałów, które nie występują w Wydawnictwie „Sekocenbud” w danym okresie rozliczeniowym, należy przedstawić fakturę zakupu.</w:t>
      </w:r>
    </w:p>
    <w:p w14:paraId="27037E98" w14:textId="77777777" w:rsidR="00B41CB0" w:rsidRPr="00853579" w:rsidRDefault="00B41CB0" w:rsidP="00B41CB0">
      <w:pPr>
        <w:ind w:left="426"/>
        <w:jc w:val="both"/>
        <w:rPr>
          <w:rFonts w:ascii="Tahoma" w:hAnsi="Tahoma" w:cs="Tahoma"/>
          <w:sz w:val="20"/>
          <w:szCs w:val="20"/>
        </w:rPr>
      </w:pPr>
      <w:r w:rsidRPr="00853579">
        <w:rPr>
          <w:rFonts w:ascii="Tahoma" w:hAnsi="Tahoma" w:cs="Tahoma"/>
          <w:sz w:val="20"/>
          <w:szCs w:val="20"/>
        </w:rPr>
        <w:t xml:space="preserve">Po zaakceptowaniu kosztorysu przez Zamawiającego, Strony umowy zawrą aneks do umowy dotyczący odpowiednio robót dodatkowych, zaniechanych lub zamiennych. </w:t>
      </w:r>
    </w:p>
    <w:p w14:paraId="4C1C4F3B" w14:textId="77777777" w:rsidR="00B41CB0" w:rsidRPr="004D611F" w:rsidRDefault="00B41CB0" w:rsidP="00B41CB0">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w:t>
      </w:r>
      <w:r w:rsidRPr="00B41CB0">
        <w:rPr>
          <w:rFonts w:ascii="Tahoma" w:hAnsi="Tahoma" w:cs="Tahoma"/>
          <w:sz w:val="20"/>
          <w:szCs w:val="20"/>
        </w:rPr>
        <w:t xml:space="preserve">protokołem </w:t>
      </w:r>
      <w:r>
        <w:rPr>
          <w:rFonts w:ascii="Tahoma" w:hAnsi="Tahoma" w:cs="Tahoma"/>
          <w:sz w:val="20"/>
          <w:szCs w:val="20"/>
        </w:rPr>
        <w:t>zmiany umowy</w:t>
      </w:r>
      <w:r w:rsidRPr="004D611F">
        <w:rPr>
          <w:rFonts w:ascii="Tahoma" w:hAnsi="Tahoma" w:cs="Tahoma"/>
          <w:sz w:val="20"/>
          <w:szCs w:val="20"/>
        </w:rPr>
        <w:t xml:space="preserve">,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3E67CCD4" w14:textId="108164F0"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2F29AFD7"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B94272">
        <w:rPr>
          <w:rFonts w:ascii="Tahoma" w:hAnsi="Tahoma" w:cs="Tahoma"/>
          <w:b/>
          <w:sz w:val="20"/>
          <w:szCs w:val="20"/>
        </w:rPr>
        <w:t>5%</w:t>
      </w:r>
      <w:r w:rsidRPr="004D611F">
        <w:rPr>
          <w:rFonts w:ascii="Tahoma" w:hAnsi="Tahoma" w:cs="Tahoma"/>
          <w:sz w:val="20"/>
          <w:szCs w:val="20"/>
        </w:rPr>
        <w:t xml:space="preserve"> wartości umowy brutto, tj. w kwocie _____________ zł. (słownie: _______________________) w formie_______________________________</w:t>
      </w:r>
    </w:p>
    <w:p w14:paraId="6D4BA83D" w14:textId="77777777" w:rsidR="007F3664" w:rsidRPr="004D611F" w:rsidRDefault="007F3664"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0A8223E6"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3DA7EC39"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6E1E0CFD"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1E52E4A"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202D8169" w14:textId="1A789E6A" w:rsidR="007F3664"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w:t>
      </w:r>
      <w:r w:rsidRPr="004364B6">
        <w:rPr>
          <w:rFonts w:ascii="Tahoma" w:hAnsi="Tahoma" w:cs="Tahoma"/>
          <w:sz w:val="20"/>
          <w:szCs w:val="20"/>
          <w:lang w:eastAsia="pl-PL"/>
        </w:rPr>
        <w:lastRenderedPageBreak/>
        <w:t xml:space="preserve">zwiększenia wysokości zabezpieczenia należytego wykonania umowy do wysokości </w:t>
      </w:r>
      <w:r w:rsidR="002F7D92">
        <w:rPr>
          <w:rFonts w:ascii="Tahoma" w:hAnsi="Tahoma" w:cs="Tahoma"/>
          <w:sz w:val="20"/>
          <w:szCs w:val="20"/>
          <w:lang w:eastAsia="pl-PL"/>
        </w:rPr>
        <w:t>5</w:t>
      </w:r>
      <w:r w:rsidR="002F7D92"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0CCA5949" w14:textId="77777777" w:rsidR="007F3664" w:rsidRPr="004364B6"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49D00B94"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4D59003C"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6A6AE4F9"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21DF02DE"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37DD365"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14:paraId="0D238DE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2806AF7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2385D04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F9322A8"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AA56717"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670B1F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4C6793E3"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3CA158C9"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14D7F163" w14:textId="231ED9CE"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3642DB">
        <w:rPr>
          <w:rFonts w:ascii="Tahoma" w:hAnsi="Tahoma" w:cs="Tahoma"/>
          <w:sz w:val="20"/>
          <w:szCs w:val="20"/>
        </w:rPr>
        <w:t>4</w:t>
      </w:r>
      <w:r w:rsidRPr="004D611F">
        <w:rPr>
          <w:rFonts w:ascii="Tahoma" w:hAnsi="Tahoma" w:cs="Tahoma"/>
          <w:sz w:val="20"/>
          <w:szCs w:val="20"/>
        </w:rPr>
        <w:t xml:space="preserve"> do umowy. </w:t>
      </w:r>
    </w:p>
    <w:p w14:paraId="3B5418B0"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2443FAD8"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5EFB015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5E6E59E3"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A7B5505" w14:textId="77777777" w:rsidR="007F3664" w:rsidRPr="004D611F" w:rsidRDefault="007F3664"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8798ECF"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A688DEA"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4819277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lastRenderedPageBreak/>
        <w:t>Wykonawca oświadcza i z mocy niniejszej umowy zapewnia, że udzielenie gwarancji nie wyłącza, nie ogranicza ani też nie zawiesza uprawnień Zamawiającego z tytułu udzielonej rękojmi za wady.</w:t>
      </w:r>
    </w:p>
    <w:p w14:paraId="080B074D"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2A23C202"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38D68092"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14:paraId="180F4393"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14:paraId="1CA00C69"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14:paraId="4308DFDA"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46808184" w14:textId="0F2CA007" w:rsidR="007F3664"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zapłata wynagrodzenia za prawidł</w:t>
      </w:r>
      <w:r w:rsidR="006C1505">
        <w:rPr>
          <w:rFonts w:ascii="Tahoma" w:hAnsi="Tahoma" w:cs="Tahoma"/>
          <w:sz w:val="20"/>
          <w:szCs w:val="20"/>
        </w:rPr>
        <w:t>owo i terminowo wykonane roboty,</w:t>
      </w:r>
    </w:p>
    <w:p w14:paraId="2F6D4CEB" w14:textId="7D2366E7" w:rsidR="006C1505" w:rsidRPr="004D611F" w:rsidRDefault="006C1505" w:rsidP="00DE4427">
      <w:pPr>
        <w:pStyle w:val="Akapitzlist1"/>
        <w:numPr>
          <w:ilvl w:val="0"/>
          <w:numId w:val="9"/>
        </w:numPr>
        <w:spacing w:after="0" w:line="240" w:lineRule="auto"/>
        <w:jc w:val="both"/>
        <w:rPr>
          <w:rFonts w:ascii="Tahoma" w:hAnsi="Tahoma" w:cs="Tahoma"/>
          <w:sz w:val="20"/>
          <w:szCs w:val="20"/>
        </w:rPr>
      </w:pPr>
      <w:r>
        <w:rPr>
          <w:rFonts w:ascii="Tahoma" w:hAnsi="Tahoma" w:cs="Tahoma"/>
          <w:sz w:val="20"/>
          <w:szCs w:val="20"/>
        </w:rPr>
        <w:t xml:space="preserve">zapewnienie </w:t>
      </w:r>
      <w:r w:rsidRPr="004D611F">
        <w:rPr>
          <w:rFonts w:ascii="Tahoma" w:hAnsi="Tahoma" w:cs="Tahoma"/>
          <w:sz w:val="20"/>
          <w:szCs w:val="20"/>
        </w:rPr>
        <w:t>obsługi geodezyjnej</w:t>
      </w:r>
      <w:r>
        <w:rPr>
          <w:rFonts w:ascii="Tahoma" w:hAnsi="Tahoma" w:cs="Tahoma"/>
          <w:sz w:val="20"/>
          <w:szCs w:val="20"/>
        </w:rPr>
        <w:t>,</w:t>
      </w:r>
    </w:p>
    <w:p w14:paraId="4AF57E31"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6F70474"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0D72AA23"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02F5CBF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2A9DC47A"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14:paraId="018753B1"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3FA26FD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55A949F8"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14:paraId="5A87A3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209C5C75"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2993C4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4EA2874"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461EC22E"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250C48F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6357CE9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3A9CA2A3" w14:textId="7564001B"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t>
      </w:r>
      <w:r w:rsidRPr="004D611F">
        <w:rPr>
          <w:rFonts w:ascii="Tahoma" w:hAnsi="Tahoma" w:cs="Tahoma"/>
          <w:sz w:val="20"/>
          <w:szCs w:val="20"/>
        </w:rPr>
        <w:lastRenderedPageBreak/>
        <w:t xml:space="preserve">Wydziału </w:t>
      </w:r>
      <w:r w:rsidR="00291F31">
        <w:rPr>
          <w:rFonts w:ascii="Tahoma" w:hAnsi="Tahoma" w:cs="Tahoma"/>
          <w:sz w:val="20"/>
          <w:szCs w:val="20"/>
        </w:rPr>
        <w:t>TSG</w:t>
      </w:r>
      <w:r w:rsidR="009C019A">
        <w:rPr>
          <w:rFonts w:ascii="Tahoma" w:hAnsi="Tahoma" w:cs="Tahoma"/>
          <w:sz w:val="20"/>
          <w:szCs w:val="20"/>
        </w:rPr>
        <w:t xml:space="preserve"> </w:t>
      </w:r>
      <w:r w:rsidRPr="004D611F">
        <w:rPr>
          <w:rFonts w:ascii="Tahoma" w:hAnsi="Tahoma" w:cs="Tahoma"/>
          <w:sz w:val="20"/>
          <w:szCs w:val="20"/>
        </w:rPr>
        <w:t>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26181AC3"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05C772A0"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4F85180D"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3FF87FD7"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14:paraId="3B4D4222"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14:paraId="1DEEE2D4" w14:textId="77777777" w:rsidR="007F3664" w:rsidRPr="00EB50AF" w:rsidRDefault="007F3664" w:rsidP="002C215C">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14:paraId="708095A3"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0FF97804"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707DF735"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14:paraId="2B81B094"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295FEF37"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6068D577"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D210D2"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05DC12EC"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6CE97E9"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lastRenderedPageBreak/>
        <w:t>§ 8 Podwykonawcy</w:t>
      </w:r>
    </w:p>
    <w:p w14:paraId="1EA6BDF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7DD3151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25DCAAB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D8EBB8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14:paraId="07BDCE1E"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179909BA"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516DA3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14:paraId="38BE724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7D33091F"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29F1E9B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09FEA45" w14:textId="610B30B1"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091186">
        <w:rPr>
          <w:rFonts w:ascii="Tahoma" w:hAnsi="Tahoma" w:cs="Tahoma"/>
          <w:sz w:val="20"/>
          <w:szCs w:val="20"/>
        </w:rPr>
        <w:t>21</w:t>
      </w:r>
      <w:r w:rsidR="00091186" w:rsidRPr="004D611F">
        <w:rPr>
          <w:rFonts w:ascii="Tahoma" w:hAnsi="Tahoma" w:cs="Tahoma"/>
          <w:sz w:val="20"/>
          <w:szCs w:val="20"/>
        </w:rPr>
        <w:t xml:space="preserve"> </w:t>
      </w:r>
      <w:r w:rsidRPr="004D611F">
        <w:rPr>
          <w:rFonts w:ascii="Tahoma" w:hAnsi="Tahoma" w:cs="Tahoma"/>
          <w:sz w:val="20"/>
          <w:szCs w:val="20"/>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51EB3C45"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8740FCA" w14:textId="0557CFEB"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091186">
        <w:rPr>
          <w:rFonts w:ascii="Tahoma" w:hAnsi="Tahoma" w:cs="Tahoma"/>
          <w:sz w:val="20"/>
          <w:szCs w:val="20"/>
        </w:rPr>
        <w:t>21</w:t>
      </w:r>
      <w:r w:rsidR="00091186" w:rsidRPr="004D611F">
        <w:rPr>
          <w:rFonts w:ascii="Tahoma" w:hAnsi="Tahoma" w:cs="Tahoma"/>
          <w:sz w:val="20"/>
          <w:szCs w:val="20"/>
        </w:rPr>
        <w:t xml:space="preserve"> </w:t>
      </w:r>
      <w:r w:rsidRPr="004D611F">
        <w:rPr>
          <w:rFonts w:ascii="Tahoma" w:hAnsi="Tahoma" w:cs="Tahoma"/>
          <w:sz w:val="20"/>
          <w:szCs w:val="20"/>
        </w:rPr>
        <w:t>dni od daty doręczenia faktury lub rachunku, o których mowa w ust. 17 poniżej. Niezgłoszenie sprzeciwu przez Zamawiającego w powyższym terminie 14 dni uważa się za akceptację umowy przez Zamawiającego.</w:t>
      </w:r>
    </w:p>
    <w:p w14:paraId="278E815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t>
      </w:r>
      <w:r w:rsidRPr="004D611F">
        <w:rPr>
          <w:rFonts w:ascii="Tahoma" w:hAnsi="Tahoma" w:cs="Tahoma"/>
          <w:sz w:val="20"/>
          <w:szCs w:val="20"/>
        </w:rPr>
        <w:lastRenderedPageBreak/>
        <w:t>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105A37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705D5F3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91B211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30D1544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99B41B2"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43426F4"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5FC71796"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73E0B12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DF81E73"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02B4E524"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70C754DE"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A0FAABC"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3615AFD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908624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14:paraId="51AF82C7"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5538FAA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oświadczenie winno być podpisane przez osoby upoważnione do reprezentowania składającego je podwykonawcy,</w:t>
      </w:r>
    </w:p>
    <w:p w14:paraId="05F51498"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623AD9D"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41C821D3"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35C6619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169996D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D3CCBE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4066A120"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C40246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03C1BD8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3A913877"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0300532" w14:textId="77777777" w:rsidR="007F3664" w:rsidRPr="004D611F" w:rsidRDefault="007F3664" w:rsidP="00157C07">
      <w:pPr>
        <w:numPr>
          <w:ilvl w:val="0"/>
          <w:numId w:val="10"/>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7D443271"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3C500CD1" w14:textId="77777777" w:rsidR="007F3664" w:rsidRPr="00D133E4" w:rsidRDefault="007F3664"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660879D3" w14:textId="206212B0"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sidR="002F7D92">
        <w:rPr>
          <w:rFonts w:ascii="Tahoma" w:hAnsi="Tahoma" w:cs="Tahoma"/>
          <w:b/>
          <w:color w:val="auto"/>
          <w:sz w:val="20"/>
          <w:szCs w:val="20"/>
        </w:rPr>
        <w:t>Ubezpieczenie</w:t>
      </w:r>
    </w:p>
    <w:p w14:paraId="6E3693ED"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na czas wykonywania robót objętych umową począwszy od dnia zawarcia niniejszej umowy zawrze i będzie kontynuował  umowę ubezpieczenia w tym  ubezpieczenia od </w:t>
      </w:r>
      <w:r w:rsidRPr="00D133E4">
        <w:rPr>
          <w:rFonts w:ascii="Tahoma" w:hAnsi="Tahoma" w:cs="Tahoma"/>
          <w:sz w:val="20"/>
          <w:szCs w:val="20"/>
        </w:rPr>
        <w:lastRenderedPageBreak/>
        <w:t xml:space="preserve">odpowiedzialności cywilnej w zakresie prowadzonej działalności o sumie ubezpieczenia nie niższej niż ……………………………. zł (słownie: ………………………………… 00/100 złotych). </w:t>
      </w:r>
    </w:p>
    <w:p w14:paraId="3ED5EA1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2F82BCC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459166F3"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5000D333" w14:textId="61B5E4F2"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4AB32F1B"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14:paraId="57230802"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14:paraId="75F70F76"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14:paraId="221920CC"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14:paraId="390C008F"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1C7E4E9C"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349A7649"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24B8B087"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5C58F4F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14:paraId="5BBBBF3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4CA28B8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12CE7908"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605DEF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7A480A1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8B7019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FC41E5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14:paraId="01CC194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DF2FC2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lastRenderedPageBreak/>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DBF6C6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73AFC51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92A3E8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14:paraId="24AEB703"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5DAFB75E" w14:textId="77777777" w:rsidR="002F7D92" w:rsidRDefault="002F7D92" w:rsidP="002F7D92">
      <w:pPr>
        <w:pStyle w:val="Akapitzlist1"/>
        <w:spacing w:after="0" w:line="240" w:lineRule="auto"/>
        <w:ind w:left="502"/>
        <w:jc w:val="both"/>
        <w:rPr>
          <w:rFonts w:ascii="Tahoma" w:hAnsi="Tahoma" w:cs="Tahoma"/>
          <w:sz w:val="20"/>
          <w:szCs w:val="20"/>
        </w:rPr>
      </w:pPr>
    </w:p>
    <w:p w14:paraId="391A83B7" w14:textId="77777777" w:rsidR="002F7D92" w:rsidRDefault="002F7D92" w:rsidP="002F7D92">
      <w:pPr>
        <w:pStyle w:val="Akapitzlist1"/>
        <w:spacing w:after="0" w:line="240" w:lineRule="auto"/>
        <w:ind w:left="502"/>
        <w:jc w:val="center"/>
        <w:rPr>
          <w:rFonts w:ascii="Tahoma" w:hAnsi="Tahoma" w:cs="Tahoma"/>
          <w:sz w:val="20"/>
          <w:szCs w:val="20"/>
        </w:rPr>
      </w:pPr>
      <w:r w:rsidRPr="00E35A6B">
        <w:rPr>
          <w:rFonts w:ascii="Tahoma" w:hAnsi="Tahoma" w:cs="Tahoma"/>
          <w:b/>
          <w:sz w:val="20"/>
          <w:szCs w:val="20"/>
        </w:rPr>
        <w:t>§</w:t>
      </w:r>
      <w:r>
        <w:rPr>
          <w:rFonts w:ascii="Tahoma" w:hAnsi="Tahoma" w:cs="Tahoma"/>
          <w:b/>
          <w:sz w:val="20"/>
          <w:szCs w:val="20"/>
        </w:rPr>
        <w:t xml:space="preserve"> 13 </w:t>
      </w:r>
      <w:r w:rsidRPr="00E35A6B">
        <w:rPr>
          <w:rFonts w:ascii="Tahoma" w:hAnsi="Tahoma" w:cs="Tahoma"/>
          <w:b/>
          <w:sz w:val="20"/>
          <w:szCs w:val="20"/>
        </w:rPr>
        <w:t>Odpowiedzialność i ryzyko</w:t>
      </w:r>
    </w:p>
    <w:p w14:paraId="493BD2E7" w14:textId="77777777" w:rsidR="002F7D92" w:rsidRDefault="002F7D92" w:rsidP="002F7D92">
      <w:pPr>
        <w:pStyle w:val="Akapitzlist1"/>
        <w:spacing w:after="0" w:line="240" w:lineRule="auto"/>
        <w:ind w:left="502"/>
        <w:jc w:val="both"/>
        <w:rPr>
          <w:rFonts w:ascii="Tahoma" w:hAnsi="Tahoma" w:cs="Tahoma"/>
          <w:sz w:val="20"/>
          <w:szCs w:val="20"/>
        </w:rPr>
      </w:pPr>
    </w:p>
    <w:p w14:paraId="1716D671"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622D5D74"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1671205"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14:paraId="6A2B0C5A" w14:textId="77777777" w:rsidR="002F7D92" w:rsidRDefault="002F7D92" w:rsidP="002F7D92">
      <w:pPr>
        <w:pStyle w:val="Nagwek1"/>
        <w:spacing w:before="120" w:after="120"/>
        <w:jc w:val="both"/>
        <w:rPr>
          <w:rFonts w:ascii="Tahoma" w:hAnsi="Tahoma" w:cs="Tahoma"/>
          <w:b/>
          <w:color w:val="auto"/>
          <w:sz w:val="20"/>
          <w:szCs w:val="20"/>
        </w:rPr>
      </w:pPr>
    </w:p>
    <w:p w14:paraId="1085BDEE"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75D3FB3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605A8B08"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0C94A885"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3E11BE66"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9C21EDA"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7267C32"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5A774C53"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14:paraId="2DB7F4E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053B193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lastRenderedPageBreak/>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742F78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6F1F81E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26C7AF7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55A46BA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1FC3FC8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3CBBACB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6DDFB5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0D00130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6E7700D" w14:textId="77777777" w:rsidR="007F3664" w:rsidRPr="0084322B" w:rsidRDefault="007F3664" w:rsidP="00231EE6">
      <w:pPr>
        <w:pStyle w:val="Akapitzlist"/>
        <w:numPr>
          <w:ilvl w:val="0"/>
          <w:numId w:val="3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7C28183" w14:textId="77777777" w:rsidR="007F3664" w:rsidRPr="0084322B" w:rsidRDefault="007F3664"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4BEF2973"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3115F6B9"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32A6D7CC"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45B1769D" w14:textId="4F0A0BDA"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0,2</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r w:rsidR="00585EEB">
        <w:rPr>
          <w:rFonts w:ascii="Tahoma" w:hAnsi="Tahoma" w:cs="Tahoma"/>
          <w:sz w:val="20"/>
          <w:szCs w:val="20"/>
        </w:rPr>
        <w:t>,</w:t>
      </w:r>
    </w:p>
    <w:p w14:paraId="44204624" w14:textId="4F757AAB"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odstąpienie od umowy w całości lub w części przez Zamawiającego wskutek okoliczności za które odpowiada Wykonawca lub za odstąpienie od umowy przez Wykonawcę w całości lub w </w:t>
      </w:r>
      <w:r w:rsidRPr="0084322B">
        <w:rPr>
          <w:rFonts w:ascii="Tahoma" w:hAnsi="Tahoma" w:cs="Tahoma"/>
          <w:sz w:val="20"/>
          <w:szCs w:val="20"/>
        </w:rPr>
        <w:lastRenderedPageBreak/>
        <w:t>części z przyczyn, za które Zamawiający nie ponosi odpowiedzialności - kara w wysokości 20% wynagrodzenia umownego brutto wskazanego w § 3 ust. 1 umowy,</w:t>
      </w:r>
    </w:p>
    <w:p w14:paraId="252FBC81"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335F6A25" w14:textId="68EFCF1B"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sidR="00585EEB">
        <w:rPr>
          <w:rFonts w:ascii="Tahoma" w:hAnsi="Tahoma" w:cs="Tahoma"/>
          <w:sz w:val="20"/>
          <w:szCs w:val="20"/>
        </w:rPr>
        <w:t>,</w:t>
      </w:r>
    </w:p>
    <w:p w14:paraId="6E77D9A4" w14:textId="77777777" w:rsidR="007F3664" w:rsidRPr="0084322B" w:rsidRDefault="007F3664" w:rsidP="00DE4427">
      <w:pPr>
        <w:tabs>
          <w:tab w:val="num" w:pos="993"/>
        </w:tabs>
        <w:ind w:left="720"/>
        <w:jc w:val="both"/>
        <w:rPr>
          <w:rFonts w:ascii="Tahoma" w:hAnsi="Tahoma" w:cs="Tahoma"/>
          <w:sz w:val="20"/>
          <w:szCs w:val="20"/>
          <w:highlight w:val="green"/>
        </w:rPr>
      </w:pPr>
    </w:p>
    <w:p w14:paraId="06E55E5F"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14:paraId="2862044E"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14:paraId="534BFB1A"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24ECFB53"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14:paraId="327261B1" w14:textId="77777777" w:rsidR="007F3664" w:rsidRPr="003C1441" w:rsidRDefault="007F3664" w:rsidP="00DE4427">
      <w:pPr>
        <w:pStyle w:val="Akapitzlist"/>
        <w:numPr>
          <w:ilvl w:val="0"/>
          <w:numId w:val="16"/>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691A822A" w14:textId="52E9289B" w:rsidR="007F3664" w:rsidRPr="0084322B" w:rsidRDefault="007F3664"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r w:rsidR="00585EEB">
        <w:rPr>
          <w:rFonts w:ascii="Tahoma" w:hAnsi="Tahoma" w:cs="Tahoma"/>
          <w:sz w:val="20"/>
          <w:szCs w:val="20"/>
        </w:rPr>
        <w:t>,</w:t>
      </w:r>
    </w:p>
    <w:p w14:paraId="2A8F8054" w14:textId="687B8FEB" w:rsidR="00585EEB" w:rsidRPr="003B3CA8" w:rsidRDefault="007F3664" w:rsidP="00585EEB">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 </w:t>
      </w:r>
      <w:r w:rsidR="00585EEB" w:rsidRPr="003B3CA8">
        <w:rPr>
          <w:rFonts w:ascii="Tahoma" w:hAnsi="Tahoma" w:cs="Tahoma"/>
          <w:sz w:val="20"/>
          <w:szCs w:val="20"/>
        </w:rPr>
        <w:t>za nieprzedłożenie Zamawiającemu w terminie 14 dni od zawarcia umowy rozbicia kosztorysu ofertowego na elementy z podziałem rodzaju robót oraz podaniem wartości robocizny, materiałów i sprzętu</w:t>
      </w:r>
      <w:r w:rsidR="00585EEB">
        <w:rPr>
          <w:rFonts w:ascii="Tahoma" w:hAnsi="Tahoma" w:cs="Tahoma"/>
          <w:sz w:val="20"/>
          <w:szCs w:val="20"/>
        </w:rPr>
        <w:t>, z narzutami</w:t>
      </w:r>
      <w:r w:rsidR="00585EEB" w:rsidRPr="003B3CA8">
        <w:rPr>
          <w:rFonts w:ascii="Tahoma" w:hAnsi="Tahoma" w:cs="Tahoma"/>
          <w:sz w:val="20"/>
          <w:szCs w:val="20"/>
        </w:rPr>
        <w:t xml:space="preserve"> – kara umowna w wysokości </w:t>
      </w:r>
      <w:r w:rsidR="004566F8">
        <w:rPr>
          <w:rFonts w:ascii="Tahoma" w:hAnsi="Tahoma" w:cs="Tahoma"/>
          <w:sz w:val="20"/>
          <w:szCs w:val="20"/>
        </w:rPr>
        <w:t>2 000</w:t>
      </w:r>
      <w:r w:rsidR="00585EEB" w:rsidRPr="003B3CA8">
        <w:rPr>
          <w:rFonts w:ascii="Tahoma" w:hAnsi="Tahoma" w:cs="Tahoma"/>
          <w:sz w:val="20"/>
          <w:szCs w:val="20"/>
        </w:rPr>
        <w:t xml:space="preserve">zł </w:t>
      </w:r>
      <w:r w:rsidR="00585EEB" w:rsidRPr="003B3CA8">
        <w:rPr>
          <w:rFonts w:ascii="Tahoma" w:hAnsi="Tahoma" w:cs="Tahoma"/>
          <w:color w:val="000000"/>
          <w:sz w:val="20"/>
          <w:szCs w:val="20"/>
        </w:rPr>
        <w:t>(zastosowanie tej kary wyłącza zastosowan</w:t>
      </w:r>
      <w:r w:rsidR="00585EEB">
        <w:rPr>
          <w:rFonts w:ascii="Tahoma" w:hAnsi="Tahoma" w:cs="Tahoma"/>
          <w:color w:val="000000"/>
          <w:sz w:val="20"/>
          <w:szCs w:val="20"/>
        </w:rPr>
        <w:t>ie kary, o której mowa w pkt. 13</w:t>
      </w:r>
      <w:r w:rsidR="00585EEB" w:rsidRPr="003B3CA8">
        <w:rPr>
          <w:rFonts w:ascii="Tahoma" w:hAnsi="Tahoma" w:cs="Tahoma"/>
          <w:color w:val="000000"/>
          <w:sz w:val="20"/>
          <w:szCs w:val="20"/>
        </w:rPr>
        <w:t xml:space="preserve"> poniżej),</w:t>
      </w:r>
    </w:p>
    <w:p w14:paraId="5E3AE4F7" w14:textId="674D2208" w:rsidR="00585EEB" w:rsidRPr="003B3CA8" w:rsidRDefault="00585EEB" w:rsidP="00585EEB">
      <w:pPr>
        <w:numPr>
          <w:ilvl w:val="0"/>
          <w:numId w:val="16"/>
        </w:numPr>
        <w:tabs>
          <w:tab w:val="num" w:pos="993"/>
        </w:tabs>
        <w:jc w:val="both"/>
        <w:rPr>
          <w:rFonts w:ascii="Tahoma" w:hAnsi="Tahoma" w:cs="Tahoma"/>
          <w:sz w:val="20"/>
          <w:szCs w:val="20"/>
        </w:rPr>
      </w:pPr>
      <w:r w:rsidRPr="003B3CA8">
        <w:rPr>
          <w:rFonts w:ascii="Tahoma" w:hAnsi="Tahoma" w:cs="Tahoma"/>
          <w:sz w:val="20"/>
          <w:szCs w:val="20"/>
        </w:rPr>
        <w:t xml:space="preserve">za zwłokę w przedłożeniu Zamawiającemu w terminie 14 dni od zawarcia umowy rozbicia kosztorysu ofertowego na elementy z podziałem rodzaju robót oraz podaniem wartości robocizny, materiałów i sprzętu, z narzutami – kara umowna w wysokości </w:t>
      </w:r>
      <w:r w:rsidR="004566F8">
        <w:rPr>
          <w:rFonts w:ascii="Tahoma" w:hAnsi="Tahoma" w:cs="Tahoma"/>
          <w:sz w:val="20"/>
          <w:szCs w:val="20"/>
        </w:rPr>
        <w:t>100</w:t>
      </w:r>
      <w:r w:rsidRPr="003B3CA8">
        <w:rPr>
          <w:rFonts w:ascii="Tahoma" w:hAnsi="Tahoma" w:cs="Tahoma"/>
          <w:sz w:val="20"/>
          <w:szCs w:val="20"/>
        </w:rPr>
        <w:t xml:space="preserve"> zł, za każdy rozpoczęty dzień zwłoki </w:t>
      </w:r>
      <w:r w:rsidRPr="003B3CA8">
        <w:rPr>
          <w:rFonts w:ascii="Tahoma" w:hAnsi="Tahoma" w:cs="Tahoma"/>
          <w:color w:val="000000"/>
          <w:sz w:val="20"/>
          <w:szCs w:val="20"/>
        </w:rPr>
        <w:t xml:space="preserve">(zastosowanie tej kary wyłącza zastosowanie kary, o której mowa w pkt. </w:t>
      </w:r>
      <w:r>
        <w:rPr>
          <w:rFonts w:ascii="Tahoma" w:hAnsi="Tahoma" w:cs="Tahoma"/>
          <w:color w:val="000000"/>
          <w:sz w:val="20"/>
          <w:szCs w:val="20"/>
        </w:rPr>
        <w:t>12</w:t>
      </w:r>
      <w:r w:rsidRPr="003B3CA8">
        <w:rPr>
          <w:rFonts w:ascii="Tahoma" w:hAnsi="Tahoma" w:cs="Tahoma"/>
          <w:color w:val="000000"/>
          <w:sz w:val="20"/>
          <w:szCs w:val="20"/>
        </w:rPr>
        <w:t xml:space="preserve"> powyżej)</w:t>
      </w:r>
      <w:r>
        <w:rPr>
          <w:rFonts w:ascii="Tahoma" w:hAnsi="Tahoma" w:cs="Tahoma"/>
          <w:sz w:val="20"/>
          <w:szCs w:val="20"/>
        </w:rPr>
        <w:t>.</w:t>
      </w:r>
    </w:p>
    <w:p w14:paraId="39006E4F" w14:textId="77777777" w:rsidR="007F3664" w:rsidRPr="0084322B" w:rsidRDefault="007F3664" w:rsidP="00DE4427">
      <w:pPr>
        <w:tabs>
          <w:tab w:val="num" w:pos="1144"/>
        </w:tabs>
        <w:ind w:left="360" w:hanging="360"/>
        <w:jc w:val="both"/>
        <w:rPr>
          <w:rFonts w:ascii="Tahoma" w:hAnsi="Tahoma" w:cs="Tahoma"/>
          <w:sz w:val="20"/>
          <w:szCs w:val="20"/>
        </w:rPr>
      </w:pPr>
    </w:p>
    <w:p w14:paraId="60949980" w14:textId="77777777" w:rsidR="007F3664" w:rsidRPr="0084322B" w:rsidRDefault="007F3664"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3FD1A44F"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6899383F" w14:textId="77777777" w:rsidR="007F3664" w:rsidRPr="0084322B" w:rsidRDefault="007F3664"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590FC903"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16 Odstąpienie od umowy</w:t>
      </w:r>
    </w:p>
    <w:p w14:paraId="4D9F6928"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7792010A"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373ED0D9"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7FDEE42D"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24E4A044"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71E50560"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7A0C284F"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14:paraId="3F736964" w14:textId="151F69D2"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r w:rsidR="00E864F2">
        <w:rPr>
          <w:rFonts w:ascii="Tahoma" w:hAnsi="Tahoma" w:cs="Tahoma"/>
          <w:sz w:val="20"/>
          <w:szCs w:val="20"/>
        </w:rPr>
        <w:t>,</w:t>
      </w:r>
    </w:p>
    <w:p w14:paraId="499F038F" w14:textId="712B59C1" w:rsidR="007F3664" w:rsidRPr="0084322B" w:rsidRDefault="007F3664" w:rsidP="00D51005">
      <w:pPr>
        <w:pStyle w:val="Akapitzlist"/>
        <w:numPr>
          <w:ilvl w:val="0"/>
          <w:numId w:val="18"/>
        </w:numPr>
        <w:spacing w:after="0"/>
        <w:ind w:left="782" w:hanging="357"/>
        <w:jc w:val="both"/>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r w:rsidR="00E864F2">
        <w:rPr>
          <w:rFonts w:ascii="Tahoma" w:hAnsi="Tahoma" w:cs="Tahoma"/>
          <w:sz w:val="20"/>
          <w:szCs w:val="20"/>
          <w:lang w:eastAsia="pl-PL"/>
        </w:rPr>
        <w:t>,</w:t>
      </w:r>
    </w:p>
    <w:p w14:paraId="745863CE" w14:textId="77777777" w:rsidR="007F3664" w:rsidRPr="0084322B" w:rsidRDefault="007F3664" w:rsidP="00D51005">
      <w:pPr>
        <w:pStyle w:val="Akapitzlist"/>
        <w:numPr>
          <w:ilvl w:val="0"/>
          <w:numId w:val="18"/>
        </w:numPr>
        <w:spacing w:after="0" w:line="240" w:lineRule="auto"/>
        <w:ind w:left="782" w:hanging="357"/>
        <w:jc w:val="both"/>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7DF9D463"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7455D239" w14:textId="2B571060"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r w:rsidR="00E864F2">
        <w:rPr>
          <w:rFonts w:ascii="Tahoma" w:hAnsi="Tahoma" w:cs="Tahoma"/>
          <w:sz w:val="20"/>
          <w:szCs w:val="20"/>
        </w:rPr>
        <w:t>,</w:t>
      </w:r>
    </w:p>
    <w:p w14:paraId="1B6EC314" w14:textId="271F315C"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r w:rsidR="00E864F2">
        <w:rPr>
          <w:rFonts w:ascii="Tahoma" w:hAnsi="Tahoma" w:cs="Tahoma"/>
          <w:sz w:val="20"/>
          <w:szCs w:val="20"/>
        </w:rPr>
        <w:t>,</w:t>
      </w:r>
    </w:p>
    <w:p w14:paraId="033E9F2D" w14:textId="72B54DCB"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r w:rsidR="00E864F2">
        <w:rPr>
          <w:rFonts w:ascii="Tahoma" w:hAnsi="Tahoma" w:cs="Tahoma"/>
          <w:sz w:val="20"/>
          <w:szCs w:val="20"/>
        </w:rPr>
        <w:t>,</w:t>
      </w:r>
    </w:p>
    <w:p w14:paraId="146D2AB6"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3B0C45C9" w14:textId="77777777" w:rsidR="007F3664" w:rsidRPr="0084322B" w:rsidRDefault="007F3664" w:rsidP="00DE4427">
      <w:pPr>
        <w:pStyle w:val="Akapitzlist1"/>
        <w:spacing w:after="0" w:line="240" w:lineRule="auto"/>
        <w:ind w:left="284"/>
        <w:jc w:val="both"/>
        <w:rPr>
          <w:rFonts w:ascii="Tahoma" w:hAnsi="Tahoma" w:cs="Tahoma"/>
          <w:sz w:val="20"/>
          <w:szCs w:val="20"/>
        </w:rPr>
      </w:pPr>
    </w:p>
    <w:p w14:paraId="60DE0D4E"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41B148A5"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93CBD94"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14:paraId="3A41B63A"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17 Zmiany umowy</w:t>
      </w:r>
    </w:p>
    <w:p w14:paraId="05F89249" w14:textId="77777777" w:rsidR="007F3664" w:rsidRPr="0084322B" w:rsidRDefault="007F3664" w:rsidP="00157C07">
      <w:pPr>
        <w:pStyle w:val="Akapitzlist"/>
        <w:numPr>
          <w:ilvl w:val="0"/>
          <w:numId w:val="34"/>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2C10AB60"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168B45D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7802F2EA" w14:textId="77777777" w:rsidR="007F3664" w:rsidRPr="0084322B" w:rsidRDefault="007F3664" w:rsidP="00157C07">
      <w:pPr>
        <w:pStyle w:val="Akapitzlist"/>
        <w:numPr>
          <w:ilvl w:val="0"/>
          <w:numId w:val="3"/>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242DE27C" w14:textId="77777777" w:rsidR="007F3664" w:rsidRPr="0084322B" w:rsidRDefault="007F3664" w:rsidP="005E4EEE">
      <w:pPr>
        <w:pStyle w:val="Akapitzlist"/>
        <w:numPr>
          <w:ilvl w:val="0"/>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0F5683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04EE083A"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3ABE5AA2"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33A7D038"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47EBC63D" w14:textId="77777777" w:rsidR="007F3664" w:rsidRPr="002C215C" w:rsidRDefault="007F3664" w:rsidP="005E4EEE">
      <w:pPr>
        <w:ind w:left="708"/>
        <w:jc w:val="both"/>
        <w:rPr>
          <w:rFonts w:ascii="Tahoma" w:hAnsi="Tahoma" w:cs="Tahoma"/>
          <w:bCs/>
          <w:sz w:val="20"/>
          <w:szCs w:val="20"/>
        </w:rPr>
      </w:pPr>
      <w:r w:rsidRPr="002C215C">
        <w:rPr>
          <w:rFonts w:ascii="Tahoma" w:hAnsi="Tahoma" w:cs="Tahoma"/>
          <w:bCs/>
          <w:sz w:val="20"/>
          <w:szCs w:val="20"/>
        </w:rPr>
        <w:t>- wystąpienie wód gruntowych o ile nie przewidywała ich dokumentacja techniczna itp.</w:t>
      </w:r>
    </w:p>
    <w:p w14:paraId="3B210075" w14:textId="77777777" w:rsidR="007F3664" w:rsidRPr="0084322B" w:rsidRDefault="007F3664" w:rsidP="005E4EEE">
      <w:pPr>
        <w:ind w:left="708"/>
        <w:jc w:val="both"/>
        <w:rPr>
          <w:rFonts w:ascii="Tahoma" w:hAnsi="Tahoma" w:cs="Tahoma"/>
          <w:bCs/>
          <w:sz w:val="20"/>
          <w:szCs w:val="20"/>
        </w:rPr>
      </w:pPr>
      <w:r w:rsidRPr="002C215C">
        <w:rPr>
          <w:rFonts w:ascii="Tahoma" w:hAnsi="Tahoma" w:cs="Tahoma"/>
          <w:bCs/>
          <w:sz w:val="20"/>
          <w:szCs w:val="20"/>
        </w:rPr>
        <w:t>- inna niż określona w „ST” wilgotność gruntu.</w:t>
      </w:r>
    </w:p>
    <w:p w14:paraId="7C1B4A5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E00C506"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935F1B"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36B4662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41C09E3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15839ED2"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7570A026"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7CBCC5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70E01EEB"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10F1B2D"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B92664A"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A6AEFA9"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53790AD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5A2FD1A"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38D4C47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55819990"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pojawienie się nowszej technologii wykonania zaprojektowanych robót pozwalającej na zaoszczędzenie czasu realizacji inwestycji lub kosztów wykonywanych prac, jak również kosztów eksploatacji wykonanego przedmiotu umowy,</w:t>
      </w:r>
    </w:p>
    <w:p w14:paraId="67ED1A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E0E594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57836409"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66A1A168"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1BA0173" w14:textId="77777777" w:rsidR="007F3664" w:rsidRPr="001B3BE1" w:rsidRDefault="007F3664"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37D67D7B"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A98B652"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0F972B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55C5617"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325F7032"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25FFEB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14:paraId="07BB7013"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CC74838"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442A527A"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26AAECC3"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0649B189"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542C8D31"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4C316206"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1D8A5620"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5F16CA3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w:t>
      </w:r>
      <w:r w:rsidRPr="0084322B">
        <w:rPr>
          <w:rFonts w:ascii="Tahoma" w:hAnsi="Tahoma" w:cs="Tahoma"/>
          <w:bCs/>
          <w:sz w:val="20"/>
          <w:szCs w:val="20"/>
        </w:rPr>
        <w:lastRenderedPageBreak/>
        <w:t>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0858697D"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42D39B2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4AF4109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102D6080"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7DBDAB4" w14:textId="77777777" w:rsidR="007F3664" w:rsidRPr="0084322B" w:rsidRDefault="007F3664" w:rsidP="005E4EEE">
      <w:pPr>
        <w:pStyle w:val="Akapitzlist"/>
        <w:spacing w:after="0" w:line="240" w:lineRule="auto"/>
        <w:contextualSpacing/>
        <w:jc w:val="both"/>
        <w:rPr>
          <w:rFonts w:ascii="Tahoma" w:hAnsi="Tahoma" w:cs="Tahoma"/>
          <w:bCs/>
          <w:sz w:val="20"/>
          <w:szCs w:val="20"/>
        </w:rPr>
      </w:pPr>
    </w:p>
    <w:p w14:paraId="0861FAD1" w14:textId="44A1E2ED" w:rsidR="007F3664" w:rsidRPr="0084322B" w:rsidRDefault="007F3664" w:rsidP="0095355B">
      <w:pPr>
        <w:pStyle w:val="Akapitzlist"/>
        <w:numPr>
          <w:ilvl w:val="0"/>
          <w:numId w:val="34"/>
        </w:numPr>
        <w:spacing w:after="0" w:line="240" w:lineRule="auto"/>
        <w:ind w:left="357" w:hanging="357"/>
        <w:jc w:val="both"/>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sidR="00E864F2">
        <w:rPr>
          <w:rFonts w:ascii="Tahoma" w:hAnsi="Tahoma" w:cs="Tahoma"/>
          <w:sz w:val="20"/>
          <w:szCs w:val="20"/>
        </w:rPr>
        <w:t>zmiany umowy</w:t>
      </w:r>
      <w:r w:rsidR="00E864F2" w:rsidRPr="0084322B">
        <w:rPr>
          <w:rFonts w:ascii="Tahoma" w:hAnsi="Tahoma" w:cs="Tahoma"/>
          <w:sz w:val="20"/>
          <w:szCs w:val="20"/>
        </w:rPr>
        <w:t xml:space="preserve"> </w:t>
      </w:r>
      <w:r w:rsidRPr="0084322B">
        <w:rPr>
          <w:rFonts w:ascii="Tahoma" w:hAnsi="Tahoma" w:cs="Tahoma"/>
          <w:sz w:val="20"/>
          <w:szCs w:val="20"/>
        </w:rPr>
        <w:t xml:space="preserve">określającego przyczyny zmiany oraz potwierdzającego wystąpienie (odpowiednio) co najmniej jednej z okoliczności wymienionych w niniejszym paragrafie. Protokół </w:t>
      </w:r>
      <w:r w:rsidR="00E864F2">
        <w:rPr>
          <w:rFonts w:ascii="Tahoma" w:hAnsi="Tahoma" w:cs="Tahoma"/>
          <w:sz w:val="20"/>
          <w:szCs w:val="20"/>
        </w:rPr>
        <w:t>zmiany</w:t>
      </w:r>
      <w:r w:rsidR="00E864F2" w:rsidRPr="0084322B">
        <w:rPr>
          <w:rFonts w:ascii="Tahoma" w:hAnsi="Tahoma" w:cs="Tahoma"/>
          <w:sz w:val="20"/>
          <w:szCs w:val="20"/>
        </w:rPr>
        <w:t xml:space="preserve"> </w:t>
      </w:r>
      <w:r w:rsidRPr="0084322B">
        <w:rPr>
          <w:rFonts w:ascii="Tahoma" w:hAnsi="Tahoma" w:cs="Tahoma"/>
          <w:sz w:val="20"/>
          <w:szCs w:val="20"/>
        </w:rPr>
        <w:t>będzie załącznikiem do aneksu.</w:t>
      </w:r>
    </w:p>
    <w:p w14:paraId="31DFEC15" w14:textId="77777777" w:rsidR="007F3664" w:rsidRPr="0084322B" w:rsidRDefault="007F3664" w:rsidP="00157C07">
      <w:pPr>
        <w:pStyle w:val="Akapitzlist"/>
        <w:numPr>
          <w:ilvl w:val="0"/>
          <w:numId w:val="34"/>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14:paraId="7670B865"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5D5EE191"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1C0060A7"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588AC80" w14:textId="77777777" w:rsidR="007F3664" w:rsidRPr="0084322B" w:rsidRDefault="007F3664" w:rsidP="00157C07">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74E8F6D" w14:textId="77777777" w:rsidR="007F3664" w:rsidRPr="0084322B" w:rsidRDefault="007F3664" w:rsidP="00157C07">
      <w:pPr>
        <w:pStyle w:val="Akapitzlist"/>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1BE13C24"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14:paraId="2ACCE827"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11F2E70E"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2E96B11F"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6615AC1B"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8786A56" w14:textId="0BD8091E"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lastRenderedPageBreak/>
        <w:t xml:space="preserve">Specyfikacja Istotnych Warunków Zamówienia wraz z załącznikami, w tym: Specyfikacja Techniczna Wykonania i Odbioru Robót, </w:t>
      </w:r>
      <w:r w:rsidR="00583F8F" w:rsidRPr="004D611F">
        <w:rPr>
          <w:rFonts w:ascii="Tahoma" w:hAnsi="Tahoma" w:cs="Tahoma"/>
          <w:sz w:val="20"/>
          <w:szCs w:val="20"/>
        </w:rPr>
        <w:t>dokumentacj</w:t>
      </w:r>
      <w:r w:rsidR="00583F8F">
        <w:rPr>
          <w:rFonts w:ascii="Tahoma" w:hAnsi="Tahoma" w:cs="Tahoma"/>
          <w:sz w:val="20"/>
          <w:szCs w:val="20"/>
        </w:rPr>
        <w:t>a</w:t>
      </w:r>
      <w:r w:rsidR="00583F8F" w:rsidRPr="004D611F">
        <w:rPr>
          <w:rFonts w:ascii="Tahoma" w:hAnsi="Tahoma" w:cs="Tahoma"/>
          <w:sz w:val="20"/>
          <w:szCs w:val="20"/>
        </w:rPr>
        <w:t xml:space="preserve"> projektow</w:t>
      </w:r>
      <w:r w:rsidR="00583F8F">
        <w:rPr>
          <w:rFonts w:ascii="Tahoma" w:hAnsi="Tahoma" w:cs="Tahoma"/>
          <w:sz w:val="20"/>
          <w:szCs w:val="20"/>
        </w:rPr>
        <w:t>a</w:t>
      </w:r>
      <w:r w:rsidRPr="0084322B">
        <w:rPr>
          <w:rFonts w:ascii="Tahoma" w:hAnsi="Tahoma" w:cs="Tahoma"/>
          <w:sz w:val="20"/>
          <w:szCs w:val="20"/>
        </w:rPr>
        <w:t xml:space="preserve">, </w:t>
      </w:r>
    </w:p>
    <w:p w14:paraId="6E945FF9"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oferta  z załącznikami,</w:t>
      </w:r>
    </w:p>
    <w:p w14:paraId="4D32C187"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Zabezpieczenie należytego wykonania umowy,</w:t>
      </w:r>
    </w:p>
    <w:p w14:paraId="2F372B71"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Oświadczenie Gwarancyjne,</w:t>
      </w:r>
    </w:p>
    <w:p w14:paraId="728A47E5"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pismo powiadamiające o wyborze Wykonawcy.</w:t>
      </w:r>
    </w:p>
    <w:p w14:paraId="3DF4FEB9"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ADCD3A6"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14:paraId="04B07C59" w14:textId="77777777" w:rsidR="007F3664" w:rsidRPr="0084322B" w:rsidRDefault="007F3664" w:rsidP="00DE4427">
      <w:pPr>
        <w:jc w:val="both"/>
        <w:rPr>
          <w:rFonts w:ascii="Tahoma" w:hAnsi="Tahoma" w:cs="Tahoma"/>
          <w:sz w:val="20"/>
          <w:szCs w:val="20"/>
        </w:rPr>
      </w:pPr>
    </w:p>
    <w:p w14:paraId="019F0B52" w14:textId="77777777" w:rsidR="007F3664" w:rsidRPr="0084322B" w:rsidRDefault="007F3664" w:rsidP="00DE4427">
      <w:pPr>
        <w:jc w:val="both"/>
        <w:rPr>
          <w:rFonts w:ascii="Tahoma" w:hAnsi="Tahoma" w:cs="Tahoma"/>
          <w:sz w:val="20"/>
          <w:szCs w:val="20"/>
        </w:rPr>
      </w:pPr>
    </w:p>
    <w:p w14:paraId="4D8209FA" w14:textId="77777777" w:rsidR="007F3664" w:rsidRPr="0084322B" w:rsidRDefault="007F3664"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10C596B6" w14:textId="77777777" w:rsidR="007F3664" w:rsidRPr="0084322B" w:rsidRDefault="007F3664" w:rsidP="00DE4427">
      <w:pPr>
        <w:ind w:right="-19"/>
        <w:rPr>
          <w:rFonts w:ascii="Tahoma" w:hAnsi="Tahoma" w:cs="Tahoma"/>
          <w:sz w:val="20"/>
          <w:szCs w:val="20"/>
        </w:rPr>
      </w:pPr>
    </w:p>
    <w:p w14:paraId="07338FB9" w14:textId="77777777" w:rsidR="007F3664" w:rsidRPr="0084322B" w:rsidRDefault="007F3664" w:rsidP="00DE4427">
      <w:pPr>
        <w:jc w:val="both"/>
        <w:rPr>
          <w:rFonts w:ascii="Tahoma" w:hAnsi="Tahoma" w:cs="Tahoma"/>
          <w:sz w:val="20"/>
          <w:szCs w:val="20"/>
        </w:rPr>
      </w:pPr>
    </w:p>
    <w:p w14:paraId="601D6A3F" w14:textId="77777777" w:rsidR="007F3664" w:rsidRDefault="007F3664" w:rsidP="00157C07">
      <w:pPr>
        <w:jc w:val="both"/>
        <w:rPr>
          <w:rFonts w:ascii="Tahoma" w:hAnsi="Tahoma" w:cs="Tahoma"/>
          <w:b/>
          <w:sz w:val="18"/>
          <w:szCs w:val="18"/>
          <w:u w:val="single"/>
        </w:rPr>
      </w:pPr>
    </w:p>
    <w:p w14:paraId="6381DC02" w14:textId="77777777" w:rsidR="007F3664" w:rsidRDefault="007F3664" w:rsidP="00157C07">
      <w:pPr>
        <w:jc w:val="both"/>
        <w:rPr>
          <w:rFonts w:ascii="Tahoma" w:hAnsi="Tahoma" w:cs="Tahoma"/>
          <w:b/>
          <w:sz w:val="18"/>
          <w:szCs w:val="18"/>
          <w:u w:val="single"/>
        </w:rPr>
      </w:pPr>
    </w:p>
    <w:p w14:paraId="07E232DD" w14:textId="77777777" w:rsidR="007F3664" w:rsidRDefault="007F3664" w:rsidP="00157C07">
      <w:pPr>
        <w:jc w:val="both"/>
        <w:rPr>
          <w:rFonts w:ascii="Tahoma" w:hAnsi="Tahoma" w:cs="Tahoma"/>
          <w:b/>
          <w:sz w:val="18"/>
          <w:szCs w:val="18"/>
          <w:u w:val="single"/>
        </w:rPr>
      </w:pPr>
    </w:p>
    <w:p w14:paraId="0BC5FE9D" w14:textId="77777777" w:rsidR="007F3664" w:rsidRDefault="007F3664" w:rsidP="00157C07">
      <w:pPr>
        <w:jc w:val="both"/>
        <w:rPr>
          <w:rFonts w:ascii="Tahoma" w:hAnsi="Tahoma" w:cs="Tahoma"/>
          <w:b/>
          <w:sz w:val="18"/>
          <w:szCs w:val="18"/>
          <w:u w:val="single"/>
        </w:rPr>
      </w:pPr>
    </w:p>
    <w:p w14:paraId="45C57499" w14:textId="77777777" w:rsidR="007F3664" w:rsidRDefault="007F3664" w:rsidP="00157C07">
      <w:pPr>
        <w:jc w:val="both"/>
        <w:rPr>
          <w:rFonts w:ascii="Tahoma" w:hAnsi="Tahoma" w:cs="Tahoma"/>
          <w:b/>
          <w:sz w:val="18"/>
          <w:szCs w:val="18"/>
          <w:u w:val="single"/>
        </w:rPr>
      </w:pPr>
    </w:p>
    <w:p w14:paraId="4316E7D3" w14:textId="77777777" w:rsidR="007F3664" w:rsidRDefault="007F3664" w:rsidP="00157C07">
      <w:pPr>
        <w:jc w:val="both"/>
        <w:rPr>
          <w:rFonts w:ascii="Tahoma" w:hAnsi="Tahoma" w:cs="Tahoma"/>
          <w:b/>
          <w:sz w:val="18"/>
          <w:szCs w:val="18"/>
          <w:u w:val="single"/>
        </w:rPr>
      </w:pPr>
    </w:p>
    <w:p w14:paraId="60C8661D" w14:textId="77777777" w:rsidR="007F3664" w:rsidRDefault="007F3664" w:rsidP="00157C07">
      <w:pPr>
        <w:jc w:val="both"/>
        <w:rPr>
          <w:rFonts w:ascii="Tahoma" w:hAnsi="Tahoma" w:cs="Tahoma"/>
          <w:b/>
          <w:sz w:val="18"/>
          <w:szCs w:val="18"/>
          <w:u w:val="single"/>
        </w:rPr>
      </w:pPr>
    </w:p>
    <w:p w14:paraId="030245EC" w14:textId="77777777" w:rsidR="007F3664" w:rsidRPr="00984183" w:rsidRDefault="007F3664" w:rsidP="00157C07">
      <w:pPr>
        <w:jc w:val="both"/>
        <w:rPr>
          <w:rFonts w:ascii="Tahoma" w:hAnsi="Tahoma" w:cs="Tahoma"/>
          <w:b/>
          <w:sz w:val="18"/>
          <w:szCs w:val="18"/>
          <w:u w:val="single"/>
        </w:rPr>
      </w:pPr>
    </w:p>
    <w:p w14:paraId="09412AFB" w14:textId="77777777" w:rsidR="007F3664" w:rsidRDefault="007F3664" w:rsidP="00157C07">
      <w:pPr>
        <w:pStyle w:val="rozdzia"/>
        <w:jc w:val="both"/>
      </w:pPr>
    </w:p>
    <w:p w14:paraId="3941B281" w14:textId="77777777" w:rsidR="007F3664" w:rsidRPr="0084322B" w:rsidRDefault="007F3664" w:rsidP="003C1441">
      <w:pPr>
        <w:rPr>
          <w:rFonts w:ascii="Tahoma" w:hAnsi="Tahoma" w:cs="Tahoma"/>
          <w:sz w:val="20"/>
          <w:szCs w:val="20"/>
        </w:rPr>
      </w:pPr>
    </w:p>
    <w:sectPr w:rsidR="007F3664" w:rsidRPr="0084322B" w:rsidSect="00372D81">
      <w:footerReference w:type="default" r:id="rId8"/>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1CE15" w14:textId="77777777" w:rsidR="00987C65" w:rsidRDefault="00987C65">
      <w:r>
        <w:separator/>
      </w:r>
    </w:p>
  </w:endnote>
  <w:endnote w:type="continuationSeparator" w:id="0">
    <w:p w14:paraId="2E8306F4" w14:textId="77777777" w:rsidR="00987C65" w:rsidRDefault="0098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162D" w14:textId="77777777" w:rsidR="007F3664" w:rsidRPr="00011869" w:rsidRDefault="007F3664"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D51005">
      <w:rPr>
        <w:rStyle w:val="Numerstrony"/>
        <w:rFonts w:ascii="Tahoma" w:hAnsi="Tahoma" w:cs="Tahoma"/>
        <w:noProof/>
        <w:sz w:val="16"/>
        <w:szCs w:val="16"/>
      </w:rPr>
      <w:t>4</w:t>
    </w:r>
    <w:r w:rsidRPr="00011869">
      <w:rPr>
        <w:rStyle w:val="Numerstrony"/>
        <w:rFonts w:ascii="Tahoma" w:hAnsi="Tahoma" w:cs="Tahoma"/>
        <w:sz w:val="16"/>
        <w:szCs w:val="16"/>
      </w:rPr>
      <w:fldChar w:fldCharType="end"/>
    </w:r>
  </w:p>
  <w:p w14:paraId="6BFCA745" w14:textId="77777777" w:rsidR="007F3664" w:rsidRPr="00BA7431" w:rsidRDefault="007F3664"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ADC8D" w14:textId="77777777" w:rsidR="00987C65" w:rsidRDefault="00987C65">
      <w:r>
        <w:separator/>
      </w:r>
    </w:p>
  </w:footnote>
  <w:footnote w:type="continuationSeparator" w:id="0">
    <w:p w14:paraId="5E31510B" w14:textId="77777777" w:rsidR="00987C65" w:rsidRDefault="00987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7"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1"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4"/>
  </w:num>
  <w:num w:numId="4">
    <w:abstractNumId w:val="28"/>
  </w:num>
  <w:num w:numId="5">
    <w:abstractNumId w:val="3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2"/>
  </w:num>
  <w:num w:numId="24">
    <w:abstractNumId w:val="29"/>
  </w:num>
  <w:num w:numId="25">
    <w:abstractNumId w:val="52"/>
  </w:num>
  <w:num w:numId="26">
    <w:abstractNumId w:val="4"/>
  </w:num>
  <w:num w:numId="27">
    <w:abstractNumId w:val="38"/>
  </w:num>
  <w:num w:numId="28">
    <w:abstractNumId w:val="37"/>
  </w:num>
  <w:num w:numId="29">
    <w:abstractNumId w:val="34"/>
  </w:num>
  <w:num w:numId="30">
    <w:abstractNumId w:val="13"/>
  </w:num>
  <w:num w:numId="31">
    <w:abstractNumId w:val="9"/>
  </w:num>
  <w:num w:numId="32">
    <w:abstractNumId w:val="1"/>
  </w:num>
  <w:num w:numId="33">
    <w:abstractNumId w:val="40"/>
  </w:num>
  <w:num w:numId="34">
    <w:abstractNumId w:val="36"/>
  </w:num>
  <w:num w:numId="35">
    <w:abstractNumId w:val="51"/>
  </w:num>
  <w:num w:numId="36">
    <w:abstractNumId w:val="12"/>
  </w:num>
  <w:num w:numId="37">
    <w:abstractNumId w:val="10"/>
  </w:num>
  <w:num w:numId="38">
    <w:abstractNumId w:val="0"/>
  </w:num>
  <w:num w:numId="39">
    <w:abstractNumId w:val="44"/>
  </w:num>
  <w:num w:numId="40">
    <w:abstractNumId w:val="11"/>
  </w:num>
  <w:num w:numId="41">
    <w:abstractNumId w:val="7"/>
  </w:num>
  <w:num w:numId="42">
    <w:abstractNumId w:val="41"/>
  </w:num>
  <w:num w:numId="43">
    <w:abstractNumId w:val="16"/>
  </w:num>
  <w:num w:numId="44">
    <w:abstractNumId w:val="2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11869"/>
    <w:rsid w:val="000303A1"/>
    <w:rsid w:val="000314AC"/>
    <w:rsid w:val="00035464"/>
    <w:rsid w:val="0004560D"/>
    <w:rsid w:val="0006530D"/>
    <w:rsid w:val="00073A3D"/>
    <w:rsid w:val="00075852"/>
    <w:rsid w:val="00075AB7"/>
    <w:rsid w:val="00076965"/>
    <w:rsid w:val="00085860"/>
    <w:rsid w:val="00091186"/>
    <w:rsid w:val="000A23DF"/>
    <w:rsid w:val="000A496F"/>
    <w:rsid w:val="000B38F2"/>
    <w:rsid w:val="000B463B"/>
    <w:rsid w:val="000C07B5"/>
    <w:rsid w:val="000F4B2F"/>
    <w:rsid w:val="001013DE"/>
    <w:rsid w:val="00106BFB"/>
    <w:rsid w:val="001120BA"/>
    <w:rsid w:val="00122E4C"/>
    <w:rsid w:val="00132D14"/>
    <w:rsid w:val="00157C07"/>
    <w:rsid w:val="001639F6"/>
    <w:rsid w:val="00165C55"/>
    <w:rsid w:val="00173ADD"/>
    <w:rsid w:val="0017576E"/>
    <w:rsid w:val="00182B17"/>
    <w:rsid w:val="00192816"/>
    <w:rsid w:val="00197A9E"/>
    <w:rsid w:val="001B3BE1"/>
    <w:rsid w:val="00210920"/>
    <w:rsid w:val="00211C83"/>
    <w:rsid w:val="00222BC7"/>
    <w:rsid w:val="00231EE6"/>
    <w:rsid w:val="002543EC"/>
    <w:rsid w:val="00254E85"/>
    <w:rsid w:val="0026203B"/>
    <w:rsid w:val="002738EC"/>
    <w:rsid w:val="00285FF5"/>
    <w:rsid w:val="00287296"/>
    <w:rsid w:val="00291F31"/>
    <w:rsid w:val="002A59B0"/>
    <w:rsid w:val="002B00D2"/>
    <w:rsid w:val="002B0677"/>
    <w:rsid w:val="002B60F0"/>
    <w:rsid w:val="002B6CFF"/>
    <w:rsid w:val="002C215C"/>
    <w:rsid w:val="002D48E9"/>
    <w:rsid w:val="002F4A32"/>
    <w:rsid w:val="002F4E86"/>
    <w:rsid w:val="002F7D92"/>
    <w:rsid w:val="00302E59"/>
    <w:rsid w:val="0030692D"/>
    <w:rsid w:val="00312AC2"/>
    <w:rsid w:val="00326B20"/>
    <w:rsid w:val="0034228A"/>
    <w:rsid w:val="00347083"/>
    <w:rsid w:val="003506CB"/>
    <w:rsid w:val="003511B2"/>
    <w:rsid w:val="00357B94"/>
    <w:rsid w:val="003642DB"/>
    <w:rsid w:val="00367137"/>
    <w:rsid w:val="00372D81"/>
    <w:rsid w:val="00387A8F"/>
    <w:rsid w:val="0039436F"/>
    <w:rsid w:val="003A2484"/>
    <w:rsid w:val="003A354C"/>
    <w:rsid w:val="003B08E1"/>
    <w:rsid w:val="003B199C"/>
    <w:rsid w:val="003C1441"/>
    <w:rsid w:val="003D16AA"/>
    <w:rsid w:val="003E3605"/>
    <w:rsid w:val="003F14C7"/>
    <w:rsid w:val="003F456B"/>
    <w:rsid w:val="003F7884"/>
    <w:rsid w:val="00402556"/>
    <w:rsid w:val="004325DB"/>
    <w:rsid w:val="004364B6"/>
    <w:rsid w:val="004463E2"/>
    <w:rsid w:val="0045300B"/>
    <w:rsid w:val="004566F8"/>
    <w:rsid w:val="00466958"/>
    <w:rsid w:val="00484997"/>
    <w:rsid w:val="004867EF"/>
    <w:rsid w:val="0048728A"/>
    <w:rsid w:val="004A055A"/>
    <w:rsid w:val="004A55CA"/>
    <w:rsid w:val="004D3E2B"/>
    <w:rsid w:val="004D611F"/>
    <w:rsid w:val="004E297A"/>
    <w:rsid w:val="004E44DF"/>
    <w:rsid w:val="00503812"/>
    <w:rsid w:val="00503DCA"/>
    <w:rsid w:val="00525D4C"/>
    <w:rsid w:val="005432C7"/>
    <w:rsid w:val="005503B6"/>
    <w:rsid w:val="00554FF3"/>
    <w:rsid w:val="005615E0"/>
    <w:rsid w:val="00571D54"/>
    <w:rsid w:val="00573D66"/>
    <w:rsid w:val="0057465C"/>
    <w:rsid w:val="0057465F"/>
    <w:rsid w:val="00583F8F"/>
    <w:rsid w:val="00585EEB"/>
    <w:rsid w:val="005921A4"/>
    <w:rsid w:val="005967B3"/>
    <w:rsid w:val="005A4BE1"/>
    <w:rsid w:val="005A6DCF"/>
    <w:rsid w:val="005E4EEE"/>
    <w:rsid w:val="00625C2E"/>
    <w:rsid w:val="006353D0"/>
    <w:rsid w:val="006549FF"/>
    <w:rsid w:val="00654F4B"/>
    <w:rsid w:val="00656D56"/>
    <w:rsid w:val="00667C04"/>
    <w:rsid w:val="006A3E89"/>
    <w:rsid w:val="006C1505"/>
    <w:rsid w:val="006C4795"/>
    <w:rsid w:val="006E5B21"/>
    <w:rsid w:val="00703409"/>
    <w:rsid w:val="00704F83"/>
    <w:rsid w:val="00706032"/>
    <w:rsid w:val="0070621B"/>
    <w:rsid w:val="00710D4C"/>
    <w:rsid w:val="007131FA"/>
    <w:rsid w:val="00746998"/>
    <w:rsid w:val="00762041"/>
    <w:rsid w:val="00796C45"/>
    <w:rsid w:val="007A5BFE"/>
    <w:rsid w:val="007A63CC"/>
    <w:rsid w:val="007C34CA"/>
    <w:rsid w:val="007C6E8C"/>
    <w:rsid w:val="007D3C47"/>
    <w:rsid w:val="007F1B83"/>
    <w:rsid w:val="007F3664"/>
    <w:rsid w:val="0080092C"/>
    <w:rsid w:val="008132EF"/>
    <w:rsid w:val="0084322B"/>
    <w:rsid w:val="008634F6"/>
    <w:rsid w:val="008717F4"/>
    <w:rsid w:val="0087297F"/>
    <w:rsid w:val="0089151B"/>
    <w:rsid w:val="00893ADA"/>
    <w:rsid w:val="008A0205"/>
    <w:rsid w:val="008A1A4C"/>
    <w:rsid w:val="008B50B6"/>
    <w:rsid w:val="008D12BD"/>
    <w:rsid w:val="008D2DBB"/>
    <w:rsid w:val="008F3245"/>
    <w:rsid w:val="00903F80"/>
    <w:rsid w:val="009126A2"/>
    <w:rsid w:val="00920B82"/>
    <w:rsid w:val="00931ADC"/>
    <w:rsid w:val="0093318B"/>
    <w:rsid w:val="00952E0A"/>
    <w:rsid w:val="0095355B"/>
    <w:rsid w:val="00964AC8"/>
    <w:rsid w:val="00984183"/>
    <w:rsid w:val="00987C65"/>
    <w:rsid w:val="00996DCD"/>
    <w:rsid w:val="009C019A"/>
    <w:rsid w:val="009C08BD"/>
    <w:rsid w:val="009C2B69"/>
    <w:rsid w:val="009C5EED"/>
    <w:rsid w:val="009D1252"/>
    <w:rsid w:val="009E1141"/>
    <w:rsid w:val="009E4CF7"/>
    <w:rsid w:val="009F26B6"/>
    <w:rsid w:val="00A0088B"/>
    <w:rsid w:val="00A009B2"/>
    <w:rsid w:val="00A06561"/>
    <w:rsid w:val="00A07B41"/>
    <w:rsid w:val="00A23ACB"/>
    <w:rsid w:val="00A37FB2"/>
    <w:rsid w:val="00A45F05"/>
    <w:rsid w:val="00A4785F"/>
    <w:rsid w:val="00A55C38"/>
    <w:rsid w:val="00A55F55"/>
    <w:rsid w:val="00A603EA"/>
    <w:rsid w:val="00AB31BD"/>
    <w:rsid w:val="00AB5989"/>
    <w:rsid w:val="00AB7200"/>
    <w:rsid w:val="00AC5A6B"/>
    <w:rsid w:val="00AF31E3"/>
    <w:rsid w:val="00B137C0"/>
    <w:rsid w:val="00B33D11"/>
    <w:rsid w:val="00B35E9A"/>
    <w:rsid w:val="00B41CB0"/>
    <w:rsid w:val="00B4345B"/>
    <w:rsid w:val="00B612EF"/>
    <w:rsid w:val="00B61CED"/>
    <w:rsid w:val="00B64C75"/>
    <w:rsid w:val="00B815C4"/>
    <w:rsid w:val="00B86AF2"/>
    <w:rsid w:val="00B9339A"/>
    <w:rsid w:val="00B94272"/>
    <w:rsid w:val="00B95465"/>
    <w:rsid w:val="00BA68F9"/>
    <w:rsid w:val="00BA7431"/>
    <w:rsid w:val="00BD3C81"/>
    <w:rsid w:val="00BF4DCD"/>
    <w:rsid w:val="00C4733D"/>
    <w:rsid w:val="00CA6020"/>
    <w:rsid w:val="00CB0186"/>
    <w:rsid w:val="00CC2416"/>
    <w:rsid w:val="00CC5515"/>
    <w:rsid w:val="00CC5927"/>
    <w:rsid w:val="00CD36BB"/>
    <w:rsid w:val="00CE3D9A"/>
    <w:rsid w:val="00CE780F"/>
    <w:rsid w:val="00CF0BE2"/>
    <w:rsid w:val="00CF107A"/>
    <w:rsid w:val="00CF5125"/>
    <w:rsid w:val="00D007FA"/>
    <w:rsid w:val="00D0146E"/>
    <w:rsid w:val="00D054B1"/>
    <w:rsid w:val="00D07BC3"/>
    <w:rsid w:val="00D133E4"/>
    <w:rsid w:val="00D51005"/>
    <w:rsid w:val="00D5137C"/>
    <w:rsid w:val="00D52C43"/>
    <w:rsid w:val="00D83B07"/>
    <w:rsid w:val="00DE43ED"/>
    <w:rsid w:val="00DE4427"/>
    <w:rsid w:val="00DF5E59"/>
    <w:rsid w:val="00DF7CBE"/>
    <w:rsid w:val="00E31727"/>
    <w:rsid w:val="00E35A6B"/>
    <w:rsid w:val="00E864F2"/>
    <w:rsid w:val="00E931F2"/>
    <w:rsid w:val="00EA56EE"/>
    <w:rsid w:val="00EB50AF"/>
    <w:rsid w:val="00EC3809"/>
    <w:rsid w:val="00EE4897"/>
    <w:rsid w:val="00F01A36"/>
    <w:rsid w:val="00F03C1F"/>
    <w:rsid w:val="00F13EC6"/>
    <w:rsid w:val="00F16226"/>
    <w:rsid w:val="00F23A35"/>
    <w:rsid w:val="00F3020A"/>
    <w:rsid w:val="00F3270F"/>
    <w:rsid w:val="00F352C5"/>
    <w:rsid w:val="00F3535C"/>
    <w:rsid w:val="00F36DF3"/>
    <w:rsid w:val="00F401F9"/>
    <w:rsid w:val="00F433E3"/>
    <w:rsid w:val="00F43FAF"/>
    <w:rsid w:val="00F567F8"/>
    <w:rsid w:val="00F6332D"/>
    <w:rsid w:val="00F6738A"/>
    <w:rsid w:val="00F73FBC"/>
    <w:rsid w:val="00F81C49"/>
    <w:rsid w:val="00F867A5"/>
    <w:rsid w:val="00F924EA"/>
    <w:rsid w:val="00FA41AF"/>
    <w:rsid w:val="00FA7C64"/>
    <w:rsid w:val="00FD26F2"/>
    <w:rsid w:val="00FE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3184E3"/>
  <w15:docId w15:val="{2110C230-033B-460F-A594-E71B7FBB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A23DF"/>
    <w:pPr>
      <w:keepNext/>
      <w:keepLines/>
      <w:spacing w:before="240"/>
      <w:outlineLvl w:val="0"/>
    </w:pPr>
    <w:rPr>
      <w:rFonts w:ascii="Calibri Light"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A23DF"/>
    <w:rPr>
      <w:rFonts w:ascii="Calibri Light" w:hAnsi="Calibri Light" w:cs="Times New Roman"/>
      <w:color w:val="2E74B5"/>
      <w:sz w:val="32"/>
      <w:szCs w:val="32"/>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hAnsi="Arial" w:cs="Arial"/>
      <w:sz w:val="24"/>
      <w:szCs w:val="24"/>
      <w:lang w:eastAsia="pl-PL"/>
    </w:rPr>
  </w:style>
  <w:style w:type="character" w:customStyle="1" w:styleId="TekstpodstawowyZnak">
    <w:name w:val="Tekst podstawowy Znak"/>
    <w:basedOn w:val="Domylnaczcionkaakapitu"/>
    <w:uiPriority w:val="99"/>
    <w:semiHidden/>
    <w:rsid w:val="00DE4427"/>
    <w:rPr>
      <w:rFonts w:ascii="Times New Roman" w:hAnsi="Times New Roman" w:cs="Times New Roman"/>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DE442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DE4427"/>
    <w:rPr>
      <w:rFonts w:ascii="Times New Roman" w:hAnsi="Times New Roman" w:cs="Times New Roman"/>
      <w:sz w:val="32"/>
      <w:szCs w:val="32"/>
      <w:lang w:eastAsia="pl-PL"/>
    </w:rPr>
  </w:style>
  <w:style w:type="character" w:styleId="Numerstrony">
    <w:name w:val="page number"/>
    <w:basedOn w:val="Domylnaczcionkaakapitu"/>
    <w:uiPriority w:val="99"/>
    <w:rsid w:val="00DE4427"/>
    <w:rPr>
      <w:rFonts w:cs="Times New Roman"/>
    </w:rPr>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locked/>
    <w:rsid w:val="00DE4427"/>
    <w:rPr>
      <w:rFonts w:ascii="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locked/>
    <w:rsid w:val="00DE4427"/>
    <w:rPr>
      <w:rFonts w:ascii="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rFonts w:cs="Times New Roman"/>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locked/>
    <w:rsid w:val="00DE4427"/>
    <w:rPr>
      <w:rFonts w:ascii="Times New Roman" w:hAnsi="Times New Roman" w:cs="Times New Roman"/>
      <w:sz w:val="24"/>
      <w:szCs w:val="24"/>
      <w:lang w:eastAsia="pl-PL"/>
    </w:rPr>
  </w:style>
  <w:style w:type="paragraph" w:customStyle="1" w:styleId="Akapitzlist1">
    <w:name w:val="Akapit z listą1"/>
    <w:basedOn w:val="Normalny"/>
    <w:uiPriority w:val="99"/>
    <w:rsid w:val="00DE4427"/>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E442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DE4427"/>
    <w:rPr>
      <w:b/>
      <w:bCs/>
      <w:lang w:val="pl-PL"/>
    </w:rPr>
  </w:style>
  <w:style w:type="character" w:customStyle="1" w:styleId="TematkomentarzaZnak">
    <w:name w:val="Temat komentarza Znak"/>
    <w:basedOn w:val="TekstkomentarzaZnak"/>
    <w:link w:val="Tematkomentarza"/>
    <w:uiPriority w:val="99"/>
    <w:semiHidden/>
    <w:locked/>
    <w:rsid w:val="00DE4427"/>
    <w:rPr>
      <w:rFonts w:ascii="Times New Roman" w:hAnsi="Times New Roman" w:cs="Times New Roman"/>
      <w:b/>
      <w:bCs/>
      <w:sz w:val="20"/>
      <w:szCs w:val="20"/>
      <w:lang w:val="en-US" w:eastAsia="pl-PL"/>
    </w:rPr>
  </w:style>
  <w:style w:type="paragraph" w:styleId="Poprawka">
    <w:name w:val="Revision"/>
    <w:hidden/>
    <w:uiPriority w:val="99"/>
    <w:semiHidden/>
    <w:rsid w:val="009126A2"/>
    <w:rPr>
      <w:rFonts w:ascii="Times New Roman" w:eastAsia="Times New Roman" w:hAnsi="Times New Roman"/>
      <w:sz w:val="24"/>
      <w:szCs w:val="24"/>
    </w:rPr>
  </w:style>
  <w:style w:type="paragraph" w:styleId="Tytu">
    <w:name w:val="Title"/>
    <w:basedOn w:val="Normalny"/>
    <w:next w:val="Normalny"/>
    <w:link w:val="TytuZnak"/>
    <w:uiPriority w:val="99"/>
    <w:qFormat/>
    <w:rsid w:val="000A23DF"/>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0A23DF"/>
    <w:rPr>
      <w:rFonts w:ascii="Calibri Light" w:hAnsi="Calibri Light" w:cs="Times New Roman"/>
      <w:spacing w:val="-10"/>
      <w:kern w:val="28"/>
      <w:sz w:val="56"/>
      <w:szCs w:val="56"/>
      <w:lang w:eastAsia="pl-PL"/>
    </w:rPr>
  </w:style>
  <w:style w:type="paragraph" w:customStyle="1" w:styleId="rozdzia">
    <w:name w:val="rozdział"/>
    <w:basedOn w:val="Normalny"/>
    <w:autoRedefine/>
    <w:uiPriority w:val="99"/>
    <w:rsid w:val="00157C07"/>
    <w:pPr>
      <w:tabs>
        <w:tab w:val="left" w:pos="0"/>
      </w:tabs>
      <w:jc w:val="center"/>
    </w:pPr>
    <w:rPr>
      <w:rFonts w:ascii="Tahoma" w:eastAsia="Calibri" w:hAnsi="Tahoma" w:cs="Tahoma"/>
      <w:b/>
      <w:bCs/>
      <w:spacing w:val="8"/>
      <w:sz w:val="18"/>
      <w:szCs w:val="18"/>
    </w:rPr>
  </w:style>
  <w:style w:type="character" w:customStyle="1" w:styleId="ZnakZnak10">
    <w:name w:val="Znak Znak10"/>
    <w:uiPriority w:val="99"/>
    <w:locked/>
    <w:rsid w:val="00157C07"/>
    <w:rPr>
      <w:sz w:val="28"/>
      <w:lang w:val="pl-PL" w:eastAsia="pl-PL"/>
    </w:rPr>
  </w:style>
  <w:style w:type="paragraph" w:customStyle="1" w:styleId="Akapitzlist3">
    <w:name w:val="Akapit z listą3"/>
    <w:basedOn w:val="Normalny"/>
    <w:uiPriority w:val="99"/>
    <w:rsid w:val="00157C07"/>
    <w:pPr>
      <w:spacing w:after="160" w:line="259" w:lineRule="auto"/>
      <w:ind w:left="720"/>
    </w:pPr>
    <w:rPr>
      <w:rFonts w:ascii="Calibri" w:eastAsia="Calibri" w:hAnsi="Calibri" w:cs="Calibri"/>
      <w:sz w:val="22"/>
      <w:szCs w:val="22"/>
      <w:lang w:eastAsia="en-US"/>
    </w:rPr>
  </w:style>
  <w:style w:type="paragraph" w:customStyle="1" w:styleId="msonormalcxspdrugie">
    <w:name w:val="msonormalcxspdrugie"/>
    <w:basedOn w:val="Normalny"/>
    <w:uiPriority w:val="99"/>
    <w:rsid w:val="00157C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89810">
      <w:marLeft w:val="0"/>
      <w:marRight w:val="0"/>
      <w:marTop w:val="0"/>
      <w:marBottom w:val="0"/>
      <w:divBdr>
        <w:top w:val="none" w:sz="0" w:space="0" w:color="auto"/>
        <w:left w:val="none" w:sz="0" w:space="0" w:color="auto"/>
        <w:bottom w:val="none" w:sz="0" w:space="0" w:color="auto"/>
        <w:right w:val="none" w:sz="0" w:space="0" w:color="auto"/>
      </w:divBdr>
      <w:divsChild>
        <w:div w:id="79698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8820-EE19-45AF-8027-8A94290D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9978</Words>
  <Characters>59872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WZÓR UMOWY NR DPZ……</vt:lpstr>
    </vt:vector>
  </TitlesOfParts>
  <Company/>
  <LinksUpToDate>false</LinksUpToDate>
  <CharactersWithSpaces>69711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Przemysław Pokropek</cp:lastModifiedBy>
  <cp:revision>4</cp:revision>
  <cp:lastPrinted>2018-03-21T07:53:00Z</cp:lastPrinted>
  <dcterms:created xsi:type="dcterms:W3CDTF">2018-04-13T09:46:00Z</dcterms:created>
  <dcterms:modified xsi:type="dcterms:W3CDTF">2018-04-13T09:46:00Z</dcterms:modified>
</cp:coreProperties>
</file>