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C01B7" w14:textId="77777777" w:rsidR="004E7704" w:rsidRPr="00DA7C60" w:rsidRDefault="004E7704" w:rsidP="00D41EE2">
      <w:pPr>
        <w:pStyle w:val="rozdzia"/>
        <w:rPr>
          <w:rFonts w:ascii="Times New Roman" w:hAnsi="Times New Roman" w:cs="Times New Roman"/>
        </w:rPr>
      </w:pPr>
    </w:p>
    <w:p w14:paraId="68AAC004" w14:textId="1C19BE1A" w:rsidR="004E7704" w:rsidRPr="00DA7C60" w:rsidRDefault="004E7704" w:rsidP="00D41EE2">
      <w:pPr>
        <w:pStyle w:val="Normalny1"/>
        <w:spacing w:line="240" w:lineRule="auto"/>
        <w:ind w:right="-19"/>
        <w:jc w:val="center"/>
        <w:rPr>
          <w:rFonts w:ascii="Times New Roman" w:hAnsi="Times New Roman" w:cs="Times New Roman"/>
          <w:b/>
          <w:color w:val="auto"/>
          <w:szCs w:val="22"/>
        </w:rPr>
      </w:pPr>
      <w:r w:rsidRPr="00DA7C60">
        <w:rPr>
          <w:rFonts w:ascii="Times New Roman" w:hAnsi="Times New Roman" w:cs="Times New Roman"/>
          <w:b/>
          <w:szCs w:val="22"/>
        </w:rPr>
        <w:t xml:space="preserve">WZÓR UMOWY </w:t>
      </w:r>
      <w:r w:rsidRPr="00DA7C60">
        <w:rPr>
          <w:rFonts w:ascii="Times New Roman" w:hAnsi="Times New Roman" w:cs="Times New Roman"/>
          <w:b/>
          <w:color w:val="auto"/>
          <w:szCs w:val="22"/>
        </w:rPr>
        <w:t>DPZ/</w:t>
      </w:r>
      <w:r w:rsidR="00BE383F">
        <w:rPr>
          <w:rFonts w:ascii="Times New Roman" w:hAnsi="Times New Roman" w:cs="Times New Roman"/>
          <w:b/>
          <w:color w:val="auto"/>
          <w:szCs w:val="22"/>
        </w:rPr>
        <w:t>82</w:t>
      </w:r>
      <w:r w:rsidRPr="00DA7C60">
        <w:rPr>
          <w:rFonts w:ascii="Times New Roman" w:hAnsi="Times New Roman" w:cs="Times New Roman"/>
          <w:b/>
          <w:color w:val="auto"/>
          <w:szCs w:val="22"/>
        </w:rPr>
        <w:t>/</w:t>
      </w:r>
      <w:r w:rsidR="00BE383F">
        <w:rPr>
          <w:rFonts w:ascii="Times New Roman" w:hAnsi="Times New Roman" w:cs="Times New Roman"/>
          <w:b/>
          <w:color w:val="auto"/>
          <w:szCs w:val="22"/>
        </w:rPr>
        <w:t>PN</w:t>
      </w:r>
      <w:r w:rsidRPr="00DA7C60">
        <w:rPr>
          <w:rFonts w:ascii="Times New Roman" w:hAnsi="Times New Roman" w:cs="Times New Roman"/>
          <w:b/>
          <w:color w:val="auto"/>
          <w:szCs w:val="22"/>
        </w:rPr>
        <w:t>/</w:t>
      </w:r>
      <w:r w:rsidR="00BE383F">
        <w:rPr>
          <w:rFonts w:ascii="Times New Roman" w:hAnsi="Times New Roman" w:cs="Times New Roman"/>
          <w:b/>
          <w:color w:val="auto"/>
          <w:szCs w:val="22"/>
        </w:rPr>
        <w:t>79</w:t>
      </w:r>
      <w:r w:rsidRPr="00DA7C60">
        <w:rPr>
          <w:rFonts w:ascii="Times New Roman" w:hAnsi="Times New Roman" w:cs="Times New Roman"/>
          <w:b/>
          <w:color w:val="auto"/>
          <w:szCs w:val="22"/>
        </w:rPr>
        <w:t>/18</w:t>
      </w:r>
    </w:p>
    <w:p w14:paraId="79954113" w14:textId="77777777" w:rsidR="004E7704" w:rsidRPr="00DA7C60" w:rsidRDefault="004E7704" w:rsidP="00D41EE2">
      <w:pPr>
        <w:pStyle w:val="Normalny1"/>
        <w:spacing w:line="240" w:lineRule="auto"/>
        <w:ind w:right="-19"/>
        <w:jc w:val="center"/>
        <w:rPr>
          <w:rFonts w:ascii="Times New Roman" w:hAnsi="Times New Roman" w:cs="Times New Roman"/>
          <w:color w:val="auto"/>
          <w:szCs w:val="22"/>
        </w:rPr>
      </w:pPr>
    </w:p>
    <w:p w14:paraId="6DEE7E1F" w14:textId="77777777" w:rsidR="00B623E9" w:rsidRDefault="00B623E9" w:rsidP="00D41EE2">
      <w:pPr>
        <w:pStyle w:val="Tekstpodstawowy"/>
        <w:ind w:right="-108"/>
        <w:jc w:val="both"/>
        <w:rPr>
          <w:rFonts w:ascii="Times New Roman" w:hAnsi="Times New Roman"/>
          <w:sz w:val="22"/>
          <w:szCs w:val="22"/>
        </w:rPr>
      </w:pPr>
    </w:p>
    <w:p w14:paraId="71694DCA" w14:textId="77777777" w:rsidR="004E7704" w:rsidRPr="00DA7C60" w:rsidRDefault="004E7704" w:rsidP="00D41EE2">
      <w:pPr>
        <w:pStyle w:val="Tekstpodstawowy"/>
        <w:ind w:right="-108"/>
        <w:jc w:val="both"/>
        <w:rPr>
          <w:rFonts w:ascii="Times New Roman" w:hAnsi="Times New Roman"/>
          <w:sz w:val="22"/>
          <w:szCs w:val="22"/>
        </w:rPr>
      </w:pPr>
      <w:r w:rsidRPr="00DA7C60">
        <w:rPr>
          <w:rFonts w:ascii="Times New Roman" w:hAnsi="Times New Roman"/>
          <w:sz w:val="22"/>
          <w:szCs w:val="22"/>
        </w:rPr>
        <w:t>zawarta w dniu ............................. w wyniku rozstrzygnięcia postępowania o udzielenie zamówienia w trybie przetargu nieograniczonego prowadzonego na podstawie przepisów ustawy Prawo zamówień publicznych (</w:t>
      </w:r>
      <w:proofErr w:type="spellStart"/>
      <w:r w:rsidRPr="00DA7C60">
        <w:rPr>
          <w:rFonts w:ascii="Times New Roman" w:hAnsi="Times New Roman"/>
          <w:sz w:val="22"/>
          <w:szCs w:val="22"/>
        </w:rPr>
        <w:t>t.j</w:t>
      </w:r>
      <w:proofErr w:type="spellEnd"/>
      <w:r w:rsidRPr="00DA7C60">
        <w:rPr>
          <w:rFonts w:ascii="Times New Roman" w:hAnsi="Times New Roman"/>
          <w:sz w:val="22"/>
          <w:szCs w:val="22"/>
        </w:rPr>
        <w:t>. Dz. U. z 2017 r. poz. 1579)</w:t>
      </w:r>
    </w:p>
    <w:p w14:paraId="6FDA3930" w14:textId="77777777" w:rsidR="004E7704" w:rsidRPr="00DA7C60" w:rsidRDefault="004E7704" w:rsidP="00D41EE2">
      <w:pPr>
        <w:pStyle w:val="Tekstpodstawowy"/>
        <w:ind w:right="-108"/>
        <w:jc w:val="both"/>
        <w:rPr>
          <w:rFonts w:ascii="Times New Roman" w:hAnsi="Times New Roman"/>
          <w:sz w:val="22"/>
          <w:szCs w:val="22"/>
        </w:rPr>
      </w:pPr>
      <w:r w:rsidRPr="00DA7C60">
        <w:rPr>
          <w:rFonts w:ascii="Times New Roman" w:hAnsi="Times New Roman"/>
          <w:sz w:val="22"/>
          <w:szCs w:val="22"/>
        </w:rPr>
        <w:t>pomiędzy:</w:t>
      </w:r>
    </w:p>
    <w:p w14:paraId="21D0DB8D" w14:textId="77777777" w:rsidR="004E7704" w:rsidRPr="00DA7C60" w:rsidRDefault="004E7704" w:rsidP="00D41EE2">
      <w:pPr>
        <w:pStyle w:val="Tekstpodstawowy"/>
        <w:ind w:right="-108"/>
        <w:jc w:val="both"/>
        <w:rPr>
          <w:rFonts w:ascii="Times New Roman" w:hAnsi="Times New Roman"/>
          <w:sz w:val="22"/>
          <w:szCs w:val="22"/>
        </w:rPr>
      </w:pPr>
      <w:r w:rsidRPr="00DA7C60">
        <w:rPr>
          <w:rFonts w:ascii="Times New Roman" w:hAnsi="Times New Roman"/>
          <w:sz w:val="22"/>
          <w:szCs w:val="22"/>
        </w:rPr>
        <w:t xml:space="preserve">Miastem Stołecznym Warszawa, pl. Bankowy 3/5, 00 – 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w:t>
      </w:r>
    </w:p>
    <w:p w14:paraId="64838677" w14:textId="77777777" w:rsidR="004E7704" w:rsidRPr="00DA7C60" w:rsidRDefault="004E7704" w:rsidP="00D41EE2">
      <w:pPr>
        <w:pStyle w:val="Tekstpodstawowy"/>
        <w:ind w:right="-108"/>
        <w:jc w:val="both"/>
        <w:rPr>
          <w:rFonts w:ascii="Times New Roman" w:hAnsi="Times New Roman"/>
          <w:sz w:val="22"/>
          <w:szCs w:val="22"/>
        </w:rPr>
      </w:pPr>
      <w:r w:rsidRPr="00DA7C60">
        <w:rPr>
          <w:rFonts w:ascii="Times New Roman" w:hAnsi="Times New Roman"/>
          <w:sz w:val="22"/>
          <w:szCs w:val="22"/>
        </w:rPr>
        <w:t xml:space="preserve">przez: ..................................................................................................................................., </w:t>
      </w:r>
    </w:p>
    <w:p w14:paraId="24CA5FB2" w14:textId="77777777" w:rsidR="004E7704" w:rsidRPr="00DA7C60" w:rsidRDefault="004E7704" w:rsidP="00B46E15">
      <w:pPr>
        <w:overflowPunct w:val="0"/>
        <w:autoSpaceDE w:val="0"/>
        <w:autoSpaceDN w:val="0"/>
        <w:adjustRightInd w:val="0"/>
        <w:textAlignment w:val="baseline"/>
        <w:rPr>
          <w:sz w:val="22"/>
          <w:szCs w:val="22"/>
        </w:rPr>
      </w:pPr>
      <w:r w:rsidRPr="00DA7C60">
        <w:rPr>
          <w:sz w:val="22"/>
          <w:szCs w:val="22"/>
        </w:rPr>
        <w:t>zwanym dalej „Zamawiającym”</w:t>
      </w:r>
    </w:p>
    <w:p w14:paraId="02C5E8B0" w14:textId="77777777" w:rsidR="004E7704" w:rsidRPr="00DA7C60" w:rsidRDefault="004E7704" w:rsidP="00D41EE2">
      <w:pPr>
        <w:overflowPunct w:val="0"/>
        <w:autoSpaceDE w:val="0"/>
        <w:autoSpaceDN w:val="0"/>
        <w:adjustRightInd w:val="0"/>
        <w:jc w:val="both"/>
        <w:textAlignment w:val="baseline"/>
        <w:rPr>
          <w:sz w:val="22"/>
          <w:szCs w:val="22"/>
        </w:rPr>
      </w:pPr>
      <w:r w:rsidRPr="00DA7C60">
        <w:rPr>
          <w:sz w:val="22"/>
          <w:szCs w:val="22"/>
        </w:rPr>
        <w:t>a</w:t>
      </w:r>
    </w:p>
    <w:p w14:paraId="7D7C642D" w14:textId="77777777" w:rsidR="004E7704" w:rsidRPr="00DA7C60" w:rsidRDefault="004E7704" w:rsidP="00D41EE2">
      <w:pPr>
        <w:overflowPunct w:val="0"/>
        <w:autoSpaceDE w:val="0"/>
        <w:autoSpaceDN w:val="0"/>
        <w:adjustRightInd w:val="0"/>
        <w:jc w:val="both"/>
        <w:textAlignment w:val="baseline"/>
        <w:rPr>
          <w:sz w:val="22"/>
          <w:szCs w:val="22"/>
        </w:rPr>
      </w:pPr>
      <w:r w:rsidRPr="00DA7C60">
        <w:rPr>
          <w:sz w:val="22"/>
          <w:szCs w:val="22"/>
        </w:rPr>
        <w:t>………………............................................................................................................................z siedzibą w .......................................... przy ul. ................................................................., zarejestrowaną w ................................................................................................................</w:t>
      </w:r>
    </w:p>
    <w:p w14:paraId="281C140D" w14:textId="77777777" w:rsidR="004E7704" w:rsidRPr="00DA7C60" w:rsidRDefault="004E7704" w:rsidP="00D41EE2">
      <w:pPr>
        <w:overflowPunct w:val="0"/>
        <w:autoSpaceDE w:val="0"/>
        <w:autoSpaceDN w:val="0"/>
        <w:adjustRightInd w:val="0"/>
        <w:jc w:val="both"/>
        <w:textAlignment w:val="baseline"/>
        <w:rPr>
          <w:sz w:val="22"/>
          <w:szCs w:val="22"/>
        </w:rPr>
      </w:pPr>
      <w:r w:rsidRPr="00DA7C60">
        <w:rPr>
          <w:sz w:val="22"/>
          <w:szCs w:val="22"/>
        </w:rPr>
        <w:t>pod numerem KRS: ............................................, posługującą się numerem REGON: .............................................. oraz numerem NIP: ……………........................., zwaną dalej „Wykonawcą”, reprezentowaną jednoosobowo/dwuosobowo przez:</w:t>
      </w:r>
    </w:p>
    <w:p w14:paraId="583A114F" w14:textId="77777777" w:rsidR="004E7704" w:rsidRPr="00DA7C60" w:rsidRDefault="004E7704" w:rsidP="00D41EE2">
      <w:pPr>
        <w:pStyle w:val="Tekstpodstawowy"/>
        <w:rPr>
          <w:rFonts w:ascii="Times New Roman" w:hAnsi="Times New Roman"/>
          <w:sz w:val="22"/>
          <w:szCs w:val="22"/>
        </w:rPr>
      </w:pPr>
      <w:r w:rsidRPr="00DA7C60">
        <w:rPr>
          <w:rFonts w:ascii="Times New Roman" w:hAnsi="Times New Roman"/>
          <w:sz w:val="22"/>
          <w:szCs w:val="22"/>
        </w:rPr>
        <w:t>………………………………………………..........................................……………………………….............................................................................................................................................................</w:t>
      </w:r>
    </w:p>
    <w:p w14:paraId="46B6F4B1" w14:textId="77777777" w:rsidR="004E7704" w:rsidRPr="00DA7C60" w:rsidRDefault="004E7704" w:rsidP="00D41EE2">
      <w:pPr>
        <w:pStyle w:val="Tekstpodstawowy"/>
        <w:rPr>
          <w:rFonts w:ascii="Times New Roman" w:hAnsi="Times New Roman"/>
          <w:sz w:val="22"/>
          <w:szCs w:val="22"/>
        </w:rPr>
      </w:pPr>
      <w:r w:rsidRPr="00DA7C60">
        <w:rPr>
          <w:rFonts w:ascii="Times New Roman" w:hAnsi="Times New Roman"/>
          <w:sz w:val="22"/>
          <w:szCs w:val="22"/>
        </w:rPr>
        <w:t>zwanymi łącznie „Stronami”</w:t>
      </w:r>
    </w:p>
    <w:p w14:paraId="73D600D7" w14:textId="77777777" w:rsidR="004E7704" w:rsidRPr="00DA7C60" w:rsidRDefault="004E7704" w:rsidP="00D41EE2">
      <w:pPr>
        <w:jc w:val="both"/>
        <w:rPr>
          <w:b/>
          <w:sz w:val="22"/>
          <w:szCs w:val="22"/>
        </w:rPr>
      </w:pPr>
    </w:p>
    <w:p w14:paraId="73EB3070" w14:textId="77777777" w:rsidR="004E7704" w:rsidRPr="00DA7C60" w:rsidRDefault="004E7704" w:rsidP="00D41EE2">
      <w:pPr>
        <w:jc w:val="center"/>
        <w:rPr>
          <w:b/>
          <w:sz w:val="22"/>
          <w:szCs w:val="22"/>
        </w:rPr>
      </w:pPr>
      <w:r w:rsidRPr="00DA7C60">
        <w:rPr>
          <w:b/>
          <w:sz w:val="22"/>
          <w:szCs w:val="22"/>
        </w:rPr>
        <w:t>§ 1</w:t>
      </w:r>
    </w:p>
    <w:p w14:paraId="20AE2E1A" w14:textId="77777777" w:rsidR="004E7704" w:rsidRPr="00DA7C60" w:rsidRDefault="004E7704" w:rsidP="00D41EE2">
      <w:pPr>
        <w:jc w:val="center"/>
        <w:rPr>
          <w:b/>
          <w:sz w:val="22"/>
          <w:szCs w:val="22"/>
        </w:rPr>
      </w:pPr>
      <w:r w:rsidRPr="00DA7C60">
        <w:rPr>
          <w:b/>
          <w:sz w:val="22"/>
          <w:szCs w:val="22"/>
        </w:rPr>
        <w:t>Przedmiot zamówienia</w:t>
      </w:r>
    </w:p>
    <w:p w14:paraId="552B6732" w14:textId="77777777" w:rsidR="004E7704" w:rsidRDefault="00DA7C60" w:rsidP="00CF27B0">
      <w:pPr>
        <w:numPr>
          <w:ilvl w:val="0"/>
          <w:numId w:val="23"/>
        </w:numPr>
        <w:jc w:val="both"/>
        <w:rPr>
          <w:sz w:val="22"/>
          <w:szCs w:val="22"/>
        </w:rPr>
      </w:pPr>
      <w:r w:rsidRPr="003C3C41">
        <w:rPr>
          <w:sz w:val="22"/>
          <w:szCs w:val="22"/>
        </w:rPr>
        <w:t>Zamawiający zleca a Wykonawca przyjmuje do</w:t>
      </w:r>
      <w:r w:rsidRPr="003C3C41">
        <w:rPr>
          <w:b/>
          <w:bCs/>
          <w:sz w:val="22"/>
          <w:szCs w:val="22"/>
        </w:rPr>
        <w:t xml:space="preserve"> </w:t>
      </w:r>
      <w:r w:rsidRPr="003C3C41">
        <w:rPr>
          <w:sz w:val="22"/>
          <w:szCs w:val="22"/>
        </w:rPr>
        <w:t>realizacji wykonanie</w:t>
      </w:r>
      <w:r>
        <w:rPr>
          <w:sz w:val="22"/>
          <w:szCs w:val="22"/>
        </w:rPr>
        <w:t xml:space="preserve"> usługi</w:t>
      </w:r>
      <w:r w:rsidRPr="003C3C41">
        <w:rPr>
          <w:sz w:val="22"/>
          <w:szCs w:val="22"/>
        </w:rPr>
        <w:t xml:space="preserve"> </w:t>
      </w:r>
      <w:r w:rsidR="004E7704" w:rsidRPr="00DA7C60">
        <w:rPr>
          <w:sz w:val="22"/>
          <w:szCs w:val="22"/>
        </w:rPr>
        <w:t>pt.: „</w:t>
      </w:r>
      <w:r w:rsidR="00EB61C6">
        <w:rPr>
          <w:b/>
          <w:sz w:val="22"/>
          <w:szCs w:val="22"/>
        </w:rPr>
        <w:t xml:space="preserve">Wykonanie </w:t>
      </w:r>
      <w:r w:rsidR="004E7704" w:rsidRPr="00DA7C60">
        <w:rPr>
          <w:b/>
          <w:sz w:val="22"/>
          <w:szCs w:val="22"/>
        </w:rPr>
        <w:t xml:space="preserve">czynności utrzymaniowych na obiektach inżynierskich w Warszawie” </w:t>
      </w:r>
      <w:r w:rsidR="004E7704" w:rsidRPr="00DA7C60">
        <w:rPr>
          <w:sz w:val="22"/>
          <w:szCs w:val="22"/>
        </w:rPr>
        <w:t>zwane dalej „Przedmiotem zamówienia” lub „zamówieniem”.</w:t>
      </w:r>
    </w:p>
    <w:p w14:paraId="7D22DB80" w14:textId="77777777" w:rsidR="00DA7C60" w:rsidRPr="00A955D2" w:rsidRDefault="00DA7C60" w:rsidP="00DA7C60">
      <w:pPr>
        <w:pStyle w:val="Tekstpodstawowy"/>
        <w:numPr>
          <w:ilvl w:val="0"/>
          <w:numId w:val="23"/>
        </w:numPr>
        <w:ind w:right="22"/>
        <w:jc w:val="both"/>
        <w:rPr>
          <w:rFonts w:ascii="Times New Roman" w:hAnsi="Times New Roman"/>
          <w:sz w:val="22"/>
          <w:szCs w:val="22"/>
        </w:rPr>
      </w:pPr>
      <w:r w:rsidRPr="00A955D2">
        <w:rPr>
          <w:rFonts w:ascii="Times New Roman" w:hAnsi="Times New Roman"/>
          <w:sz w:val="22"/>
          <w:szCs w:val="22"/>
        </w:rPr>
        <w:t xml:space="preserve">Przedmiot </w:t>
      </w:r>
      <w:r w:rsidR="00526CF8">
        <w:rPr>
          <w:rFonts w:ascii="Times New Roman" w:hAnsi="Times New Roman"/>
          <w:sz w:val="22"/>
          <w:szCs w:val="22"/>
        </w:rPr>
        <w:t>zamówienia</w:t>
      </w:r>
      <w:r w:rsidRPr="00A955D2">
        <w:rPr>
          <w:rFonts w:ascii="Times New Roman" w:hAnsi="Times New Roman"/>
          <w:sz w:val="22"/>
          <w:szCs w:val="22"/>
        </w:rPr>
        <w:t xml:space="preserve"> obejmuje:</w:t>
      </w:r>
    </w:p>
    <w:p w14:paraId="3D4BC4BF" w14:textId="77777777" w:rsidR="00DA7C60" w:rsidRDefault="00C44C5D" w:rsidP="00DA7C60">
      <w:pPr>
        <w:numPr>
          <w:ilvl w:val="0"/>
          <w:numId w:val="32"/>
        </w:numPr>
        <w:rPr>
          <w:sz w:val="22"/>
          <w:szCs w:val="22"/>
        </w:rPr>
      </w:pPr>
      <w:r>
        <w:rPr>
          <w:sz w:val="22"/>
          <w:szCs w:val="22"/>
        </w:rPr>
        <w:t>naprawę</w:t>
      </w:r>
      <w:r w:rsidR="00DA7C60">
        <w:rPr>
          <w:sz w:val="22"/>
          <w:szCs w:val="22"/>
        </w:rPr>
        <w:t xml:space="preserve"> elementów konstrukcyjnych obiektów inżynierskich</w:t>
      </w:r>
    </w:p>
    <w:p w14:paraId="1EC7A7FC" w14:textId="77777777" w:rsidR="00DA7C60" w:rsidRDefault="00C44C5D" w:rsidP="00DA7C60">
      <w:pPr>
        <w:numPr>
          <w:ilvl w:val="0"/>
          <w:numId w:val="32"/>
        </w:numPr>
        <w:rPr>
          <w:sz w:val="22"/>
          <w:szCs w:val="22"/>
        </w:rPr>
      </w:pPr>
      <w:r>
        <w:rPr>
          <w:sz w:val="22"/>
          <w:szCs w:val="22"/>
        </w:rPr>
        <w:t>naprawę</w:t>
      </w:r>
      <w:r w:rsidR="00322B2D">
        <w:rPr>
          <w:sz w:val="22"/>
          <w:szCs w:val="22"/>
        </w:rPr>
        <w:t xml:space="preserve"> i montaż elementów wyposażenia obiektów inżynierskich</w:t>
      </w:r>
    </w:p>
    <w:p w14:paraId="6C8424CB" w14:textId="77777777" w:rsidR="00322B2D" w:rsidRDefault="00322B2D" w:rsidP="00DA7C60">
      <w:pPr>
        <w:numPr>
          <w:ilvl w:val="0"/>
          <w:numId w:val="32"/>
        </w:numPr>
        <w:rPr>
          <w:sz w:val="22"/>
          <w:szCs w:val="22"/>
        </w:rPr>
      </w:pPr>
      <w:r>
        <w:rPr>
          <w:sz w:val="22"/>
          <w:szCs w:val="22"/>
        </w:rPr>
        <w:t>remonty izolacji i nawierzchni jezdni i chodników</w:t>
      </w:r>
    </w:p>
    <w:p w14:paraId="24846D12" w14:textId="77777777" w:rsidR="00322B2D" w:rsidRDefault="00322B2D" w:rsidP="00DA7C60">
      <w:pPr>
        <w:numPr>
          <w:ilvl w:val="0"/>
          <w:numId w:val="32"/>
        </w:numPr>
        <w:rPr>
          <w:sz w:val="22"/>
          <w:szCs w:val="22"/>
        </w:rPr>
      </w:pPr>
      <w:r>
        <w:rPr>
          <w:sz w:val="22"/>
          <w:szCs w:val="22"/>
        </w:rPr>
        <w:t>czyszczenie i konserwacja obiektów inżynierskich i elementów ich wyposażenia</w:t>
      </w:r>
    </w:p>
    <w:p w14:paraId="0758FF9E" w14:textId="77777777" w:rsidR="00222F52" w:rsidRDefault="000247D1" w:rsidP="00DA7C60">
      <w:pPr>
        <w:numPr>
          <w:ilvl w:val="0"/>
          <w:numId w:val="32"/>
        </w:numPr>
        <w:rPr>
          <w:sz w:val="22"/>
          <w:szCs w:val="22"/>
        </w:rPr>
      </w:pPr>
      <w:r>
        <w:rPr>
          <w:sz w:val="22"/>
          <w:szCs w:val="22"/>
        </w:rPr>
        <w:t>remonty przepustó</w:t>
      </w:r>
      <w:r w:rsidR="00194847">
        <w:rPr>
          <w:sz w:val="22"/>
          <w:szCs w:val="22"/>
        </w:rPr>
        <w:t>w drog</w:t>
      </w:r>
      <w:r>
        <w:rPr>
          <w:sz w:val="22"/>
          <w:szCs w:val="22"/>
        </w:rPr>
        <w:t xml:space="preserve">owych </w:t>
      </w:r>
    </w:p>
    <w:p w14:paraId="7C530D16" w14:textId="77777777" w:rsidR="00322B2D" w:rsidRPr="00DA7C60" w:rsidRDefault="00F52DA1" w:rsidP="00DA7C60">
      <w:pPr>
        <w:numPr>
          <w:ilvl w:val="0"/>
          <w:numId w:val="32"/>
        </w:numPr>
        <w:rPr>
          <w:sz w:val="22"/>
          <w:szCs w:val="22"/>
        </w:rPr>
      </w:pPr>
      <w:r>
        <w:rPr>
          <w:sz w:val="22"/>
          <w:szCs w:val="22"/>
        </w:rPr>
        <w:t>prace</w:t>
      </w:r>
      <w:r w:rsidR="00322B2D">
        <w:rPr>
          <w:sz w:val="22"/>
          <w:szCs w:val="22"/>
        </w:rPr>
        <w:t xml:space="preserve"> interwencyjne</w:t>
      </w:r>
    </w:p>
    <w:p w14:paraId="192A0A24" w14:textId="77777777" w:rsidR="004E7704" w:rsidRDefault="004E7704" w:rsidP="00707A11">
      <w:pPr>
        <w:numPr>
          <w:ilvl w:val="0"/>
          <w:numId w:val="23"/>
        </w:numPr>
        <w:tabs>
          <w:tab w:val="left" w:pos="426"/>
        </w:tabs>
        <w:suppressAutoHyphens/>
        <w:jc w:val="both"/>
        <w:rPr>
          <w:sz w:val="22"/>
          <w:szCs w:val="22"/>
        </w:rPr>
      </w:pPr>
      <w:r w:rsidRPr="00DA7C60">
        <w:rPr>
          <w:sz w:val="22"/>
          <w:szCs w:val="22"/>
        </w:rPr>
        <w:t xml:space="preserve">Wykonawca zobowiązuje się wykonać Przedmiot zamówienia z należytą starannością, zgodnie ze Specyfikacją Istotnych Warunków Zamówienia, zwaną dalej „SIWZ”, w tym ze Specyfikacją Techniczną Wykonania i Odbioru </w:t>
      </w:r>
      <w:r w:rsidR="00F52DA1">
        <w:rPr>
          <w:sz w:val="22"/>
          <w:szCs w:val="22"/>
        </w:rPr>
        <w:t>Prac</w:t>
      </w:r>
      <w:r w:rsidRPr="00DA7C60">
        <w:rPr>
          <w:sz w:val="22"/>
          <w:szCs w:val="22"/>
        </w:rPr>
        <w:t>, zwaną dal</w:t>
      </w:r>
      <w:r w:rsidR="00EB61C6">
        <w:rPr>
          <w:sz w:val="22"/>
          <w:szCs w:val="22"/>
        </w:rPr>
        <w:t>ej „</w:t>
      </w:r>
      <w:proofErr w:type="spellStart"/>
      <w:r w:rsidR="00EB61C6">
        <w:rPr>
          <w:sz w:val="22"/>
          <w:szCs w:val="22"/>
        </w:rPr>
        <w:t>STWiOP</w:t>
      </w:r>
      <w:proofErr w:type="spellEnd"/>
      <w:r w:rsidRPr="00DA7C60">
        <w:rPr>
          <w:sz w:val="22"/>
          <w:szCs w:val="22"/>
        </w:rPr>
        <w:t>” i Szczegółowymi Specyfikacjami Technicznymi („SST”), stanowiącymi integralną część niniejszej umowy, jako jej załącznik nr 2, zaleceniami Zamawiającego, złożoną Ofertą wraz z Formularzem cenowym, przy zachowaniu obowiązujących w tym zakresie pr</w:t>
      </w:r>
      <w:r w:rsidR="00EB61C6">
        <w:rPr>
          <w:sz w:val="22"/>
          <w:szCs w:val="22"/>
        </w:rPr>
        <w:t xml:space="preserve">zepisów oraz norm. </w:t>
      </w:r>
      <w:proofErr w:type="spellStart"/>
      <w:r w:rsidR="00EB61C6">
        <w:rPr>
          <w:sz w:val="22"/>
          <w:szCs w:val="22"/>
        </w:rPr>
        <w:t>STWiOP</w:t>
      </w:r>
      <w:proofErr w:type="spellEnd"/>
      <w:r w:rsidRPr="00DA7C60">
        <w:rPr>
          <w:sz w:val="22"/>
          <w:szCs w:val="22"/>
        </w:rPr>
        <w:t xml:space="preserve"> określa szczegółowy zakres Przedmiotu zamówienia oraz wymagania dotyczące jego wykonania i odbioru.</w:t>
      </w:r>
    </w:p>
    <w:p w14:paraId="7CD3D85F" w14:textId="77777777" w:rsidR="00322B2D" w:rsidRPr="00322B2D" w:rsidRDefault="00322B2D" w:rsidP="00322B2D">
      <w:pPr>
        <w:numPr>
          <w:ilvl w:val="0"/>
          <w:numId w:val="23"/>
        </w:numPr>
        <w:tabs>
          <w:tab w:val="left" w:pos="426"/>
        </w:tabs>
        <w:suppressAutoHyphens/>
        <w:jc w:val="both"/>
        <w:rPr>
          <w:sz w:val="22"/>
          <w:szCs w:val="22"/>
        </w:rPr>
      </w:pPr>
      <w:r w:rsidRPr="00322B2D">
        <w:rPr>
          <w:sz w:val="22"/>
          <w:szCs w:val="22"/>
        </w:rPr>
        <w:t xml:space="preserve">W przypadku wystąpienia wykluczających się wzajemnie postanowień i wytycznych zawartych w dokumentach będących częścią składową umowy, ustala się następującą hierarchię ich ważności: </w:t>
      </w:r>
    </w:p>
    <w:p w14:paraId="6620B7C9" w14:textId="77777777" w:rsidR="00322B2D" w:rsidRPr="00322B2D" w:rsidRDefault="00322B2D" w:rsidP="00322B2D">
      <w:pPr>
        <w:numPr>
          <w:ilvl w:val="0"/>
          <w:numId w:val="34"/>
        </w:numPr>
        <w:tabs>
          <w:tab w:val="left" w:pos="426"/>
        </w:tabs>
        <w:suppressAutoHyphens/>
        <w:jc w:val="both"/>
        <w:rPr>
          <w:sz w:val="22"/>
          <w:szCs w:val="22"/>
        </w:rPr>
      </w:pPr>
      <w:r w:rsidRPr="00322B2D">
        <w:rPr>
          <w:sz w:val="22"/>
          <w:szCs w:val="22"/>
        </w:rPr>
        <w:t>zawarte w umowie,</w:t>
      </w:r>
    </w:p>
    <w:p w14:paraId="10377CDA" w14:textId="77777777" w:rsidR="00322B2D" w:rsidRPr="00322B2D" w:rsidRDefault="00194847" w:rsidP="00322B2D">
      <w:pPr>
        <w:numPr>
          <w:ilvl w:val="0"/>
          <w:numId w:val="34"/>
        </w:numPr>
        <w:tabs>
          <w:tab w:val="left" w:pos="426"/>
        </w:tabs>
        <w:suppressAutoHyphens/>
        <w:jc w:val="both"/>
        <w:rPr>
          <w:sz w:val="22"/>
          <w:szCs w:val="22"/>
        </w:rPr>
      </w:pPr>
      <w:r>
        <w:rPr>
          <w:sz w:val="22"/>
          <w:szCs w:val="22"/>
        </w:rPr>
        <w:t xml:space="preserve">w </w:t>
      </w:r>
      <w:r w:rsidR="00322B2D" w:rsidRPr="00322B2D">
        <w:rPr>
          <w:sz w:val="22"/>
          <w:szCs w:val="22"/>
        </w:rPr>
        <w:t>SIWZ wraz załącznikami,</w:t>
      </w:r>
    </w:p>
    <w:p w14:paraId="3BBD8113" w14:textId="77777777" w:rsidR="00322B2D" w:rsidRPr="00322B2D" w:rsidRDefault="00322B2D" w:rsidP="00322B2D">
      <w:pPr>
        <w:numPr>
          <w:ilvl w:val="0"/>
          <w:numId w:val="34"/>
        </w:numPr>
        <w:tabs>
          <w:tab w:val="left" w:pos="426"/>
        </w:tabs>
        <w:suppressAutoHyphens/>
        <w:jc w:val="both"/>
        <w:rPr>
          <w:sz w:val="22"/>
          <w:szCs w:val="22"/>
        </w:rPr>
      </w:pPr>
      <w:r w:rsidRPr="00322B2D">
        <w:rPr>
          <w:sz w:val="22"/>
          <w:szCs w:val="22"/>
        </w:rPr>
        <w:t>zawarte w ofercie z załącznikami</w:t>
      </w:r>
    </w:p>
    <w:p w14:paraId="700D937C" w14:textId="77777777" w:rsidR="00322B2D" w:rsidRPr="00322B2D" w:rsidRDefault="00322B2D" w:rsidP="00322B2D">
      <w:pPr>
        <w:numPr>
          <w:ilvl w:val="0"/>
          <w:numId w:val="34"/>
        </w:numPr>
        <w:tabs>
          <w:tab w:val="left" w:pos="426"/>
        </w:tabs>
        <w:suppressAutoHyphens/>
        <w:jc w:val="both"/>
        <w:rPr>
          <w:sz w:val="22"/>
          <w:szCs w:val="22"/>
        </w:rPr>
      </w:pPr>
      <w:r w:rsidRPr="00322B2D">
        <w:rPr>
          <w:sz w:val="22"/>
          <w:szCs w:val="22"/>
        </w:rPr>
        <w:t>zawarte w oświadczeniu gwarancyjnym Wykonawcy.</w:t>
      </w:r>
    </w:p>
    <w:p w14:paraId="53DFF73A" w14:textId="77777777" w:rsidR="00322B2D" w:rsidRPr="005E6A8B" w:rsidRDefault="00322B2D" w:rsidP="00322B2D">
      <w:pPr>
        <w:numPr>
          <w:ilvl w:val="0"/>
          <w:numId w:val="23"/>
        </w:numPr>
        <w:tabs>
          <w:tab w:val="left" w:pos="426"/>
        </w:tabs>
        <w:suppressAutoHyphens/>
        <w:jc w:val="both"/>
        <w:rPr>
          <w:sz w:val="22"/>
          <w:szCs w:val="22"/>
        </w:rPr>
      </w:pPr>
      <w:r w:rsidRPr="00322B2D">
        <w:rPr>
          <w:sz w:val="22"/>
          <w:szCs w:val="22"/>
        </w:rPr>
        <w:t xml:space="preserve">Postanowienia zawarte w dokumentach, o których mowa w ust. </w:t>
      </w:r>
      <w:r w:rsidR="005A5A51">
        <w:rPr>
          <w:sz w:val="22"/>
          <w:szCs w:val="22"/>
        </w:rPr>
        <w:t>4</w:t>
      </w:r>
      <w:r w:rsidRPr="00322B2D">
        <w:rPr>
          <w:sz w:val="22"/>
          <w:szCs w:val="22"/>
        </w:rPr>
        <w:t xml:space="preserve">, należy traktować jako wzajemnie uzupełniające. W przypadku wystąpienia dwóch lub więcej różnych wymagań, jako wiążące należy </w:t>
      </w:r>
      <w:r w:rsidRPr="005E6A8B">
        <w:rPr>
          <w:sz w:val="22"/>
          <w:szCs w:val="22"/>
        </w:rPr>
        <w:t>traktować w</w:t>
      </w:r>
      <w:r w:rsidR="000247D1" w:rsidRPr="005E6A8B">
        <w:rPr>
          <w:sz w:val="22"/>
          <w:szCs w:val="22"/>
        </w:rPr>
        <w:t>ymagania zawarte w dokumencie  wyższym</w:t>
      </w:r>
      <w:r w:rsidRPr="005E6A8B">
        <w:rPr>
          <w:sz w:val="22"/>
          <w:szCs w:val="22"/>
        </w:rPr>
        <w:t xml:space="preserve"> hierarchii.</w:t>
      </w:r>
    </w:p>
    <w:p w14:paraId="521C5D96" w14:textId="476227D6" w:rsidR="00282EF0" w:rsidRPr="006E3275" w:rsidRDefault="00282EF0" w:rsidP="00100F66">
      <w:pPr>
        <w:numPr>
          <w:ilvl w:val="0"/>
          <w:numId w:val="23"/>
        </w:numPr>
        <w:jc w:val="both"/>
        <w:rPr>
          <w:bCs/>
          <w:sz w:val="22"/>
          <w:szCs w:val="22"/>
        </w:rPr>
      </w:pPr>
      <w:r w:rsidRPr="006E3275">
        <w:rPr>
          <w:sz w:val="22"/>
        </w:rPr>
        <w:t xml:space="preserve">Wykonawca, w przypadku zadeklarowania w ofercie, </w:t>
      </w:r>
      <w:r w:rsidR="00B9689F" w:rsidRPr="006E3275">
        <w:rPr>
          <w:sz w:val="22"/>
        </w:rPr>
        <w:t xml:space="preserve">zapewni </w:t>
      </w:r>
      <w:r w:rsidR="00100F66" w:rsidRPr="006E3275">
        <w:rPr>
          <w:sz w:val="22"/>
        </w:rPr>
        <w:t>przeszkolenie 4 kierowników nadzorujących</w:t>
      </w:r>
      <w:r w:rsidR="00C5025F" w:rsidRPr="006E3275">
        <w:rPr>
          <w:sz w:val="22"/>
        </w:rPr>
        <w:t>,</w:t>
      </w:r>
      <w:r w:rsidR="00100F66" w:rsidRPr="006E3275">
        <w:rPr>
          <w:sz w:val="22"/>
        </w:rPr>
        <w:t xml:space="preserve"> o których mowa w §8 ust. 1</w:t>
      </w:r>
      <w:r w:rsidR="00C5025F" w:rsidRPr="006E3275">
        <w:rPr>
          <w:sz w:val="22"/>
        </w:rPr>
        <w:t>,</w:t>
      </w:r>
      <w:r w:rsidR="00100F66" w:rsidRPr="006E3275">
        <w:rPr>
          <w:sz w:val="22"/>
        </w:rPr>
        <w:t xml:space="preserve"> w ilości jednej jednostki szkoleniowej </w:t>
      </w:r>
      <w:r w:rsidR="006118A6" w:rsidRPr="005E6A8B">
        <w:rPr>
          <w:sz w:val="22"/>
        </w:rPr>
        <w:t xml:space="preserve">dla każdego </w:t>
      </w:r>
      <w:r w:rsidR="006118A6" w:rsidRPr="005E6A8B">
        <w:rPr>
          <w:sz w:val="22"/>
        </w:rPr>
        <w:lastRenderedPageBreak/>
        <w:t>kierownika nadzorującego</w:t>
      </w:r>
      <w:r w:rsidR="00B9689F" w:rsidRPr="006E3275">
        <w:rPr>
          <w:sz w:val="22"/>
        </w:rPr>
        <w:t>– za jednostkę szkole</w:t>
      </w:r>
      <w:r w:rsidR="00100F66" w:rsidRPr="006E3275">
        <w:rPr>
          <w:sz w:val="22"/>
        </w:rPr>
        <w:t>niową przyjmuje się</w:t>
      </w:r>
      <w:r w:rsidR="00B9689F" w:rsidRPr="006E3275">
        <w:rPr>
          <w:sz w:val="22"/>
        </w:rPr>
        <w:t xml:space="preserve"> kurs </w:t>
      </w:r>
      <w:r w:rsidRPr="006E3275">
        <w:rPr>
          <w:sz w:val="22"/>
        </w:rPr>
        <w:t>w zakresie projektowania i nadzoru nad wykonywaniem zabezpieczeń antykorozyjnych na konstrukcjach betonowych</w:t>
      </w:r>
      <w:r w:rsidR="00B9689F" w:rsidRPr="006E3275">
        <w:rPr>
          <w:sz w:val="22"/>
        </w:rPr>
        <w:t xml:space="preserve"> i stalowych</w:t>
      </w:r>
      <w:r w:rsidRPr="006E3275">
        <w:rPr>
          <w:sz w:val="22"/>
        </w:rPr>
        <w:t xml:space="preserve"> </w:t>
      </w:r>
      <w:r w:rsidR="00B9689F" w:rsidRPr="006E3275">
        <w:rPr>
          <w:sz w:val="22"/>
        </w:rPr>
        <w:t>zorganizowanego według programu ustalonego przez Instytut Badawczy Dróg i Mostów dla Generalnej Dyrekcji Dróg Krajowych i Autostrad, określonego</w:t>
      </w:r>
      <w:r w:rsidRPr="006E3275">
        <w:rPr>
          <w:sz w:val="22"/>
        </w:rPr>
        <w:t xml:space="preserve"> w załączniku</w:t>
      </w:r>
      <w:r w:rsidR="00B9689F" w:rsidRPr="006E3275">
        <w:rPr>
          <w:sz w:val="22"/>
        </w:rPr>
        <w:t xml:space="preserve"> nr 5 do umowy</w:t>
      </w:r>
      <w:r w:rsidRPr="006E3275">
        <w:rPr>
          <w:sz w:val="22"/>
        </w:rPr>
        <w:t>. Po odbytym szkoleniu, Wykonawca niezwłocznie, jednak nie później niż w ciągu 7 dni od dnia odbycia szkolenia, przedstawi w formie pisemnej certyfikat udziału w szkoleniu kadry Wykonawcy</w:t>
      </w:r>
      <w:r w:rsidR="00B9689F" w:rsidRPr="006E3275">
        <w:rPr>
          <w:sz w:val="22"/>
        </w:rPr>
        <w:t xml:space="preserve"> </w:t>
      </w:r>
      <w:r w:rsidRPr="006E3275">
        <w:rPr>
          <w:sz w:val="22"/>
        </w:rPr>
        <w:t xml:space="preserve">określonej w </w:t>
      </w:r>
      <w:r w:rsidR="000A4B2F" w:rsidRPr="006E3275">
        <w:rPr>
          <w:sz w:val="22"/>
        </w:rPr>
        <w:t>zdaniu pierwszym</w:t>
      </w:r>
      <w:r w:rsidRPr="006E3275">
        <w:rPr>
          <w:sz w:val="22"/>
        </w:rPr>
        <w:t xml:space="preserve">. Przeszkolenie powinno nastąpić </w:t>
      </w:r>
      <w:r w:rsidR="006118A6" w:rsidRPr="006E3275">
        <w:rPr>
          <w:sz w:val="22"/>
        </w:rPr>
        <w:t xml:space="preserve">w najbliższym organizowanym terminie od dnia zawarcia </w:t>
      </w:r>
      <w:r w:rsidRPr="006E3275">
        <w:rPr>
          <w:sz w:val="22"/>
        </w:rPr>
        <w:t>umowy.</w:t>
      </w:r>
    </w:p>
    <w:p w14:paraId="253F2474" w14:textId="77777777" w:rsidR="00524027" w:rsidRPr="00523694" w:rsidRDefault="00524027" w:rsidP="00524027">
      <w:pPr>
        <w:ind w:left="720"/>
        <w:jc w:val="both"/>
        <w:rPr>
          <w:bCs/>
          <w:sz w:val="22"/>
          <w:szCs w:val="22"/>
        </w:rPr>
      </w:pPr>
    </w:p>
    <w:p w14:paraId="02662B45" w14:textId="77777777" w:rsidR="00194847" w:rsidRPr="00DA7C60" w:rsidRDefault="00194847" w:rsidP="00D41EE2">
      <w:pPr>
        <w:tabs>
          <w:tab w:val="left" w:pos="3360"/>
        </w:tabs>
        <w:rPr>
          <w:b/>
          <w:sz w:val="22"/>
          <w:szCs w:val="22"/>
        </w:rPr>
      </w:pPr>
    </w:p>
    <w:p w14:paraId="2496A13A" w14:textId="77777777" w:rsidR="004E7704" w:rsidRPr="00DA7C60" w:rsidRDefault="004E7704" w:rsidP="00D41EE2">
      <w:pPr>
        <w:tabs>
          <w:tab w:val="left" w:pos="3360"/>
        </w:tabs>
        <w:jc w:val="center"/>
        <w:rPr>
          <w:b/>
          <w:sz w:val="22"/>
          <w:szCs w:val="22"/>
        </w:rPr>
      </w:pPr>
      <w:r w:rsidRPr="00DA7C60">
        <w:rPr>
          <w:b/>
          <w:sz w:val="22"/>
          <w:szCs w:val="22"/>
        </w:rPr>
        <w:t>§ 2</w:t>
      </w:r>
    </w:p>
    <w:p w14:paraId="41B3F987" w14:textId="77777777" w:rsidR="004E7704" w:rsidRPr="00DA7C60" w:rsidRDefault="004E7704" w:rsidP="00D41EE2">
      <w:pPr>
        <w:tabs>
          <w:tab w:val="left" w:pos="3360"/>
        </w:tabs>
        <w:jc w:val="center"/>
        <w:rPr>
          <w:color w:val="000000"/>
          <w:sz w:val="22"/>
          <w:szCs w:val="22"/>
        </w:rPr>
      </w:pPr>
      <w:r w:rsidRPr="00DA7C60">
        <w:rPr>
          <w:b/>
          <w:sz w:val="22"/>
          <w:szCs w:val="22"/>
        </w:rPr>
        <w:t>Termin wykonania</w:t>
      </w:r>
    </w:p>
    <w:p w14:paraId="30787727" w14:textId="77777777" w:rsidR="004E7704" w:rsidRPr="00DA7C60" w:rsidRDefault="004E7704" w:rsidP="00D41EE2">
      <w:pPr>
        <w:pStyle w:val="Tekstpodstawowy"/>
        <w:numPr>
          <w:ilvl w:val="0"/>
          <w:numId w:val="2"/>
        </w:numPr>
        <w:tabs>
          <w:tab w:val="clear" w:pos="1440"/>
          <w:tab w:val="num" w:pos="426"/>
        </w:tabs>
        <w:overflowPunct w:val="0"/>
        <w:autoSpaceDE w:val="0"/>
        <w:autoSpaceDN w:val="0"/>
        <w:adjustRightInd w:val="0"/>
        <w:ind w:left="426" w:hanging="426"/>
        <w:jc w:val="both"/>
        <w:rPr>
          <w:rFonts w:ascii="Times New Roman" w:hAnsi="Times New Roman"/>
          <w:iCs/>
          <w:sz w:val="22"/>
          <w:szCs w:val="22"/>
        </w:rPr>
      </w:pPr>
      <w:r w:rsidRPr="00DA7C60">
        <w:rPr>
          <w:rFonts w:ascii="Times New Roman" w:hAnsi="Times New Roman"/>
          <w:sz w:val="22"/>
          <w:szCs w:val="22"/>
        </w:rPr>
        <w:t xml:space="preserve">Termin rozpoczęcia realizacji Przedmiotu zamówienia: </w:t>
      </w:r>
      <w:r w:rsidRPr="00DA7C60">
        <w:rPr>
          <w:rFonts w:ascii="Times New Roman" w:hAnsi="Times New Roman"/>
          <w:b/>
          <w:iCs/>
          <w:sz w:val="22"/>
          <w:szCs w:val="22"/>
        </w:rPr>
        <w:t>od dnia 1 stycznia 2019 roku.</w:t>
      </w:r>
    </w:p>
    <w:p w14:paraId="187FD51C" w14:textId="77777777" w:rsidR="004E7704" w:rsidRPr="00322B2D" w:rsidRDefault="004E7704" w:rsidP="00D41EE2">
      <w:pPr>
        <w:pStyle w:val="Tekstpodstawowy"/>
        <w:numPr>
          <w:ilvl w:val="0"/>
          <w:numId w:val="2"/>
        </w:numPr>
        <w:tabs>
          <w:tab w:val="clear" w:pos="1440"/>
          <w:tab w:val="num" w:pos="426"/>
        </w:tabs>
        <w:overflowPunct w:val="0"/>
        <w:autoSpaceDE w:val="0"/>
        <w:autoSpaceDN w:val="0"/>
        <w:adjustRightInd w:val="0"/>
        <w:ind w:left="426" w:hanging="426"/>
        <w:jc w:val="both"/>
        <w:rPr>
          <w:rFonts w:ascii="Times New Roman" w:hAnsi="Times New Roman"/>
          <w:iCs/>
          <w:sz w:val="22"/>
          <w:szCs w:val="22"/>
        </w:rPr>
      </w:pPr>
      <w:r w:rsidRPr="00DA7C60">
        <w:rPr>
          <w:rFonts w:ascii="Times New Roman" w:hAnsi="Times New Roman"/>
          <w:sz w:val="22"/>
          <w:szCs w:val="22"/>
        </w:rPr>
        <w:t>Termin z</w:t>
      </w:r>
      <w:r w:rsidRPr="00DA7C60">
        <w:rPr>
          <w:rFonts w:ascii="Times New Roman" w:hAnsi="Times New Roman"/>
          <w:iCs/>
          <w:sz w:val="22"/>
          <w:szCs w:val="22"/>
        </w:rPr>
        <w:t xml:space="preserve">akończenia realizacji Przedmiotu zamówienia: </w:t>
      </w:r>
      <w:r w:rsidR="00322B2D">
        <w:rPr>
          <w:rFonts w:ascii="Times New Roman" w:hAnsi="Times New Roman"/>
          <w:b/>
          <w:sz w:val="22"/>
          <w:szCs w:val="22"/>
        </w:rPr>
        <w:t xml:space="preserve">do dnia 31 grudnia </w:t>
      </w:r>
      <w:r w:rsidRPr="00DA7C60">
        <w:rPr>
          <w:rFonts w:ascii="Times New Roman" w:hAnsi="Times New Roman"/>
          <w:b/>
          <w:sz w:val="22"/>
          <w:szCs w:val="22"/>
        </w:rPr>
        <w:t>2021</w:t>
      </w:r>
      <w:r w:rsidR="00322B2D">
        <w:rPr>
          <w:rFonts w:ascii="Times New Roman" w:hAnsi="Times New Roman"/>
          <w:b/>
          <w:sz w:val="22"/>
          <w:szCs w:val="22"/>
        </w:rPr>
        <w:t xml:space="preserve"> r.</w:t>
      </w:r>
      <w:r w:rsidRPr="00DA7C60">
        <w:rPr>
          <w:rFonts w:ascii="Times New Roman" w:hAnsi="Times New Roman"/>
          <w:b/>
          <w:sz w:val="22"/>
          <w:szCs w:val="22"/>
        </w:rPr>
        <w:t xml:space="preserve"> </w:t>
      </w:r>
      <w:r w:rsidRPr="00322B2D">
        <w:rPr>
          <w:rFonts w:ascii="Times New Roman" w:hAnsi="Times New Roman"/>
          <w:sz w:val="22"/>
          <w:szCs w:val="22"/>
        </w:rPr>
        <w:t xml:space="preserve">lub do wydatkowania całej kwoty, o której mowa w </w:t>
      </w:r>
      <w:r w:rsidRPr="00322B2D">
        <w:rPr>
          <w:rFonts w:ascii="Times New Roman" w:hAnsi="Times New Roman"/>
          <w:bCs/>
          <w:sz w:val="22"/>
          <w:szCs w:val="22"/>
        </w:rPr>
        <w:t>§ 3 ust. 1 umowy – w zależności od tego które nastąpi wcześniej.</w:t>
      </w:r>
      <w:r w:rsidRPr="00322B2D">
        <w:rPr>
          <w:rFonts w:ascii="Times New Roman" w:hAnsi="Times New Roman"/>
          <w:sz w:val="22"/>
          <w:szCs w:val="22"/>
        </w:rPr>
        <w:t xml:space="preserve"> </w:t>
      </w:r>
    </w:p>
    <w:p w14:paraId="7B1F40A6" w14:textId="77777777" w:rsidR="004E7704" w:rsidRDefault="004E7704" w:rsidP="00D41EE2">
      <w:pPr>
        <w:pStyle w:val="Tekstpodstawowy"/>
        <w:overflowPunct w:val="0"/>
        <w:autoSpaceDE w:val="0"/>
        <w:autoSpaceDN w:val="0"/>
        <w:adjustRightInd w:val="0"/>
        <w:ind w:left="426"/>
        <w:jc w:val="both"/>
        <w:rPr>
          <w:rFonts w:ascii="Times New Roman" w:hAnsi="Times New Roman"/>
          <w:b/>
          <w:sz w:val="22"/>
          <w:szCs w:val="22"/>
        </w:rPr>
      </w:pPr>
    </w:p>
    <w:p w14:paraId="79002A52" w14:textId="77777777" w:rsidR="00B623E9" w:rsidRPr="00DA7C60" w:rsidRDefault="00B623E9" w:rsidP="00D41EE2">
      <w:pPr>
        <w:pStyle w:val="Tekstpodstawowy"/>
        <w:overflowPunct w:val="0"/>
        <w:autoSpaceDE w:val="0"/>
        <w:autoSpaceDN w:val="0"/>
        <w:adjustRightInd w:val="0"/>
        <w:ind w:left="426"/>
        <w:jc w:val="both"/>
        <w:rPr>
          <w:rFonts w:ascii="Times New Roman" w:hAnsi="Times New Roman"/>
          <w:b/>
          <w:sz w:val="22"/>
          <w:szCs w:val="22"/>
        </w:rPr>
      </w:pPr>
    </w:p>
    <w:p w14:paraId="16647C1C" w14:textId="77777777" w:rsidR="004E7704" w:rsidRPr="00DA7C60" w:rsidRDefault="004E7704" w:rsidP="00D41EE2">
      <w:pPr>
        <w:jc w:val="center"/>
        <w:rPr>
          <w:b/>
          <w:sz w:val="22"/>
          <w:szCs w:val="22"/>
        </w:rPr>
      </w:pPr>
      <w:r w:rsidRPr="00DA7C60">
        <w:rPr>
          <w:b/>
          <w:sz w:val="22"/>
          <w:szCs w:val="22"/>
        </w:rPr>
        <w:t>§ 3</w:t>
      </w:r>
    </w:p>
    <w:p w14:paraId="27F9FC70" w14:textId="77777777" w:rsidR="004E7704" w:rsidRPr="00DA7C60" w:rsidRDefault="004E7704" w:rsidP="00D41EE2">
      <w:pPr>
        <w:jc w:val="center"/>
        <w:rPr>
          <w:b/>
          <w:sz w:val="22"/>
          <w:szCs w:val="22"/>
        </w:rPr>
      </w:pPr>
      <w:r w:rsidRPr="00DA7C60">
        <w:rPr>
          <w:b/>
          <w:sz w:val="22"/>
          <w:szCs w:val="22"/>
        </w:rPr>
        <w:t>Wynagrodzenie</w:t>
      </w:r>
    </w:p>
    <w:p w14:paraId="3C562C5B" w14:textId="77777777" w:rsidR="004E7704" w:rsidRPr="00DA7C60"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Całkowite wynagrodzenie za prawidłowe i terminowe wykonanie Przedmiotu zamówienia nie przekroczy kwoty</w:t>
      </w:r>
      <w:r w:rsidR="00194847">
        <w:rPr>
          <w:rFonts w:ascii="Times New Roman" w:hAnsi="Times New Roman"/>
          <w:sz w:val="22"/>
          <w:szCs w:val="22"/>
        </w:rPr>
        <w:t xml:space="preserve"> przeznaczonej na to zadanie </w:t>
      </w:r>
      <w:proofErr w:type="spellStart"/>
      <w:r w:rsidR="00194847">
        <w:rPr>
          <w:rFonts w:ascii="Times New Roman" w:hAnsi="Times New Roman"/>
          <w:sz w:val="22"/>
          <w:szCs w:val="22"/>
        </w:rPr>
        <w:t>tj</w:t>
      </w:r>
      <w:proofErr w:type="spellEnd"/>
      <w:r w:rsidRPr="00DA7C60">
        <w:rPr>
          <w:rFonts w:ascii="Times New Roman" w:hAnsi="Times New Roman"/>
          <w:sz w:val="22"/>
          <w:szCs w:val="22"/>
        </w:rPr>
        <w:t>:</w:t>
      </w:r>
    </w:p>
    <w:p w14:paraId="50F06677" w14:textId="77777777" w:rsidR="004E7704" w:rsidRPr="00DA7C60" w:rsidRDefault="004E7704" w:rsidP="00D41EE2">
      <w:pPr>
        <w:pStyle w:val="Tekstpodstawowy"/>
        <w:ind w:left="426"/>
        <w:jc w:val="both"/>
        <w:rPr>
          <w:rFonts w:ascii="Times New Roman" w:hAnsi="Times New Roman"/>
          <w:sz w:val="22"/>
          <w:szCs w:val="22"/>
        </w:rPr>
      </w:pPr>
      <w:proofErr w:type="spellStart"/>
      <w:r w:rsidRPr="00DA7C60">
        <w:rPr>
          <w:rFonts w:ascii="Times New Roman" w:hAnsi="Times New Roman"/>
          <w:sz w:val="22"/>
          <w:szCs w:val="22"/>
        </w:rPr>
        <w:t>netto___________________________zł</w:t>
      </w:r>
      <w:proofErr w:type="spellEnd"/>
      <w:r w:rsidRPr="00DA7C60">
        <w:rPr>
          <w:rFonts w:ascii="Times New Roman" w:hAnsi="Times New Roman"/>
          <w:sz w:val="22"/>
          <w:szCs w:val="22"/>
        </w:rPr>
        <w:t xml:space="preserve"> (słownie:_____________________________________________)</w:t>
      </w:r>
    </w:p>
    <w:p w14:paraId="3197C10B" w14:textId="77777777" w:rsidR="004E7704" w:rsidRPr="00DA7C60" w:rsidRDefault="004E7704" w:rsidP="00D41EE2">
      <w:pPr>
        <w:pStyle w:val="Tekstpodstawowy"/>
        <w:ind w:left="426"/>
        <w:jc w:val="both"/>
        <w:rPr>
          <w:rFonts w:ascii="Times New Roman" w:hAnsi="Times New Roman"/>
          <w:sz w:val="22"/>
          <w:szCs w:val="22"/>
          <w:highlight w:val="cyan"/>
        </w:rPr>
      </w:pPr>
      <w:r w:rsidRPr="00DA7C60">
        <w:rPr>
          <w:rFonts w:ascii="Times New Roman" w:hAnsi="Times New Roman"/>
          <w:sz w:val="22"/>
          <w:szCs w:val="22"/>
        </w:rPr>
        <w:t>podatek VAT ___% ___________________________zł</w:t>
      </w:r>
    </w:p>
    <w:p w14:paraId="25D5865C" w14:textId="77777777" w:rsidR="004E7704" w:rsidRPr="00DA7C60" w:rsidRDefault="004E7704" w:rsidP="00D41EE2">
      <w:pPr>
        <w:pStyle w:val="Tekstpodstawowy"/>
        <w:tabs>
          <w:tab w:val="left" w:pos="360"/>
        </w:tabs>
        <w:ind w:left="426"/>
        <w:jc w:val="both"/>
        <w:rPr>
          <w:rFonts w:ascii="Times New Roman" w:hAnsi="Times New Roman"/>
          <w:sz w:val="22"/>
          <w:szCs w:val="22"/>
        </w:rPr>
      </w:pPr>
      <w:proofErr w:type="spellStart"/>
      <w:r w:rsidRPr="00DA7C60">
        <w:rPr>
          <w:rFonts w:ascii="Times New Roman" w:hAnsi="Times New Roman"/>
          <w:sz w:val="22"/>
          <w:szCs w:val="22"/>
        </w:rPr>
        <w:t>brutto___________________________zł</w:t>
      </w:r>
      <w:proofErr w:type="spellEnd"/>
      <w:r w:rsidRPr="00DA7C60">
        <w:rPr>
          <w:rFonts w:ascii="Times New Roman" w:hAnsi="Times New Roman"/>
          <w:sz w:val="22"/>
          <w:szCs w:val="22"/>
        </w:rPr>
        <w:t xml:space="preserve"> (słownie:_____________________________________________)</w:t>
      </w:r>
    </w:p>
    <w:p w14:paraId="0B903637" w14:textId="77777777" w:rsidR="004E7704" w:rsidRPr="00DA7C60" w:rsidRDefault="00322B2D" w:rsidP="00D41EE2">
      <w:pPr>
        <w:pStyle w:val="Tekstpodstawowywcity"/>
        <w:numPr>
          <w:ilvl w:val="0"/>
          <w:numId w:val="7"/>
        </w:numPr>
        <w:ind w:left="426" w:hanging="426"/>
        <w:jc w:val="both"/>
        <w:rPr>
          <w:sz w:val="22"/>
          <w:szCs w:val="22"/>
        </w:rPr>
      </w:pPr>
      <w:r>
        <w:rPr>
          <w:sz w:val="22"/>
          <w:szCs w:val="22"/>
        </w:rPr>
        <w:t>Wynagrodzenie</w:t>
      </w:r>
      <w:r w:rsidR="00194847">
        <w:rPr>
          <w:sz w:val="22"/>
          <w:szCs w:val="22"/>
        </w:rPr>
        <w:t xml:space="preserve"> określone</w:t>
      </w:r>
      <w:r w:rsidR="004E7704" w:rsidRPr="00DA7C60">
        <w:rPr>
          <w:sz w:val="22"/>
          <w:szCs w:val="22"/>
        </w:rPr>
        <w:t xml:space="preserve"> w ust. 1 zawiera wszelkie koszty związane z realizacją zamówi</w:t>
      </w:r>
      <w:r w:rsidR="00EB61C6">
        <w:rPr>
          <w:sz w:val="22"/>
          <w:szCs w:val="22"/>
        </w:rPr>
        <w:t>enia wynikające wprost ze </w:t>
      </w:r>
      <w:proofErr w:type="spellStart"/>
      <w:r w:rsidR="00EB61C6">
        <w:rPr>
          <w:sz w:val="22"/>
          <w:szCs w:val="22"/>
        </w:rPr>
        <w:t>STWiOP</w:t>
      </w:r>
      <w:proofErr w:type="spellEnd"/>
      <w:r w:rsidR="004E7704" w:rsidRPr="00DA7C60">
        <w:rPr>
          <w:sz w:val="22"/>
          <w:szCs w:val="22"/>
        </w:rPr>
        <w:t>, jak r</w:t>
      </w:r>
      <w:r w:rsidR="00EB61C6">
        <w:rPr>
          <w:sz w:val="22"/>
          <w:szCs w:val="22"/>
        </w:rPr>
        <w:t xml:space="preserve">ównież nie ujęte w </w:t>
      </w:r>
      <w:proofErr w:type="spellStart"/>
      <w:r w:rsidR="00EB61C6">
        <w:rPr>
          <w:sz w:val="22"/>
          <w:szCs w:val="22"/>
        </w:rPr>
        <w:t>STWiOP</w:t>
      </w:r>
      <w:proofErr w:type="spellEnd"/>
      <w:r w:rsidR="004E7704" w:rsidRPr="00DA7C60">
        <w:rPr>
          <w:sz w:val="22"/>
          <w:szCs w:val="22"/>
        </w:rPr>
        <w:t>, a niezbędne do wykonania Przedmiotu zamówienia, tj. wszelkie prace i czynności towarzyszące, w tym wynikające z organizacji ruchu na czas wykonywania poszczególnych prac będących Przedmiotem zamówienia, dostępu do miejsc ich wykonania, uzyskania niezbędnych uzgodnień, organizacji niezbędnego sprzętu i urządzeń, poboru energii elektrycznej, wody itp.</w:t>
      </w:r>
    </w:p>
    <w:p w14:paraId="367C97B3" w14:textId="77777777" w:rsidR="004E7704" w:rsidRPr="00DA7C60"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Podstawą ustalenia wynagrodzenia będą obmiary prac faktycznie wykonanych przez Wykonawcę w danym okresie rozliczeniowym obejmującym miesiąc kalendarzowy po cenach jednostkowych wskazanych w Formularzu cenowym Oferty. Ceny jednostkowe poszczególnych prac zawarte w Formularzu cenowym Oferty Wykonawcy są stałe i nie ulegają zmianom w całym okresie obowiązywania niniejszej umowy.</w:t>
      </w:r>
    </w:p>
    <w:p w14:paraId="64D47EF3" w14:textId="77777777" w:rsidR="004E7704"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 xml:space="preserve">Rozliczenie wynagrodzenia Wykonawcy następować będzie w okresach miesięcznych na podstawie faktur VAT wystawionych w oparciu o podpisane przez Strony Protokoły odbioru częściowego, potwierdzające należyte wykonanie prac. Ostateczne rozliczenie wynagrodzenia Wykonawcy nastąpi na podstawie faktury VAT wystawionej w oparciu o podpisany przez Strony ostatni Protokół odbioru częściowego, który jednocześnie stanowić będzie Protokół odbioru końcowego Przedmiotu zamówienia. </w:t>
      </w:r>
    </w:p>
    <w:p w14:paraId="263CD9FE" w14:textId="2DCC77AB" w:rsidR="00126D39" w:rsidRPr="00126D39" w:rsidRDefault="00126D39" w:rsidP="005E6A8B">
      <w:pPr>
        <w:pStyle w:val="Tekstpodstawowy"/>
        <w:numPr>
          <w:ilvl w:val="0"/>
          <w:numId w:val="7"/>
        </w:numPr>
        <w:ind w:left="426"/>
        <w:jc w:val="both"/>
        <w:rPr>
          <w:rFonts w:ascii="Times New Roman" w:hAnsi="Times New Roman"/>
          <w:sz w:val="22"/>
          <w:szCs w:val="22"/>
        </w:rPr>
      </w:pPr>
      <w:r w:rsidRPr="00126D39">
        <w:rPr>
          <w:rFonts w:ascii="Times New Roman" w:hAnsi="Times New Roman"/>
          <w:sz w:val="22"/>
          <w:szCs w:val="22"/>
        </w:rPr>
        <w:t>Rozliczenie wynagrodzenia Wykonawcy nastąpi do wysokości środków ustalonych w rocznych planach finansowych Zamawiającego na lata, w których będzie realizowana przedmiotowa umowa.</w:t>
      </w:r>
    </w:p>
    <w:p w14:paraId="471710B6" w14:textId="77777777" w:rsidR="004E7704" w:rsidRPr="00DA7C60"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 xml:space="preserve">Protokoły częściowego i końcowego odbioru prac zostaną sporządzone na podstawie faktycznych ilości wykonanych prac potwierdzonych przez Zamawiającego. Do każdego Protokołu odbioru częściowego oraz Protokołu odbioru końcowego Wykonawca załączy Zestawienie wykonanych prac wraz z potwierdzającą  ich wykonanie dokumentacją </w:t>
      </w:r>
      <w:r w:rsidR="000247D1">
        <w:rPr>
          <w:rFonts w:ascii="Times New Roman" w:hAnsi="Times New Roman"/>
          <w:sz w:val="22"/>
          <w:szCs w:val="22"/>
        </w:rPr>
        <w:t>powykonawczą, w tym fotograficzną</w:t>
      </w:r>
      <w:r w:rsidRPr="00DA7C60">
        <w:rPr>
          <w:rFonts w:ascii="Times New Roman" w:hAnsi="Times New Roman"/>
          <w:sz w:val="22"/>
          <w:szCs w:val="22"/>
        </w:rPr>
        <w:t>.</w:t>
      </w:r>
    </w:p>
    <w:p w14:paraId="5AE8E730" w14:textId="77777777" w:rsidR="004E7704" w:rsidRPr="00DA7C60"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Fakturę należy wystawić na Miasto Stołeczne Warszawa, pl. Bankowy 3/5, 00 – 950 Warszawa, NIP 525-22-48-481, natomiast odbiorcą faktury i płatnikiem będzie Zarząd Dróg Miejskich, ul. Chmielna 120, 00 – 801 Warszawa.</w:t>
      </w:r>
    </w:p>
    <w:p w14:paraId="33FA0ACF" w14:textId="77777777" w:rsidR="004E7704" w:rsidRPr="00DA7C60" w:rsidRDefault="004E7704" w:rsidP="00D41EE2">
      <w:pPr>
        <w:pStyle w:val="Tekstpodstawowy"/>
        <w:numPr>
          <w:ilvl w:val="0"/>
          <w:numId w:val="7"/>
        </w:numPr>
        <w:ind w:left="426" w:hanging="426"/>
        <w:jc w:val="both"/>
        <w:rPr>
          <w:rFonts w:ascii="Times New Roman" w:hAnsi="Times New Roman"/>
          <w:sz w:val="22"/>
          <w:szCs w:val="22"/>
        </w:rPr>
      </w:pPr>
      <w:r w:rsidRPr="00DA7C60">
        <w:rPr>
          <w:rFonts w:ascii="Times New Roman" w:hAnsi="Times New Roman"/>
          <w:sz w:val="22"/>
          <w:szCs w:val="22"/>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1A7D7008" w14:textId="77777777" w:rsidR="004E7704" w:rsidRPr="00DA7C60" w:rsidRDefault="00322B2D" w:rsidP="00D41EE2">
      <w:pPr>
        <w:pStyle w:val="Tekstpodstawowy"/>
        <w:ind w:left="426"/>
        <w:jc w:val="both"/>
        <w:rPr>
          <w:rFonts w:ascii="Times New Roman" w:hAnsi="Times New Roman"/>
          <w:sz w:val="22"/>
          <w:szCs w:val="22"/>
        </w:rPr>
      </w:pPr>
      <w:r>
        <w:rPr>
          <w:rFonts w:ascii="Times New Roman" w:hAnsi="Times New Roman"/>
          <w:sz w:val="22"/>
          <w:szCs w:val="22"/>
        </w:rPr>
        <w:lastRenderedPageBreak/>
        <w:t>w banku: …………………………………</w:t>
      </w:r>
      <w:r w:rsidR="004E7704" w:rsidRPr="00DA7C60">
        <w:rPr>
          <w:rFonts w:ascii="Times New Roman" w:hAnsi="Times New Roman"/>
          <w:sz w:val="22"/>
          <w:szCs w:val="22"/>
        </w:rPr>
        <w:t xml:space="preserve">………………………………………………………....... nr rachunku: </w:t>
      </w:r>
      <w:r>
        <w:rPr>
          <w:rFonts w:ascii="Times New Roman" w:hAnsi="Times New Roman"/>
          <w:sz w:val="22"/>
          <w:szCs w:val="22"/>
        </w:rPr>
        <w:t>.....……………</w:t>
      </w:r>
      <w:r w:rsidR="004E7704" w:rsidRPr="00DA7C60">
        <w:rPr>
          <w:rFonts w:ascii="Times New Roman" w:hAnsi="Times New Roman"/>
          <w:sz w:val="22"/>
          <w:szCs w:val="22"/>
        </w:rPr>
        <w:t>………………………………………………………………………….</w:t>
      </w:r>
    </w:p>
    <w:p w14:paraId="593FABA9" w14:textId="77777777" w:rsidR="004E7704" w:rsidRDefault="005A4074" w:rsidP="005A4074">
      <w:pPr>
        <w:pStyle w:val="Tekstpodstawowy"/>
        <w:numPr>
          <w:ilvl w:val="0"/>
          <w:numId w:val="7"/>
        </w:numPr>
        <w:ind w:left="426" w:hanging="426"/>
        <w:jc w:val="both"/>
        <w:rPr>
          <w:rFonts w:ascii="Times New Roman" w:hAnsi="Times New Roman"/>
          <w:sz w:val="22"/>
          <w:szCs w:val="22"/>
        </w:rPr>
      </w:pPr>
      <w:r w:rsidRPr="000218FE">
        <w:rPr>
          <w:rFonts w:ascii="Times New Roman" w:hAnsi="Times New Roman"/>
          <w:sz w:val="22"/>
          <w:szCs w:val="22"/>
        </w:rPr>
        <w:t>Za termin zapłaty przyjmuje się datę obciążenia rachunku bankowego Zamawiającego.</w:t>
      </w:r>
    </w:p>
    <w:p w14:paraId="7AA95A8B" w14:textId="77777777" w:rsidR="000218FE" w:rsidRPr="000218FE" w:rsidRDefault="00EB61C6" w:rsidP="003749B6">
      <w:pPr>
        <w:pStyle w:val="Tekstpodstawowy"/>
        <w:numPr>
          <w:ilvl w:val="0"/>
          <w:numId w:val="7"/>
        </w:numPr>
        <w:ind w:left="426" w:hanging="426"/>
        <w:jc w:val="both"/>
        <w:rPr>
          <w:rFonts w:ascii="Times New Roman" w:hAnsi="Times New Roman"/>
          <w:sz w:val="22"/>
          <w:szCs w:val="22"/>
        </w:rPr>
      </w:pPr>
      <w:r>
        <w:rPr>
          <w:rFonts w:ascii="Times New Roman" w:hAnsi="Times New Roman"/>
          <w:sz w:val="22"/>
          <w:szCs w:val="22"/>
        </w:rPr>
        <w:t>W przypadku wykonywania prac</w:t>
      </w:r>
      <w:r w:rsidR="000218FE" w:rsidRPr="000218FE">
        <w:rPr>
          <w:rFonts w:ascii="Times New Roman" w:hAnsi="Times New Roman"/>
          <w:sz w:val="22"/>
          <w:szCs w:val="22"/>
        </w:rPr>
        <w:t xml:space="preserve"> nie </w:t>
      </w:r>
      <w:r w:rsidR="00145D45">
        <w:rPr>
          <w:rFonts w:ascii="Times New Roman" w:hAnsi="Times New Roman"/>
          <w:sz w:val="22"/>
          <w:szCs w:val="22"/>
        </w:rPr>
        <w:t>sklasyfikowanych</w:t>
      </w:r>
      <w:r w:rsidR="00145D45" w:rsidRPr="000218FE">
        <w:rPr>
          <w:rFonts w:ascii="Times New Roman" w:hAnsi="Times New Roman"/>
          <w:sz w:val="22"/>
          <w:szCs w:val="22"/>
        </w:rPr>
        <w:t xml:space="preserve"> </w:t>
      </w:r>
      <w:r w:rsidR="000218FE" w:rsidRPr="000218FE">
        <w:rPr>
          <w:rFonts w:ascii="Times New Roman" w:hAnsi="Times New Roman"/>
          <w:sz w:val="22"/>
          <w:szCs w:val="22"/>
        </w:rPr>
        <w:t>wykazem SST Wykonawca sporządzi kosztorysy wyliczone metodą kalkulacji szczegółowej na podstawie KNNR</w:t>
      </w:r>
      <w:r w:rsidR="00145D45">
        <w:rPr>
          <w:rFonts w:ascii="Times New Roman" w:hAnsi="Times New Roman"/>
          <w:sz w:val="22"/>
          <w:szCs w:val="22"/>
        </w:rPr>
        <w:t xml:space="preserve"> lub</w:t>
      </w:r>
      <w:r w:rsidR="000218FE" w:rsidRPr="000218FE">
        <w:rPr>
          <w:rFonts w:ascii="Times New Roman" w:hAnsi="Times New Roman"/>
          <w:sz w:val="22"/>
          <w:szCs w:val="22"/>
        </w:rPr>
        <w:t xml:space="preserve"> KNR i innyc</w:t>
      </w:r>
      <w:r w:rsidR="00145D45">
        <w:rPr>
          <w:rFonts w:ascii="Times New Roman" w:hAnsi="Times New Roman"/>
          <w:sz w:val="22"/>
          <w:szCs w:val="22"/>
        </w:rPr>
        <w:t>h katalogów</w:t>
      </w:r>
      <w:r w:rsidR="002F68F0">
        <w:rPr>
          <w:rFonts w:ascii="Times New Roman" w:hAnsi="Times New Roman"/>
          <w:sz w:val="22"/>
          <w:szCs w:val="22"/>
        </w:rPr>
        <w:t xml:space="preserve"> (branżowych) </w:t>
      </w:r>
      <w:r w:rsidR="00145D45">
        <w:rPr>
          <w:rFonts w:ascii="Times New Roman" w:hAnsi="Times New Roman"/>
          <w:sz w:val="22"/>
          <w:szCs w:val="22"/>
        </w:rPr>
        <w:t>,</w:t>
      </w:r>
      <w:r w:rsidR="000218FE" w:rsidRPr="000218FE">
        <w:rPr>
          <w:rFonts w:ascii="Times New Roman" w:hAnsi="Times New Roman"/>
          <w:sz w:val="22"/>
          <w:szCs w:val="22"/>
        </w:rPr>
        <w:t xml:space="preserve"> uwzględniając czynniki cenotwórcze nie wyższe od średnich, publikowanych w wydawnictwie SEKOCENBUD, obowiązujących w danym okresie rozliczeniowym dla obszaru m.st. Warszawy. Kosztorysy te podlegają </w:t>
      </w:r>
      <w:r w:rsidR="00145D45">
        <w:rPr>
          <w:rFonts w:ascii="Times New Roman" w:hAnsi="Times New Roman"/>
          <w:sz w:val="22"/>
          <w:szCs w:val="22"/>
        </w:rPr>
        <w:t xml:space="preserve"> pisemnej akceptacji Zamawiającego</w:t>
      </w:r>
      <w:r w:rsidR="003749B6">
        <w:rPr>
          <w:rFonts w:ascii="Times New Roman" w:hAnsi="Times New Roman"/>
          <w:sz w:val="22"/>
          <w:szCs w:val="22"/>
        </w:rPr>
        <w:t xml:space="preserve">. </w:t>
      </w:r>
    </w:p>
    <w:p w14:paraId="4E0372C4" w14:textId="77777777" w:rsidR="003749B6" w:rsidRDefault="002C16B9" w:rsidP="00E51C44">
      <w:pPr>
        <w:jc w:val="both"/>
        <w:rPr>
          <w:sz w:val="22"/>
          <w:szCs w:val="22"/>
        </w:rPr>
      </w:pPr>
      <w:r>
        <w:rPr>
          <w:sz w:val="22"/>
          <w:szCs w:val="22"/>
        </w:rPr>
        <w:t>J</w:t>
      </w:r>
      <w:r w:rsidR="005D566D" w:rsidRPr="005D566D">
        <w:rPr>
          <w:sz w:val="22"/>
          <w:szCs w:val="22"/>
        </w:rPr>
        <w:t xml:space="preserve">eżeli </w:t>
      </w:r>
      <w:r w:rsidR="00145D45">
        <w:rPr>
          <w:sz w:val="22"/>
          <w:szCs w:val="22"/>
        </w:rPr>
        <w:t>usługi</w:t>
      </w:r>
      <w:r w:rsidR="005D566D" w:rsidRPr="005D566D">
        <w:rPr>
          <w:sz w:val="22"/>
          <w:szCs w:val="22"/>
        </w:rPr>
        <w:t xml:space="preserve"> nie będą odpowiadały żadnemu z dostępnych KNR </w:t>
      </w:r>
      <w:r w:rsidR="00145D45">
        <w:rPr>
          <w:sz w:val="22"/>
          <w:szCs w:val="22"/>
        </w:rPr>
        <w:t>,</w:t>
      </w:r>
      <w:r w:rsidR="00145D45" w:rsidRPr="005D566D">
        <w:rPr>
          <w:sz w:val="22"/>
          <w:szCs w:val="22"/>
        </w:rPr>
        <w:t xml:space="preserve"> </w:t>
      </w:r>
      <w:r w:rsidR="005D566D" w:rsidRPr="005D566D">
        <w:rPr>
          <w:sz w:val="22"/>
          <w:szCs w:val="22"/>
        </w:rPr>
        <w:t>KNNR</w:t>
      </w:r>
      <w:r w:rsidR="00145D45">
        <w:rPr>
          <w:sz w:val="22"/>
          <w:szCs w:val="22"/>
        </w:rPr>
        <w:t xml:space="preserve"> lub innych katalogów</w:t>
      </w:r>
      <w:r w:rsidR="005D566D" w:rsidRPr="005D566D">
        <w:rPr>
          <w:sz w:val="22"/>
          <w:szCs w:val="22"/>
        </w:rPr>
        <w:t xml:space="preserve"> </w:t>
      </w:r>
      <w:r w:rsidR="002F68F0">
        <w:rPr>
          <w:sz w:val="22"/>
          <w:szCs w:val="22"/>
        </w:rPr>
        <w:t>(branżowych)</w:t>
      </w:r>
      <w:r w:rsidR="005D566D" w:rsidRPr="005D566D">
        <w:rPr>
          <w:sz w:val="22"/>
          <w:szCs w:val="22"/>
        </w:rPr>
        <w:t xml:space="preserve">– wynagrodzenie Wykonawcy zostanie obliczone na podstawie szczegółowej kalkulacji własnej Wykonawcy po przedłożeniu </w:t>
      </w:r>
      <w:r w:rsidR="00145D45">
        <w:rPr>
          <w:sz w:val="22"/>
          <w:szCs w:val="22"/>
        </w:rPr>
        <w:t xml:space="preserve">jej w formie </w:t>
      </w:r>
      <w:r w:rsidR="005D566D" w:rsidRPr="005D566D">
        <w:rPr>
          <w:sz w:val="22"/>
          <w:szCs w:val="22"/>
        </w:rPr>
        <w:t>pisemnej do akceptacji i zatwierdzeni</w:t>
      </w:r>
      <w:r w:rsidR="00145D45">
        <w:rPr>
          <w:sz w:val="22"/>
          <w:szCs w:val="22"/>
        </w:rPr>
        <w:t xml:space="preserve">a pisemnego </w:t>
      </w:r>
      <w:r w:rsidR="005D566D" w:rsidRPr="005D566D">
        <w:rPr>
          <w:sz w:val="22"/>
          <w:szCs w:val="22"/>
        </w:rPr>
        <w:t xml:space="preserve"> przez Zamawiającego. Dla materiałów, które nie występują w Wydawnictwie „</w:t>
      </w:r>
      <w:proofErr w:type="spellStart"/>
      <w:r w:rsidR="005D566D" w:rsidRPr="005D566D">
        <w:rPr>
          <w:sz w:val="22"/>
          <w:szCs w:val="22"/>
        </w:rPr>
        <w:t>Sekocenbud</w:t>
      </w:r>
      <w:proofErr w:type="spellEnd"/>
      <w:r w:rsidR="005D566D" w:rsidRPr="005D566D">
        <w:rPr>
          <w:sz w:val="22"/>
          <w:szCs w:val="22"/>
        </w:rPr>
        <w:t xml:space="preserve">” w danym okresie rozliczeniowym, </w:t>
      </w:r>
      <w:r w:rsidR="006B738A">
        <w:rPr>
          <w:sz w:val="22"/>
          <w:szCs w:val="22"/>
        </w:rPr>
        <w:t xml:space="preserve">Wykonawca zobowiązany jest </w:t>
      </w:r>
      <w:r w:rsidR="005D566D" w:rsidRPr="005D566D">
        <w:rPr>
          <w:sz w:val="22"/>
          <w:szCs w:val="22"/>
        </w:rPr>
        <w:t>przedstawić fakturę zakupu.</w:t>
      </w:r>
    </w:p>
    <w:p w14:paraId="7556B52C" w14:textId="77777777" w:rsidR="00B623E9" w:rsidRDefault="00B623E9" w:rsidP="00D41EE2">
      <w:pPr>
        <w:jc w:val="center"/>
        <w:rPr>
          <w:b/>
          <w:sz w:val="22"/>
          <w:szCs w:val="22"/>
        </w:rPr>
      </w:pPr>
    </w:p>
    <w:p w14:paraId="1A714F60" w14:textId="77777777" w:rsidR="00B623E9" w:rsidRDefault="00B623E9" w:rsidP="00D41EE2">
      <w:pPr>
        <w:jc w:val="center"/>
        <w:rPr>
          <w:b/>
          <w:sz w:val="22"/>
          <w:szCs w:val="22"/>
        </w:rPr>
      </w:pPr>
    </w:p>
    <w:p w14:paraId="07FEC90E" w14:textId="77777777" w:rsidR="004E7704" w:rsidRPr="00DA7C60" w:rsidRDefault="004E7704" w:rsidP="00D41EE2">
      <w:pPr>
        <w:jc w:val="center"/>
        <w:rPr>
          <w:b/>
          <w:sz w:val="22"/>
          <w:szCs w:val="22"/>
        </w:rPr>
      </w:pPr>
      <w:r w:rsidRPr="00DA7C60">
        <w:rPr>
          <w:b/>
          <w:sz w:val="22"/>
          <w:szCs w:val="22"/>
        </w:rPr>
        <w:t>§ 4</w:t>
      </w:r>
    </w:p>
    <w:p w14:paraId="5473D3E2" w14:textId="77777777" w:rsidR="004E7704" w:rsidRPr="00DA7C60" w:rsidRDefault="004E7704" w:rsidP="00D41EE2">
      <w:pPr>
        <w:jc w:val="center"/>
        <w:rPr>
          <w:b/>
          <w:sz w:val="22"/>
          <w:szCs w:val="22"/>
        </w:rPr>
      </w:pPr>
      <w:r w:rsidRPr="00DA7C60">
        <w:rPr>
          <w:b/>
          <w:sz w:val="22"/>
          <w:szCs w:val="22"/>
        </w:rPr>
        <w:t>Zabezpieczenie</w:t>
      </w:r>
    </w:p>
    <w:p w14:paraId="7A946EF9" w14:textId="77777777" w:rsidR="004E7704" w:rsidRPr="00DA7C60" w:rsidRDefault="004E7704" w:rsidP="00D41EE2">
      <w:pPr>
        <w:pStyle w:val="Tekstpodstawowy"/>
        <w:numPr>
          <w:ilvl w:val="0"/>
          <w:numId w:val="8"/>
        </w:numPr>
        <w:tabs>
          <w:tab w:val="clear" w:pos="906"/>
        </w:tabs>
        <w:ind w:left="426" w:hanging="426"/>
        <w:jc w:val="both"/>
        <w:rPr>
          <w:rFonts w:ascii="Times New Roman" w:hAnsi="Times New Roman"/>
          <w:sz w:val="22"/>
          <w:szCs w:val="22"/>
        </w:rPr>
      </w:pPr>
      <w:r w:rsidRPr="00DA7C60">
        <w:rPr>
          <w:rFonts w:ascii="Times New Roman" w:hAnsi="Times New Roman"/>
          <w:sz w:val="22"/>
          <w:szCs w:val="22"/>
        </w:rPr>
        <w:t xml:space="preserve">Wykonawca przed zawarciem umowy celem zabezpieczenia prawidłowego wykonania zobowiązań wniósł zabezpieczenie w wysokości </w:t>
      </w:r>
      <w:r w:rsidR="00644A4A">
        <w:rPr>
          <w:rFonts w:ascii="Times New Roman" w:hAnsi="Times New Roman"/>
          <w:sz w:val="22"/>
          <w:szCs w:val="22"/>
        </w:rPr>
        <w:t xml:space="preserve">do </w:t>
      </w:r>
      <w:r w:rsidR="00644A4A" w:rsidRPr="005E6A8B">
        <w:rPr>
          <w:rFonts w:ascii="Times New Roman" w:hAnsi="Times New Roman"/>
          <w:sz w:val="22"/>
          <w:szCs w:val="22"/>
        </w:rPr>
        <w:t>2</w:t>
      </w:r>
      <w:r w:rsidRPr="005E6A8B">
        <w:rPr>
          <w:rFonts w:ascii="Times New Roman" w:hAnsi="Times New Roman"/>
          <w:sz w:val="22"/>
          <w:szCs w:val="22"/>
        </w:rPr>
        <w:t>%</w:t>
      </w:r>
      <w:r w:rsidRPr="00DA7C60">
        <w:rPr>
          <w:rFonts w:ascii="Times New Roman" w:hAnsi="Times New Roman"/>
          <w:sz w:val="22"/>
          <w:szCs w:val="22"/>
        </w:rPr>
        <w:t xml:space="preserve"> wartości umowy brutto, określonej w § 3 ust. 1 umowy, tj. w kwocie .....................................zł (słownie: …….............</w:t>
      </w:r>
      <w:r w:rsidR="00526CF8">
        <w:rPr>
          <w:rFonts w:ascii="Times New Roman" w:hAnsi="Times New Roman"/>
          <w:sz w:val="22"/>
          <w:szCs w:val="22"/>
        </w:rPr>
        <w:t>..........</w:t>
      </w:r>
      <w:r w:rsidRPr="00DA7C60">
        <w:rPr>
          <w:rFonts w:ascii="Times New Roman" w:hAnsi="Times New Roman"/>
          <w:sz w:val="22"/>
          <w:szCs w:val="22"/>
        </w:rPr>
        <w:t>..................................................) w formie………………………………………………........................................................................</w:t>
      </w:r>
    </w:p>
    <w:p w14:paraId="2B72398C" w14:textId="77777777" w:rsidR="004E7704" w:rsidRPr="00DA7C60" w:rsidRDefault="004E7704" w:rsidP="00D41EE2">
      <w:pPr>
        <w:pStyle w:val="Tekstpodstawowy"/>
        <w:numPr>
          <w:ilvl w:val="0"/>
          <w:numId w:val="8"/>
        </w:numPr>
        <w:tabs>
          <w:tab w:val="clear" w:pos="906"/>
        </w:tabs>
        <w:ind w:left="426" w:hanging="426"/>
        <w:jc w:val="both"/>
        <w:rPr>
          <w:rFonts w:ascii="Times New Roman" w:hAnsi="Times New Roman"/>
          <w:sz w:val="22"/>
          <w:szCs w:val="22"/>
        </w:rPr>
      </w:pPr>
      <w:r w:rsidRPr="00DA7C60">
        <w:rPr>
          <w:rFonts w:ascii="Times New Roman" w:hAnsi="Times New Roman"/>
          <w:sz w:val="22"/>
          <w:szCs w:val="22"/>
        </w:rPr>
        <w:t>Zwrot zabezpieczenia należytego wykonania umowy nastąpi w terminie:</w:t>
      </w:r>
    </w:p>
    <w:p w14:paraId="581689B2" w14:textId="77777777" w:rsidR="004E7704" w:rsidRPr="00DA7C60" w:rsidRDefault="004E7704" w:rsidP="00D41EE2">
      <w:pPr>
        <w:numPr>
          <w:ilvl w:val="0"/>
          <w:numId w:val="9"/>
        </w:numPr>
        <w:tabs>
          <w:tab w:val="left" w:pos="851"/>
        </w:tabs>
        <w:ind w:left="851" w:hanging="425"/>
        <w:jc w:val="both"/>
        <w:rPr>
          <w:sz w:val="22"/>
          <w:szCs w:val="22"/>
        </w:rPr>
      </w:pPr>
      <w:r w:rsidRPr="00DA7C60">
        <w:rPr>
          <w:sz w:val="22"/>
          <w:szCs w:val="22"/>
        </w:rPr>
        <w:t>30 dni od daty obustronnie podpisanego Protokołu odbioru końcowego Przedmiotu zamówienia (70% wartości zabezpieczenia);</w:t>
      </w:r>
    </w:p>
    <w:p w14:paraId="73AD69B2" w14:textId="77777777" w:rsidR="004E7704" w:rsidRPr="00DA7C60" w:rsidRDefault="004E7704" w:rsidP="00D41EE2">
      <w:pPr>
        <w:numPr>
          <w:ilvl w:val="0"/>
          <w:numId w:val="9"/>
        </w:numPr>
        <w:tabs>
          <w:tab w:val="left" w:pos="851"/>
        </w:tabs>
        <w:ind w:left="993" w:hanging="567"/>
        <w:jc w:val="both"/>
        <w:rPr>
          <w:sz w:val="22"/>
          <w:szCs w:val="22"/>
        </w:rPr>
      </w:pPr>
      <w:r w:rsidRPr="00DA7C60">
        <w:rPr>
          <w:sz w:val="22"/>
          <w:szCs w:val="22"/>
        </w:rPr>
        <w:t>nie później niż w 15. dniu po upływie okresu rękojmi za wady (30% wartości zabezpieczenia).</w:t>
      </w:r>
    </w:p>
    <w:p w14:paraId="5EBCD16A" w14:textId="77777777" w:rsidR="00ED51C0" w:rsidRPr="00ED51C0" w:rsidRDefault="00ED51C0" w:rsidP="00ED51C0">
      <w:pPr>
        <w:pStyle w:val="Tekstpodstawowy"/>
        <w:numPr>
          <w:ilvl w:val="0"/>
          <w:numId w:val="8"/>
        </w:numPr>
        <w:tabs>
          <w:tab w:val="clear" w:pos="906"/>
        </w:tabs>
        <w:ind w:left="426" w:hanging="426"/>
        <w:jc w:val="both"/>
        <w:rPr>
          <w:rFonts w:ascii="Times New Roman" w:hAnsi="Times New Roman"/>
          <w:sz w:val="22"/>
          <w:szCs w:val="22"/>
        </w:rPr>
      </w:pPr>
      <w:r w:rsidRPr="00ED51C0">
        <w:rPr>
          <w:rFonts w:ascii="Times New Roman" w:hAnsi="Times New Roman"/>
          <w:sz w:val="22"/>
          <w:szCs w:val="22"/>
        </w:rPr>
        <w:t>W przypadku, gdy przedmiot umowy nie został wykonany w terminie umownym lub nie został wykonany prawidłowo skutkiem czego nie został  sporządzony protokół odbioru końcowego lub ostatecznego, w terminie ważności zabezpieczenia wniesionego w innej formie niż w pieniądzu Wykonawca, najpóźniej na 5 dni roboczych (w rozumieniu umowy dni robocze to dni tygodnia od poniedziałku do piątku za wyjątkiem dni ustawowo wolnych od pracy) przed upływem ważności zabezpieczenia Wykonawca  zobowiązany jest przedłużyć obowiązujące zabezpieczenie prawidłowego wykonania umowy lub przedłożyć nowe zabezpieczeni</w:t>
      </w:r>
      <w:r w:rsidR="00CF27B0">
        <w:rPr>
          <w:rFonts w:ascii="Times New Roman" w:hAnsi="Times New Roman"/>
          <w:sz w:val="22"/>
          <w:szCs w:val="22"/>
        </w:rPr>
        <w:t>e</w:t>
      </w:r>
      <w:r w:rsidRPr="00ED51C0">
        <w:rPr>
          <w:rFonts w:ascii="Times New Roman" w:hAnsi="Times New Roman"/>
          <w:sz w:val="22"/>
          <w:szCs w:val="22"/>
        </w:rPr>
        <w:t>, lub wpłacić pełną kwotę zabezpieczenia na konto Zamawiającego na okres niezbędny do zakończenia umowy i podpisania protokołu odbioru końcowego lub ostatecznego.</w:t>
      </w:r>
    </w:p>
    <w:p w14:paraId="0CBAC42D" w14:textId="77777777" w:rsidR="00ED51C0" w:rsidRPr="00ED51C0" w:rsidRDefault="00ED51C0" w:rsidP="00ED51C0">
      <w:pPr>
        <w:pStyle w:val="Tekstpodstawowy"/>
        <w:numPr>
          <w:ilvl w:val="0"/>
          <w:numId w:val="8"/>
        </w:numPr>
        <w:tabs>
          <w:tab w:val="clear" w:pos="906"/>
        </w:tabs>
        <w:ind w:left="426" w:hanging="426"/>
        <w:jc w:val="both"/>
        <w:rPr>
          <w:rFonts w:ascii="Times New Roman" w:hAnsi="Times New Roman"/>
          <w:sz w:val="22"/>
          <w:szCs w:val="22"/>
        </w:rPr>
      </w:pPr>
      <w:r w:rsidRPr="00ED51C0">
        <w:rPr>
          <w:rFonts w:ascii="Times New Roman" w:hAnsi="Times New Roman"/>
          <w:sz w:val="22"/>
          <w:szCs w:val="22"/>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przyczyn leżących po stornie Wykonawcy w terminie 30 dni od wystąpienia przesłanki do odstąpienia od umowy. </w:t>
      </w:r>
    </w:p>
    <w:p w14:paraId="74049EB4" w14:textId="1CB31F7C" w:rsidR="00ED51C0" w:rsidRPr="00ED51C0" w:rsidRDefault="00ED51C0" w:rsidP="00ED51C0">
      <w:pPr>
        <w:pStyle w:val="Tekstpodstawowy"/>
        <w:numPr>
          <w:ilvl w:val="0"/>
          <w:numId w:val="8"/>
        </w:numPr>
        <w:tabs>
          <w:tab w:val="clear" w:pos="906"/>
        </w:tabs>
        <w:ind w:left="426" w:hanging="426"/>
        <w:jc w:val="both"/>
        <w:rPr>
          <w:rFonts w:ascii="Times New Roman" w:hAnsi="Times New Roman"/>
          <w:sz w:val="22"/>
          <w:szCs w:val="22"/>
        </w:rPr>
      </w:pPr>
      <w:r w:rsidRPr="00ED51C0">
        <w:rPr>
          <w:rFonts w:ascii="Times New Roman" w:hAnsi="Times New Roman"/>
          <w:sz w:val="22"/>
          <w:szCs w:val="22"/>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126D39">
        <w:rPr>
          <w:rFonts w:ascii="Times New Roman" w:hAnsi="Times New Roman"/>
          <w:sz w:val="22"/>
          <w:szCs w:val="22"/>
        </w:rPr>
        <w:t>2</w:t>
      </w:r>
      <w:r w:rsidRPr="00ED51C0">
        <w:rPr>
          <w:rFonts w:ascii="Times New Roman" w:hAnsi="Times New Roman"/>
          <w:sz w:val="22"/>
          <w:szCs w:val="22"/>
        </w:rPr>
        <w:t xml:space="preserve">  % zmienionej wartości umowy brutto, z tym, że wartość zabezpieczenia po zmianie nie może przekroczyć 10% ceny całkowitej oferty albo maksymalnej wartości nominalnej zobowiązania wynikającego z umow</w:t>
      </w:r>
      <w:r w:rsidR="00CF27B0">
        <w:rPr>
          <w:rFonts w:ascii="Times New Roman" w:hAnsi="Times New Roman"/>
          <w:sz w:val="22"/>
          <w:szCs w:val="22"/>
        </w:rPr>
        <w:t>y</w:t>
      </w:r>
      <w:r w:rsidRPr="00ED51C0">
        <w:rPr>
          <w:rFonts w:ascii="Times New Roman" w:hAnsi="Times New Roman"/>
          <w:sz w:val="22"/>
          <w:szCs w:val="22"/>
        </w:rPr>
        <w:t>.</w:t>
      </w:r>
    </w:p>
    <w:p w14:paraId="70494D9C" w14:textId="77777777" w:rsidR="004E7704" w:rsidRDefault="004E7704" w:rsidP="00D41EE2">
      <w:pPr>
        <w:pStyle w:val="Tekstpodstawowy"/>
        <w:numPr>
          <w:ilvl w:val="0"/>
          <w:numId w:val="8"/>
        </w:numPr>
        <w:tabs>
          <w:tab w:val="clear" w:pos="906"/>
        </w:tabs>
        <w:ind w:left="426" w:hanging="426"/>
        <w:jc w:val="both"/>
        <w:rPr>
          <w:rFonts w:ascii="Times New Roman" w:hAnsi="Times New Roman"/>
          <w:sz w:val="22"/>
          <w:szCs w:val="22"/>
        </w:rPr>
      </w:pPr>
      <w:r w:rsidRPr="005A4074">
        <w:rPr>
          <w:rFonts w:ascii="Times New Roman" w:hAnsi="Times New Roman"/>
          <w:sz w:val="22"/>
          <w:szCs w:val="22"/>
        </w:rPr>
        <w:t>Zmiana o której mowa w ust. 5 nastąpi w drodze aneksu do umowy.</w:t>
      </w:r>
    </w:p>
    <w:p w14:paraId="47333B01" w14:textId="77777777" w:rsidR="005A4074" w:rsidRPr="005A4074" w:rsidRDefault="005A4074" w:rsidP="005A4074">
      <w:pPr>
        <w:pStyle w:val="Tekstpodstawowy"/>
        <w:numPr>
          <w:ilvl w:val="0"/>
          <w:numId w:val="8"/>
        </w:numPr>
        <w:tabs>
          <w:tab w:val="clear" w:pos="906"/>
        </w:tabs>
        <w:ind w:left="426" w:hanging="426"/>
        <w:jc w:val="both"/>
        <w:rPr>
          <w:rFonts w:ascii="Times New Roman" w:hAnsi="Times New Roman"/>
          <w:sz w:val="22"/>
          <w:szCs w:val="22"/>
        </w:rPr>
      </w:pPr>
      <w:r w:rsidRPr="005A4074">
        <w:rPr>
          <w:rFonts w:ascii="Times New Roman" w:hAnsi="Times New Roman"/>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136B6D68" w14:textId="77777777" w:rsidR="005A4074" w:rsidRPr="005A4074" w:rsidRDefault="005A4074" w:rsidP="005A4074">
      <w:pPr>
        <w:pStyle w:val="Tekstpodstawowy"/>
        <w:ind w:left="426"/>
        <w:jc w:val="both"/>
        <w:rPr>
          <w:rFonts w:ascii="Times New Roman" w:hAnsi="Times New Roman"/>
          <w:sz w:val="22"/>
          <w:szCs w:val="22"/>
        </w:rPr>
      </w:pPr>
    </w:p>
    <w:p w14:paraId="1B50F2AB" w14:textId="77777777" w:rsidR="004E7704" w:rsidRPr="00DA7C60" w:rsidRDefault="004E7704" w:rsidP="00D41EE2">
      <w:pPr>
        <w:pStyle w:val="Tekstpodstawowy"/>
        <w:jc w:val="both"/>
        <w:rPr>
          <w:rFonts w:ascii="Times New Roman" w:hAnsi="Times New Roman"/>
          <w:sz w:val="22"/>
          <w:szCs w:val="22"/>
        </w:rPr>
      </w:pPr>
    </w:p>
    <w:p w14:paraId="0B7A5354" w14:textId="77777777" w:rsidR="004E7704" w:rsidRPr="00DA7C60" w:rsidRDefault="004E7704" w:rsidP="00D41EE2">
      <w:pPr>
        <w:jc w:val="center"/>
        <w:rPr>
          <w:b/>
          <w:sz w:val="22"/>
          <w:szCs w:val="22"/>
        </w:rPr>
      </w:pPr>
      <w:r w:rsidRPr="00DA7C60">
        <w:rPr>
          <w:b/>
          <w:sz w:val="22"/>
          <w:szCs w:val="22"/>
        </w:rPr>
        <w:t>§ 5</w:t>
      </w:r>
    </w:p>
    <w:p w14:paraId="6EDB82BF" w14:textId="77777777" w:rsidR="004E7704" w:rsidRPr="00DA7C60" w:rsidRDefault="00F52DA1" w:rsidP="00D41EE2">
      <w:pPr>
        <w:jc w:val="center"/>
        <w:rPr>
          <w:b/>
          <w:sz w:val="22"/>
          <w:szCs w:val="22"/>
        </w:rPr>
      </w:pPr>
      <w:r>
        <w:rPr>
          <w:b/>
          <w:sz w:val="22"/>
          <w:szCs w:val="22"/>
        </w:rPr>
        <w:t xml:space="preserve">Rękojmia </w:t>
      </w:r>
    </w:p>
    <w:p w14:paraId="7633D34B" w14:textId="77777777" w:rsidR="005A4074" w:rsidRPr="005A4074" w:rsidRDefault="004E7704" w:rsidP="008C4E50">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 xml:space="preserve">Wykonawca jest odpowiedzialny względem Zamawiającego z tytułu rękojmi za wady ujawnione w okresie </w:t>
      </w:r>
      <w:r w:rsidR="00194847">
        <w:rPr>
          <w:rFonts w:ascii="Times New Roman" w:hAnsi="Times New Roman"/>
          <w:sz w:val="22"/>
          <w:szCs w:val="22"/>
        </w:rPr>
        <w:t>3</w:t>
      </w:r>
      <w:r w:rsidR="00BC2053">
        <w:rPr>
          <w:rFonts w:ascii="Times New Roman" w:hAnsi="Times New Roman"/>
          <w:sz w:val="22"/>
          <w:szCs w:val="22"/>
        </w:rPr>
        <w:t xml:space="preserve"> lat</w:t>
      </w:r>
      <w:r w:rsidRPr="005A4074">
        <w:rPr>
          <w:rFonts w:ascii="Times New Roman" w:hAnsi="Times New Roman"/>
          <w:sz w:val="22"/>
          <w:szCs w:val="22"/>
        </w:rPr>
        <w:t xml:space="preserve">, liczonym od daty podpisania przez Strony Protokołu odbioru końcowego, o którym mowa w § 3 ust. 4 i 5 umowy - dla </w:t>
      </w:r>
      <w:r w:rsidR="00AE7C10">
        <w:rPr>
          <w:rFonts w:ascii="Times New Roman" w:hAnsi="Times New Roman"/>
          <w:sz w:val="22"/>
          <w:szCs w:val="22"/>
        </w:rPr>
        <w:t>prac</w:t>
      </w:r>
      <w:r w:rsidRPr="005A4074">
        <w:rPr>
          <w:rFonts w:ascii="Times New Roman" w:hAnsi="Times New Roman"/>
          <w:sz w:val="22"/>
          <w:szCs w:val="22"/>
        </w:rPr>
        <w:t xml:space="preserve"> wymienionych w </w:t>
      </w:r>
      <w:r w:rsidR="000247D1">
        <w:rPr>
          <w:rFonts w:ascii="Times New Roman" w:hAnsi="Times New Roman"/>
          <w:sz w:val="22"/>
          <w:szCs w:val="22"/>
        </w:rPr>
        <w:t>§1 ust 2 pkt 1-3 i 5</w:t>
      </w:r>
      <w:r w:rsidR="005A5A51">
        <w:rPr>
          <w:rFonts w:ascii="Times New Roman" w:hAnsi="Times New Roman"/>
          <w:sz w:val="22"/>
          <w:szCs w:val="22"/>
        </w:rPr>
        <w:t>.</w:t>
      </w:r>
      <w:r w:rsidRPr="005A4074">
        <w:rPr>
          <w:rFonts w:ascii="Times New Roman" w:hAnsi="Times New Roman"/>
          <w:sz w:val="22"/>
          <w:szCs w:val="22"/>
        </w:rPr>
        <w:t xml:space="preserve"> </w:t>
      </w:r>
    </w:p>
    <w:p w14:paraId="3D3DD277"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lastRenderedPageBreak/>
        <w:t>Wykonawca zobowiązany jest do wykonania zobowiązań z tytułu rękojmi niezwłocznie, jednak nie później niż w terminie 14 dni od dnia zgłoszenia wady.</w:t>
      </w:r>
    </w:p>
    <w:p w14:paraId="07C00091"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 xml:space="preserve">Termin, o którym mowa w ust. </w:t>
      </w:r>
      <w:r w:rsidR="005A5A51">
        <w:rPr>
          <w:rFonts w:ascii="Times New Roman" w:hAnsi="Times New Roman"/>
          <w:sz w:val="22"/>
          <w:szCs w:val="22"/>
        </w:rPr>
        <w:t>2</w:t>
      </w:r>
      <w:r w:rsidRPr="005A4074">
        <w:rPr>
          <w:rFonts w:ascii="Times New Roman" w:hAnsi="Times New Roman"/>
          <w:sz w:val="22"/>
          <w:szCs w:val="22"/>
        </w:rPr>
        <w:t xml:space="preserve"> może zostać wydłużony lub skrócony przez Zamawiającego w uzasadnionych przypadkach.</w:t>
      </w:r>
    </w:p>
    <w:p w14:paraId="6BE26C47"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W przypadku zwłoki w wykonaniu zobowiązań z tytułu rękojmi, w terminie o którym mowa w ust</w:t>
      </w:r>
      <w:r>
        <w:rPr>
          <w:rFonts w:ascii="Times New Roman" w:hAnsi="Times New Roman"/>
          <w:sz w:val="22"/>
          <w:szCs w:val="22"/>
        </w:rPr>
        <w:t>. 2 lub 3</w:t>
      </w:r>
      <w:r w:rsidRPr="005A4074">
        <w:rPr>
          <w:rFonts w:ascii="Times New Roman" w:hAnsi="Times New Roman"/>
          <w:sz w:val="22"/>
          <w:szCs w:val="22"/>
        </w:rPr>
        <w:t>, a także w przypadku nieprawidłowego wykonania obowiązków z tytułu rękojmi ciążących na Wykonawcy, Zamawiający ma prawo do zlecenia zastępczego ich wykonania innemu, wybranemu przez siebie wykonawcy, na koszt i ryzyko Wykonawcy.</w:t>
      </w:r>
    </w:p>
    <w:p w14:paraId="6860C312"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3287D4D"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 xml:space="preserve">Stwierdzenie wystąpienia wad oraz ich usunięcie będzie dokonane protokolarnie. </w:t>
      </w:r>
    </w:p>
    <w:p w14:paraId="235BE52A" w14:textId="77777777" w:rsidR="005A4074" w:rsidRP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Roszczenia z tytułu rękojmi nie ograniczają jak również nie wyłączają prawa Zamawiającego do dochodzenia odszkodowania za szkody powstałe po stronie Zamawiającego na zasadach ogólnych prawa cywilnego.</w:t>
      </w:r>
    </w:p>
    <w:p w14:paraId="17734F35" w14:textId="77777777" w:rsidR="005A4074" w:rsidRDefault="005A4074" w:rsidP="005A4074">
      <w:pPr>
        <w:pStyle w:val="Tekstpodstawowy"/>
        <w:numPr>
          <w:ilvl w:val="0"/>
          <w:numId w:val="25"/>
        </w:numPr>
        <w:jc w:val="both"/>
        <w:rPr>
          <w:rFonts w:ascii="Times New Roman" w:hAnsi="Times New Roman"/>
          <w:sz w:val="22"/>
          <w:szCs w:val="22"/>
        </w:rPr>
      </w:pPr>
      <w:r w:rsidRPr="005A4074">
        <w:rPr>
          <w:rFonts w:ascii="Times New Roman" w:hAnsi="Times New Roman"/>
          <w:sz w:val="22"/>
          <w:szCs w:val="22"/>
        </w:rPr>
        <w:t>Zamawiający może wykonywać uprawnienia z tytułu rękojmi za wady niezależnie od uprawnień wynikających z gwarancji.</w:t>
      </w:r>
    </w:p>
    <w:p w14:paraId="3DB25AA7" w14:textId="77777777" w:rsidR="00334F08" w:rsidRDefault="00334F08" w:rsidP="00AE7C10">
      <w:pPr>
        <w:jc w:val="center"/>
        <w:rPr>
          <w:b/>
          <w:sz w:val="22"/>
          <w:szCs w:val="22"/>
        </w:rPr>
      </w:pPr>
    </w:p>
    <w:p w14:paraId="7E4C8D8F" w14:textId="77777777" w:rsidR="00B623E9" w:rsidRDefault="00B623E9" w:rsidP="00AE7C10">
      <w:pPr>
        <w:jc w:val="center"/>
        <w:rPr>
          <w:b/>
          <w:sz w:val="22"/>
          <w:szCs w:val="22"/>
        </w:rPr>
      </w:pPr>
    </w:p>
    <w:p w14:paraId="59DF9F6F" w14:textId="77777777" w:rsidR="00334F08" w:rsidRDefault="00AE7C10" w:rsidP="00AE7C10">
      <w:pPr>
        <w:jc w:val="center"/>
        <w:rPr>
          <w:b/>
          <w:sz w:val="22"/>
          <w:szCs w:val="22"/>
        </w:rPr>
      </w:pPr>
      <w:r w:rsidRPr="00AE7C10">
        <w:rPr>
          <w:b/>
          <w:sz w:val="22"/>
          <w:szCs w:val="22"/>
        </w:rPr>
        <w:t xml:space="preserve">§ 6 </w:t>
      </w:r>
    </w:p>
    <w:p w14:paraId="72F44228" w14:textId="77777777" w:rsidR="00AE7C10" w:rsidRPr="00AE7C10" w:rsidRDefault="00AE7C10" w:rsidP="00AE7C10">
      <w:pPr>
        <w:jc w:val="center"/>
        <w:rPr>
          <w:b/>
          <w:sz w:val="22"/>
          <w:szCs w:val="22"/>
        </w:rPr>
      </w:pPr>
      <w:r w:rsidRPr="00AE7C10">
        <w:rPr>
          <w:b/>
          <w:sz w:val="22"/>
          <w:szCs w:val="22"/>
        </w:rPr>
        <w:t>Gwarancja</w:t>
      </w:r>
    </w:p>
    <w:p w14:paraId="1F9AFAC2"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 xml:space="preserve">Wykonawca zobowiązuje się udzielić Zamawiającemu gwarancji składając Oświadczenie Gwarancyjne stanowiące załącznik nr 3 do umowy. </w:t>
      </w:r>
    </w:p>
    <w:p w14:paraId="1792B2A1"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Okres gwa</w:t>
      </w:r>
      <w:r w:rsidR="00194847">
        <w:rPr>
          <w:rFonts w:ascii="Times New Roman" w:hAnsi="Times New Roman"/>
          <w:sz w:val="22"/>
          <w:szCs w:val="22"/>
        </w:rPr>
        <w:t>rancji wynosi 3</w:t>
      </w:r>
      <w:r w:rsidR="005461A1">
        <w:rPr>
          <w:rFonts w:ascii="Times New Roman" w:hAnsi="Times New Roman"/>
          <w:sz w:val="22"/>
          <w:szCs w:val="22"/>
        </w:rPr>
        <w:t xml:space="preserve"> lat</w:t>
      </w:r>
      <w:r w:rsidRPr="00AE7C10">
        <w:rPr>
          <w:rFonts w:ascii="Times New Roman" w:hAnsi="Times New Roman"/>
          <w:sz w:val="22"/>
          <w:szCs w:val="22"/>
        </w:rPr>
        <w:t xml:space="preserve"> licząc od daty odbioru końcowego przedmiotu </w:t>
      </w:r>
      <w:r w:rsidR="00526CF8">
        <w:rPr>
          <w:rFonts w:ascii="Times New Roman" w:hAnsi="Times New Roman"/>
          <w:sz w:val="22"/>
          <w:szCs w:val="22"/>
        </w:rPr>
        <w:t>zamówienia</w:t>
      </w:r>
      <w:r w:rsidR="00334F08">
        <w:rPr>
          <w:rFonts w:ascii="Times New Roman" w:hAnsi="Times New Roman"/>
          <w:sz w:val="22"/>
          <w:szCs w:val="22"/>
        </w:rPr>
        <w:t xml:space="preserve"> </w:t>
      </w:r>
      <w:r w:rsidR="00334F08" w:rsidRPr="005A4074">
        <w:rPr>
          <w:rFonts w:ascii="Times New Roman" w:hAnsi="Times New Roman"/>
          <w:sz w:val="22"/>
          <w:szCs w:val="22"/>
        </w:rPr>
        <w:t xml:space="preserve">dla </w:t>
      </w:r>
      <w:r w:rsidR="00334F08">
        <w:rPr>
          <w:rFonts w:ascii="Times New Roman" w:hAnsi="Times New Roman"/>
          <w:sz w:val="22"/>
          <w:szCs w:val="22"/>
        </w:rPr>
        <w:t>prac</w:t>
      </w:r>
      <w:r w:rsidR="000247D1">
        <w:rPr>
          <w:rFonts w:ascii="Times New Roman" w:hAnsi="Times New Roman"/>
          <w:sz w:val="22"/>
          <w:szCs w:val="22"/>
        </w:rPr>
        <w:t xml:space="preserve"> wymienionych w §1 ust 2 pkt 1-3 i 5</w:t>
      </w:r>
      <w:r w:rsidRPr="00AE7C10">
        <w:rPr>
          <w:rFonts w:ascii="Times New Roman" w:hAnsi="Times New Roman"/>
          <w:sz w:val="22"/>
          <w:szCs w:val="22"/>
        </w:rPr>
        <w:t>.</w:t>
      </w:r>
    </w:p>
    <w:p w14:paraId="71DB8F45"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 xml:space="preserve">Zgodną wolą Stron ustalono, że odpowiedzialność Wykonawcy z tytułu gwarancji obejmuje wszystkie wady, w tym w szczególności wady powstałe z przyczyn tkwiących w rzeczach składających się na przedmiot </w:t>
      </w:r>
      <w:r w:rsidR="00526CF8">
        <w:rPr>
          <w:rFonts w:ascii="Times New Roman" w:hAnsi="Times New Roman"/>
          <w:sz w:val="22"/>
          <w:szCs w:val="22"/>
        </w:rPr>
        <w:t>zamówienia</w:t>
      </w:r>
      <w:r w:rsidRPr="00AE7C10">
        <w:rPr>
          <w:rFonts w:ascii="Times New Roman" w:hAnsi="Times New Roman"/>
          <w:sz w:val="22"/>
          <w:szCs w:val="22"/>
        </w:rPr>
        <w:t>.</w:t>
      </w:r>
    </w:p>
    <w:p w14:paraId="0F144088"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Wykonawca obowiązany jest wykonać obowiązki gwarancyjne niezwłocznie, jednakże nie później niż w  terminie 14-dni od dnia zgłoszenia wady.</w:t>
      </w:r>
    </w:p>
    <w:p w14:paraId="16FC5BA1"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A53E822"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 xml:space="preserve">W innych przypadkach termin gwarancji ulega przedłużeniu o czas, w ciągu którego Zamawiający nie mógł z przedmiotu </w:t>
      </w:r>
      <w:r w:rsidR="00526CF8">
        <w:rPr>
          <w:rFonts w:ascii="Times New Roman" w:hAnsi="Times New Roman"/>
          <w:sz w:val="22"/>
          <w:szCs w:val="22"/>
        </w:rPr>
        <w:t>zamówienia</w:t>
      </w:r>
      <w:r w:rsidRPr="00AE7C10">
        <w:rPr>
          <w:rFonts w:ascii="Times New Roman" w:hAnsi="Times New Roman"/>
          <w:sz w:val="22"/>
          <w:szCs w:val="22"/>
        </w:rPr>
        <w:t xml:space="preserve"> korzystać w związku z wystąpieniem wady.</w:t>
      </w:r>
    </w:p>
    <w:p w14:paraId="2FFD467B"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2285A644"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Zamawiający może dochodzić roszczeń w gwarancji także po upływie okresu gwarancji, jeżeli przed upływem tego terminu ujawnił wadę i zgłosił jej istnienie Wykonawcy.</w:t>
      </w:r>
    </w:p>
    <w:p w14:paraId="7C484069" w14:textId="77777777" w:rsidR="00AE7C10" w:rsidRPr="00AE7C10" w:rsidRDefault="00AE7C10" w:rsidP="00AE7C10">
      <w:pPr>
        <w:pStyle w:val="Tekstpodstawowy"/>
        <w:numPr>
          <w:ilvl w:val="0"/>
          <w:numId w:val="36"/>
        </w:numPr>
        <w:ind w:left="426"/>
        <w:jc w:val="both"/>
        <w:rPr>
          <w:rFonts w:ascii="Times New Roman" w:hAnsi="Times New Roman"/>
          <w:sz w:val="22"/>
          <w:szCs w:val="22"/>
        </w:rPr>
      </w:pPr>
      <w:r w:rsidRPr="00AE7C10">
        <w:rPr>
          <w:rFonts w:ascii="Times New Roman" w:hAnsi="Times New Roman"/>
          <w:sz w:val="22"/>
          <w:szCs w:val="22"/>
        </w:rPr>
        <w:t>Wykonawca oświadcza i z mocy niniejszej umowy zapewnia, że udzielenie gwarancji nie wyłącza, nie ogranicza ani też nie zawiesza uprawnień Zamawiającego z tytułu udzielonej rękojmi za wady.</w:t>
      </w:r>
    </w:p>
    <w:p w14:paraId="7ADC07CF" w14:textId="77777777" w:rsidR="004E7704" w:rsidRDefault="004E7704" w:rsidP="00AE7C10">
      <w:pPr>
        <w:jc w:val="center"/>
        <w:rPr>
          <w:b/>
          <w:sz w:val="22"/>
          <w:szCs w:val="22"/>
        </w:rPr>
      </w:pPr>
    </w:p>
    <w:p w14:paraId="66248037" w14:textId="77777777" w:rsidR="00B623E9" w:rsidRPr="00AE7C10" w:rsidRDefault="00B623E9" w:rsidP="00AE7C10">
      <w:pPr>
        <w:jc w:val="center"/>
        <w:rPr>
          <w:b/>
          <w:sz w:val="22"/>
          <w:szCs w:val="22"/>
        </w:rPr>
      </w:pPr>
    </w:p>
    <w:p w14:paraId="2157AD1A" w14:textId="77777777" w:rsidR="004E7704" w:rsidRPr="00DA7C60" w:rsidRDefault="00F52DA1" w:rsidP="00D41EE2">
      <w:pPr>
        <w:jc w:val="center"/>
        <w:rPr>
          <w:b/>
          <w:sz w:val="22"/>
          <w:szCs w:val="22"/>
        </w:rPr>
      </w:pPr>
      <w:r>
        <w:rPr>
          <w:b/>
          <w:sz w:val="22"/>
          <w:szCs w:val="22"/>
        </w:rPr>
        <w:t>§ 7</w:t>
      </w:r>
    </w:p>
    <w:p w14:paraId="3B98803C" w14:textId="77777777" w:rsidR="004E7704" w:rsidRPr="00DA7C60" w:rsidRDefault="004E7704" w:rsidP="00D41EE2">
      <w:pPr>
        <w:ind w:left="720" w:hanging="720"/>
        <w:jc w:val="center"/>
        <w:rPr>
          <w:b/>
          <w:sz w:val="22"/>
          <w:szCs w:val="22"/>
        </w:rPr>
      </w:pPr>
      <w:r w:rsidRPr="00DA7C60">
        <w:rPr>
          <w:b/>
          <w:sz w:val="22"/>
          <w:szCs w:val="22"/>
        </w:rPr>
        <w:t xml:space="preserve">Obowiązki i prawa </w:t>
      </w:r>
      <w:r w:rsidR="00F52DA1">
        <w:rPr>
          <w:b/>
          <w:sz w:val="22"/>
          <w:szCs w:val="22"/>
        </w:rPr>
        <w:t>Stron</w:t>
      </w:r>
    </w:p>
    <w:p w14:paraId="647C43B4" w14:textId="77777777" w:rsidR="00334F08" w:rsidRPr="00472F42" w:rsidRDefault="00334F08"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Do obowiązków Zamawiającego należy:</w:t>
      </w:r>
    </w:p>
    <w:p w14:paraId="0E3E3C4A" w14:textId="77777777" w:rsidR="00334F08" w:rsidRPr="00334F08" w:rsidRDefault="00334F08" w:rsidP="00334F08">
      <w:pPr>
        <w:numPr>
          <w:ilvl w:val="0"/>
          <w:numId w:val="37"/>
        </w:numPr>
        <w:ind w:left="993"/>
        <w:jc w:val="both"/>
        <w:rPr>
          <w:sz w:val="22"/>
          <w:szCs w:val="22"/>
        </w:rPr>
      </w:pPr>
      <w:r w:rsidRPr="00334F08">
        <w:rPr>
          <w:sz w:val="22"/>
          <w:szCs w:val="22"/>
        </w:rPr>
        <w:t xml:space="preserve">przekazanie Wykonawcy wszelkiej posiadanej dokumentacji, dotyczącej Przedmiotu </w:t>
      </w:r>
      <w:r w:rsidR="00526CF8">
        <w:rPr>
          <w:sz w:val="22"/>
          <w:szCs w:val="22"/>
        </w:rPr>
        <w:t>zamówienie</w:t>
      </w:r>
    </w:p>
    <w:p w14:paraId="049BABF1" w14:textId="77777777" w:rsidR="00334F08" w:rsidRPr="00334F08" w:rsidRDefault="00334F08" w:rsidP="00334F08">
      <w:pPr>
        <w:numPr>
          <w:ilvl w:val="0"/>
          <w:numId w:val="37"/>
        </w:numPr>
        <w:ind w:left="993"/>
        <w:jc w:val="both"/>
        <w:rPr>
          <w:sz w:val="22"/>
          <w:szCs w:val="22"/>
        </w:rPr>
      </w:pPr>
      <w:r w:rsidRPr="00334F08">
        <w:rPr>
          <w:sz w:val="22"/>
          <w:szCs w:val="22"/>
        </w:rPr>
        <w:t>pełnienie nadzoru inwestorskiego, w</w:t>
      </w:r>
      <w:r w:rsidR="00472F42">
        <w:rPr>
          <w:sz w:val="22"/>
          <w:szCs w:val="22"/>
        </w:rPr>
        <w:t xml:space="preserve"> tym prowadzenie Dziennika Prac</w:t>
      </w:r>
      <w:r w:rsidRPr="00334F08">
        <w:rPr>
          <w:sz w:val="22"/>
          <w:szCs w:val="22"/>
        </w:rPr>
        <w:t>,</w:t>
      </w:r>
    </w:p>
    <w:p w14:paraId="631FF3D9" w14:textId="77777777" w:rsidR="00334F08" w:rsidRPr="00334F08" w:rsidRDefault="00334F08" w:rsidP="00334F08">
      <w:pPr>
        <w:numPr>
          <w:ilvl w:val="0"/>
          <w:numId w:val="37"/>
        </w:numPr>
        <w:ind w:left="993"/>
        <w:jc w:val="both"/>
        <w:rPr>
          <w:sz w:val="22"/>
          <w:szCs w:val="22"/>
        </w:rPr>
      </w:pPr>
      <w:r w:rsidRPr="00334F08">
        <w:rPr>
          <w:sz w:val="22"/>
          <w:szCs w:val="22"/>
        </w:rPr>
        <w:t>dokonanie odbioru końcowego po zakończeniu realizacji umowy,</w:t>
      </w:r>
    </w:p>
    <w:p w14:paraId="5BDAA79E" w14:textId="77777777" w:rsidR="00334F08" w:rsidRPr="00334F08" w:rsidRDefault="00334F08" w:rsidP="00334F08">
      <w:pPr>
        <w:numPr>
          <w:ilvl w:val="0"/>
          <w:numId w:val="37"/>
        </w:numPr>
        <w:ind w:left="993"/>
        <w:jc w:val="both"/>
        <w:rPr>
          <w:bCs/>
          <w:sz w:val="22"/>
          <w:szCs w:val="22"/>
        </w:rPr>
      </w:pPr>
      <w:r w:rsidRPr="00334F08">
        <w:rPr>
          <w:sz w:val="22"/>
          <w:szCs w:val="22"/>
        </w:rPr>
        <w:t xml:space="preserve">zapłata wynagrodzenia za prawidłowo i terminowo wykonane </w:t>
      </w:r>
      <w:r w:rsidR="00F52DA1">
        <w:rPr>
          <w:sz w:val="22"/>
          <w:szCs w:val="22"/>
        </w:rPr>
        <w:t>prace</w:t>
      </w:r>
    </w:p>
    <w:p w14:paraId="6E5D45CB" w14:textId="77777777" w:rsidR="004E7704" w:rsidRPr="00DA7C60" w:rsidRDefault="004E7704" w:rsidP="00472F42">
      <w:pPr>
        <w:pStyle w:val="Tekstpodstawowy"/>
        <w:numPr>
          <w:ilvl w:val="0"/>
          <w:numId w:val="38"/>
        </w:numPr>
        <w:ind w:left="426"/>
        <w:jc w:val="both"/>
        <w:rPr>
          <w:rFonts w:ascii="Times New Roman" w:hAnsi="Times New Roman"/>
          <w:bCs/>
          <w:sz w:val="22"/>
          <w:szCs w:val="22"/>
        </w:rPr>
      </w:pPr>
      <w:r w:rsidRPr="00DA7C60">
        <w:rPr>
          <w:rFonts w:ascii="Times New Roman" w:hAnsi="Times New Roman"/>
          <w:sz w:val="22"/>
          <w:szCs w:val="22"/>
        </w:rPr>
        <w:lastRenderedPageBreak/>
        <w:t xml:space="preserve">Zamawiający w trakcie trwania umowy będzie zlecał Wykonawcy według potrzeb, wykonanie </w:t>
      </w:r>
      <w:r w:rsidR="00F52DA1">
        <w:rPr>
          <w:rFonts w:ascii="Times New Roman" w:hAnsi="Times New Roman"/>
          <w:sz w:val="22"/>
          <w:szCs w:val="22"/>
        </w:rPr>
        <w:t>prac</w:t>
      </w:r>
      <w:r w:rsidRPr="00DA7C60">
        <w:rPr>
          <w:rFonts w:ascii="Times New Roman" w:hAnsi="Times New Roman"/>
          <w:sz w:val="22"/>
          <w:szCs w:val="22"/>
        </w:rPr>
        <w:t xml:space="preserve"> i czynności utrzymaniowych drogowych obiektów inżynierskich i innych obiektów zlokalizowanych w ciągach dróg (ulic) zarządzanych przez Zarząd Dróg Miejskich w asortymencie i na zas</w:t>
      </w:r>
      <w:r w:rsidR="00EB61C6">
        <w:rPr>
          <w:rFonts w:ascii="Times New Roman" w:hAnsi="Times New Roman"/>
          <w:sz w:val="22"/>
          <w:szCs w:val="22"/>
        </w:rPr>
        <w:t>adach wyszczególnionych w </w:t>
      </w:r>
      <w:proofErr w:type="spellStart"/>
      <w:r w:rsidR="00EB61C6">
        <w:rPr>
          <w:rFonts w:ascii="Times New Roman" w:hAnsi="Times New Roman"/>
          <w:sz w:val="22"/>
          <w:szCs w:val="22"/>
        </w:rPr>
        <w:t>STWiOP</w:t>
      </w:r>
      <w:proofErr w:type="spellEnd"/>
      <w:r w:rsidRPr="00DA7C60">
        <w:rPr>
          <w:rFonts w:ascii="Times New Roman" w:hAnsi="Times New Roman"/>
          <w:sz w:val="22"/>
          <w:szCs w:val="22"/>
        </w:rPr>
        <w:t>.</w:t>
      </w:r>
    </w:p>
    <w:p w14:paraId="0B4B5E15" w14:textId="77777777" w:rsidR="004E7704" w:rsidRPr="00334F08" w:rsidRDefault="004E7704" w:rsidP="00472F42">
      <w:pPr>
        <w:pStyle w:val="Tekstpodstawowy"/>
        <w:numPr>
          <w:ilvl w:val="0"/>
          <w:numId w:val="38"/>
        </w:numPr>
        <w:ind w:left="426"/>
        <w:jc w:val="both"/>
        <w:rPr>
          <w:rFonts w:ascii="Times New Roman" w:hAnsi="Times New Roman"/>
          <w:sz w:val="22"/>
          <w:szCs w:val="22"/>
        </w:rPr>
      </w:pPr>
      <w:r w:rsidRPr="00DA7C60">
        <w:rPr>
          <w:rFonts w:ascii="Times New Roman" w:hAnsi="Times New Roman"/>
          <w:sz w:val="22"/>
          <w:szCs w:val="22"/>
        </w:rPr>
        <w:t xml:space="preserve">Wykonawca przystąpi do realizacji </w:t>
      </w:r>
      <w:r w:rsidR="00F52DA1">
        <w:rPr>
          <w:rFonts w:ascii="Times New Roman" w:hAnsi="Times New Roman"/>
          <w:sz w:val="22"/>
          <w:szCs w:val="22"/>
        </w:rPr>
        <w:t>prac</w:t>
      </w:r>
      <w:r w:rsidRPr="00DA7C60">
        <w:rPr>
          <w:rFonts w:ascii="Times New Roman" w:hAnsi="Times New Roman"/>
          <w:sz w:val="22"/>
          <w:szCs w:val="22"/>
        </w:rPr>
        <w:t xml:space="preserve"> i czynności utrzymaniowych</w:t>
      </w:r>
      <w:r w:rsidR="00AE74C8">
        <w:rPr>
          <w:rFonts w:ascii="Times New Roman" w:hAnsi="Times New Roman"/>
          <w:sz w:val="22"/>
          <w:szCs w:val="22"/>
        </w:rPr>
        <w:t xml:space="preserve"> </w:t>
      </w:r>
      <w:r w:rsidRPr="00DA7C60">
        <w:rPr>
          <w:rFonts w:ascii="Times New Roman" w:hAnsi="Times New Roman"/>
          <w:sz w:val="22"/>
          <w:szCs w:val="22"/>
        </w:rPr>
        <w:t xml:space="preserve"> w terminach</w:t>
      </w:r>
      <w:r w:rsidR="00AE74C8" w:rsidRPr="00AE74C8">
        <w:rPr>
          <w:rFonts w:ascii="Times New Roman" w:hAnsi="Times New Roman"/>
          <w:sz w:val="22"/>
          <w:szCs w:val="22"/>
        </w:rPr>
        <w:t xml:space="preserve"> </w:t>
      </w:r>
      <w:r w:rsidR="00AE74C8">
        <w:rPr>
          <w:rFonts w:ascii="Times New Roman" w:hAnsi="Times New Roman"/>
          <w:sz w:val="22"/>
          <w:szCs w:val="22"/>
        </w:rPr>
        <w:t xml:space="preserve">liczonych od chwili </w:t>
      </w:r>
      <w:r w:rsidR="00E51C44">
        <w:rPr>
          <w:rFonts w:ascii="Times New Roman" w:hAnsi="Times New Roman"/>
          <w:sz w:val="22"/>
          <w:szCs w:val="22"/>
        </w:rPr>
        <w:t>zlecenia</w:t>
      </w:r>
      <w:r w:rsidRPr="00DA7C60">
        <w:rPr>
          <w:rFonts w:ascii="Times New Roman" w:hAnsi="Times New Roman"/>
          <w:sz w:val="22"/>
          <w:szCs w:val="22"/>
        </w:rPr>
        <w:t>:</w:t>
      </w:r>
    </w:p>
    <w:p w14:paraId="6564FD4E" w14:textId="77777777" w:rsidR="004E7704" w:rsidRPr="00DA7C60" w:rsidRDefault="004E7704" w:rsidP="00334F08">
      <w:pPr>
        <w:numPr>
          <w:ilvl w:val="0"/>
          <w:numId w:val="30"/>
        </w:numPr>
        <w:tabs>
          <w:tab w:val="clear" w:pos="1080"/>
          <w:tab w:val="num" w:pos="720"/>
        </w:tabs>
        <w:ind w:hanging="513"/>
        <w:jc w:val="both"/>
        <w:rPr>
          <w:sz w:val="22"/>
          <w:szCs w:val="22"/>
        </w:rPr>
      </w:pPr>
      <w:r w:rsidRPr="00DA7C60">
        <w:rPr>
          <w:b/>
          <w:sz w:val="22"/>
          <w:szCs w:val="22"/>
        </w:rPr>
        <w:t>A</w:t>
      </w:r>
      <w:r w:rsidRPr="00DA7C60">
        <w:rPr>
          <w:sz w:val="22"/>
          <w:szCs w:val="22"/>
        </w:rPr>
        <w:t xml:space="preserve"> – </w:t>
      </w:r>
      <w:r w:rsidRPr="00DA7C60">
        <w:rPr>
          <w:sz w:val="22"/>
          <w:szCs w:val="22"/>
          <w:u w:val="single"/>
        </w:rPr>
        <w:t>tryb awaryjny</w:t>
      </w:r>
      <w:r w:rsidRPr="00DA7C60">
        <w:rPr>
          <w:sz w:val="22"/>
          <w:szCs w:val="22"/>
        </w:rPr>
        <w:t xml:space="preserve">, wymagający natychmiastowego działania, a jeśli nie jest to możliwe, </w:t>
      </w:r>
      <w:r w:rsidR="00CF27B0">
        <w:rPr>
          <w:sz w:val="22"/>
          <w:szCs w:val="22"/>
        </w:rPr>
        <w:t xml:space="preserve">to wymaga </w:t>
      </w:r>
      <w:r w:rsidRPr="00DA7C60">
        <w:rPr>
          <w:sz w:val="22"/>
          <w:szCs w:val="22"/>
        </w:rPr>
        <w:t xml:space="preserve">natychmiastowego zabezpieczenia lub wykonania </w:t>
      </w:r>
      <w:r w:rsidR="00F52DA1">
        <w:rPr>
          <w:sz w:val="22"/>
          <w:szCs w:val="22"/>
        </w:rPr>
        <w:t>prac</w:t>
      </w:r>
      <w:r w:rsidRPr="00DA7C60">
        <w:rPr>
          <w:sz w:val="22"/>
          <w:szCs w:val="22"/>
        </w:rPr>
        <w:t xml:space="preserve"> tymczasowych (prowizorycznych) dla zapewnienia bezpieczeństwa i przystąpienia do wykonania częściowego </w:t>
      </w:r>
      <w:r w:rsidR="00F52DA1">
        <w:rPr>
          <w:sz w:val="22"/>
          <w:szCs w:val="22"/>
        </w:rPr>
        <w:t>prac</w:t>
      </w:r>
      <w:r w:rsidR="00CF27B0">
        <w:rPr>
          <w:sz w:val="22"/>
          <w:szCs w:val="22"/>
        </w:rPr>
        <w:t xml:space="preserve"> -</w:t>
      </w:r>
      <w:r w:rsidRPr="00DA7C60">
        <w:rPr>
          <w:sz w:val="22"/>
          <w:szCs w:val="22"/>
        </w:rPr>
        <w:t xml:space="preserve"> </w:t>
      </w:r>
      <w:r w:rsidR="00EB61C6">
        <w:rPr>
          <w:sz w:val="22"/>
          <w:szCs w:val="22"/>
        </w:rPr>
        <w:t>w czasie ………..zgodnym z ofertą Wykonawcy</w:t>
      </w:r>
      <w:r w:rsidR="005E7489">
        <w:rPr>
          <w:sz w:val="22"/>
          <w:szCs w:val="22"/>
        </w:rPr>
        <w:t>;</w:t>
      </w:r>
    </w:p>
    <w:p w14:paraId="6E568395" w14:textId="77777777" w:rsidR="004E7704" w:rsidRPr="00DA7C60" w:rsidRDefault="004E7704" w:rsidP="00334F08">
      <w:pPr>
        <w:numPr>
          <w:ilvl w:val="0"/>
          <w:numId w:val="30"/>
        </w:numPr>
        <w:tabs>
          <w:tab w:val="clear" w:pos="1080"/>
          <w:tab w:val="num" w:pos="720"/>
        </w:tabs>
        <w:ind w:hanging="513"/>
        <w:jc w:val="both"/>
        <w:rPr>
          <w:sz w:val="22"/>
          <w:szCs w:val="22"/>
        </w:rPr>
      </w:pPr>
      <w:r w:rsidRPr="00DA7C60">
        <w:rPr>
          <w:b/>
          <w:sz w:val="22"/>
          <w:szCs w:val="22"/>
        </w:rPr>
        <w:t>1</w:t>
      </w:r>
      <w:r w:rsidRPr="00DA7C60">
        <w:rPr>
          <w:sz w:val="22"/>
          <w:szCs w:val="22"/>
        </w:rPr>
        <w:t xml:space="preserve"> – </w:t>
      </w:r>
      <w:r w:rsidRPr="00DA7C60">
        <w:rPr>
          <w:sz w:val="22"/>
          <w:szCs w:val="22"/>
          <w:u w:val="single"/>
        </w:rPr>
        <w:t xml:space="preserve">tryb </w:t>
      </w:r>
      <w:r w:rsidRPr="00334F08">
        <w:rPr>
          <w:b/>
          <w:sz w:val="22"/>
          <w:szCs w:val="22"/>
        </w:rPr>
        <w:t>pilny</w:t>
      </w:r>
      <w:r w:rsidRPr="00DA7C60">
        <w:rPr>
          <w:sz w:val="22"/>
          <w:szCs w:val="22"/>
        </w:rPr>
        <w:t xml:space="preserve"> </w:t>
      </w:r>
      <w:r w:rsidR="00CF27B0">
        <w:rPr>
          <w:sz w:val="22"/>
          <w:szCs w:val="22"/>
        </w:rPr>
        <w:t xml:space="preserve"> - </w:t>
      </w:r>
      <w:r w:rsidRPr="00DA7C60">
        <w:rPr>
          <w:sz w:val="22"/>
          <w:szCs w:val="22"/>
        </w:rPr>
        <w:t>w terminie wyznaczonym przez Zamawiającego i wynikającym z uwarunkowań technologicznych i organizacyjnych</w:t>
      </w:r>
      <w:r w:rsidR="005E7489">
        <w:rPr>
          <w:sz w:val="22"/>
          <w:szCs w:val="22"/>
        </w:rPr>
        <w:t>;</w:t>
      </w:r>
    </w:p>
    <w:p w14:paraId="0802DAB3" w14:textId="77777777" w:rsidR="004E7704" w:rsidRDefault="004E7704" w:rsidP="00334F08">
      <w:pPr>
        <w:numPr>
          <w:ilvl w:val="0"/>
          <w:numId w:val="30"/>
        </w:numPr>
        <w:tabs>
          <w:tab w:val="clear" w:pos="1080"/>
          <w:tab w:val="num" w:pos="720"/>
        </w:tabs>
        <w:ind w:hanging="513"/>
        <w:jc w:val="both"/>
        <w:rPr>
          <w:sz w:val="22"/>
          <w:szCs w:val="22"/>
        </w:rPr>
      </w:pPr>
      <w:r w:rsidRPr="00DA7C60">
        <w:rPr>
          <w:b/>
          <w:sz w:val="22"/>
          <w:szCs w:val="22"/>
        </w:rPr>
        <w:t>N</w:t>
      </w:r>
      <w:r w:rsidRPr="00DA7C60">
        <w:rPr>
          <w:sz w:val="22"/>
          <w:szCs w:val="22"/>
        </w:rPr>
        <w:t xml:space="preserve"> – </w:t>
      </w:r>
      <w:r w:rsidRPr="00DA7C60">
        <w:rPr>
          <w:sz w:val="22"/>
          <w:szCs w:val="22"/>
          <w:u w:val="single"/>
        </w:rPr>
        <w:t>tryb planowy</w:t>
      </w:r>
      <w:r w:rsidRPr="00DA7C60">
        <w:rPr>
          <w:sz w:val="22"/>
          <w:szCs w:val="22"/>
        </w:rPr>
        <w:t xml:space="preserve"> - w terminie wynikającym z kolejności zleceń – nie później niż w terminie 2 miesięcy od</w:t>
      </w:r>
      <w:r w:rsidR="008646F9">
        <w:rPr>
          <w:sz w:val="22"/>
          <w:szCs w:val="22"/>
        </w:rPr>
        <w:t xml:space="preserve"> dnia</w:t>
      </w:r>
      <w:r w:rsidRPr="00DA7C60">
        <w:rPr>
          <w:sz w:val="22"/>
          <w:szCs w:val="22"/>
        </w:rPr>
        <w:t xml:space="preserve"> lub w innym uzasadnionym terminie po </w:t>
      </w:r>
      <w:r w:rsidR="00CF27B0">
        <w:rPr>
          <w:sz w:val="22"/>
          <w:szCs w:val="22"/>
        </w:rPr>
        <w:t xml:space="preserve">pisemnym </w:t>
      </w:r>
      <w:r w:rsidRPr="00DA7C60">
        <w:rPr>
          <w:sz w:val="22"/>
          <w:szCs w:val="22"/>
        </w:rPr>
        <w:t>uzgodnieniu z Zamawiającym.</w:t>
      </w:r>
    </w:p>
    <w:p w14:paraId="708CCA55" w14:textId="77777777" w:rsidR="00D52A61" w:rsidRPr="002C16B9" w:rsidRDefault="00D52A61" w:rsidP="00334F08">
      <w:pPr>
        <w:numPr>
          <w:ilvl w:val="0"/>
          <w:numId w:val="30"/>
        </w:numPr>
        <w:tabs>
          <w:tab w:val="clear" w:pos="1080"/>
          <w:tab w:val="num" w:pos="720"/>
        </w:tabs>
        <w:ind w:hanging="513"/>
        <w:jc w:val="both"/>
        <w:rPr>
          <w:sz w:val="22"/>
          <w:szCs w:val="22"/>
        </w:rPr>
      </w:pPr>
      <w:r w:rsidRPr="009934D3">
        <w:rPr>
          <w:sz w:val="22"/>
          <w:szCs w:val="22"/>
        </w:rPr>
        <w:t>Powyższe prace zakończy w terminach uzasadnionych wymaganiami technologicznymi i możliwościami wynikającymi z organizacji ruchu w obszarze prowadzonych robót.</w:t>
      </w:r>
      <w:r w:rsidR="002C16B9" w:rsidRPr="009934D3">
        <w:rPr>
          <w:sz w:val="22"/>
          <w:szCs w:val="22"/>
        </w:rPr>
        <w:t xml:space="preserve"> Termin ten wymaga uprzedniej pisemnej akceptacji Zamawiającego.</w:t>
      </w:r>
    </w:p>
    <w:p w14:paraId="643B1FC1" w14:textId="77777777" w:rsidR="00472F42" w:rsidRPr="00472F42" w:rsidRDefault="00F52DA1" w:rsidP="00472F42">
      <w:pPr>
        <w:pStyle w:val="Tekstpodstawowy"/>
        <w:numPr>
          <w:ilvl w:val="0"/>
          <w:numId w:val="38"/>
        </w:numPr>
        <w:ind w:left="426"/>
        <w:jc w:val="both"/>
        <w:rPr>
          <w:rFonts w:ascii="Times New Roman" w:hAnsi="Times New Roman"/>
          <w:sz w:val="22"/>
          <w:szCs w:val="22"/>
        </w:rPr>
      </w:pPr>
      <w:r>
        <w:rPr>
          <w:rFonts w:ascii="Times New Roman" w:hAnsi="Times New Roman"/>
          <w:sz w:val="22"/>
          <w:szCs w:val="22"/>
        </w:rPr>
        <w:t>Prace</w:t>
      </w:r>
      <w:r w:rsidR="00472F42" w:rsidRPr="00472F42">
        <w:rPr>
          <w:rFonts w:ascii="Times New Roman" w:hAnsi="Times New Roman"/>
          <w:sz w:val="22"/>
          <w:szCs w:val="22"/>
        </w:rPr>
        <w:t xml:space="preserve"> muszą być wykonane zgodnie z Rozporządzeniem </w:t>
      </w:r>
      <w:r w:rsidR="00472F42">
        <w:rPr>
          <w:rFonts w:ascii="Times New Roman" w:hAnsi="Times New Roman"/>
          <w:sz w:val="22"/>
          <w:szCs w:val="22"/>
        </w:rPr>
        <w:t xml:space="preserve">Ministra Transportu </w:t>
      </w:r>
      <w:r w:rsidR="00472F42" w:rsidRPr="00472F42">
        <w:rPr>
          <w:rFonts w:ascii="Times New Roman" w:hAnsi="Times New Roman"/>
          <w:sz w:val="22"/>
          <w:szCs w:val="22"/>
        </w:rPr>
        <w:t xml:space="preserve">i Gospodarki Morskiej </w:t>
      </w:r>
      <w:r w:rsidR="00945ECA">
        <w:rPr>
          <w:rFonts w:ascii="Times New Roman" w:hAnsi="Times New Roman"/>
          <w:sz w:val="22"/>
          <w:szCs w:val="22"/>
        </w:rPr>
        <w:t xml:space="preserve">z dnia 30.05.2000 roku </w:t>
      </w:r>
      <w:r w:rsidR="00472F42" w:rsidRPr="00472F42">
        <w:rPr>
          <w:rFonts w:ascii="Times New Roman" w:hAnsi="Times New Roman"/>
          <w:sz w:val="22"/>
          <w:szCs w:val="22"/>
        </w:rPr>
        <w:t>„W sprawie warunków technicznych, jakim powinny odpowiadać drogowe obiekty inżynier</w:t>
      </w:r>
      <w:r w:rsidR="00472F42">
        <w:rPr>
          <w:rFonts w:ascii="Times New Roman" w:hAnsi="Times New Roman"/>
          <w:sz w:val="22"/>
          <w:szCs w:val="22"/>
        </w:rPr>
        <w:t>skie i ich usytuowanie”</w:t>
      </w:r>
      <w:r w:rsidR="00945ECA">
        <w:rPr>
          <w:rFonts w:ascii="Times New Roman" w:hAnsi="Times New Roman"/>
          <w:sz w:val="22"/>
          <w:szCs w:val="22"/>
        </w:rPr>
        <w:t xml:space="preserve">(Dz. U. </w:t>
      </w:r>
      <w:r w:rsidR="00945ECA" w:rsidRPr="00472F42">
        <w:rPr>
          <w:rFonts w:ascii="Times New Roman" w:hAnsi="Times New Roman"/>
          <w:sz w:val="22"/>
          <w:szCs w:val="22"/>
        </w:rPr>
        <w:t xml:space="preserve">Nr 63, </w:t>
      </w:r>
      <w:r w:rsidR="00945ECA">
        <w:rPr>
          <w:rFonts w:ascii="Times New Roman" w:hAnsi="Times New Roman"/>
          <w:sz w:val="22"/>
          <w:szCs w:val="22"/>
        </w:rPr>
        <w:t xml:space="preserve">poz. 735 ze zm.) </w:t>
      </w:r>
      <w:r w:rsidR="00472F42">
        <w:rPr>
          <w:rFonts w:ascii="Times New Roman" w:hAnsi="Times New Roman"/>
          <w:sz w:val="22"/>
          <w:szCs w:val="22"/>
        </w:rPr>
        <w:t xml:space="preserve"> oraz ze </w:t>
      </w:r>
      <w:r w:rsidR="00472F42" w:rsidRPr="00472F42">
        <w:rPr>
          <w:rFonts w:ascii="Times New Roman" w:hAnsi="Times New Roman"/>
          <w:sz w:val="22"/>
          <w:szCs w:val="22"/>
        </w:rPr>
        <w:t>specyfikacjami technicznymi</w:t>
      </w:r>
      <w:r w:rsidR="00945ECA">
        <w:rPr>
          <w:rFonts w:ascii="Times New Roman" w:hAnsi="Times New Roman"/>
          <w:sz w:val="22"/>
          <w:szCs w:val="22"/>
        </w:rPr>
        <w:t>.</w:t>
      </w:r>
    </w:p>
    <w:p w14:paraId="4B3E1923"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Wykonawca wykona we </w:t>
      </w:r>
      <w:r>
        <w:rPr>
          <w:rFonts w:ascii="Times New Roman" w:hAnsi="Times New Roman"/>
          <w:sz w:val="22"/>
          <w:szCs w:val="22"/>
        </w:rPr>
        <w:t>własnym zakresie wszelkie prace</w:t>
      </w:r>
      <w:r w:rsidRPr="00472F42">
        <w:rPr>
          <w:rFonts w:ascii="Times New Roman" w:hAnsi="Times New Roman"/>
          <w:sz w:val="22"/>
          <w:szCs w:val="22"/>
        </w:rPr>
        <w:t xml:space="preserve"> i czynności towarzyszące, w tym wynikające z organizacji </w:t>
      </w:r>
      <w:r>
        <w:rPr>
          <w:rFonts w:ascii="Times New Roman" w:hAnsi="Times New Roman"/>
          <w:sz w:val="22"/>
          <w:szCs w:val="22"/>
        </w:rPr>
        <w:t>ruchu na czas wykonywanych prac</w:t>
      </w:r>
      <w:r w:rsidRPr="00472F42">
        <w:rPr>
          <w:rFonts w:ascii="Times New Roman" w:hAnsi="Times New Roman"/>
          <w:sz w:val="22"/>
          <w:szCs w:val="22"/>
        </w:rPr>
        <w:t xml:space="preserve"> i z dostępu do miejsca </w:t>
      </w:r>
      <w:r>
        <w:rPr>
          <w:rFonts w:ascii="Times New Roman" w:hAnsi="Times New Roman"/>
          <w:sz w:val="22"/>
          <w:szCs w:val="22"/>
        </w:rPr>
        <w:t>prac.</w:t>
      </w:r>
      <w:r w:rsidRPr="00472F42">
        <w:rPr>
          <w:rFonts w:ascii="Times New Roman" w:hAnsi="Times New Roman"/>
          <w:sz w:val="22"/>
          <w:szCs w:val="22"/>
        </w:rPr>
        <w:t xml:space="preserve"> </w:t>
      </w:r>
      <w:r>
        <w:rPr>
          <w:rFonts w:ascii="Times New Roman" w:hAnsi="Times New Roman"/>
          <w:sz w:val="22"/>
          <w:szCs w:val="22"/>
        </w:rPr>
        <w:t>Prace</w:t>
      </w:r>
      <w:r w:rsidRPr="00472F42">
        <w:rPr>
          <w:rFonts w:ascii="Times New Roman" w:hAnsi="Times New Roman"/>
          <w:sz w:val="22"/>
          <w:szCs w:val="22"/>
        </w:rPr>
        <w:t xml:space="preserve"> powinny być prowadzone zgodnie z zasadami BHP, ochrony środowiska i obowiązującymi przepisami.</w:t>
      </w:r>
    </w:p>
    <w:p w14:paraId="28572E61"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Materiały używane do napraw powinny być zgodne z normami PN/EN lub posiadać aktualne Aprobaty Techniczne Instytutu Badawczego Dróg i Mostów oraz spełniać wymagania Zamawiającego i być przez niego zaakceptowane.</w:t>
      </w:r>
    </w:p>
    <w:p w14:paraId="339B10D6"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Pr>
          <w:rFonts w:ascii="Times New Roman" w:hAnsi="Times New Roman"/>
          <w:sz w:val="22"/>
          <w:szCs w:val="22"/>
        </w:rPr>
        <w:t>Prowadzenie prac</w:t>
      </w:r>
      <w:r w:rsidRPr="00472F42">
        <w:rPr>
          <w:rFonts w:ascii="Times New Roman" w:hAnsi="Times New Roman"/>
          <w:sz w:val="22"/>
          <w:szCs w:val="22"/>
        </w:rPr>
        <w:t xml:space="preserve"> musi odbywać się przy ograniczonym lokalnie ruchu drogowym (kołowym i pieszym, tam gdzie to będzie konieczne).</w:t>
      </w:r>
    </w:p>
    <w:p w14:paraId="5EE1B429"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Ewentualne wyłączenia ruchu kołowego należy pro</w:t>
      </w:r>
      <w:r>
        <w:rPr>
          <w:rFonts w:ascii="Times New Roman" w:hAnsi="Times New Roman"/>
          <w:sz w:val="22"/>
          <w:szCs w:val="22"/>
        </w:rPr>
        <w:t>wadzić zgodnie z procedurą wyni</w:t>
      </w:r>
      <w:r w:rsidRPr="00472F42">
        <w:rPr>
          <w:rFonts w:ascii="Times New Roman" w:hAnsi="Times New Roman"/>
          <w:sz w:val="22"/>
          <w:szCs w:val="22"/>
        </w:rPr>
        <w:t>kającą z obowiązujących w tym zakresie przepisów.</w:t>
      </w:r>
    </w:p>
    <w:p w14:paraId="13C9819B"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Pr>
          <w:rFonts w:ascii="Times New Roman" w:hAnsi="Times New Roman"/>
          <w:sz w:val="22"/>
          <w:szCs w:val="22"/>
        </w:rPr>
        <w:t>Prace</w:t>
      </w:r>
      <w:r w:rsidRPr="00472F42">
        <w:rPr>
          <w:rFonts w:ascii="Times New Roman" w:hAnsi="Times New Roman"/>
          <w:sz w:val="22"/>
          <w:szCs w:val="22"/>
        </w:rPr>
        <w:t xml:space="preserve"> na ulicach o dużym natężeniu ruchu należy wykonywać w dni wolne</w:t>
      </w:r>
      <w:r w:rsidR="007F4123">
        <w:rPr>
          <w:rFonts w:ascii="Times New Roman" w:hAnsi="Times New Roman"/>
          <w:sz w:val="22"/>
          <w:szCs w:val="22"/>
        </w:rPr>
        <w:t xml:space="preserve"> </w:t>
      </w:r>
      <w:r w:rsidR="007F4123" w:rsidRPr="00472F42">
        <w:rPr>
          <w:rFonts w:ascii="Times New Roman" w:hAnsi="Times New Roman"/>
          <w:sz w:val="22"/>
          <w:szCs w:val="22"/>
        </w:rPr>
        <w:t>od pracy</w:t>
      </w:r>
      <w:r w:rsidRPr="00472F42">
        <w:rPr>
          <w:rFonts w:ascii="Times New Roman" w:hAnsi="Times New Roman"/>
          <w:sz w:val="22"/>
          <w:szCs w:val="22"/>
        </w:rPr>
        <w:t xml:space="preserve"> </w:t>
      </w:r>
      <w:r w:rsidR="007F4123" w:rsidRPr="00AA317C">
        <w:rPr>
          <w:rFonts w:ascii="Times New Roman" w:hAnsi="Times New Roman"/>
          <w:sz w:val="22"/>
          <w:szCs w:val="22"/>
        </w:rPr>
        <w:t>(</w:t>
      </w:r>
      <w:r w:rsidR="007F4123">
        <w:rPr>
          <w:rFonts w:ascii="Times New Roman" w:hAnsi="Times New Roman"/>
          <w:sz w:val="22"/>
          <w:szCs w:val="22"/>
        </w:rPr>
        <w:t>w rozumieniu Kodeksu pacy)</w:t>
      </w:r>
      <w:r w:rsidRPr="00472F42">
        <w:rPr>
          <w:rFonts w:ascii="Times New Roman" w:hAnsi="Times New Roman"/>
          <w:sz w:val="22"/>
          <w:szCs w:val="22"/>
        </w:rPr>
        <w:t xml:space="preserve">, bądź w porach nocnych (w godz. od 22:00 do 5:00), </w:t>
      </w:r>
      <w:r w:rsidR="007F4123">
        <w:rPr>
          <w:rFonts w:ascii="Times New Roman" w:hAnsi="Times New Roman"/>
          <w:sz w:val="22"/>
          <w:szCs w:val="22"/>
        </w:rPr>
        <w:t>a w</w:t>
      </w:r>
      <w:r w:rsidR="00193E95">
        <w:rPr>
          <w:rFonts w:ascii="Times New Roman" w:hAnsi="Times New Roman"/>
          <w:sz w:val="22"/>
          <w:szCs w:val="22"/>
        </w:rPr>
        <w:t xml:space="preserve"> </w:t>
      </w:r>
      <w:r w:rsidR="007F4123">
        <w:rPr>
          <w:rFonts w:ascii="Times New Roman" w:hAnsi="Times New Roman"/>
          <w:sz w:val="22"/>
          <w:szCs w:val="22"/>
        </w:rPr>
        <w:t xml:space="preserve">szczególnie uzasadnionych przypadkach po </w:t>
      </w:r>
      <w:r w:rsidR="00193E95">
        <w:rPr>
          <w:rFonts w:ascii="Times New Roman" w:hAnsi="Times New Roman"/>
          <w:sz w:val="22"/>
          <w:szCs w:val="22"/>
        </w:rPr>
        <w:t xml:space="preserve">pisemnej </w:t>
      </w:r>
      <w:r w:rsidR="007F4123">
        <w:rPr>
          <w:rFonts w:ascii="Times New Roman" w:hAnsi="Times New Roman"/>
          <w:sz w:val="22"/>
          <w:szCs w:val="22"/>
        </w:rPr>
        <w:t>akceptacji Zamawiającego</w:t>
      </w:r>
      <w:r w:rsidRPr="00472F42">
        <w:rPr>
          <w:rFonts w:ascii="Times New Roman" w:hAnsi="Times New Roman"/>
          <w:sz w:val="22"/>
          <w:szCs w:val="22"/>
        </w:rPr>
        <w:t xml:space="preserve"> w dni robocze, ale poza godzinami szczytu ruchu kołowego</w:t>
      </w:r>
      <w:r w:rsidR="007F4123">
        <w:rPr>
          <w:rFonts w:ascii="Times New Roman" w:hAnsi="Times New Roman"/>
          <w:sz w:val="22"/>
          <w:szCs w:val="22"/>
        </w:rPr>
        <w:t xml:space="preserve"> dla danego obszaru</w:t>
      </w:r>
      <w:r w:rsidRPr="00472F42">
        <w:rPr>
          <w:rFonts w:ascii="Times New Roman" w:hAnsi="Times New Roman"/>
          <w:sz w:val="22"/>
          <w:szCs w:val="22"/>
        </w:rPr>
        <w:t>.</w:t>
      </w:r>
    </w:p>
    <w:p w14:paraId="347DE2B0"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Wszelkie </w:t>
      </w:r>
      <w:r>
        <w:rPr>
          <w:rFonts w:ascii="Times New Roman" w:hAnsi="Times New Roman"/>
          <w:sz w:val="22"/>
          <w:szCs w:val="22"/>
        </w:rPr>
        <w:t>prace</w:t>
      </w:r>
      <w:r w:rsidRPr="00472F42">
        <w:rPr>
          <w:rFonts w:ascii="Times New Roman" w:hAnsi="Times New Roman"/>
          <w:sz w:val="22"/>
          <w:szCs w:val="22"/>
        </w:rPr>
        <w:t xml:space="preserve"> remontowe winny być wykonywane </w:t>
      </w:r>
      <w:r>
        <w:rPr>
          <w:rFonts w:ascii="Times New Roman" w:hAnsi="Times New Roman"/>
          <w:sz w:val="22"/>
          <w:szCs w:val="22"/>
        </w:rPr>
        <w:t>zgodnie z obowiązującymi przepi</w:t>
      </w:r>
      <w:r w:rsidRPr="00472F42">
        <w:rPr>
          <w:rFonts w:ascii="Times New Roman" w:hAnsi="Times New Roman"/>
          <w:sz w:val="22"/>
          <w:szCs w:val="22"/>
        </w:rPr>
        <w:t xml:space="preserve">sami technologicznymi i przy udziale właścicieli urządzeń obcych, jeżeli takie występują w obrębie wykonywania tych </w:t>
      </w:r>
      <w:r>
        <w:rPr>
          <w:rFonts w:ascii="Times New Roman" w:hAnsi="Times New Roman"/>
          <w:sz w:val="22"/>
          <w:szCs w:val="22"/>
        </w:rPr>
        <w:t>prac</w:t>
      </w:r>
      <w:r w:rsidRPr="00472F42">
        <w:rPr>
          <w:rFonts w:ascii="Times New Roman" w:hAnsi="Times New Roman"/>
          <w:sz w:val="22"/>
          <w:szCs w:val="22"/>
        </w:rPr>
        <w:t>.</w:t>
      </w:r>
    </w:p>
    <w:p w14:paraId="5C6E496F"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Wykonawca we własnym zakresie</w:t>
      </w:r>
      <w:r w:rsidR="00694B0E">
        <w:rPr>
          <w:rFonts w:ascii="Times New Roman" w:hAnsi="Times New Roman"/>
          <w:sz w:val="22"/>
          <w:szCs w:val="22"/>
        </w:rPr>
        <w:t xml:space="preserve"> i na własny koszt</w:t>
      </w:r>
      <w:r w:rsidRPr="00472F42">
        <w:rPr>
          <w:rFonts w:ascii="Times New Roman" w:hAnsi="Times New Roman"/>
          <w:sz w:val="22"/>
          <w:szCs w:val="22"/>
        </w:rPr>
        <w:t>:</w:t>
      </w:r>
    </w:p>
    <w:p w14:paraId="0E041CD1" w14:textId="77777777" w:rsidR="00472F42" w:rsidRPr="00472F42" w:rsidRDefault="00472F42" w:rsidP="00472F42">
      <w:pPr>
        <w:pStyle w:val="Tekstpodstawowy"/>
        <w:numPr>
          <w:ilvl w:val="0"/>
          <w:numId w:val="39"/>
        </w:numPr>
        <w:jc w:val="both"/>
        <w:rPr>
          <w:rFonts w:ascii="Times New Roman" w:hAnsi="Times New Roman"/>
          <w:sz w:val="22"/>
          <w:szCs w:val="22"/>
        </w:rPr>
      </w:pPr>
      <w:r w:rsidRPr="00472F42">
        <w:rPr>
          <w:rFonts w:ascii="Times New Roman" w:hAnsi="Times New Roman"/>
          <w:sz w:val="22"/>
          <w:szCs w:val="22"/>
        </w:rPr>
        <w:t xml:space="preserve">urządzi plac i zaplecze </w:t>
      </w:r>
      <w:r>
        <w:rPr>
          <w:rFonts w:ascii="Times New Roman" w:hAnsi="Times New Roman"/>
          <w:sz w:val="22"/>
          <w:szCs w:val="22"/>
        </w:rPr>
        <w:t>prac</w:t>
      </w:r>
      <w:r w:rsidRPr="00472F42">
        <w:rPr>
          <w:rFonts w:ascii="Times New Roman" w:hAnsi="Times New Roman"/>
          <w:sz w:val="22"/>
          <w:szCs w:val="22"/>
        </w:rPr>
        <w:t xml:space="preserve"> oraz zabezpieczy istniejącą zieleń i wszelkie urządzenia obce znajdujące </w:t>
      </w:r>
      <w:r>
        <w:rPr>
          <w:rFonts w:ascii="Times New Roman" w:hAnsi="Times New Roman"/>
          <w:sz w:val="22"/>
          <w:szCs w:val="22"/>
        </w:rPr>
        <w:t>się w obrębie prowadzonych prac</w:t>
      </w:r>
      <w:r w:rsidRPr="00472F42">
        <w:rPr>
          <w:rFonts w:ascii="Times New Roman" w:hAnsi="Times New Roman"/>
          <w:sz w:val="22"/>
          <w:szCs w:val="22"/>
        </w:rPr>
        <w:t>,</w:t>
      </w:r>
    </w:p>
    <w:p w14:paraId="4ED22A35" w14:textId="77777777" w:rsidR="00472F42" w:rsidRPr="00472F42" w:rsidRDefault="00472F42" w:rsidP="00472F42">
      <w:pPr>
        <w:pStyle w:val="Tekstpodstawowy"/>
        <w:numPr>
          <w:ilvl w:val="0"/>
          <w:numId w:val="39"/>
        </w:numPr>
        <w:jc w:val="both"/>
        <w:rPr>
          <w:rFonts w:ascii="Times New Roman" w:hAnsi="Times New Roman"/>
          <w:sz w:val="22"/>
          <w:szCs w:val="22"/>
        </w:rPr>
      </w:pPr>
      <w:r w:rsidRPr="00472F42">
        <w:rPr>
          <w:rFonts w:ascii="Times New Roman" w:hAnsi="Times New Roman"/>
          <w:sz w:val="22"/>
          <w:szCs w:val="22"/>
        </w:rPr>
        <w:t>wykona i utrzyma w należytej sprawności oznako</w:t>
      </w:r>
      <w:r>
        <w:rPr>
          <w:rFonts w:ascii="Times New Roman" w:hAnsi="Times New Roman"/>
          <w:sz w:val="22"/>
          <w:szCs w:val="22"/>
        </w:rPr>
        <w:t>wanie i zabezpieczenie placu prac</w:t>
      </w:r>
      <w:r w:rsidRPr="00472F42">
        <w:rPr>
          <w:rFonts w:ascii="Times New Roman" w:hAnsi="Times New Roman"/>
          <w:sz w:val="22"/>
          <w:szCs w:val="22"/>
        </w:rPr>
        <w:t>,</w:t>
      </w:r>
    </w:p>
    <w:p w14:paraId="6FAA1A81" w14:textId="77777777" w:rsidR="00472F42" w:rsidRPr="00472F42" w:rsidRDefault="00472F42" w:rsidP="00472F42">
      <w:pPr>
        <w:pStyle w:val="Tekstpodstawowy"/>
        <w:numPr>
          <w:ilvl w:val="0"/>
          <w:numId w:val="39"/>
        </w:numPr>
        <w:jc w:val="both"/>
        <w:rPr>
          <w:rFonts w:ascii="Times New Roman" w:hAnsi="Times New Roman"/>
          <w:sz w:val="22"/>
          <w:szCs w:val="22"/>
        </w:rPr>
      </w:pPr>
      <w:r w:rsidRPr="00472F42">
        <w:rPr>
          <w:rFonts w:ascii="Times New Roman" w:hAnsi="Times New Roman"/>
          <w:sz w:val="22"/>
          <w:szCs w:val="22"/>
        </w:rPr>
        <w:t>zorganizuje ruch zastępczy zgodnie z wymogami obowiązującymi w tym zakresie,</w:t>
      </w:r>
    </w:p>
    <w:p w14:paraId="6BC7AC3D" w14:textId="77777777" w:rsidR="00472F42" w:rsidRPr="00472F42" w:rsidRDefault="00472F42" w:rsidP="00472F42">
      <w:pPr>
        <w:pStyle w:val="Tekstpodstawowy"/>
        <w:numPr>
          <w:ilvl w:val="0"/>
          <w:numId w:val="39"/>
        </w:numPr>
        <w:jc w:val="both"/>
        <w:rPr>
          <w:rFonts w:ascii="Times New Roman" w:hAnsi="Times New Roman"/>
          <w:sz w:val="22"/>
          <w:szCs w:val="22"/>
        </w:rPr>
      </w:pPr>
      <w:r w:rsidRPr="00472F42">
        <w:rPr>
          <w:rFonts w:ascii="Times New Roman" w:hAnsi="Times New Roman"/>
          <w:sz w:val="22"/>
          <w:szCs w:val="22"/>
        </w:rPr>
        <w:t xml:space="preserve">zapewni obsługę geodezyjną, łącznie z pomiarami powykonawczymi i geodezyjną inwentaryzacją wszystkich </w:t>
      </w:r>
      <w:r>
        <w:rPr>
          <w:rFonts w:ascii="Times New Roman" w:hAnsi="Times New Roman"/>
          <w:sz w:val="22"/>
          <w:szCs w:val="22"/>
        </w:rPr>
        <w:t>prac</w:t>
      </w:r>
      <w:r w:rsidRPr="00472F42">
        <w:rPr>
          <w:rFonts w:ascii="Times New Roman" w:hAnsi="Times New Roman"/>
          <w:sz w:val="22"/>
          <w:szCs w:val="22"/>
        </w:rPr>
        <w:t xml:space="preserve">, </w:t>
      </w:r>
    </w:p>
    <w:p w14:paraId="66279738" w14:textId="77777777" w:rsidR="00472F42" w:rsidRPr="00472F42" w:rsidRDefault="00472F42" w:rsidP="00472F42">
      <w:pPr>
        <w:pStyle w:val="Tekstpodstawowy"/>
        <w:numPr>
          <w:ilvl w:val="0"/>
          <w:numId w:val="39"/>
        </w:numPr>
        <w:jc w:val="both"/>
        <w:rPr>
          <w:rFonts w:ascii="Times New Roman" w:hAnsi="Times New Roman"/>
          <w:sz w:val="22"/>
          <w:szCs w:val="22"/>
        </w:rPr>
      </w:pPr>
      <w:r w:rsidRPr="00472F42">
        <w:rPr>
          <w:rFonts w:ascii="Times New Roman" w:hAnsi="Times New Roman"/>
          <w:sz w:val="22"/>
          <w:szCs w:val="22"/>
        </w:rPr>
        <w:t xml:space="preserve">przed przystąpieniem do </w:t>
      </w:r>
      <w:r>
        <w:rPr>
          <w:rFonts w:ascii="Times New Roman" w:hAnsi="Times New Roman"/>
          <w:sz w:val="22"/>
          <w:szCs w:val="22"/>
        </w:rPr>
        <w:t>prac</w:t>
      </w:r>
      <w:r w:rsidRPr="00472F42">
        <w:rPr>
          <w:rFonts w:ascii="Times New Roman" w:hAnsi="Times New Roman"/>
          <w:sz w:val="22"/>
          <w:szCs w:val="22"/>
        </w:rPr>
        <w:t xml:space="preserve"> powiadomi pisemnie (faksem lub e-mailem) Wydziały ZDM (Wydział Obiektów Inżynierskich i Ochrony Środowiska, Pogotowie Drogowe, właściwą delegaturę Wydziału Infrastruktury i Ewidencji Dróg) o terminie, lokalizacji i zakresie </w:t>
      </w:r>
      <w:r>
        <w:rPr>
          <w:rFonts w:ascii="Times New Roman" w:hAnsi="Times New Roman"/>
          <w:sz w:val="22"/>
          <w:szCs w:val="22"/>
        </w:rPr>
        <w:t>prac</w:t>
      </w:r>
      <w:r w:rsidRPr="00472F42">
        <w:rPr>
          <w:rFonts w:ascii="Times New Roman" w:hAnsi="Times New Roman"/>
          <w:sz w:val="22"/>
          <w:szCs w:val="22"/>
        </w:rPr>
        <w:t>, wraz z podaniem sposobu oznakowania oraz podaniem osoby odpowiedzialnej za ich wykonanie.</w:t>
      </w:r>
    </w:p>
    <w:p w14:paraId="17E13150"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Za ewentualne szkody powstałe w trakcie wykonywania prac odpowiada Wykonawca.</w:t>
      </w:r>
    </w:p>
    <w:p w14:paraId="352D881B"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Wykonawca zobowiązany jest do zapewnienia we </w:t>
      </w:r>
      <w:r>
        <w:rPr>
          <w:rFonts w:ascii="Times New Roman" w:hAnsi="Times New Roman"/>
          <w:sz w:val="22"/>
          <w:szCs w:val="22"/>
        </w:rPr>
        <w:t>własnym zakresie wszelkich mate</w:t>
      </w:r>
      <w:r w:rsidRPr="00472F42">
        <w:rPr>
          <w:rFonts w:ascii="Times New Roman" w:hAnsi="Times New Roman"/>
          <w:sz w:val="22"/>
          <w:szCs w:val="22"/>
        </w:rPr>
        <w:t xml:space="preserve">riałów  </w:t>
      </w:r>
      <w:r>
        <w:rPr>
          <w:rFonts w:ascii="Times New Roman" w:hAnsi="Times New Roman"/>
          <w:sz w:val="22"/>
          <w:szCs w:val="22"/>
        </w:rPr>
        <w:t>niezbędnych do wykonywania prac</w:t>
      </w:r>
      <w:r w:rsidRPr="00472F42">
        <w:rPr>
          <w:rFonts w:ascii="Times New Roman" w:hAnsi="Times New Roman"/>
          <w:sz w:val="22"/>
          <w:szCs w:val="22"/>
        </w:rPr>
        <w:t>.</w:t>
      </w:r>
    </w:p>
    <w:p w14:paraId="2ECB3692"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Wykonawca ma obowiązek zorganizować, prowadzić zlecone </w:t>
      </w:r>
      <w:r>
        <w:rPr>
          <w:rFonts w:ascii="Times New Roman" w:hAnsi="Times New Roman"/>
          <w:sz w:val="22"/>
          <w:szCs w:val="22"/>
        </w:rPr>
        <w:t>prace z należytą sta</w:t>
      </w:r>
      <w:r w:rsidRPr="00472F42">
        <w:rPr>
          <w:rFonts w:ascii="Times New Roman" w:hAnsi="Times New Roman"/>
          <w:sz w:val="22"/>
          <w:szCs w:val="22"/>
        </w:rPr>
        <w:t>rannością z zachowaniem procesów technologiczny</w:t>
      </w:r>
      <w:r>
        <w:rPr>
          <w:rFonts w:ascii="Times New Roman" w:hAnsi="Times New Roman"/>
          <w:sz w:val="22"/>
          <w:szCs w:val="22"/>
        </w:rPr>
        <w:t>ch określonych w SST.</w:t>
      </w:r>
    </w:p>
    <w:p w14:paraId="44F952CF"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lastRenderedPageBreak/>
        <w:t>Wykonawca winien</w:t>
      </w:r>
      <w:r>
        <w:rPr>
          <w:rFonts w:ascii="Times New Roman" w:hAnsi="Times New Roman"/>
          <w:sz w:val="22"/>
          <w:szCs w:val="22"/>
        </w:rPr>
        <w:t xml:space="preserve"> zapewnić kontrolę jakości prac</w:t>
      </w:r>
      <w:r w:rsidRPr="00472F42">
        <w:rPr>
          <w:rFonts w:ascii="Times New Roman" w:hAnsi="Times New Roman"/>
          <w:sz w:val="22"/>
          <w:szCs w:val="22"/>
        </w:rPr>
        <w:t xml:space="preserve"> i materiałów oraz przekazać zamawiającemu (na żądanie) deklaracje zgodności na materiały i</w:t>
      </w:r>
      <w:r>
        <w:rPr>
          <w:rFonts w:ascii="Times New Roman" w:hAnsi="Times New Roman"/>
          <w:sz w:val="22"/>
          <w:szCs w:val="22"/>
        </w:rPr>
        <w:t xml:space="preserve"> prefabrykaty przed ich wbudowa</w:t>
      </w:r>
      <w:r w:rsidRPr="00472F42">
        <w:rPr>
          <w:rFonts w:ascii="Times New Roman" w:hAnsi="Times New Roman"/>
          <w:sz w:val="22"/>
          <w:szCs w:val="22"/>
        </w:rPr>
        <w:t xml:space="preserve">niem, natomiast badania materiałów (atesty, aprobaty, itp.) </w:t>
      </w:r>
      <w:r>
        <w:rPr>
          <w:rFonts w:ascii="Times New Roman" w:hAnsi="Times New Roman"/>
          <w:sz w:val="22"/>
          <w:szCs w:val="22"/>
        </w:rPr>
        <w:t>powinien przekazać przy pracach</w:t>
      </w:r>
      <w:r w:rsidRPr="00472F42">
        <w:rPr>
          <w:rFonts w:ascii="Times New Roman" w:hAnsi="Times New Roman"/>
          <w:sz w:val="22"/>
          <w:szCs w:val="22"/>
        </w:rPr>
        <w:t xml:space="preserve"> zanikających </w:t>
      </w:r>
      <w:r>
        <w:rPr>
          <w:rFonts w:ascii="Times New Roman" w:hAnsi="Times New Roman"/>
          <w:sz w:val="22"/>
          <w:szCs w:val="22"/>
        </w:rPr>
        <w:t>oraz przy odbiorze całości prac</w:t>
      </w:r>
      <w:r w:rsidRPr="00472F42">
        <w:rPr>
          <w:rFonts w:ascii="Times New Roman" w:hAnsi="Times New Roman"/>
          <w:sz w:val="22"/>
          <w:szCs w:val="22"/>
        </w:rPr>
        <w:t xml:space="preserve"> (jako element dokumentacji powykonawczej).</w:t>
      </w:r>
    </w:p>
    <w:p w14:paraId="2BEAABE3"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Wykonawca zobowiązany jest do uzyskania wszelkich niezbędnych informacji, które mogą być ko</w:t>
      </w:r>
      <w:r>
        <w:rPr>
          <w:rFonts w:ascii="Times New Roman" w:hAnsi="Times New Roman"/>
          <w:sz w:val="22"/>
          <w:szCs w:val="22"/>
        </w:rPr>
        <w:t>nieczne do prawidłowej wyceny prac i podpisania umowy, gdyż wyklu</w:t>
      </w:r>
      <w:r w:rsidRPr="00472F42">
        <w:rPr>
          <w:rFonts w:ascii="Times New Roman" w:hAnsi="Times New Roman"/>
          <w:sz w:val="22"/>
          <w:szCs w:val="22"/>
        </w:rPr>
        <w:t>cza się możliwość roszczeń wykonawcy związanych z błędnym skalkulowaniem ceny lub pominięciem elementów niezbędnych do prawidłowego wykonania umowy.</w:t>
      </w:r>
    </w:p>
    <w:p w14:paraId="64D0F163"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Wykonawca po przejęciu terenu zdejmie, przechowa i zabezpieczy majątek z</w:t>
      </w:r>
      <w:r>
        <w:rPr>
          <w:rFonts w:ascii="Times New Roman" w:hAnsi="Times New Roman"/>
          <w:sz w:val="22"/>
          <w:szCs w:val="22"/>
        </w:rPr>
        <w:t xml:space="preserve">amawiającego, </w:t>
      </w:r>
      <w:r w:rsidRPr="00472F42">
        <w:rPr>
          <w:rFonts w:ascii="Times New Roman" w:hAnsi="Times New Roman"/>
          <w:sz w:val="22"/>
          <w:szCs w:val="22"/>
        </w:rPr>
        <w:t>tj. istniejące oznakowanie pionowe, elementy zabezpieczenia ruchu i inne wyposażenie pasa drogowego, pachołki, itp. i przekaże do magazynu ZDM, jeśli nie będą one podlegać ponownemu wbudowaniu w ramach zadania realizowanego przez wykonawcę.</w:t>
      </w:r>
    </w:p>
    <w:p w14:paraId="3EC95F92"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Wykonawca jest posiadaczem i wytwórcą odpadów, na wykonawcy ciążą więc wszystkie obowiązki wynikające z ustawy z </w:t>
      </w:r>
      <w:r w:rsidR="007F4123">
        <w:rPr>
          <w:rFonts w:ascii="Times New Roman" w:hAnsi="Times New Roman"/>
          <w:sz w:val="22"/>
          <w:szCs w:val="22"/>
        </w:rPr>
        <w:t>14 grudnia 2012</w:t>
      </w:r>
      <w:r w:rsidRPr="00472F42">
        <w:rPr>
          <w:rFonts w:ascii="Times New Roman" w:hAnsi="Times New Roman"/>
          <w:sz w:val="22"/>
          <w:szCs w:val="22"/>
        </w:rPr>
        <w:t xml:space="preserve"> r. o odpadach (Dz. U. </w:t>
      </w:r>
      <w:r w:rsidR="007F4123">
        <w:rPr>
          <w:rFonts w:ascii="Times New Roman" w:hAnsi="Times New Roman"/>
          <w:sz w:val="22"/>
          <w:szCs w:val="22"/>
        </w:rPr>
        <w:t>z 2018 r. poz. 21</w:t>
      </w:r>
      <w:r w:rsidR="000700BE">
        <w:rPr>
          <w:rFonts w:ascii="Times New Roman" w:hAnsi="Times New Roman"/>
          <w:sz w:val="22"/>
          <w:szCs w:val="22"/>
        </w:rPr>
        <w:t xml:space="preserve"> </w:t>
      </w:r>
      <w:r w:rsidR="007F4123">
        <w:rPr>
          <w:rFonts w:ascii="Times New Roman" w:hAnsi="Times New Roman"/>
          <w:sz w:val="22"/>
          <w:szCs w:val="22"/>
        </w:rPr>
        <w:t>z późniejszymi zmianami</w:t>
      </w:r>
      <w:r w:rsidRPr="00472F42">
        <w:rPr>
          <w:rFonts w:ascii="Times New Roman" w:hAnsi="Times New Roman"/>
          <w:sz w:val="22"/>
          <w:szCs w:val="22"/>
        </w:rPr>
        <w:t>),</w:t>
      </w:r>
    </w:p>
    <w:p w14:paraId="4E644080"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Przy realizacji przedmiotowego zamówienia odpadami są materiały pochodzące z rozbiórki oraz z robot ziemnych, które wykonawca ma przewieźć na wyznaczone i opłacone przez siebie wysypisko, natomiast: </w:t>
      </w:r>
    </w:p>
    <w:p w14:paraId="770B4DE1"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Odpady bitumiczne i inne niebezpieczne </w:t>
      </w:r>
      <w:r w:rsidR="000700BE">
        <w:rPr>
          <w:rFonts w:ascii="Times New Roman" w:hAnsi="Times New Roman"/>
          <w:sz w:val="22"/>
          <w:szCs w:val="22"/>
        </w:rPr>
        <w:t xml:space="preserve">Wykonawca zobowiązany jest </w:t>
      </w:r>
      <w:r w:rsidRPr="00472F42">
        <w:rPr>
          <w:rFonts w:ascii="Times New Roman" w:hAnsi="Times New Roman"/>
          <w:sz w:val="22"/>
          <w:szCs w:val="22"/>
        </w:rPr>
        <w:t>zutylizować</w:t>
      </w:r>
      <w:r w:rsidR="007F4123">
        <w:rPr>
          <w:rFonts w:ascii="Times New Roman" w:hAnsi="Times New Roman"/>
          <w:sz w:val="22"/>
          <w:szCs w:val="22"/>
        </w:rPr>
        <w:t xml:space="preserve"> na</w:t>
      </w:r>
      <w:r w:rsidR="000700BE">
        <w:rPr>
          <w:rFonts w:ascii="Times New Roman" w:hAnsi="Times New Roman"/>
          <w:sz w:val="22"/>
          <w:szCs w:val="22"/>
        </w:rPr>
        <w:t xml:space="preserve"> swój</w:t>
      </w:r>
      <w:r w:rsidR="007F4123">
        <w:rPr>
          <w:rFonts w:ascii="Times New Roman" w:hAnsi="Times New Roman"/>
          <w:sz w:val="22"/>
          <w:szCs w:val="22"/>
        </w:rPr>
        <w:t xml:space="preserve"> koszt</w:t>
      </w:r>
      <w:r w:rsidR="000700BE">
        <w:rPr>
          <w:rFonts w:ascii="Times New Roman" w:hAnsi="Times New Roman"/>
          <w:sz w:val="22"/>
          <w:szCs w:val="22"/>
        </w:rPr>
        <w:t>.</w:t>
      </w:r>
      <w:r w:rsidRPr="00472F42">
        <w:rPr>
          <w:rFonts w:ascii="Times New Roman" w:hAnsi="Times New Roman"/>
          <w:sz w:val="22"/>
          <w:szCs w:val="22"/>
        </w:rPr>
        <w:t xml:space="preserve"> </w:t>
      </w:r>
    </w:p>
    <w:p w14:paraId="07B7B9B6" w14:textId="77777777" w:rsidR="00472F42" w:rsidRPr="00472F42" w:rsidRDefault="00472F42"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Elementy stalowe i materiał kamienny z rozbiórki (nadające się do ponownego wbudowania, oczyszczone z zapraw</w:t>
      </w:r>
      <w:r w:rsidR="000247D1">
        <w:rPr>
          <w:rFonts w:ascii="Times New Roman" w:hAnsi="Times New Roman"/>
          <w:sz w:val="22"/>
          <w:szCs w:val="22"/>
        </w:rPr>
        <w:t>y cementowej, betonu asfaltu</w:t>
      </w:r>
      <w:r w:rsidRPr="00472F42">
        <w:rPr>
          <w:rFonts w:ascii="Times New Roman" w:hAnsi="Times New Roman"/>
          <w:sz w:val="22"/>
          <w:szCs w:val="22"/>
        </w:rPr>
        <w:t xml:space="preserve"> itp.) </w:t>
      </w:r>
      <w:r w:rsidR="007F4123">
        <w:rPr>
          <w:rFonts w:ascii="Times New Roman" w:hAnsi="Times New Roman"/>
          <w:sz w:val="22"/>
          <w:szCs w:val="22"/>
        </w:rPr>
        <w:t>Wykonawca ma</w:t>
      </w:r>
      <w:r w:rsidR="007F4123" w:rsidRPr="00472F42">
        <w:rPr>
          <w:rFonts w:ascii="Times New Roman" w:hAnsi="Times New Roman"/>
          <w:sz w:val="22"/>
          <w:szCs w:val="22"/>
        </w:rPr>
        <w:t xml:space="preserve"> </w:t>
      </w:r>
      <w:r w:rsidR="000700BE">
        <w:rPr>
          <w:rFonts w:ascii="Times New Roman" w:hAnsi="Times New Roman"/>
          <w:sz w:val="22"/>
          <w:szCs w:val="22"/>
        </w:rPr>
        <w:t xml:space="preserve">obowiązek </w:t>
      </w:r>
      <w:r w:rsidRPr="00472F42">
        <w:rPr>
          <w:rFonts w:ascii="Times New Roman" w:hAnsi="Times New Roman"/>
          <w:sz w:val="22"/>
          <w:szCs w:val="22"/>
        </w:rPr>
        <w:t xml:space="preserve">przewieźć </w:t>
      </w:r>
      <w:r w:rsidR="000700BE">
        <w:rPr>
          <w:rFonts w:ascii="Times New Roman" w:hAnsi="Times New Roman"/>
          <w:sz w:val="22"/>
          <w:szCs w:val="22"/>
        </w:rPr>
        <w:t xml:space="preserve">na swój koszt </w:t>
      </w:r>
      <w:r w:rsidRPr="00472F42">
        <w:rPr>
          <w:rFonts w:ascii="Times New Roman" w:hAnsi="Times New Roman"/>
          <w:sz w:val="22"/>
          <w:szCs w:val="22"/>
        </w:rPr>
        <w:t>na składowisko Zarządu Dróg Miejskich, lub inne, wskazane przez Zamawiającego.</w:t>
      </w:r>
    </w:p>
    <w:p w14:paraId="2E5C3018" w14:textId="77777777" w:rsidR="00334F08" w:rsidRPr="00334F08" w:rsidRDefault="00334F08" w:rsidP="00472F42">
      <w:pPr>
        <w:pStyle w:val="Tekstpodstawowy"/>
        <w:numPr>
          <w:ilvl w:val="0"/>
          <w:numId w:val="38"/>
        </w:numPr>
        <w:ind w:left="426"/>
        <w:jc w:val="both"/>
        <w:rPr>
          <w:rFonts w:ascii="Times New Roman" w:hAnsi="Times New Roman"/>
          <w:sz w:val="22"/>
          <w:szCs w:val="22"/>
        </w:rPr>
      </w:pPr>
      <w:r w:rsidRPr="00472F42">
        <w:rPr>
          <w:rFonts w:ascii="Times New Roman" w:hAnsi="Times New Roman"/>
          <w:sz w:val="22"/>
          <w:szCs w:val="22"/>
        </w:rPr>
        <w:t xml:space="preserve">Wykonawca powinien zapewnić kompetentne kierownictwo, kwalifikowaną siłę roboczą odpowiednie surowce, materiały, sprzęt i inne urządzenia oraz wszelkie inne przedmioty i wyposażenie niezbędne do wykonania </w:t>
      </w:r>
      <w:r w:rsidR="00F52DA1">
        <w:rPr>
          <w:rFonts w:ascii="Times New Roman" w:hAnsi="Times New Roman"/>
          <w:sz w:val="22"/>
          <w:szCs w:val="22"/>
        </w:rPr>
        <w:t>prac</w:t>
      </w:r>
      <w:r w:rsidRPr="00472F42">
        <w:rPr>
          <w:rFonts w:ascii="Times New Roman" w:hAnsi="Times New Roman"/>
          <w:sz w:val="22"/>
          <w:szCs w:val="22"/>
        </w:rPr>
        <w:t xml:space="preserve"> oraz usunięcia wad w sposób zapewniający osiągnięcie celów umowy. </w:t>
      </w:r>
    </w:p>
    <w:p w14:paraId="21ADCC4E" w14:textId="77777777" w:rsidR="004E7704" w:rsidRPr="00472F42" w:rsidRDefault="00074F9B" w:rsidP="00472F42">
      <w:pPr>
        <w:pStyle w:val="Tekstpodstawowy"/>
        <w:numPr>
          <w:ilvl w:val="0"/>
          <w:numId w:val="38"/>
        </w:numPr>
        <w:ind w:left="426"/>
        <w:jc w:val="both"/>
        <w:rPr>
          <w:rFonts w:ascii="Times New Roman" w:hAnsi="Times New Roman"/>
          <w:sz w:val="22"/>
          <w:szCs w:val="22"/>
        </w:rPr>
      </w:pPr>
      <w:r>
        <w:rPr>
          <w:rFonts w:ascii="Times New Roman" w:hAnsi="Times New Roman"/>
          <w:sz w:val="22"/>
          <w:szCs w:val="22"/>
        </w:rPr>
        <w:t>Realizacja niniejszej umowy będzie następowała na podstawie zleceń,</w:t>
      </w:r>
      <w:r w:rsidR="00AE74C8">
        <w:rPr>
          <w:rFonts w:ascii="Times New Roman" w:hAnsi="Times New Roman"/>
          <w:sz w:val="22"/>
          <w:szCs w:val="22"/>
        </w:rPr>
        <w:t xml:space="preserve"> dokonywanych na </w:t>
      </w:r>
      <w:r w:rsidR="00E51C44">
        <w:rPr>
          <w:rFonts w:ascii="Times New Roman" w:hAnsi="Times New Roman"/>
          <w:sz w:val="22"/>
          <w:szCs w:val="22"/>
        </w:rPr>
        <w:t xml:space="preserve">wzorze </w:t>
      </w:r>
      <w:r w:rsidR="00AE74C8">
        <w:rPr>
          <w:rFonts w:ascii="Times New Roman" w:hAnsi="Times New Roman"/>
          <w:sz w:val="22"/>
          <w:szCs w:val="22"/>
        </w:rPr>
        <w:t>stanowiący</w:t>
      </w:r>
      <w:r w:rsidR="00E51C44">
        <w:rPr>
          <w:rFonts w:ascii="Times New Roman" w:hAnsi="Times New Roman"/>
          <w:sz w:val="22"/>
          <w:szCs w:val="22"/>
        </w:rPr>
        <w:t>m</w:t>
      </w:r>
      <w:r w:rsidR="00AE74C8">
        <w:rPr>
          <w:rFonts w:ascii="Times New Roman" w:hAnsi="Times New Roman"/>
          <w:sz w:val="22"/>
          <w:szCs w:val="22"/>
        </w:rPr>
        <w:t xml:space="preserve"> załącznik nr 4 do niniejszej umowy</w:t>
      </w:r>
      <w:r w:rsidR="00E51C44">
        <w:rPr>
          <w:rFonts w:ascii="Times New Roman" w:hAnsi="Times New Roman"/>
          <w:sz w:val="22"/>
          <w:szCs w:val="22"/>
        </w:rPr>
        <w:t xml:space="preserve"> (ze wskazaniem przez Zamawiającego trybu, o którym mowa w par. 7 ust. 3 umowy)</w:t>
      </w:r>
      <w:r w:rsidR="00AE74C8">
        <w:rPr>
          <w:rFonts w:ascii="Times New Roman" w:hAnsi="Times New Roman"/>
          <w:sz w:val="22"/>
          <w:szCs w:val="22"/>
        </w:rPr>
        <w:t xml:space="preserve">, </w:t>
      </w:r>
      <w:r>
        <w:rPr>
          <w:rFonts w:ascii="Times New Roman" w:hAnsi="Times New Roman"/>
          <w:sz w:val="22"/>
          <w:szCs w:val="22"/>
        </w:rPr>
        <w:t xml:space="preserve"> które </w:t>
      </w:r>
      <w:r w:rsidR="004E7704" w:rsidRPr="00DA7C60">
        <w:rPr>
          <w:rFonts w:ascii="Times New Roman" w:hAnsi="Times New Roman"/>
          <w:sz w:val="22"/>
          <w:szCs w:val="22"/>
        </w:rPr>
        <w:t xml:space="preserve">Zamawiający będzie przekazywał drogą elektroniczną na </w:t>
      </w:r>
      <w:r w:rsidR="00A5724B">
        <w:rPr>
          <w:rFonts w:ascii="Times New Roman" w:hAnsi="Times New Roman"/>
          <w:sz w:val="22"/>
          <w:szCs w:val="22"/>
        </w:rPr>
        <w:t xml:space="preserve">oba </w:t>
      </w:r>
      <w:r w:rsidR="004E7704" w:rsidRPr="00DA7C60">
        <w:rPr>
          <w:rFonts w:ascii="Times New Roman" w:hAnsi="Times New Roman"/>
          <w:sz w:val="22"/>
          <w:szCs w:val="22"/>
        </w:rPr>
        <w:t>adres</w:t>
      </w:r>
      <w:r w:rsidR="00554BB5">
        <w:rPr>
          <w:rFonts w:ascii="Times New Roman" w:hAnsi="Times New Roman"/>
          <w:sz w:val="22"/>
          <w:szCs w:val="22"/>
        </w:rPr>
        <w:t>y</w:t>
      </w:r>
      <w:r w:rsidR="004E7704" w:rsidRPr="00DA7C60">
        <w:rPr>
          <w:rFonts w:ascii="Times New Roman" w:hAnsi="Times New Roman"/>
          <w:sz w:val="22"/>
          <w:szCs w:val="22"/>
        </w:rPr>
        <w:t xml:space="preserve"> e-mail przedstawiciel</w:t>
      </w:r>
      <w:r w:rsidR="00554BB5">
        <w:rPr>
          <w:rFonts w:ascii="Times New Roman" w:hAnsi="Times New Roman"/>
          <w:sz w:val="22"/>
          <w:szCs w:val="22"/>
        </w:rPr>
        <w:t>i</w:t>
      </w:r>
      <w:r w:rsidR="004E7704" w:rsidRPr="00DA7C60">
        <w:rPr>
          <w:rFonts w:ascii="Times New Roman" w:hAnsi="Times New Roman"/>
          <w:sz w:val="22"/>
          <w:szCs w:val="22"/>
        </w:rPr>
        <w:t xml:space="preserve"> Wykonawcy, wskazan</w:t>
      </w:r>
      <w:r w:rsidR="00554BB5">
        <w:rPr>
          <w:rFonts w:ascii="Times New Roman" w:hAnsi="Times New Roman"/>
          <w:sz w:val="22"/>
          <w:szCs w:val="22"/>
        </w:rPr>
        <w:t>e</w:t>
      </w:r>
      <w:r w:rsidR="004E7704" w:rsidRPr="00DA7C60">
        <w:rPr>
          <w:rFonts w:ascii="Times New Roman" w:hAnsi="Times New Roman"/>
          <w:sz w:val="22"/>
          <w:szCs w:val="22"/>
        </w:rPr>
        <w:t xml:space="preserve"> w </w:t>
      </w:r>
      <w:r w:rsidR="00526CF8">
        <w:rPr>
          <w:rFonts w:ascii="Times New Roman" w:hAnsi="Times New Roman"/>
          <w:sz w:val="22"/>
          <w:szCs w:val="22"/>
        </w:rPr>
        <w:t>§ 12</w:t>
      </w:r>
      <w:r w:rsidR="00554BB5">
        <w:rPr>
          <w:rFonts w:ascii="Times New Roman" w:hAnsi="Times New Roman"/>
          <w:sz w:val="22"/>
          <w:szCs w:val="22"/>
        </w:rPr>
        <w:t xml:space="preserve"> ust 3</w:t>
      </w:r>
      <w:r w:rsidR="004E7704" w:rsidRPr="00DA7C60">
        <w:rPr>
          <w:rFonts w:ascii="Times New Roman" w:hAnsi="Times New Roman"/>
          <w:sz w:val="22"/>
          <w:szCs w:val="22"/>
        </w:rPr>
        <w:t>. Za otrzymanie zlecenia od Zamawiającego rozumie się datę nadania wiadomości elektronicznej (e-</w:t>
      </w:r>
      <w:proofErr w:type="spellStart"/>
      <w:r w:rsidR="004E7704" w:rsidRPr="00DA7C60">
        <w:rPr>
          <w:rFonts w:ascii="Times New Roman" w:hAnsi="Times New Roman"/>
          <w:sz w:val="22"/>
          <w:szCs w:val="22"/>
        </w:rPr>
        <w:t>ma</w:t>
      </w:r>
      <w:r w:rsidR="000247D1">
        <w:rPr>
          <w:rFonts w:ascii="Times New Roman" w:hAnsi="Times New Roman"/>
          <w:sz w:val="22"/>
          <w:szCs w:val="22"/>
        </w:rPr>
        <w:t>il’a</w:t>
      </w:r>
      <w:proofErr w:type="spellEnd"/>
      <w:r w:rsidR="000247D1">
        <w:rPr>
          <w:rFonts w:ascii="Times New Roman" w:hAnsi="Times New Roman"/>
          <w:sz w:val="22"/>
          <w:szCs w:val="22"/>
        </w:rPr>
        <w:t>) przez Zamawiającego na</w:t>
      </w:r>
      <w:r w:rsidR="004E7704" w:rsidRPr="00DA7C60">
        <w:rPr>
          <w:rFonts w:ascii="Times New Roman" w:hAnsi="Times New Roman"/>
          <w:sz w:val="22"/>
          <w:szCs w:val="22"/>
        </w:rPr>
        <w:t xml:space="preserve"> adres</w:t>
      </w:r>
      <w:r w:rsidR="00554BB5">
        <w:rPr>
          <w:rFonts w:ascii="Times New Roman" w:hAnsi="Times New Roman"/>
          <w:sz w:val="22"/>
          <w:szCs w:val="22"/>
        </w:rPr>
        <w:t>y</w:t>
      </w:r>
      <w:r w:rsidR="004E7704" w:rsidRPr="00DA7C60">
        <w:rPr>
          <w:rFonts w:ascii="Times New Roman" w:hAnsi="Times New Roman"/>
          <w:sz w:val="22"/>
          <w:szCs w:val="22"/>
        </w:rPr>
        <w:t xml:space="preserve"> e-mail przedstawiciel</w:t>
      </w:r>
      <w:r w:rsidR="00554BB5">
        <w:rPr>
          <w:rFonts w:ascii="Times New Roman" w:hAnsi="Times New Roman"/>
          <w:sz w:val="22"/>
          <w:szCs w:val="22"/>
        </w:rPr>
        <w:t>i</w:t>
      </w:r>
      <w:r w:rsidR="004E7704" w:rsidRPr="00DA7C60">
        <w:rPr>
          <w:rFonts w:ascii="Times New Roman" w:hAnsi="Times New Roman"/>
          <w:sz w:val="22"/>
          <w:szCs w:val="22"/>
        </w:rPr>
        <w:t xml:space="preserve"> Wykonawcy. Zamawiający na wniosek Wykonawcy, może równolegle do ww. czynności informować Wykonawcę również telefonicznie.</w:t>
      </w:r>
      <w:r w:rsidR="007F4123">
        <w:rPr>
          <w:rFonts w:ascii="Times New Roman" w:hAnsi="Times New Roman"/>
          <w:sz w:val="22"/>
          <w:szCs w:val="22"/>
        </w:rPr>
        <w:t xml:space="preserve"> Wykonawca zobowiązany jest do </w:t>
      </w:r>
      <w:r w:rsidR="009F5287">
        <w:rPr>
          <w:rFonts w:ascii="Times New Roman" w:hAnsi="Times New Roman"/>
          <w:sz w:val="22"/>
          <w:szCs w:val="22"/>
        </w:rPr>
        <w:t xml:space="preserve">niezwłocznego </w:t>
      </w:r>
      <w:r w:rsidR="007F4123">
        <w:rPr>
          <w:rFonts w:ascii="Times New Roman" w:hAnsi="Times New Roman"/>
          <w:sz w:val="22"/>
          <w:szCs w:val="22"/>
        </w:rPr>
        <w:t>potwierdzania otrzymywanych zleceń drog</w:t>
      </w:r>
      <w:r w:rsidR="00A5724B">
        <w:rPr>
          <w:rFonts w:ascii="Times New Roman" w:hAnsi="Times New Roman"/>
          <w:sz w:val="22"/>
          <w:szCs w:val="22"/>
        </w:rPr>
        <w:t>ą</w:t>
      </w:r>
      <w:r w:rsidR="007F4123">
        <w:rPr>
          <w:rFonts w:ascii="Times New Roman" w:hAnsi="Times New Roman"/>
          <w:sz w:val="22"/>
          <w:szCs w:val="22"/>
        </w:rPr>
        <w:t xml:space="preserve"> e-mail</w:t>
      </w:r>
      <w:r w:rsidR="009F5287">
        <w:rPr>
          <w:rFonts w:ascii="Times New Roman" w:hAnsi="Times New Roman"/>
          <w:sz w:val="22"/>
          <w:szCs w:val="22"/>
        </w:rPr>
        <w:t xml:space="preserve"> n</w:t>
      </w:r>
      <w:r w:rsidR="00A5724B">
        <w:rPr>
          <w:rFonts w:ascii="Times New Roman" w:hAnsi="Times New Roman"/>
          <w:sz w:val="22"/>
          <w:szCs w:val="22"/>
        </w:rPr>
        <w:t>a</w:t>
      </w:r>
      <w:r w:rsidR="009F5287">
        <w:rPr>
          <w:rFonts w:ascii="Times New Roman" w:hAnsi="Times New Roman"/>
          <w:sz w:val="22"/>
          <w:szCs w:val="22"/>
        </w:rPr>
        <w:t xml:space="preserve"> </w:t>
      </w:r>
      <w:r w:rsidR="00A5724B">
        <w:rPr>
          <w:rFonts w:ascii="Times New Roman" w:hAnsi="Times New Roman"/>
          <w:sz w:val="22"/>
          <w:szCs w:val="22"/>
        </w:rPr>
        <w:t>adres z którego otrzymał zlecenie</w:t>
      </w:r>
      <w:r w:rsidR="009F5287">
        <w:rPr>
          <w:rFonts w:ascii="Times New Roman" w:hAnsi="Times New Roman"/>
          <w:sz w:val="22"/>
          <w:szCs w:val="22"/>
        </w:rPr>
        <w:t xml:space="preserve">. Niezależnie od potwierdzenia przyjęcia zlecenia Wykonawca zobowiązany jest do realizacji zlecenia zgodnie z umową </w:t>
      </w:r>
      <w:r w:rsidR="00554BB5">
        <w:rPr>
          <w:rFonts w:ascii="Times New Roman" w:hAnsi="Times New Roman"/>
          <w:sz w:val="22"/>
          <w:szCs w:val="22"/>
        </w:rPr>
        <w:t>.</w:t>
      </w:r>
    </w:p>
    <w:p w14:paraId="2383A008" w14:textId="77777777" w:rsidR="004E7704" w:rsidRPr="00472F42" w:rsidRDefault="004E7704" w:rsidP="00472F42">
      <w:pPr>
        <w:pStyle w:val="Tekstpodstawowy"/>
        <w:numPr>
          <w:ilvl w:val="0"/>
          <w:numId w:val="38"/>
        </w:numPr>
        <w:ind w:left="426"/>
        <w:jc w:val="both"/>
        <w:rPr>
          <w:rFonts w:ascii="Times New Roman" w:hAnsi="Times New Roman"/>
          <w:sz w:val="22"/>
          <w:szCs w:val="22"/>
        </w:rPr>
      </w:pPr>
      <w:r w:rsidRPr="00DA7C60">
        <w:rPr>
          <w:rFonts w:ascii="Times New Roman" w:hAnsi="Times New Roman"/>
          <w:sz w:val="22"/>
          <w:szCs w:val="22"/>
        </w:rPr>
        <w:t xml:space="preserve">W sytuacji uzasadnionej, na pisemny wniosek Wykonawcy (przekazany drogą elektroniczną), złożony przed terminem rozpoczęcia lub zakończenia usługi, Zamawiający może wskazać Wykonawcy nowy termin rozpoczęcia, bądź ostatecznego zakończenia pracy. Wniosek ten musi zawierać propozycję nowego terminu rozpoczęcia oraz zakończenia usługi, wraz ze stosownym uzasadnieniem. </w:t>
      </w:r>
    </w:p>
    <w:p w14:paraId="0B9F28A1" w14:textId="77777777" w:rsidR="004E7704" w:rsidRPr="00DA7C60" w:rsidRDefault="004E7704" w:rsidP="00D41EE2">
      <w:pPr>
        <w:ind w:left="426"/>
        <w:jc w:val="both"/>
        <w:rPr>
          <w:bCs/>
          <w:sz w:val="22"/>
          <w:szCs w:val="22"/>
        </w:rPr>
      </w:pPr>
    </w:p>
    <w:p w14:paraId="73E6542B" w14:textId="77777777" w:rsidR="00B623E9" w:rsidRDefault="00B623E9" w:rsidP="00D41EE2">
      <w:pPr>
        <w:tabs>
          <w:tab w:val="left" w:pos="4536"/>
        </w:tabs>
        <w:ind w:left="4020" w:firstLine="228"/>
        <w:rPr>
          <w:b/>
          <w:sz w:val="22"/>
          <w:szCs w:val="22"/>
        </w:rPr>
      </w:pPr>
    </w:p>
    <w:p w14:paraId="6637F1DA" w14:textId="77777777" w:rsidR="004E7704" w:rsidRPr="00DA7C60" w:rsidRDefault="00F52DA1" w:rsidP="00D41EE2">
      <w:pPr>
        <w:tabs>
          <w:tab w:val="left" w:pos="4536"/>
        </w:tabs>
        <w:ind w:left="4020" w:firstLine="228"/>
        <w:rPr>
          <w:b/>
          <w:sz w:val="22"/>
          <w:szCs w:val="22"/>
        </w:rPr>
      </w:pPr>
      <w:r>
        <w:rPr>
          <w:b/>
          <w:sz w:val="22"/>
          <w:szCs w:val="22"/>
        </w:rPr>
        <w:t>§ 8</w:t>
      </w:r>
    </w:p>
    <w:p w14:paraId="0B461855" w14:textId="77777777" w:rsidR="004E7704" w:rsidRPr="00DA7C60" w:rsidRDefault="004E7704" w:rsidP="00D41EE2">
      <w:pPr>
        <w:ind w:left="480" w:hanging="480"/>
        <w:jc w:val="center"/>
        <w:rPr>
          <w:b/>
          <w:sz w:val="22"/>
          <w:szCs w:val="22"/>
        </w:rPr>
      </w:pPr>
      <w:r w:rsidRPr="00DA7C60">
        <w:rPr>
          <w:b/>
          <w:sz w:val="22"/>
          <w:szCs w:val="22"/>
        </w:rPr>
        <w:t>Zatrudnienie na podstawie umowy o pracę</w:t>
      </w:r>
    </w:p>
    <w:p w14:paraId="1B202A15" w14:textId="77777777" w:rsidR="004E7704" w:rsidRDefault="004E7704" w:rsidP="00D41EE2">
      <w:pPr>
        <w:pStyle w:val="Kolorowalistaakcent11"/>
        <w:numPr>
          <w:ilvl w:val="0"/>
          <w:numId w:val="18"/>
        </w:numPr>
        <w:ind w:left="426" w:hanging="426"/>
        <w:jc w:val="both"/>
        <w:rPr>
          <w:sz w:val="22"/>
          <w:szCs w:val="22"/>
        </w:rPr>
      </w:pPr>
      <w:r w:rsidRPr="00DA7C60">
        <w:rPr>
          <w:sz w:val="22"/>
          <w:szCs w:val="22"/>
        </w:rPr>
        <w:t xml:space="preserve">Wykonawca w celu zapewnienia prawidłowej realizacji Przedmiotu zamówienia ma obowiązek wystawienia co najmniej 4 brygad roboczych, ze stanem osobowym przynajmniej 5 osób na każdą brygadę oraz jedną osobę na stanowisko kierownika nadzorującego pracę </w:t>
      </w:r>
      <w:r w:rsidR="00194847">
        <w:rPr>
          <w:sz w:val="22"/>
          <w:szCs w:val="22"/>
        </w:rPr>
        <w:t xml:space="preserve">każdej </w:t>
      </w:r>
      <w:r w:rsidRPr="00DA7C60">
        <w:rPr>
          <w:sz w:val="22"/>
          <w:szCs w:val="22"/>
        </w:rPr>
        <w:t xml:space="preserve">brygady roboczej wykonującej </w:t>
      </w:r>
      <w:r w:rsidR="00F52DA1">
        <w:rPr>
          <w:sz w:val="22"/>
          <w:szCs w:val="22"/>
        </w:rPr>
        <w:t>prace</w:t>
      </w:r>
      <w:r w:rsidRPr="00DA7C60">
        <w:rPr>
          <w:sz w:val="22"/>
          <w:szCs w:val="22"/>
        </w:rPr>
        <w:t xml:space="preserve"> i czynności utrzymaniowe, zatrudnionych na umowę o pracę. </w:t>
      </w:r>
    </w:p>
    <w:p w14:paraId="2B17EECF" w14:textId="1B9F1BAE" w:rsidR="004E7704" w:rsidRPr="006E3275" w:rsidRDefault="00126D39" w:rsidP="006E3275">
      <w:pPr>
        <w:pStyle w:val="Kolorowalistaakcent11"/>
        <w:numPr>
          <w:ilvl w:val="0"/>
          <w:numId w:val="18"/>
        </w:numPr>
        <w:ind w:left="426" w:hanging="426"/>
        <w:jc w:val="both"/>
        <w:rPr>
          <w:sz w:val="22"/>
          <w:szCs w:val="22"/>
        </w:rPr>
      </w:pPr>
      <w:r w:rsidRPr="006E3275">
        <w:rPr>
          <w:sz w:val="22"/>
          <w:szCs w:val="22"/>
        </w:rPr>
        <w:t xml:space="preserve">Zamawiający wymaga zatrudnienia na podstawie umowy o pracę w rozumieniu przepisów ustawy z dnia 26 czerwca 1974 r. – Kodeks pracy (tj. Dz. U. z 2018 r., poz. 108 z </w:t>
      </w:r>
      <w:proofErr w:type="spellStart"/>
      <w:r w:rsidRPr="006E3275">
        <w:rPr>
          <w:sz w:val="22"/>
          <w:szCs w:val="22"/>
        </w:rPr>
        <w:t>późn</w:t>
      </w:r>
      <w:proofErr w:type="spellEnd"/>
      <w:r w:rsidRPr="006E3275">
        <w:rPr>
          <w:sz w:val="22"/>
          <w:szCs w:val="22"/>
        </w:rPr>
        <w:t xml:space="preserve">. zm.) przez Wykonawcę lub podwykonawcę osób wykonujących czynności </w:t>
      </w:r>
      <w:r w:rsidR="00575E6A" w:rsidRPr="006E3275">
        <w:rPr>
          <w:sz w:val="22"/>
          <w:szCs w:val="22"/>
        </w:rPr>
        <w:t>utrzymaniowe</w:t>
      </w:r>
      <w:r w:rsidRPr="006E3275">
        <w:rPr>
          <w:sz w:val="22"/>
          <w:szCs w:val="22"/>
        </w:rPr>
        <w:t xml:space="preserve"> w trakcie realizacji zamówienia</w:t>
      </w:r>
      <w:r w:rsidR="00575E6A" w:rsidRPr="006E3275">
        <w:rPr>
          <w:sz w:val="22"/>
          <w:szCs w:val="22"/>
        </w:rPr>
        <w:t>,</w:t>
      </w:r>
      <w:r w:rsidRPr="006E3275">
        <w:rPr>
          <w:sz w:val="22"/>
          <w:szCs w:val="22"/>
        </w:rPr>
        <w:t xml:space="preserve"> o których mowa w ust. 1, z wyłączeniem osób wykonujących samodzielne funkcje w budownictwie w rozumieniu Ustawy z dnia 7 lipca 1994 r. Prawo budowlane (tj. Dz. U. z 2016 r., poz. 290).</w:t>
      </w:r>
      <w:r w:rsidR="004E7704" w:rsidRPr="006E3275">
        <w:rPr>
          <w:sz w:val="22"/>
          <w:szCs w:val="22"/>
        </w:rPr>
        <w:t xml:space="preserve">W trakcie realizacji Przedmiotu zamówienia Zamawiający uprawniony jest do wykonywania czynności kontrolnych wobec Wykonawcy odnośnie do spełniania przez Wykonawcę lub podwykonawcę wymogu zatrudnienia na podstawie umowy o pracę osób wykonujących wskazane w ust. 2 czynności. </w:t>
      </w:r>
      <w:r w:rsidR="004E7704" w:rsidRPr="006E3275">
        <w:rPr>
          <w:color w:val="000000"/>
          <w:sz w:val="22"/>
          <w:szCs w:val="22"/>
        </w:rPr>
        <w:t xml:space="preserve">Zamawiający uprawniony jest w szczególności do: </w:t>
      </w:r>
    </w:p>
    <w:p w14:paraId="5031520A" w14:textId="77777777" w:rsidR="004E7704" w:rsidRPr="00DA7C60" w:rsidRDefault="004E7704" w:rsidP="00AD16DE">
      <w:pPr>
        <w:pStyle w:val="NormalnyWeb"/>
        <w:numPr>
          <w:ilvl w:val="0"/>
          <w:numId w:val="40"/>
        </w:numPr>
        <w:spacing w:before="0" w:beforeAutospacing="0" w:after="0" w:afterAutospacing="0"/>
        <w:ind w:left="851"/>
        <w:contextualSpacing/>
        <w:rPr>
          <w:color w:val="000000"/>
          <w:sz w:val="22"/>
          <w:szCs w:val="22"/>
        </w:rPr>
      </w:pPr>
      <w:r w:rsidRPr="00DA7C60">
        <w:rPr>
          <w:color w:val="000000"/>
          <w:sz w:val="22"/>
          <w:szCs w:val="22"/>
        </w:rPr>
        <w:lastRenderedPageBreak/>
        <w:t xml:space="preserve">żądania oświadczeń i dokumentów </w:t>
      </w:r>
      <w:r w:rsidRPr="00DA7C60">
        <w:rPr>
          <w:sz w:val="22"/>
          <w:szCs w:val="22"/>
        </w:rPr>
        <w:t xml:space="preserve">(w tym umów o pracę z uwzględnieniem </w:t>
      </w:r>
      <w:proofErr w:type="spellStart"/>
      <w:r w:rsidRPr="00DA7C60">
        <w:rPr>
          <w:sz w:val="22"/>
          <w:szCs w:val="22"/>
        </w:rPr>
        <w:t>anonimizacji</w:t>
      </w:r>
      <w:proofErr w:type="spellEnd"/>
      <w:r w:rsidRPr="00DA7C60">
        <w:rPr>
          <w:sz w:val="22"/>
          <w:szCs w:val="22"/>
        </w:rPr>
        <w:t xml:space="preserve"> danych osobowych) </w:t>
      </w:r>
      <w:r w:rsidRPr="00DA7C60">
        <w:rPr>
          <w:color w:val="000000"/>
          <w:sz w:val="22"/>
          <w:szCs w:val="22"/>
        </w:rPr>
        <w:t>w zakresie potwierdzenia spełniania ww. wymogów i dokonywania ich oceny,</w:t>
      </w:r>
    </w:p>
    <w:p w14:paraId="0F25377B" w14:textId="77777777" w:rsidR="004E7704" w:rsidRPr="00DA7C60" w:rsidRDefault="004E7704" w:rsidP="00AD16DE">
      <w:pPr>
        <w:pStyle w:val="NormalnyWeb"/>
        <w:numPr>
          <w:ilvl w:val="0"/>
          <w:numId w:val="40"/>
        </w:numPr>
        <w:spacing w:before="0" w:beforeAutospacing="0" w:after="0" w:afterAutospacing="0"/>
        <w:ind w:left="851"/>
        <w:contextualSpacing/>
        <w:rPr>
          <w:color w:val="000000"/>
          <w:sz w:val="22"/>
          <w:szCs w:val="22"/>
        </w:rPr>
      </w:pPr>
      <w:r w:rsidRPr="00DA7C60">
        <w:rPr>
          <w:color w:val="000000"/>
          <w:sz w:val="22"/>
          <w:szCs w:val="22"/>
        </w:rPr>
        <w:t>żądania wyjaśnień w przypadku wątpliwości w zakresie spełniania ww. wymogów,</w:t>
      </w:r>
    </w:p>
    <w:p w14:paraId="21CE281A" w14:textId="77777777" w:rsidR="004E7704" w:rsidRPr="00DA7C60" w:rsidRDefault="004E7704" w:rsidP="00AD16DE">
      <w:pPr>
        <w:pStyle w:val="NormalnyWeb"/>
        <w:numPr>
          <w:ilvl w:val="0"/>
          <w:numId w:val="40"/>
        </w:numPr>
        <w:spacing w:before="0" w:beforeAutospacing="0" w:after="0" w:afterAutospacing="0"/>
        <w:ind w:left="851"/>
        <w:contextualSpacing/>
        <w:rPr>
          <w:color w:val="000000"/>
          <w:sz w:val="22"/>
          <w:szCs w:val="22"/>
        </w:rPr>
      </w:pPr>
      <w:r w:rsidRPr="00DA7C60">
        <w:rPr>
          <w:color w:val="000000"/>
          <w:sz w:val="22"/>
          <w:szCs w:val="22"/>
        </w:rPr>
        <w:t>przeprowadzania kontroli na miejscu wykonywania świadczenia.</w:t>
      </w:r>
    </w:p>
    <w:p w14:paraId="7CE52CAE" w14:textId="77777777" w:rsidR="004E7704" w:rsidRPr="00DA7C60" w:rsidRDefault="004E7704" w:rsidP="00D41EE2">
      <w:pPr>
        <w:pStyle w:val="Kolorowalistaakcent11"/>
        <w:numPr>
          <w:ilvl w:val="0"/>
          <w:numId w:val="18"/>
        </w:numPr>
        <w:ind w:left="426" w:hanging="426"/>
        <w:jc w:val="both"/>
        <w:rPr>
          <w:sz w:val="22"/>
          <w:szCs w:val="22"/>
        </w:rPr>
      </w:pPr>
      <w:r w:rsidRPr="00DA7C60">
        <w:rPr>
          <w:sz w:val="22"/>
          <w:szCs w:val="22"/>
        </w:rPr>
        <w:t xml:space="preserve">W trakcie realizacji Przedmiotu zamówienia, na każde wezwanie Zamawiającego w wyznaczonym w tym wezwaniu terminie, Wykonawca przedłoży Zamawiającemu, w celu potwierdzenia spełnienia wymogu zatrudnienia na podstawie umowy o pracę przez Wykonawcę lub podwykonawcę osób wykonujących wskazane w ust. 2 czynności w trakcie realizacji Przedmiotu zamówienia: kopie zawartych umów o pracę (po </w:t>
      </w:r>
      <w:proofErr w:type="spellStart"/>
      <w:r w:rsidRPr="00DA7C60">
        <w:rPr>
          <w:sz w:val="22"/>
          <w:szCs w:val="22"/>
        </w:rPr>
        <w:t>anonimizacji</w:t>
      </w:r>
      <w:proofErr w:type="spellEnd"/>
      <w:r w:rsidRPr="00DA7C60">
        <w:rPr>
          <w:sz w:val="22"/>
          <w:szCs w:val="22"/>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F01B19" w14:textId="77777777" w:rsidR="004E7704" w:rsidRPr="00DA7C60" w:rsidRDefault="004E7704" w:rsidP="00D41EE2">
      <w:pPr>
        <w:pStyle w:val="Kolorowalistaakcent11"/>
        <w:numPr>
          <w:ilvl w:val="0"/>
          <w:numId w:val="18"/>
        </w:numPr>
        <w:ind w:left="426" w:hanging="426"/>
        <w:jc w:val="both"/>
        <w:rPr>
          <w:sz w:val="22"/>
          <w:szCs w:val="22"/>
        </w:rPr>
      </w:pPr>
      <w:r w:rsidRPr="00DA7C60">
        <w:rPr>
          <w:sz w:val="22"/>
          <w:szCs w:val="22"/>
        </w:rPr>
        <w:t>Z tytułu niespełnienia przez Wykonawcę lub Podwykonawcę wymogu zatrudnienia na podstawie umowy o pracę osób wykonujących wskazane w ust. 2 czynności Zamawiający przewiduje sankcję w postaci obowiązku zapłaty przez Wykonawcę kary umownej w wysokości określonej w § 9 ust. 2 pkt 9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2 czynności.</w:t>
      </w:r>
    </w:p>
    <w:p w14:paraId="5C4C9314" w14:textId="77777777" w:rsidR="004E7704" w:rsidRPr="00DA7C60" w:rsidRDefault="004E7704" w:rsidP="00D41EE2">
      <w:pPr>
        <w:pStyle w:val="Kolorowalistaakcent11"/>
        <w:numPr>
          <w:ilvl w:val="0"/>
          <w:numId w:val="18"/>
        </w:numPr>
        <w:ind w:left="426" w:hanging="426"/>
        <w:jc w:val="both"/>
        <w:rPr>
          <w:sz w:val="22"/>
          <w:szCs w:val="22"/>
        </w:rPr>
      </w:pPr>
      <w:r w:rsidRPr="00DA7C60">
        <w:rPr>
          <w:sz w:val="22"/>
          <w:szCs w:val="22"/>
        </w:rPr>
        <w:t>W przypadku uzasadnionych wątpliwości co do przestrzegania prawa pracy przez Wykonawcę lub podwykonawcę, Zamawiający może zwrócić się o przeprowadzenie kontroli przez Państwową Inspekcję Pracy.</w:t>
      </w:r>
    </w:p>
    <w:p w14:paraId="00B34FFE" w14:textId="77777777" w:rsidR="004E7704" w:rsidRPr="00DA7C60" w:rsidRDefault="004E7704" w:rsidP="007F73A4">
      <w:pPr>
        <w:pStyle w:val="Kolorowalistaakcent11"/>
        <w:jc w:val="both"/>
        <w:rPr>
          <w:sz w:val="22"/>
          <w:szCs w:val="22"/>
        </w:rPr>
      </w:pPr>
    </w:p>
    <w:p w14:paraId="7A10820F" w14:textId="77777777" w:rsidR="004E7704" w:rsidRPr="00DA7C60" w:rsidRDefault="00F52DA1" w:rsidP="00D41EE2">
      <w:pPr>
        <w:jc w:val="center"/>
        <w:rPr>
          <w:b/>
          <w:sz w:val="22"/>
          <w:szCs w:val="22"/>
        </w:rPr>
      </w:pPr>
      <w:r>
        <w:rPr>
          <w:b/>
          <w:sz w:val="22"/>
          <w:szCs w:val="22"/>
        </w:rPr>
        <w:t>§ 9</w:t>
      </w:r>
    </w:p>
    <w:p w14:paraId="665A81E5" w14:textId="77777777" w:rsidR="004E7704" w:rsidRPr="00DA7C60" w:rsidRDefault="004E7704" w:rsidP="00D41EE2">
      <w:pPr>
        <w:jc w:val="center"/>
        <w:rPr>
          <w:b/>
          <w:sz w:val="22"/>
          <w:szCs w:val="22"/>
        </w:rPr>
      </w:pPr>
      <w:r w:rsidRPr="00DA7C60">
        <w:rPr>
          <w:b/>
          <w:sz w:val="22"/>
          <w:szCs w:val="22"/>
        </w:rPr>
        <w:t>Podwykonawcy</w:t>
      </w:r>
    </w:p>
    <w:p w14:paraId="39360ABB" w14:textId="77777777" w:rsidR="004E7704" w:rsidRPr="00DA7C60" w:rsidRDefault="004E7704" w:rsidP="00D41EE2">
      <w:pPr>
        <w:numPr>
          <w:ilvl w:val="0"/>
          <w:numId w:val="10"/>
        </w:numPr>
        <w:ind w:left="426" w:hanging="426"/>
        <w:jc w:val="both"/>
        <w:rPr>
          <w:sz w:val="22"/>
          <w:szCs w:val="22"/>
        </w:rPr>
      </w:pPr>
      <w:r w:rsidRPr="00DA7C60">
        <w:rPr>
          <w:sz w:val="22"/>
          <w:szCs w:val="22"/>
        </w:rPr>
        <w:t>Wykonawca posiada uprawnienia do zlecenia podwykonawcom wyłącznie tej części (zakresu) prac, które zostały wskazane w Ofercie, z zastrzeżeniem ust. 6.</w:t>
      </w:r>
    </w:p>
    <w:p w14:paraId="694667EC" w14:textId="77777777" w:rsidR="004E7704" w:rsidRPr="00DA7C60" w:rsidRDefault="004E7704" w:rsidP="00D41EE2">
      <w:pPr>
        <w:numPr>
          <w:ilvl w:val="0"/>
          <w:numId w:val="10"/>
        </w:numPr>
        <w:ind w:left="426" w:hanging="426"/>
        <w:jc w:val="both"/>
        <w:rPr>
          <w:sz w:val="22"/>
          <w:szCs w:val="22"/>
        </w:rPr>
      </w:pPr>
      <w:r w:rsidRPr="00DA7C60">
        <w:rPr>
          <w:sz w:val="22"/>
          <w:szCs w:val="22"/>
        </w:rPr>
        <w:t>Podwykonawcy muszą posiadać wymagane prawem uprawnienia do wykonywania zleconej im części prac.</w:t>
      </w:r>
    </w:p>
    <w:p w14:paraId="4D0DA738" w14:textId="77777777" w:rsidR="004E7704" w:rsidRPr="00DA7C60" w:rsidRDefault="004E7704" w:rsidP="00D41EE2">
      <w:pPr>
        <w:numPr>
          <w:ilvl w:val="0"/>
          <w:numId w:val="10"/>
        </w:numPr>
        <w:ind w:left="426" w:hanging="426"/>
        <w:jc w:val="both"/>
        <w:rPr>
          <w:sz w:val="22"/>
          <w:szCs w:val="22"/>
        </w:rPr>
      </w:pPr>
      <w:r w:rsidRPr="00DA7C60">
        <w:rPr>
          <w:sz w:val="22"/>
          <w:szCs w:val="22"/>
        </w:rPr>
        <w:t>Wykonawca zapewni, aby wszystkie umowy z podwykonawcami zostały zawarte na piśmie i przekaże Zamawiającemu kopię każdej z umów podwykonawczych</w:t>
      </w:r>
      <w:r w:rsidR="00ED51C0">
        <w:rPr>
          <w:sz w:val="22"/>
          <w:szCs w:val="22"/>
        </w:rPr>
        <w:t xml:space="preserve"> i ich zmian</w:t>
      </w:r>
      <w:r w:rsidRPr="00DA7C60">
        <w:rPr>
          <w:sz w:val="22"/>
          <w:szCs w:val="22"/>
        </w:rPr>
        <w:t xml:space="preserve"> w terminie 7 dni od dnia ich zawarcia.</w:t>
      </w:r>
    </w:p>
    <w:p w14:paraId="1FD4EB0F" w14:textId="77777777" w:rsidR="004E7704" w:rsidRPr="00DA7C60" w:rsidRDefault="004E7704" w:rsidP="00D41EE2">
      <w:pPr>
        <w:numPr>
          <w:ilvl w:val="0"/>
          <w:numId w:val="10"/>
        </w:numPr>
        <w:ind w:left="426" w:hanging="426"/>
        <w:jc w:val="both"/>
        <w:rPr>
          <w:sz w:val="22"/>
          <w:szCs w:val="22"/>
        </w:rPr>
      </w:pPr>
      <w:r w:rsidRPr="00DA7C60">
        <w:rPr>
          <w:sz w:val="22"/>
          <w:szCs w:val="22"/>
        </w:rPr>
        <w:t>Wykonawca odpowiada za działania, zaniechania, zaniedbania i uchybienia każdego Podwykonawcy tak, jakby to były działania, zaniechania, zaniedbania i uchybienia własne.</w:t>
      </w:r>
    </w:p>
    <w:p w14:paraId="464A5E83" w14:textId="77777777" w:rsidR="004E7704" w:rsidRPr="00DA7C60" w:rsidRDefault="004E7704" w:rsidP="00D41EE2">
      <w:pPr>
        <w:numPr>
          <w:ilvl w:val="0"/>
          <w:numId w:val="10"/>
        </w:numPr>
        <w:ind w:left="426" w:hanging="426"/>
        <w:jc w:val="both"/>
        <w:rPr>
          <w:sz w:val="22"/>
          <w:szCs w:val="22"/>
        </w:rPr>
      </w:pPr>
      <w:r w:rsidRPr="00DA7C60">
        <w:rPr>
          <w:sz w:val="22"/>
          <w:szCs w:val="22"/>
        </w:rPr>
        <w:t xml:space="preserve">Jeżeli zmiana albo rezygnacja z podwykonawcy dotycząca podmiotu, na którego zasoby Wykonawca powoływał się, na zasadach określonych w art. 22a ust. 1 ustawy </w:t>
      </w:r>
      <w:proofErr w:type="spellStart"/>
      <w:r w:rsidRPr="00DA7C60">
        <w:rPr>
          <w:sz w:val="22"/>
          <w:szCs w:val="22"/>
        </w:rPr>
        <w:t>Pzp</w:t>
      </w:r>
      <w:proofErr w:type="spellEnd"/>
      <w:r w:rsidRPr="00DA7C60">
        <w:rPr>
          <w:sz w:val="22"/>
          <w:szCs w:val="22"/>
        </w:rPr>
        <w:t xml:space="preserve">,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2E18AD0B" w14:textId="77777777" w:rsidR="004E7704" w:rsidRPr="00DA7C60" w:rsidRDefault="004E7704" w:rsidP="00D41EE2">
      <w:pPr>
        <w:numPr>
          <w:ilvl w:val="0"/>
          <w:numId w:val="10"/>
        </w:numPr>
        <w:ind w:left="426" w:hanging="426"/>
        <w:jc w:val="both"/>
        <w:rPr>
          <w:sz w:val="22"/>
          <w:szCs w:val="22"/>
        </w:rPr>
      </w:pPr>
      <w:r w:rsidRPr="00DA7C60">
        <w:rPr>
          <w:sz w:val="22"/>
          <w:szCs w:val="22"/>
        </w:rPr>
        <w:t>Jeżeli powierzenie podwykonawcy wykonania części zamówienia na usługi następuje w trakcie jego realizacji, Wykonawca na żądanie Zamawiającego przedstawia oświadczenia lub dokumenty potwierdzające brak podstaw wykluczenia tego podwykonawcy.</w:t>
      </w:r>
    </w:p>
    <w:p w14:paraId="03B35697" w14:textId="77777777" w:rsidR="004E7704" w:rsidRPr="00DA7C60" w:rsidRDefault="004E7704" w:rsidP="00D41EE2">
      <w:pPr>
        <w:numPr>
          <w:ilvl w:val="0"/>
          <w:numId w:val="10"/>
        </w:numPr>
        <w:ind w:left="426" w:hanging="426"/>
        <w:jc w:val="both"/>
        <w:rPr>
          <w:sz w:val="22"/>
          <w:szCs w:val="22"/>
        </w:rPr>
      </w:pPr>
      <w:r w:rsidRPr="00DA7C60">
        <w:rPr>
          <w:bCs/>
          <w:sz w:val="22"/>
          <w:szCs w:val="22"/>
        </w:rPr>
        <w:t>Wykonawca zobowiązany jest pisemnie poinformować podwykonawców o warunkach niniejszej umowy.</w:t>
      </w:r>
    </w:p>
    <w:p w14:paraId="120D9F4C" w14:textId="77777777" w:rsidR="004E7704" w:rsidRPr="00DA7C60" w:rsidRDefault="004E7704" w:rsidP="00D41EE2">
      <w:pPr>
        <w:numPr>
          <w:ilvl w:val="0"/>
          <w:numId w:val="10"/>
        </w:numPr>
        <w:ind w:left="426" w:hanging="426"/>
        <w:jc w:val="both"/>
        <w:rPr>
          <w:sz w:val="22"/>
          <w:szCs w:val="22"/>
        </w:rPr>
      </w:pPr>
      <w:r w:rsidRPr="00DA7C60">
        <w:rPr>
          <w:bCs/>
          <w:sz w:val="22"/>
          <w:szCs w:val="22"/>
        </w:rPr>
        <w:t>Powierzenie wykonania części zamówienia podwykonawcom nie zwalnia Wykonawcy z odpowiedzialności za należyte wykonanie zamówienia.</w:t>
      </w:r>
    </w:p>
    <w:p w14:paraId="2FA4E22E" w14:textId="77777777" w:rsidR="004E7704" w:rsidRPr="00DA7C60" w:rsidRDefault="004E7704" w:rsidP="00D41EE2">
      <w:pPr>
        <w:numPr>
          <w:ilvl w:val="0"/>
          <w:numId w:val="10"/>
        </w:numPr>
        <w:ind w:left="426" w:hanging="426"/>
        <w:jc w:val="both"/>
        <w:rPr>
          <w:sz w:val="22"/>
          <w:szCs w:val="22"/>
        </w:rPr>
      </w:pPr>
      <w:r w:rsidRPr="00DA7C60">
        <w:rPr>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6385C1B2" w14:textId="77777777" w:rsidR="004E7704" w:rsidRDefault="004E7704" w:rsidP="00D41EE2">
      <w:pPr>
        <w:overflowPunct w:val="0"/>
        <w:autoSpaceDE w:val="0"/>
        <w:autoSpaceDN w:val="0"/>
        <w:adjustRightInd w:val="0"/>
        <w:jc w:val="both"/>
        <w:rPr>
          <w:sz w:val="22"/>
          <w:szCs w:val="22"/>
        </w:rPr>
      </w:pPr>
    </w:p>
    <w:p w14:paraId="1D64B257" w14:textId="77777777" w:rsidR="00B623E9" w:rsidRDefault="00B623E9" w:rsidP="00AD16DE">
      <w:pPr>
        <w:overflowPunct w:val="0"/>
        <w:autoSpaceDE w:val="0"/>
        <w:autoSpaceDN w:val="0"/>
        <w:adjustRightInd w:val="0"/>
        <w:jc w:val="center"/>
        <w:rPr>
          <w:b/>
          <w:sz w:val="22"/>
          <w:szCs w:val="22"/>
        </w:rPr>
      </w:pPr>
    </w:p>
    <w:p w14:paraId="3B1A83EE" w14:textId="77777777" w:rsidR="00AD16DE" w:rsidRDefault="00F52DA1" w:rsidP="00AD16DE">
      <w:pPr>
        <w:overflowPunct w:val="0"/>
        <w:autoSpaceDE w:val="0"/>
        <w:autoSpaceDN w:val="0"/>
        <w:adjustRightInd w:val="0"/>
        <w:jc w:val="center"/>
        <w:rPr>
          <w:b/>
          <w:sz w:val="22"/>
          <w:szCs w:val="22"/>
        </w:rPr>
      </w:pPr>
      <w:r>
        <w:rPr>
          <w:b/>
          <w:sz w:val="22"/>
          <w:szCs w:val="22"/>
        </w:rPr>
        <w:t>§ 10</w:t>
      </w:r>
      <w:r w:rsidR="00AD16DE" w:rsidRPr="00AD16DE">
        <w:rPr>
          <w:b/>
          <w:sz w:val="22"/>
          <w:szCs w:val="22"/>
        </w:rPr>
        <w:t xml:space="preserve"> </w:t>
      </w:r>
    </w:p>
    <w:p w14:paraId="03441084" w14:textId="77777777" w:rsidR="00AD16DE" w:rsidRPr="00AD16DE" w:rsidRDefault="00AD16DE" w:rsidP="00AD16DE">
      <w:pPr>
        <w:overflowPunct w:val="0"/>
        <w:autoSpaceDE w:val="0"/>
        <w:autoSpaceDN w:val="0"/>
        <w:adjustRightInd w:val="0"/>
        <w:jc w:val="center"/>
        <w:rPr>
          <w:b/>
          <w:sz w:val="22"/>
          <w:szCs w:val="22"/>
        </w:rPr>
      </w:pPr>
      <w:r w:rsidRPr="00AD16DE">
        <w:rPr>
          <w:b/>
          <w:sz w:val="22"/>
          <w:szCs w:val="22"/>
        </w:rPr>
        <w:t>Cesja</w:t>
      </w:r>
    </w:p>
    <w:p w14:paraId="653A3D44" w14:textId="77777777" w:rsidR="00AD16DE" w:rsidRPr="00AD16DE" w:rsidRDefault="00AD16DE" w:rsidP="00AD16DE">
      <w:pPr>
        <w:numPr>
          <w:ilvl w:val="0"/>
          <w:numId w:val="41"/>
        </w:numPr>
        <w:overflowPunct w:val="0"/>
        <w:autoSpaceDE w:val="0"/>
        <w:autoSpaceDN w:val="0"/>
        <w:adjustRightInd w:val="0"/>
        <w:ind w:left="426"/>
        <w:jc w:val="both"/>
        <w:rPr>
          <w:b/>
          <w:bCs/>
          <w:sz w:val="22"/>
          <w:szCs w:val="22"/>
        </w:rPr>
      </w:pPr>
      <w:r w:rsidRPr="00AD16DE">
        <w:rPr>
          <w:sz w:val="22"/>
          <w:szCs w:val="22"/>
        </w:rPr>
        <w:t>Bez uprzedniej, pisemnej zgody Zamawiającego, Wykonawca nie może dokonać cesji lub innych czynności rozporządzających lub zobowiązujących, których przedmiotem są prawa lub zobowiązania określone umową lub wynikające z niniejszej umowy.</w:t>
      </w:r>
      <w:r w:rsidRPr="00AD16DE">
        <w:rPr>
          <w:b/>
          <w:bCs/>
          <w:sz w:val="22"/>
          <w:szCs w:val="22"/>
        </w:rPr>
        <w:t xml:space="preserve"> </w:t>
      </w:r>
    </w:p>
    <w:p w14:paraId="064D4515" w14:textId="77777777" w:rsidR="00AD16DE" w:rsidRDefault="00AD16DE" w:rsidP="00D41EE2">
      <w:pPr>
        <w:overflowPunct w:val="0"/>
        <w:autoSpaceDE w:val="0"/>
        <w:autoSpaceDN w:val="0"/>
        <w:adjustRightInd w:val="0"/>
        <w:jc w:val="both"/>
        <w:rPr>
          <w:sz w:val="22"/>
          <w:szCs w:val="22"/>
        </w:rPr>
      </w:pPr>
    </w:p>
    <w:p w14:paraId="5D5FE5E8" w14:textId="77777777" w:rsidR="00B623E9" w:rsidRDefault="00B623E9" w:rsidP="00AD16DE">
      <w:pPr>
        <w:overflowPunct w:val="0"/>
        <w:autoSpaceDE w:val="0"/>
        <w:autoSpaceDN w:val="0"/>
        <w:adjustRightInd w:val="0"/>
        <w:jc w:val="center"/>
        <w:rPr>
          <w:b/>
          <w:sz w:val="22"/>
          <w:szCs w:val="22"/>
        </w:rPr>
      </w:pPr>
    </w:p>
    <w:p w14:paraId="4303E6B9" w14:textId="77777777" w:rsidR="00AD16DE" w:rsidRDefault="00F52DA1" w:rsidP="00AD16DE">
      <w:pPr>
        <w:overflowPunct w:val="0"/>
        <w:autoSpaceDE w:val="0"/>
        <w:autoSpaceDN w:val="0"/>
        <w:adjustRightInd w:val="0"/>
        <w:jc w:val="center"/>
        <w:rPr>
          <w:b/>
          <w:sz w:val="22"/>
          <w:szCs w:val="22"/>
        </w:rPr>
      </w:pPr>
      <w:r>
        <w:rPr>
          <w:b/>
          <w:sz w:val="22"/>
          <w:szCs w:val="22"/>
        </w:rPr>
        <w:t>§ 11</w:t>
      </w:r>
      <w:r w:rsidR="00AD16DE" w:rsidRPr="00AD16DE">
        <w:rPr>
          <w:b/>
          <w:sz w:val="22"/>
          <w:szCs w:val="22"/>
        </w:rPr>
        <w:t xml:space="preserve"> </w:t>
      </w:r>
    </w:p>
    <w:p w14:paraId="07B72133" w14:textId="77777777" w:rsidR="00AD16DE" w:rsidRPr="00AD16DE" w:rsidRDefault="00AD16DE" w:rsidP="00AD16DE">
      <w:pPr>
        <w:overflowPunct w:val="0"/>
        <w:autoSpaceDE w:val="0"/>
        <w:autoSpaceDN w:val="0"/>
        <w:adjustRightInd w:val="0"/>
        <w:jc w:val="center"/>
        <w:rPr>
          <w:b/>
          <w:sz w:val="22"/>
          <w:szCs w:val="22"/>
        </w:rPr>
      </w:pPr>
      <w:r w:rsidRPr="00AD16DE">
        <w:rPr>
          <w:b/>
          <w:sz w:val="22"/>
          <w:szCs w:val="22"/>
        </w:rPr>
        <w:t>Odpowiedzialność i ryzyko</w:t>
      </w:r>
    </w:p>
    <w:p w14:paraId="17815AC6" w14:textId="72919E8A"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 xml:space="preserve">Wykonawca, na czas wykonywania </w:t>
      </w:r>
      <w:r w:rsidR="00F52DA1">
        <w:rPr>
          <w:sz w:val="22"/>
          <w:szCs w:val="22"/>
        </w:rPr>
        <w:t>prac</w:t>
      </w:r>
      <w:r w:rsidRPr="00AD16DE">
        <w:rPr>
          <w:sz w:val="22"/>
          <w:szCs w:val="22"/>
        </w:rPr>
        <w:t xml:space="preserve"> objętych umową począwszy od dnia zawarcia niniejszej umowy zawrze i będzie kontynuował  umowę ubezpieczenia w tym  ubezpieczenia od odpowiedzialności cywilnej w zakresie prowadzonej działalności o sumie ubezpieczenia nie niższej niż </w:t>
      </w:r>
      <w:r w:rsidR="00936E82" w:rsidRPr="00936E82">
        <w:rPr>
          <w:b/>
          <w:sz w:val="22"/>
          <w:szCs w:val="22"/>
        </w:rPr>
        <w:t xml:space="preserve">10 000 000,00 zł </w:t>
      </w:r>
      <w:r w:rsidR="00936E82" w:rsidRPr="00936E82">
        <w:rPr>
          <w:sz w:val="22"/>
          <w:szCs w:val="22"/>
        </w:rPr>
        <w:t>(słownie:</w:t>
      </w:r>
      <w:r w:rsidR="00936E82" w:rsidRPr="00936E82">
        <w:rPr>
          <w:b/>
          <w:sz w:val="22"/>
          <w:szCs w:val="22"/>
        </w:rPr>
        <w:t xml:space="preserve"> </w:t>
      </w:r>
      <w:r w:rsidR="00936E82" w:rsidRPr="00936E82">
        <w:rPr>
          <w:sz w:val="22"/>
          <w:szCs w:val="22"/>
        </w:rPr>
        <w:t>dziesięć milionów złotych)</w:t>
      </w:r>
      <w:r w:rsidRPr="00AD16DE">
        <w:rPr>
          <w:sz w:val="22"/>
          <w:szCs w:val="22"/>
        </w:rPr>
        <w:t xml:space="preserve">. </w:t>
      </w:r>
    </w:p>
    <w:p w14:paraId="58842F13"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20EE13D"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Zmiany warunków ubezpieczenia mogą być dokonywane za zgodą Zamawiającego wyrażoną na piśmie lub jako ogólne zmiany wprowadzane przez firmę ubezpieczeniową, wynikające ze zmian przepisów prawa.</w:t>
      </w:r>
    </w:p>
    <w:p w14:paraId="6FE3CC3B"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Koszty ubezpieczenia zawarte są w wynagrodzeniu Wykonawcy.</w:t>
      </w:r>
    </w:p>
    <w:p w14:paraId="111EE2EE"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Zamawiający nie ponosi odpowiedzialności za szkody i wypadki oraz za szkody spowodowane utratą rzeczy, sprzętu, maszyn i urządzeń oraz uszkodzeniem ciała lub śmierci w czasi</w:t>
      </w:r>
      <w:r>
        <w:rPr>
          <w:sz w:val="22"/>
          <w:szCs w:val="22"/>
        </w:rPr>
        <w:t>e wykonywania prac</w:t>
      </w:r>
      <w:r w:rsidRPr="00AD16DE">
        <w:rPr>
          <w:sz w:val="22"/>
          <w:szCs w:val="22"/>
        </w:rPr>
        <w:t xml:space="preserve">. </w:t>
      </w:r>
    </w:p>
    <w:p w14:paraId="68F482B9"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 xml:space="preserve">Wykonawca jest odpowiedzialny i ponosi wszelkie koszty z tytułu szkód powstałych w związku z wykonywaniem Przedmiotu </w:t>
      </w:r>
      <w:r>
        <w:rPr>
          <w:sz w:val="22"/>
          <w:szCs w:val="22"/>
        </w:rPr>
        <w:t>zamówienia</w:t>
      </w:r>
      <w:r w:rsidRPr="00AD16DE">
        <w:rPr>
          <w:sz w:val="22"/>
          <w:szCs w:val="22"/>
        </w:rPr>
        <w:t xml:space="preserve">, chyba, że powstanie szkód nastąpiło z winy Zamawiającego, bądź jest skutkiem siły wyższej. Wykonawca ponosi odpowiedzialność także za szkody w </w:t>
      </w:r>
      <w:r w:rsidR="00F52DA1">
        <w:rPr>
          <w:sz w:val="22"/>
          <w:szCs w:val="22"/>
        </w:rPr>
        <w:t>pracach</w:t>
      </w:r>
      <w:r w:rsidRPr="00AD16DE">
        <w:rPr>
          <w:sz w:val="22"/>
          <w:szCs w:val="22"/>
        </w:rPr>
        <w:t xml:space="preserve">, urządzeniach, materiałach, stanowiących przedmiot odbiorów częściowych. Wykonawca powinien chronić przed uszkodzeniem i kradzieżą, a także zapewnić ich utrzymanie, wykonane przez siebie i Podwykonawców </w:t>
      </w:r>
      <w:r w:rsidR="00F52DA1">
        <w:rPr>
          <w:sz w:val="22"/>
          <w:szCs w:val="22"/>
        </w:rPr>
        <w:t>prac</w:t>
      </w:r>
      <w:r w:rsidRPr="00AD16DE">
        <w:rPr>
          <w:sz w:val="22"/>
          <w:szCs w:val="22"/>
        </w:rPr>
        <w:t xml:space="preserve">, urządzenia i materiały przeznaczone do wykonania </w:t>
      </w:r>
      <w:r w:rsidR="00F52DA1">
        <w:rPr>
          <w:sz w:val="22"/>
          <w:szCs w:val="22"/>
        </w:rPr>
        <w:t>prac</w:t>
      </w:r>
      <w:r w:rsidRPr="00AD16DE">
        <w:rPr>
          <w:sz w:val="22"/>
          <w:szCs w:val="22"/>
        </w:rPr>
        <w:t xml:space="preserve"> od chwili rozpoczęcia </w:t>
      </w:r>
      <w:r w:rsidR="00F52DA1">
        <w:rPr>
          <w:sz w:val="22"/>
          <w:szCs w:val="22"/>
        </w:rPr>
        <w:t>prac</w:t>
      </w:r>
      <w:r w:rsidRPr="00AD16DE">
        <w:rPr>
          <w:sz w:val="22"/>
          <w:szCs w:val="22"/>
        </w:rPr>
        <w:t xml:space="preserve"> do odbioru końcowego przedmiotu </w:t>
      </w:r>
      <w:r w:rsidR="00BC2053">
        <w:rPr>
          <w:sz w:val="22"/>
          <w:szCs w:val="22"/>
        </w:rPr>
        <w:t>zamówienia</w:t>
      </w:r>
      <w:r w:rsidRPr="00AD16DE">
        <w:rPr>
          <w:sz w:val="22"/>
          <w:szCs w:val="22"/>
        </w:rPr>
        <w:t xml:space="preserve">. Winien on również zabezpieczyć </w:t>
      </w:r>
      <w:r w:rsidR="00F52DA1">
        <w:rPr>
          <w:sz w:val="22"/>
          <w:szCs w:val="22"/>
        </w:rPr>
        <w:t>prac</w:t>
      </w:r>
      <w:r w:rsidRPr="00AD16DE">
        <w:rPr>
          <w:sz w:val="22"/>
          <w:szCs w:val="22"/>
        </w:rPr>
        <w:t xml:space="preserve"> przed szkodami w warunkach zimowych oraz przed działaniem warunków atmosferycznych i wód gruntowych. </w:t>
      </w:r>
    </w:p>
    <w:p w14:paraId="0747F13D" w14:textId="77777777" w:rsidR="00AD16DE" w:rsidRPr="00AD16DE" w:rsidRDefault="00AD16DE" w:rsidP="00AD16DE">
      <w:pPr>
        <w:numPr>
          <w:ilvl w:val="0"/>
          <w:numId w:val="42"/>
        </w:numPr>
        <w:overflowPunct w:val="0"/>
        <w:autoSpaceDE w:val="0"/>
        <w:autoSpaceDN w:val="0"/>
        <w:adjustRightInd w:val="0"/>
        <w:ind w:left="426"/>
        <w:jc w:val="both"/>
        <w:rPr>
          <w:sz w:val="22"/>
          <w:szCs w:val="22"/>
        </w:rPr>
      </w:pPr>
      <w:r w:rsidRPr="00AD16DE">
        <w:rPr>
          <w:sz w:val="22"/>
          <w:szCs w:val="22"/>
        </w:rPr>
        <w:t xml:space="preserve">Wykonawca ponosi odpowiedzialność również za szkody i straty w </w:t>
      </w:r>
      <w:r>
        <w:rPr>
          <w:sz w:val="22"/>
          <w:szCs w:val="22"/>
        </w:rPr>
        <w:t>pracach</w:t>
      </w:r>
      <w:r w:rsidRPr="00AD16DE">
        <w:rPr>
          <w:sz w:val="22"/>
          <w:szCs w:val="22"/>
        </w:rPr>
        <w:t xml:space="preserve"> spowodowane przez siebie podczas usuwania wad w okresie gwarancji jakości i rękojmi za wady.</w:t>
      </w:r>
    </w:p>
    <w:p w14:paraId="6DFE7890" w14:textId="77777777" w:rsidR="00AD16DE" w:rsidRDefault="00AD16DE" w:rsidP="00AD16DE">
      <w:pPr>
        <w:pStyle w:val="Nagwek1"/>
        <w:spacing w:before="120" w:after="120"/>
        <w:jc w:val="center"/>
        <w:rPr>
          <w:rFonts w:ascii="Tahoma" w:hAnsi="Tahoma" w:cs="Tahoma"/>
          <w:b/>
          <w:color w:val="auto"/>
          <w:sz w:val="20"/>
          <w:szCs w:val="20"/>
        </w:rPr>
      </w:pPr>
    </w:p>
    <w:p w14:paraId="5664307C" w14:textId="77777777" w:rsidR="00AD16DE" w:rsidRPr="00AD16DE" w:rsidRDefault="00F52DA1" w:rsidP="00AD16DE">
      <w:pPr>
        <w:pStyle w:val="Nagwek1"/>
        <w:spacing w:before="120" w:after="120"/>
        <w:ind w:left="426" w:hanging="284"/>
        <w:jc w:val="center"/>
        <w:rPr>
          <w:rFonts w:ascii="Times New Roman" w:hAnsi="Times New Roman"/>
          <w:b/>
          <w:color w:val="auto"/>
          <w:sz w:val="22"/>
          <w:szCs w:val="22"/>
        </w:rPr>
      </w:pPr>
      <w:r>
        <w:rPr>
          <w:rFonts w:ascii="Times New Roman" w:hAnsi="Times New Roman"/>
          <w:b/>
          <w:color w:val="auto"/>
          <w:sz w:val="22"/>
          <w:szCs w:val="22"/>
        </w:rPr>
        <w:t>§ 12</w:t>
      </w:r>
    </w:p>
    <w:p w14:paraId="5CA4EEC5" w14:textId="77777777" w:rsidR="00AD16DE" w:rsidRPr="00AD16DE" w:rsidRDefault="00AD16DE" w:rsidP="00AD16DE">
      <w:pPr>
        <w:pStyle w:val="Nagwek1"/>
        <w:spacing w:before="120" w:after="120"/>
        <w:ind w:left="426" w:hanging="284"/>
        <w:jc w:val="center"/>
        <w:rPr>
          <w:rFonts w:ascii="Times New Roman" w:hAnsi="Times New Roman"/>
          <w:b/>
          <w:color w:val="auto"/>
          <w:sz w:val="22"/>
          <w:szCs w:val="22"/>
        </w:rPr>
      </w:pPr>
      <w:r w:rsidRPr="00AD16DE">
        <w:rPr>
          <w:rFonts w:ascii="Times New Roman" w:hAnsi="Times New Roman"/>
          <w:b/>
          <w:color w:val="auto"/>
          <w:sz w:val="22"/>
          <w:szCs w:val="22"/>
        </w:rPr>
        <w:t>Osoby odpowiedzialne za  kierowanie i nadzór</w:t>
      </w:r>
    </w:p>
    <w:p w14:paraId="3E68E0B8" w14:textId="77777777" w:rsidR="00AD16DE" w:rsidRPr="00AD16DE" w:rsidRDefault="00AD16DE" w:rsidP="00AD16DE">
      <w:pPr>
        <w:pStyle w:val="Akapitzlist1"/>
        <w:numPr>
          <w:ilvl w:val="0"/>
          <w:numId w:val="43"/>
        </w:numPr>
        <w:shd w:val="clear" w:color="auto" w:fill="FFFFFF"/>
        <w:tabs>
          <w:tab w:val="clear" w:pos="720"/>
          <w:tab w:val="num" w:pos="426"/>
        </w:tabs>
        <w:spacing w:after="0" w:line="240" w:lineRule="auto"/>
        <w:ind w:left="567" w:hanging="425"/>
        <w:jc w:val="both"/>
        <w:rPr>
          <w:rFonts w:ascii="Times New Roman" w:hAnsi="Times New Roman" w:cs="Times New Roman"/>
        </w:rPr>
      </w:pPr>
      <w:r w:rsidRPr="00AD16DE">
        <w:rPr>
          <w:rFonts w:ascii="Times New Roman" w:hAnsi="Times New Roman" w:cs="Times New Roman"/>
        </w:rPr>
        <w:t xml:space="preserve">Nadzór </w:t>
      </w:r>
      <w:r w:rsidR="00194847">
        <w:rPr>
          <w:rFonts w:ascii="Times New Roman" w:hAnsi="Times New Roman" w:cs="Times New Roman"/>
        </w:rPr>
        <w:t xml:space="preserve">ogólny </w:t>
      </w:r>
      <w:r w:rsidR="00ED51C0">
        <w:rPr>
          <w:rFonts w:ascii="Times New Roman" w:hAnsi="Times New Roman" w:cs="Times New Roman"/>
        </w:rPr>
        <w:t xml:space="preserve">nad realizacją umowy </w:t>
      </w:r>
      <w:r w:rsidRPr="00AD16DE">
        <w:rPr>
          <w:rFonts w:ascii="Times New Roman" w:hAnsi="Times New Roman" w:cs="Times New Roman"/>
        </w:rPr>
        <w:t xml:space="preserve">ze strony Zamawiającego pełni </w:t>
      </w:r>
      <w:r w:rsidR="00ED51C0">
        <w:rPr>
          <w:rFonts w:ascii="Times New Roman" w:hAnsi="Times New Roman" w:cs="Times New Roman"/>
        </w:rPr>
        <w:t>………….</w:t>
      </w:r>
      <w:r>
        <w:rPr>
          <w:rFonts w:ascii="Times New Roman" w:hAnsi="Times New Roman" w:cs="Times New Roman"/>
        </w:rPr>
        <w:t>…………………………</w:t>
      </w:r>
      <w:r w:rsidR="00526CF8">
        <w:rPr>
          <w:rFonts w:ascii="Times New Roman" w:hAnsi="Times New Roman" w:cs="Times New Roman"/>
        </w:rPr>
        <w:t>.</w:t>
      </w:r>
      <w:r>
        <w:rPr>
          <w:rFonts w:ascii="Times New Roman" w:hAnsi="Times New Roman" w:cs="Times New Roman"/>
        </w:rPr>
        <w:t>…</w:t>
      </w:r>
      <w:r w:rsidR="00526CF8">
        <w:rPr>
          <w:rFonts w:ascii="Times New Roman" w:hAnsi="Times New Roman" w:cs="Times New Roman"/>
        </w:rPr>
        <w:t xml:space="preserve"> (</w:t>
      </w:r>
      <w:r w:rsidR="00526CF8" w:rsidRPr="00526CF8">
        <w:rPr>
          <w:rFonts w:ascii="Times New Roman" w:hAnsi="Times New Roman" w:cs="Times New Roman"/>
        </w:rPr>
        <w:t xml:space="preserve"> </w:t>
      </w:r>
      <w:r w:rsidR="00526CF8">
        <w:rPr>
          <w:rFonts w:ascii="Times New Roman" w:hAnsi="Times New Roman" w:cs="Times New Roman"/>
        </w:rPr>
        <w:t xml:space="preserve">imię i nazwisko, nr </w:t>
      </w:r>
      <w:proofErr w:type="spellStart"/>
      <w:r w:rsidR="00526CF8">
        <w:rPr>
          <w:rFonts w:ascii="Times New Roman" w:hAnsi="Times New Roman" w:cs="Times New Roman"/>
        </w:rPr>
        <w:t>tel</w:t>
      </w:r>
      <w:proofErr w:type="spellEnd"/>
      <w:r w:rsidR="00526CF8">
        <w:rPr>
          <w:rFonts w:ascii="Times New Roman" w:hAnsi="Times New Roman" w:cs="Times New Roman"/>
        </w:rPr>
        <w:t xml:space="preserve"> i adres e-mail)</w:t>
      </w:r>
      <w:r w:rsidR="00074F9B">
        <w:rPr>
          <w:rFonts w:ascii="Times New Roman" w:hAnsi="Times New Roman" w:cs="Times New Roman"/>
        </w:rPr>
        <w:t>.</w:t>
      </w:r>
    </w:p>
    <w:p w14:paraId="5881D4EC" w14:textId="77777777" w:rsidR="00AD16DE" w:rsidRDefault="00AD16DE" w:rsidP="00AD16DE">
      <w:pPr>
        <w:pStyle w:val="Akapitzlist1"/>
        <w:numPr>
          <w:ilvl w:val="0"/>
          <w:numId w:val="43"/>
        </w:numPr>
        <w:shd w:val="clear" w:color="auto" w:fill="FFFFFF"/>
        <w:tabs>
          <w:tab w:val="clear" w:pos="720"/>
          <w:tab w:val="num" w:pos="426"/>
        </w:tabs>
        <w:spacing w:after="0" w:line="240" w:lineRule="auto"/>
        <w:ind w:left="426" w:hanging="284"/>
        <w:jc w:val="both"/>
        <w:rPr>
          <w:rFonts w:ascii="Times New Roman" w:hAnsi="Times New Roman" w:cs="Times New Roman"/>
        </w:rPr>
      </w:pPr>
      <w:r w:rsidRPr="00AD16DE">
        <w:rPr>
          <w:rFonts w:ascii="Times New Roman" w:hAnsi="Times New Roman" w:cs="Times New Roman"/>
        </w:rPr>
        <w:t xml:space="preserve">Zamawiający wyznacza osoby odpowiedzialne za </w:t>
      </w:r>
      <w:r w:rsidR="00194847">
        <w:rPr>
          <w:rFonts w:ascii="Times New Roman" w:hAnsi="Times New Roman" w:cs="Times New Roman"/>
        </w:rPr>
        <w:t>kontrolę odbioru prac</w:t>
      </w:r>
      <w:r w:rsidRPr="00AD16DE">
        <w:rPr>
          <w:rFonts w:ascii="Times New Roman" w:hAnsi="Times New Roman" w:cs="Times New Roman"/>
        </w:rPr>
        <w:t xml:space="preserve">: </w:t>
      </w:r>
    </w:p>
    <w:p w14:paraId="07D25906" w14:textId="77777777" w:rsidR="00AD16DE" w:rsidRDefault="00AD16DE" w:rsidP="00AD16DE">
      <w:pPr>
        <w:pStyle w:val="Akapitzlist1"/>
        <w:shd w:val="clear" w:color="auto" w:fill="FFFFFF"/>
        <w:spacing w:after="0" w:line="240" w:lineRule="auto"/>
        <w:ind w:left="0"/>
        <w:jc w:val="both"/>
        <w:rPr>
          <w:rFonts w:ascii="Times New Roman" w:hAnsi="Times New Roman" w:cs="Times New Roman"/>
        </w:rPr>
      </w:pPr>
      <w:r>
        <w:rPr>
          <w:rFonts w:ascii="Times New Roman" w:hAnsi="Times New Roman" w:cs="Times New Roman"/>
        </w:rPr>
        <w:t xml:space="preserve">        </w:t>
      </w:r>
      <w:r w:rsidRPr="00AD16DE">
        <w:rPr>
          <w:rFonts w:ascii="Times New Roman" w:hAnsi="Times New Roman" w:cs="Times New Roman"/>
        </w:rPr>
        <w:t>p.…………………………………………………</w:t>
      </w:r>
      <w:r w:rsidR="00526CF8">
        <w:rPr>
          <w:rFonts w:ascii="Times New Roman" w:hAnsi="Times New Roman" w:cs="Times New Roman"/>
        </w:rPr>
        <w:t>………...</w:t>
      </w:r>
      <w:r w:rsidRPr="00AD16DE">
        <w:rPr>
          <w:rFonts w:ascii="Times New Roman" w:hAnsi="Times New Roman" w:cs="Times New Roman"/>
        </w:rPr>
        <w:t>…..</w:t>
      </w:r>
      <w:r w:rsidR="00526CF8">
        <w:rPr>
          <w:rFonts w:ascii="Times New Roman" w:hAnsi="Times New Roman" w:cs="Times New Roman"/>
        </w:rPr>
        <w:t xml:space="preserve">(imię i nazwisko, nr </w:t>
      </w:r>
      <w:proofErr w:type="spellStart"/>
      <w:r w:rsidR="00526CF8">
        <w:rPr>
          <w:rFonts w:ascii="Times New Roman" w:hAnsi="Times New Roman" w:cs="Times New Roman"/>
        </w:rPr>
        <w:t>tel</w:t>
      </w:r>
      <w:proofErr w:type="spellEnd"/>
      <w:r w:rsidR="00526CF8">
        <w:rPr>
          <w:rFonts w:ascii="Times New Roman" w:hAnsi="Times New Roman" w:cs="Times New Roman"/>
        </w:rPr>
        <w:t xml:space="preserve"> i adres e-mail)</w:t>
      </w:r>
    </w:p>
    <w:p w14:paraId="2BADF540" w14:textId="77777777" w:rsidR="00AD16DE" w:rsidRPr="00AD16DE" w:rsidRDefault="00AD16DE" w:rsidP="00AD16DE">
      <w:pPr>
        <w:pStyle w:val="Akapitzlist1"/>
        <w:numPr>
          <w:ilvl w:val="0"/>
          <w:numId w:val="43"/>
        </w:numPr>
        <w:shd w:val="clear" w:color="auto" w:fill="FFFFFF"/>
        <w:tabs>
          <w:tab w:val="clear" w:pos="720"/>
          <w:tab w:val="num" w:pos="426"/>
        </w:tabs>
        <w:spacing w:after="0" w:line="240" w:lineRule="auto"/>
        <w:ind w:left="426" w:hanging="284"/>
        <w:jc w:val="both"/>
        <w:rPr>
          <w:rFonts w:ascii="Times New Roman" w:hAnsi="Times New Roman" w:cs="Times New Roman"/>
        </w:rPr>
      </w:pPr>
      <w:r w:rsidRPr="00AD16DE">
        <w:rPr>
          <w:rFonts w:ascii="Times New Roman" w:hAnsi="Times New Roman" w:cs="Times New Roman"/>
        </w:rPr>
        <w:t xml:space="preserve">Wykonawca wyznacza p. </w:t>
      </w:r>
      <w:r w:rsidR="00B15C8D">
        <w:rPr>
          <w:rFonts w:ascii="Times New Roman" w:hAnsi="Times New Roman" w:cs="Times New Roman"/>
        </w:rPr>
        <w:t>………………………………………….</w:t>
      </w:r>
      <w:r w:rsidRPr="00AD16DE">
        <w:rPr>
          <w:rFonts w:ascii="Times New Roman" w:hAnsi="Times New Roman" w:cs="Times New Roman"/>
        </w:rPr>
        <w:t xml:space="preserve"> </w:t>
      </w:r>
      <w:r w:rsidR="00526CF8">
        <w:rPr>
          <w:rFonts w:ascii="Times New Roman" w:hAnsi="Times New Roman" w:cs="Times New Roman"/>
        </w:rPr>
        <w:t xml:space="preserve">(imię i nazwisko, nr </w:t>
      </w:r>
      <w:proofErr w:type="spellStart"/>
      <w:r w:rsidR="00526CF8">
        <w:rPr>
          <w:rFonts w:ascii="Times New Roman" w:hAnsi="Times New Roman" w:cs="Times New Roman"/>
        </w:rPr>
        <w:t>tel</w:t>
      </w:r>
      <w:proofErr w:type="spellEnd"/>
      <w:r w:rsidR="00526CF8">
        <w:rPr>
          <w:rFonts w:ascii="Times New Roman" w:hAnsi="Times New Roman" w:cs="Times New Roman"/>
        </w:rPr>
        <w:t xml:space="preserve"> i adres e-mail) </w:t>
      </w:r>
      <w:r w:rsidRPr="00AD16DE">
        <w:rPr>
          <w:rFonts w:ascii="Times New Roman" w:hAnsi="Times New Roman" w:cs="Times New Roman"/>
        </w:rPr>
        <w:t xml:space="preserve">do kierowania </w:t>
      </w:r>
      <w:r w:rsidR="00B15C8D">
        <w:rPr>
          <w:rFonts w:ascii="Times New Roman" w:hAnsi="Times New Roman" w:cs="Times New Roman"/>
        </w:rPr>
        <w:t>pracami</w:t>
      </w:r>
      <w:r w:rsidRPr="00AD16DE">
        <w:rPr>
          <w:rFonts w:ascii="Times New Roman" w:hAnsi="Times New Roman" w:cs="Times New Roman"/>
        </w:rPr>
        <w:t xml:space="preserve"> stanowiącymi przedmiot </w:t>
      </w:r>
      <w:r w:rsidR="00B15C8D">
        <w:rPr>
          <w:rFonts w:ascii="Times New Roman" w:hAnsi="Times New Roman" w:cs="Times New Roman"/>
        </w:rPr>
        <w:t>zamówienia</w:t>
      </w:r>
      <w:r w:rsidRPr="00AD16DE">
        <w:rPr>
          <w:rFonts w:ascii="Times New Roman" w:hAnsi="Times New Roman" w:cs="Times New Roman"/>
        </w:rPr>
        <w:t xml:space="preserve"> oraz p. </w:t>
      </w:r>
      <w:r w:rsidR="00B15C8D">
        <w:rPr>
          <w:rFonts w:ascii="Times New Roman" w:hAnsi="Times New Roman" w:cs="Times New Roman"/>
        </w:rPr>
        <w:t>……………………………………</w:t>
      </w:r>
      <w:r w:rsidR="00526CF8">
        <w:rPr>
          <w:rFonts w:ascii="Times New Roman" w:hAnsi="Times New Roman" w:cs="Times New Roman"/>
        </w:rPr>
        <w:t xml:space="preserve"> (imię i nazwisko, nr </w:t>
      </w:r>
      <w:proofErr w:type="spellStart"/>
      <w:r w:rsidR="00526CF8">
        <w:rPr>
          <w:rFonts w:ascii="Times New Roman" w:hAnsi="Times New Roman" w:cs="Times New Roman"/>
        </w:rPr>
        <w:t>tel</w:t>
      </w:r>
      <w:proofErr w:type="spellEnd"/>
      <w:r w:rsidR="00526CF8">
        <w:rPr>
          <w:rFonts w:ascii="Times New Roman" w:hAnsi="Times New Roman" w:cs="Times New Roman"/>
        </w:rPr>
        <w:t xml:space="preserve"> i adres e-mail)</w:t>
      </w:r>
      <w:r w:rsidRPr="00AD16DE">
        <w:rPr>
          <w:rFonts w:ascii="Times New Roman" w:hAnsi="Times New Roman" w:cs="Times New Roman"/>
        </w:rPr>
        <w:t xml:space="preserve"> jako osobę odpowiedzialną za nadzór nad realizacją umowy:</w:t>
      </w:r>
      <w:r w:rsidR="00B15C8D">
        <w:rPr>
          <w:rFonts w:ascii="Times New Roman" w:hAnsi="Times New Roman" w:cs="Times New Roman"/>
        </w:rPr>
        <w:t>……………………………………………………..</w:t>
      </w:r>
      <w:r w:rsidR="00526CF8">
        <w:rPr>
          <w:rFonts w:ascii="Times New Roman" w:hAnsi="Times New Roman" w:cs="Times New Roman"/>
        </w:rPr>
        <w:t xml:space="preserve"> (imię i nazwisko, nr </w:t>
      </w:r>
      <w:proofErr w:type="spellStart"/>
      <w:r w:rsidR="00526CF8">
        <w:rPr>
          <w:rFonts w:ascii="Times New Roman" w:hAnsi="Times New Roman" w:cs="Times New Roman"/>
        </w:rPr>
        <w:t>tel</w:t>
      </w:r>
      <w:proofErr w:type="spellEnd"/>
      <w:r w:rsidR="00526CF8">
        <w:rPr>
          <w:rFonts w:ascii="Times New Roman" w:hAnsi="Times New Roman" w:cs="Times New Roman"/>
        </w:rPr>
        <w:t xml:space="preserve"> i adres e-mail)</w:t>
      </w:r>
      <w:r w:rsidR="00074F9B">
        <w:rPr>
          <w:rFonts w:ascii="Times New Roman" w:hAnsi="Times New Roman" w:cs="Times New Roman"/>
        </w:rPr>
        <w:t>.</w:t>
      </w:r>
    </w:p>
    <w:p w14:paraId="4BA66952" w14:textId="77777777" w:rsidR="00AD16DE" w:rsidRPr="00AD16DE" w:rsidRDefault="00AD16DE" w:rsidP="00AD16DE">
      <w:pPr>
        <w:pStyle w:val="Akapitzlist1"/>
        <w:numPr>
          <w:ilvl w:val="0"/>
          <w:numId w:val="43"/>
        </w:numPr>
        <w:shd w:val="clear" w:color="auto" w:fill="FFFFFF"/>
        <w:tabs>
          <w:tab w:val="clear" w:pos="720"/>
          <w:tab w:val="num" w:pos="426"/>
        </w:tabs>
        <w:spacing w:after="0" w:line="240" w:lineRule="auto"/>
        <w:ind w:left="426" w:hanging="284"/>
        <w:jc w:val="both"/>
        <w:rPr>
          <w:rFonts w:ascii="Times New Roman" w:hAnsi="Times New Roman" w:cs="Times New Roman"/>
        </w:rPr>
      </w:pPr>
      <w:r w:rsidRPr="00AD16DE">
        <w:rPr>
          <w:rFonts w:ascii="Times New Roman" w:hAnsi="Times New Roman" w:cs="Times New Roman"/>
        </w:rPr>
        <w:t>Zmiany dotyczące osób wymienionych w ust. 1 -3 wymagają uprzedniego pisemnego powiadomienia Stron, lecz nie stanowią zmiany umowy.</w:t>
      </w:r>
    </w:p>
    <w:p w14:paraId="4A235D28" w14:textId="77777777" w:rsidR="00AD16DE" w:rsidRPr="00AD16DE" w:rsidRDefault="00AD16DE" w:rsidP="00AD16DE">
      <w:pPr>
        <w:pStyle w:val="Akapitzlist1"/>
        <w:numPr>
          <w:ilvl w:val="0"/>
          <w:numId w:val="43"/>
        </w:numPr>
        <w:shd w:val="clear" w:color="auto" w:fill="FFFFFF"/>
        <w:tabs>
          <w:tab w:val="clear" w:pos="720"/>
          <w:tab w:val="num" w:pos="284"/>
        </w:tabs>
        <w:spacing w:after="0" w:line="240" w:lineRule="auto"/>
        <w:ind w:left="426" w:hanging="284"/>
        <w:jc w:val="both"/>
        <w:rPr>
          <w:rFonts w:ascii="Times New Roman" w:hAnsi="Times New Roman" w:cs="Times New Roman"/>
        </w:rPr>
      </w:pPr>
      <w:r w:rsidRPr="00AD16DE">
        <w:rPr>
          <w:rFonts w:ascii="Times New Roman" w:hAnsi="Times New Roman" w:cs="Times New Roman"/>
        </w:rPr>
        <w:t xml:space="preserve">Zmiana osoby kierującej </w:t>
      </w:r>
      <w:r w:rsidR="00F52DA1">
        <w:rPr>
          <w:rFonts w:ascii="Times New Roman" w:hAnsi="Times New Roman" w:cs="Times New Roman"/>
        </w:rPr>
        <w:t>pracami</w:t>
      </w:r>
      <w:r w:rsidRPr="00AD16DE">
        <w:rPr>
          <w:rFonts w:ascii="Times New Roman" w:hAnsi="Times New Roman" w:cs="Times New Roman"/>
        </w:rPr>
        <w:t xml:space="preserve"> ze strony Wykonawcy w trakcie wykonywania Przedmiotu </w:t>
      </w:r>
      <w:r w:rsidR="00BC2053">
        <w:rPr>
          <w:rFonts w:ascii="Times New Roman" w:hAnsi="Times New Roman" w:cs="Times New Roman"/>
        </w:rPr>
        <w:t>zamówienia</w:t>
      </w:r>
      <w:r w:rsidRPr="00AD16DE">
        <w:rPr>
          <w:rFonts w:ascii="Times New Roman" w:hAnsi="Times New Roman" w:cs="Times New Roman"/>
        </w:rPr>
        <w:t>, dopuszczalna jest wyłącznie w przypadku, gdy nowy kierownik dysponuje uprawnieniami i kwalifikacjami wymaganymi do sprawowania powierzonych mu funkcji.</w:t>
      </w:r>
    </w:p>
    <w:p w14:paraId="49B9B6B9" w14:textId="77777777" w:rsidR="00AD16DE" w:rsidRPr="00AD16DE" w:rsidRDefault="00AD16DE" w:rsidP="00AD16DE">
      <w:pPr>
        <w:overflowPunct w:val="0"/>
        <w:autoSpaceDE w:val="0"/>
        <w:autoSpaceDN w:val="0"/>
        <w:adjustRightInd w:val="0"/>
        <w:ind w:left="426" w:hanging="284"/>
        <w:jc w:val="both"/>
        <w:rPr>
          <w:sz w:val="22"/>
          <w:szCs w:val="22"/>
        </w:rPr>
      </w:pPr>
    </w:p>
    <w:p w14:paraId="74A3C653" w14:textId="77777777" w:rsidR="00AD16DE" w:rsidRPr="00AD16DE" w:rsidRDefault="00AD16DE" w:rsidP="00AD16DE">
      <w:pPr>
        <w:overflowPunct w:val="0"/>
        <w:autoSpaceDE w:val="0"/>
        <w:autoSpaceDN w:val="0"/>
        <w:adjustRightInd w:val="0"/>
        <w:ind w:left="426" w:hanging="284"/>
        <w:jc w:val="both"/>
        <w:rPr>
          <w:sz w:val="22"/>
          <w:szCs w:val="22"/>
        </w:rPr>
      </w:pPr>
    </w:p>
    <w:p w14:paraId="49FC464D" w14:textId="77777777" w:rsidR="004E7704" w:rsidRPr="00DA7C60" w:rsidRDefault="00F52DA1" w:rsidP="00D41EE2">
      <w:pPr>
        <w:jc w:val="center"/>
        <w:rPr>
          <w:b/>
          <w:sz w:val="22"/>
          <w:szCs w:val="22"/>
        </w:rPr>
      </w:pPr>
      <w:r>
        <w:rPr>
          <w:b/>
          <w:sz w:val="22"/>
          <w:szCs w:val="22"/>
        </w:rPr>
        <w:t>§13</w:t>
      </w:r>
    </w:p>
    <w:p w14:paraId="6E21E464" w14:textId="77777777" w:rsidR="004E7704" w:rsidRPr="00DA7C60" w:rsidRDefault="004E7704" w:rsidP="00D41EE2">
      <w:pPr>
        <w:jc w:val="center"/>
        <w:rPr>
          <w:b/>
          <w:sz w:val="22"/>
          <w:szCs w:val="22"/>
        </w:rPr>
      </w:pPr>
      <w:r w:rsidRPr="00DA7C60">
        <w:rPr>
          <w:b/>
          <w:sz w:val="22"/>
          <w:szCs w:val="22"/>
        </w:rPr>
        <w:t>Kary umowne</w:t>
      </w:r>
    </w:p>
    <w:p w14:paraId="2543CA2A" w14:textId="77777777" w:rsidR="004E7704" w:rsidRPr="00DA7C60" w:rsidRDefault="004E7704" w:rsidP="00D41EE2">
      <w:pPr>
        <w:numPr>
          <w:ilvl w:val="0"/>
          <w:numId w:val="13"/>
        </w:numPr>
        <w:ind w:left="426" w:hanging="426"/>
        <w:jc w:val="both"/>
        <w:rPr>
          <w:b/>
          <w:sz w:val="22"/>
          <w:szCs w:val="22"/>
        </w:rPr>
      </w:pPr>
      <w:r w:rsidRPr="00DA7C60">
        <w:rPr>
          <w:sz w:val="22"/>
          <w:szCs w:val="22"/>
        </w:rPr>
        <w:t>W przypadku niewykonania lub nieprawidłowego wykonania zobowiązań umownych Wykonawca zobowiązany będzie do zapłaty na rzecz Zamawiającego kar umownych.</w:t>
      </w:r>
    </w:p>
    <w:p w14:paraId="34AF6E39" w14:textId="77777777" w:rsidR="004E7704" w:rsidRPr="00DA7C60" w:rsidRDefault="004E7704" w:rsidP="00D41EE2">
      <w:pPr>
        <w:numPr>
          <w:ilvl w:val="0"/>
          <w:numId w:val="13"/>
        </w:numPr>
        <w:ind w:left="426" w:hanging="426"/>
        <w:jc w:val="both"/>
        <w:rPr>
          <w:b/>
          <w:sz w:val="22"/>
          <w:szCs w:val="22"/>
        </w:rPr>
      </w:pPr>
      <w:r w:rsidRPr="00DA7C60">
        <w:rPr>
          <w:sz w:val="22"/>
          <w:szCs w:val="22"/>
        </w:rPr>
        <w:t>Zamawiający może naliczyć kary umowne w przypadku:</w:t>
      </w:r>
    </w:p>
    <w:p w14:paraId="492446B1" w14:textId="77777777" w:rsidR="004E7704" w:rsidRPr="00DA7C60" w:rsidRDefault="004E7704" w:rsidP="00D41EE2">
      <w:pPr>
        <w:numPr>
          <w:ilvl w:val="0"/>
          <w:numId w:val="14"/>
        </w:numPr>
        <w:jc w:val="both"/>
        <w:rPr>
          <w:b/>
          <w:sz w:val="22"/>
          <w:szCs w:val="22"/>
        </w:rPr>
      </w:pPr>
      <w:r w:rsidRPr="00DA7C60">
        <w:rPr>
          <w:sz w:val="22"/>
          <w:szCs w:val="22"/>
        </w:rPr>
        <w:t>odstąpienia w całości lub w części od umowy przez Zamawiającego wskutek okoliczności, za które odpowiada Wykonawca lub za odstąpienie w całości lub w części od umowy przez Wykonawcę z przyczyn, za które Zamawiający nie ponosi odpowiedzialności – w wysokości 10% wartości umowy brutto określonej w § 3 ust. 1 umowy;</w:t>
      </w:r>
    </w:p>
    <w:p w14:paraId="0FB8C0CE" w14:textId="77777777" w:rsidR="004E7704" w:rsidRPr="00DA7C60" w:rsidRDefault="004E7704" w:rsidP="00B15C87">
      <w:pPr>
        <w:numPr>
          <w:ilvl w:val="0"/>
          <w:numId w:val="14"/>
        </w:numPr>
        <w:jc w:val="both"/>
        <w:rPr>
          <w:b/>
          <w:sz w:val="22"/>
          <w:szCs w:val="22"/>
        </w:rPr>
      </w:pPr>
      <w:r w:rsidRPr="00DA7C60">
        <w:rPr>
          <w:sz w:val="22"/>
          <w:szCs w:val="22"/>
        </w:rPr>
        <w:t>zwłoki w przystąpieniu do wykonania prac zleconych przez Zam</w:t>
      </w:r>
      <w:r w:rsidR="00526CF8">
        <w:rPr>
          <w:sz w:val="22"/>
          <w:szCs w:val="22"/>
        </w:rPr>
        <w:t>awiającego, o których mowa w § 7 ust. 3 pkt 1</w:t>
      </w:r>
      <w:r w:rsidRPr="00DA7C60">
        <w:rPr>
          <w:sz w:val="22"/>
          <w:szCs w:val="22"/>
        </w:rPr>
        <w:t xml:space="preserve"> </w:t>
      </w:r>
      <w:r w:rsidR="00EC4D57">
        <w:rPr>
          <w:sz w:val="22"/>
          <w:szCs w:val="22"/>
        </w:rPr>
        <w:t xml:space="preserve">- </w:t>
      </w:r>
      <w:r w:rsidRPr="00DA7C60">
        <w:rPr>
          <w:sz w:val="22"/>
          <w:szCs w:val="22"/>
        </w:rPr>
        <w:t>w wysokości 500,00 zł za każdy rozpoczętą godzinę zwłoki;</w:t>
      </w:r>
    </w:p>
    <w:p w14:paraId="3DC963C5" w14:textId="77777777" w:rsidR="004E7704" w:rsidRPr="009934D3" w:rsidRDefault="004E7704" w:rsidP="00B15C87">
      <w:pPr>
        <w:numPr>
          <w:ilvl w:val="0"/>
          <w:numId w:val="14"/>
        </w:numPr>
        <w:jc w:val="both"/>
        <w:rPr>
          <w:sz w:val="22"/>
          <w:szCs w:val="22"/>
        </w:rPr>
      </w:pPr>
      <w:r w:rsidRPr="00DA7C60">
        <w:rPr>
          <w:sz w:val="22"/>
          <w:szCs w:val="22"/>
        </w:rPr>
        <w:t xml:space="preserve"> zwłoki w przystąpieniu do wykonania prac zleconych przez Zam</w:t>
      </w:r>
      <w:r w:rsidR="00526CF8">
        <w:rPr>
          <w:sz w:val="22"/>
          <w:szCs w:val="22"/>
        </w:rPr>
        <w:t>awiającego, o których mowa w § 7 ust.  3 pkt 2</w:t>
      </w:r>
      <w:r w:rsidRPr="00DA7C60">
        <w:rPr>
          <w:sz w:val="22"/>
          <w:szCs w:val="22"/>
        </w:rPr>
        <w:t xml:space="preserve"> w wysokości 500,00 zł za każdy rozpoczęty dzień zwłoki;</w:t>
      </w:r>
    </w:p>
    <w:p w14:paraId="72055A99" w14:textId="77777777" w:rsidR="009934D3" w:rsidRPr="00DA7C60" w:rsidRDefault="009934D3" w:rsidP="00B15C87">
      <w:pPr>
        <w:numPr>
          <w:ilvl w:val="0"/>
          <w:numId w:val="14"/>
        </w:numPr>
        <w:jc w:val="both"/>
        <w:rPr>
          <w:b/>
          <w:sz w:val="22"/>
          <w:szCs w:val="22"/>
        </w:rPr>
      </w:pPr>
      <w:r w:rsidRPr="00DA7C60">
        <w:rPr>
          <w:sz w:val="22"/>
          <w:szCs w:val="22"/>
        </w:rPr>
        <w:t>zwłoki w przystąpieniu do wykonania prac zleconych przez Zam</w:t>
      </w:r>
      <w:r>
        <w:rPr>
          <w:sz w:val="22"/>
          <w:szCs w:val="22"/>
        </w:rPr>
        <w:t>awiającego, o których mowa w § 7 ust.  3 pkt 3</w:t>
      </w:r>
      <w:r w:rsidRPr="00DA7C60">
        <w:rPr>
          <w:sz w:val="22"/>
          <w:szCs w:val="22"/>
        </w:rPr>
        <w:t xml:space="preserve"> w wysokości 500,00 zł za każdy rozpoczęty dzień zwłoki;</w:t>
      </w:r>
    </w:p>
    <w:p w14:paraId="52719E36" w14:textId="77777777" w:rsidR="004E7704" w:rsidRPr="00DA7C60" w:rsidRDefault="004E7704" w:rsidP="00D41EE2">
      <w:pPr>
        <w:numPr>
          <w:ilvl w:val="0"/>
          <w:numId w:val="14"/>
        </w:numPr>
        <w:jc w:val="both"/>
        <w:rPr>
          <w:b/>
          <w:sz w:val="22"/>
          <w:szCs w:val="22"/>
        </w:rPr>
      </w:pPr>
      <w:r w:rsidRPr="00DA7C60">
        <w:rPr>
          <w:sz w:val="22"/>
          <w:szCs w:val="22"/>
        </w:rPr>
        <w:t>zwłoki w zakończeniu prac zleconych przez Zamawiającego, o k</w:t>
      </w:r>
      <w:r w:rsidR="00526CF8">
        <w:rPr>
          <w:sz w:val="22"/>
          <w:szCs w:val="22"/>
        </w:rPr>
        <w:t>tórych mowa w § 7 ust. 3</w:t>
      </w:r>
      <w:r w:rsidRPr="00DA7C60">
        <w:rPr>
          <w:sz w:val="22"/>
          <w:szCs w:val="22"/>
        </w:rPr>
        <w:t xml:space="preserve"> </w:t>
      </w:r>
      <w:r w:rsidR="00526CF8">
        <w:rPr>
          <w:sz w:val="22"/>
          <w:szCs w:val="22"/>
        </w:rPr>
        <w:t>pkt. 1-3</w:t>
      </w:r>
      <w:r w:rsidRPr="00DA7C60">
        <w:rPr>
          <w:sz w:val="22"/>
          <w:szCs w:val="22"/>
        </w:rPr>
        <w:t xml:space="preserve"> </w:t>
      </w:r>
      <w:r w:rsidR="00EC4D57">
        <w:rPr>
          <w:sz w:val="22"/>
          <w:szCs w:val="22"/>
        </w:rPr>
        <w:t xml:space="preserve">- </w:t>
      </w:r>
      <w:r w:rsidRPr="00DA7C60">
        <w:rPr>
          <w:sz w:val="22"/>
          <w:szCs w:val="22"/>
        </w:rPr>
        <w:t>w wysokości 500,00 zł za każdy rozpoczęty dzień zwłoki;</w:t>
      </w:r>
    </w:p>
    <w:p w14:paraId="6BCF568E" w14:textId="77777777" w:rsidR="004E7704" w:rsidRPr="00DA7C60" w:rsidRDefault="004E7704" w:rsidP="00D41EE2">
      <w:pPr>
        <w:pStyle w:val="Kolorowalistaakcent11"/>
        <w:numPr>
          <w:ilvl w:val="0"/>
          <w:numId w:val="14"/>
        </w:numPr>
        <w:overflowPunct w:val="0"/>
        <w:autoSpaceDE w:val="0"/>
        <w:autoSpaceDN w:val="0"/>
        <w:adjustRightInd w:val="0"/>
        <w:jc w:val="both"/>
        <w:rPr>
          <w:sz w:val="22"/>
          <w:szCs w:val="22"/>
        </w:rPr>
      </w:pPr>
      <w:r w:rsidRPr="00DA7C60">
        <w:rPr>
          <w:sz w:val="22"/>
          <w:szCs w:val="22"/>
        </w:rPr>
        <w:t xml:space="preserve">niedopełnienia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w:t>
      </w:r>
      <w:r w:rsidR="00526CF8">
        <w:rPr>
          <w:sz w:val="22"/>
          <w:szCs w:val="22"/>
        </w:rPr>
        <w:t>zamówienia</w:t>
      </w:r>
      <w:r w:rsidRPr="00DA7C60">
        <w:rPr>
          <w:sz w:val="22"/>
          <w:szCs w:val="22"/>
        </w:rPr>
        <w:t xml:space="preserve">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14:paraId="0C3876BB" w14:textId="41F59B02" w:rsidR="004E7704" w:rsidRPr="005E6A8B" w:rsidRDefault="004E7704" w:rsidP="00D41EE2">
      <w:pPr>
        <w:numPr>
          <w:ilvl w:val="0"/>
          <w:numId w:val="14"/>
        </w:numPr>
        <w:jc w:val="both"/>
        <w:rPr>
          <w:b/>
          <w:sz w:val="22"/>
          <w:szCs w:val="22"/>
        </w:rPr>
      </w:pPr>
      <w:r w:rsidRPr="00DA7C60">
        <w:rPr>
          <w:bCs/>
          <w:sz w:val="22"/>
          <w:szCs w:val="22"/>
        </w:rPr>
        <w:t xml:space="preserve">zwłoki w usunięciu </w:t>
      </w:r>
      <w:r w:rsidR="003D3B48">
        <w:rPr>
          <w:bCs/>
          <w:sz w:val="22"/>
          <w:szCs w:val="22"/>
        </w:rPr>
        <w:t>stwierdzonych</w:t>
      </w:r>
      <w:r w:rsidR="003D3B48" w:rsidRPr="00DA7C60">
        <w:rPr>
          <w:bCs/>
          <w:sz w:val="22"/>
          <w:szCs w:val="22"/>
        </w:rPr>
        <w:t xml:space="preserve"> </w:t>
      </w:r>
      <w:r w:rsidRPr="00DA7C60">
        <w:rPr>
          <w:bCs/>
          <w:sz w:val="22"/>
          <w:szCs w:val="22"/>
        </w:rPr>
        <w:t>wad</w:t>
      </w:r>
      <w:r w:rsidR="003D3B48">
        <w:rPr>
          <w:bCs/>
          <w:sz w:val="22"/>
          <w:szCs w:val="22"/>
        </w:rPr>
        <w:t xml:space="preserve"> w okresie rękojmi lub gwarancji-</w:t>
      </w:r>
      <w:r w:rsidRPr="00DA7C60">
        <w:rPr>
          <w:bCs/>
          <w:sz w:val="22"/>
          <w:szCs w:val="22"/>
        </w:rPr>
        <w:t xml:space="preserve"> w wysokości 0,2% </w:t>
      </w:r>
      <w:r w:rsidRPr="005E6A8B">
        <w:rPr>
          <w:bCs/>
          <w:sz w:val="22"/>
          <w:szCs w:val="22"/>
        </w:rPr>
        <w:t xml:space="preserve">wartości </w:t>
      </w:r>
      <w:r w:rsidR="00F52DA1" w:rsidRPr="005E6A8B">
        <w:rPr>
          <w:bCs/>
          <w:sz w:val="22"/>
          <w:szCs w:val="22"/>
        </w:rPr>
        <w:t>zlecenia prac</w:t>
      </w:r>
      <w:r w:rsidRPr="005E6A8B">
        <w:rPr>
          <w:bCs/>
          <w:sz w:val="22"/>
          <w:szCs w:val="22"/>
        </w:rPr>
        <w:t xml:space="preserve"> i/lub czynności utrzymaniowych brutto, </w:t>
      </w:r>
      <w:r w:rsidRPr="005E6A8B">
        <w:rPr>
          <w:sz w:val="22"/>
          <w:szCs w:val="22"/>
        </w:rPr>
        <w:t>za każdy rozpoczęty dzień zwłoki, licząc od dnia wyznaczonego przez Zamawiającego na usunięcie wady</w:t>
      </w:r>
      <w:r w:rsidR="005E6A8B">
        <w:rPr>
          <w:sz w:val="22"/>
          <w:szCs w:val="22"/>
        </w:rPr>
        <w:t>;</w:t>
      </w:r>
      <w:r w:rsidRPr="005E6A8B">
        <w:rPr>
          <w:bCs/>
          <w:sz w:val="22"/>
          <w:szCs w:val="22"/>
        </w:rPr>
        <w:t xml:space="preserve"> </w:t>
      </w:r>
    </w:p>
    <w:p w14:paraId="6D2FA232" w14:textId="49A1574D" w:rsidR="00C20228" w:rsidRPr="005E6A8B" w:rsidRDefault="008268BD" w:rsidP="00D41EE2">
      <w:pPr>
        <w:numPr>
          <w:ilvl w:val="0"/>
          <w:numId w:val="14"/>
        </w:numPr>
        <w:jc w:val="both"/>
        <w:rPr>
          <w:b/>
          <w:sz w:val="22"/>
          <w:szCs w:val="22"/>
        </w:rPr>
      </w:pPr>
      <w:proofErr w:type="spellStart"/>
      <w:r>
        <w:rPr>
          <w:bCs/>
          <w:sz w:val="22"/>
          <w:szCs w:val="22"/>
        </w:rPr>
        <w:t>nieprzeszkolenia</w:t>
      </w:r>
      <w:proofErr w:type="spellEnd"/>
      <w:r w:rsidRPr="005E6A8B">
        <w:rPr>
          <w:bCs/>
          <w:sz w:val="22"/>
          <w:szCs w:val="22"/>
        </w:rPr>
        <w:t xml:space="preserve"> </w:t>
      </w:r>
      <w:r w:rsidRPr="004A579E">
        <w:rPr>
          <w:sz w:val="22"/>
        </w:rPr>
        <w:t xml:space="preserve">kierowników nadzorujących, </w:t>
      </w:r>
      <w:r>
        <w:rPr>
          <w:sz w:val="22"/>
        </w:rPr>
        <w:t xml:space="preserve">zgodnie z </w:t>
      </w:r>
      <w:r w:rsidR="003C655A" w:rsidRPr="005E6A8B">
        <w:rPr>
          <w:bCs/>
          <w:sz w:val="22"/>
          <w:szCs w:val="22"/>
        </w:rPr>
        <w:t xml:space="preserve">§1 ust. 6, </w:t>
      </w:r>
      <w:r w:rsidR="00C20228" w:rsidRPr="005E6A8B">
        <w:rPr>
          <w:bCs/>
          <w:sz w:val="22"/>
          <w:szCs w:val="22"/>
        </w:rPr>
        <w:t>w przypadku jego zadeklarowania w ofercie</w:t>
      </w:r>
      <w:r w:rsidR="00DB4A25" w:rsidRPr="005E6A8B">
        <w:rPr>
          <w:bCs/>
          <w:sz w:val="22"/>
          <w:szCs w:val="22"/>
        </w:rPr>
        <w:t xml:space="preserve"> -</w:t>
      </w:r>
      <w:r w:rsidR="003C655A" w:rsidRPr="005E6A8B">
        <w:rPr>
          <w:bCs/>
          <w:sz w:val="22"/>
          <w:szCs w:val="22"/>
        </w:rPr>
        <w:t xml:space="preserve"> w wysokości</w:t>
      </w:r>
      <w:r w:rsidR="00C20228" w:rsidRPr="005E6A8B">
        <w:rPr>
          <w:bCs/>
          <w:sz w:val="22"/>
          <w:szCs w:val="22"/>
        </w:rPr>
        <w:t xml:space="preserve"> 2.500 zł za każd</w:t>
      </w:r>
      <w:r w:rsidR="00DB4A25" w:rsidRPr="005E6A8B">
        <w:rPr>
          <w:bCs/>
          <w:sz w:val="22"/>
          <w:szCs w:val="22"/>
        </w:rPr>
        <w:t>ą</w:t>
      </w:r>
      <w:r w:rsidR="00C20228" w:rsidRPr="005E6A8B">
        <w:rPr>
          <w:bCs/>
          <w:sz w:val="22"/>
          <w:szCs w:val="22"/>
        </w:rPr>
        <w:t xml:space="preserve"> </w:t>
      </w:r>
      <w:r w:rsidR="0065200D" w:rsidRPr="005E6A8B">
        <w:rPr>
          <w:bCs/>
          <w:sz w:val="22"/>
          <w:szCs w:val="22"/>
        </w:rPr>
        <w:t xml:space="preserve">niezrealizowaną </w:t>
      </w:r>
      <w:r w:rsidR="00C20228" w:rsidRPr="005E6A8B">
        <w:rPr>
          <w:bCs/>
          <w:sz w:val="22"/>
          <w:szCs w:val="22"/>
        </w:rPr>
        <w:t>jednostkę</w:t>
      </w:r>
      <w:r w:rsidR="007633AA" w:rsidRPr="005E6A8B">
        <w:rPr>
          <w:bCs/>
          <w:sz w:val="22"/>
          <w:szCs w:val="22"/>
        </w:rPr>
        <w:t xml:space="preserve"> szkoleniową</w:t>
      </w:r>
      <w:r w:rsidR="00C20228" w:rsidRPr="005E6A8B">
        <w:rPr>
          <w:bCs/>
          <w:sz w:val="22"/>
          <w:szCs w:val="22"/>
        </w:rPr>
        <w:t>.</w:t>
      </w:r>
    </w:p>
    <w:p w14:paraId="576E5631" w14:textId="77777777" w:rsidR="004E7704" w:rsidRPr="00DA7C60" w:rsidRDefault="004E7704" w:rsidP="00D41EE2">
      <w:pPr>
        <w:numPr>
          <w:ilvl w:val="0"/>
          <w:numId w:val="13"/>
        </w:numPr>
        <w:ind w:left="426" w:hanging="426"/>
        <w:jc w:val="both"/>
        <w:rPr>
          <w:sz w:val="22"/>
          <w:szCs w:val="22"/>
        </w:rPr>
      </w:pPr>
      <w:r w:rsidRPr="00DA7C60">
        <w:rPr>
          <w:sz w:val="22"/>
          <w:szCs w:val="22"/>
        </w:rPr>
        <w:t>Kary umowne mogą być naliczane odrębnie dla każdego z przypadków będących podstawą ich zastosowania.</w:t>
      </w:r>
    </w:p>
    <w:p w14:paraId="3EED83B9" w14:textId="77777777" w:rsidR="004E7704" w:rsidRPr="00DA7C60" w:rsidRDefault="004E7704" w:rsidP="00D41EE2">
      <w:pPr>
        <w:numPr>
          <w:ilvl w:val="0"/>
          <w:numId w:val="13"/>
        </w:numPr>
        <w:ind w:left="426" w:hanging="426"/>
        <w:jc w:val="both"/>
        <w:rPr>
          <w:sz w:val="22"/>
          <w:szCs w:val="22"/>
        </w:rPr>
      </w:pPr>
      <w:r w:rsidRPr="00DA7C60">
        <w:rPr>
          <w:sz w:val="22"/>
          <w:szCs w:val="22"/>
        </w:rPr>
        <w:t xml:space="preserve">Wykonawca wyraża zgodę na potrącenie przez Zamawiającego kar umownych z dowolnych należności przysługujących mu od Zamawiającego. </w:t>
      </w:r>
    </w:p>
    <w:p w14:paraId="38E31597" w14:textId="77777777" w:rsidR="004E7704" w:rsidRPr="00DA7C60" w:rsidRDefault="004E7704" w:rsidP="00D41EE2">
      <w:pPr>
        <w:numPr>
          <w:ilvl w:val="0"/>
          <w:numId w:val="13"/>
        </w:numPr>
        <w:ind w:left="426" w:hanging="426"/>
        <w:jc w:val="both"/>
        <w:rPr>
          <w:sz w:val="22"/>
          <w:szCs w:val="22"/>
        </w:rPr>
      </w:pPr>
      <w:r w:rsidRPr="00DA7C60">
        <w:rPr>
          <w:sz w:val="22"/>
          <w:szCs w:val="22"/>
        </w:rPr>
        <w:t>Naliczanie oraz zapłata kar umownych nie wyłącza prawa Zamawiającego do dochodzenia odszkodowania na zasadach ogólnych prawa cywilnego.</w:t>
      </w:r>
    </w:p>
    <w:p w14:paraId="7AC02355" w14:textId="77777777" w:rsidR="004E7704" w:rsidRPr="00DA7C60" w:rsidRDefault="004E7704" w:rsidP="00D41EE2">
      <w:pPr>
        <w:numPr>
          <w:ilvl w:val="0"/>
          <w:numId w:val="13"/>
        </w:numPr>
        <w:ind w:left="426" w:hanging="426"/>
        <w:jc w:val="both"/>
        <w:rPr>
          <w:sz w:val="22"/>
          <w:szCs w:val="22"/>
        </w:rPr>
      </w:pPr>
      <w:r w:rsidRPr="00DA7C60">
        <w:rPr>
          <w:sz w:val="22"/>
          <w:szCs w:val="22"/>
        </w:rPr>
        <w:t>Naliczanie oraz zapłata kar umownych nie zwalnia Wykonawcy z wykonania zobowiązań określonych niniejszą umową.</w:t>
      </w:r>
    </w:p>
    <w:p w14:paraId="38188025" w14:textId="77777777" w:rsidR="004E7704" w:rsidRDefault="004E7704" w:rsidP="00D41EE2">
      <w:pPr>
        <w:ind w:left="426"/>
        <w:jc w:val="both"/>
        <w:rPr>
          <w:sz w:val="22"/>
          <w:szCs w:val="22"/>
        </w:rPr>
      </w:pPr>
    </w:p>
    <w:p w14:paraId="1EF8E67B" w14:textId="77777777" w:rsidR="00B15C8D" w:rsidRPr="00B15C8D" w:rsidRDefault="00F52DA1" w:rsidP="00B15C8D">
      <w:pPr>
        <w:jc w:val="center"/>
        <w:rPr>
          <w:b/>
          <w:sz w:val="22"/>
          <w:szCs w:val="22"/>
        </w:rPr>
      </w:pPr>
      <w:r>
        <w:rPr>
          <w:b/>
          <w:sz w:val="22"/>
          <w:szCs w:val="22"/>
        </w:rPr>
        <w:t>§ 14</w:t>
      </w:r>
    </w:p>
    <w:p w14:paraId="4DAECAC2" w14:textId="77777777" w:rsidR="00B15C8D" w:rsidRPr="00B15C8D" w:rsidRDefault="00B15C8D" w:rsidP="00B15C8D">
      <w:pPr>
        <w:jc w:val="center"/>
        <w:rPr>
          <w:b/>
          <w:sz w:val="22"/>
          <w:szCs w:val="22"/>
        </w:rPr>
      </w:pPr>
      <w:r w:rsidRPr="00B15C8D">
        <w:rPr>
          <w:b/>
          <w:sz w:val="22"/>
          <w:szCs w:val="22"/>
        </w:rPr>
        <w:t>Odstąpienie od umowy</w:t>
      </w:r>
    </w:p>
    <w:p w14:paraId="45A558A8"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Zamawiający może odstąpić w całości lub części od umowy w przypadkach przewidzianych przepisami Kodeksu cywilnego, w tym art. 635 k.c. Zamawiający może ponadto odstąpić od umowy, jeżeli Wykonawca narusza w sposób istotny postanowienia umowy.</w:t>
      </w:r>
    </w:p>
    <w:p w14:paraId="7346F93F"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Istotne naruszenia postanowień umowy mają miejsce, w szczególności, gdy:</w:t>
      </w:r>
    </w:p>
    <w:p w14:paraId="04D4EC63"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t xml:space="preserve">wszczęte zostanie postępowanie zmierzające do likwidacji Wykonawcy, </w:t>
      </w:r>
    </w:p>
    <w:p w14:paraId="777D473C"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t xml:space="preserve">zostanie dokonane, w wyniku postępowania egzekucyjnego, zajęcie całości lub części majątku Wykonawcy uniemożliwiające wykonanie przedmiotu </w:t>
      </w:r>
      <w:r w:rsidR="00526CF8">
        <w:rPr>
          <w:sz w:val="22"/>
          <w:szCs w:val="22"/>
        </w:rPr>
        <w:t>zamówienia</w:t>
      </w:r>
      <w:r w:rsidRPr="00B15C8D">
        <w:rPr>
          <w:sz w:val="22"/>
          <w:szCs w:val="22"/>
        </w:rPr>
        <w:t>,</w:t>
      </w:r>
    </w:p>
    <w:p w14:paraId="1C22CE9F"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t xml:space="preserve">Wykonawca zaniecha realizacji </w:t>
      </w:r>
      <w:r w:rsidR="00F52DA1">
        <w:rPr>
          <w:sz w:val="22"/>
          <w:szCs w:val="22"/>
        </w:rPr>
        <w:t>prac</w:t>
      </w:r>
      <w:r w:rsidRPr="00B15C8D">
        <w:rPr>
          <w:sz w:val="22"/>
          <w:szCs w:val="22"/>
        </w:rPr>
        <w:t>, tj. nie realizuje ich przez okres kolejnych 7 dni,</w:t>
      </w:r>
    </w:p>
    <w:p w14:paraId="7E5D6D1E"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lastRenderedPageBreak/>
        <w:t xml:space="preserve">Wykonawca nie rozpoczął realizacji przedmiotu </w:t>
      </w:r>
      <w:r w:rsidR="00526CF8">
        <w:rPr>
          <w:sz w:val="22"/>
          <w:szCs w:val="22"/>
        </w:rPr>
        <w:t>zamówienia</w:t>
      </w:r>
      <w:r w:rsidRPr="00B15C8D">
        <w:rPr>
          <w:sz w:val="22"/>
          <w:szCs w:val="22"/>
        </w:rPr>
        <w:t xml:space="preserve"> w terminie 7 dni od umownej daty ich rozpoczęcia, lub w przypadku wstrzymania ich przez Zamawiającego, nie podjął ich w ciągu kolejnych 7 dni od chwili otrzymania </w:t>
      </w:r>
      <w:r w:rsidR="00194847">
        <w:rPr>
          <w:sz w:val="22"/>
          <w:szCs w:val="22"/>
        </w:rPr>
        <w:t xml:space="preserve">wezwania do </w:t>
      </w:r>
      <w:r w:rsidRPr="00B15C8D">
        <w:rPr>
          <w:sz w:val="22"/>
          <w:szCs w:val="22"/>
        </w:rPr>
        <w:t xml:space="preserve"> ich wznowienia, </w:t>
      </w:r>
    </w:p>
    <w:p w14:paraId="6130236A"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t xml:space="preserve">Wykonawca wykonuje przedmiot </w:t>
      </w:r>
      <w:r w:rsidR="00526CF8">
        <w:rPr>
          <w:sz w:val="22"/>
          <w:szCs w:val="22"/>
        </w:rPr>
        <w:t>zamówienia</w:t>
      </w:r>
      <w:r w:rsidRPr="00B15C8D">
        <w:rPr>
          <w:sz w:val="22"/>
          <w:szCs w:val="22"/>
        </w:rPr>
        <w:t xml:space="preserve"> wadliwie lub niezgodnie z postanowieniami Umowy i nie wykonuje poleceń Inspektora Nadzoru dotyczących sposobu lub terminu wykonania </w:t>
      </w:r>
      <w:r w:rsidR="00F52DA1">
        <w:rPr>
          <w:sz w:val="22"/>
          <w:szCs w:val="22"/>
        </w:rPr>
        <w:t>prac</w:t>
      </w:r>
      <w:r w:rsidRPr="00B15C8D">
        <w:rPr>
          <w:sz w:val="22"/>
          <w:szCs w:val="22"/>
        </w:rPr>
        <w:t xml:space="preserve"> wskazanych przez Inspektora Nadzoru,</w:t>
      </w:r>
    </w:p>
    <w:p w14:paraId="0ECB7BBE" w14:textId="77777777" w:rsidR="00B15C8D" w:rsidRPr="00B15C8D" w:rsidRDefault="00B15C8D" w:rsidP="00B15C8D">
      <w:pPr>
        <w:numPr>
          <w:ilvl w:val="0"/>
          <w:numId w:val="46"/>
        </w:numPr>
        <w:tabs>
          <w:tab w:val="num" w:pos="709"/>
        </w:tabs>
        <w:overflowPunct w:val="0"/>
        <w:autoSpaceDE w:val="0"/>
        <w:autoSpaceDN w:val="0"/>
        <w:adjustRightInd w:val="0"/>
        <w:ind w:left="709" w:hanging="283"/>
        <w:jc w:val="both"/>
        <w:rPr>
          <w:sz w:val="22"/>
          <w:szCs w:val="22"/>
        </w:rPr>
      </w:pPr>
      <w:r w:rsidRPr="00B15C8D">
        <w:rPr>
          <w:sz w:val="22"/>
          <w:szCs w:val="22"/>
        </w:rPr>
        <w:t xml:space="preserve">Wykonawca, w terminie 7 dni od daty otrzymania wezwania Zamawiającego, nie przedłużył ważności wygasającego wymaganego zabezpieczenia należytego wykonania umowy lub nie zwiększył wartości powyższego zabezpieczenia w związku ze zwiększeniem wartości przedmiotu </w:t>
      </w:r>
      <w:r w:rsidR="00526CF8">
        <w:rPr>
          <w:sz w:val="22"/>
          <w:szCs w:val="22"/>
        </w:rPr>
        <w:t>zamówienia</w:t>
      </w:r>
      <w:r w:rsidRPr="00B15C8D">
        <w:rPr>
          <w:sz w:val="22"/>
          <w:szCs w:val="22"/>
        </w:rPr>
        <w:t>.</w:t>
      </w:r>
    </w:p>
    <w:p w14:paraId="2F56E085" w14:textId="77777777" w:rsidR="00B15C8D" w:rsidRPr="00B15C8D" w:rsidRDefault="00B15C8D" w:rsidP="00B15C8D">
      <w:pPr>
        <w:pStyle w:val="Akapitzlist"/>
        <w:numPr>
          <w:ilvl w:val="0"/>
          <w:numId w:val="46"/>
        </w:numPr>
        <w:spacing w:line="259" w:lineRule="auto"/>
        <w:ind w:left="782" w:hanging="357"/>
        <w:contextualSpacing w:val="0"/>
        <w:rPr>
          <w:sz w:val="22"/>
          <w:szCs w:val="22"/>
        </w:rPr>
      </w:pPr>
      <w:r w:rsidRPr="00B15C8D">
        <w:rPr>
          <w:sz w:val="22"/>
          <w:szCs w:val="22"/>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2F02682" w14:textId="77777777" w:rsidR="00B15C8D" w:rsidRPr="00B15C8D" w:rsidRDefault="00B15C8D" w:rsidP="00B15C8D">
      <w:pPr>
        <w:pStyle w:val="Akapitzlist"/>
        <w:numPr>
          <w:ilvl w:val="0"/>
          <w:numId w:val="46"/>
        </w:numPr>
        <w:ind w:left="782" w:hanging="357"/>
        <w:contextualSpacing w:val="0"/>
        <w:rPr>
          <w:sz w:val="22"/>
          <w:szCs w:val="22"/>
        </w:rPr>
      </w:pPr>
      <w:r w:rsidRPr="00B15C8D">
        <w:rPr>
          <w:sz w:val="22"/>
          <w:szCs w:val="22"/>
        </w:rPr>
        <w:t>łączna wysokość kar umownych przekroczy 20% wynagrodzenia umownego brutto wskazanego w § 3 ust. 1 umowy.</w:t>
      </w:r>
    </w:p>
    <w:p w14:paraId="42021B0C"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 xml:space="preserve">W przypadku odstąpienia od Umowy Wykonawcę obciąża obowiązek dokonania wszelkich czynności zmierzających do jej zakończenia, w szczególności: </w:t>
      </w:r>
    </w:p>
    <w:p w14:paraId="65D482AF" w14:textId="77777777" w:rsidR="00B15C8D" w:rsidRPr="00B15C8D" w:rsidRDefault="00B15C8D" w:rsidP="00B15C8D">
      <w:pPr>
        <w:pStyle w:val="Akapitzlist1"/>
        <w:numPr>
          <w:ilvl w:val="0"/>
          <w:numId w:val="47"/>
        </w:numPr>
        <w:spacing w:after="0" w:line="240" w:lineRule="auto"/>
        <w:ind w:left="709" w:hanging="283"/>
        <w:jc w:val="both"/>
        <w:rPr>
          <w:rFonts w:ascii="Times New Roman" w:hAnsi="Times New Roman" w:cs="Times New Roman"/>
        </w:rPr>
      </w:pPr>
      <w:r w:rsidRPr="00B15C8D">
        <w:rPr>
          <w:rFonts w:ascii="Times New Roman" w:hAnsi="Times New Roman" w:cs="Times New Roman"/>
        </w:rPr>
        <w:t>Wykonawca zabezpieczy przerwane prace w zakresie wskazanym przez Zamawiającego na koszt Strony, z której powodu nastąpiło odstąpienie od umowy</w:t>
      </w:r>
    </w:p>
    <w:p w14:paraId="24A65FEC" w14:textId="77777777" w:rsidR="00B15C8D" w:rsidRPr="00B15C8D" w:rsidRDefault="00B15C8D" w:rsidP="00B15C8D">
      <w:pPr>
        <w:pStyle w:val="Akapitzlist1"/>
        <w:numPr>
          <w:ilvl w:val="0"/>
          <w:numId w:val="47"/>
        </w:numPr>
        <w:spacing w:after="0" w:line="240" w:lineRule="auto"/>
        <w:ind w:left="709" w:hanging="283"/>
        <w:jc w:val="both"/>
        <w:rPr>
          <w:rFonts w:ascii="Times New Roman" w:hAnsi="Times New Roman" w:cs="Times New Roman"/>
        </w:rPr>
      </w:pPr>
      <w:r w:rsidRPr="00B15C8D">
        <w:rPr>
          <w:rFonts w:ascii="Times New Roman" w:hAnsi="Times New Roman" w:cs="Times New Roman"/>
        </w:rPr>
        <w:t>Wykonawca sporządzi zestawienie zawierające wykaz i określenie stopnia zaawansowania wykonanych prac wraz z zestawieniem ich wartości i przedłoży je Inspektorowi nadzoru celem oceny i ewentualnego potwierdzenia;</w:t>
      </w:r>
    </w:p>
    <w:p w14:paraId="1DBAAD3D" w14:textId="77777777" w:rsidR="00B15C8D" w:rsidRPr="00B15C8D" w:rsidRDefault="00B15C8D" w:rsidP="00B15C8D">
      <w:pPr>
        <w:pStyle w:val="Akapitzlist1"/>
        <w:numPr>
          <w:ilvl w:val="0"/>
          <w:numId w:val="47"/>
        </w:numPr>
        <w:spacing w:after="0" w:line="240" w:lineRule="auto"/>
        <w:ind w:left="709" w:hanging="283"/>
        <w:jc w:val="both"/>
        <w:rPr>
          <w:rFonts w:ascii="Times New Roman" w:hAnsi="Times New Roman" w:cs="Times New Roman"/>
        </w:rPr>
      </w:pPr>
      <w:r w:rsidRPr="00B15C8D">
        <w:rPr>
          <w:rFonts w:ascii="Times New Roman" w:hAnsi="Times New Roman" w:cs="Times New Roman"/>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D94C219" w14:textId="77777777" w:rsidR="00B15C8D" w:rsidRPr="00B15C8D" w:rsidRDefault="00B15C8D" w:rsidP="00B15C8D">
      <w:pPr>
        <w:pStyle w:val="Akapitzlist1"/>
        <w:numPr>
          <w:ilvl w:val="0"/>
          <w:numId w:val="47"/>
        </w:numPr>
        <w:spacing w:after="0" w:line="240" w:lineRule="auto"/>
        <w:ind w:left="709" w:hanging="283"/>
        <w:jc w:val="both"/>
        <w:rPr>
          <w:rFonts w:ascii="Times New Roman" w:hAnsi="Times New Roman" w:cs="Times New Roman"/>
        </w:rPr>
      </w:pPr>
      <w:r w:rsidRPr="00B15C8D">
        <w:rPr>
          <w:rFonts w:ascii="Times New Roman" w:hAnsi="Times New Roman" w:cs="Times New Roman"/>
        </w:rPr>
        <w:t xml:space="preserve">Wykonawca przekaże Zamawiającemu teren </w:t>
      </w:r>
      <w:r w:rsidR="000247D1">
        <w:rPr>
          <w:rFonts w:ascii="Times New Roman" w:hAnsi="Times New Roman" w:cs="Times New Roman"/>
        </w:rPr>
        <w:t>wykonania prac</w:t>
      </w:r>
      <w:r w:rsidRPr="00B15C8D">
        <w:rPr>
          <w:rFonts w:ascii="Times New Roman" w:hAnsi="Times New Roman" w:cs="Times New Roman"/>
        </w:rPr>
        <w:t xml:space="preserve"> w terminie 14 dni od daty odstąpienia od umowy.</w:t>
      </w:r>
    </w:p>
    <w:p w14:paraId="6EE6F0C0"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 xml:space="preserve">Zamawiający wzywa Wykonawcę, do udziału w inwentaryzacji wykonanych prac, a w przypadku odmowy udziału lub niestawiennictwa w wyznaczonym terminie dokonuje inwentaryzacji samodzielnie oraz dokonuje oceny wykonania </w:t>
      </w:r>
      <w:r w:rsidR="00526CF8">
        <w:rPr>
          <w:rFonts w:ascii="Times New Roman" w:hAnsi="Times New Roman" w:cs="Times New Roman"/>
        </w:rPr>
        <w:t>prac</w:t>
      </w:r>
      <w:r w:rsidRPr="00B15C8D">
        <w:rPr>
          <w:rFonts w:ascii="Times New Roman" w:hAnsi="Times New Roman" w:cs="Times New Roman"/>
        </w:rPr>
        <w:t xml:space="preserve"> pod kątem ilościowym a także jakościowym.</w:t>
      </w:r>
    </w:p>
    <w:p w14:paraId="2CAEF461"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E2062D" w14:textId="77777777" w:rsidR="00B15C8D" w:rsidRPr="00B15C8D" w:rsidRDefault="00B15C8D" w:rsidP="00B15C8D">
      <w:pPr>
        <w:pStyle w:val="Akapitzlist1"/>
        <w:numPr>
          <w:ilvl w:val="0"/>
          <w:numId w:val="45"/>
        </w:numPr>
        <w:spacing w:after="0" w:line="240" w:lineRule="auto"/>
        <w:ind w:left="284"/>
        <w:jc w:val="both"/>
        <w:rPr>
          <w:rFonts w:ascii="Times New Roman" w:hAnsi="Times New Roman" w:cs="Times New Roman"/>
        </w:rPr>
      </w:pPr>
      <w:r w:rsidRPr="00B15C8D">
        <w:rPr>
          <w:rFonts w:ascii="Times New Roman" w:hAnsi="Times New Roman" w:cs="Times New Roman"/>
        </w:rPr>
        <w:t xml:space="preserve">Zamawiający może odstąpić od umowy w całości lub w części w terminie 30 dni od powzięcia wiadomości o okolicznościach wskazanych w niniejszym paragrafie. </w:t>
      </w:r>
    </w:p>
    <w:p w14:paraId="5013DD7D" w14:textId="77777777" w:rsidR="00B15C8D" w:rsidRPr="00DA7C60" w:rsidRDefault="00B15C8D" w:rsidP="00D41EE2">
      <w:pPr>
        <w:ind w:left="426"/>
        <w:jc w:val="both"/>
        <w:rPr>
          <w:sz w:val="22"/>
          <w:szCs w:val="22"/>
        </w:rPr>
      </w:pPr>
    </w:p>
    <w:p w14:paraId="2524E8E4" w14:textId="77777777" w:rsidR="004E7704" w:rsidRPr="00DA7C60" w:rsidRDefault="004E7704" w:rsidP="00D41EE2">
      <w:pPr>
        <w:jc w:val="both"/>
        <w:rPr>
          <w:sz w:val="22"/>
          <w:szCs w:val="22"/>
        </w:rPr>
      </w:pPr>
    </w:p>
    <w:p w14:paraId="14073C90" w14:textId="77777777" w:rsidR="004E7704" w:rsidRPr="00DA7C60" w:rsidRDefault="00F52DA1" w:rsidP="00D41EE2">
      <w:pPr>
        <w:jc w:val="center"/>
        <w:rPr>
          <w:b/>
          <w:sz w:val="22"/>
          <w:szCs w:val="22"/>
        </w:rPr>
      </w:pPr>
      <w:r>
        <w:rPr>
          <w:b/>
          <w:sz w:val="22"/>
          <w:szCs w:val="22"/>
        </w:rPr>
        <w:t>§ 15</w:t>
      </w:r>
    </w:p>
    <w:p w14:paraId="74AB0998" w14:textId="77777777" w:rsidR="004E7704" w:rsidRPr="00DA7C60" w:rsidRDefault="004E7704" w:rsidP="00D41EE2">
      <w:pPr>
        <w:jc w:val="center"/>
        <w:rPr>
          <w:b/>
          <w:sz w:val="22"/>
          <w:szCs w:val="22"/>
        </w:rPr>
      </w:pPr>
      <w:r w:rsidRPr="00DA7C60">
        <w:rPr>
          <w:b/>
          <w:sz w:val="22"/>
          <w:szCs w:val="22"/>
        </w:rPr>
        <w:t>Zmiany umowy</w:t>
      </w:r>
    </w:p>
    <w:p w14:paraId="609C0FA4" w14:textId="77777777" w:rsidR="004E7704" w:rsidRPr="00DA7C60" w:rsidRDefault="004E7704" w:rsidP="00D41EE2">
      <w:pPr>
        <w:pStyle w:val="Tekstpodstawowy"/>
        <w:numPr>
          <w:ilvl w:val="0"/>
          <w:numId w:val="15"/>
        </w:numPr>
        <w:tabs>
          <w:tab w:val="left" w:pos="426"/>
        </w:tabs>
        <w:overflowPunct w:val="0"/>
        <w:autoSpaceDE w:val="0"/>
        <w:autoSpaceDN w:val="0"/>
        <w:adjustRightInd w:val="0"/>
        <w:ind w:left="426" w:hanging="426"/>
        <w:jc w:val="both"/>
        <w:rPr>
          <w:rFonts w:ascii="Times New Roman" w:hAnsi="Times New Roman"/>
          <w:sz w:val="22"/>
          <w:szCs w:val="22"/>
        </w:rPr>
      </w:pPr>
      <w:r w:rsidRPr="00DA7C60">
        <w:rPr>
          <w:rFonts w:ascii="Times New Roman" w:hAnsi="Times New Roman"/>
          <w:sz w:val="22"/>
          <w:szCs w:val="22"/>
        </w:rPr>
        <w:t xml:space="preserve">Zgodnie z treścią art. 144 ustawy </w:t>
      </w:r>
      <w:proofErr w:type="spellStart"/>
      <w:r w:rsidRPr="00DA7C60">
        <w:rPr>
          <w:rFonts w:ascii="Times New Roman" w:hAnsi="Times New Roman"/>
          <w:sz w:val="22"/>
          <w:szCs w:val="22"/>
        </w:rPr>
        <w:t>Pzp</w:t>
      </w:r>
      <w:proofErr w:type="spellEnd"/>
      <w:r w:rsidRPr="00DA7C60">
        <w:rPr>
          <w:rFonts w:ascii="Times New Roman" w:hAnsi="Times New Roman"/>
          <w:sz w:val="22"/>
          <w:szCs w:val="22"/>
        </w:rPr>
        <w:t xml:space="preserve"> Zamawiający przewiduje zmiany postanowień umowy w stosunku do treści oferty, na podstawie której dokonano wyboru Wykonawcy dotyczące wartości umowy oraz terminu realizacji umowy, w przypadku zaistnienia następujących okoliczności:</w:t>
      </w:r>
    </w:p>
    <w:p w14:paraId="5E10F77E" w14:textId="77777777" w:rsidR="004E7704" w:rsidRPr="00DA7C60" w:rsidRDefault="004E7704" w:rsidP="00D41EE2">
      <w:pPr>
        <w:pStyle w:val="Tekstpodstawowy"/>
        <w:numPr>
          <w:ilvl w:val="0"/>
          <w:numId w:val="17"/>
        </w:numPr>
        <w:tabs>
          <w:tab w:val="left" w:pos="426"/>
        </w:tabs>
        <w:overflowPunct w:val="0"/>
        <w:autoSpaceDE w:val="0"/>
        <w:autoSpaceDN w:val="0"/>
        <w:adjustRightInd w:val="0"/>
        <w:ind w:left="709" w:hanging="283"/>
        <w:jc w:val="both"/>
        <w:rPr>
          <w:rFonts w:ascii="Times New Roman" w:hAnsi="Times New Roman"/>
          <w:sz w:val="22"/>
          <w:szCs w:val="22"/>
        </w:rPr>
      </w:pPr>
      <w:r w:rsidRPr="00DA7C60">
        <w:rPr>
          <w:rFonts w:ascii="Times New Roman" w:hAnsi="Times New Roman"/>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finansów publicznych;</w:t>
      </w:r>
    </w:p>
    <w:p w14:paraId="4BF392B6" w14:textId="77777777" w:rsidR="004E7704" w:rsidRDefault="004E7704" w:rsidP="00D41EE2">
      <w:pPr>
        <w:pStyle w:val="Tekstpodstawowy"/>
        <w:numPr>
          <w:ilvl w:val="0"/>
          <w:numId w:val="17"/>
        </w:numPr>
        <w:tabs>
          <w:tab w:val="left" w:pos="426"/>
        </w:tabs>
        <w:overflowPunct w:val="0"/>
        <w:autoSpaceDE w:val="0"/>
        <w:autoSpaceDN w:val="0"/>
        <w:adjustRightInd w:val="0"/>
        <w:jc w:val="both"/>
        <w:rPr>
          <w:rFonts w:ascii="Times New Roman" w:hAnsi="Times New Roman"/>
          <w:sz w:val="22"/>
          <w:szCs w:val="22"/>
        </w:rPr>
      </w:pPr>
      <w:r w:rsidRPr="00DA7C60">
        <w:rPr>
          <w:rFonts w:ascii="Times New Roman" w:hAnsi="Times New Roman"/>
          <w:sz w:val="22"/>
          <w:szCs w:val="22"/>
        </w:rPr>
        <w:t>ograniczenia środków budżetowych przeznaczonych na realizację zamówienia;</w:t>
      </w:r>
    </w:p>
    <w:p w14:paraId="5A502635" w14:textId="77777777" w:rsidR="000247D1" w:rsidRPr="00DA7C60" w:rsidRDefault="000247D1" w:rsidP="00D41EE2">
      <w:pPr>
        <w:pStyle w:val="Tekstpodstawowy"/>
        <w:numPr>
          <w:ilvl w:val="0"/>
          <w:numId w:val="17"/>
        </w:numPr>
        <w:tabs>
          <w:tab w:val="left" w:pos="426"/>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zwiększenia środków budż</w:t>
      </w:r>
      <w:r w:rsidR="00194847">
        <w:rPr>
          <w:rFonts w:ascii="Times New Roman" w:hAnsi="Times New Roman"/>
          <w:sz w:val="22"/>
          <w:szCs w:val="22"/>
        </w:rPr>
        <w:t>etowych przeznaczonych na dalszą realizację</w:t>
      </w:r>
      <w:r>
        <w:rPr>
          <w:rFonts w:ascii="Times New Roman" w:hAnsi="Times New Roman"/>
          <w:sz w:val="22"/>
          <w:szCs w:val="22"/>
        </w:rPr>
        <w:t xml:space="preserve"> zamówienia</w:t>
      </w:r>
      <w:r w:rsidR="003D3B48">
        <w:rPr>
          <w:rFonts w:ascii="Times New Roman" w:hAnsi="Times New Roman"/>
          <w:sz w:val="22"/>
          <w:szCs w:val="22"/>
        </w:rPr>
        <w:t>;</w:t>
      </w:r>
    </w:p>
    <w:p w14:paraId="4FD6B424" w14:textId="77777777" w:rsidR="004E7704" w:rsidRPr="00DA7C60" w:rsidRDefault="004E7704" w:rsidP="00D41EE2">
      <w:pPr>
        <w:pStyle w:val="Tekstpodstawowy"/>
        <w:numPr>
          <w:ilvl w:val="0"/>
          <w:numId w:val="17"/>
        </w:numPr>
        <w:overflowPunct w:val="0"/>
        <w:autoSpaceDE w:val="0"/>
        <w:autoSpaceDN w:val="0"/>
        <w:adjustRightInd w:val="0"/>
        <w:ind w:left="709" w:hanging="283"/>
        <w:jc w:val="both"/>
        <w:rPr>
          <w:rFonts w:ascii="Times New Roman" w:hAnsi="Times New Roman"/>
          <w:sz w:val="22"/>
          <w:szCs w:val="22"/>
        </w:rPr>
      </w:pPr>
      <w:r w:rsidRPr="00DA7C60">
        <w:rPr>
          <w:rFonts w:ascii="Times New Roman" w:hAnsi="Times New Roman"/>
          <w:sz w:val="22"/>
          <w:szCs w:val="22"/>
        </w:rPr>
        <w:lastRenderedPageBreak/>
        <w:t>podjęcia decyzji przez władze Miasta Stołecznego Warszawy o wykonaniu remontu lub przebudowy infrastruktury</w:t>
      </w:r>
      <w:r w:rsidR="00194847">
        <w:rPr>
          <w:rFonts w:ascii="Times New Roman" w:hAnsi="Times New Roman"/>
          <w:sz w:val="22"/>
          <w:szCs w:val="22"/>
        </w:rPr>
        <w:t xml:space="preserve"> technicznej miasta, skutkujących</w:t>
      </w:r>
      <w:r w:rsidRPr="00DA7C60">
        <w:rPr>
          <w:rFonts w:ascii="Times New Roman" w:hAnsi="Times New Roman"/>
          <w:sz w:val="22"/>
          <w:szCs w:val="22"/>
        </w:rPr>
        <w:t xml:space="preserve"> koniecznością wstrzymania wykonywania usług;</w:t>
      </w:r>
    </w:p>
    <w:p w14:paraId="7AC9B0B3" w14:textId="77777777" w:rsidR="004E7704" w:rsidRPr="00DA7C60" w:rsidRDefault="004E7704" w:rsidP="00D41EE2">
      <w:pPr>
        <w:pStyle w:val="ListParagraph1"/>
        <w:numPr>
          <w:ilvl w:val="0"/>
          <w:numId w:val="17"/>
        </w:numPr>
        <w:spacing w:after="0" w:line="240" w:lineRule="auto"/>
        <w:ind w:left="709" w:hanging="283"/>
        <w:contextualSpacing/>
        <w:jc w:val="both"/>
        <w:rPr>
          <w:rFonts w:ascii="Times New Roman" w:hAnsi="Times New Roman"/>
          <w:sz w:val="22"/>
          <w:szCs w:val="22"/>
        </w:rPr>
      </w:pPr>
      <w:r w:rsidRPr="00DA7C60">
        <w:rPr>
          <w:rFonts w:ascii="Times New Roman" w:hAnsi="Times New Roman"/>
          <w:sz w:val="22"/>
          <w:szCs w:val="22"/>
        </w:rPr>
        <w:t>zaistnienia konieczności wykonania usług dodatkowych, zamiennych bądź zaniechanych, gdy ich wykonanie jest niezbędne do prawidłowego wykonania całości zamówienia podstawowego, a także w przypadku obiektywnej konieczności zmniejszenia, bądź zwiększenia przewidywanych jednostek zakres</w:t>
      </w:r>
      <w:r w:rsidR="000218FE">
        <w:rPr>
          <w:rFonts w:ascii="Times New Roman" w:hAnsi="Times New Roman"/>
          <w:sz w:val="22"/>
          <w:szCs w:val="22"/>
        </w:rPr>
        <w:t>u usług zamówienia podstawowego zgodnie z § 3 ust 9</w:t>
      </w:r>
    </w:p>
    <w:p w14:paraId="268CCB40" w14:textId="77777777" w:rsidR="004E7704" w:rsidRPr="00DA7C60" w:rsidRDefault="004E7704" w:rsidP="00D41EE2">
      <w:pPr>
        <w:pStyle w:val="ListParagraph1"/>
        <w:numPr>
          <w:ilvl w:val="0"/>
          <w:numId w:val="17"/>
        </w:numPr>
        <w:spacing w:after="0" w:line="240" w:lineRule="auto"/>
        <w:ind w:left="709" w:hanging="283"/>
        <w:contextualSpacing/>
        <w:jc w:val="both"/>
        <w:rPr>
          <w:rFonts w:ascii="Times New Roman" w:hAnsi="Times New Roman"/>
          <w:sz w:val="22"/>
          <w:szCs w:val="22"/>
        </w:rPr>
      </w:pPr>
      <w:r w:rsidRPr="00DA7C60">
        <w:rPr>
          <w:rFonts w:ascii="Times New Roman" w:hAnsi="Times New Roman"/>
          <w:sz w:val="22"/>
          <w:szCs w:val="22"/>
        </w:rPr>
        <w:t>zaistnienia siły wyższej lub innej okoliczności prawnej, ekonomicznej lub technicznej, skutkującej niemożliwością wykonania lub należytego wykonania umowy zgodnie z SIWZ,</w:t>
      </w:r>
    </w:p>
    <w:p w14:paraId="025E126C" w14:textId="77777777" w:rsidR="004E7704" w:rsidRPr="00DA7C60" w:rsidRDefault="004E7704" w:rsidP="005F7CC8">
      <w:pPr>
        <w:pStyle w:val="ListParagraph1"/>
        <w:spacing w:after="0"/>
        <w:ind w:left="426"/>
        <w:jc w:val="both"/>
        <w:rPr>
          <w:rFonts w:ascii="Times New Roman" w:hAnsi="Times New Roman"/>
          <w:sz w:val="22"/>
          <w:szCs w:val="22"/>
        </w:rPr>
      </w:pPr>
      <w:r w:rsidRPr="00DA7C60">
        <w:rPr>
          <w:rFonts w:ascii="Times New Roman" w:hAnsi="Times New Roman"/>
          <w:sz w:val="22"/>
          <w:szCs w:val="22"/>
        </w:rPr>
        <w:t>– odpowiednio do tego jaki wpływ na te zmiany będą miały wyżej wymienione przypadki.</w:t>
      </w:r>
    </w:p>
    <w:p w14:paraId="6DF5673D" w14:textId="77777777" w:rsidR="004E7704" w:rsidRPr="00DA7C60" w:rsidRDefault="004E7704" w:rsidP="005F7CC8">
      <w:pPr>
        <w:pStyle w:val="Tekstpodstawowy"/>
        <w:numPr>
          <w:ilvl w:val="0"/>
          <w:numId w:val="15"/>
        </w:numPr>
        <w:tabs>
          <w:tab w:val="left" w:pos="426"/>
        </w:tabs>
        <w:overflowPunct w:val="0"/>
        <w:autoSpaceDE w:val="0"/>
        <w:autoSpaceDN w:val="0"/>
        <w:adjustRightInd w:val="0"/>
        <w:ind w:left="426" w:hanging="426"/>
        <w:jc w:val="both"/>
        <w:rPr>
          <w:rFonts w:ascii="Times New Roman" w:hAnsi="Times New Roman"/>
          <w:sz w:val="22"/>
          <w:szCs w:val="22"/>
        </w:rPr>
      </w:pPr>
      <w:r w:rsidRPr="00DA7C60">
        <w:rPr>
          <w:rFonts w:ascii="Times New Roman" w:hAnsi="Times New Roman"/>
          <w:sz w:val="22"/>
          <w:szCs w:val="22"/>
        </w:rPr>
        <w:t xml:space="preserve">Zmiany umowy mogą być dokonane również w przypadku zaistnienia okoliczności wskazanych w art. 144 ust. 1 pkt 2-6 ustawy </w:t>
      </w:r>
      <w:proofErr w:type="spellStart"/>
      <w:r w:rsidRPr="00DA7C60">
        <w:rPr>
          <w:rFonts w:ascii="Times New Roman" w:hAnsi="Times New Roman"/>
          <w:sz w:val="22"/>
          <w:szCs w:val="22"/>
        </w:rPr>
        <w:t>Pzp</w:t>
      </w:r>
      <w:proofErr w:type="spellEnd"/>
      <w:r w:rsidRPr="00DA7C60">
        <w:rPr>
          <w:rFonts w:ascii="Times New Roman" w:hAnsi="Times New Roman"/>
          <w:sz w:val="22"/>
          <w:szCs w:val="22"/>
        </w:rPr>
        <w:t>.</w:t>
      </w:r>
    </w:p>
    <w:p w14:paraId="7A867D3B" w14:textId="77777777" w:rsidR="004E7704" w:rsidRPr="00DA7C60" w:rsidRDefault="004E7704" w:rsidP="00D41EE2">
      <w:pPr>
        <w:pStyle w:val="Tekstpodstawowy"/>
        <w:numPr>
          <w:ilvl w:val="0"/>
          <w:numId w:val="15"/>
        </w:numPr>
        <w:tabs>
          <w:tab w:val="left" w:pos="426"/>
        </w:tabs>
        <w:overflowPunct w:val="0"/>
        <w:autoSpaceDE w:val="0"/>
        <w:autoSpaceDN w:val="0"/>
        <w:adjustRightInd w:val="0"/>
        <w:ind w:left="426" w:hanging="426"/>
        <w:jc w:val="both"/>
        <w:rPr>
          <w:rFonts w:ascii="Times New Roman" w:hAnsi="Times New Roman"/>
          <w:sz w:val="22"/>
          <w:szCs w:val="22"/>
        </w:rPr>
      </w:pPr>
      <w:r w:rsidRPr="00DA7C60">
        <w:rPr>
          <w:rFonts w:ascii="Times New Roman" w:hAnsi="Times New Roman"/>
          <w:sz w:val="22"/>
          <w:szCs w:val="22"/>
        </w:rPr>
        <w:t xml:space="preserve">Zgodnie z art. 142 ust. 5 ustawy </w:t>
      </w:r>
      <w:proofErr w:type="spellStart"/>
      <w:r w:rsidRPr="00DA7C60">
        <w:rPr>
          <w:rFonts w:ascii="Times New Roman" w:hAnsi="Times New Roman"/>
          <w:sz w:val="22"/>
          <w:szCs w:val="22"/>
        </w:rPr>
        <w:t>Pzp</w:t>
      </w:r>
      <w:proofErr w:type="spellEnd"/>
      <w:r w:rsidRPr="00DA7C60">
        <w:rPr>
          <w:rFonts w:ascii="Times New Roman" w:hAnsi="Times New Roman"/>
          <w:sz w:val="22"/>
          <w:szCs w:val="22"/>
        </w:rPr>
        <w:t xml:space="preserve"> w przypadku zmiany:</w:t>
      </w:r>
    </w:p>
    <w:p w14:paraId="147F2AC3" w14:textId="77777777" w:rsidR="004E7704" w:rsidRPr="00DA7C60" w:rsidRDefault="004E7704" w:rsidP="00D41EE2">
      <w:pPr>
        <w:pStyle w:val="Tekstpodstawowy"/>
        <w:numPr>
          <w:ilvl w:val="0"/>
          <w:numId w:val="16"/>
        </w:numPr>
        <w:tabs>
          <w:tab w:val="left" w:pos="426"/>
        </w:tabs>
        <w:overflowPunct w:val="0"/>
        <w:autoSpaceDE w:val="0"/>
        <w:autoSpaceDN w:val="0"/>
        <w:adjustRightInd w:val="0"/>
        <w:jc w:val="both"/>
        <w:rPr>
          <w:rFonts w:ascii="Times New Roman" w:hAnsi="Times New Roman"/>
          <w:bCs/>
          <w:sz w:val="22"/>
          <w:szCs w:val="22"/>
        </w:rPr>
      </w:pPr>
      <w:r w:rsidRPr="00DA7C60">
        <w:rPr>
          <w:rFonts w:ascii="Times New Roman" w:hAnsi="Times New Roman"/>
          <w:bCs/>
          <w:sz w:val="22"/>
          <w:szCs w:val="22"/>
        </w:rPr>
        <w:t>stawki podatku od towarów i usług;</w:t>
      </w:r>
    </w:p>
    <w:p w14:paraId="6D9824B9" w14:textId="77777777" w:rsidR="004E7704" w:rsidRPr="00DA7C60" w:rsidRDefault="004E7704" w:rsidP="00D41EE2">
      <w:pPr>
        <w:pStyle w:val="Tekstpodstawowy"/>
        <w:numPr>
          <w:ilvl w:val="0"/>
          <w:numId w:val="16"/>
        </w:numPr>
        <w:tabs>
          <w:tab w:val="left" w:pos="426"/>
        </w:tabs>
        <w:overflowPunct w:val="0"/>
        <w:autoSpaceDE w:val="0"/>
        <w:autoSpaceDN w:val="0"/>
        <w:adjustRightInd w:val="0"/>
        <w:jc w:val="both"/>
        <w:rPr>
          <w:rFonts w:ascii="Times New Roman" w:hAnsi="Times New Roman"/>
          <w:bCs/>
          <w:sz w:val="22"/>
          <w:szCs w:val="22"/>
        </w:rPr>
      </w:pPr>
      <w:r w:rsidRPr="00DA7C60">
        <w:rPr>
          <w:rFonts w:ascii="Times New Roman" w:hAnsi="Times New Roman"/>
          <w:bCs/>
          <w:sz w:val="22"/>
          <w:szCs w:val="22"/>
        </w:rPr>
        <w:t>wysokości minimalnego wynagrodzenia za pracę albo wysokości minimalnej stawki godzinowej, ustalonych na podstawie przepisów ustawy z dnia 10 października 2002 r. o minimalnym wynagrodzeniu za pracę (</w:t>
      </w:r>
      <w:proofErr w:type="spellStart"/>
      <w:r w:rsidRPr="00DA7C60">
        <w:rPr>
          <w:rFonts w:ascii="Times New Roman" w:hAnsi="Times New Roman"/>
          <w:bCs/>
          <w:sz w:val="22"/>
          <w:szCs w:val="22"/>
        </w:rPr>
        <w:t>t.j</w:t>
      </w:r>
      <w:proofErr w:type="spellEnd"/>
      <w:r w:rsidRPr="00DA7C60">
        <w:rPr>
          <w:rFonts w:ascii="Times New Roman" w:hAnsi="Times New Roman"/>
          <w:bCs/>
          <w:sz w:val="22"/>
          <w:szCs w:val="22"/>
        </w:rPr>
        <w:t>. Dz. U. z 2017 r. poz. 847);</w:t>
      </w:r>
    </w:p>
    <w:p w14:paraId="00C5BBA8" w14:textId="77777777" w:rsidR="004E7704" w:rsidRPr="00DA7C60" w:rsidRDefault="004E7704" w:rsidP="00D41EE2">
      <w:pPr>
        <w:pStyle w:val="Tekstpodstawowy"/>
        <w:numPr>
          <w:ilvl w:val="0"/>
          <w:numId w:val="16"/>
        </w:numPr>
        <w:tabs>
          <w:tab w:val="left" w:pos="426"/>
        </w:tabs>
        <w:overflowPunct w:val="0"/>
        <w:autoSpaceDE w:val="0"/>
        <w:autoSpaceDN w:val="0"/>
        <w:adjustRightInd w:val="0"/>
        <w:jc w:val="both"/>
        <w:rPr>
          <w:rFonts w:ascii="Times New Roman" w:hAnsi="Times New Roman"/>
          <w:bCs/>
          <w:sz w:val="22"/>
          <w:szCs w:val="22"/>
        </w:rPr>
      </w:pPr>
      <w:r w:rsidRPr="00DA7C60">
        <w:rPr>
          <w:rFonts w:ascii="Times New Roman" w:hAnsi="Times New Roman"/>
          <w:bCs/>
          <w:sz w:val="22"/>
          <w:szCs w:val="22"/>
        </w:rPr>
        <w:t>zasad podlegania ubezpieczeniom społecznym lub ubezpieczeniu zdrowotnemu lub wysokości stawki na ubezpieczenie społeczne lub zdrowotne</w:t>
      </w:r>
      <w:r w:rsidRPr="00DA7C60">
        <w:rPr>
          <w:rFonts w:ascii="Times New Roman" w:hAnsi="Times New Roman"/>
          <w:b/>
          <w:sz w:val="22"/>
          <w:szCs w:val="22"/>
        </w:rPr>
        <w:t>,</w:t>
      </w:r>
    </w:p>
    <w:p w14:paraId="3CBCC59E" w14:textId="77777777" w:rsidR="004E7704" w:rsidRPr="00DA7C60" w:rsidRDefault="004E7704" w:rsidP="00D41EE2">
      <w:pPr>
        <w:pStyle w:val="Tekstpodstawowy"/>
        <w:tabs>
          <w:tab w:val="left" w:pos="426"/>
        </w:tabs>
        <w:overflowPunct w:val="0"/>
        <w:autoSpaceDE w:val="0"/>
        <w:autoSpaceDN w:val="0"/>
        <w:adjustRightInd w:val="0"/>
        <w:ind w:left="426" w:hanging="132"/>
        <w:jc w:val="both"/>
        <w:rPr>
          <w:rFonts w:ascii="Times New Roman" w:hAnsi="Times New Roman"/>
          <w:sz w:val="22"/>
          <w:szCs w:val="22"/>
        </w:rPr>
      </w:pPr>
      <w:r w:rsidRPr="00DA7C60">
        <w:rPr>
          <w:rFonts w:ascii="Times New Roman" w:hAnsi="Times New Roman"/>
          <w:sz w:val="22"/>
          <w:szCs w:val="22"/>
        </w:rPr>
        <w:tab/>
        <w:t>wysokość należnego wynagrodzenia Wykonawcy ulega odpowiedniej zmianie, jeżeli wskazane w pkt 1-3 zmiany będą miały wpływ na koszty wykonania zamówienia przez Wykonawcę.</w:t>
      </w:r>
    </w:p>
    <w:p w14:paraId="30F610F9" w14:textId="77777777" w:rsidR="004E7704" w:rsidRPr="00DA7C60" w:rsidRDefault="004E7704" w:rsidP="00D41EE2">
      <w:pPr>
        <w:pStyle w:val="Tekstpodstawowy"/>
        <w:numPr>
          <w:ilvl w:val="0"/>
          <w:numId w:val="15"/>
        </w:numPr>
        <w:tabs>
          <w:tab w:val="left" w:pos="426"/>
        </w:tabs>
        <w:overflowPunct w:val="0"/>
        <w:autoSpaceDE w:val="0"/>
        <w:autoSpaceDN w:val="0"/>
        <w:adjustRightInd w:val="0"/>
        <w:ind w:left="426" w:hanging="426"/>
        <w:jc w:val="both"/>
        <w:rPr>
          <w:rFonts w:ascii="Times New Roman" w:hAnsi="Times New Roman"/>
          <w:sz w:val="22"/>
          <w:szCs w:val="22"/>
        </w:rPr>
      </w:pPr>
      <w:r w:rsidRPr="00DA7C60">
        <w:rPr>
          <w:rFonts w:ascii="Times New Roman" w:hAnsi="Times New Roman"/>
          <w:sz w:val="22"/>
          <w:szCs w:val="22"/>
        </w:rPr>
        <w:t xml:space="preserve">Zmiany o których mowa w ust. </w:t>
      </w:r>
      <w:r w:rsidR="003B325A">
        <w:rPr>
          <w:rFonts w:ascii="Times New Roman" w:hAnsi="Times New Roman"/>
          <w:sz w:val="22"/>
          <w:szCs w:val="22"/>
        </w:rPr>
        <w:t>3</w:t>
      </w:r>
      <w:r w:rsidRPr="00DA7C60">
        <w:rPr>
          <w:rFonts w:ascii="Times New Roman" w:hAnsi="Times New Roman"/>
          <w:sz w:val="22"/>
          <w:szCs w:val="22"/>
        </w:rPr>
        <w:t xml:space="preserve"> mogą zostać wprowadzone jedynie w przypadku, jeżeli Strony Umowy (Zamawiający i Wykonawca) zgodnie uznają, że zaszły wskazane okoliczności oraz wprowadzenie zmian jest konieczne i niezbędne dla prawidłowej realizacji zamówienia.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6AF5E5D7" w14:textId="77777777" w:rsidR="004E7704" w:rsidRPr="00DA7C60" w:rsidRDefault="004E7704" w:rsidP="00D41EE2">
      <w:pPr>
        <w:pStyle w:val="Tekstpodstawowy"/>
        <w:numPr>
          <w:ilvl w:val="0"/>
          <w:numId w:val="15"/>
        </w:numPr>
        <w:tabs>
          <w:tab w:val="left" w:pos="426"/>
        </w:tabs>
        <w:overflowPunct w:val="0"/>
        <w:autoSpaceDE w:val="0"/>
        <w:autoSpaceDN w:val="0"/>
        <w:adjustRightInd w:val="0"/>
        <w:ind w:left="426" w:hanging="426"/>
        <w:jc w:val="both"/>
        <w:rPr>
          <w:rFonts w:ascii="Times New Roman" w:hAnsi="Times New Roman"/>
          <w:sz w:val="22"/>
          <w:szCs w:val="22"/>
        </w:rPr>
      </w:pPr>
      <w:r w:rsidRPr="00DA7C60">
        <w:rPr>
          <w:rFonts w:ascii="Times New Roman" w:hAnsi="Times New Roman"/>
          <w:sz w:val="22"/>
          <w:szCs w:val="22"/>
        </w:rPr>
        <w:t xml:space="preserve">Warunkiem wprowadzenia zmian zawartej umowy jest sporządzenie podpisanego przez Strony Protokołu </w:t>
      </w:r>
      <w:r w:rsidR="003B325A">
        <w:rPr>
          <w:rFonts w:ascii="Times New Roman" w:hAnsi="Times New Roman"/>
          <w:sz w:val="22"/>
          <w:szCs w:val="22"/>
        </w:rPr>
        <w:t>zmiany umowy</w:t>
      </w:r>
      <w:r w:rsidR="003B325A" w:rsidRPr="00DA7C60">
        <w:rPr>
          <w:rFonts w:ascii="Times New Roman" w:hAnsi="Times New Roman"/>
          <w:sz w:val="22"/>
          <w:szCs w:val="22"/>
        </w:rPr>
        <w:t xml:space="preserve"> </w:t>
      </w:r>
      <w:r w:rsidRPr="00DA7C60">
        <w:rPr>
          <w:rFonts w:ascii="Times New Roman" w:hAnsi="Times New Roman"/>
          <w:sz w:val="22"/>
          <w:szCs w:val="22"/>
        </w:rPr>
        <w:t xml:space="preserve">określającego przyczyny zmiany oraz potwierdzającego wystąpienie (odpowiednio), co najmniej jednej z okoliczności wymienionych w niniejszym paragrafie. Protokół </w:t>
      </w:r>
      <w:r w:rsidR="003B325A">
        <w:rPr>
          <w:rFonts w:ascii="Times New Roman" w:hAnsi="Times New Roman"/>
          <w:sz w:val="22"/>
          <w:szCs w:val="22"/>
        </w:rPr>
        <w:t>zmiany umowy</w:t>
      </w:r>
      <w:r w:rsidR="003B325A" w:rsidRPr="00DA7C60">
        <w:rPr>
          <w:rFonts w:ascii="Times New Roman" w:hAnsi="Times New Roman"/>
          <w:sz w:val="22"/>
          <w:szCs w:val="22"/>
        </w:rPr>
        <w:t xml:space="preserve"> </w:t>
      </w:r>
      <w:r w:rsidRPr="00DA7C60">
        <w:rPr>
          <w:rFonts w:ascii="Times New Roman" w:hAnsi="Times New Roman"/>
          <w:sz w:val="22"/>
          <w:szCs w:val="22"/>
        </w:rPr>
        <w:t xml:space="preserve">będzie załącznikiem do aneksu, o którym mowa w </w:t>
      </w:r>
      <w:r w:rsidR="003B325A">
        <w:rPr>
          <w:rFonts w:ascii="Times New Roman" w:hAnsi="Times New Roman"/>
          <w:sz w:val="22"/>
          <w:szCs w:val="22"/>
        </w:rPr>
        <w:t xml:space="preserve">§ 16 </w:t>
      </w:r>
      <w:r w:rsidRPr="00DA7C60">
        <w:rPr>
          <w:rFonts w:ascii="Times New Roman" w:hAnsi="Times New Roman"/>
          <w:sz w:val="22"/>
          <w:szCs w:val="22"/>
        </w:rPr>
        <w:t>ust. 1.</w:t>
      </w:r>
    </w:p>
    <w:p w14:paraId="767F4A96" w14:textId="77777777" w:rsidR="004E7704" w:rsidRPr="00DA7C60" w:rsidRDefault="004E7704" w:rsidP="00D41EE2">
      <w:pPr>
        <w:pStyle w:val="Kolorowalistaakcent11"/>
        <w:ind w:left="284"/>
        <w:jc w:val="both"/>
        <w:rPr>
          <w:sz w:val="22"/>
          <w:szCs w:val="22"/>
        </w:rPr>
      </w:pPr>
    </w:p>
    <w:p w14:paraId="0C5D4279" w14:textId="77777777" w:rsidR="00B623E9" w:rsidRDefault="00B623E9" w:rsidP="00D41EE2">
      <w:pPr>
        <w:tabs>
          <w:tab w:val="left" w:pos="0"/>
        </w:tabs>
        <w:jc w:val="center"/>
        <w:rPr>
          <w:b/>
          <w:sz w:val="22"/>
          <w:szCs w:val="22"/>
        </w:rPr>
      </w:pPr>
    </w:p>
    <w:p w14:paraId="70CBD7AC" w14:textId="77777777" w:rsidR="004E7704" w:rsidRPr="00DA7C60" w:rsidRDefault="00F52DA1" w:rsidP="00D41EE2">
      <w:pPr>
        <w:tabs>
          <w:tab w:val="left" w:pos="0"/>
        </w:tabs>
        <w:jc w:val="center"/>
        <w:rPr>
          <w:b/>
          <w:sz w:val="22"/>
          <w:szCs w:val="22"/>
        </w:rPr>
      </w:pPr>
      <w:r>
        <w:rPr>
          <w:b/>
          <w:sz w:val="22"/>
          <w:szCs w:val="22"/>
        </w:rPr>
        <w:t>§ 16</w:t>
      </w:r>
    </w:p>
    <w:p w14:paraId="571DD8C5" w14:textId="77777777" w:rsidR="004E7704" w:rsidRPr="00DA7C60" w:rsidRDefault="004E7704" w:rsidP="00D41EE2">
      <w:pPr>
        <w:tabs>
          <w:tab w:val="left" w:pos="4680"/>
        </w:tabs>
        <w:jc w:val="center"/>
        <w:rPr>
          <w:b/>
          <w:sz w:val="22"/>
          <w:szCs w:val="22"/>
        </w:rPr>
      </w:pPr>
      <w:r w:rsidRPr="00DA7C60">
        <w:rPr>
          <w:b/>
          <w:sz w:val="22"/>
          <w:szCs w:val="22"/>
        </w:rPr>
        <w:t>Postanowienia końcowe</w:t>
      </w:r>
    </w:p>
    <w:p w14:paraId="2F11DE00" w14:textId="77777777" w:rsidR="005F7CC8" w:rsidRPr="005F7CC8" w:rsidRDefault="005F7CC8" w:rsidP="005F7CC8">
      <w:pPr>
        <w:pStyle w:val="ListParagraph1"/>
        <w:numPr>
          <w:ilvl w:val="0"/>
          <w:numId w:val="48"/>
        </w:numPr>
        <w:spacing w:line="240" w:lineRule="auto"/>
        <w:ind w:left="426"/>
        <w:contextualSpacing/>
        <w:jc w:val="both"/>
        <w:rPr>
          <w:rFonts w:ascii="Times New Roman" w:eastAsia="Times New Roman" w:hAnsi="Times New Roman"/>
          <w:sz w:val="22"/>
          <w:szCs w:val="22"/>
        </w:rPr>
      </w:pPr>
      <w:r w:rsidRPr="005F7CC8">
        <w:rPr>
          <w:rFonts w:ascii="Times New Roman" w:eastAsia="Times New Roman" w:hAnsi="Times New Roman"/>
          <w:sz w:val="22"/>
          <w:szCs w:val="22"/>
        </w:rPr>
        <w:t>Wszelkie zmiany treści umowy mogą być dokonywane pod rygorem nieważności wyłąc</w:t>
      </w:r>
      <w:r w:rsidR="000247D1">
        <w:rPr>
          <w:rFonts w:ascii="Times New Roman" w:eastAsia="Times New Roman" w:hAnsi="Times New Roman"/>
          <w:sz w:val="22"/>
          <w:szCs w:val="22"/>
        </w:rPr>
        <w:t>znie w formie pisemnego aneksu</w:t>
      </w:r>
      <w:r w:rsidR="003B325A">
        <w:rPr>
          <w:rFonts w:ascii="Times New Roman" w:eastAsia="Times New Roman" w:hAnsi="Times New Roman"/>
          <w:sz w:val="22"/>
          <w:szCs w:val="22"/>
        </w:rPr>
        <w:t>,</w:t>
      </w:r>
      <w:r w:rsidR="000247D1">
        <w:rPr>
          <w:rFonts w:ascii="Times New Roman" w:eastAsia="Times New Roman" w:hAnsi="Times New Roman"/>
          <w:sz w:val="22"/>
          <w:szCs w:val="22"/>
        </w:rPr>
        <w:t xml:space="preserve"> z zastrzeżeniem § 12 ust. 4</w:t>
      </w:r>
    </w:p>
    <w:p w14:paraId="5B7E7712" w14:textId="77777777" w:rsidR="005F7CC8" w:rsidRPr="005F7CC8" w:rsidRDefault="005F7CC8" w:rsidP="005F7CC8">
      <w:pPr>
        <w:pStyle w:val="ListParagraph1"/>
        <w:numPr>
          <w:ilvl w:val="0"/>
          <w:numId w:val="48"/>
        </w:numPr>
        <w:spacing w:line="240" w:lineRule="auto"/>
        <w:ind w:left="426"/>
        <w:contextualSpacing/>
        <w:jc w:val="both"/>
        <w:rPr>
          <w:rFonts w:ascii="Times New Roman" w:eastAsia="Times New Roman" w:hAnsi="Times New Roman"/>
          <w:sz w:val="22"/>
          <w:szCs w:val="22"/>
        </w:rPr>
      </w:pPr>
      <w:r w:rsidRPr="005F7CC8">
        <w:rPr>
          <w:rFonts w:ascii="Times New Roman" w:eastAsia="Times New Roman" w:hAnsi="Times New Roman"/>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1DAADBE9" w14:textId="77777777" w:rsidR="005F7CC8" w:rsidRPr="005F7CC8" w:rsidRDefault="005F7CC8" w:rsidP="005F7CC8">
      <w:pPr>
        <w:pStyle w:val="ListParagraph1"/>
        <w:numPr>
          <w:ilvl w:val="0"/>
          <w:numId w:val="48"/>
        </w:numPr>
        <w:spacing w:line="240" w:lineRule="auto"/>
        <w:ind w:left="426"/>
        <w:contextualSpacing/>
        <w:jc w:val="both"/>
        <w:rPr>
          <w:rFonts w:ascii="Times New Roman" w:eastAsia="Times New Roman" w:hAnsi="Times New Roman"/>
          <w:sz w:val="22"/>
          <w:szCs w:val="22"/>
        </w:rPr>
      </w:pPr>
      <w:r w:rsidRPr="005F7CC8">
        <w:rPr>
          <w:rFonts w:ascii="Times New Roman" w:eastAsia="Times New Roman" w:hAnsi="Times New Roman"/>
          <w:sz w:val="22"/>
          <w:szCs w:val="22"/>
        </w:rPr>
        <w:t>Spory wynikające z realizacji niniejszej umowy lub z nią związane będą rozstrzygnięte przez sądy cywilne właściwe miejscowo dla siedziby Zamawiającego.</w:t>
      </w:r>
    </w:p>
    <w:p w14:paraId="3EC3427A" w14:textId="77777777" w:rsidR="005F7CC8" w:rsidRPr="005F7CC8" w:rsidRDefault="005F7CC8" w:rsidP="005F7CC8">
      <w:pPr>
        <w:pStyle w:val="ListParagraph1"/>
        <w:numPr>
          <w:ilvl w:val="0"/>
          <w:numId w:val="48"/>
        </w:numPr>
        <w:spacing w:line="240" w:lineRule="auto"/>
        <w:ind w:left="426"/>
        <w:contextualSpacing/>
        <w:jc w:val="both"/>
        <w:rPr>
          <w:rFonts w:ascii="Times New Roman" w:eastAsia="Times New Roman" w:hAnsi="Times New Roman"/>
          <w:sz w:val="22"/>
          <w:szCs w:val="22"/>
        </w:rPr>
      </w:pPr>
      <w:r w:rsidRPr="005F7CC8">
        <w:rPr>
          <w:rFonts w:ascii="Times New Roman" w:eastAsia="Times New Roman" w:hAnsi="Times New Roman"/>
          <w:sz w:val="22"/>
          <w:szCs w:val="22"/>
        </w:rPr>
        <w:t xml:space="preserve">W sprawach nieuregulowanych niniejszą umową mają zastosowanie przepisy ustawy Prawo zamówień publicznych, Kodeksu cywilnego. </w:t>
      </w:r>
    </w:p>
    <w:p w14:paraId="63DA0B13" w14:textId="77777777" w:rsidR="004E7704" w:rsidRPr="00DA7C60" w:rsidRDefault="004E7704" w:rsidP="005F7CC8">
      <w:pPr>
        <w:pStyle w:val="ListParagraph1"/>
        <w:spacing w:after="0" w:line="240" w:lineRule="auto"/>
        <w:ind w:left="426"/>
        <w:contextualSpacing/>
        <w:jc w:val="both"/>
        <w:rPr>
          <w:rFonts w:ascii="Times New Roman" w:hAnsi="Times New Roman"/>
          <w:sz w:val="22"/>
          <w:szCs w:val="22"/>
        </w:rPr>
      </w:pPr>
    </w:p>
    <w:p w14:paraId="3EE7C00E" w14:textId="77777777" w:rsidR="00B623E9" w:rsidRDefault="00B623E9" w:rsidP="00D41EE2">
      <w:pPr>
        <w:jc w:val="center"/>
        <w:rPr>
          <w:b/>
          <w:sz w:val="22"/>
          <w:szCs w:val="22"/>
        </w:rPr>
      </w:pPr>
    </w:p>
    <w:p w14:paraId="5BBF9EFE" w14:textId="77777777" w:rsidR="004E7704" w:rsidRPr="00DA7C60" w:rsidRDefault="00F52DA1" w:rsidP="00D41EE2">
      <w:pPr>
        <w:jc w:val="center"/>
        <w:rPr>
          <w:b/>
          <w:sz w:val="22"/>
          <w:szCs w:val="22"/>
        </w:rPr>
      </w:pPr>
      <w:r>
        <w:rPr>
          <w:b/>
          <w:sz w:val="22"/>
          <w:szCs w:val="22"/>
        </w:rPr>
        <w:t>§ 17</w:t>
      </w:r>
    </w:p>
    <w:p w14:paraId="6143622B" w14:textId="77777777" w:rsidR="004E7704" w:rsidRPr="00DA7C60" w:rsidRDefault="004E7704" w:rsidP="00D41EE2">
      <w:pPr>
        <w:jc w:val="center"/>
        <w:rPr>
          <w:b/>
          <w:sz w:val="22"/>
          <w:szCs w:val="22"/>
        </w:rPr>
      </w:pPr>
      <w:r w:rsidRPr="00DA7C60">
        <w:rPr>
          <w:b/>
          <w:sz w:val="22"/>
          <w:szCs w:val="22"/>
        </w:rPr>
        <w:t>Dostęp do informacji publicznej</w:t>
      </w:r>
    </w:p>
    <w:p w14:paraId="7119FB09" w14:textId="77777777" w:rsidR="004E7704" w:rsidRPr="00DA7C60" w:rsidRDefault="004E7704" w:rsidP="00D41EE2">
      <w:pPr>
        <w:numPr>
          <w:ilvl w:val="2"/>
          <w:numId w:val="3"/>
        </w:numPr>
        <w:tabs>
          <w:tab w:val="clear" w:pos="2160"/>
        </w:tabs>
        <w:ind w:left="426" w:hanging="426"/>
        <w:jc w:val="both"/>
        <w:rPr>
          <w:sz w:val="22"/>
          <w:szCs w:val="22"/>
        </w:rPr>
      </w:pPr>
      <w:r w:rsidRPr="00DA7C60">
        <w:rPr>
          <w:sz w:val="22"/>
          <w:szCs w:val="22"/>
        </w:rPr>
        <w:t xml:space="preserve">Wykonawca oświadcza, ze znany jest mu fakt, iż treść niniejszej umowy, a w szczególności dotyczące go dane identyfikujące, przedmiot </w:t>
      </w:r>
      <w:r w:rsidR="00526CF8">
        <w:rPr>
          <w:sz w:val="22"/>
          <w:szCs w:val="22"/>
        </w:rPr>
        <w:t>zamówienia</w:t>
      </w:r>
      <w:r w:rsidRPr="00DA7C60">
        <w:rPr>
          <w:sz w:val="22"/>
          <w:szCs w:val="22"/>
        </w:rPr>
        <w:t xml:space="preserve"> i wysokość wynagrodzenia, stanowią informację publiczną w rozumieniu art. 1 ust. 1 ustawy z dnia 6 września 2001 r. o dostępie do informacji publicznej (Dz. U. z 2016 r. poz.  1764, ze zm.) , która podlega udostępnieniu w trybie przedmiotowej ustawy.</w:t>
      </w:r>
    </w:p>
    <w:p w14:paraId="0CC08C4C" w14:textId="77777777" w:rsidR="004E7704" w:rsidRPr="00DA7C60" w:rsidRDefault="004E7704" w:rsidP="00D41EE2">
      <w:pPr>
        <w:numPr>
          <w:ilvl w:val="2"/>
          <w:numId w:val="3"/>
        </w:numPr>
        <w:tabs>
          <w:tab w:val="clear" w:pos="2160"/>
        </w:tabs>
        <w:ind w:left="426" w:hanging="426"/>
        <w:jc w:val="both"/>
        <w:rPr>
          <w:sz w:val="22"/>
          <w:szCs w:val="22"/>
        </w:rPr>
      </w:pPr>
      <w:r w:rsidRPr="00DA7C60">
        <w:rPr>
          <w:sz w:val="22"/>
          <w:szCs w:val="22"/>
        </w:rPr>
        <w:lastRenderedPageBreak/>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51D2F52F" w14:textId="77777777" w:rsidR="004E7704" w:rsidRPr="00DA7C60" w:rsidRDefault="004E7704" w:rsidP="007F73A4">
      <w:pPr>
        <w:ind w:left="426"/>
        <w:jc w:val="both"/>
        <w:rPr>
          <w:sz w:val="22"/>
          <w:szCs w:val="22"/>
        </w:rPr>
      </w:pPr>
    </w:p>
    <w:p w14:paraId="2514E10B" w14:textId="77777777" w:rsidR="00B623E9" w:rsidRDefault="00B623E9" w:rsidP="00D41EE2">
      <w:pPr>
        <w:tabs>
          <w:tab w:val="left" w:pos="4680"/>
        </w:tabs>
        <w:jc w:val="center"/>
        <w:rPr>
          <w:b/>
          <w:sz w:val="22"/>
          <w:szCs w:val="22"/>
        </w:rPr>
      </w:pPr>
    </w:p>
    <w:p w14:paraId="2D0A3C16" w14:textId="77777777" w:rsidR="004E7704" w:rsidRPr="00DA7C60" w:rsidRDefault="00F52DA1" w:rsidP="00D41EE2">
      <w:pPr>
        <w:tabs>
          <w:tab w:val="left" w:pos="4680"/>
        </w:tabs>
        <w:jc w:val="center"/>
        <w:rPr>
          <w:b/>
          <w:sz w:val="22"/>
          <w:szCs w:val="22"/>
        </w:rPr>
      </w:pPr>
      <w:r>
        <w:rPr>
          <w:b/>
          <w:sz w:val="22"/>
          <w:szCs w:val="22"/>
        </w:rPr>
        <w:t>§ 18</w:t>
      </w:r>
    </w:p>
    <w:p w14:paraId="7CAFF0B4" w14:textId="77777777" w:rsidR="004E7704" w:rsidRPr="005F7CC8" w:rsidRDefault="004E7704" w:rsidP="00D41EE2">
      <w:pPr>
        <w:tabs>
          <w:tab w:val="left" w:pos="4680"/>
        </w:tabs>
        <w:jc w:val="center"/>
        <w:rPr>
          <w:b/>
          <w:sz w:val="22"/>
          <w:szCs w:val="22"/>
        </w:rPr>
      </w:pPr>
      <w:r w:rsidRPr="005F7CC8">
        <w:rPr>
          <w:b/>
          <w:sz w:val="22"/>
          <w:szCs w:val="22"/>
        </w:rPr>
        <w:t>Załączniki</w:t>
      </w:r>
    </w:p>
    <w:p w14:paraId="04B22BFF" w14:textId="77777777" w:rsidR="004E7704" w:rsidRPr="005F7CC8" w:rsidRDefault="004E7704" w:rsidP="007F73A4">
      <w:pPr>
        <w:pStyle w:val="Akapitzlist"/>
        <w:numPr>
          <w:ilvl w:val="0"/>
          <w:numId w:val="20"/>
        </w:numPr>
        <w:ind w:left="426" w:hanging="426"/>
        <w:jc w:val="both"/>
        <w:rPr>
          <w:sz w:val="22"/>
          <w:szCs w:val="22"/>
        </w:rPr>
      </w:pPr>
      <w:r w:rsidRPr="005F7CC8">
        <w:rPr>
          <w:sz w:val="22"/>
          <w:szCs w:val="22"/>
        </w:rPr>
        <w:t>Integralną częścią niniejszej umowy są załączniki do umowy, których postanowienia wiążą Strony jako jej część, tj.:</w:t>
      </w:r>
    </w:p>
    <w:p w14:paraId="424E79D4" w14:textId="77777777" w:rsidR="004E7704" w:rsidRPr="005F7CC8" w:rsidRDefault="004E7704" w:rsidP="007F73A4">
      <w:pPr>
        <w:numPr>
          <w:ilvl w:val="0"/>
          <w:numId w:val="12"/>
        </w:numPr>
        <w:tabs>
          <w:tab w:val="left" w:pos="851"/>
        </w:tabs>
        <w:ind w:left="426" w:firstLine="0"/>
        <w:jc w:val="both"/>
        <w:rPr>
          <w:sz w:val="22"/>
          <w:szCs w:val="22"/>
        </w:rPr>
      </w:pPr>
      <w:r w:rsidRPr="005F7CC8">
        <w:rPr>
          <w:sz w:val="22"/>
          <w:szCs w:val="22"/>
        </w:rPr>
        <w:t>Oferta wraz z załącznikami;</w:t>
      </w:r>
    </w:p>
    <w:p w14:paraId="57A48997" w14:textId="77777777" w:rsidR="004E7704" w:rsidRPr="005F7CC8" w:rsidRDefault="004E7704" w:rsidP="007F73A4">
      <w:pPr>
        <w:numPr>
          <w:ilvl w:val="0"/>
          <w:numId w:val="12"/>
        </w:numPr>
        <w:tabs>
          <w:tab w:val="left" w:pos="851"/>
        </w:tabs>
        <w:ind w:left="851" w:hanging="425"/>
        <w:jc w:val="both"/>
        <w:rPr>
          <w:sz w:val="22"/>
          <w:szCs w:val="22"/>
        </w:rPr>
      </w:pPr>
      <w:r w:rsidRPr="005F7CC8">
        <w:rPr>
          <w:sz w:val="22"/>
          <w:szCs w:val="22"/>
        </w:rPr>
        <w:t>Specyfikacja Istotnych Warunków Zamówienia w</w:t>
      </w:r>
      <w:r w:rsidR="00EB61C6">
        <w:rPr>
          <w:sz w:val="22"/>
          <w:szCs w:val="22"/>
        </w:rPr>
        <w:t xml:space="preserve">raz z załącznikami, w tym </w:t>
      </w:r>
      <w:proofErr w:type="spellStart"/>
      <w:r w:rsidR="00EB61C6">
        <w:rPr>
          <w:sz w:val="22"/>
          <w:szCs w:val="22"/>
        </w:rPr>
        <w:t>STWiOP</w:t>
      </w:r>
      <w:proofErr w:type="spellEnd"/>
      <w:r w:rsidRPr="005F7CC8">
        <w:rPr>
          <w:sz w:val="22"/>
          <w:szCs w:val="22"/>
        </w:rPr>
        <w:t xml:space="preserve"> wraz z załącznikami</w:t>
      </w:r>
      <w:r w:rsidR="00DB3C01">
        <w:rPr>
          <w:sz w:val="22"/>
          <w:szCs w:val="22"/>
        </w:rPr>
        <w:t>;</w:t>
      </w:r>
    </w:p>
    <w:p w14:paraId="5E3F3BF2" w14:textId="77777777" w:rsidR="00AE7C10" w:rsidRDefault="00AE7C10" w:rsidP="007F73A4">
      <w:pPr>
        <w:numPr>
          <w:ilvl w:val="0"/>
          <w:numId w:val="12"/>
        </w:numPr>
        <w:tabs>
          <w:tab w:val="left" w:pos="851"/>
        </w:tabs>
        <w:ind w:left="851" w:hanging="425"/>
        <w:jc w:val="both"/>
        <w:rPr>
          <w:sz w:val="22"/>
          <w:szCs w:val="22"/>
        </w:rPr>
      </w:pPr>
      <w:r w:rsidRPr="005F7CC8">
        <w:rPr>
          <w:sz w:val="22"/>
          <w:szCs w:val="22"/>
        </w:rPr>
        <w:t>Oświadczenie gwarancyjne</w:t>
      </w:r>
      <w:r w:rsidR="00DB3C01">
        <w:rPr>
          <w:sz w:val="22"/>
          <w:szCs w:val="22"/>
        </w:rPr>
        <w:t>;</w:t>
      </w:r>
    </w:p>
    <w:p w14:paraId="3AEBA7CE" w14:textId="58C90A10" w:rsidR="00DB3C01" w:rsidRDefault="009934D3" w:rsidP="007F73A4">
      <w:pPr>
        <w:numPr>
          <w:ilvl w:val="0"/>
          <w:numId w:val="12"/>
        </w:numPr>
        <w:tabs>
          <w:tab w:val="left" w:pos="851"/>
        </w:tabs>
        <w:ind w:left="851" w:hanging="425"/>
        <w:jc w:val="both"/>
        <w:rPr>
          <w:sz w:val="22"/>
          <w:szCs w:val="22"/>
        </w:rPr>
      </w:pPr>
      <w:r>
        <w:rPr>
          <w:sz w:val="22"/>
          <w:szCs w:val="22"/>
        </w:rPr>
        <w:t>wzór zlecenia</w:t>
      </w:r>
      <w:r w:rsidR="00CC7D16">
        <w:rPr>
          <w:sz w:val="22"/>
          <w:szCs w:val="22"/>
        </w:rPr>
        <w:t>;</w:t>
      </w:r>
    </w:p>
    <w:p w14:paraId="5DA488F7" w14:textId="3393E5B3" w:rsidR="00126D39" w:rsidRPr="005F7CC8" w:rsidRDefault="00126D39" w:rsidP="007F73A4">
      <w:pPr>
        <w:numPr>
          <w:ilvl w:val="0"/>
          <w:numId w:val="12"/>
        </w:numPr>
        <w:tabs>
          <w:tab w:val="left" w:pos="851"/>
        </w:tabs>
        <w:ind w:left="851" w:hanging="425"/>
        <w:jc w:val="both"/>
        <w:rPr>
          <w:sz w:val="22"/>
          <w:szCs w:val="22"/>
        </w:rPr>
      </w:pPr>
      <w:r>
        <w:rPr>
          <w:sz w:val="22"/>
          <w:szCs w:val="22"/>
        </w:rPr>
        <w:t xml:space="preserve">Program szkolenia </w:t>
      </w:r>
      <w:proofErr w:type="spellStart"/>
      <w:r>
        <w:rPr>
          <w:sz w:val="22"/>
          <w:szCs w:val="22"/>
        </w:rPr>
        <w:t>IBDiM</w:t>
      </w:r>
      <w:proofErr w:type="spellEnd"/>
      <w:r w:rsidR="00CC7D16">
        <w:rPr>
          <w:sz w:val="22"/>
          <w:szCs w:val="22"/>
        </w:rPr>
        <w:t>.</w:t>
      </w:r>
      <w:bookmarkStart w:id="0" w:name="_GoBack"/>
      <w:bookmarkEnd w:id="0"/>
      <w:r>
        <w:rPr>
          <w:sz w:val="22"/>
          <w:szCs w:val="22"/>
        </w:rPr>
        <w:t xml:space="preserve"> </w:t>
      </w:r>
    </w:p>
    <w:p w14:paraId="7D914B18" w14:textId="77777777" w:rsidR="004E7704" w:rsidRPr="005F7CC8" w:rsidRDefault="004E7704" w:rsidP="00D41EE2">
      <w:pPr>
        <w:pStyle w:val="Akapitzlist"/>
        <w:numPr>
          <w:ilvl w:val="0"/>
          <w:numId w:val="20"/>
        </w:numPr>
        <w:tabs>
          <w:tab w:val="left" w:pos="426"/>
        </w:tabs>
        <w:ind w:left="426" w:hanging="426"/>
        <w:jc w:val="both"/>
        <w:rPr>
          <w:sz w:val="22"/>
          <w:szCs w:val="22"/>
        </w:rPr>
      </w:pPr>
      <w:r w:rsidRPr="005F7CC8">
        <w:rPr>
          <w:sz w:val="22"/>
          <w:szCs w:val="22"/>
        </w:rPr>
        <w:t>W razie sprzeczności postanowie</w:t>
      </w:r>
      <w:r w:rsidR="00EB61C6">
        <w:rPr>
          <w:sz w:val="22"/>
          <w:szCs w:val="22"/>
        </w:rPr>
        <w:t xml:space="preserve">ń umowy z postanowieniami </w:t>
      </w:r>
      <w:proofErr w:type="spellStart"/>
      <w:r w:rsidR="00EB61C6">
        <w:rPr>
          <w:sz w:val="22"/>
          <w:szCs w:val="22"/>
        </w:rPr>
        <w:t>STWiOP</w:t>
      </w:r>
      <w:proofErr w:type="spellEnd"/>
      <w:r w:rsidRPr="005F7CC8">
        <w:rPr>
          <w:sz w:val="22"/>
          <w:szCs w:val="22"/>
        </w:rPr>
        <w:t xml:space="preserve"> moc nadrzędną mają postanowienia umowy.</w:t>
      </w:r>
    </w:p>
    <w:p w14:paraId="49FADFF0" w14:textId="77777777" w:rsidR="004E7704" w:rsidRPr="00DA7C60" w:rsidRDefault="004E7704" w:rsidP="007F73A4">
      <w:pPr>
        <w:pStyle w:val="Akapitzlist"/>
        <w:tabs>
          <w:tab w:val="left" w:pos="426"/>
        </w:tabs>
        <w:ind w:left="426"/>
        <w:jc w:val="both"/>
        <w:rPr>
          <w:sz w:val="22"/>
          <w:szCs w:val="22"/>
        </w:rPr>
      </w:pPr>
    </w:p>
    <w:p w14:paraId="386DDCB8" w14:textId="77777777" w:rsidR="00B623E9" w:rsidRDefault="00B623E9" w:rsidP="00D41EE2">
      <w:pPr>
        <w:jc w:val="center"/>
        <w:rPr>
          <w:b/>
          <w:sz w:val="22"/>
          <w:szCs w:val="22"/>
        </w:rPr>
      </w:pPr>
    </w:p>
    <w:p w14:paraId="69B95336" w14:textId="77777777" w:rsidR="004E7704" w:rsidRPr="00DA7C60" w:rsidRDefault="00F52DA1" w:rsidP="00D41EE2">
      <w:pPr>
        <w:jc w:val="center"/>
        <w:rPr>
          <w:b/>
          <w:sz w:val="22"/>
          <w:szCs w:val="22"/>
        </w:rPr>
      </w:pPr>
      <w:r>
        <w:rPr>
          <w:b/>
          <w:sz w:val="22"/>
          <w:szCs w:val="22"/>
        </w:rPr>
        <w:t>§ 19</w:t>
      </w:r>
    </w:p>
    <w:p w14:paraId="05BA2CB1" w14:textId="77777777" w:rsidR="004E7704" w:rsidRPr="00DA7C60" w:rsidRDefault="004E7704" w:rsidP="00D41EE2">
      <w:pPr>
        <w:jc w:val="center"/>
        <w:rPr>
          <w:b/>
          <w:sz w:val="22"/>
          <w:szCs w:val="22"/>
        </w:rPr>
      </w:pPr>
      <w:r w:rsidRPr="00DA7C60">
        <w:rPr>
          <w:b/>
          <w:sz w:val="22"/>
          <w:szCs w:val="22"/>
        </w:rPr>
        <w:t>Egzemplarze umowy</w:t>
      </w:r>
    </w:p>
    <w:p w14:paraId="52512F42" w14:textId="77777777" w:rsidR="004E7704" w:rsidRPr="00DA7C60" w:rsidRDefault="004E7704" w:rsidP="00D41EE2">
      <w:pPr>
        <w:jc w:val="both"/>
        <w:rPr>
          <w:sz w:val="22"/>
          <w:szCs w:val="22"/>
        </w:rPr>
      </w:pPr>
      <w:r w:rsidRPr="00DA7C60">
        <w:rPr>
          <w:sz w:val="22"/>
          <w:szCs w:val="22"/>
        </w:rPr>
        <w:t>Umowę sporządzono w 5 jednobrzmiących egzemplarzach, 3 pozostają u Zamawiającego, a 2 otrzymuje Wykonawca.</w:t>
      </w:r>
      <w:r w:rsidRPr="00DA7C60">
        <w:rPr>
          <w:b/>
          <w:bCs/>
          <w:sz w:val="22"/>
          <w:szCs w:val="22"/>
        </w:rPr>
        <w:tab/>
      </w:r>
    </w:p>
    <w:p w14:paraId="0F8ED038" w14:textId="77777777" w:rsidR="004E7704" w:rsidRPr="00DA7C60" w:rsidRDefault="004E7704" w:rsidP="00D41EE2">
      <w:pPr>
        <w:spacing w:line="276" w:lineRule="auto"/>
        <w:jc w:val="both"/>
        <w:rPr>
          <w:sz w:val="22"/>
          <w:szCs w:val="22"/>
        </w:rPr>
      </w:pPr>
    </w:p>
    <w:p w14:paraId="74D6B4A1" w14:textId="77777777" w:rsidR="004E7704" w:rsidRPr="00DA7C60" w:rsidRDefault="004E7704" w:rsidP="007F73A4">
      <w:pPr>
        <w:spacing w:line="276" w:lineRule="auto"/>
        <w:jc w:val="both"/>
        <w:rPr>
          <w:b/>
          <w:bCs/>
          <w:sz w:val="22"/>
          <w:szCs w:val="22"/>
        </w:rPr>
      </w:pPr>
      <w:r w:rsidRPr="00DA7C60">
        <w:rPr>
          <w:b/>
          <w:bCs/>
          <w:sz w:val="22"/>
          <w:szCs w:val="22"/>
        </w:rPr>
        <w:tab/>
      </w:r>
      <w:r w:rsidRPr="00DA7C60">
        <w:rPr>
          <w:b/>
          <w:bCs/>
          <w:sz w:val="22"/>
          <w:szCs w:val="22"/>
        </w:rPr>
        <w:tab/>
      </w:r>
    </w:p>
    <w:p w14:paraId="6BDC7ED8" w14:textId="77777777" w:rsidR="004E7704" w:rsidRPr="00DA7C60" w:rsidRDefault="004E7704" w:rsidP="007F73A4">
      <w:pPr>
        <w:spacing w:line="276" w:lineRule="auto"/>
        <w:ind w:firstLine="708"/>
        <w:jc w:val="both"/>
        <w:rPr>
          <w:bCs/>
          <w:sz w:val="22"/>
          <w:szCs w:val="22"/>
        </w:rPr>
      </w:pPr>
      <w:r w:rsidRPr="00DA7C60">
        <w:rPr>
          <w:b/>
          <w:bCs/>
          <w:sz w:val="22"/>
          <w:szCs w:val="22"/>
        </w:rPr>
        <w:t xml:space="preserve">ZAMAWIAJĄCY  </w:t>
      </w:r>
      <w:r w:rsidRPr="00DA7C60">
        <w:rPr>
          <w:b/>
          <w:bCs/>
          <w:sz w:val="22"/>
          <w:szCs w:val="22"/>
        </w:rPr>
        <w:tab/>
      </w:r>
      <w:r w:rsidRPr="00DA7C60">
        <w:rPr>
          <w:b/>
          <w:bCs/>
          <w:sz w:val="22"/>
          <w:szCs w:val="22"/>
        </w:rPr>
        <w:tab/>
        <w:t xml:space="preserve">       </w:t>
      </w:r>
      <w:r w:rsidRPr="00DA7C60">
        <w:rPr>
          <w:b/>
          <w:bCs/>
          <w:sz w:val="22"/>
          <w:szCs w:val="22"/>
        </w:rPr>
        <w:tab/>
      </w:r>
      <w:r w:rsidRPr="00DA7C60">
        <w:rPr>
          <w:b/>
          <w:bCs/>
          <w:sz w:val="22"/>
          <w:szCs w:val="22"/>
        </w:rPr>
        <w:tab/>
      </w:r>
      <w:r w:rsidRPr="00DA7C60">
        <w:rPr>
          <w:b/>
          <w:bCs/>
          <w:sz w:val="22"/>
          <w:szCs w:val="22"/>
        </w:rPr>
        <w:tab/>
        <w:t>WYKONAWCA</w:t>
      </w:r>
      <w:r w:rsidRPr="00DA7C60">
        <w:rPr>
          <w:bCs/>
          <w:sz w:val="22"/>
          <w:szCs w:val="22"/>
        </w:rPr>
        <w:t xml:space="preserve"> </w:t>
      </w:r>
    </w:p>
    <w:p w14:paraId="04FB1624" w14:textId="77777777" w:rsidR="00F52DA1" w:rsidRDefault="00F52DA1" w:rsidP="00F52DA1">
      <w:pPr>
        <w:spacing w:line="276" w:lineRule="auto"/>
        <w:rPr>
          <w:bCs/>
          <w:sz w:val="22"/>
          <w:szCs w:val="22"/>
        </w:rPr>
      </w:pPr>
    </w:p>
    <w:p w14:paraId="2F8D0552" w14:textId="77777777" w:rsidR="00F52DA1" w:rsidRDefault="00F52DA1" w:rsidP="00F52DA1">
      <w:pPr>
        <w:spacing w:line="276" w:lineRule="auto"/>
        <w:rPr>
          <w:bCs/>
          <w:sz w:val="22"/>
          <w:szCs w:val="22"/>
        </w:rPr>
      </w:pPr>
    </w:p>
    <w:p w14:paraId="5011F501" w14:textId="77777777" w:rsidR="00F52DA1" w:rsidRDefault="00F52DA1" w:rsidP="00F52DA1">
      <w:pPr>
        <w:spacing w:line="276" w:lineRule="auto"/>
        <w:rPr>
          <w:bCs/>
          <w:sz w:val="22"/>
          <w:szCs w:val="22"/>
        </w:rPr>
      </w:pPr>
    </w:p>
    <w:p w14:paraId="5BF0F583" w14:textId="77777777" w:rsidR="00F52DA1" w:rsidRDefault="00F52DA1" w:rsidP="00F52DA1">
      <w:pPr>
        <w:spacing w:line="276" w:lineRule="auto"/>
        <w:rPr>
          <w:bCs/>
          <w:sz w:val="22"/>
          <w:szCs w:val="22"/>
        </w:rPr>
      </w:pPr>
    </w:p>
    <w:p w14:paraId="46078DBD" w14:textId="77777777" w:rsidR="004E7704" w:rsidRPr="00DA7C60" w:rsidRDefault="004E7704" w:rsidP="00F52DA1">
      <w:pPr>
        <w:spacing w:line="276" w:lineRule="auto"/>
        <w:rPr>
          <w:bCs/>
          <w:sz w:val="22"/>
          <w:szCs w:val="22"/>
        </w:rPr>
      </w:pPr>
      <w:r w:rsidRPr="00DA7C60">
        <w:rPr>
          <w:sz w:val="22"/>
          <w:szCs w:val="22"/>
        </w:rPr>
        <w:t>………………………………………………</w:t>
      </w:r>
      <w:r w:rsidRPr="00DA7C60">
        <w:rPr>
          <w:sz w:val="22"/>
          <w:szCs w:val="22"/>
        </w:rPr>
        <w:tab/>
      </w:r>
      <w:r w:rsidRPr="00DA7C60">
        <w:rPr>
          <w:sz w:val="22"/>
          <w:szCs w:val="22"/>
        </w:rPr>
        <w:tab/>
      </w:r>
      <w:r w:rsidR="00F52DA1" w:rsidRPr="00DA7C60">
        <w:rPr>
          <w:sz w:val="22"/>
          <w:szCs w:val="22"/>
        </w:rPr>
        <w:t>..…………………………………………………</w:t>
      </w:r>
      <w:r w:rsidRPr="00DA7C60">
        <w:rPr>
          <w:sz w:val="22"/>
          <w:szCs w:val="22"/>
        </w:rPr>
        <w:t xml:space="preserve">         </w:t>
      </w:r>
      <w:r w:rsidR="00F52DA1">
        <w:rPr>
          <w:sz w:val="22"/>
          <w:szCs w:val="22"/>
        </w:rPr>
        <w:t xml:space="preserve">                          </w:t>
      </w:r>
    </w:p>
    <w:p w14:paraId="2AD55BC3" w14:textId="77777777" w:rsidR="004E7704" w:rsidRPr="00DA7C60" w:rsidRDefault="004E7704">
      <w:pPr>
        <w:rPr>
          <w:sz w:val="22"/>
          <w:szCs w:val="22"/>
        </w:rPr>
      </w:pPr>
    </w:p>
    <w:sectPr w:rsidR="004E7704" w:rsidRPr="00DA7C60" w:rsidSect="007E298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92E"/>
    <w:multiLevelType w:val="multilevel"/>
    <w:tmpl w:val="47A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72117"/>
    <w:multiLevelType w:val="hybridMultilevel"/>
    <w:tmpl w:val="6B0AF80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7861A0"/>
    <w:multiLevelType w:val="hybridMultilevel"/>
    <w:tmpl w:val="84D45CAE"/>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4C584F"/>
    <w:multiLevelType w:val="hybridMultilevel"/>
    <w:tmpl w:val="537290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AD6619"/>
    <w:multiLevelType w:val="hybridMultilevel"/>
    <w:tmpl w:val="4EB04866"/>
    <w:lvl w:ilvl="0" w:tplc="DB5E38F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4A580D"/>
    <w:multiLevelType w:val="hybridMultilevel"/>
    <w:tmpl w:val="1BDC4970"/>
    <w:lvl w:ilvl="0" w:tplc="9E9C4D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5D52EF"/>
    <w:multiLevelType w:val="hybridMultilevel"/>
    <w:tmpl w:val="76200424"/>
    <w:lvl w:ilvl="0" w:tplc="2AE02FE2">
      <w:start w:val="1"/>
      <w:numFmt w:val="decimal"/>
      <w:lvlText w:val="%1)"/>
      <w:lvlJc w:val="left"/>
      <w:pPr>
        <w:tabs>
          <w:tab w:val="num" w:pos="726"/>
        </w:tabs>
        <w:ind w:left="726" w:hanging="360"/>
      </w:pPr>
      <w:rPr>
        <w:rFonts w:eastAsia="Times New Roman" w:cs="Times New Roman" w:hint="default"/>
        <w:b w:val="0"/>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7" w15:restartNumberingAfterBreak="0">
    <w:nsid w:val="0E10387B"/>
    <w:multiLevelType w:val="hybridMultilevel"/>
    <w:tmpl w:val="31866B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77B10"/>
    <w:multiLevelType w:val="hybridMultilevel"/>
    <w:tmpl w:val="43383954"/>
    <w:lvl w:ilvl="0" w:tplc="D3E241C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3787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61E2929"/>
    <w:multiLevelType w:val="hybridMultilevel"/>
    <w:tmpl w:val="69CE92E2"/>
    <w:lvl w:ilvl="0" w:tplc="04150001">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1D42E4"/>
    <w:multiLevelType w:val="hybridMultilevel"/>
    <w:tmpl w:val="AB3A50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8B80F86"/>
    <w:multiLevelType w:val="hybridMultilevel"/>
    <w:tmpl w:val="20105B7A"/>
    <w:lvl w:ilvl="0" w:tplc="B8762B4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19F15569"/>
    <w:multiLevelType w:val="hybridMultilevel"/>
    <w:tmpl w:val="81727212"/>
    <w:lvl w:ilvl="0" w:tplc="D7988D30">
      <w:start w:val="1"/>
      <w:numFmt w:val="decimal"/>
      <w:lvlText w:val="%1."/>
      <w:lvlJc w:val="left"/>
      <w:pPr>
        <w:tabs>
          <w:tab w:val="num" w:pos="1080"/>
        </w:tabs>
        <w:ind w:left="1080" w:hanging="360"/>
      </w:pPr>
      <w:rPr>
        <w:rFonts w:cs="Times New Roman"/>
        <w:b/>
      </w:rPr>
    </w:lvl>
    <w:lvl w:ilvl="1" w:tplc="89143ED2">
      <w:start w:val="1"/>
      <w:numFmt w:val="decimal"/>
      <w:lvlText w:val="%2)"/>
      <w:lvlJc w:val="left"/>
      <w:pPr>
        <w:tabs>
          <w:tab w:val="num" w:pos="1440"/>
        </w:tabs>
        <w:ind w:left="1440" w:hanging="360"/>
      </w:pPr>
      <w:rPr>
        <w:rFonts w:cs="Times New Roman"/>
        <w:b w:val="0"/>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0DA7902"/>
    <w:multiLevelType w:val="multilevel"/>
    <w:tmpl w:val="178A50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33B4253"/>
    <w:multiLevelType w:val="hybridMultilevel"/>
    <w:tmpl w:val="8BD8520A"/>
    <w:lvl w:ilvl="0" w:tplc="C388B3D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48B25CC"/>
    <w:multiLevelType w:val="hybridMultilevel"/>
    <w:tmpl w:val="7E1C6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2D7AA0"/>
    <w:multiLevelType w:val="hybridMultilevel"/>
    <w:tmpl w:val="3280BC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252480"/>
    <w:multiLevelType w:val="hybridMultilevel"/>
    <w:tmpl w:val="5A6AEFE4"/>
    <w:lvl w:ilvl="0" w:tplc="177897C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28A57D7E"/>
    <w:multiLevelType w:val="hybridMultilevel"/>
    <w:tmpl w:val="469C5688"/>
    <w:lvl w:ilvl="0" w:tplc="D3E241C8">
      <w:start w:val="1"/>
      <w:numFmt w:val="decimal"/>
      <w:lvlText w:val="%1."/>
      <w:lvlJc w:val="left"/>
      <w:pPr>
        <w:ind w:left="1004" w:hanging="360"/>
      </w:pPr>
      <w:rPr>
        <w:rFonts w:cs="Times New Roman"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DEB5E87"/>
    <w:multiLevelType w:val="hybridMultilevel"/>
    <w:tmpl w:val="767042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2A07BA"/>
    <w:multiLevelType w:val="multilevel"/>
    <w:tmpl w:val="5782973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0D92CC0"/>
    <w:multiLevelType w:val="hybridMultilevel"/>
    <w:tmpl w:val="F16EC0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44B4FBE"/>
    <w:multiLevelType w:val="hybridMultilevel"/>
    <w:tmpl w:val="C438260A"/>
    <w:lvl w:ilvl="0" w:tplc="04150011">
      <w:start w:val="1"/>
      <w:numFmt w:val="decimal"/>
      <w:lvlText w:val="%1)"/>
      <w:lvlJc w:val="left"/>
      <w:pPr>
        <w:ind w:left="1353"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34EE4670"/>
    <w:multiLevelType w:val="hybridMultilevel"/>
    <w:tmpl w:val="D7186CB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7E4697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093210"/>
    <w:multiLevelType w:val="multilevel"/>
    <w:tmpl w:val="900C95A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49772081"/>
    <w:multiLevelType w:val="hybridMultilevel"/>
    <w:tmpl w:val="78A8460A"/>
    <w:lvl w:ilvl="0" w:tplc="B19E755C">
      <w:start w:val="1"/>
      <w:numFmt w:val="decimal"/>
      <w:lvlText w:val="%1."/>
      <w:lvlJc w:val="left"/>
      <w:pPr>
        <w:tabs>
          <w:tab w:val="num" w:pos="906"/>
        </w:tabs>
        <w:ind w:left="90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50A64487"/>
    <w:multiLevelType w:val="hybridMultilevel"/>
    <w:tmpl w:val="537290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290044"/>
    <w:multiLevelType w:val="hybridMultilevel"/>
    <w:tmpl w:val="674A0526"/>
    <w:lvl w:ilvl="0" w:tplc="CE1EFC86">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8B9099A"/>
    <w:multiLevelType w:val="hybridMultilevel"/>
    <w:tmpl w:val="222C68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834B6"/>
    <w:multiLevelType w:val="hybridMultilevel"/>
    <w:tmpl w:val="FA54F63E"/>
    <w:lvl w:ilvl="0" w:tplc="3B360ABA">
      <w:start w:val="1"/>
      <w:numFmt w:val="decimal"/>
      <w:lvlText w:val="%1."/>
      <w:lvlJc w:val="left"/>
      <w:pPr>
        <w:tabs>
          <w:tab w:val="num" w:pos="1440"/>
        </w:tabs>
        <w:ind w:left="1440" w:hanging="360"/>
      </w:pPr>
      <w:rPr>
        <w:rFonts w:ascii="Arial" w:hAnsi="Arial" w:cs="Arial" w:hint="default"/>
        <w:b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2245BAD"/>
    <w:multiLevelType w:val="multilevel"/>
    <w:tmpl w:val="05A2729A"/>
    <w:lvl w:ilvl="0">
      <w:start w:val="1"/>
      <w:numFmt w:val="decimal"/>
      <w:lvlText w:val="%1."/>
      <w:lvlJc w:val="left"/>
      <w:pPr>
        <w:ind w:left="720" w:hanging="360"/>
      </w:pPr>
      <w:rPr>
        <w:rFonts w:cs="Times New Roman" w:hint="default"/>
        <w:b w:val="0"/>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2" w:hanging="720"/>
      </w:pPr>
      <w:rPr>
        <w:rFonts w:cs="Times New Roman" w:hint="default"/>
        <w:b w:val="0"/>
      </w:rPr>
    </w:lvl>
    <w:lvl w:ilvl="3">
      <w:start w:val="1"/>
      <w:numFmt w:val="decimal"/>
      <w:isLgl/>
      <w:lvlText w:val="%1.%2.%3.%4."/>
      <w:lvlJc w:val="left"/>
      <w:pPr>
        <w:ind w:left="1278" w:hanging="720"/>
      </w:pPr>
      <w:rPr>
        <w:rFonts w:cs="Times New Roman" w:hint="default"/>
        <w:b w:val="0"/>
      </w:rPr>
    </w:lvl>
    <w:lvl w:ilvl="4">
      <w:start w:val="1"/>
      <w:numFmt w:val="decimal"/>
      <w:isLgl/>
      <w:lvlText w:val="%1.%2.%3.%4.%5."/>
      <w:lvlJc w:val="left"/>
      <w:pPr>
        <w:ind w:left="1704" w:hanging="1080"/>
      </w:pPr>
      <w:rPr>
        <w:rFonts w:cs="Times New Roman" w:hint="default"/>
        <w:b w:val="0"/>
      </w:rPr>
    </w:lvl>
    <w:lvl w:ilvl="5">
      <w:start w:val="1"/>
      <w:numFmt w:val="decimal"/>
      <w:isLgl/>
      <w:lvlText w:val="%1.%2.%3.%4.%5.%6."/>
      <w:lvlJc w:val="left"/>
      <w:pPr>
        <w:ind w:left="1770" w:hanging="1080"/>
      </w:pPr>
      <w:rPr>
        <w:rFonts w:cs="Times New Roman" w:hint="default"/>
        <w:b w:val="0"/>
      </w:rPr>
    </w:lvl>
    <w:lvl w:ilvl="6">
      <w:start w:val="1"/>
      <w:numFmt w:val="decimal"/>
      <w:isLgl/>
      <w:lvlText w:val="%1.%2.%3.%4.%5.%6.%7."/>
      <w:lvlJc w:val="left"/>
      <w:pPr>
        <w:ind w:left="1836" w:hanging="1080"/>
      </w:pPr>
      <w:rPr>
        <w:rFonts w:cs="Times New Roman" w:hint="default"/>
        <w:b w:val="0"/>
      </w:rPr>
    </w:lvl>
    <w:lvl w:ilvl="7">
      <w:start w:val="1"/>
      <w:numFmt w:val="decimal"/>
      <w:isLgl/>
      <w:lvlText w:val="%1.%2.%3.%4.%5.%6.%7.%8."/>
      <w:lvlJc w:val="left"/>
      <w:pPr>
        <w:ind w:left="2262" w:hanging="1440"/>
      </w:pPr>
      <w:rPr>
        <w:rFonts w:cs="Times New Roman" w:hint="default"/>
        <w:b w:val="0"/>
      </w:rPr>
    </w:lvl>
    <w:lvl w:ilvl="8">
      <w:start w:val="1"/>
      <w:numFmt w:val="decimal"/>
      <w:isLgl/>
      <w:lvlText w:val="%1.%2.%3.%4.%5.%6.%7.%8.%9."/>
      <w:lvlJc w:val="left"/>
      <w:pPr>
        <w:ind w:left="2328" w:hanging="1440"/>
      </w:pPr>
      <w:rPr>
        <w:rFonts w:cs="Times New Roman" w:hint="default"/>
        <w:b w:val="0"/>
      </w:rPr>
    </w:lvl>
  </w:abstractNum>
  <w:abstractNum w:abstractNumId="38"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2965807"/>
    <w:multiLevelType w:val="hybridMultilevel"/>
    <w:tmpl w:val="3B76968E"/>
    <w:lvl w:ilvl="0" w:tplc="5D8C33C0">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230E8B"/>
    <w:multiLevelType w:val="hybridMultilevel"/>
    <w:tmpl w:val="441680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328478B"/>
    <w:multiLevelType w:val="hybridMultilevel"/>
    <w:tmpl w:val="EC7E29A2"/>
    <w:lvl w:ilvl="0" w:tplc="935233C2">
      <w:start w:val="1"/>
      <w:numFmt w:val="decimal"/>
      <w:lvlText w:val="%1)"/>
      <w:lvlJc w:val="left"/>
      <w:pPr>
        <w:tabs>
          <w:tab w:val="num" w:pos="2700"/>
        </w:tabs>
        <w:ind w:left="2700" w:hanging="360"/>
      </w:pPr>
      <w:rPr>
        <w:rFonts w:cs="Times New Roman" w:hint="default"/>
        <w:b w:val="0"/>
        <w:sz w:val="18"/>
        <w:szCs w:val="18"/>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634E66CE"/>
    <w:multiLevelType w:val="hybridMultilevel"/>
    <w:tmpl w:val="6256D4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678808D1"/>
    <w:multiLevelType w:val="hybridMultilevel"/>
    <w:tmpl w:val="EC586E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205038"/>
    <w:multiLevelType w:val="hybridMultilevel"/>
    <w:tmpl w:val="105E5024"/>
    <w:lvl w:ilvl="0" w:tplc="C23ACC30">
      <w:start w:val="1"/>
      <w:numFmt w:val="decimal"/>
      <w:lvlText w:val="%1."/>
      <w:lvlJc w:val="left"/>
      <w:pPr>
        <w:tabs>
          <w:tab w:val="num" w:pos="1440"/>
        </w:tabs>
        <w:ind w:left="144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72008F"/>
    <w:multiLevelType w:val="hybridMultilevel"/>
    <w:tmpl w:val="3CC008D6"/>
    <w:lvl w:ilvl="0" w:tplc="5E5EB46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EE50DAD"/>
    <w:multiLevelType w:val="hybridMultilevel"/>
    <w:tmpl w:val="1982DCFC"/>
    <w:lvl w:ilvl="0" w:tplc="68ACF6C0">
      <w:start w:val="1"/>
      <w:numFmt w:val="decimal"/>
      <w:lvlText w:val="%1)"/>
      <w:lvlJc w:val="left"/>
      <w:pPr>
        <w:ind w:left="4386" w:hanging="360"/>
      </w:pPr>
      <w:rPr>
        <w:rFonts w:ascii="Times New Roman" w:eastAsia="Times New Roman" w:hAnsi="Times New Roman" w:cs="Times New Roman" w:hint="default"/>
      </w:rPr>
    </w:lvl>
    <w:lvl w:ilvl="1" w:tplc="04150019">
      <w:start w:val="1"/>
      <w:numFmt w:val="lowerLetter"/>
      <w:lvlText w:val="%2."/>
      <w:lvlJc w:val="left"/>
      <w:pPr>
        <w:ind w:left="5106" w:hanging="360"/>
      </w:pPr>
      <w:rPr>
        <w:rFonts w:cs="Times New Roman"/>
      </w:rPr>
    </w:lvl>
    <w:lvl w:ilvl="2" w:tplc="0415001B" w:tentative="1">
      <w:start w:val="1"/>
      <w:numFmt w:val="lowerRoman"/>
      <w:lvlText w:val="%3."/>
      <w:lvlJc w:val="right"/>
      <w:pPr>
        <w:ind w:left="5826" w:hanging="180"/>
      </w:pPr>
      <w:rPr>
        <w:rFonts w:cs="Times New Roman"/>
      </w:rPr>
    </w:lvl>
    <w:lvl w:ilvl="3" w:tplc="0415000F" w:tentative="1">
      <w:start w:val="1"/>
      <w:numFmt w:val="decimal"/>
      <w:lvlText w:val="%4."/>
      <w:lvlJc w:val="left"/>
      <w:pPr>
        <w:ind w:left="6546" w:hanging="360"/>
      </w:pPr>
      <w:rPr>
        <w:rFonts w:cs="Times New Roman"/>
      </w:rPr>
    </w:lvl>
    <w:lvl w:ilvl="4" w:tplc="04150019" w:tentative="1">
      <w:start w:val="1"/>
      <w:numFmt w:val="lowerLetter"/>
      <w:lvlText w:val="%5."/>
      <w:lvlJc w:val="left"/>
      <w:pPr>
        <w:ind w:left="7266" w:hanging="360"/>
      </w:pPr>
      <w:rPr>
        <w:rFonts w:cs="Times New Roman"/>
      </w:rPr>
    </w:lvl>
    <w:lvl w:ilvl="5" w:tplc="0415001B" w:tentative="1">
      <w:start w:val="1"/>
      <w:numFmt w:val="lowerRoman"/>
      <w:lvlText w:val="%6."/>
      <w:lvlJc w:val="right"/>
      <w:pPr>
        <w:ind w:left="7986" w:hanging="180"/>
      </w:pPr>
      <w:rPr>
        <w:rFonts w:cs="Times New Roman"/>
      </w:rPr>
    </w:lvl>
    <w:lvl w:ilvl="6" w:tplc="0415000F" w:tentative="1">
      <w:start w:val="1"/>
      <w:numFmt w:val="decimal"/>
      <w:lvlText w:val="%7."/>
      <w:lvlJc w:val="left"/>
      <w:pPr>
        <w:ind w:left="8706" w:hanging="360"/>
      </w:pPr>
      <w:rPr>
        <w:rFonts w:cs="Times New Roman"/>
      </w:rPr>
    </w:lvl>
    <w:lvl w:ilvl="7" w:tplc="04150019" w:tentative="1">
      <w:start w:val="1"/>
      <w:numFmt w:val="lowerLetter"/>
      <w:lvlText w:val="%8."/>
      <w:lvlJc w:val="left"/>
      <w:pPr>
        <w:ind w:left="9426" w:hanging="360"/>
      </w:pPr>
      <w:rPr>
        <w:rFonts w:cs="Times New Roman"/>
      </w:rPr>
    </w:lvl>
    <w:lvl w:ilvl="8" w:tplc="0415001B" w:tentative="1">
      <w:start w:val="1"/>
      <w:numFmt w:val="lowerRoman"/>
      <w:lvlText w:val="%9."/>
      <w:lvlJc w:val="right"/>
      <w:pPr>
        <w:ind w:left="10146" w:hanging="180"/>
      </w:pPr>
      <w:rPr>
        <w:rFonts w:cs="Times New Roman"/>
      </w:rPr>
    </w:lvl>
  </w:abstractNum>
  <w:abstractNum w:abstractNumId="48" w15:restartNumberingAfterBreak="0">
    <w:nsid w:val="73F5404A"/>
    <w:multiLevelType w:val="hybridMultilevel"/>
    <w:tmpl w:val="0ABE7272"/>
    <w:lvl w:ilvl="0" w:tplc="0936CB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7E5264"/>
    <w:multiLevelType w:val="hybridMultilevel"/>
    <w:tmpl w:val="CCF6A46A"/>
    <w:lvl w:ilvl="0" w:tplc="E9EA609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6"/>
  </w:num>
  <w:num w:numId="6">
    <w:abstractNumId w:val="8"/>
  </w:num>
  <w:num w:numId="7">
    <w:abstractNumId w:val="20"/>
  </w:num>
  <w:num w:numId="8">
    <w:abstractNumId w:val="30"/>
  </w:num>
  <w:num w:numId="9">
    <w:abstractNumId w:val="27"/>
  </w:num>
  <w:num w:numId="10">
    <w:abstractNumId w:val="5"/>
  </w:num>
  <w:num w:numId="11">
    <w:abstractNumId w:val="39"/>
  </w:num>
  <w:num w:numId="12">
    <w:abstractNumId w:val="47"/>
  </w:num>
  <w:num w:numId="13">
    <w:abstractNumId w:val="37"/>
  </w:num>
  <w:num w:numId="14">
    <w:abstractNumId w:val="49"/>
  </w:num>
  <w:num w:numId="15">
    <w:abstractNumId w:val="46"/>
  </w:num>
  <w:num w:numId="16">
    <w:abstractNumId w:val="32"/>
  </w:num>
  <w:num w:numId="17">
    <w:abstractNumId w:val="19"/>
  </w:num>
  <w:num w:numId="18">
    <w:abstractNumId w:val="1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8"/>
  </w:num>
  <w:num w:numId="23">
    <w:abstractNumId w:val="21"/>
  </w:num>
  <w:num w:numId="24">
    <w:abstractNumId w:val="7"/>
  </w:num>
  <w:num w:numId="25">
    <w:abstractNumId w:val="15"/>
  </w:num>
  <w:num w:numId="26">
    <w:abstractNumId w:val="44"/>
  </w:num>
  <w:num w:numId="27">
    <w:abstractNumId w:val="42"/>
  </w:num>
  <w:num w:numId="28">
    <w:abstractNumId w:val="10"/>
  </w:num>
  <w:num w:numId="29">
    <w:abstractNumId w:val="1"/>
  </w:num>
  <w:num w:numId="30">
    <w:abstractNumId w:val="2"/>
  </w:num>
  <w:num w:numId="31">
    <w:abstractNumId w:val="4"/>
  </w:num>
  <w:num w:numId="32">
    <w:abstractNumId w:val="1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8"/>
  </w:num>
  <w:num w:numId="36">
    <w:abstractNumId w:val="31"/>
  </w:num>
  <w:num w:numId="37">
    <w:abstractNumId w:val="11"/>
  </w:num>
  <w:num w:numId="38">
    <w:abstractNumId w:val="3"/>
  </w:num>
  <w:num w:numId="39">
    <w:abstractNumId w:val="24"/>
  </w:num>
  <w:num w:numId="40">
    <w:abstractNumId w:val="40"/>
  </w:num>
  <w:num w:numId="41">
    <w:abstractNumId w:val="4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E2"/>
    <w:rsid w:val="000218FE"/>
    <w:rsid w:val="000247D1"/>
    <w:rsid w:val="00041897"/>
    <w:rsid w:val="00043CF8"/>
    <w:rsid w:val="000700BE"/>
    <w:rsid w:val="00074F9B"/>
    <w:rsid w:val="00094ACF"/>
    <w:rsid w:val="000A4B2F"/>
    <w:rsid w:val="000B2EBE"/>
    <w:rsid w:val="000C198A"/>
    <w:rsid w:val="000E3AD2"/>
    <w:rsid w:val="000F4306"/>
    <w:rsid w:val="00100F66"/>
    <w:rsid w:val="00111F52"/>
    <w:rsid w:val="00112FDF"/>
    <w:rsid w:val="001133E8"/>
    <w:rsid w:val="00114978"/>
    <w:rsid w:val="001214E6"/>
    <w:rsid w:val="00124C90"/>
    <w:rsid w:val="00126D39"/>
    <w:rsid w:val="00141DFB"/>
    <w:rsid w:val="00145D45"/>
    <w:rsid w:val="00146AE4"/>
    <w:rsid w:val="00152EE6"/>
    <w:rsid w:val="00155326"/>
    <w:rsid w:val="00161274"/>
    <w:rsid w:val="00180157"/>
    <w:rsid w:val="001931A0"/>
    <w:rsid w:val="00193E95"/>
    <w:rsid w:val="00194847"/>
    <w:rsid w:val="001A14E6"/>
    <w:rsid w:val="001A2C56"/>
    <w:rsid w:val="001E2751"/>
    <w:rsid w:val="001F3235"/>
    <w:rsid w:val="00222F52"/>
    <w:rsid w:val="00233359"/>
    <w:rsid w:val="00247251"/>
    <w:rsid w:val="0027132D"/>
    <w:rsid w:val="00282EF0"/>
    <w:rsid w:val="002A5AE3"/>
    <w:rsid w:val="002C16B9"/>
    <w:rsid w:val="002C244E"/>
    <w:rsid w:val="002D31EE"/>
    <w:rsid w:val="002F68F0"/>
    <w:rsid w:val="00322B2D"/>
    <w:rsid w:val="00334F08"/>
    <w:rsid w:val="003377C5"/>
    <w:rsid w:val="00342898"/>
    <w:rsid w:val="0034635D"/>
    <w:rsid w:val="003510AB"/>
    <w:rsid w:val="0037244B"/>
    <w:rsid w:val="003749B6"/>
    <w:rsid w:val="003755AE"/>
    <w:rsid w:val="003927E3"/>
    <w:rsid w:val="0039691F"/>
    <w:rsid w:val="003B325A"/>
    <w:rsid w:val="003C655A"/>
    <w:rsid w:val="003D3B48"/>
    <w:rsid w:val="003D5BA5"/>
    <w:rsid w:val="0041296A"/>
    <w:rsid w:val="0041526C"/>
    <w:rsid w:val="00440673"/>
    <w:rsid w:val="00462E7D"/>
    <w:rsid w:val="00472F42"/>
    <w:rsid w:val="00473D1C"/>
    <w:rsid w:val="004A5EF0"/>
    <w:rsid w:val="004A6BD2"/>
    <w:rsid w:val="004B06DA"/>
    <w:rsid w:val="004C7318"/>
    <w:rsid w:val="004E7704"/>
    <w:rsid w:val="0051086F"/>
    <w:rsid w:val="00513BE4"/>
    <w:rsid w:val="00524027"/>
    <w:rsid w:val="00526CF8"/>
    <w:rsid w:val="005461A1"/>
    <w:rsid w:val="00554BB5"/>
    <w:rsid w:val="00560D64"/>
    <w:rsid w:val="00565D15"/>
    <w:rsid w:val="00575E6A"/>
    <w:rsid w:val="005A1FA0"/>
    <w:rsid w:val="005A3C88"/>
    <w:rsid w:val="005A4074"/>
    <w:rsid w:val="005A5A51"/>
    <w:rsid w:val="005B56AF"/>
    <w:rsid w:val="005B7D79"/>
    <w:rsid w:val="005C261A"/>
    <w:rsid w:val="005D566D"/>
    <w:rsid w:val="005E6A8B"/>
    <w:rsid w:val="005E7489"/>
    <w:rsid w:val="005F7CC8"/>
    <w:rsid w:val="00606D03"/>
    <w:rsid w:val="00607BB4"/>
    <w:rsid w:val="006118A6"/>
    <w:rsid w:val="0062327B"/>
    <w:rsid w:val="006429E5"/>
    <w:rsid w:val="00644A4A"/>
    <w:rsid w:val="0065200D"/>
    <w:rsid w:val="00654077"/>
    <w:rsid w:val="0067798E"/>
    <w:rsid w:val="00690F75"/>
    <w:rsid w:val="006920FC"/>
    <w:rsid w:val="00694605"/>
    <w:rsid w:val="00694B0E"/>
    <w:rsid w:val="00695B14"/>
    <w:rsid w:val="006B738A"/>
    <w:rsid w:val="006C5051"/>
    <w:rsid w:val="006D3D50"/>
    <w:rsid w:val="006E1A05"/>
    <w:rsid w:val="006E3275"/>
    <w:rsid w:val="006F7239"/>
    <w:rsid w:val="00705EF5"/>
    <w:rsid w:val="00707A11"/>
    <w:rsid w:val="0071488D"/>
    <w:rsid w:val="00722351"/>
    <w:rsid w:val="007633AA"/>
    <w:rsid w:val="007636F2"/>
    <w:rsid w:val="007862E1"/>
    <w:rsid w:val="00792399"/>
    <w:rsid w:val="00796704"/>
    <w:rsid w:val="007D1656"/>
    <w:rsid w:val="007D3DC7"/>
    <w:rsid w:val="007E2980"/>
    <w:rsid w:val="007F4123"/>
    <w:rsid w:val="007F73A4"/>
    <w:rsid w:val="008065A4"/>
    <w:rsid w:val="00811FAF"/>
    <w:rsid w:val="00816005"/>
    <w:rsid w:val="008268BD"/>
    <w:rsid w:val="00834201"/>
    <w:rsid w:val="00842D2F"/>
    <w:rsid w:val="008433B7"/>
    <w:rsid w:val="00855BD7"/>
    <w:rsid w:val="00857C34"/>
    <w:rsid w:val="008646F9"/>
    <w:rsid w:val="00865239"/>
    <w:rsid w:val="00866E11"/>
    <w:rsid w:val="00883F6F"/>
    <w:rsid w:val="00886B93"/>
    <w:rsid w:val="008940EC"/>
    <w:rsid w:val="008B15EA"/>
    <w:rsid w:val="008B2020"/>
    <w:rsid w:val="008C4E50"/>
    <w:rsid w:val="009359F1"/>
    <w:rsid w:val="00936E82"/>
    <w:rsid w:val="00945ECA"/>
    <w:rsid w:val="00946BA4"/>
    <w:rsid w:val="009716A2"/>
    <w:rsid w:val="00984CB6"/>
    <w:rsid w:val="009934D3"/>
    <w:rsid w:val="0099565B"/>
    <w:rsid w:val="009B7E2D"/>
    <w:rsid w:val="009D3055"/>
    <w:rsid w:val="009F0922"/>
    <w:rsid w:val="009F5287"/>
    <w:rsid w:val="009F770A"/>
    <w:rsid w:val="00A06943"/>
    <w:rsid w:val="00A5724B"/>
    <w:rsid w:val="00AA317C"/>
    <w:rsid w:val="00AA767B"/>
    <w:rsid w:val="00AD16DE"/>
    <w:rsid w:val="00AE74C8"/>
    <w:rsid w:val="00AE7C10"/>
    <w:rsid w:val="00AF1E23"/>
    <w:rsid w:val="00B01763"/>
    <w:rsid w:val="00B07AB8"/>
    <w:rsid w:val="00B10908"/>
    <w:rsid w:val="00B15C87"/>
    <w:rsid w:val="00B15C8D"/>
    <w:rsid w:val="00B46E15"/>
    <w:rsid w:val="00B623E9"/>
    <w:rsid w:val="00B66D9E"/>
    <w:rsid w:val="00B86DCB"/>
    <w:rsid w:val="00B9603F"/>
    <w:rsid w:val="00B9689F"/>
    <w:rsid w:val="00BA12F8"/>
    <w:rsid w:val="00BA374F"/>
    <w:rsid w:val="00BC2053"/>
    <w:rsid w:val="00BC51AB"/>
    <w:rsid w:val="00BD2B9D"/>
    <w:rsid w:val="00BD46FA"/>
    <w:rsid w:val="00BE383F"/>
    <w:rsid w:val="00C20228"/>
    <w:rsid w:val="00C27F96"/>
    <w:rsid w:val="00C41E9D"/>
    <w:rsid w:val="00C44C5D"/>
    <w:rsid w:val="00C5025F"/>
    <w:rsid w:val="00C873A3"/>
    <w:rsid w:val="00C91191"/>
    <w:rsid w:val="00C9470A"/>
    <w:rsid w:val="00CA5228"/>
    <w:rsid w:val="00CC478E"/>
    <w:rsid w:val="00CC7D16"/>
    <w:rsid w:val="00CD0643"/>
    <w:rsid w:val="00CE67F1"/>
    <w:rsid w:val="00CF27B0"/>
    <w:rsid w:val="00D0082D"/>
    <w:rsid w:val="00D00F74"/>
    <w:rsid w:val="00D21D8E"/>
    <w:rsid w:val="00D2482F"/>
    <w:rsid w:val="00D352CD"/>
    <w:rsid w:val="00D41EE2"/>
    <w:rsid w:val="00D52A61"/>
    <w:rsid w:val="00D64B34"/>
    <w:rsid w:val="00DA7C60"/>
    <w:rsid w:val="00DB3C01"/>
    <w:rsid w:val="00DB4A25"/>
    <w:rsid w:val="00DC34C7"/>
    <w:rsid w:val="00DD191F"/>
    <w:rsid w:val="00DF1A12"/>
    <w:rsid w:val="00DF6EA8"/>
    <w:rsid w:val="00E0057C"/>
    <w:rsid w:val="00E13DFD"/>
    <w:rsid w:val="00E332CF"/>
    <w:rsid w:val="00E364B4"/>
    <w:rsid w:val="00E51C44"/>
    <w:rsid w:val="00E53C58"/>
    <w:rsid w:val="00E57669"/>
    <w:rsid w:val="00E80EB5"/>
    <w:rsid w:val="00E909E1"/>
    <w:rsid w:val="00EA26EC"/>
    <w:rsid w:val="00EB4031"/>
    <w:rsid w:val="00EB61C6"/>
    <w:rsid w:val="00EC4D57"/>
    <w:rsid w:val="00ED23B9"/>
    <w:rsid w:val="00ED51C0"/>
    <w:rsid w:val="00ED6962"/>
    <w:rsid w:val="00EF7069"/>
    <w:rsid w:val="00F32ADC"/>
    <w:rsid w:val="00F34E8D"/>
    <w:rsid w:val="00F52DA1"/>
    <w:rsid w:val="00F71AB3"/>
    <w:rsid w:val="00F748C6"/>
    <w:rsid w:val="00F75064"/>
    <w:rsid w:val="00F75D16"/>
    <w:rsid w:val="00F7753C"/>
    <w:rsid w:val="00F90CE1"/>
    <w:rsid w:val="00FA421B"/>
    <w:rsid w:val="00FE6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1F3A2"/>
  <w15:docId w15:val="{57BF434C-073B-449B-BD7F-B5976A7E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EE2"/>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AD16DE"/>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1">
    <w:name w:val="Znak Znak11"/>
    <w:basedOn w:val="Normalny"/>
    <w:uiPriority w:val="99"/>
    <w:rsid w:val="00D41EE2"/>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41EE2"/>
    <w:rPr>
      <w:rFonts w:ascii="Arial" w:hAnsi="Arial"/>
      <w:szCs w:val="20"/>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41EE2"/>
    <w:rPr>
      <w:rFonts w:ascii="Arial" w:hAnsi="Arial" w:cs="Times New Roman"/>
      <w:sz w:val="20"/>
      <w:lang w:eastAsia="pl-PL"/>
    </w:rPr>
  </w:style>
  <w:style w:type="character" w:customStyle="1" w:styleId="TekstpodstawowyZnak">
    <w:name w:val="Tekst podstawowy Znak"/>
    <w:basedOn w:val="Domylnaczcionkaakapitu"/>
    <w:uiPriority w:val="99"/>
    <w:semiHidden/>
    <w:rsid w:val="00D41EE2"/>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41EE2"/>
    <w:pPr>
      <w:ind w:left="1416"/>
    </w:pPr>
    <w:rPr>
      <w:sz w:val="32"/>
      <w:szCs w:val="20"/>
    </w:rPr>
  </w:style>
  <w:style w:type="character" w:customStyle="1" w:styleId="TekstpodstawowywcityZnak">
    <w:name w:val="Tekst podstawowy wcięty Znak"/>
    <w:basedOn w:val="Domylnaczcionkaakapitu"/>
    <w:link w:val="Tekstpodstawowywcity"/>
    <w:uiPriority w:val="99"/>
    <w:locked/>
    <w:rsid w:val="00D41EE2"/>
    <w:rPr>
      <w:rFonts w:ascii="Times New Roman" w:hAnsi="Times New Roman" w:cs="Times New Roman"/>
      <w:sz w:val="20"/>
      <w:szCs w:val="20"/>
      <w:lang w:eastAsia="pl-PL"/>
    </w:rPr>
  </w:style>
  <w:style w:type="paragraph" w:customStyle="1" w:styleId="rozdzia">
    <w:name w:val="rozdział"/>
    <w:basedOn w:val="Normalny"/>
    <w:autoRedefine/>
    <w:uiPriority w:val="99"/>
    <w:rsid w:val="00D41EE2"/>
    <w:pPr>
      <w:jc w:val="both"/>
    </w:pPr>
    <w:rPr>
      <w:rFonts w:ascii="Tahoma" w:hAnsi="Tahoma" w:cs="Tahoma"/>
      <w:b/>
      <w:bCs/>
      <w:spacing w:val="8"/>
      <w:sz w:val="18"/>
      <w:szCs w:val="18"/>
    </w:rPr>
  </w:style>
  <w:style w:type="paragraph" w:styleId="NormalnyWeb">
    <w:name w:val="Normal (Web)"/>
    <w:basedOn w:val="Normalny"/>
    <w:uiPriority w:val="99"/>
    <w:rsid w:val="00D41EE2"/>
    <w:pPr>
      <w:spacing w:before="100" w:beforeAutospacing="1" w:after="100" w:afterAutospacing="1"/>
      <w:jc w:val="both"/>
    </w:pPr>
    <w:rPr>
      <w:sz w:val="20"/>
      <w:szCs w:val="20"/>
    </w:rPr>
  </w:style>
  <w:style w:type="paragraph" w:styleId="Tytu">
    <w:name w:val="Title"/>
    <w:basedOn w:val="Normalny"/>
    <w:link w:val="TytuZnak"/>
    <w:uiPriority w:val="99"/>
    <w:qFormat/>
    <w:rsid w:val="00D41EE2"/>
    <w:pPr>
      <w:jc w:val="center"/>
    </w:pPr>
    <w:rPr>
      <w:sz w:val="28"/>
    </w:rPr>
  </w:style>
  <w:style w:type="character" w:customStyle="1" w:styleId="TytuZnak">
    <w:name w:val="Tytuł Znak"/>
    <w:basedOn w:val="Domylnaczcionkaakapitu"/>
    <w:link w:val="Tytu"/>
    <w:uiPriority w:val="99"/>
    <w:locked/>
    <w:rsid w:val="00D41EE2"/>
    <w:rPr>
      <w:rFonts w:ascii="Times New Roman" w:hAnsi="Times New Roman" w:cs="Times New Roman"/>
      <w:sz w:val="24"/>
      <w:szCs w:val="24"/>
      <w:lang w:eastAsia="pl-PL"/>
    </w:rPr>
  </w:style>
  <w:style w:type="character" w:styleId="Hipercze">
    <w:name w:val="Hyperlink"/>
    <w:basedOn w:val="Domylnaczcionkaakapitu"/>
    <w:uiPriority w:val="99"/>
    <w:rsid w:val="00D41EE2"/>
    <w:rPr>
      <w:rFonts w:cs="Times New Roman"/>
      <w:color w:val="0000FF"/>
      <w:u w:val="single"/>
    </w:rPr>
  </w:style>
  <w:style w:type="paragraph" w:customStyle="1" w:styleId="ListParagraph1">
    <w:name w:val="List Paragraph1"/>
    <w:aliases w:val="Preambuła,normalny tekst"/>
    <w:basedOn w:val="Normalny"/>
    <w:link w:val="ListParagraphChar"/>
    <w:uiPriority w:val="99"/>
    <w:rsid w:val="00D41EE2"/>
    <w:pPr>
      <w:spacing w:after="200" w:line="276" w:lineRule="auto"/>
      <w:ind w:left="720"/>
    </w:pPr>
    <w:rPr>
      <w:rFonts w:ascii="Calibri" w:eastAsia="Calibri" w:hAnsi="Calibri"/>
      <w:sz w:val="20"/>
      <w:szCs w:val="20"/>
    </w:rPr>
  </w:style>
  <w:style w:type="paragraph" w:customStyle="1" w:styleId="Normalny1">
    <w:name w:val="Normalny1"/>
    <w:uiPriority w:val="99"/>
    <w:rsid w:val="00D41EE2"/>
    <w:pPr>
      <w:spacing w:line="276" w:lineRule="auto"/>
    </w:pPr>
    <w:rPr>
      <w:rFonts w:ascii="Arial" w:eastAsia="Times New Roman" w:hAnsi="Arial" w:cs="Arial"/>
      <w:color w:val="000000"/>
      <w:szCs w:val="20"/>
    </w:rPr>
  </w:style>
  <w:style w:type="character" w:customStyle="1" w:styleId="ListParagraphChar">
    <w:name w:val="List Paragraph Char"/>
    <w:aliases w:val="Preambuła Char,normalny tekst Char"/>
    <w:link w:val="ListParagraph1"/>
    <w:uiPriority w:val="99"/>
    <w:locked/>
    <w:rsid w:val="00D41EE2"/>
    <w:rPr>
      <w:rFonts w:ascii="Calibri" w:hAnsi="Calibri"/>
      <w:sz w:val="20"/>
      <w:lang w:eastAsia="pl-PL"/>
    </w:rPr>
  </w:style>
  <w:style w:type="paragraph" w:customStyle="1" w:styleId="Kolorowalistaakcent11">
    <w:name w:val="Kolorowa lista — akcent 11"/>
    <w:basedOn w:val="Normalny"/>
    <w:uiPriority w:val="99"/>
    <w:rsid w:val="00D41EE2"/>
    <w:pPr>
      <w:ind w:left="720"/>
      <w:contextualSpacing/>
    </w:pPr>
  </w:style>
  <w:style w:type="paragraph" w:styleId="Akapitzlist">
    <w:name w:val="List Paragraph"/>
    <w:basedOn w:val="Normalny"/>
    <w:uiPriority w:val="34"/>
    <w:qFormat/>
    <w:rsid w:val="007F73A4"/>
    <w:pPr>
      <w:ind w:left="720"/>
      <w:contextualSpacing/>
    </w:pPr>
  </w:style>
  <w:style w:type="paragraph" w:styleId="Tekstkomentarza">
    <w:name w:val="annotation text"/>
    <w:basedOn w:val="Normalny"/>
    <w:link w:val="TekstkomentarzaZnak"/>
    <w:semiHidden/>
    <w:rsid w:val="00AD16DE"/>
    <w:rPr>
      <w:sz w:val="20"/>
      <w:szCs w:val="20"/>
      <w:lang w:val="en-US"/>
    </w:rPr>
  </w:style>
  <w:style w:type="character" w:customStyle="1" w:styleId="TekstkomentarzaZnak">
    <w:name w:val="Tekst komentarza Znak"/>
    <w:basedOn w:val="Domylnaczcionkaakapitu"/>
    <w:link w:val="Tekstkomentarza"/>
    <w:semiHidden/>
    <w:rsid w:val="00AD16DE"/>
    <w:rPr>
      <w:rFonts w:ascii="Times New Roman" w:eastAsia="Times New Roman" w:hAnsi="Times New Roman"/>
      <w:sz w:val="20"/>
      <w:szCs w:val="20"/>
      <w:lang w:val="en-US"/>
    </w:rPr>
  </w:style>
  <w:style w:type="character" w:styleId="Odwoaniedokomentarza">
    <w:name w:val="annotation reference"/>
    <w:uiPriority w:val="99"/>
    <w:semiHidden/>
    <w:rsid w:val="00AD16DE"/>
    <w:rPr>
      <w:sz w:val="16"/>
      <w:szCs w:val="16"/>
    </w:rPr>
  </w:style>
  <w:style w:type="character" w:customStyle="1" w:styleId="Nagwek1Znak">
    <w:name w:val="Nagłówek 1 Znak"/>
    <w:basedOn w:val="Domylnaczcionkaakapitu"/>
    <w:link w:val="Nagwek1"/>
    <w:uiPriority w:val="9"/>
    <w:rsid w:val="00AD16DE"/>
    <w:rPr>
      <w:rFonts w:ascii="Calibri Light" w:eastAsia="Times New Roman" w:hAnsi="Calibri Light"/>
      <w:color w:val="2E74B5"/>
      <w:sz w:val="32"/>
      <w:szCs w:val="32"/>
    </w:rPr>
  </w:style>
  <w:style w:type="paragraph" w:customStyle="1" w:styleId="Akapitzlist1">
    <w:name w:val="Akapit z listą1"/>
    <w:basedOn w:val="Normalny"/>
    <w:qFormat/>
    <w:rsid w:val="00AD16DE"/>
    <w:pPr>
      <w:spacing w:after="200" w:line="276" w:lineRule="auto"/>
      <w:ind w:left="720"/>
    </w:pPr>
    <w:rPr>
      <w:rFonts w:ascii="Calibri" w:hAnsi="Calibri" w:cs="Calibri"/>
      <w:sz w:val="22"/>
      <w:szCs w:val="22"/>
    </w:rPr>
  </w:style>
  <w:style w:type="paragraph" w:styleId="Tekstdymka">
    <w:name w:val="Balloon Text"/>
    <w:basedOn w:val="Normalny"/>
    <w:link w:val="TekstdymkaZnak"/>
    <w:uiPriority w:val="99"/>
    <w:semiHidden/>
    <w:unhideWhenUsed/>
    <w:rsid w:val="00F52D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2DA1"/>
    <w:rPr>
      <w:rFonts w:ascii="Segoe UI" w:eastAsia="Times New Roman"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A5A51"/>
    <w:rPr>
      <w:b/>
      <w:bCs/>
      <w:lang w:val="pl-PL"/>
    </w:rPr>
  </w:style>
  <w:style w:type="character" w:customStyle="1" w:styleId="TematkomentarzaZnak">
    <w:name w:val="Temat komentarza Znak"/>
    <w:basedOn w:val="TekstkomentarzaZnak"/>
    <w:link w:val="Tematkomentarza"/>
    <w:uiPriority w:val="99"/>
    <w:semiHidden/>
    <w:rsid w:val="005A5A51"/>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02219">
      <w:bodyDiv w:val="1"/>
      <w:marLeft w:val="0"/>
      <w:marRight w:val="0"/>
      <w:marTop w:val="0"/>
      <w:marBottom w:val="0"/>
      <w:divBdr>
        <w:top w:val="none" w:sz="0" w:space="0" w:color="auto"/>
        <w:left w:val="none" w:sz="0" w:space="0" w:color="auto"/>
        <w:bottom w:val="none" w:sz="0" w:space="0" w:color="auto"/>
        <w:right w:val="none" w:sz="0" w:space="0" w:color="auto"/>
      </w:divBdr>
      <w:divsChild>
        <w:div w:id="531113628">
          <w:marLeft w:val="0"/>
          <w:marRight w:val="0"/>
          <w:marTop w:val="0"/>
          <w:marBottom w:val="0"/>
          <w:divBdr>
            <w:top w:val="none" w:sz="0" w:space="0" w:color="auto"/>
            <w:left w:val="none" w:sz="0" w:space="0" w:color="auto"/>
            <w:bottom w:val="none" w:sz="0" w:space="0" w:color="auto"/>
            <w:right w:val="none" w:sz="0" w:space="0" w:color="auto"/>
          </w:divBdr>
          <w:divsChild>
            <w:div w:id="1551571520">
              <w:marLeft w:val="0"/>
              <w:marRight w:val="0"/>
              <w:marTop w:val="0"/>
              <w:marBottom w:val="0"/>
              <w:divBdr>
                <w:top w:val="none" w:sz="0" w:space="0" w:color="auto"/>
                <w:left w:val="none" w:sz="0" w:space="0" w:color="auto"/>
                <w:bottom w:val="none" w:sz="0" w:space="0" w:color="auto"/>
                <w:right w:val="none" w:sz="0" w:space="0" w:color="auto"/>
              </w:divBdr>
              <w:divsChild>
                <w:div w:id="259028122">
                  <w:marLeft w:val="0"/>
                  <w:marRight w:val="0"/>
                  <w:marTop w:val="0"/>
                  <w:marBottom w:val="0"/>
                  <w:divBdr>
                    <w:top w:val="none" w:sz="0" w:space="0" w:color="auto"/>
                    <w:left w:val="none" w:sz="0" w:space="0" w:color="auto"/>
                    <w:bottom w:val="none" w:sz="0" w:space="0" w:color="auto"/>
                    <w:right w:val="none" w:sz="0" w:space="0" w:color="auto"/>
                  </w:divBdr>
                  <w:divsChild>
                    <w:div w:id="1000238358">
                      <w:marLeft w:val="0"/>
                      <w:marRight w:val="0"/>
                      <w:marTop w:val="0"/>
                      <w:marBottom w:val="0"/>
                      <w:divBdr>
                        <w:top w:val="none" w:sz="0" w:space="0" w:color="auto"/>
                        <w:left w:val="none" w:sz="0" w:space="0" w:color="auto"/>
                        <w:bottom w:val="none" w:sz="0" w:space="0" w:color="auto"/>
                        <w:right w:val="none" w:sz="0" w:space="0" w:color="auto"/>
                      </w:divBdr>
                      <w:divsChild>
                        <w:div w:id="794060131">
                          <w:marLeft w:val="0"/>
                          <w:marRight w:val="0"/>
                          <w:marTop w:val="0"/>
                          <w:marBottom w:val="0"/>
                          <w:divBdr>
                            <w:top w:val="none" w:sz="0" w:space="0" w:color="auto"/>
                            <w:left w:val="none" w:sz="0" w:space="0" w:color="auto"/>
                            <w:bottom w:val="none" w:sz="0" w:space="0" w:color="auto"/>
                            <w:right w:val="none" w:sz="0" w:space="0" w:color="auto"/>
                          </w:divBdr>
                          <w:divsChild>
                            <w:div w:id="546650357">
                              <w:marLeft w:val="0"/>
                              <w:marRight w:val="0"/>
                              <w:marTop w:val="0"/>
                              <w:marBottom w:val="0"/>
                              <w:divBdr>
                                <w:top w:val="none" w:sz="0" w:space="0" w:color="auto"/>
                                <w:left w:val="none" w:sz="0" w:space="0" w:color="auto"/>
                                <w:bottom w:val="none" w:sz="0" w:space="0" w:color="auto"/>
                                <w:right w:val="none" w:sz="0" w:space="0" w:color="auto"/>
                              </w:divBdr>
                              <w:divsChild>
                                <w:div w:id="1935700821">
                                  <w:marLeft w:val="0"/>
                                  <w:marRight w:val="0"/>
                                  <w:marTop w:val="0"/>
                                  <w:marBottom w:val="0"/>
                                  <w:divBdr>
                                    <w:top w:val="none" w:sz="0" w:space="0" w:color="auto"/>
                                    <w:left w:val="none" w:sz="0" w:space="0" w:color="auto"/>
                                    <w:bottom w:val="none" w:sz="0" w:space="0" w:color="auto"/>
                                    <w:right w:val="none" w:sz="0" w:space="0" w:color="auto"/>
                                  </w:divBdr>
                                  <w:divsChild>
                                    <w:div w:id="816847957">
                                      <w:marLeft w:val="0"/>
                                      <w:marRight w:val="0"/>
                                      <w:marTop w:val="0"/>
                                      <w:marBottom w:val="0"/>
                                      <w:divBdr>
                                        <w:top w:val="none" w:sz="0" w:space="0" w:color="auto"/>
                                        <w:left w:val="none" w:sz="0" w:space="0" w:color="auto"/>
                                        <w:bottom w:val="none" w:sz="0" w:space="0" w:color="auto"/>
                                        <w:right w:val="none" w:sz="0" w:space="0" w:color="auto"/>
                                      </w:divBdr>
                                      <w:divsChild>
                                        <w:div w:id="619650725">
                                          <w:marLeft w:val="0"/>
                                          <w:marRight w:val="0"/>
                                          <w:marTop w:val="0"/>
                                          <w:marBottom w:val="0"/>
                                          <w:divBdr>
                                            <w:top w:val="none" w:sz="0" w:space="0" w:color="auto"/>
                                            <w:left w:val="none" w:sz="0" w:space="0" w:color="auto"/>
                                            <w:bottom w:val="none" w:sz="0" w:space="0" w:color="auto"/>
                                            <w:right w:val="none" w:sz="0" w:space="0" w:color="auto"/>
                                          </w:divBdr>
                                          <w:divsChild>
                                            <w:div w:id="1748068700">
                                              <w:marLeft w:val="0"/>
                                              <w:marRight w:val="0"/>
                                              <w:marTop w:val="0"/>
                                              <w:marBottom w:val="0"/>
                                              <w:divBdr>
                                                <w:top w:val="none" w:sz="0" w:space="0" w:color="auto"/>
                                                <w:left w:val="none" w:sz="0" w:space="0" w:color="auto"/>
                                                <w:bottom w:val="none" w:sz="0" w:space="0" w:color="auto"/>
                                                <w:right w:val="none" w:sz="0" w:space="0" w:color="auto"/>
                                              </w:divBdr>
                                              <w:divsChild>
                                                <w:div w:id="268780501">
                                                  <w:marLeft w:val="0"/>
                                                  <w:marRight w:val="0"/>
                                                  <w:marTop w:val="0"/>
                                                  <w:marBottom w:val="0"/>
                                                  <w:divBdr>
                                                    <w:top w:val="none" w:sz="0" w:space="0" w:color="auto"/>
                                                    <w:left w:val="none" w:sz="0" w:space="0" w:color="auto"/>
                                                    <w:bottom w:val="none" w:sz="0" w:space="0" w:color="auto"/>
                                                    <w:right w:val="none" w:sz="0" w:space="0" w:color="auto"/>
                                                  </w:divBdr>
                                                  <w:divsChild>
                                                    <w:div w:id="1871184256">
                                                      <w:marLeft w:val="0"/>
                                                      <w:marRight w:val="0"/>
                                                      <w:marTop w:val="0"/>
                                                      <w:marBottom w:val="0"/>
                                                      <w:divBdr>
                                                        <w:top w:val="none" w:sz="0" w:space="0" w:color="auto"/>
                                                        <w:left w:val="none" w:sz="0" w:space="0" w:color="auto"/>
                                                        <w:bottom w:val="none" w:sz="0" w:space="0" w:color="auto"/>
                                                        <w:right w:val="none" w:sz="0" w:space="0" w:color="auto"/>
                                                      </w:divBdr>
                                                      <w:divsChild>
                                                        <w:div w:id="339166329">
                                                          <w:marLeft w:val="0"/>
                                                          <w:marRight w:val="0"/>
                                                          <w:marTop w:val="0"/>
                                                          <w:marBottom w:val="0"/>
                                                          <w:divBdr>
                                                            <w:top w:val="none" w:sz="0" w:space="0" w:color="auto"/>
                                                            <w:left w:val="none" w:sz="0" w:space="0" w:color="auto"/>
                                                            <w:bottom w:val="none" w:sz="0" w:space="0" w:color="auto"/>
                                                            <w:right w:val="none" w:sz="0" w:space="0" w:color="auto"/>
                                                          </w:divBdr>
                                                          <w:divsChild>
                                                            <w:div w:id="1395160813">
                                                              <w:marLeft w:val="0"/>
                                                              <w:marRight w:val="0"/>
                                                              <w:marTop w:val="0"/>
                                                              <w:marBottom w:val="0"/>
                                                              <w:divBdr>
                                                                <w:top w:val="none" w:sz="0" w:space="0" w:color="auto"/>
                                                                <w:left w:val="none" w:sz="0" w:space="0" w:color="auto"/>
                                                                <w:bottom w:val="none" w:sz="0" w:space="0" w:color="auto"/>
                                                                <w:right w:val="none" w:sz="0" w:space="0" w:color="auto"/>
                                                              </w:divBdr>
                                                              <w:divsChild>
                                                                <w:div w:id="1141533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426996">
      <w:bodyDiv w:val="1"/>
      <w:marLeft w:val="0"/>
      <w:marRight w:val="0"/>
      <w:marTop w:val="0"/>
      <w:marBottom w:val="0"/>
      <w:divBdr>
        <w:top w:val="none" w:sz="0" w:space="0" w:color="auto"/>
        <w:left w:val="none" w:sz="0" w:space="0" w:color="auto"/>
        <w:bottom w:val="none" w:sz="0" w:space="0" w:color="auto"/>
        <w:right w:val="none" w:sz="0" w:space="0" w:color="auto"/>
      </w:divBdr>
    </w:div>
    <w:div w:id="1816944757">
      <w:bodyDiv w:val="1"/>
      <w:marLeft w:val="0"/>
      <w:marRight w:val="0"/>
      <w:marTop w:val="0"/>
      <w:marBottom w:val="0"/>
      <w:divBdr>
        <w:top w:val="none" w:sz="0" w:space="0" w:color="auto"/>
        <w:left w:val="none" w:sz="0" w:space="0" w:color="auto"/>
        <w:bottom w:val="none" w:sz="0" w:space="0" w:color="auto"/>
        <w:right w:val="none" w:sz="0" w:space="0" w:color="auto"/>
      </w:divBdr>
      <w:divsChild>
        <w:div w:id="1600677337">
          <w:marLeft w:val="0"/>
          <w:marRight w:val="0"/>
          <w:marTop w:val="0"/>
          <w:marBottom w:val="0"/>
          <w:divBdr>
            <w:top w:val="none" w:sz="0" w:space="0" w:color="auto"/>
            <w:left w:val="none" w:sz="0" w:space="0" w:color="auto"/>
            <w:bottom w:val="none" w:sz="0" w:space="0" w:color="auto"/>
            <w:right w:val="none" w:sz="0" w:space="0" w:color="auto"/>
          </w:divBdr>
          <w:divsChild>
            <w:div w:id="1114446939">
              <w:marLeft w:val="0"/>
              <w:marRight w:val="0"/>
              <w:marTop w:val="0"/>
              <w:marBottom w:val="0"/>
              <w:divBdr>
                <w:top w:val="none" w:sz="0" w:space="0" w:color="auto"/>
                <w:left w:val="none" w:sz="0" w:space="0" w:color="auto"/>
                <w:bottom w:val="none" w:sz="0" w:space="0" w:color="auto"/>
                <w:right w:val="none" w:sz="0" w:space="0" w:color="auto"/>
              </w:divBdr>
              <w:divsChild>
                <w:div w:id="1619293280">
                  <w:marLeft w:val="0"/>
                  <w:marRight w:val="0"/>
                  <w:marTop w:val="0"/>
                  <w:marBottom w:val="0"/>
                  <w:divBdr>
                    <w:top w:val="none" w:sz="0" w:space="0" w:color="auto"/>
                    <w:left w:val="none" w:sz="0" w:space="0" w:color="auto"/>
                    <w:bottom w:val="none" w:sz="0" w:space="0" w:color="auto"/>
                    <w:right w:val="none" w:sz="0" w:space="0" w:color="auto"/>
                  </w:divBdr>
                  <w:divsChild>
                    <w:div w:id="1193571936">
                      <w:marLeft w:val="0"/>
                      <w:marRight w:val="0"/>
                      <w:marTop w:val="0"/>
                      <w:marBottom w:val="0"/>
                      <w:divBdr>
                        <w:top w:val="none" w:sz="0" w:space="0" w:color="auto"/>
                        <w:left w:val="none" w:sz="0" w:space="0" w:color="auto"/>
                        <w:bottom w:val="none" w:sz="0" w:space="0" w:color="auto"/>
                        <w:right w:val="none" w:sz="0" w:space="0" w:color="auto"/>
                      </w:divBdr>
                      <w:divsChild>
                        <w:div w:id="1773819802">
                          <w:marLeft w:val="0"/>
                          <w:marRight w:val="0"/>
                          <w:marTop w:val="0"/>
                          <w:marBottom w:val="0"/>
                          <w:divBdr>
                            <w:top w:val="none" w:sz="0" w:space="0" w:color="auto"/>
                            <w:left w:val="none" w:sz="0" w:space="0" w:color="auto"/>
                            <w:bottom w:val="none" w:sz="0" w:space="0" w:color="auto"/>
                            <w:right w:val="none" w:sz="0" w:space="0" w:color="auto"/>
                          </w:divBdr>
                          <w:divsChild>
                            <w:div w:id="965041982">
                              <w:marLeft w:val="0"/>
                              <w:marRight w:val="0"/>
                              <w:marTop w:val="0"/>
                              <w:marBottom w:val="0"/>
                              <w:divBdr>
                                <w:top w:val="none" w:sz="0" w:space="0" w:color="auto"/>
                                <w:left w:val="none" w:sz="0" w:space="0" w:color="auto"/>
                                <w:bottom w:val="none" w:sz="0" w:space="0" w:color="auto"/>
                                <w:right w:val="none" w:sz="0" w:space="0" w:color="auto"/>
                              </w:divBdr>
                              <w:divsChild>
                                <w:div w:id="535847841">
                                  <w:marLeft w:val="0"/>
                                  <w:marRight w:val="0"/>
                                  <w:marTop w:val="0"/>
                                  <w:marBottom w:val="0"/>
                                  <w:divBdr>
                                    <w:top w:val="none" w:sz="0" w:space="0" w:color="auto"/>
                                    <w:left w:val="none" w:sz="0" w:space="0" w:color="auto"/>
                                    <w:bottom w:val="none" w:sz="0" w:space="0" w:color="auto"/>
                                    <w:right w:val="none" w:sz="0" w:space="0" w:color="auto"/>
                                  </w:divBdr>
                                  <w:divsChild>
                                    <w:div w:id="972563079">
                                      <w:marLeft w:val="0"/>
                                      <w:marRight w:val="0"/>
                                      <w:marTop w:val="0"/>
                                      <w:marBottom w:val="0"/>
                                      <w:divBdr>
                                        <w:top w:val="none" w:sz="0" w:space="0" w:color="auto"/>
                                        <w:left w:val="none" w:sz="0" w:space="0" w:color="auto"/>
                                        <w:bottom w:val="none" w:sz="0" w:space="0" w:color="auto"/>
                                        <w:right w:val="none" w:sz="0" w:space="0" w:color="auto"/>
                                      </w:divBdr>
                                      <w:divsChild>
                                        <w:div w:id="1299456154">
                                          <w:marLeft w:val="0"/>
                                          <w:marRight w:val="0"/>
                                          <w:marTop w:val="0"/>
                                          <w:marBottom w:val="0"/>
                                          <w:divBdr>
                                            <w:top w:val="none" w:sz="0" w:space="0" w:color="auto"/>
                                            <w:left w:val="none" w:sz="0" w:space="0" w:color="auto"/>
                                            <w:bottom w:val="none" w:sz="0" w:space="0" w:color="auto"/>
                                            <w:right w:val="none" w:sz="0" w:space="0" w:color="auto"/>
                                          </w:divBdr>
                                          <w:divsChild>
                                            <w:div w:id="364405699">
                                              <w:marLeft w:val="0"/>
                                              <w:marRight w:val="0"/>
                                              <w:marTop w:val="0"/>
                                              <w:marBottom w:val="0"/>
                                              <w:divBdr>
                                                <w:top w:val="none" w:sz="0" w:space="0" w:color="auto"/>
                                                <w:left w:val="none" w:sz="0" w:space="0" w:color="auto"/>
                                                <w:bottom w:val="none" w:sz="0" w:space="0" w:color="auto"/>
                                                <w:right w:val="none" w:sz="0" w:space="0" w:color="auto"/>
                                              </w:divBdr>
                                              <w:divsChild>
                                                <w:div w:id="516432605">
                                                  <w:marLeft w:val="0"/>
                                                  <w:marRight w:val="0"/>
                                                  <w:marTop w:val="0"/>
                                                  <w:marBottom w:val="0"/>
                                                  <w:divBdr>
                                                    <w:top w:val="none" w:sz="0" w:space="0" w:color="auto"/>
                                                    <w:left w:val="none" w:sz="0" w:space="0" w:color="auto"/>
                                                    <w:bottom w:val="none" w:sz="0" w:space="0" w:color="auto"/>
                                                    <w:right w:val="none" w:sz="0" w:space="0" w:color="auto"/>
                                                  </w:divBdr>
                                                  <w:divsChild>
                                                    <w:div w:id="2112313030">
                                                      <w:marLeft w:val="0"/>
                                                      <w:marRight w:val="0"/>
                                                      <w:marTop w:val="0"/>
                                                      <w:marBottom w:val="0"/>
                                                      <w:divBdr>
                                                        <w:top w:val="none" w:sz="0" w:space="0" w:color="auto"/>
                                                        <w:left w:val="none" w:sz="0" w:space="0" w:color="auto"/>
                                                        <w:bottom w:val="none" w:sz="0" w:space="0" w:color="auto"/>
                                                        <w:right w:val="none" w:sz="0" w:space="0" w:color="auto"/>
                                                      </w:divBdr>
                                                      <w:divsChild>
                                                        <w:div w:id="1750223934">
                                                          <w:marLeft w:val="0"/>
                                                          <w:marRight w:val="0"/>
                                                          <w:marTop w:val="0"/>
                                                          <w:marBottom w:val="0"/>
                                                          <w:divBdr>
                                                            <w:top w:val="none" w:sz="0" w:space="0" w:color="auto"/>
                                                            <w:left w:val="none" w:sz="0" w:space="0" w:color="auto"/>
                                                            <w:bottom w:val="none" w:sz="0" w:space="0" w:color="auto"/>
                                                            <w:right w:val="none" w:sz="0" w:space="0" w:color="auto"/>
                                                          </w:divBdr>
                                                          <w:divsChild>
                                                            <w:div w:id="857544315">
                                                              <w:marLeft w:val="0"/>
                                                              <w:marRight w:val="0"/>
                                                              <w:marTop w:val="0"/>
                                                              <w:marBottom w:val="0"/>
                                                              <w:divBdr>
                                                                <w:top w:val="none" w:sz="0" w:space="0" w:color="auto"/>
                                                                <w:left w:val="none" w:sz="0" w:space="0" w:color="auto"/>
                                                                <w:bottom w:val="none" w:sz="0" w:space="0" w:color="auto"/>
                                                                <w:right w:val="none" w:sz="0" w:space="0" w:color="auto"/>
                                                              </w:divBdr>
                                                              <w:divsChild>
                                                                <w:div w:id="21450749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D5BA-2235-4865-BB97-4A1A26C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6281</Words>
  <Characters>37687</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WZÓR UMOWY DPZ/150/PN/134/17</vt:lpstr>
    </vt:vector>
  </TitlesOfParts>
  <Company>Microsoft</Company>
  <LinksUpToDate>false</LinksUpToDate>
  <CharactersWithSpaces>43881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DPZ/150/PN/134/17</dc:title>
  <dc:subject/>
  <dc:creator>Iwona Ośko</dc:creator>
  <cp:keywords/>
  <dc:description/>
  <cp:lastModifiedBy>Małgorzata Szczepanik</cp:lastModifiedBy>
  <cp:revision>13</cp:revision>
  <cp:lastPrinted>2018-04-18T07:39:00Z</cp:lastPrinted>
  <dcterms:created xsi:type="dcterms:W3CDTF">2018-07-11T12:56:00Z</dcterms:created>
  <dcterms:modified xsi:type="dcterms:W3CDTF">2018-07-18T10:05:00Z</dcterms:modified>
</cp:coreProperties>
</file>