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7B" w:rsidRDefault="00703B7B" w:rsidP="008F230B">
      <w:pPr>
        <w:jc w:val="center"/>
        <w:rPr>
          <w:rFonts w:ascii="Times New Roman" w:hAnsi="Times New Roman"/>
          <w:b/>
          <w:sz w:val="24"/>
          <w:szCs w:val="24"/>
        </w:rPr>
      </w:pPr>
      <w:r w:rsidRPr="00C2798C">
        <w:rPr>
          <w:rFonts w:ascii="Times New Roman" w:hAnsi="Times New Roman"/>
          <w:b/>
          <w:sz w:val="24"/>
          <w:szCs w:val="24"/>
        </w:rPr>
        <w:t>OPIS PRZEDMIOTU ZAMÓWIENIA</w:t>
      </w:r>
    </w:p>
    <w:p w:rsidR="00AF3965" w:rsidRPr="00C2798C" w:rsidRDefault="00AF3965" w:rsidP="008F23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1</w:t>
      </w:r>
    </w:p>
    <w:p w:rsidR="006F3A6E" w:rsidRPr="00C2798C" w:rsidRDefault="00C5091E" w:rsidP="006F3A6E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 xml:space="preserve">Przedmiotem zamówienia jest </w:t>
      </w:r>
      <w:r w:rsidR="006F3A6E" w:rsidRPr="00C2798C">
        <w:rPr>
          <w:rFonts w:ascii="Times New Roman" w:hAnsi="Times New Roman"/>
          <w:sz w:val="24"/>
          <w:szCs w:val="24"/>
        </w:rPr>
        <w:t>weryfikacja wskaźników rezultatu oszczędności czasu</w:t>
      </w:r>
      <w:r w:rsidR="006F3A6E" w:rsidRPr="00C2798C">
        <w:rPr>
          <w:rFonts w:ascii="Times New Roman" w:hAnsi="Times New Roman"/>
          <w:b/>
          <w:sz w:val="24"/>
          <w:szCs w:val="24"/>
        </w:rPr>
        <w:t xml:space="preserve"> </w:t>
      </w:r>
      <w:r w:rsidR="006F3A6E" w:rsidRPr="00C2798C">
        <w:rPr>
          <w:rFonts w:ascii="Times New Roman" w:hAnsi="Times New Roman"/>
          <w:b/>
          <w:sz w:val="24"/>
          <w:szCs w:val="24"/>
        </w:rPr>
        <w:br/>
      </w:r>
      <w:r w:rsidR="006F3A6E" w:rsidRPr="00C2798C">
        <w:rPr>
          <w:rFonts w:ascii="Times New Roman" w:hAnsi="Times New Roman"/>
          <w:sz w:val="24"/>
          <w:szCs w:val="24"/>
        </w:rPr>
        <w:t>w przewozach pasażerskich dla projektów:</w:t>
      </w:r>
    </w:p>
    <w:p w:rsidR="006F3A6E" w:rsidRPr="00C2798C" w:rsidRDefault="00350524" w:rsidP="006F3A6E">
      <w:pPr>
        <w:pStyle w:val="Tekstpodstawowy"/>
        <w:numPr>
          <w:ilvl w:val="0"/>
          <w:numId w:val="40"/>
        </w:numPr>
        <w:spacing w:line="360" w:lineRule="exact"/>
        <w:textAlignment w:val="baseline"/>
        <w:rPr>
          <w:szCs w:val="24"/>
        </w:rPr>
      </w:pPr>
      <w:r w:rsidRPr="00C2798C">
        <w:rPr>
          <w:szCs w:val="24"/>
        </w:rPr>
        <w:t xml:space="preserve"> </w:t>
      </w:r>
      <w:r w:rsidR="006F3A6E" w:rsidRPr="00C2798C">
        <w:rPr>
          <w:szCs w:val="24"/>
        </w:rPr>
        <w:t xml:space="preserve">„Budowa trasy Mostu Północnego od węzła z ul. Pułkową do węzła </w:t>
      </w:r>
      <w:r w:rsidR="006F3A6E" w:rsidRPr="00C2798C">
        <w:rPr>
          <w:szCs w:val="24"/>
        </w:rPr>
        <w:br/>
        <w:t>z ul. Modlińską oraz od węzła z ul. Pułkowa do węzła przesiadkowego „Młociny”,</w:t>
      </w:r>
    </w:p>
    <w:p w:rsidR="006F3A6E" w:rsidRPr="00C2798C" w:rsidRDefault="006F3A6E" w:rsidP="006F3A6E">
      <w:pPr>
        <w:pStyle w:val="Tekstpodstawowy"/>
        <w:numPr>
          <w:ilvl w:val="0"/>
          <w:numId w:val="40"/>
        </w:numPr>
        <w:spacing w:line="360" w:lineRule="exact"/>
        <w:textAlignment w:val="baseline"/>
        <w:rPr>
          <w:szCs w:val="24"/>
        </w:rPr>
      </w:pPr>
      <w:r w:rsidRPr="00C2798C">
        <w:rPr>
          <w:szCs w:val="24"/>
        </w:rPr>
        <w:t>„Przebudowa ul. Modlińskiej na odcinku od Mostu grota Roweckiego do mostu nad Kanałem Żerańskim”,</w:t>
      </w:r>
    </w:p>
    <w:p w:rsidR="006F3A6E" w:rsidRDefault="006F3A6E" w:rsidP="006F3A6E">
      <w:pPr>
        <w:pStyle w:val="Tekstpodstawowy"/>
        <w:numPr>
          <w:ilvl w:val="0"/>
          <w:numId w:val="40"/>
        </w:numPr>
        <w:spacing w:line="360" w:lineRule="exact"/>
        <w:textAlignment w:val="baseline"/>
        <w:rPr>
          <w:szCs w:val="24"/>
        </w:rPr>
      </w:pPr>
      <w:r w:rsidRPr="00C2798C">
        <w:rPr>
          <w:szCs w:val="24"/>
        </w:rPr>
        <w:t>„Budowa drugiej jezdni Al. Wilanowskiej na odc. ul. Sobieskiego – ul. Dolina Służewiecka”.</w:t>
      </w:r>
    </w:p>
    <w:p w:rsidR="001958CB" w:rsidRDefault="001958CB" w:rsidP="001958CB">
      <w:pPr>
        <w:pStyle w:val="Tekstpodstawowy"/>
        <w:spacing w:line="360" w:lineRule="exact"/>
        <w:textAlignment w:val="baseline"/>
        <w:rPr>
          <w:szCs w:val="24"/>
        </w:rPr>
      </w:pPr>
    </w:p>
    <w:p w:rsidR="001958CB" w:rsidRPr="001958CB" w:rsidRDefault="001958CB" w:rsidP="001958CB">
      <w:pPr>
        <w:pStyle w:val="Tekstpodstawowy"/>
        <w:spacing w:line="360" w:lineRule="exact"/>
        <w:textAlignment w:val="baseline"/>
        <w:rPr>
          <w:szCs w:val="24"/>
        </w:rPr>
      </w:pPr>
      <w:r w:rsidRPr="001958CB">
        <w:rPr>
          <w:szCs w:val="24"/>
        </w:rPr>
        <w:t>Zakres przeprowadzonych badań:</w:t>
      </w:r>
    </w:p>
    <w:p w:rsidR="001958CB" w:rsidRPr="001958CB" w:rsidRDefault="001958CB" w:rsidP="001958CB">
      <w:pPr>
        <w:pStyle w:val="Tekstpodstawowy"/>
        <w:spacing w:line="360" w:lineRule="exact"/>
        <w:textAlignment w:val="baseline"/>
        <w:rPr>
          <w:szCs w:val="24"/>
        </w:rPr>
      </w:pPr>
      <w:r>
        <w:rPr>
          <w:szCs w:val="24"/>
        </w:rPr>
        <w:t xml:space="preserve">            </w:t>
      </w:r>
      <w:r w:rsidRPr="001958CB">
        <w:rPr>
          <w:szCs w:val="24"/>
        </w:rPr>
        <w:t>wykonanie pomiarów ruchu,</w:t>
      </w:r>
    </w:p>
    <w:p w:rsidR="001958CB" w:rsidRPr="001958CB" w:rsidRDefault="001958CB" w:rsidP="001958CB">
      <w:pPr>
        <w:pStyle w:val="Tekstpodstawowy"/>
        <w:spacing w:line="360" w:lineRule="exact"/>
        <w:textAlignment w:val="baseline"/>
        <w:rPr>
          <w:szCs w:val="24"/>
        </w:rPr>
      </w:pPr>
      <w:r w:rsidRPr="001958CB">
        <w:rPr>
          <w:szCs w:val="24"/>
        </w:rPr>
        <w:tab/>
        <w:t>opracowanie / zweryfikowanie modelu ruchu,</w:t>
      </w:r>
    </w:p>
    <w:p w:rsidR="001958CB" w:rsidRPr="001958CB" w:rsidRDefault="001958CB" w:rsidP="001958CB">
      <w:pPr>
        <w:pStyle w:val="Tekstpodstawowy"/>
        <w:spacing w:line="360" w:lineRule="exact"/>
        <w:textAlignment w:val="baseline"/>
        <w:rPr>
          <w:szCs w:val="24"/>
        </w:rPr>
      </w:pPr>
      <w:r w:rsidRPr="001958CB">
        <w:rPr>
          <w:szCs w:val="24"/>
        </w:rPr>
        <w:tab/>
        <w:t>oszacowanie korzyści w pracy przewozowej,</w:t>
      </w:r>
    </w:p>
    <w:p w:rsidR="001958CB" w:rsidRPr="001958CB" w:rsidRDefault="001958CB" w:rsidP="001958CB">
      <w:pPr>
        <w:pStyle w:val="Tekstpodstawowy"/>
        <w:spacing w:line="360" w:lineRule="exact"/>
        <w:textAlignment w:val="baseline"/>
        <w:rPr>
          <w:szCs w:val="24"/>
        </w:rPr>
      </w:pPr>
      <w:r w:rsidRPr="001958CB">
        <w:rPr>
          <w:szCs w:val="24"/>
        </w:rPr>
        <w:tab/>
        <w:t>oszacowanie korzyści z oszczędności i czasu w przewozach pasażerskich.</w:t>
      </w:r>
    </w:p>
    <w:p w:rsidR="001958CB" w:rsidRPr="001958CB" w:rsidRDefault="001958CB" w:rsidP="001958CB">
      <w:pPr>
        <w:pStyle w:val="Tekstpodstawowy"/>
        <w:spacing w:line="360" w:lineRule="exact"/>
        <w:textAlignment w:val="baseline"/>
        <w:rPr>
          <w:szCs w:val="24"/>
        </w:rPr>
      </w:pPr>
    </w:p>
    <w:p w:rsidR="001958CB" w:rsidRPr="00C2798C" w:rsidRDefault="001958CB" w:rsidP="001958CB">
      <w:pPr>
        <w:pStyle w:val="Tekstpodstawowy"/>
        <w:spacing w:line="360" w:lineRule="exact"/>
        <w:textAlignment w:val="baseline"/>
        <w:rPr>
          <w:szCs w:val="24"/>
        </w:rPr>
      </w:pPr>
      <w:r w:rsidRPr="001958CB">
        <w:rPr>
          <w:szCs w:val="24"/>
        </w:rPr>
        <w:t>Powyższe opracowanie zawierać będzie sprawozdanie wraz z oświadczeniem o osiąg</w:t>
      </w:r>
      <w:r w:rsidR="004302E7">
        <w:rPr>
          <w:szCs w:val="24"/>
        </w:rPr>
        <w:t>nięciu wskaźników rezultatu 2018</w:t>
      </w:r>
      <w:r w:rsidRPr="001958CB">
        <w:rPr>
          <w:szCs w:val="24"/>
        </w:rPr>
        <w:t xml:space="preserve"> roku.</w:t>
      </w:r>
    </w:p>
    <w:p w:rsidR="006F3A6E" w:rsidRPr="00C2798C" w:rsidRDefault="006F3A6E" w:rsidP="00C2798C">
      <w:pPr>
        <w:pStyle w:val="Tekstpodstawowy"/>
        <w:spacing w:line="360" w:lineRule="exact"/>
        <w:ind w:left="360"/>
        <w:textAlignment w:val="baseline"/>
        <w:rPr>
          <w:b/>
          <w:szCs w:val="24"/>
        </w:rPr>
      </w:pPr>
      <w:r w:rsidRPr="00C2798C">
        <w:rPr>
          <w:b/>
          <w:szCs w:val="24"/>
        </w:rPr>
        <w:t xml:space="preserve">                          </w:t>
      </w:r>
    </w:p>
    <w:p w:rsidR="00C2798C" w:rsidRDefault="00C2798C" w:rsidP="00C2798C">
      <w:pPr>
        <w:tabs>
          <w:tab w:val="left" w:pos="107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Wykonawca zobowiązany będzie do świadczenia usług w z</w:t>
      </w:r>
      <w:r w:rsidR="00571E91">
        <w:rPr>
          <w:rFonts w:ascii="Times New Roman" w:hAnsi="Times New Roman"/>
          <w:sz w:val="24"/>
          <w:szCs w:val="24"/>
        </w:rPr>
        <w:t xml:space="preserve">akresie sporządzenia </w:t>
      </w:r>
      <w:r w:rsidR="00AB2ED5">
        <w:rPr>
          <w:rFonts w:ascii="Times New Roman" w:hAnsi="Times New Roman"/>
          <w:sz w:val="24"/>
          <w:szCs w:val="24"/>
        </w:rPr>
        <w:t>sprawozdań</w:t>
      </w:r>
      <w:bookmarkStart w:id="0" w:name="_GoBack"/>
      <w:bookmarkEnd w:id="0"/>
      <w:r w:rsidRPr="00C2798C">
        <w:rPr>
          <w:rFonts w:ascii="Times New Roman" w:hAnsi="Times New Roman"/>
          <w:sz w:val="24"/>
          <w:szCs w:val="24"/>
        </w:rPr>
        <w:t xml:space="preserve"> ewaluacyjnych projektu, składającego się z dokumentu tekstowego, format A4, oraz wyli</w:t>
      </w:r>
      <w:r>
        <w:rPr>
          <w:rFonts w:ascii="Times New Roman" w:hAnsi="Times New Roman"/>
          <w:sz w:val="24"/>
          <w:szCs w:val="24"/>
        </w:rPr>
        <w:t xml:space="preserve">czeń </w:t>
      </w:r>
      <w:r>
        <w:rPr>
          <w:rFonts w:ascii="Times New Roman" w:hAnsi="Times New Roman"/>
          <w:sz w:val="24"/>
          <w:szCs w:val="24"/>
        </w:rPr>
        <w:br/>
        <w:t>w formacie elektronicznym.</w:t>
      </w:r>
    </w:p>
    <w:p w:rsidR="00C2798C" w:rsidRDefault="00C2798C" w:rsidP="00C2798C">
      <w:pPr>
        <w:tabs>
          <w:tab w:val="left" w:pos="10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798C" w:rsidRPr="00C2798C" w:rsidRDefault="00571E91" w:rsidP="00C2798C">
      <w:pPr>
        <w:pStyle w:val="Tekstpodstawowy1"/>
        <w:shd w:val="clear" w:color="auto" w:fill="auto"/>
        <w:spacing w:before="0" w:after="260" w:line="250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</w:t>
      </w:r>
      <w:r w:rsidR="00C2798C" w:rsidRPr="00C2798C">
        <w:rPr>
          <w:rFonts w:ascii="Times New Roman" w:hAnsi="Times New Roman"/>
          <w:sz w:val="24"/>
          <w:szCs w:val="24"/>
        </w:rPr>
        <w:t xml:space="preserve"> obejmuje:</w:t>
      </w:r>
    </w:p>
    <w:p w:rsidR="00C2798C" w:rsidRPr="00C2798C" w:rsidRDefault="00C2798C" w:rsidP="00C2798C">
      <w:pPr>
        <w:tabs>
          <w:tab w:val="left" w:pos="10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1. wyliczenia (dokument w formacie elektronicznym) oszczędności czasu w przewozach pasażerskich (zł/euro/rok) oraz oszczędności czasu w przewozach towarowych (zł/euro/rok) dla projek</w:t>
      </w:r>
      <w:r w:rsidR="004302E7">
        <w:rPr>
          <w:rFonts w:ascii="Times New Roman" w:hAnsi="Times New Roman"/>
          <w:sz w:val="24"/>
          <w:szCs w:val="24"/>
        </w:rPr>
        <w:t>tu dla roku docelowego, tj. 2018</w:t>
      </w:r>
      <w:r w:rsidRPr="00C2798C">
        <w:rPr>
          <w:rFonts w:ascii="Times New Roman" w:hAnsi="Times New Roman"/>
          <w:sz w:val="24"/>
          <w:szCs w:val="24"/>
        </w:rPr>
        <w:t>:</w:t>
      </w:r>
    </w:p>
    <w:p w:rsidR="00C2798C" w:rsidRPr="00C2798C" w:rsidRDefault="00C2798C" w:rsidP="00C2798C">
      <w:pPr>
        <w:pStyle w:val="Tekstpodstawowy1"/>
        <w:numPr>
          <w:ilvl w:val="0"/>
          <w:numId w:val="41"/>
        </w:numPr>
        <w:shd w:val="clear" w:color="auto" w:fill="auto"/>
        <w:tabs>
          <w:tab w:val="clear" w:pos="360"/>
          <w:tab w:val="num" w:pos="1080"/>
        </w:tabs>
        <w:spacing w:before="0" w:after="0"/>
        <w:ind w:left="1080"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wyliczenie oszczędności czasu w przewozach pasażerskich (zł/euro/rok) oraz oszczędności czasu w przewozach towarowych (zł/euro/rok) należy wykonać</w:t>
      </w:r>
    </w:p>
    <w:p w:rsidR="00C2798C" w:rsidRPr="00C2798C" w:rsidRDefault="00C2798C" w:rsidP="00C2798C">
      <w:pPr>
        <w:pStyle w:val="Tekstpodstawowy1"/>
        <w:shd w:val="clear" w:color="auto" w:fill="auto"/>
        <w:spacing w:before="0" w:after="0"/>
        <w:ind w:left="1100" w:right="20" w:firstLine="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 xml:space="preserve">w oparciu o odpowiednią dla typu drogi (gminna/powiatowa/wojewódzka) „Instrukcję oceny efektywności ekonomicznej przedsięwzięć drogowych i mostowych dla dróg gminnych", „Instrukcję oceny efektywności ekonomicznej przedsięwzięć drogowych i mostowych dla dróg powiatowych" lub „Instrukcję oceny efektywności ekonomicznej </w:t>
      </w:r>
      <w:r w:rsidRPr="00C2798C">
        <w:rPr>
          <w:rFonts w:ascii="Times New Roman" w:hAnsi="Times New Roman"/>
          <w:sz w:val="24"/>
          <w:szCs w:val="24"/>
        </w:rPr>
        <w:lastRenderedPageBreak/>
        <w:t>przedsięwzięć drogowych i mostowych dla dróg wojewódzkich", Instytutu Badawczego Dróg i Mostów, Warszawa, luty 2008;</w:t>
      </w:r>
    </w:p>
    <w:p w:rsidR="00C2798C" w:rsidRPr="00C2798C" w:rsidRDefault="00C2798C" w:rsidP="00C2798C">
      <w:pPr>
        <w:pStyle w:val="Tekstpodstawowy1"/>
        <w:numPr>
          <w:ilvl w:val="0"/>
          <w:numId w:val="41"/>
        </w:numPr>
        <w:shd w:val="clear" w:color="auto" w:fill="auto"/>
        <w:tabs>
          <w:tab w:val="left" w:pos="1100"/>
        </w:tabs>
        <w:spacing w:before="0" w:after="0"/>
        <w:ind w:left="1100"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wyliczenie należy sporządzić w arkuszu kalkulacyjnym, na podstawie pomiarów ruchu drogowego z roku docelowego,</w:t>
      </w:r>
    </w:p>
    <w:p w:rsidR="00C2798C" w:rsidRPr="00C2798C" w:rsidRDefault="00C2798C" w:rsidP="00C2798C">
      <w:pPr>
        <w:pStyle w:val="Tekstpodstawowy1"/>
        <w:numPr>
          <w:ilvl w:val="0"/>
          <w:numId w:val="41"/>
        </w:numPr>
        <w:shd w:val="clear" w:color="auto" w:fill="auto"/>
        <w:tabs>
          <w:tab w:val="left" w:pos="1090"/>
        </w:tabs>
        <w:spacing w:before="0" w:after="0"/>
        <w:ind w:left="1100"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wersje elektroniczne arkuszy kalkulacyjnych należy przekazać Zamawiającemu. Pliki powinny zawierać aktywne formuły obliczeniowe, tak aby można było zidentyfikować powiązania pomiędzy danymi źródłowymi oraz docelowymi,</w:t>
      </w:r>
    </w:p>
    <w:p w:rsidR="00C2798C" w:rsidRPr="00C2798C" w:rsidRDefault="00C2798C" w:rsidP="00C2798C">
      <w:pPr>
        <w:pStyle w:val="Tekstpodstawowy1"/>
        <w:numPr>
          <w:ilvl w:val="0"/>
          <w:numId w:val="41"/>
        </w:numPr>
        <w:shd w:val="clear" w:color="auto" w:fill="auto"/>
        <w:tabs>
          <w:tab w:val="left" w:pos="1105"/>
        </w:tabs>
        <w:spacing w:before="0" w:after="0"/>
        <w:ind w:left="1100"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arkusze kalkulacyjne powinny zawierać dane źródłowe i wynikowe oraz wskazywać na powiązania pomiędzy nimi;</w:t>
      </w:r>
    </w:p>
    <w:p w:rsidR="00C2798C" w:rsidRPr="00C2798C" w:rsidRDefault="00C2798C" w:rsidP="00C2798C">
      <w:pPr>
        <w:pStyle w:val="Tekstpodstawowy1"/>
        <w:numPr>
          <w:ilvl w:val="0"/>
          <w:numId w:val="41"/>
        </w:numPr>
        <w:shd w:val="clear" w:color="auto" w:fill="auto"/>
        <w:tabs>
          <w:tab w:val="left" w:pos="1105"/>
        </w:tabs>
        <w:spacing w:before="0" w:after="0"/>
        <w:ind w:left="1100"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arkusze kalkulacyjne powinny umożliwiać automatyczne przeliczenie wartości wynikowych przy dowolnej zmianie przez Zamawiającego parametrów źródłowych,</w:t>
      </w:r>
    </w:p>
    <w:p w:rsidR="00C2798C" w:rsidRPr="00C2798C" w:rsidRDefault="00C2798C" w:rsidP="00C2798C">
      <w:pPr>
        <w:pStyle w:val="Tekstpodstawowy1"/>
        <w:shd w:val="clear" w:color="auto" w:fill="auto"/>
        <w:spacing w:before="0" w:after="0"/>
        <w:ind w:left="360"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2. ewaluację (dokument tekstowy) obrazującą stopień osiągnięcia wskaźników rezultatu oszczędności czasu w przewozach pasażerskich (zł/euro/rok) oraz oszczędności czasu w przewozach towarowych (zł/euro/rok) projektu, zawierającą co najmniej:</w:t>
      </w:r>
    </w:p>
    <w:p w:rsidR="00C2798C" w:rsidRPr="00C2798C" w:rsidRDefault="00C2798C" w:rsidP="00C2798C">
      <w:pPr>
        <w:pStyle w:val="Tekstpodstawowy1"/>
        <w:numPr>
          <w:ilvl w:val="1"/>
          <w:numId w:val="42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opis inwestycji;</w:t>
      </w:r>
    </w:p>
    <w:p w:rsidR="00C2798C" w:rsidRPr="00C2798C" w:rsidRDefault="00C2798C" w:rsidP="00C2798C">
      <w:pPr>
        <w:pStyle w:val="Tekstpodstawowy1"/>
        <w:numPr>
          <w:ilvl w:val="1"/>
          <w:numId w:val="42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wskazanie metody ewaluacji;</w:t>
      </w:r>
    </w:p>
    <w:p w:rsidR="00C2798C" w:rsidRPr="00C2798C" w:rsidRDefault="00C2798C" w:rsidP="00C2798C">
      <w:pPr>
        <w:pStyle w:val="Tekstpodstawowy1"/>
        <w:numPr>
          <w:ilvl w:val="1"/>
          <w:numId w:val="42"/>
        </w:numPr>
        <w:shd w:val="clear" w:color="auto" w:fill="auto"/>
        <w:tabs>
          <w:tab w:val="left" w:pos="1080"/>
        </w:tabs>
        <w:spacing w:before="0" w:after="0" w:line="442" w:lineRule="exact"/>
        <w:ind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odniesienie się do założeń wstępnych projektu oraz przeprowadzonej przed realizacją inwestycji analizy kosztów i korzyści (w tym modelu ruchu) w zakresie oszczędności czasu w przewozach pasażerskich i towarowych;</w:t>
      </w:r>
    </w:p>
    <w:p w:rsidR="00C2798C" w:rsidRPr="00C2798C" w:rsidRDefault="00C2798C" w:rsidP="00C2798C">
      <w:pPr>
        <w:pStyle w:val="Tekstpodstawowy1"/>
        <w:numPr>
          <w:ilvl w:val="1"/>
          <w:numId w:val="42"/>
        </w:numPr>
        <w:shd w:val="clear" w:color="auto" w:fill="auto"/>
        <w:tabs>
          <w:tab w:val="left" w:pos="1080"/>
        </w:tabs>
        <w:spacing w:before="0" w:after="0" w:line="442" w:lineRule="exact"/>
        <w:ind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podanie wyliczonych wskaźników rezultatu oszczędności czasu w przewozach pasażerskich (zł/euro/rok) oraz oszczędności czasu w przewozach towarowych (zł/euro/rok);</w:t>
      </w:r>
    </w:p>
    <w:p w:rsidR="00C2798C" w:rsidRPr="00C2798C" w:rsidRDefault="00C2798C" w:rsidP="00C2798C">
      <w:pPr>
        <w:pStyle w:val="Tekstpodstawowy1"/>
        <w:numPr>
          <w:ilvl w:val="1"/>
          <w:numId w:val="42"/>
        </w:numPr>
        <w:shd w:val="clear" w:color="auto" w:fill="auto"/>
        <w:tabs>
          <w:tab w:val="left" w:pos="1080"/>
        </w:tabs>
        <w:spacing w:before="0" w:after="0" w:line="442" w:lineRule="exact"/>
        <w:ind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wskazanie stopnia osiągnięcia wskaźników w porównaniu do wartości założonych we wniosku o dofinansowanie;</w:t>
      </w:r>
    </w:p>
    <w:p w:rsidR="00C2798C" w:rsidRPr="00C2798C" w:rsidRDefault="00C2798C" w:rsidP="00C2798C">
      <w:pPr>
        <w:pStyle w:val="Tekstpodstawowy1"/>
        <w:numPr>
          <w:ilvl w:val="1"/>
          <w:numId w:val="42"/>
        </w:numPr>
        <w:shd w:val="clear" w:color="auto" w:fill="auto"/>
        <w:tabs>
          <w:tab w:val="left" w:pos="1080"/>
        </w:tabs>
        <w:spacing w:before="0" w:after="0" w:line="442" w:lineRule="exact"/>
        <w:ind w:right="20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>dokładny opis przyczyn osiągnięcia/nieosiągnięcia założonych wskaźników rezultatu oszczędności czasu w przewozach pasażerskich (zł/euro/rok) oraz oszczędności czasu w przewozach towarowych (zł/euro/rok).</w:t>
      </w:r>
    </w:p>
    <w:p w:rsidR="00C2798C" w:rsidRPr="00C2798C" w:rsidRDefault="00C2798C" w:rsidP="00C2798C">
      <w:pPr>
        <w:tabs>
          <w:tab w:val="left" w:pos="1071"/>
        </w:tabs>
        <w:rPr>
          <w:rFonts w:ascii="Times New Roman" w:hAnsi="Times New Roman"/>
          <w:sz w:val="24"/>
          <w:szCs w:val="24"/>
        </w:rPr>
      </w:pPr>
    </w:p>
    <w:p w:rsidR="00C2798C" w:rsidRDefault="00C2798C" w:rsidP="00C2798C">
      <w:pPr>
        <w:tabs>
          <w:tab w:val="left" w:pos="10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798C">
        <w:rPr>
          <w:rFonts w:ascii="Times New Roman" w:hAnsi="Times New Roman"/>
          <w:sz w:val="24"/>
          <w:szCs w:val="24"/>
        </w:rPr>
        <w:t xml:space="preserve">3. Dokumentację należy złożyć w trzech egzemplarzach oraz w wersji elektronicznej dołączonej na nośniku CD. </w:t>
      </w:r>
    </w:p>
    <w:sectPr w:rsidR="00C2798C" w:rsidSect="008F230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7A" w:rsidRDefault="00EF607A" w:rsidP="00370054">
      <w:pPr>
        <w:spacing w:after="0" w:line="240" w:lineRule="auto"/>
      </w:pPr>
      <w:r>
        <w:separator/>
      </w:r>
    </w:p>
  </w:endnote>
  <w:endnote w:type="continuationSeparator" w:id="0">
    <w:p w:rsidR="00EF607A" w:rsidRDefault="00EF607A" w:rsidP="0037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3A" w:rsidRDefault="00E35B3A">
    <w:pPr>
      <w:pStyle w:val="Stopka"/>
      <w:jc w:val="center"/>
    </w:pPr>
    <w:r>
      <w:t>_______________________________________________________________________________________</w:t>
    </w:r>
  </w:p>
  <w:p w:rsidR="008359FB" w:rsidRDefault="008359FB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B2E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B2E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359FB" w:rsidRDefault="00835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7A" w:rsidRDefault="00EF607A" w:rsidP="00370054">
      <w:pPr>
        <w:spacing w:after="0" w:line="240" w:lineRule="auto"/>
      </w:pPr>
      <w:r>
        <w:separator/>
      </w:r>
    </w:p>
  </w:footnote>
  <w:footnote w:type="continuationSeparator" w:id="0">
    <w:p w:rsidR="00EF607A" w:rsidRDefault="00EF607A" w:rsidP="0037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3A" w:rsidRDefault="00E35B3A" w:rsidP="00E35B3A">
    <w:pPr>
      <w:pStyle w:val="Nagwek"/>
      <w:jc w:val="center"/>
    </w:pPr>
    <w:r>
      <w:t>Opis przedmiotu zamówienia – część 1</w:t>
    </w:r>
  </w:p>
  <w:p w:rsidR="00E35B3A" w:rsidRDefault="00E35B3A" w:rsidP="00E35B3A">
    <w:pPr>
      <w:pStyle w:val="Nagwek"/>
      <w:jc w:val="center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12C54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8C283D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1F25AD0"/>
    <w:multiLevelType w:val="multilevel"/>
    <w:tmpl w:val="7936A1F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04015A5C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257AD6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6A22A3F"/>
    <w:multiLevelType w:val="hybridMultilevel"/>
    <w:tmpl w:val="50B0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244A"/>
    <w:multiLevelType w:val="hybridMultilevel"/>
    <w:tmpl w:val="502AD17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D5D497C"/>
    <w:multiLevelType w:val="hybridMultilevel"/>
    <w:tmpl w:val="9C944094"/>
    <w:lvl w:ilvl="0" w:tplc="806663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0F24AF8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A254050"/>
    <w:multiLevelType w:val="hybridMultilevel"/>
    <w:tmpl w:val="18AA9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E8766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B5A966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9791C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05D3B5C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1E21B8"/>
    <w:multiLevelType w:val="hybridMultilevel"/>
    <w:tmpl w:val="A3104A3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7435D77"/>
    <w:multiLevelType w:val="hybridMultilevel"/>
    <w:tmpl w:val="FE689910"/>
    <w:lvl w:ilvl="0" w:tplc="AB347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E4A6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D5A1B"/>
    <w:multiLevelType w:val="hybridMultilevel"/>
    <w:tmpl w:val="288A9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F23865"/>
    <w:multiLevelType w:val="hybridMultilevel"/>
    <w:tmpl w:val="ED48A3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91376AD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94C0701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3766C10"/>
    <w:multiLevelType w:val="hybridMultilevel"/>
    <w:tmpl w:val="FB3E2CE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BE6047F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4C2F7119"/>
    <w:multiLevelType w:val="multilevel"/>
    <w:tmpl w:val="39FE54A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4CAF138A"/>
    <w:multiLevelType w:val="hybridMultilevel"/>
    <w:tmpl w:val="B54E1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2119A"/>
    <w:multiLevelType w:val="hybridMultilevel"/>
    <w:tmpl w:val="F15A95D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B43D11"/>
    <w:multiLevelType w:val="hybridMultilevel"/>
    <w:tmpl w:val="F30482F4"/>
    <w:lvl w:ilvl="0" w:tplc="38CEC674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62523DE"/>
    <w:multiLevelType w:val="hybridMultilevel"/>
    <w:tmpl w:val="4DB81E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E66C7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7E1101D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5B021C08"/>
    <w:multiLevelType w:val="hybridMultilevel"/>
    <w:tmpl w:val="8368A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280334"/>
    <w:multiLevelType w:val="multilevel"/>
    <w:tmpl w:val="D0028C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66C14211"/>
    <w:multiLevelType w:val="hybridMultilevel"/>
    <w:tmpl w:val="B5A4CF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CE4439"/>
    <w:multiLevelType w:val="multilevel"/>
    <w:tmpl w:val="04150027"/>
    <w:lvl w:ilvl="0">
      <w:start w:val="1"/>
      <w:numFmt w:val="upperRoman"/>
      <w:pStyle w:val="Nagwek1"/>
      <w:lvlText w:val="%1."/>
      <w:lvlJc w:val="left"/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32" w15:restartNumberingAfterBreak="0">
    <w:nsid w:val="6D1F0775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6D3847C4"/>
    <w:multiLevelType w:val="hybridMultilevel"/>
    <w:tmpl w:val="88A6B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52106"/>
    <w:multiLevelType w:val="hybridMultilevel"/>
    <w:tmpl w:val="5DAE3F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E14A35"/>
    <w:multiLevelType w:val="singleLevel"/>
    <w:tmpl w:val="4C84C0AE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56916B4"/>
    <w:multiLevelType w:val="hybridMultilevel"/>
    <w:tmpl w:val="6E205E6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71D6835"/>
    <w:multiLevelType w:val="hybridMultilevel"/>
    <w:tmpl w:val="F436520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485730"/>
    <w:multiLevelType w:val="singleLevel"/>
    <w:tmpl w:val="27065A5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7BEA0B20"/>
    <w:multiLevelType w:val="multilevel"/>
    <w:tmpl w:val="EA7E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FB369B"/>
    <w:multiLevelType w:val="hybridMultilevel"/>
    <w:tmpl w:val="898428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18"/>
  </w:num>
  <w:num w:numId="5">
    <w:abstractNumId w:val="29"/>
  </w:num>
  <w:num w:numId="6">
    <w:abstractNumId w:val="39"/>
  </w:num>
  <w:num w:numId="7">
    <w:abstractNumId w:val="35"/>
  </w:num>
  <w:num w:numId="8">
    <w:abstractNumId w:val="38"/>
  </w:num>
  <w:num w:numId="9">
    <w:abstractNumId w:val="31"/>
  </w:num>
  <w:num w:numId="10">
    <w:abstractNumId w:val="15"/>
  </w:num>
  <w:num w:numId="11">
    <w:abstractNumId w:val="27"/>
  </w:num>
  <w:num w:numId="12">
    <w:abstractNumId w:val="20"/>
  </w:num>
  <w:num w:numId="13">
    <w:abstractNumId w:val="4"/>
  </w:num>
  <w:num w:numId="14">
    <w:abstractNumId w:val="19"/>
  </w:num>
  <w:num w:numId="15">
    <w:abstractNumId w:val="6"/>
  </w:num>
  <w:num w:numId="16">
    <w:abstractNumId w:val="16"/>
  </w:num>
  <w:num w:numId="17">
    <w:abstractNumId w:val="23"/>
  </w:num>
  <w:num w:numId="18">
    <w:abstractNumId w:val="30"/>
  </w:num>
  <w:num w:numId="19">
    <w:abstractNumId w:val="32"/>
  </w:num>
  <w:num w:numId="20">
    <w:abstractNumId w:val="40"/>
  </w:num>
  <w:num w:numId="21">
    <w:abstractNumId w:val="13"/>
  </w:num>
  <w:num w:numId="22">
    <w:abstractNumId w:val="24"/>
  </w:num>
  <w:num w:numId="23">
    <w:abstractNumId w:val="34"/>
  </w:num>
  <w:num w:numId="24">
    <w:abstractNumId w:val="36"/>
  </w:num>
  <w:num w:numId="25">
    <w:abstractNumId w:val="3"/>
  </w:num>
  <w:num w:numId="26">
    <w:abstractNumId w:val="7"/>
  </w:num>
  <w:num w:numId="27">
    <w:abstractNumId w:val="5"/>
  </w:num>
  <w:num w:numId="28">
    <w:abstractNumId w:val="22"/>
  </w:num>
  <w:num w:numId="29">
    <w:abstractNumId w:val="33"/>
  </w:num>
  <w:num w:numId="30">
    <w:abstractNumId w:val="10"/>
  </w:num>
  <w:num w:numId="31">
    <w:abstractNumId w:val="26"/>
  </w:num>
  <w:num w:numId="32">
    <w:abstractNumId w:val="8"/>
  </w:num>
  <w:num w:numId="33">
    <w:abstractNumId w:val="17"/>
  </w:num>
  <w:num w:numId="34">
    <w:abstractNumId w:val="14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37">
    <w:abstractNumId w:val="9"/>
  </w:num>
  <w:num w:numId="38">
    <w:abstractNumId w:val="25"/>
  </w:num>
  <w:num w:numId="39">
    <w:abstractNumId w:val="12"/>
  </w:num>
  <w:num w:numId="40">
    <w:abstractNumId w:val="28"/>
  </w:num>
  <w:num w:numId="41">
    <w:abstractNumId w:val="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5E"/>
    <w:rsid w:val="000004A6"/>
    <w:rsid w:val="000042D9"/>
    <w:rsid w:val="00010B9E"/>
    <w:rsid w:val="00010FAD"/>
    <w:rsid w:val="00013BBB"/>
    <w:rsid w:val="000140FA"/>
    <w:rsid w:val="00020FC1"/>
    <w:rsid w:val="00021A36"/>
    <w:rsid w:val="00023D09"/>
    <w:rsid w:val="000275B4"/>
    <w:rsid w:val="0003022F"/>
    <w:rsid w:val="00030BE6"/>
    <w:rsid w:val="00036E43"/>
    <w:rsid w:val="00037393"/>
    <w:rsid w:val="000435F4"/>
    <w:rsid w:val="00047BDC"/>
    <w:rsid w:val="0005081C"/>
    <w:rsid w:val="000642CD"/>
    <w:rsid w:val="00066319"/>
    <w:rsid w:val="00073549"/>
    <w:rsid w:val="0007730D"/>
    <w:rsid w:val="00077B5F"/>
    <w:rsid w:val="0008418E"/>
    <w:rsid w:val="00090C82"/>
    <w:rsid w:val="00094142"/>
    <w:rsid w:val="000A0B06"/>
    <w:rsid w:val="000A18F2"/>
    <w:rsid w:val="000A2391"/>
    <w:rsid w:val="000A3055"/>
    <w:rsid w:val="000A3F73"/>
    <w:rsid w:val="000A6090"/>
    <w:rsid w:val="000A6700"/>
    <w:rsid w:val="000B2736"/>
    <w:rsid w:val="000C2267"/>
    <w:rsid w:val="000D2DC6"/>
    <w:rsid w:val="000E694A"/>
    <w:rsid w:val="000E7146"/>
    <w:rsid w:val="000F17CD"/>
    <w:rsid w:val="000F2979"/>
    <w:rsid w:val="000F550E"/>
    <w:rsid w:val="0010783B"/>
    <w:rsid w:val="00110EEC"/>
    <w:rsid w:val="0012002D"/>
    <w:rsid w:val="001223F0"/>
    <w:rsid w:val="001265F7"/>
    <w:rsid w:val="001369F7"/>
    <w:rsid w:val="001474DA"/>
    <w:rsid w:val="00150497"/>
    <w:rsid w:val="00154A15"/>
    <w:rsid w:val="0016115D"/>
    <w:rsid w:val="00167BA0"/>
    <w:rsid w:val="00167CE0"/>
    <w:rsid w:val="00173BD7"/>
    <w:rsid w:val="00176E4B"/>
    <w:rsid w:val="001805E1"/>
    <w:rsid w:val="00181C14"/>
    <w:rsid w:val="0018491B"/>
    <w:rsid w:val="00185280"/>
    <w:rsid w:val="001866C9"/>
    <w:rsid w:val="00191F53"/>
    <w:rsid w:val="00195166"/>
    <w:rsid w:val="001958CB"/>
    <w:rsid w:val="001A380B"/>
    <w:rsid w:val="001A5891"/>
    <w:rsid w:val="001B0142"/>
    <w:rsid w:val="001B4DE5"/>
    <w:rsid w:val="001C4E2B"/>
    <w:rsid w:val="001D3A8B"/>
    <w:rsid w:val="001E2001"/>
    <w:rsid w:val="001E268B"/>
    <w:rsid w:val="001F2B7C"/>
    <w:rsid w:val="001F4A8F"/>
    <w:rsid w:val="001F4E85"/>
    <w:rsid w:val="001F4F06"/>
    <w:rsid w:val="00203366"/>
    <w:rsid w:val="00207B94"/>
    <w:rsid w:val="00214139"/>
    <w:rsid w:val="00214C3C"/>
    <w:rsid w:val="00220E17"/>
    <w:rsid w:val="0022167C"/>
    <w:rsid w:val="002219E2"/>
    <w:rsid w:val="00240580"/>
    <w:rsid w:val="00241C87"/>
    <w:rsid w:val="00252320"/>
    <w:rsid w:val="00254028"/>
    <w:rsid w:val="00260733"/>
    <w:rsid w:val="00262352"/>
    <w:rsid w:val="00263B42"/>
    <w:rsid w:val="002648EA"/>
    <w:rsid w:val="002701FA"/>
    <w:rsid w:val="00271CA7"/>
    <w:rsid w:val="00272DC1"/>
    <w:rsid w:val="00276C15"/>
    <w:rsid w:val="00281A9A"/>
    <w:rsid w:val="00282A89"/>
    <w:rsid w:val="00285C66"/>
    <w:rsid w:val="00296BC6"/>
    <w:rsid w:val="00297783"/>
    <w:rsid w:val="002A31CB"/>
    <w:rsid w:val="002A3272"/>
    <w:rsid w:val="002A3FD7"/>
    <w:rsid w:val="002B1AD8"/>
    <w:rsid w:val="002C0152"/>
    <w:rsid w:val="002C536A"/>
    <w:rsid w:val="002C7C32"/>
    <w:rsid w:val="002D2F24"/>
    <w:rsid w:val="002D48CB"/>
    <w:rsid w:val="002F5B7A"/>
    <w:rsid w:val="002F63AF"/>
    <w:rsid w:val="002F777A"/>
    <w:rsid w:val="00304D39"/>
    <w:rsid w:val="00304DAE"/>
    <w:rsid w:val="003105D7"/>
    <w:rsid w:val="00315F1C"/>
    <w:rsid w:val="003231CB"/>
    <w:rsid w:val="00330661"/>
    <w:rsid w:val="00350524"/>
    <w:rsid w:val="00370054"/>
    <w:rsid w:val="00371FFC"/>
    <w:rsid w:val="003740B8"/>
    <w:rsid w:val="00390CAD"/>
    <w:rsid w:val="003A1906"/>
    <w:rsid w:val="003A1C80"/>
    <w:rsid w:val="003A668A"/>
    <w:rsid w:val="003B0E28"/>
    <w:rsid w:val="003B10F4"/>
    <w:rsid w:val="003B2617"/>
    <w:rsid w:val="003B62A4"/>
    <w:rsid w:val="003B6937"/>
    <w:rsid w:val="003C22C0"/>
    <w:rsid w:val="003C258C"/>
    <w:rsid w:val="003C4461"/>
    <w:rsid w:val="003C6515"/>
    <w:rsid w:val="003D1E8A"/>
    <w:rsid w:val="003E0119"/>
    <w:rsid w:val="003E0D6E"/>
    <w:rsid w:val="003E33F3"/>
    <w:rsid w:val="003E5063"/>
    <w:rsid w:val="003F048A"/>
    <w:rsid w:val="00404DB5"/>
    <w:rsid w:val="0041164F"/>
    <w:rsid w:val="00411A1F"/>
    <w:rsid w:val="00413706"/>
    <w:rsid w:val="0041477E"/>
    <w:rsid w:val="00414FF6"/>
    <w:rsid w:val="00415962"/>
    <w:rsid w:val="00416E2E"/>
    <w:rsid w:val="004170C1"/>
    <w:rsid w:val="004302E7"/>
    <w:rsid w:val="00431F73"/>
    <w:rsid w:val="00437C62"/>
    <w:rsid w:val="00441F18"/>
    <w:rsid w:val="004426C9"/>
    <w:rsid w:val="00443198"/>
    <w:rsid w:val="0044353B"/>
    <w:rsid w:val="00443EC8"/>
    <w:rsid w:val="00446436"/>
    <w:rsid w:val="00450449"/>
    <w:rsid w:val="00453703"/>
    <w:rsid w:val="00463F2C"/>
    <w:rsid w:val="00464A17"/>
    <w:rsid w:val="0047006F"/>
    <w:rsid w:val="00474D26"/>
    <w:rsid w:val="004752AD"/>
    <w:rsid w:val="00481341"/>
    <w:rsid w:val="004830F0"/>
    <w:rsid w:val="004839CF"/>
    <w:rsid w:val="00485737"/>
    <w:rsid w:val="00486FFC"/>
    <w:rsid w:val="00491C1D"/>
    <w:rsid w:val="004A20B3"/>
    <w:rsid w:val="004B19F9"/>
    <w:rsid w:val="004C40F2"/>
    <w:rsid w:val="004C4EE5"/>
    <w:rsid w:val="004D6262"/>
    <w:rsid w:val="004E064F"/>
    <w:rsid w:val="004E405F"/>
    <w:rsid w:val="004E4873"/>
    <w:rsid w:val="00503B69"/>
    <w:rsid w:val="00506CA5"/>
    <w:rsid w:val="00511F0C"/>
    <w:rsid w:val="00516094"/>
    <w:rsid w:val="00522166"/>
    <w:rsid w:val="0052325E"/>
    <w:rsid w:val="005328B1"/>
    <w:rsid w:val="00536347"/>
    <w:rsid w:val="00536C77"/>
    <w:rsid w:val="00541854"/>
    <w:rsid w:val="0054237F"/>
    <w:rsid w:val="00544B17"/>
    <w:rsid w:val="00560461"/>
    <w:rsid w:val="00560FBF"/>
    <w:rsid w:val="00561830"/>
    <w:rsid w:val="00564827"/>
    <w:rsid w:val="0056523B"/>
    <w:rsid w:val="00566677"/>
    <w:rsid w:val="005673BC"/>
    <w:rsid w:val="00571E91"/>
    <w:rsid w:val="00572552"/>
    <w:rsid w:val="00577213"/>
    <w:rsid w:val="00577329"/>
    <w:rsid w:val="005847C8"/>
    <w:rsid w:val="005869E9"/>
    <w:rsid w:val="00587AD8"/>
    <w:rsid w:val="00592FC3"/>
    <w:rsid w:val="005A1FA7"/>
    <w:rsid w:val="005A4771"/>
    <w:rsid w:val="005A6CDB"/>
    <w:rsid w:val="005B64FE"/>
    <w:rsid w:val="005B7639"/>
    <w:rsid w:val="005C202F"/>
    <w:rsid w:val="005D050E"/>
    <w:rsid w:val="005D3968"/>
    <w:rsid w:val="005D5152"/>
    <w:rsid w:val="005D6F13"/>
    <w:rsid w:val="005F36DF"/>
    <w:rsid w:val="005F643F"/>
    <w:rsid w:val="005F6686"/>
    <w:rsid w:val="005F69C8"/>
    <w:rsid w:val="00601DAC"/>
    <w:rsid w:val="00604DA6"/>
    <w:rsid w:val="00610E92"/>
    <w:rsid w:val="00614E6F"/>
    <w:rsid w:val="0062278A"/>
    <w:rsid w:val="00623C12"/>
    <w:rsid w:val="00623DF8"/>
    <w:rsid w:val="00625CF4"/>
    <w:rsid w:val="00631E52"/>
    <w:rsid w:val="00632815"/>
    <w:rsid w:val="006336E5"/>
    <w:rsid w:val="00633F7F"/>
    <w:rsid w:val="00646D6B"/>
    <w:rsid w:val="00646FD2"/>
    <w:rsid w:val="00650453"/>
    <w:rsid w:val="0065249E"/>
    <w:rsid w:val="006570E2"/>
    <w:rsid w:val="00657116"/>
    <w:rsid w:val="00657701"/>
    <w:rsid w:val="006627A8"/>
    <w:rsid w:val="00665BAF"/>
    <w:rsid w:val="006715B9"/>
    <w:rsid w:val="0067657B"/>
    <w:rsid w:val="00677D45"/>
    <w:rsid w:val="00680E9F"/>
    <w:rsid w:val="00685647"/>
    <w:rsid w:val="006919CE"/>
    <w:rsid w:val="006A29F4"/>
    <w:rsid w:val="006A426C"/>
    <w:rsid w:val="006A50EE"/>
    <w:rsid w:val="006B1D56"/>
    <w:rsid w:val="006B30D4"/>
    <w:rsid w:val="006C0079"/>
    <w:rsid w:val="006D22D2"/>
    <w:rsid w:val="006E3862"/>
    <w:rsid w:val="006F01EE"/>
    <w:rsid w:val="006F3A6E"/>
    <w:rsid w:val="006F67F7"/>
    <w:rsid w:val="006F7162"/>
    <w:rsid w:val="006F7EAD"/>
    <w:rsid w:val="00701EEC"/>
    <w:rsid w:val="00703B7B"/>
    <w:rsid w:val="00706B3D"/>
    <w:rsid w:val="00713AD6"/>
    <w:rsid w:val="0071617F"/>
    <w:rsid w:val="00722632"/>
    <w:rsid w:val="0072267F"/>
    <w:rsid w:val="00726698"/>
    <w:rsid w:val="00730B89"/>
    <w:rsid w:val="00733BD5"/>
    <w:rsid w:val="00743720"/>
    <w:rsid w:val="00747E96"/>
    <w:rsid w:val="007511D6"/>
    <w:rsid w:val="00752F94"/>
    <w:rsid w:val="00755393"/>
    <w:rsid w:val="0076098C"/>
    <w:rsid w:val="00760BAD"/>
    <w:rsid w:val="007639A4"/>
    <w:rsid w:val="00766B1D"/>
    <w:rsid w:val="00775142"/>
    <w:rsid w:val="00776FB0"/>
    <w:rsid w:val="0078019A"/>
    <w:rsid w:val="0078251D"/>
    <w:rsid w:val="00785431"/>
    <w:rsid w:val="00787C4A"/>
    <w:rsid w:val="00791204"/>
    <w:rsid w:val="00791298"/>
    <w:rsid w:val="00793297"/>
    <w:rsid w:val="007A023C"/>
    <w:rsid w:val="007A174B"/>
    <w:rsid w:val="007A3E48"/>
    <w:rsid w:val="007A3E60"/>
    <w:rsid w:val="007A68DB"/>
    <w:rsid w:val="007A7A70"/>
    <w:rsid w:val="007C1C91"/>
    <w:rsid w:val="007D0B85"/>
    <w:rsid w:val="007D211E"/>
    <w:rsid w:val="007D5D83"/>
    <w:rsid w:val="007D5E0F"/>
    <w:rsid w:val="007D6D16"/>
    <w:rsid w:val="007E4337"/>
    <w:rsid w:val="007E5EBF"/>
    <w:rsid w:val="007E6CAE"/>
    <w:rsid w:val="007F097D"/>
    <w:rsid w:val="007F77E1"/>
    <w:rsid w:val="007F7ACD"/>
    <w:rsid w:val="00803035"/>
    <w:rsid w:val="00804FFD"/>
    <w:rsid w:val="0083042F"/>
    <w:rsid w:val="00833B7F"/>
    <w:rsid w:val="008359FB"/>
    <w:rsid w:val="00840A06"/>
    <w:rsid w:val="00841DA0"/>
    <w:rsid w:val="008432E0"/>
    <w:rsid w:val="00843D7C"/>
    <w:rsid w:val="0084459D"/>
    <w:rsid w:val="0085309C"/>
    <w:rsid w:val="0086575E"/>
    <w:rsid w:val="00866E39"/>
    <w:rsid w:val="008672C7"/>
    <w:rsid w:val="00873265"/>
    <w:rsid w:val="00874940"/>
    <w:rsid w:val="00875333"/>
    <w:rsid w:val="00890AFC"/>
    <w:rsid w:val="008918ED"/>
    <w:rsid w:val="008A1878"/>
    <w:rsid w:val="008A27C9"/>
    <w:rsid w:val="008A4188"/>
    <w:rsid w:val="008B2ED1"/>
    <w:rsid w:val="008B3F6F"/>
    <w:rsid w:val="008B4BAB"/>
    <w:rsid w:val="008B6945"/>
    <w:rsid w:val="008C09F4"/>
    <w:rsid w:val="008C38B2"/>
    <w:rsid w:val="008C7FB9"/>
    <w:rsid w:val="008D3090"/>
    <w:rsid w:val="008D6941"/>
    <w:rsid w:val="008D7462"/>
    <w:rsid w:val="008F1180"/>
    <w:rsid w:val="008F230B"/>
    <w:rsid w:val="00904372"/>
    <w:rsid w:val="00912736"/>
    <w:rsid w:val="00914494"/>
    <w:rsid w:val="009203C0"/>
    <w:rsid w:val="009320EB"/>
    <w:rsid w:val="0093552E"/>
    <w:rsid w:val="0094434A"/>
    <w:rsid w:val="00950C02"/>
    <w:rsid w:val="0095266D"/>
    <w:rsid w:val="00955C8C"/>
    <w:rsid w:val="00971EB0"/>
    <w:rsid w:val="00972E78"/>
    <w:rsid w:val="00975AC4"/>
    <w:rsid w:val="009803F1"/>
    <w:rsid w:val="00981E4F"/>
    <w:rsid w:val="009862CD"/>
    <w:rsid w:val="00991993"/>
    <w:rsid w:val="00992F77"/>
    <w:rsid w:val="009A7A60"/>
    <w:rsid w:val="009B0EE1"/>
    <w:rsid w:val="009B170B"/>
    <w:rsid w:val="009B36AA"/>
    <w:rsid w:val="009B56F5"/>
    <w:rsid w:val="009C0013"/>
    <w:rsid w:val="009D26DE"/>
    <w:rsid w:val="009E0AE3"/>
    <w:rsid w:val="009E5638"/>
    <w:rsid w:val="00A02A77"/>
    <w:rsid w:val="00A032E4"/>
    <w:rsid w:val="00A036FE"/>
    <w:rsid w:val="00A04062"/>
    <w:rsid w:val="00A05D35"/>
    <w:rsid w:val="00A0748E"/>
    <w:rsid w:val="00A1216B"/>
    <w:rsid w:val="00A13DB9"/>
    <w:rsid w:val="00A20EBA"/>
    <w:rsid w:val="00A22573"/>
    <w:rsid w:val="00A31E3A"/>
    <w:rsid w:val="00A32E5C"/>
    <w:rsid w:val="00A338C2"/>
    <w:rsid w:val="00A34E68"/>
    <w:rsid w:val="00A371D9"/>
    <w:rsid w:val="00A37414"/>
    <w:rsid w:val="00A40D25"/>
    <w:rsid w:val="00A41E88"/>
    <w:rsid w:val="00A452BA"/>
    <w:rsid w:val="00A456B9"/>
    <w:rsid w:val="00A50ABE"/>
    <w:rsid w:val="00A55E51"/>
    <w:rsid w:val="00A56F3D"/>
    <w:rsid w:val="00A609BC"/>
    <w:rsid w:val="00A64641"/>
    <w:rsid w:val="00A735EF"/>
    <w:rsid w:val="00A74360"/>
    <w:rsid w:val="00A75CD9"/>
    <w:rsid w:val="00A81477"/>
    <w:rsid w:val="00A81C4B"/>
    <w:rsid w:val="00A83B04"/>
    <w:rsid w:val="00A84BF8"/>
    <w:rsid w:val="00A8742D"/>
    <w:rsid w:val="00AA1BF9"/>
    <w:rsid w:val="00AA2367"/>
    <w:rsid w:val="00AB07E5"/>
    <w:rsid w:val="00AB2ED5"/>
    <w:rsid w:val="00AB752C"/>
    <w:rsid w:val="00AC5314"/>
    <w:rsid w:val="00AD0D38"/>
    <w:rsid w:val="00AD2C25"/>
    <w:rsid w:val="00AD59FA"/>
    <w:rsid w:val="00AD6EE3"/>
    <w:rsid w:val="00AE212F"/>
    <w:rsid w:val="00AF01C8"/>
    <w:rsid w:val="00AF29C2"/>
    <w:rsid w:val="00AF38FE"/>
    <w:rsid w:val="00AF3965"/>
    <w:rsid w:val="00B010F3"/>
    <w:rsid w:val="00B01B06"/>
    <w:rsid w:val="00B01B42"/>
    <w:rsid w:val="00B01BFA"/>
    <w:rsid w:val="00B056E5"/>
    <w:rsid w:val="00B07514"/>
    <w:rsid w:val="00B13103"/>
    <w:rsid w:val="00B151B3"/>
    <w:rsid w:val="00B227F0"/>
    <w:rsid w:val="00B230B7"/>
    <w:rsid w:val="00B2463B"/>
    <w:rsid w:val="00B30485"/>
    <w:rsid w:val="00B3224E"/>
    <w:rsid w:val="00B35E01"/>
    <w:rsid w:val="00B4540E"/>
    <w:rsid w:val="00B4600D"/>
    <w:rsid w:val="00B612F9"/>
    <w:rsid w:val="00B63B8C"/>
    <w:rsid w:val="00B76235"/>
    <w:rsid w:val="00B816F4"/>
    <w:rsid w:val="00B82D57"/>
    <w:rsid w:val="00B91D8E"/>
    <w:rsid w:val="00B92493"/>
    <w:rsid w:val="00B928E6"/>
    <w:rsid w:val="00BA7C8F"/>
    <w:rsid w:val="00BB0649"/>
    <w:rsid w:val="00BB2257"/>
    <w:rsid w:val="00BB360F"/>
    <w:rsid w:val="00BB4E0A"/>
    <w:rsid w:val="00BD35D5"/>
    <w:rsid w:val="00BE1885"/>
    <w:rsid w:val="00BE3AB7"/>
    <w:rsid w:val="00BE6C4A"/>
    <w:rsid w:val="00BF02F6"/>
    <w:rsid w:val="00BF7651"/>
    <w:rsid w:val="00BF7956"/>
    <w:rsid w:val="00C04E21"/>
    <w:rsid w:val="00C065D2"/>
    <w:rsid w:val="00C11D0D"/>
    <w:rsid w:val="00C20918"/>
    <w:rsid w:val="00C231F3"/>
    <w:rsid w:val="00C2530F"/>
    <w:rsid w:val="00C2798C"/>
    <w:rsid w:val="00C27AA6"/>
    <w:rsid w:val="00C35DF8"/>
    <w:rsid w:val="00C47391"/>
    <w:rsid w:val="00C5091E"/>
    <w:rsid w:val="00C51880"/>
    <w:rsid w:val="00C5313B"/>
    <w:rsid w:val="00C53884"/>
    <w:rsid w:val="00C539B5"/>
    <w:rsid w:val="00C53AD7"/>
    <w:rsid w:val="00C543FB"/>
    <w:rsid w:val="00C57D19"/>
    <w:rsid w:val="00C57DA8"/>
    <w:rsid w:val="00C62E98"/>
    <w:rsid w:val="00C63955"/>
    <w:rsid w:val="00C73C52"/>
    <w:rsid w:val="00C77848"/>
    <w:rsid w:val="00C77A61"/>
    <w:rsid w:val="00C86945"/>
    <w:rsid w:val="00C90975"/>
    <w:rsid w:val="00C914A2"/>
    <w:rsid w:val="00C96650"/>
    <w:rsid w:val="00CA0FB4"/>
    <w:rsid w:val="00CA2354"/>
    <w:rsid w:val="00CA564C"/>
    <w:rsid w:val="00CB1348"/>
    <w:rsid w:val="00CB27BF"/>
    <w:rsid w:val="00CB6782"/>
    <w:rsid w:val="00CB757A"/>
    <w:rsid w:val="00CC03E5"/>
    <w:rsid w:val="00CC4D0F"/>
    <w:rsid w:val="00CC57AE"/>
    <w:rsid w:val="00CC737B"/>
    <w:rsid w:val="00CD34F2"/>
    <w:rsid w:val="00CD4804"/>
    <w:rsid w:val="00CE2066"/>
    <w:rsid w:val="00CF1992"/>
    <w:rsid w:val="00CF2F42"/>
    <w:rsid w:val="00CF4A5F"/>
    <w:rsid w:val="00CF4E5F"/>
    <w:rsid w:val="00CF5920"/>
    <w:rsid w:val="00CF5BE4"/>
    <w:rsid w:val="00D018D2"/>
    <w:rsid w:val="00D03DB3"/>
    <w:rsid w:val="00D040E4"/>
    <w:rsid w:val="00D05F42"/>
    <w:rsid w:val="00D07435"/>
    <w:rsid w:val="00D10849"/>
    <w:rsid w:val="00D20C61"/>
    <w:rsid w:val="00D274FB"/>
    <w:rsid w:val="00D27D16"/>
    <w:rsid w:val="00D321BD"/>
    <w:rsid w:val="00D32711"/>
    <w:rsid w:val="00D359C3"/>
    <w:rsid w:val="00D421E5"/>
    <w:rsid w:val="00D42654"/>
    <w:rsid w:val="00D501C2"/>
    <w:rsid w:val="00D530F2"/>
    <w:rsid w:val="00D61383"/>
    <w:rsid w:val="00D67AD7"/>
    <w:rsid w:val="00D70594"/>
    <w:rsid w:val="00D72357"/>
    <w:rsid w:val="00D74A78"/>
    <w:rsid w:val="00D7575F"/>
    <w:rsid w:val="00D76BE5"/>
    <w:rsid w:val="00D85126"/>
    <w:rsid w:val="00D852CC"/>
    <w:rsid w:val="00D87C25"/>
    <w:rsid w:val="00DA7017"/>
    <w:rsid w:val="00DB6D74"/>
    <w:rsid w:val="00DB78DD"/>
    <w:rsid w:val="00DC15E5"/>
    <w:rsid w:val="00DC1FCF"/>
    <w:rsid w:val="00DC241E"/>
    <w:rsid w:val="00DC4B84"/>
    <w:rsid w:val="00DD0B6A"/>
    <w:rsid w:val="00DD25AE"/>
    <w:rsid w:val="00DD48F2"/>
    <w:rsid w:val="00DD5C65"/>
    <w:rsid w:val="00DD6093"/>
    <w:rsid w:val="00DE465D"/>
    <w:rsid w:val="00DE533B"/>
    <w:rsid w:val="00DF061A"/>
    <w:rsid w:val="00DF062C"/>
    <w:rsid w:val="00DF4A43"/>
    <w:rsid w:val="00E01110"/>
    <w:rsid w:val="00E03297"/>
    <w:rsid w:val="00E03D20"/>
    <w:rsid w:val="00E054A3"/>
    <w:rsid w:val="00E060A8"/>
    <w:rsid w:val="00E11CA3"/>
    <w:rsid w:val="00E175D5"/>
    <w:rsid w:val="00E30CDF"/>
    <w:rsid w:val="00E357CC"/>
    <w:rsid w:val="00E35B3A"/>
    <w:rsid w:val="00E40C79"/>
    <w:rsid w:val="00E450B1"/>
    <w:rsid w:val="00E4628A"/>
    <w:rsid w:val="00E52902"/>
    <w:rsid w:val="00E52FFB"/>
    <w:rsid w:val="00E53987"/>
    <w:rsid w:val="00E63A99"/>
    <w:rsid w:val="00E705CA"/>
    <w:rsid w:val="00E7375C"/>
    <w:rsid w:val="00E80C79"/>
    <w:rsid w:val="00E932B0"/>
    <w:rsid w:val="00E93843"/>
    <w:rsid w:val="00E93948"/>
    <w:rsid w:val="00E94894"/>
    <w:rsid w:val="00EA3464"/>
    <w:rsid w:val="00EA3E24"/>
    <w:rsid w:val="00EA76F6"/>
    <w:rsid w:val="00EB0E93"/>
    <w:rsid w:val="00EB1616"/>
    <w:rsid w:val="00EB3431"/>
    <w:rsid w:val="00EB7E88"/>
    <w:rsid w:val="00ED0B4F"/>
    <w:rsid w:val="00ED526D"/>
    <w:rsid w:val="00ED705C"/>
    <w:rsid w:val="00EE62B4"/>
    <w:rsid w:val="00EF2F40"/>
    <w:rsid w:val="00EF607A"/>
    <w:rsid w:val="00F03033"/>
    <w:rsid w:val="00F1268A"/>
    <w:rsid w:val="00F128BB"/>
    <w:rsid w:val="00F25563"/>
    <w:rsid w:val="00F4254A"/>
    <w:rsid w:val="00F46978"/>
    <w:rsid w:val="00F46DC6"/>
    <w:rsid w:val="00F472F6"/>
    <w:rsid w:val="00F47DA9"/>
    <w:rsid w:val="00F51D30"/>
    <w:rsid w:val="00F60C81"/>
    <w:rsid w:val="00F65D1F"/>
    <w:rsid w:val="00F728BD"/>
    <w:rsid w:val="00F75DA8"/>
    <w:rsid w:val="00F8235D"/>
    <w:rsid w:val="00F951E8"/>
    <w:rsid w:val="00FA6528"/>
    <w:rsid w:val="00FB148D"/>
    <w:rsid w:val="00FB1C0A"/>
    <w:rsid w:val="00FB22A0"/>
    <w:rsid w:val="00FB2334"/>
    <w:rsid w:val="00FB47AC"/>
    <w:rsid w:val="00FB4E9C"/>
    <w:rsid w:val="00FC61FE"/>
    <w:rsid w:val="00FD0547"/>
    <w:rsid w:val="00FD40E5"/>
    <w:rsid w:val="00FE7C69"/>
    <w:rsid w:val="00FF07F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B88C5-EB7A-4631-84F7-3A417ADF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D4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52C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752C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752C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52C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752C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52C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52C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52C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52C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B752C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B752C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AB752C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B752C"/>
    <w:rPr>
      <w:rFonts w:ascii="Calibri Light" w:hAnsi="Calibri Light" w:cs="Times New Roman"/>
      <w:i/>
      <w:iCs/>
      <w:color w:val="2E74B5"/>
    </w:rPr>
  </w:style>
  <w:style w:type="character" w:customStyle="1" w:styleId="Nagwek5Znak">
    <w:name w:val="Nagłówek 5 Znak"/>
    <w:link w:val="Nagwek5"/>
    <w:uiPriority w:val="99"/>
    <w:locked/>
    <w:rsid w:val="00AB752C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link w:val="Nagwek6"/>
    <w:uiPriority w:val="99"/>
    <w:locked/>
    <w:rsid w:val="00AB752C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link w:val="Nagwek7"/>
    <w:uiPriority w:val="99"/>
    <w:locked/>
    <w:rsid w:val="00AB752C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9"/>
    <w:locked/>
    <w:rsid w:val="00AB752C"/>
    <w:rPr>
      <w:rFonts w:ascii="Calibri Light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9"/>
    <w:locked/>
    <w:rsid w:val="00AB752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basedOn w:val="Normalny"/>
    <w:uiPriority w:val="99"/>
    <w:qFormat/>
    <w:rsid w:val="0052325E"/>
    <w:pPr>
      <w:ind w:left="720"/>
      <w:contextualSpacing/>
    </w:pPr>
  </w:style>
  <w:style w:type="character" w:styleId="Odwoaniedokomentarza">
    <w:name w:val="annotation reference"/>
    <w:uiPriority w:val="99"/>
    <w:semiHidden/>
    <w:rsid w:val="00BF765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F76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765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6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F765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F76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700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70054"/>
    <w:rPr>
      <w:rFonts w:cs="Times New Roman"/>
    </w:rPr>
  </w:style>
  <w:style w:type="paragraph" w:styleId="Poprawka">
    <w:name w:val="Revision"/>
    <w:hidden/>
    <w:uiPriority w:val="99"/>
    <w:semiHidden/>
    <w:rsid w:val="00840A0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6F3A6E"/>
    <w:pPr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6F3A6E"/>
    <w:rPr>
      <w:rFonts w:ascii="Times New Roman" w:eastAsia="Times New Roman" w:hAnsi="Times New Roman"/>
      <w:sz w:val="24"/>
    </w:rPr>
  </w:style>
  <w:style w:type="paragraph" w:customStyle="1" w:styleId="Znak1ZnakZnakZnak">
    <w:name w:val="Znak1 Znak Znak Znak"/>
    <w:basedOn w:val="Normalny"/>
    <w:rsid w:val="00C279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">
    <w:name w:val="Body text_"/>
    <w:link w:val="Tekstpodstawowy1"/>
    <w:rsid w:val="00C2798C"/>
    <w:rPr>
      <w:sz w:val="25"/>
      <w:szCs w:val="25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2798C"/>
    <w:pPr>
      <w:shd w:val="clear" w:color="auto" w:fill="FFFFFF"/>
      <w:spacing w:before="480" w:after="240" w:line="446" w:lineRule="exact"/>
      <w:ind w:hanging="360"/>
      <w:jc w:val="both"/>
    </w:pPr>
    <w:rPr>
      <w:sz w:val="25"/>
      <w:szCs w:val="2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9D47-3E3E-4F4A-87BF-1CF11C25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Pietrzyk</dc:creator>
  <cp:keywords/>
  <dc:description/>
  <cp:lastModifiedBy>Łukasz Klonowski</cp:lastModifiedBy>
  <cp:revision>4</cp:revision>
  <cp:lastPrinted>2016-11-23T09:28:00Z</cp:lastPrinted>
  <dcterms:created xsi:type="dcterms:W3CDTF">2018-10-01T13:09:00Z</dcterms:created>
  <dcterms:modified xsi:type="dcterms:W3CDTF">2018-10-02T05:58:00Z</dcterms:modified>
</cp:coreProperties>
</file>