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709" w:rsidRDefault="009F7709" w:rsidP="009F7709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WYTYCZNE DOTYCZĄCE WIAT PRZYSTANKOWYCH</w:t>
      </w:r>
      <w:bookmarkStart w:id="0" w:name="_GoBack"/>
      <w:bookmarkEnd w:id="0"/>
    </w:p>
    <w:p w:rsidR="005523EA" w:rsidRDefault="00BF3FA1" w:rsidP="00225B3E">
      <w:pPr>
        <w:jc w:val="both"/>
      </w:pPr>
      <w:r>
        <w:t>Zamawiający</w:t>
      </w:r>
      <w:r w:rsidR="005523EA">
        <w:t xml:space="preserve"> informuje, iż powszechnie stosowanym modelem wiaty przystankowej na terenie m. st. Warszawy jest wiata typu Sawa produkcji </w:t>
      </w:r>
      <w:proofErr w:type="spellStart"/>
      <w:r w:rsidR="005523EA">
        <w:t>Tejbrant</w:t>
      </w:r>
      <w:proofErr w:type="spellEnd"/>
      <w:r w:rsidR="005523EA">
        <w:t xml:space="preserve"> Polska sp. z o. o. Preferowanym przez ZTM podtypem jest wiata 4-przesłowa o standardowej ścianie bocznej, której wymiary wynoszą 1,6 x 6,0 m.</w:t>
      </w:r>
      <w:r w:rsidR="00D460D0">
        <w:t xml:space="preserve"> oraz </w:t>
      </w:r>
      <w:r w:rsidR="005523EA">
        <w:t xml:space="preserve">  </w:t>
      </w:r>
      <w:r w:rsidR="00D460D0">
        <w:t>wiata 3</w:t>
      </w:r>
      <w:r w:rsidR="00D460D0" w:rsidRPr="00D460D0">
        <w:t>-przesłowa o standardowej ścianie bocznej</w:t>
      </w:r>
      <w:r w:rsidR="00D460D0">
        <w:t xml:space="preserve">, której wymiary wynoszą 1,6 x 4,5 m. </w:t>
      </w:r>
      <w:r w:rsidR="00225B3E">
        <w:t>Na </w:t>
      </w:r>
      <w:r w:rsidR="008A4DEE">
        <w:t>przebudowywanym odcinku należy zastosować te typy wiat przystankowych lub równoważ</w:t>
      </w:r>
      <w:r w:rsidR="00A26D59">
        <w:t>n</w:t>
      </w:r>
      <w:r w:rsidR="008A4DEE">
        <w:t>e.</w:t>
      </w:r>
    </w:p>
    <w:p w:rsidR="005523EA" w:rsidRDefault="005523EA" w:rsidP="005523EA">
      <w:r>
        <w:t xml:space="preserve"> Wiaty należy zamontować zgodnie z poniższymi wytycznymi:</w:t>
      </w:r>
    </w:p>
    <w:p w:rsidR="005523EA" w:rsidRDefault="005523EA" w:rsidP="005523EA">
      <w:r>
        <w:t>-  wiaty powinny znajdować się na wysokości krawędzi prostej peronu przystankowego, a ich oddalenie od krawędzi peronu powinno być zgodne z Rozporządzeniem Ministra Transportu i Gospodarki Morskiej z dnia 2 marca 1999 r. w sprawie warunków technicznych, jakim powinny odpowiadać drogi publiczne  i ich usytuowanie (§119 pkt.10).</w:t>
      </w:r>
    </w:p>
    <w:p w:rsidR="005523EA" w:rsidRDefault="005523EA" w:rsidP="005523EA">
      <w:r>
        <w:t>-   wymiary wiat powinny w możliwie jak największym stopniu wykorzystać powierzchnię przystanków, a ich lokalizacja musi zapewnić pieszym bezpieczne i swobodne korzystanie z ciągu pieszego oraz pasażerom dobrą widoczność nadjeżdżających pojazdów uwzględniając standardy zarządzenia nr 1682/2017 z dnia 23 października 2017 r., wydanego przez Prezydenta m.st. Warszawy w sprawie tworzenia na terenie miasta stołecznego Warszawy dostępnej przestrzeni;</w:t>
      </w:r>
    </w:p>
    <w:p w:rsidR="005523EA" w:rsidRDefault="005523EA" w:rsidP="005523EA">
      <w:r>
        <w:t>- wiaty należy zlokalizować zgodnie z obowiązującymi przepisami i normami warunkującymi ich bezpieczny montaż, w tym także dla uniknięcia kolizji np. z uzbrojeniem podziemnym;</w:t>
      </w:r>
    </w:p>
    <w:p w:rsidR="005523EA" w:rsidRDefault="005523EA" w:rsidP="005523EA">
      <w:r>
        <w:t>-  lokalizując wiaty należy zapewnić niezbędny dostęp serwisowy do wiat, ze szczególnym uwzględnieniem 40~50 cm dostępu serwisowego do tylnej ściany wiat;</w:t>
      </w:r>
    </w:p>
    <w:p w:rsidR="005523EA" w:rsidRDefault="005523EA" w:rsidP="005523EA">
      <w:r>
        <w:t>-  w sytuacji, gdy w bezpośrednim sąsiedztwie przystanku przebiega ścieżka rowerowa wymaga się, aby odległość pomiędzy wiatą przystankową, a ścieżką rowerową nie była mniejsza niż 0,5 m.</w:t>
      </w:r>
    </w:p>
    <w:p w:rsidR="005523EA" w:rsidRDefault="005523EA" w:rsidP="005523EA">
      <w:r>
        <w:t xml:space="preserve"> Poniżej dokładne szczegółowe  wymagania techniczne jakie powinny spełniać wiaty stawiane na przystankach ZTM</w:t>
      </w:r>
      <w:r w:rsidR="0023063B">
        <w:t>.</w:t>
      </w:r>
    </w:p>
    <w:p w:rsidR="0023063B" w:rsidRDefault="0023063B" w:rsidP="005523EA">
      <w:r>
        <w:t>Wiatę przeznaczona do przeniesienia (tę bez przyłącza energetycznego) należy przetransportować do miejsca wskazanego przez ZTM gdyż likwidowana wiata przystankowa jest własnością ZTM-u.</w:t>
      </w:r>
    </w:p>
    <w:p w:rsidR="0023063B" w:rsidRDefault="0023063B" w:rsidP="005523EA">
      <w:r>
        <w:t xml:space="preserve">Wiata przeznaczona do przeniesienia z zasilaniem energetycznym będzie przenoszona przez przedstawicieli ZTM-u. Należy uwzględnić czasowe wpuszczenie na teren budowy (bez konieczności ponoszenia opłat) firmy reprezentującej ZTM celem ustawienia wiaty wraz z wykonaniem </w:t>
      </w:r>
      <w:r w:rsidR="00D67470">
        <w:t>przyłącza</w:t>
      </w:r>
      <w:r>
        <w:t xml:space="preserve"> energetycznego</w:t>
      </w:r>
      <w:r w:rsidR="00D67470">
        <w:t>.</w:t>
      </w:r>
    </w:p>
    <w:p w:rsidR="005523EA" w:rsidRDefault="005523EA" w:rsidP="005523EA">
      <w:r>
        <w:t>1.     Wymagania techniczne</w:t>
      </w:r>
    </w:p>
    <w:p w:rsidR="005523EA" w:rsidRDefault="005523EA" w:rsidP="005523EA">
      <w:r>
        <w:t>1.1.       Konstrukcja wiaty i „galeria”</w:t>
      </w:r>
    </w:p>
    <w:p w:rsidR="005523EA" w:rsidRDefault="005523EA" w:rsidP="005523EA">
      <w:r>
        <w:t>1)     Wiaty powinny skutecznie chronić pasażerów przed opadami atmosferycznymi (deszcz, śnieg), przed nadmiernym nagrzewaniem przez słońce i przed wiatrem, zapewniając jednocześnie warunki do przewietrzania oraz odpływu wody opadowej. Sposób odprowadzania wody musi eliminować możliwość ochlapywania pasażerów spływającą</w:t>
      </w:r>
    </w:p>
    <w:p w:rsidR="005523EA" w:rsidRDefault="005523EA" w:rsidP="005523EA">
      <w:r>
        <w:t>z dachu wodą oraz powstawania zastoin wody pod wiatami.</w:t>
      </w:r>
    </w:p>
    <w:p w:rsidR="005523EA" w:rsidRDefault="005523EA" w:rsidP="005523EA">
      <w:r>
        <w:t>2)     Elementy użyte do konstrukcji wiat nie mogą posiadać ostrych, niezabezpieczonych powłokami malarskimi lub otulinami z tworzyw sztucznych krawędzi, które mogłyby spowodować uszkodzenie ciała ludzkiego lub zniszczenie/zabrudzenie odzieży pasażerów.</w:t>
      </w:r>
    </w:p>
    <w:p w:rsidR="005523EA" w:rsidRDefault="005523EA" w:rsidP="005523EA">
      <w:r>
        <w:lastRenderedPageBreak/>
        <w:t>3)     Forma wiat musi zapewniać oczekującym pasażerom dobrą widoczność nadjeżdżających pojazdów.</w:t>
      </w:r>
    </w:p>
    <w:p w:rsidR="005523EA" w:rsidRDefault="005523EA" w:rsidP="005523EA">
      <w:r>
        <w:t>4)     Wiaty powinny być trwałe, odporne na wandalizm i łatwe do utrzymania w czystości, włączając możliwość czyszczenia ciśnieniowego.</w:t>
      </w:r>
    </w:p>
    <w:p w:rsidR="005523EA" w:rsidRDefault="005523EA" w:rsidP="005523EA">
      <w:r>
        <w:t xml:space="preserve">5)     Konstrukcja nośna wszystkich wiat powinna być szkieletowa i wykonana z aluminium za wyjątkiem niezbędnych elementów stalowych dla wiat </w:t>
      </w:r>
      <w:proofErr w:type="spellStart"/>
      <w:r>
        <w:t>półwspornikowych</w:t>
      </w:r>
      <w:proofErr w:type="spellEnd"/>
    </w:p>
    <w:p w:rsidR="005523EA" w:rsidRDefault="005523EA" w:rsidP="005523EA">
      <w:r>
        <w:t>i wspornikowych. Szczegóły odnośnie typu wiat przewidzianych do montażu</w:t>
      </w:r>
    </w:p>
    <w:p w:rsidR="005523EA" w:rsidRDefault="005523EA" w:rsidP="005523EA">
      <w:r>
        <w:t xml:space="preserve">w poszczególnych lokalizacjach przystankowych zawiera </w:t>
      </w:r>
      <w:r w:rsidR="00532F5E">
        <w:t>znajduje się w projekcie zagospodarowania terenu.</w:t>
      </w:r>
    </w:p>
    <w:p w:rsidR="005523EA" w:rsidRDefault="005523EA" w:rsidP="005523EA">
      <w:r>
        <w:t>6)     Jako główne elementy nośne wiaty powinno się wykorzystać słupki aluminiowe o przekroju kwadratowym lub zbliżonym do kwadratowego, o krawędziach stępianych, o wymiarach 80-100 mm z dopuszczalną tolerancją +10%.</w:t>
      </w:r>
    </w:p>
    <w:p w:rsidR="005523EA" w:rsidRDefault="005523EA" w:rsidP="005523EA">
      <w:r>
        <w:t>7)     Wiaty powinny być przystosowane do ewentualnego doprowadzenia w późniejszym terminie energii elektrycznej. Konstrukcja wiaty powinna umożliwić przeprowadzenie instalacji elektrycznych dla rozprowadzenia energii służącej do podświetlenia wnętrza wiat oraz zasilania gablot informacyjnych i ewentualnych gablot reklamowych.</w:t>
      </w:r>
    </w:p>
    <w:p w:rsidR="005523EA" w:rsidRDefault="005523EA" w:rsidP="005523EA">
      <w:r>
        <w:t>8)     Na wiatach nie należy umieszczać wiszących koszy na śmieci.</w:t>
      </w:r>
    </w:p>
    <w:p w:rsidR="005523EA" w:rsidRDefault="005523EA" w:rsidP="005523EA">
      <w:r>
        <w:t>9)     Konstrukcja w górnej strefie galerii powinna być „pełna”, tzn. nie powinno być przerw pomiędzy ścianami a dachem wiaty. Dopuszczalne są przerwy technologiczne wynikające</w:t>
      </w:r>
    </w:p>
    <w:p w:rsidR="005523EA" w:rsidRDefault="005523EA" w:rsidP="005523EA">
      <w:r>
        <w:t>z wymiarów gabloty.</w:t>
      </w:r>
    </w:p>
    <w:p w:rsidR="005523EA" w:rsidRDefault="005523EA" w:rsidP="005523EA">
      <w:r>
        <w:t xml:space="preserve">10)      Wiaty powinny posiadać możliwość zainstalowania w ściance bocznej dwustronnej, podświetlanej gabloty reklamowej typu City </w:t>
      </w:r>
      <w:proofErr w:type="spellStart"/>
      <w:r>
        <w:t>Light</w:t>
      </w:r>
      <w:proofErr w:type="spellEnd"/>
      <w:r>
        <w:t xml:space="preserve"> (wymiary zewnętrzne i wewnętrzne identyczne jak gabloty informacyjnej), przewidzianej do ekspozycji plakatów. </w:t>
      </w:r>
    </w:p>
    <w:p w:rsidR="005523EA" w:rsidRDefault="005523EA" w:rsidP="005523EA">
      <w:r>
        <w:t>11)      Na przeszkleniach wiat nie należy umieszczać pasów z nazwą i adresem producenta wiat. Nazwę można ewentualnie umieścić w dyskretnym miejscu.</w:t>
      </w:r>
    </w:p>
    <w:p w:rsidR="005523EA" w:rsidRDefault="005523EA" w:rsidP="005523EA">
      <w:r>
        <w:t>12)</w:t>
      </w:r>
      <w:r w:rsidR="008A4DEE">
        <w:t xml:space="preserve">      </w:t>
      </w:r>
      <w:r>
        <w:t>Wiaty powinny otrzymać kolor jasnego aluminium RAL 9006 z akcentami w kolorze czerwonym RAL 3020. Kolorystyka wiat powinna posiadać aktualną akceptację wydaną przez Wydział Estetyki Przestrzeni Publicznej Biura Architektury i Planowania Przestrzennego Urzędu m. st. Warszawy oraz akceptację Zamawiającego, i być uwzględniona w dokumentacji technicznej.</w:t>
      </w:r>
    </w:p>
    <w:p w:rsidR="005523EA" w:rsidRDefault="005523EA" w:rsidP="005523EA">
      <w:r>
        <w:t xml:space="preserve">13)    </w:t>
      </w:r>
      <w:r w:rsidR="008A4DEE">
        <w:t xml:space="preserve"> </w:t>
      </w:r>
      <w:r>
        <w:t xml:space="preserve">Elementy wiat wykonane z aluminium, muszą być zabezpieczone antykorozyjnie oraz pomalowane proszkowo. </w:t>
      </w:r>
    </w:p>
    <w:p w:rsidR="005523EA" w:rsidRDefault="005523EA" w:rsidP="005523EA">
      <w:r>
        <w:t>14)</w:t>
      </w:r>
      <w:r w:rsidR="008A4DEE">
        <w:t xml:space="preserve">     </w:t>
      </w:r>
      <w:r>
        <w:t>Listwy drewniane powinny być zabezpieczone preparatami chroniącymi drewno</w:t>
      </w:r>
    </w:p>
    <w:p w:rsidR="005523EA" w:rsidRDefault="005523EA" w:rsidP="005523EA">
      <w:r>
        <w:t xml:space="preserve">i polakierowane. </w:t>
      </w:r>
    </w:p>
    <w:p w:rsidR="005523EA" w:rsidRDefault="005523EA" w:rsidP="005523EA">
      <w:r>
        <w:t>15)    Wszystkie materiały użyte do budowy wiat muszą posiadać stosowne atesty i aprobaty techniczne.</w:t>
      </w:r>
    </w:p>
    <w:p w:rsidR="005523EA" w:rsidRDefault="005523EA" w:rsidP="005523EA">
      <w:r>
        <w:t>1.2       Dach i ściany</w:t>
      </w:r>
    </w:p>
    <w:p w:rsidR="005523EA" w:rsidRDefault="005523EA" w:rsidP="005523EA">
      <w:r>
        <w:t>1)     Wysokość dolnej krawędzi zadaszenia mierzona od poziomu chodnika powinna wynosić min. 240 cm (zgodnie z § 293 ust. 2 Rozporządzenia Ministra infrastruktury z dnia</w:t>
      </w:r>
    </w:p>
    <w:p w:rsidR="005523EA" w:rsidRDefault="005523EA" w:rsidP="005523EA">
      <w:r>
        <w:lastRenderedPageBreak/>
        <w:t>12 kwietnia 2002 r. w sprawie warunków technicznych, jakim powinny odpowiadać budynki i ich usytuowanie (Dz.U. nr 75 poz. 690 z późniejszymi zmianami)</w:t>
      </w:r>
    </w:p>
    <w:p w:rsidR="005523EA" w:rsidRDefault="005523EA" w:rsidP="005523EA">
      <w:r>
        <w:t>2)     W wiatach należy zastosować zadaszenie płaskie.</w:t>
      </w:r>
    </w:p>
    <w:p w:rsidR="005523EA" w:rsidRDefault="005523EA" w:rsidP="005523EA">
      <w:r>
        <w:t>3)     Konstrukcja dachu powinna umożliwiać montaż instalacji fotowoltaicznych.</w:t>
      </w:r>
    </w:p>
    <w:p w:rsidR="005523EA" w:rsidRDefault="005523EA" w:rsidP="005523EA">
      <w:r>
        <w:t>4)     Pokrycie dachowe powinno być wykonane z materiału zapewniającego pasażerom skuteczną ochronę przed nadmiernym nagrzewaniem przez słońce np. z „mlecznego” poliwęglanu litego.</w:t>
      </w:r>
    </w:p>
    <w:p w:rsidR="005523EA" w:rsidRDefault="005523EA" w:rsidP="005523EA">
      <w:r>
        <w:t>5)     Pod dachem wiat musi być zamontowana listwa dostosowana rozmiarem do naklejenia na niej naklejek z nazwą przystanku wraz z numerami linii, o wysokości min. 160 mm, wskazane jest, aby numery linii znajdowały się od czoła, ewentualnie od najazdu na przystanek - powinny być widoczne w całości zarówno dla kierującego pojazdem komunikacji miejskiej, jak i dla stojących przed wiatą pasażerów. Listwa powinna mieć możliwość podświetlenia za pomocą technologii LED.</w:t>
      </w:r>
    </w:p>
    <w:p w:rsidR="005523EA" w:rsidRDefault="005523EA" w:rsidP="005523EA">
      <w:r>
        <w:t xml:space="preserve">6)     Szyby w wiatach powinny być wykonane z bezpiecznego hartowanego szkła </w:t>
      </w:r>
    </w:p>
    <w:p w:rsidR="005523EA" w:rsidRDefault="005523EA" w:rsidP="005523EA">
      <w:r>
        <w:t>o grubości 8mm, osadzonego na uszczelkach gumowych profil typu U. Dopuszczalne wymiary szyb:</w:t>
      </w:r>
    </w:p>
    <w:p w:rsidR="005523EA" w:rsidRDefault="005523EA" w:rsidP="005523EA">
      <w:r>
        <w:t>-        1920 x1245 x 8mm,</w:t>
      </w:r>
    </w:p>
    <w:p w:rsidR="005523EA" w:rsidRDefault="005523EA" w:rsidP="005523EA">
      <w:r>
        <w:t>-        1920 x 855 x 8mm,</w:t>
      </w:r>
    </w:p>
    <w:p w:rsidR="005523EA" w:rsidRDefault="005523EA" w:rsidP="005523EA">
      <w:r>
        <w:t>-        2040 x 1350 x 8mm,</w:t>
      </w:r>
    </w:p>
    <w:p w:rsidR="005523EA" w:rsidRDefault="005523EA" w:rsidP="005523EA">
      <w:r>
        <w:t>-        2040 x 1030 x 8mm,</w:t>
      </w:r>
    </w:p>
    <w:p w:rsidR="005523EA" w:rsidRDefault="005523EA" w:rsidP="005523EA">
      <w:r>
        <w:t>-        2040 x 1280 x 8mm,</w:t>
      </w:r>
    </w:p>
    <w:p w:rsidR="005523EA" w:rsidRDefault="005523EA" w:rsidP="005523EA">
      <w:r>
        <w:t>-        2040 x 730 x 8mm,</w:t>
      </w:r>
    </w:p>
    <w:p w:rsidR="005523EA" w:rsidRDefault="005523EA" w:rsidP="005523EA">
      <w:r>
        <w:t>-        2040 x 680 x 8mm.</w:t>
      </w:r>
    </w:p>
    <w:p w:rsidR="005523EA" w:rsidRDefault="005523EA" w:rsidP="005523EA">
      <w:r>
        <w:t>7)     Przeszklone części wiaty muszą zostać opatrzone poziomymi elementami nieprzezroczystymi, zapewniającymi dobrą widoczność tych części. Wzór oraz szczegóły dotyczące wysokości umieszczenia należy ustalić z Zamawiającym na etapie realizacji. Sam wzór będzie zbliżony do dotychczas stosowanych bi</w:t>
      </w:r>
      <w:r w:rsidR="008A4DEE">
        <w:t xml:space="preserve">ałych oznaczeń szklanych części </w:t>
      </w:r>
      <w:r>
        <w:t>w wiatach typu warszawskiego.</w:t>
      </w:r>
    </w:p>
    <w:p w:rsidR="005523EA" w:rsidRDefault="005523EA" w:rsidP="005523EA">
      <w:r>
        <w:t>8)     Konstrukcja wiat musi umożliwiać łatwe zastępowanie gablot szybami i szyb gablotami. Wymiana szyb powinna być prosta bez konieczności demontażu dachu wiaty lub innych stałych elementów konstrukcji wiaty. Instrukcja wymiany szyb powinna być przekazana Zamawiającemu nie później niż w dniu przewidzianym na dokonanie odbioru końcowego.</w:t>
      </w:r>
    </w:p>
    <w:p w:rsidR="005523EA" w:rsidRDefault="005523EA" w:rsidP="005523EA">
      <w:r>
        <w:t>1.3       Ławki</w:t>
      </w:r>
    </w:p>
    <w:p w:rsidR="005523EA" w:rsidRDefault="005523EA" w:rsidP="005523EA">
      <w:r>
        <w:t>1)     Wiaty powinny być wyposażone w ławkę, stanowiącą integralną część konstrukcji wiat.</w:t>
      </w:r>
    </w:p>
    <w:p w:rsidR="005523EA" w:rsidRDefault="005523EA" w:rsidP="005523EA">
      <w:r>
        <w:t>2)     Siedzisko ławki powinno być wykonane z lakierowanych listew drewnianych o gładkiej fakturze, bez zadziorów i uszkodzeń.</w:t>
      </w:r>
    </w:p>
    <w:p w:rsidR="005523EA" w:rsidRDefault="005523EA" w:rsidP="005523EA">
      <w:r>
        <w:t xml:space="preserve">3)     Zastosowany impregnat i lakier nie mogą powodować zabrudzeń odzieży w każdych warunkach eksploatacji listew, a także wpływać na zdrowie, samopoczucie, komfort itp. osób korzystających z ławek. </w:t>
      </w:r>
    </w:p>
    <w:p w:rsidR="005523EA" w:rsidRDefault="005523EA" w:rsidP="005523EA">
      <w:r>
        <w:t>4)     Ławka powinna zostać zamontowana na całej długości wiaty poza miejscem usytuowania gabloty informacyjnej.</w:t>
      </w:r>
    </w:p>
    <w:p w:rsidR="005523EA" w:rsidRDefault="005523EA" w:rsidP="005523EA">
      <w:r>
        <w:lastRenderedPageBreak/>
        <w:t>5)     Ławka powinna być wyposażona w oparcie zamontowane w tylnej ścianie wiaty. Długość oparcia ławki powinna być taka sama jak długość ławki. Oparcie ławki powinno być wykonane z takiego samego materiału jak ławka.</w:t>
      </w:r>
    </w:p>
    <w:p w:rsidR="005523EA" w:rsidRDefault="005523EA" w:rsidP="005523EA">
      <w:r>
        <w:t>6)     Siedzisko powinno posiadać minimum trzy listwy, a oparcie minimum jedną listwę, przy czym dolna krawędź listwy oparcia ma być usytuowana nie niżej niż 300 mm nad górną krawędzią listew siedziska.</w:t>
      </w:r>
    </w:p>
    <w:p w:rsidR="005523EA" w:rsidRDefault="005523EA" w:rsidP="005523EA">
      <w:r>
        <w:t>1.4       Gabloty informacyjne</w:t>
      </w:r>
    </w:p>
    <w:p w:rsidR="005523EA" w:rsidRDefault="005523EA" w:rsidP="005523EA">
      <w:r>
        <w:t>W tylnej ścianie wiat w polu ostatniej szyby (ostatniego przęsła), licząc od strony najazdu, powinna być zainstalowana dwustronna gablota informacyjna spełniająca poniższe wymogi:</w:t>
      </w:r>
    </w:p>
    <w:p w:rsidR="005523EA" w:rsidRDefault="005523EA" w:rsidP="005523EA">
      <w:r>
        <w:t>1)     Gablotę należy wykonać z profili aluminiowych, malowanych na kolor identyczny z kolorem elementów konstrukcyjnych wiaty.</w:t>
      </w:r>
    </w:p>
    <w:p w:rsidR="005523EA" w:rsidRDefault="005523EA" w:rsidP="005523EA">
      <w:r>
        <w:t xml:space="preserve">2)     Rozmiar części ekspozycyjnej powinien być taki jak dla nośnika reklamowego typu City </w:t>
      </w:r>
      <w:proofErr w:type="spellStart"/>
      <w:r>
        <w:t>Light</w:t>
      </w:r>
      <w:proofErr w:type="spellEnd"/>
      <w:r>
        <w:t xml:space="preserve"> o formacie 1200 x 1800 mm.</w:t>
      </w:r>
    </w:p>
    <w:p w:rsidR="005523EA" w:rsidRDefault="005523EA" w:rsidP="005523EA">
      <w:r>
        <w:t xml:space="preserve">3)     Gablota nie może utrudniać korzystania z wiaty, powinna być umieszczona </w:t>
      </w:r>
    </w:p>
    <w:p w:rsidR="005523EA" w:rsidRDefault="005523EA" w:rsidP="005523EA">
      <w:r>
        <w:t>w przestrzeni pod dachem, należy zapewnić swobodny dostęp do gabloty: gablota nie może być usytuowana np. w bezpośredniej bliskości ławki uniemożliwiającej jej otwarcie.</w:t>
      </w:r>
    </w:p>
    <w:p w:rsidR="005523EA" w:rsidRDefault="005523EA" w:rsidP="005523EA">
      <w:r>
        <w:t>4)     Gablota powinna zostać wyposażona w zamki skutecznie uniemożliwiające dostęp do wewnętrznej części osobom postronnym.</w:t>
      </w:r>
    </w:p>
    <w:p w:rsidR="005523EA" w:rsidRDefault="005523EA" w:rsidP="005523EA">
      <w:r>
        <w:t>5)     Konstrukcja zamków musi umożliwiać nieskomplikowany dostęp do wnętrza gabloty niezależnie od zmiennych warunków atmosferycznych - niskie temperatury, upały itp.</w:t>
      </w:r>
    </w:p>
    <w:p w:rsidR="005523EA" w:rsidRDefault="005523EA" w:rsidP="005523EA">
      <w:r>
        <w:t>6)     Otwieranie drzwi gabloty należy przewidywać na boki do kąta prostego w stosunku do części ekspozycyjnej. Otwieranie gabloty należy przewidzieć od strony wewnętrznej wiaty</w:t>
      </w:r>
    </w:p>
    <w:p w:rsidR="005523EA" w:rsidRDefault="005523EA" w:rsidP="005523EA">
      <w:r>
        <w:t>z możliwością dostępu do zewnętrznej części ekspozycyjnej.</w:t>
      </w:r>
    </w:p>
    <w:p w:rsidR="005523EA" w:rsidRDefault="005523EA" w:rsidP="005523EA">
      <w:r>
        <w:t>7)     Gablota powinna być wyposażona w ogranicznik otwierania drzwi eliminujący nieprzewidziane otwarcie np. poprzez silny podmuch wiatru.</w:t>
      </w:r>
    </w:p>
    <w:p w:rsidR="005523EA" w:rsidRDefault="005523EA" w:rsidP="005523EA">
      <w:r>
        <w:t>8)     Wszystkie zamki muszą otwierać się jednym kluczem, komplet kluczy przekazany do Zamawiającego powinien składać się z 10 jednakowych kluczy.</w:t>
      </w:r>
    </w:p>
    <w:p w:rsidR="005523EA" w:rsidRDefault="005523EA" w:rsidP="005523EA">
      <w:r>
        <w:t>9)     Zewnętrzna część dwustronnej gabloty powinna umożliwiać montaż plansz reklamowych. Wewnętrzna część dwustronnej gabloty musi umożliwiać montaż laminowanych rozkładów jazdy i cenników o wymiarach 21,5 x 17cm każdy oraz mapy sieci komunikacji miejskiej</w:t>
      </w:r>
    </w:p>
    <w:p w:rsidR="005523EA" w:rsidRDefault="005523EA" w:rsidP="005523EA">
      <w:r>
        <w:t>o wymiarach 95 x 100cm.</w:t>
      </w:r>
    </w:p>
    <w:p w:rsidR="005523EA" w:rsidRDefault="005523EA" w:rsidP="005523EA">
      <w:r>
        <w:t>10)     Wkłady do montażu powyższych elementów powinny być wykonane z tworzywa PMMA lub akrylowego o grubości 3 mm.</w:t>
      </w:r>
    </w:p>
    <w:p w:rsidR="005523EA" w:rsidRDefault="005523EA" w:rsidP="005523EA">
      <w:r>
        <w:t xml:space="preserve">11)     System montażu rozkładu powinien pozwalać na montaż bez użycia dodatkowych materiałów typu klej, śruba, nit itp. oraz zapewniać dobrą widoczność części informacyjnej rozkładu. </w:t>
      </w:r>
    </w:p>
    <w:p w:rsidR="005523EA" w:rsidRDefault="005523EA" w:rsidP="005523EA">
      <w:r>
        <w:t>12)     Należy przewidzieć miejsce dla min. 12 rozkładów jazdy, przy czym:</w:t>
      </w:r>
    </w:p>
    <w:p w:rsidR="005523EA" w:rsidRDefault="005523EA" w:rsidP="005523EA">
      <w:r>
        <w:lastRenderedPageBreak/>
        <w:t>-        dwie listwy skrajne do montażu rozkładów jazdy, z tworzywa PMMA lub akrylowego opal, jednostronnie podcięte,</w:t>
      </w:r>
    </w:p>
    <w:p w:rsidR="005523EA" w:rsidRDefault="005523EA" w:rsidP="005523EA">
      <w:r>
        <w:t>-        dwie listwy środkowe do montażu rozkładów jazdy, z tworzywa PMMA lub akrylowego opal, dwustronnie podcięte,</w:t>
      </w:r>
    </w:p>
    <w:p w:rsidR="005523EA" w:rsidRDefault="005523EA" w:rsidP="005523EA">
      <w:r>
        <w:t>-        do mocowania listew należy zastosować klej odporny na działanie warunków atmosferycznych, zwłaszcza wysokich temperatur,</w:t>
      </w:r>
    </w:p>
    <w:p w:rsidR="005523EA" w:rsidRDefault="005523EA" w:rsidP="005523EA">
      <w:r>
        <w:t>-        poniżej listew dwa klipsy stalowe do mocowania mapy,</w:t>
      </w:r>
    </w:p>
    <w:p w:rsidR="005523EA" w:rsidRDefault="005523EA" w:rsidP="005523EA">
      <w:r>
        <w:t>-        listwy mocujące muszą być trwale zamontowane do płyty; klipsy muszą być trwale przymocowane do płyty i umożliwiać wielokrotne ich odchylanie,</w:t>
      </w:r>
    </w:p>
    <w:p w:rsidR="005523EA" w:rsidRDefault="005523EA" w:rsidP="005523EA">
      <w:r>
        <w:t>-        dopuszcza się zastosowanie listew niepodcinanych mocowanych na odpowiednio węższą (umożliwiającą wsunięcie rozkładu jazdy pod listwę) silnie klejącą taśmę dwustronną, gwarantującą trwałość mocowania min. trzy lata eksploatacji w zmiennych warunkach atmosferycznych (zwłaszcza w wysokich temperaturach),</w:t>
      </w:r>
    </w:p>
    <w:p w:rsidR="005523EA" w:rsidRDefault="005523EA" w:rsidP="005523EA">
      <w:r>
        <w:t>-        górna linia najwyżej położonych rozkładów musi być usytuowana na wysokości nieprzekraczającej 180 cm,</w:t>
      </w:r>
    </w:p>
    <w:p w:rsidR="005523EA" w:rsidRDefault="005523EA" w:rsidP="005523EA">
      <w:r>
        <w:t>-        szczegóły mocowania należy ustalić z Zamawiającym na etapie realizacji.</w:t>
      </w:r>
    </w:p>
    <w:p w:rsidR="005754E4" w:rsidRDefault="005523EA" w:rsidP="005523EA">
      <w:r>
        <w:t>13)      Gablota powinna być dostosowana do podłączenia energii elektrycznej (z zachowaniem wszystkich obowiązujących w tym zakresie przepisów) i umieszczenia w niej opraw oświetleniowych typu LED w taki sposób, aby równomiernie można było oświetlić całą ekspozycyjną część gabloty (źródła światła i oprawy powinny być niewidoczne).</w:t>
      </w:r>
    </w:p>
    <w:p w:rsidR="00532F5E" w:rsidRDefault="00532F5E" w:rsidP="005523EA">
      <w:r>
        <w:t>1.5 Przykładowa wizualizacja wiaty 1,6 x 4,5m</w:t>
      </w:r>
    </w:p>
    <w:p w:rsidR="00532F5E" w:rsidRDefault="00532F5E" w:rsidP="005523EA">
      <w:r>
        <w:rPr>
          <w:noProof/>
          <w:lang w:eastAsia="pl-PL"/>
        </w:rPr>
        <w:drawing>
          <wp:inline distT="0" distB="0" distL="0" distR="0" wp14:anchorId="10CC8C2B">
            <wp:extent cx="6971665" cy="3447415"/>
            <wp:effectExtent l="0" t="0" r="635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1665" cy="3447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32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3EA"/>
    <w:rsid w:val="00225B3E"/>
    <w:rsid w:val="0023063B"/>
    <w:rsid w:val="00532F5E"/>
    <w:rsid w:val="005523EA"/>
    <w:rsid w:val="005754E4"/>
    <w:rsid w:val="008A4DEE"/>
    <w:rsid w:val="009F7709"/>
    <w:rsid w:val="00A26D59"/>
    <w:rsid w:val="00BF3FA1"/>
    <w:rsid w:val="00D460D0"/>
    <w:rsid w:val="00D6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9056C-6E4C-4B56-B12E-0A02A8176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6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3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1774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Brochmann</dc:creator>
  <cp:keywords/>
  <dc:description/>
  <cp:lastModifiedBy>Paweł Brochmann</cp:lastModifiedBy>
  <cp:revision>12</cp:revision>
  <cp:lastPrinted>2019-04-18T10:17:00Z</cp:lastPrinted>
  <dcterms:created xsi:type="dcterms:W3CDTF">2019-04-15T12:59:00Z</dcterms:created>
  <dcterms:modified xsi:type="dcterms:W3CDTF">2019-04-18T10:23:00Z</dcterms:modified>
</cp:coreProperties>
</file>