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6D" w:rsidRDefault="00E7271A" w:rsidP="00E7271A">
      <w:pPr>
        <w:rPr>
          <w:b/>
        </w:rPr>
      </w:pPr>
      <w:r>
        <w:rPr>
          <w:b/>
        </w:rPr>
        <w:t xml:space="preserve">                              </w:t>
      </w:r>
    </w:p>
    <w:p w:rsidR="00765F94" w:rsidRDefault="009952E2" w:rsidP="001B2485">
      <w:pPr>
        <w:pStyle w:val="Nagwek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Część 1.  </w:t>
      </w:r>
      <w:r w:rsidR="000C1C4D" w:rsidRPr="0085531E">
        <w:rPr>
          <w:rFonts w:asciiTheme="minorHAnsi" w:hAnsiTheme="minorHAnsi"/>
        </w:rPr>
        <w:t>FORMULARZ CENOWY</w:t>
      </w:r>
      <w:bookmarkStart w:id="0" w:name="_GoBack"/>
      <w:bookmarkEnd w:id="0"/>
    </w:p>
    <w:p w:rsidR="00765F94" w:rsidRPr="00A57F56" w:rsidRDefault="009952E2" w:rsidP="00765F94">
      <w:pPr>
        <w:pStyle w:val="Nagwek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1. </w:t>
      </w:r>
      <w:r w:rsidR="00765F94" w:rsidRPr="00A57F56">
        <w:rPr>
          <w:rFonts w:ascii="Arial" w:hAnsi="Arial" w:cs="Arial"/>
          <w:sz w:val="22"/>
          <w:szCs w:val="22"/>
          <w:u w:val="single"/>
        </w:rPr>
        <w:t>Wykonanie dokumentacji technicznej oraz realizacja w terenie doświetlenia przejść dla pieszych – realizacja zadań z budżetu partycypacyjnego pt.</w:t>
      </w:r>
    </w:p>
    <w:p w:rsidR="00765F94" w:rsidRPr="004D6E34" w:rsidRDefault="00765F94" w:rsidP="00765F94">
      <w:pPr>
        <w:pStyle w:val="Nagwek1"/>
        <w:rPr>
          <w:rFonts w:ascii="Tahoma" w:hAnsi="Tahoma" w:cs="Tahoma"/>
          <w:sz w:val="22"/>
          <w:szCs w:val="22"/>
        </w:rPr>
      </w:pPr>
      <w:r w:rsidRPr="004D6E34">
        <w:rPr>
          <w:rFonts w:ascii="Arial" w:hAnsi="Arial" w:cs="Arial"/>
          <w:sz w:val="22"/>
          <w:szCs w:val="22"/>
        </w:rPr>
        <w:t xml:space="preserve">- </w:t>
      </w:r>
      <w:r w:rsidRPr="004D6E34">
        <w:rPr>
          <w:rFonts w:ascii="Tahoma" w:hAnsi="Tahoma" w:cs="Tahoma"/>
          <w:sz w:val="22"/>
          <w:szCs w:val="22"/>
        </w:rPr>
        <w:t>Doświetlenie przejść dla pieszych na ulicach Conrada i Bogusławskiego</w:t>
      </w:r>
    </w:p>
    <w:p w:rsidR="00765F94" w:rsidRPr="000F4C72" w:rsidRDefault="00765F94" w:rsidP="00765F94">
      <w:pPr>
        <w:pStyle w:val="Nagwek1"/>
        <w:rPr>
          <w:rFonts w:ascii="Tahoma" w:hAnsi="Tahoma" w:cs="Tahoma"/>
          <w:sz w:val="22"/>
          <w:szCs w:val="22"/>
        </w:rPr>
      </w:pPr>
      <w:r w:rsidRPr="004D6E34">
        <w:rPr>
          <w:rFonts w:ascii="Tahoma" w:hAnsi="Tahoma" w:cs="Tahoma"/>
          <w:sz w:val="22"/>
          <w:szCs w:val="22"/>
        </w:rPr>
        <w:t xml:space="preserve">- </w:t>
      </w:r>
      <w:r w:rsidRPr="000F4C72">
        <w:rPr>
          <w:rFonts w:ascii="Tahoma" w:hAnsi="Tahoma" w:cs="Tahoma"/>
          <w:sz w:val="22"/>
          <w:szCs w:val="22"/>
        </w:rPr>
        <w:t>Oświetlenie przejścia pieszo-rowerowego Łukowska</w:t>
      </w:r>
    </w:p>
    <w:p w:rsidR="00765F94" w:rsidRPr="000F4C72" w:rsidRDefault="00765F94" w:rsidP="00765F94">
      <w:pPr>
        <w:pStyle w:val="Nagwek1"/>
        <w:rPr>
          <w:rFonts w:ascii="Tahoma" w:hAnsi="Tahoma" w:cs="Tahoma"/>
          <w:sz w:val="22"/>
          <w:szCs w:val="22"/>
        </w:rPr>
      </w:pPr>
      <w:r w:rsidRPr="000F4C72">
        <w:rPr>
          <w:rFonts w:ascii="Tahoma" w:hAnsi="Tahoma" w:cs="Tahoma"/>
          <w:sz w:val="22"/>
          <w:szCs w:val="22"/>
        </w:rPr>
        <w:t>- Doświetlenie przejścia dla pieszych - ul. Myśliborska</w:t>
      </w:r>
    </w:p>
    <w:p w:rsidR="00765F94" w:rsidRPr="00A57F56" w:rsidRDefault="009952E2" w:rsidP="00765F94">
      <w:pPr>
        <w:pStyle w:val="Nagwek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2. </w:t>
      </w:r>
      <w:r w:rsidR="00765F94" w:rsidRPr="00A57F56">
        <w:rPr>
          <w:rFonts w:ascii="Arial" w:hAnsi="Arial" w:cs="Arial"/>
          <w:sz w:val="22"/>
          <w:szCs w:val="22"/>
          <w:u w:val="single"/>
        </w:rPr>
        <w:t>Wykonanie dokumentacji technicznej oraz realizacja w terenie oświetlenia przejścia podziemnego – realizacja zadania z budżetu partycypacyjnego pt.</w:t>
      </w:r>
    </w:p>
    <w:p w:rsidR="0085531E" w:rsidRPr="00A366AB" w:rsidRDefault="00765F94" w:rsidP="00765F94">
      <w:pPr>
        <w:pStyle w:val="Nagwek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 w:rsidRPr="00FA0BB0">
        <w:rPr>
          <w:rFonts w:ascii="Tahoma" w:hAnsi="Tahoma" w:cs="Tahoma"/>
          <w:sz w:val="22"/>
          <w:szCs w:val="22"/>
        </w:rPr>
        <w:t xml:space="preserve">Oświetlenie przejścia podziemnego wzdłuż Kanału </w:t>
      </w:r>
      <w:proofErr w:type="spellStart"/>
      <w:r w:rsidRPr="00FA0BB0">
        <w:rPr>
          <w:rFonts w:ascii="Tahoma" w:hAnsi="Tahoma" w:cs="Tahoma"/>
          <w:sz w:val="22"/>
          <w:szCs w:val="22"/>
        </w:rPr>
        <w:t>Gocławskiego</w:t>
      </w:r>
      <w:proofErr w:type="spellEnd"/>
      <w:r w:rsidR="009C0F22">
        <w:rPr>
          <w:rFonts w:ascii="Tahoma" w:hAnsi="Tahoma" w:cs="Tahoma"/>
          <w:sz w:val="22"/>
          <w:szCs w:val="22"/>
        </w:rPr>
        <w:t>.</w:t>
      </w:r>
    </w:p>
    <w:p w:rsidR="005A7F6D" w:rsidRPr="0085531E" w:rsidRDefault="005A7F6D" w:rsidP="006A138C">
      <w:pPr>
        <w:jc w:val="center"/>
        <w:rPr>
          <w:rFonts w:asciiTheme="minorHAnsi" w:hAnsiTheme="minorHAnsi"/>
          <w:b/>
        </w:rPr>
      </w:pPr>
    </w:p>
    <w:p w:rsidR="000C1C4D" w:rsidRPr="0085531E" w:rsidRDefault="000C1C4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6508"/>
        <w:gridCol w:w="2835"/>
      </w:tblGrid>
      <w:tr w:rsidR="001B2485" w:rsidRPr="0085531E" w:rsidTr="001B2485">
        <w:tc>
          <w:tcPr>
            <w:tcW w:w="575" w:type="dxa"/>
            <w:shd w:val="clear" w:color="auto" w:fill="auto"/>
            <w:vAlign w:val="center"/>
          </w:tcPr>
          <w:p w:rsidR="001B2485" w:rsidRPr="0085531E" w:rsidRDefault="001B2485" w:rsidP="00E85190">
            <w:pPr>
              <w:rPr>
                <w:rFonts w:asciiTheme="minorHAnsi" w:hAnsiTheme="minorHAnsi"/>
                <w:b/>
              </w:rPr>
            </w:pPr>
            <w:r w:rsidRPr="0085531E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1B2485" w:rsidRPr="0085531E" w:rsidRDefault="001B2485" w:rsidP="00E851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2485" w:rsidRPr="0085531E" w:rsidRDefault="001B2485" w:rsidP="009C0F22">
            <w:pPr>
              <w:rPr>
                <w:rFonts w:asciiTheme="minorHAnsi" w:hAnsiTheme="minorHAnsi"/>
                <w:b/>
              </w:rPr>
            </w:pPr>
            <w:r w:rsidRPr="0085531E">
              <w:rPr>
                <w:rFonts w:asciiTheme="minorHAnsi" w:hAnsiTheme="minorHAnsi"/>
                <w:b/>
              </w:rPr>
              <w:t xml:space="preserve">    Cena </w:t>
            </w:r>
            <w:r>
              <w:rPr>
                <w:rFonts w:asciiTheme="minorHAnsi" w:hAnsiTheme="minorHAnsi"/>
                <w:b/>
              </w:rPr>
              <w:t>netto</w:t>
            </w:r>
          </w:p>
          <w:p w:rsidR="001B2485" w:rsidRPr="0085531E" w:rsidRDefault="001B2485" w:rsidP="001B2485">
            <w:pPr>
              <w:rPr>
                <w:rFonts w:asciiTheme="minorHAnsi" w:hAnsiTheme="minorHAnsi"/>
                <w:b/>
              </w:rPr>
            </w:pPr>
          </w:p>
        </w:tc>
      </w:tr>
      <w:tr w:rsidR="001B2485" w:rsidRPr="0085531E" w:rsidTr="001B2485">
        <w:trPr>
          <w:trHeight w:val="3380"/>
        </w:trPr>
        <w:tc>
          <w:tcPr>
            <w:tcW w:w="575" w:type="dxa"/>
            <w:shd w:val="clear" w:color="auto" w:fill="auto"/>
            <w:vAlign w:val="center"/>
          </w:tcPr>
          <w:p w:rsidR="001B2485" w:rsidRPr="009C0F22" w:rsidRDefault="001B2485" w:rsidP="00E8519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C0F22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1B2485" w:rsidRPr="009C0F22" w:rsidRDefault="001B2485" w:rsidP="00765F94">
            <w:pPr>
              <w:pStyle w:val="Nagwek1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9C0F22">
              <w:rPr>
                <w:rFonts w:ascii="Tahoma" w:hAnsi="Tahoma" w:cs="Tahoma"/>
                <w:sz w:val="22"/>
                <w:szCs w:val="22"/>
                <w:u w:val="single"/>
              </w:rPr>
              <w:t>Wykonanie dokumentacji technicznej oraz realizacja w terenie doświetlenia przejść dla pieszych – realizacja zadań z budżetu partycypacyjnego pt.</w:t>
            </w:r>
          </w:p>
          <w:p w:rsidR="001B2485" w:rsidRPr="009C0F22" w:rsidRDefault="001B2485" w:rsidP="00765F94">
            <w:pPr>
              <w:pStyle w:val="Nagwek1"/>
              <w:rPr>
                <w:rFonts w:ascii="Tahoma" w:hAnsi="Tahoma" w:cs="Tahoma"/>
                <w:sz w:val="22"/>
                <w:szCs w:val="22"/>
              </w:rPr>
            </w:pPr>
            <w:r w:rsidRPr="009C0F22">
              <w:rPr>
                <w:rFonts w:ascii="Tahoma" w:hAnsi="Tahoma" w:cs="Tahoma"/>
                <w:sz w:val="22"/>
                <w:szCs w:val="22"/>
              </w:rPr>
              <w:t>- Doświetlenie przejść dla pieszych na ulicach Conrada i Bogusławskiego</w:t>
            </w:r>
          </w:p>
          <w:p w:rsidR="001B2485" w:rsidRPr="009C0F22" w:rsidRDefault="001B2485" w:rsidP="00765F94">
            <w:pPr>
              <w:pStyle w:val="Nagwek1"/>
              <w:rPr>
                <w:rFonts w:ascii="Tahoma" w:hAnsi="Tahoma" w:cs="Tahoma"/>
                <w:sz w:val="22"/>
                <w:szCs w:val="22"/>
              </w:rPr>
            </w:pPr>
            <w:r w:rsidRPr="009C0F22">
              <w:rPr>
                <w:rFonts w:ascii="Tahoma" w:hAnsi="Tahoma" w:cs="Tahoma"/>
                <w:sz w:val="22"/>
                <w:szCs w:val="22"/>
              </w:rPr>
              <w:t>- Oświetlenie przejścia pieszo-rowerowego Łukowska</w:t>
            </w:r>
          </w:p>
          <w:p w:rsidR="001B2485" w:rsidRPr="009C0F22" w:rsidRDefault="001B2485" w:rsidP="00765F94">
            <w:pPr>
              <w:pStyle w:val="Nagwek1"/>
              <w:rPr>
                <w:rFonts w:ascii="Tahoma" w:hAnsi="Tahoma" w:cs="Tahoma"/>
                <w:sz w:val="22"/>
                <w:szCs w:val="22"/>
              </w:rPr>
            </w:pPr>
            <w:r w:rsidRPr="009C0F22">
              <w:rPr>
                <w:rFonts w:ascii="Tahoma" w:hAnsi="Tahoma" w:cs="Tahoma"/>
                <w:sz w:val="22"/>
                <w:szCs w:val="22"/>
              </w:rPr>
              <w:t>- Doświetlenie przejścia dla pieszych - ul. Myśliborska</w:t>
            </w:r>
          </w:p>
          <w:p w:rsidR="001B2485" w:rsidRPr="009C0F22" w:rsidRDefault="001B2485" w:rsidP="00E8519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2485" w:rsidRPr="0085531E" w:rsidRDefault="001B2485" w:rsidP="0008187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B2485" w:rsidRPr="0085531E" w:rsidTr="001B2485">
        <w:trPr>
          <w:trHeight w:val="891"/>
        </w:trPr>
        <w:tc>
          <w:tcPr>
            <w:tcW w:w="575" w:type="dxa"/>
            <w:shd w:val="clear" w:color="auto" w:fill="auto"/>
            <w:vAlign w:val="center"/>
          </w:tcPr>
          <w:p w:rsidR="001B2485" w:rsidRPr="009C0F22" w:rsidRDefault="001B2485" w:rsidP="00E8519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C0F22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1B2485" w:rsidRPr="009C0F22" w:rsidRDefault="001B2485" w:rsidP="00765F94">
            <w:pPr>
              <w:pStyle w:val="Nagwek1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9C0F22">
              <w:rPr>
                <w:rFonts w:ascii="Tahoma" w:hAnsi="Tahoma" w:cs="Tahoma"/>
                <w:sz w:val="22"/>
                <w:szCs w:val="22"/>
                <w:u w:val="single"/>
              </w:rPr>
              <w:t>Wykonanie dokumentacji technicznej oraz realizacja w terenie oświetlenia przejścia podziemnego – realizacja zadania z budżetu partycypacyjnego pt.</w:t>
            </w:r>
          </w:p>
          <w:p w:rsidR="001B2485" w:rsidRPr="009C0F22" w:rsidRDefault="001B2485" w:rsidP="00765F9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C0F22">
              <w:rPr>
                <w:rFonts w:ascii="Tahoma" w:hAnsi="Tahoma" w:cs="Tahoma"/>
                <w:b/>
                <w:sz w:val="22"/>
                <w:szCs w:val="22"/>
              </w:rPr>
              <w:t xml:space="preserve">„Oświetlenie przejścia podziemnego wzdłuż Kanału </w:t>
            </w:r>
            <w:proofErr w:type="spellStart"/>
            <w:r w:rsidRPr="009C0F22">
              <w:rPr>
                <w:rFonts w:ascii="Tahoma" w:hAnsi="Tahoma" w:cs="Tahoma"/>
                <w:b/>
                <w:sz w:val="22"/>
                <w:szCs w:val="22"/>
              </w:rPr>
              <w:t>Gocławskiego</w:t>
            </w:r>
            <w:proofErr w:type="spellEnd"/>
            <w:r w:rsidRPr="009C0F22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2485" w:rsidRPr="0085531E" w:rsidRDefault="001B2485" w:rsidP="0008187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B2485" w:rsidRPr="0085531E" w:rsidTr="001B2485">
        <w:trPr>
          <w:trHeight w:val="891"/>
        </w:trPr>
        <w:tc>
          <w:tcPr>
            <w:tcW w:w="575" w:type="dxa"/>
            <w:shd w:val="clear" w:color="auto" w:fill="auto"/>
            <w:vAlign w:val="center"/>
          </w:tcPr>
          <w:p w:rsidR="001B2485" w:rsidRPr="0085531E" w:rsidRDefault="001B2485" w:rsidP="00095FD7">
            <w:pPr>
              <w:rPr>
                <w:rFonts w:asciiTheme="minorHAnsi" w:hAnsiTheme="minorHAnsi"/>
              </w:rPr>
            </w:pPr>
          </w:p>
        </w:tc>
        <w:tc>
          <w:tcPr>
            <w:tcW w:w="6508" w:type="dxa"/>
            <w:shd w:val="clear" w:color="auto" w:fill="auto"/>
            <w:vAlign w:val="center"/>
          </w:tcPr>
          <w:p w:rsidR="001B2485" w:rsidRPr="009C0F22" w:rsidRDefault="001B2485" w:rsidP="003323CF">
            <w:pPr>
              <w:rPr>
                <w:rFonts w:asciiTheme="minorHAnsi" w:hAnsiTheme="minorHAnsi"/>
                <w:b/>
              </w:rPr>
            </w:pPr>
            <w:r w:rsidRPr="009C0F2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2485" w:rsidRPr="0085531E" w:rsidRDefault="001B2485" w:rsidP="0008187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0C1C4D" w:rsidRPr="0085531E" w:rsidRDefault="000C1C4D">
      <w:pPr>
        <w:rPr>
          <w:rFonts w:asciiTheme="minorHAnsi" w:hAnsiTheme="minorHAnsi"/>
        </w:rPr>
      </w:pPr>
    </w:p>
    <w:p w:rsidR="00EE768E" w:rsidRPr="0085531E" w:rsidRDefault="00EE768E">
      <w:pPr>
        <w:rPr>
          <w:rFonts w:asciiTheme="minorHAnsi" w:hAnsiTheme="minorHAnsi"/>
          <w:b/>
        </w:rPr>
      </w:pPr>
    </w:p>
    <w:p w:rsidR="00EE768E" w:rsidRPr="0085531E" w:rsidRDefault="00EE768E">
      <w:pPr>
        <w:rPr>
          <w:rFonts w:asciiTheme="minorHAnsi" w:hAnsiTheme="minorHAnsi"/>
          <w:b/>
        </w:rPr>
      </w:pPr>
      <w:r w:rsidRPr="0085531E">
        <w:rPr>
          <w:rFonts w:asciiTheme="minorHAnsi" w:hAnsiTheme="minorHAnsi"/>
          <w:b/>
        </w:rPr>
        <w:t>BRUTTO</w:t>
      </w:r>
      <w:r w:rsidR="009C0F22">
        <w:rPr>
          <w:rFonts w:asciiTheme="minorHAnsi" w:hAnsiTheme="minorHAnsi"/>
          <w:b/>
        </w:rPr>
        <w:t xml:space="preserve"> (razem)</w:t>
      </w:r>
      <w:r w:rsidRPr="0085531E">
        <w:rPr>
          <w:rFonts w:asciiTheme="minorHAnsi" w:hAnsiTheme="minorHAnsi"/>
          <w:b/>
        </w:rPr>
        <w:t>: ……………………………………………</w:t>
      </w:r>
      <w:r w:rsidR="009952E2">
        <w:rPr>
          <w:rFonts w:asciiTheme="minorHAnsi" w:hAnsiTheme="minorHAnsi"/>
          <w:b/>
        </w:rPr>
        <w:t>…………………………………zł</w:t>
      </w:r>
      <w:r w:rsidRPr="0085531E">
        <w:rPr>
          <w:rFonts w:asciiTheme="minorHAnsi" w:hAnsiTheme="minorHAnsi"/>
          <w:b/>
        </w:rPr>
        <w:t>.</w:t>
      </w:r>
    </w:p>
    <w:p w:rsidR="00EE768E" w:rsidRPr="0085531E" w:rsidRDefault="00EE768E">
      <w:pPr>
        <w:rPr>
          <w:rFonts w:asciiTheme="minorHAnsi" w:hAnsiTheme="minorHAnsi"/>
          <w:b/>
        </w:rPr>
      </w:pPr>
    </w:p>
    <w:p w:rsidR="000C1C4D" w:rsidRDefault="00EE768E">
      <w:r w:rsidRPr="0085531E">
        <w:rPr>
          <w:rFonts w:asciiTheme="minorHAnsi" w:hAnsiTheme="minorHAnsi"/>
          <w:b/>
        </w:rPr>
        <w:t>Słownie: …</w:t>
      </w:r>
      <w:r w:rsidR="003E2FE2" w:rsidRPr="0085531E">
        <w:rPr>
          <w:rFonts w:asciiTheme="minorHAnsi" w:hAnsiTheme="minorHAnsi"/>
          <w:b/>
        </w:rPr>
        <w:t>………………………………………………………………...</w:t>
      </w:r>
      <w:r w:rsidR="00D219D1" w:rsidRPr="0085531E">
        <w:rPr>
          <w:rFonts w:asciiTheme="minorHAnsi" w:hAnsiTheme="minorHAnsi"/>
          <w:b/>
        </w:rPr>
        <w:t>………</w:t>
      </w:r>
      <w:r w:rsidR="009952E2">
        <w:rPr>
          <w:rFonts w:asciiTheme="minorHAnsi" w:hAnsiTheme="minorHAnsi"/>
          <w:b/>
        </w:rPr>
        <w:t>…………………………………………………</w:t>
      </w:r>
      <w:r w:rsidR="00D219D1" w:rsidRPr="0085531E">
        <w:rPr>
          <w:rFonts w:asciiTheme="minorHAnsi" w:hAnsiTheme="minorHAnsi"/>
          <w:b/>
        </w:rPr>
        <w:t>……………</w:t>
      </w:r>
    </w:p>
    <w:sectPr w:rsidR="000C1C4D" w:rsidSect="00915C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34E5C"/>
    <w:multiLevelType w:val="hybridMultilevel"/>
    <w:tmpl w:val="EE6AF24E"/>
    <w:lvl w:ilvl="0" w:tplc="FFE0F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F2"/>
    <w:rsid w:val="00003719"/>
    <w:rsid w:val="00036602"/>
    <w:rsid w:val="0008187F"/>
    <w:rsid w:val="000829AB"/>
    <w:rsid w:val="00095FD7"/>
    <w:rsid w:val="000C1C4D"/>
    <w:rsid w:val="000D031D"/>
    <w:rsid w:val="000D7634"/>
    <w:rsid w:val="001128A8"/>
    <w:rsid w:val="0016055A"/>
    <w:rsid w:val="00173EAC"/>
    <w:rsid w:val="001A6685"/>
    <w:rsid w:val="001B2485"/>
    <w:rsid w:val="001C448A"/>
    <w:rsid w:val="00217860"/>
    <w:rsid w:val="002A6F3C"/>
    <w:rsid w:val="002D26F2"/>
    <w:rsid w:val="00313E2F"/>
    <w:rsid w:val="003323CF"/>
    <w:rsid w:val="003676C6"/>
    <w:rsid w:val="003E2FE2"/>
    <w:rsid w:val="003E3316"/>
    <w:rsid w:val="003E6272"/>
    <w:rsid w:val="003F1577"/>
    <w:rsid w:val="00411EDC"/>
    <w:rsid w:val="00413377"/>
    <w:rsid w:val="0041523B"/>
    <w:rsid w:val="004B799B"/>
    <w:rsid w:val="004E3580"/>
    <w:rsid w:val="00521865"/>
    <w:rsid w:val="005A6F1A"/>
    <w:rsid w:val="005A7F6D"/>
    <w:rsid w:val="00674575"/>
    <w:rsid w:val="006A138C"/>
    <w:rsid w:val="006E1524"/>
    <w:rsid w:val="007337B1"/>
    <w:rsid w:val="007571E7"/>
    <w:rsid w:val="00765F94"/>
    <w:rsid w:val="00824369"/>
    <w:rsid w:val="00835A8F"/>
    <w:rsid w:val="00841A60"/>
    <w:rsid w:val="008518D1"/>
    <w:rsid w:val="0085531E"/>
    <w:rsid w:val="0086396A"/>
    <w:rsid w:val="00866B93"/>
    <w:rsid w:val="00877FB7"/>
    <w:rsid w:val="008D475F"/>
    <w:rsid w:val="00915CFE"/>
    <w:rsid w:val="00973E4C"/>
    <w:rsid w:val="009844CD"/>
    <w:rsid w:val="009952E2"/>
    <w:rsid w:val="009C0F22"/>
    <w:rsid w:val="009E52EB"/>
    <w:rsid w:val="00A40627"/>
    <w:rsid w:val="00B66F12"/>
    <w:rsid w:val="00C25406"/>
    <w:rsid w:val="00CC0916"/>
    <w:rsid w:val="00D219D1"/>
    <w:rsid w:val="00E223E5"/>
    <w:rsid w:val="00E4055A"/>
    <w:rsid w:val="00E66167"/>
    <w:rsid w:val="00E7271A"/>
    <w:rsid w:val="00E81940"/>
    <w:rsid w:val="00E85190"/>
    <w:rsid w:val="00EE768E"/>
    <w:rsid w:val="00F131A3"/>
    <w:rsid w:val="00F5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AC6FA-1BD9-4A91-8EDB-0C756D37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5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1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C091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65F94"/>
    <w:rPr>
      <w:rFonts w:ascii="Cambria" w:hAnsi="Cambria"/>
      <w:b/>
      <w:bCs/>
      <w:kern w:val="32"/>
      <w:sz w:val="32"/>
      <w:szCs w:val="32"/>
    </w:rPr>
  </w:style>
  <w:style w:type="paragraph" w:customStyle="1" w:styleId="Default">
    <w:name w:val="Default"/>
    <w:link w:val="DefaultZnak"/>
    <w:rsid w:val="00765F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link w:val="Default"/>
    <w:rsid w:val="00765F94"/>
    <w:rPr>
      <w:color w:val="000000"/>
      <w:sz w:val="24"/>
      <w:szCs w:val="24"/>
    </w:rPr>
  </w:style>
  <w:style w:type="paragraph" w:customStyle="1" w:styleId="xmsonormal">
    <w:name w:val="x_msonormal"/>
    <w:basedOn w:val="Normalny"/>
    <w:rsid w:val="00765F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zdm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subject/>
  <dc:creator>p.sztajerwald</dc:creator>
  <cp:keywords/>
  <dc:description/>
  <cp:lastModifiedBy>Marta Szymkiewicz</cp:lastModifiedBy>
  <cp:revision>3</cp:revision>
  <cp:lastPrinted>2017-07-27T09:52:00Z</cp:lastPrinted>
  <dcterms:created xsi:type="dcterms:W3CDTF">2019-04-17T09:16:00Z</dcterms:created>
  <dcterms:modified xsi:type="dcterms:W3CDTF">2019-04-17T10:06:00Z</dcterms:modified>
</cp:coreProperties>
</file>