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E2E49" w14:textId="75EC30A3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Zarząd Dróg Miejskich – Wydział Ewidencji Dróg</w:t>
      </w:r>
    </w:p>
    <w:p w14:paraId="1FD264F0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5770A6D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2D7DD2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E4AF32F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6034C2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1D4B26C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7CD98B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567DF1A" w14:textId="77777777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OPIS PRZEDMIOTU ZAMÓWIENIA</w:t>
      </w:r>
    </w:p>
    <w:p w14:paraId="7CE6AB47" w14:textId="77777777" w:rsidR="00DC525F" w:rsidRDefault="00DC525F" w:rsidP="00FB58AC">
      <w:pPr>
        <w:jc w:val="center"/>
        <w:rPr>
          <w:rFonts w:ascii="Arial" w:hAnsi="Arial" w:cs="Arial"/>
          <w:sz w:val="24"/>
          <w:szCs w:val="24"/>
        </w:rPr>
      </w:pPr>
    </w:p>
    <w:p w14:paraId="5BEA36E7" w14:textId="77777777" w:rsidR="000C12FC" w:rsidRPr="00E41293" w:rsidRDefault="000C12FC" w:rsidP="000C12FC">
      <w:pPr>
        <w:jc w:val="both"/>
        <w:rPr>
          <w:rFonts w:ascii="Arial" w:hAnsi="Arial" w:cs="Arial"/>
          <w:b/>
          <w:sz w:val="24"/>
          <w:szCs w:val="24"/>
        </w:rPr>
      </w:pPr>
      <w:r w:rsidRPr="00E41293">
        <w:rPr>
          <w:rFonts w:ascii="Arial" w:hAnsi="Arial" w:cs="Arial"/>
          <w:b/>
          <w:sz w:val="24"/>
          <w:szCs w:val="24"/>
        </w:rPr>
        <w:t xml:space="preserve">Wykonanie opracowania tematycznego dotyczącego ustalenia przebiegu pasa drogi publicznej w rozumieniu art. 4 oraz Rozdziału 4 ustawy </w:t>
      </w:r>
      <w:r w:rsidRPr="00E41293">
        <w:rPr>
          <w:rFonts w:ascii="Arial" w:hAnsi="Arial" w:cs="Arial"/>
          <w:b/>
          <w:i/>
          <w:iCs/>
          <w:sz w:val="24"/>
          <w:szCs w:val="24"/>
        </w:rPr>
        <w:t xml:space="preserve">o drogach publicznych </w:t>
      </w:r>
      <w:r w:rsidRPr="00E41293">
        <w:rPr>
          <w:rFonts w:ascii="Arial" w:hAnsi="Arial" w:cs="Arial"/>
          <w:b/>
          <w:sz w:val="24"/>
          <w:szCs w:val="24"/>
        </w:rPr>
        <w:t>(Dz.U.2018.2068 -</w:t>
      </w:r>
      <w:proofErr w:type="spellStart"/>
      <w:r w:rsidRPr="00E41293">
        <w:rPr>
          <w:rFonts w:ascii="Arial" w:hAnsi="Arial" w:cs="Arial"/>
          <w:b/>
          <w:sz w:val="24"/>
          <w:szCs w:val="24"/>
        </w:rPr>
        <w:t>t.j</w:t>
      </w:r>
      <w:proofErr w:type="spellEnd"/>
      <w:r w:rsidRPr="00E41293">
        <w:rPr>
          <w:rFonts w:ascii="Arial" w:hAnsi="Arial" w:cs="Arial"/>
          <w:b/>
          <w:sz w:val="24"/>
          <w:szCs w:val="24"/>
        </w:rPr>
        <w:t xml:space="preserve">. z późn. zm.) </w:t>
      </w:r>
    </w:p>
    <w:p w14:paraId="677900D4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821C0A6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1E86E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CF3828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4E2B953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68EC87E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5526B88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983014B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1D56EB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4044AFA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3BD2806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AB5216F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01D05C18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169C41C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41953347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13DCF1C1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1E332D1E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2C568DA0" w14:textId="4817B92C" w:rsidR="00DC525F" w:rsidRDefault="00DC525F" w:rsidP="007818F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Warszawa, </w:t>
      </w:r>
      <w:r w:rsidR="00ED3385">
        <w:rPr>
          <w:rFonts w:ascii="Arial" w:hAnsi="Arial" w:cs="Arial"/>
          <w:sz w:val="24"/>
          <w:szCs w:val="24"/>
        </w:rPr>
        <w:t xml:space="preserve">wrzesień </w:t>
      </w:r>
      <w:r>
        <w:rPr>
          <w:rFonts w:ascii="Arial" w:hAnsi="Arial" w:cs="Arial"/>
          <w:sz w:val="24"/>
          <w:szCs w:val="24"/>
        </w:rPr>
        <w:t>2019</w:t>
      </w:r>
    </w:p>
    <w:p w14:paraId="0F83EFAC" w14:textId="77777777" w:rsidR="00DC525F" w:rsidRPr="00997926" w:rsidRDefault="00DC525F" w:rsidP="009979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97926">
        <w:rPr>
          <w:rFonts w:ascii="Arial" w:hAnsi="Arial" w:cs="Arial"/>
          <w:b/>
          <w:sz w:val="28"/>
          <w:szCs w:val="28"/>
          <w:u w:val="single"/>
        </w:rPr>
        <w:lastRenderedPageBreak/>
        <w:t>Przedmiot zamówienia</w:t>
      </w:r>
    </w:p>
    <w:p w14:paraId="538E43F8" w14:textId="77777777" w:rsidR="00DC525F" w:rsidRDefault="00DC525F" w:rsidP="006A4FBE">
      <w:pPr>
        <w:spacing w:after="0"/>
        <w:ind w:firstLine="357"/>
        <w:jc w:val="both"/>
        <w:rPr>
          <w:rFonts w:ascii="Arial" w:hAnsi="Arial" w:cs="Arial"/>
          <w:sz w:val="24"/>
          <w:szCs w:val="24"/>
        </w:rPr>
      </w:pPr>
    </w:p>
    <w:p w14:paraId="3C93C13B" w14:textId="52B34364" w:rsidR="000C12FC" w:rsidRDefault="00DC525F" w:rsidP="000C12F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>Przedmiotem zamówienia jest</w:t>
      </w:r>
      <w:r w:rsidR="0029770B" w:rsidRPr="00331887">
        <w:rPr>
          <w:rFonts w:ascii="Arial" w:hAnsi="Arial" w:cs="Arial"/>
          <w:sz w:val="24"/>
          <w:szCs w:val="24"/>
        </w:rPr>
        <w:t xml:space="preserve"> </w:t>
      </w:r>
      <w:r w:rsidR="000C12FC">
        <w:rPr>
          <w:rFonts w:ascii="Arial" w:hAnsi="Arial" w:cs="Arial"/>
          <w:sz w:val="24"/>
          <w:szCs w:val="24"/>
        </w:rPr>
        <w:t>w</w:t>
      </w:r>
      <w:r w:rsidR="000C12FC" w:rsidRPr="00E41293">
        <w:rPr>
          <w:rFonts w:ascii="Arial" w:hAnsi="Arial" w:cs="Arial"/>
          <w:sz w:val="24"/>
          <w:szCs w:val="24"/>
        </w:rPr>
        <w:t>ykonanie opracowania tematycznego dotyczącego ustalenia przebiegu pasa drogi publicznej</w:t>
      </w:r>
      <w:r w:rsidR="009F0CF6">
        <w:rPr>
          <w:rFonts w:ascii="Arial" w:hAnsi="Arial" w:cs="Arial"/>
          <w:sz w:val="24"/>
          <w:szCs w:val="24"/>
        </w:rPr>
        <w:t>,</w:t>
      </w:r>
      <w:r w:rsidR="000C12FC" w:rsidRPr="00E41293">
        <w:rPr>
          <w:rFonts w:ascii="Arial" w:hAnsi="Arial" w:cs="Arial"/>
          <w:sz w:val="24"/>
          <w:szCs w:val="24"/>
        </w:rPr>
        <w:t xml:space="preserve"> w tym analizy geodezyjno-prawnej dotyczącej ustalenia przebiegu linii granicznych pa</w:t>
      </w:r>
      <w:r w:rsidR="009F0CF6">
        <w:rPr>
          <w:rFonts w:ascii="Arial" w:hAnsi="Arial" w:cs="Arial"/>
          <w:sz w:val="24"/>
          <w:szCs w:val="24"/>
        </w:rPr>
        <w:t>sa drogowego drogi publicznej w </w:t>
      </w:r>
      <w:r w:rsidR="000C12FC" w:rsidRPr="00E41293">
        <w:rPr>
          <w:rFonts w:ascii="Arial" w:hAnsi="Arial" w:cs="Arial"/>
          <w:sz w:val="24"/>
          <w:szCs w:val="24"/>
        </w:rPr>
        <w:t xml:space="preserve">rozumieniu art. 4 oraz Rozdziału 4 ustawy </w:t>
      </w:r>
      <w:r w:rsidR="000C12FC" w:rsidRPr="00E41293">
        <w:rPr>
          <w:rFonts w:ascii="Arial" w:hAnsi="Arial" w:cs="Arial"/>
          <w:i/>
          <w:iCs/>
          <w:sz w:val="24"/>
          <w:szCs w:val="24"/>
        </w:rPr>
        <w:t xml:space="preserve">o drogach publicznych </w:t>
      </w:r>
      <w:r w:rsidR="000C12FC" w:rsidRPr="00E41293">
        <w:rPr>
          <w:rFonts w:ascii="Arial" w:hAnsi="Arial" w:cs="Arial"/>
          <w:sz w:val="24"/>
          <w:szCs w:val="24"/>
        </w:rPr>
        <w:t>(Dz.U.2018.2068 -</w:t>
      </w:r>
      <w:proofErr w:type="spellStart"/>
      <w:r w:rsidR="000C12FC" w:rsidRPr="00E41293">
        <w:rPr>
          <w:rFonts w:ascii="Arial" w:hAnsi="Arial" w:cs="Arial"/>
          <w:sz w:val="24"/>
          <w:szCs w:val="24"/>
        </w:rPr>
        <w:t>t.j</w:t>
      </w:r>
      <w:proofErr w:type="spellEnd"/>
      <w:r w:rsidR="000C12FC" w:rsidRPr="00E41293">
        <w:rPr>
          <w:rFonts w:ascii="Arial" w:hAnsi="Arial" w:cs="Arial"/>
          <w:sz w:val="24"/>
          <w:szCs w:val="24"/>
        </w:rPr>
        <w:t xml:space="preserve">. z późn. zm.) (dalej </w:t>
      </w:r>
      <w:proofErr w:type="spellStart"/>
      <w:r w:rsidR="000C12FC" w:rsidRPr="00E41293">
        <w:rPr>
          <w:rFonts w:ascii="Arial" w:hAnsi="Arial" w:cs="Arial"/>
          <w:i/>
          <w:iCs/>
          <w:sz w:val="24"/>
          <w:szCs w:val="24"/>
        </w:rPr>
        <w:t>udp</w:t>
      </w:r>
      <w:proofErr w:type="spellEnd"/>
      <w:r w:rsidR="000C12FC" w:rsidRPr="00E41293">
        <w:rPr>
          <w:rFonts w:ascii="Arial" w:hAnsi="Arial" w:cs="Arial"/>
          <w:sz w:val="24"/>
          <w:szCs w:val="24"/>
        </w:rPr>
        <w:t>), ze szczególnym u</w:t>
      </w:r>
      <w:r w:rsidR="009F0CF6">
        <w:rPr>
          <w:rFonts w:ascii="Arial" w:hAnsi="Arial" w:cs="Arial"/>
          <w:sz w:val="24"/>
          <w:szCs w:val="24"/>
        </w:rPr>
        <w:t>względnieniem skrzyżowań dróg w </w:t>
      </w:r>
      <w:r w:rsidR="000C12FC" w:rsidRPr="00E41293">
        <w:rPr>
          <w:rFonts w:ascii="Arial" w:hAnsi="Arial" w:cs="Arial"/>
          <w:sz w:val="24"/>
          <w:szCs w:val="24"/>
        </w:rPr>
        <w:t xml:space="preserve">rozumieniu Rozdziału 3 </w:t>
      </w:r>
      <w:proofErr w:type="spellStart"/>
      <w:r w:rsidR="000C12FC" w:rsidRPr="00E41293">
        <w:rPr>
          <w:rFonts w:ascii="Arial" w:hAnsi="Arial" w:cs="Arial"/>
          <w:sz w:val="24"/>
          <w:szCs w:val="24"/>
        </w:rPr>
        <w:t>udp</w:t>
      </w:r>
      <w:proofErr w:type="spellEnd"/>
      <w:r w:rsidR="000C12FC" w:rsidRPr="00E41293">
        <w:rPr>
          <w:rFonts w:ascii="Arial" w:hAnsi="Arial" w:cs="Arial"/>
          <w:sz w:val="24"/>
          <w:szCs w:val="24"/>
        </w:rPr>
        <w:t xml:space="preserve">, w odniesieniu do granic nieruchomości oraz ich stanu prawnego, wytypowanie gruntów, których stan </w:t>
      </w:r>
      <w:proofErr w:type="spellStart"/>
      <w:r w:rsidR="000C12FC" w:rsidRPr="00E41293">
        <w:rPr>
          <w:rFonts w:ascii="Arial" w:hAnsi="Arial" w:cs="Arial"/>
          <w:sz w:val="24"/>
          <w:szCs w:val="24"/>
        </w:rPr>
        <w:t>formalno</w:t>
      </w:r>
      <w:proofErr w:type="spellEnd"/>
      <w:r w:rsidR="000C12FC" w:rsidRPr="00E41293">
        <w:rPr>
          <w:rFonts w:ascii="Arial" w:hAnsi="Arial" w:cs="Arial"/>
          <w:sz w:val="24"/>
          <w:szCs w:val="24"/>
        </w:rPr>
        <w:t xml:space="preserve"> - prawny wymaga regulacji, wskazanie trybu takiej regulacji na rzecz Zarządu Dróg Miejskich</w:t>
      </w:r>
    </w:p>
    <w:p w14:paraId="07E8F525" w14:textId="77777777" w:rsidR="00DC525F" w:rsidRDefault="00DC525F" w:rsidP="000C12FC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C12FC">
        <w:rPr>
          <w:rFonts w:ascii="Arial" w:hAnsi="Arial" w:cs="Arial"/>
          <w:sz w:val="24"/>
          <w:szCs w:val="24"/>
        </w:rPr>
        <w:t>Przedmiot</w:t>
      </w:r>
      <w:r>
        <w:rPr>
          <w:rFonts w:ascii="Arial" w:hAnsi="Arial" w:cs="Arial"/>
          <w:sz w:val="24"/>
          <w:szCs w:val="24"/>
        </w:rPr>
        <w:t xml:space="preserve"> zamówienia został podzielony przez Zamawiającego na części:</w:t>
      </w:r>
    </w:p>
    <w:p w14:paraId="0F115413" w14:textId="4A8A13E4" w:rsidR="00DC525F" w:rsidRPr="00CD7F59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 </w:t>
      </w:r>
    </w:p>
    <w:p w14:paraId="26D32942" w14:textId="77777777" w:rsidR="00DC525F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E27FFA" w14:textId="1B357364" w:rsidR="00DC525F" w:rsidRDefault="00DC525F" w:rsidP="00E4129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50285B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 xml:space="preserve">Myśliborska </w:t>
      </w:r>
      <w:r w:rsidRPr="0050285B">
        <w:rPr>
          <w:rFonts w:ascii="Arial" w:hAnsi="Arial" w:cs="Arial"/>
          <w:sz w:val="24"/>
          <w:szCs w:val="24"/>
        </w:rPr>
        <w:t xml:space="preserve">na odcinku od </w:t>
      </w:r>
      <w:r>
        <w:rPr>
          <w:rFonts w:ascii="Arial" w:hAnsi="Arial" w:cs="Arial"/>
          <w:sz w:val="24"/>
          <w:szCs w:val="24"/>
        </w:rPr>
        <w:t xml:space="preserve">skrzyżowania z </w:t>
      </w:r>
      <w:r w:rsidRPr="0050285B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sz w:val="24"/>
          <w:szCs w:val="24"/>
        </w:rPr>
        <w:t xml:space="preserve">Delfina </w:t>
      </w:r>
      <w:r w:rsidR="000C12FC">
        <w:rPr>
          <w:rFonts w:ascii="Arial" w:hAnsi="Arial" w:cs="Arial"/>
          <w:sz w:val="24"/>
          <w:szCs w:val="24"/>
        </w:rPr>
        <w:t xml:space="preserve">(łącznie ze skrzyżowaniem) </w:t>
      </w:r>
      <w:r w:rsidRPr="0050285B"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>skrzyżowania z al. płk R. Kuklińskiego</w:t>
      </w:r>
      <w:r w:rsidRPr="0050285B">
        <w:rPr>
          <w:rFonts w:ascii="Arial" w:hAnsi="Arial" w:cs="Arial"/>
          <w:sz w:val="24"/>
          <w:szCs w:val="24"/>
        </w:rPr>
        <w:t xml:space="preserve"> (długość ok. </w:t>
      </w:r>
      <w:r>
        <w:rPr>
          <w:rFonts w:ascii="Arial" w:hAnsi="Arial" w:cs="Arial"/>
          <w:sz w:val="24"/>
          <w:szCs w:val="24"/>
        </w:rPr>
        <w:t>1770</w:t>
      </w:r>
      <w:r w:rsidRPr="0050285B">
        <w:rPr>
          <w:rFonts w:ascii="Arial" w:hAnsi="Arial" w:cs="Arial"/>
          <w:sz w:val="24"/>
          <w:szCs w:val="24"/>
        </w:rPr>
        <w:t xml:space="preserve"> m)</w:t>
      </w:r>
      <w:r>
        <w:rPr>
          <w:rFonts w:ascii="Arial" w:hAnsi="Arial" w:cs="Arial"/>
          <w:sz w:val="24"/>
          <w:szCs w:val="24"/>
        </w:rPr>
        <w:t xml:space="preserve"> (bez węzła Myśliborska).</w:t>
      </w:r>
    </w:p>
    <w:p w14:paraId="455459BC" w14:textId="77777777" w:rsidR="00DC525F" w:rsidRDefault="00DC525F" w:rsidP="006A4FB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3D22B6E9" w14:textId="2B593DB6" w:rsidR="00DC525F" w:rsidRPr="00CD7F59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II </w:t>
      </w:r>
    </w:p>
    <w:p w14:paraId="77CFCE2D" w14:textId="77777777" w:rsidR="00DC525F" w:rsidRPr="000123D5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A2583C3" w14:textId="2F2EF722" w:rsidR="00DC525F" w:rsidRDefault="00DC525F" w:rsidP="00E4129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4355C5">
        <w:rPr>
          <w:rFonts w:ascii="Arial" w:hAnsi="Arial" w:cs="Arial"/>
          <w:b/>
          <w:bCs/>
          <w:sz w:val="24"/>
          <w:szCs w:val="24"/>
        </w:rPr>
        <w:t xml:space="preserve">ul. </w:t>
      </w:r>
      <w:r w:rsidR="000C12FC">
        <w:rPr>
          <w:rFonts w:ascii="Arial" w:hAnsi="Arial" w:cs="Arial"/>
          <w:b/>
          <w:bCs/>
          <w:sz w:val="24"/>
          <w:szCs w:val="24"/>
        </w:rPr>
        <w:t>Płochocińska</w:t>
      </w:r>
      <w:r w:rsidR="000C12FC" w:rsidRPr="004355C5">
        <w:rPr>
          <w:rFonts w:ascii="Arial" w:hAnsi="Arial" w:cs="Arial"/>
          <w:sz w:val="24"/>
          <w:szCs w:val="24"/>
        </w:rPr>
        <w:t xml:space="preserve"> </w:t>
      </w:r>
      <w:r w:rsidR="000C12FC">
        <w:rPr>
          <w:rFonts w:ascii="Arial" w:hAnsi="Arial" w:cs="Arial"/>
          <w:sz w:val="24"/>
          <w:szCs w:val="24"/>
        </w:rPr>
        <w:t>–</w:t>
      </w:r>
      <w:r w:rsidRPr="00AE5463">
        <w:rPr>
          <w:rFonts w:ascii="Arial" w:hAnsi="Arial" w:cs="Arial"/>
          <w:sz w:val="24"/>
          <w:szCs w:val="24"/>
        </w:rPr>
        <w:t xml:space="preserve"> </w:t>
      </w:r>
      <w:r w:rsidR="000C12FC">
        <w:rPr>
          <w:rFonts w:ascii="Arial" w:hAnsi="Arial" w:cs="Arial"/>
          <w:sz w:val="24"/>
          <w:szCs w:val="24"/>
        </w:rPr>
        <w:t>na odcinku od ul. Modlińskiej do ul. Marywilskiej</w:t>
      </w:r>
      <w:r w:rsidR="000C12FC" w:rsidRPr="000123D5">
        <w:rPr>
          <w:rFonts w:ascii="Arial" w:hAnsi="Arial" w:cs="Arial"/>
          <w:sz w:val="24"/>
          <w:szCs w:val="24"/>
        </w:rPr>
        <w:t xml:space="preserve"> </w:t>
      </w:r>
      <w:r w:rsidRPr="004355C5">
        <w:rPr>
          <w:rFonts w:ascii="Arial" w:hAnsi="Arial" w:cs="Arial"/>
          <w:sz w:val="24"/>
          <w:szCs w:val="24"/>
        </w:rPr>
        <w:t xml:space="preserve">- (długość ok. </w:t>
      </w:r>
      <w:r>
        <w:rPr>
          <w:rFonts w:ascii="Arial" w:hAnsi="Arial" w:cs="Arial"/>
          <w:sz w:val="24"/>
          <w:szCs w:val="24"/>
        </w:rPr>
        <w:t>1</w:t>
      </w:r>
      <w:r w:rsidR="000C12FC">
        <w:rPr>
          <w:rFonts w:ascii="Arial" w:hAnsi="Arial" w:cs="Arial"/>
          <w:sz w:val="24"/>
          <w:szCs w:val="24"/>
        </w:rPr>
        <w:t>400</w:t>
      </w:r>
      <w:r w:rsidRPr="004355C5">
        <w:rPr>
          <w:rFonts w:ascii="Arial" w:hAnsi="Arial" w:cs="Arial"/>
          <w:sz w:val="24"/>
          <w:szCs w:val="24"/>
        </w:rPr>
        <w:t xml:space="preserve"> m)</w:t>
      </w:r>
    </w:p>
    <w:p w14:paraId="2CB166B2" w14:textId="77777777" w:rsidR="00DC525F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CBD9840" w14:textId="0960128B" w:rsidR="00DC525F" w:rsidRPr="002045BA" w:rsidRDefault="00DC525F" w:rsidP="00C80F3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III </w:t>
      </w:r>
    </w:p>
    <w:p w14:paraId="0086A413" w14:textId="77777777" w:rsidR="00DC525F" w:rsidRPr="000123D5" w:rsidRDefault="00DC525F" w:rsidP="00C80F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85111B1" w14:textId="77777777" w:rsidR="00DC525F" w:rsidRDefault="00DC525F" w:rsidP="00E4129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722019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Chełmżyńska</w:t>
      </w:r>
      <w:r w:rsidRPr="00722019">
        <w:rPr>
          <w:rFonts w:ascii="Arial" w:hAnsi="Arial" w:cs="Arial"/>
          <w:sz w:val="24"/>
          <w:szCs w:val="24"/>
        </w:rPr>
        <w:t xml:space="preserve"> na odcinku od </w:t>
      </w:r>
      <w:r>
        <w:rPr>
          <w:rFonts w:ascii="Arial" w:hAnsi="Arial" w:cs="Arial"/>
          <w:sz w:val="24"/>
          <w:szCs w:val="24"/>
        </w:rPr>
        <w:t>granicy m. st. Warszawy do torów PKP</w:t>
      </w:r>
      <w:r w:rsidRPr="00722019">
        <w:rPr>
          <w:rFonts w:ascii="Arial" w:hAnsi="Arial" w:cs="Arial"/>
          <w:sz w:val="24"/>
          <w:szCs w:val="24"/>
        </w:rPr>
        <w:t xml:space="preserve"> - (długość ok. </w:t>
      </w:r>
      <w:r>
        <w:rPr>
          <w:rFonts w:ascii="Arial" w:hAnsi="Arial" w:cs="Arial"/>
          <w:sz w:val="24"/>
          <w:szCs w:val="24"/>
        </w:rPr>
        <w:t xml:space="preserve">2000 </w:t>
      </w:r>
      <w:r w:rsidRPr="00722019">
        <w:rPr>
          <w:rFonts w:ascii="Arial" w:hAnsi="Arial" w:cs="Arial"/>
          <w:sz w:val="24"/>
          <w:szCs w:val="24"/>
        </w:rPr>
        <w:t>m)</w:t>
      </w:r>
    </w:p>
    <w:p w14:paraId="584C09F7" w14:textId="77777777" w:rsidR="00DC525F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782729D6" w14:textId="0FA11147" w:rsidR="00DC525F" w:rsidRPr="00CD7F59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IV </w:t>
      </w:r>
    </w:p>
    <w:p w14:paraId="117CE02B" w14:textId="77777777" w:rsidR="00DC525F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6E1C61F3" w14:textId="77777777" w:rsidR="000C12FC" w:rsidRDefault="000C12FC" w:rsidP="00E4129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722019">
        <w:rPr>
          <w:rFonts w:ascii="Arial" w:hAnsi="Arial" w:cs="Arial"/>
          <w:b/>
          <w:bCs/>
          <w:sz w:val="24"/>
          <w:szCs w:val="24"/>
        </w:rPr>
        <w:t>ul.</w:t>
      </w:r>
      <w:r>
        <w:rPr>
          <w:rFonts w:ascii="Arial" w:hAnsi="Arial" w:cs="Arial"/>
          <w:b/>
          <w:bCs/>
          <w:sz w:val="24"/>
          <w:szCs w:val="24"/>
        </w:rPr>
        <w:t xml:space="preserve"> Strażacka</w:t>
      </w:r>
      <w:r w:rsidRPr="00722019">
        <w:rPr>
          <w:rFonts w:ascii="Arial" w:hAnsi="Arial" w:cs="Arial"/>
          <w:sz w:val="24"/>
          <w:szCs w:val="24"/>
        </w:rPr>
        <w:t xml:space="preserve"> na odcinku od </w:t>
      </w:r>
      <w:r>
        <w:rPr>
          <w:rFonts w:ascii="Arial" w:hAnsi="Arial" w:cs="Arial"/>
          <w:sz w:val="24"/>
          <w:szCs w:val="24"/>
        </w:rPr>
        <w:t xml:space="preserve">granicy z dzielnicą Targówek do ul. Chełmżyńskiej </w:t>
      </w:r>
      <w:r w:rsidRPr="00722019">
        <w:rPr>
          <w:rFonts w:ascii="Arial" w:hAnsi="Arial" w:cs="Arial"/>
          <w:sz w:val="24"/>
          <w:szCs w:val="24"/>
        </w:rPr>
        <w:t xml:space="preserve">- (długość ok. </w:t>
      </w:r>
      <w:r>
        <w:rPr>
          <w:rFonts w:ascii="Arial" w:hAnsi="Arial" w:cs="Arial"/>
          <w:sz w:val="24"/>
          <w:szCs w:val="24"/>
        </w:rPr>
        <w:t>1180</w:t>
      </w:r>
      <w:r w:rsidRPr="00722019">
        <w:rPr>
          <w:rFonts w:ascii="Arial" w:hAnsi="Arial" w:cs="Arial"/>
          <w:sz w:val="24"/>
          <w:szCs w:val="24"/>
        </w:rPr>
        <w:t xml:space="preserve"> m)</w:t>
      </w:r>
    </w:p>
    <w:p w14:paraId="33C07A3D" w14:textId="77777777" w:rsidR="00DC525F" w:rsidRPr="006A4FBE" w:rsidRDefault="00DC525F" w:rsidP="006A4FB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7A1E3386" w14:textId="731BF1C7" w:rsidR="00DC525F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V </w:t>
      </w:r>
    </w:p>
    <w:p w14:paraId="1A7EAE19" w14:textId="2CFB7A71" w:rsidR="000C12FC" w:rsidRDefault="000C12FC" w:rsidP="00E4129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 w:rsidRPr="00CC2E2C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Szeligowska</w:t>
      </w:r>
      <w:r>
        <w:rPr>
          <w:rFonts w:ascii="Arial" w:hAnsi="Arial" w:cs="Arial"/>
          <w:sz w:val="24"/>
          <w:szCs w:val="24"/>
        </w:rPr>
        <w:t xml:space="preserve"> </w:t>
      </w:r>
      <w:r w:rsidRPr="00CC2E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cała (bez skrzyżowania z Obrońców Grodna)  </w:t>
      </w:r>
      <w:r w:rsidRPr="00CC2E2C">
        <w:rPr>
          <w:rFonts w:ascii="Arial" w:hAnsi="Arial" w:cs="Arial"/>
          <w:sz w:val="24"/>
          <w:szCs w:val="24"/>
        </w:rPr>
        <w:t xml:space="preserve">- (długość ok. </w:t>
      </w:r>
      <w:r>
        <w:rPr>
          <w:rFonts w:ascii="Arial" w:hAnsi="Arial" w:cs="Arial"/>
          <w:sz w:val="24"/>
          <w:szCs w:val="24"/>
        </w:rPr>
        <w:t>2420</w:t>
      </w:r>
      <w:r w:rsidRPr="00CC2E2C">
        <w:rPr>
          <w:rFonts w:ascii="Arial" w:hAnsi="Arial" w:cs="Arial"/>
          <w:sz w:val="24"/>
          <w:szCs w:val="24"/>
        </w:rPr>
        <w:t xml:space="preserve"> m)</w:t>
      </w:r>
    </w:p>
    <w:p w14:paraId="08D019B4" w14:textId="77777777" w:rsidR="000C12FC" w:rsidRDefault="000C12FC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40D7A328" w14:textId="2B9B0FBF" w:rsidR="000C12FC" w:rsidRDefault="000C12FC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VI</w:t>
      </w:r>
    </w:p>
    <w:p w14:paraId="7FD9D62A" w14:textId="77777777" w:rsidR="000C12FC" w:rsidRDefault="000C12FC" w:rsidP="000C12FC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722019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Podkowy</w:t>
      </w:r>
      <w:r w:rsidRPr="00722019">
        <w:rPr>
          <w:rFonts w:ascii="Arial" w:hAnsi="Arial" w:cs="Arial"/>
          <w:sz w:val="24"/>
          <w:szCs w:val="24"/>
        </w:rPr>
        <w:t xml:space="preserve"> na odcinku od </w:t>
      </w:r>
      <w:r>
        <w:rPr>
          <w:rFonts w:ascii="Arial" w:hAnsi="Arial" w:cs="Arial"/>
          <w:sz w:val="24"/>
          <w:szCs w:val="24"/>
        </w:rPr>
        <w:t>ul. Złotej Jesieni</w:t>
      </w:r>
      <w:r w:rsidRPr="00722019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granicy m. st. Warszawy</w:t>
      </w:r>
      <w:r w:rsidRPr="00722019">
        <w:rPr>
          <w:rFonts w:ascii="Arial" w:hAnsi="Arial" w:cs="Arial"/>
          <w:sz w:val="24"/>
          <w:szCs w:val="24"/>
        </w:rPr>
        <w:t xml:space="preserve"> - (długość ok. </w:t>
      </w:r>
      <w:r>
        <w:rPr>
          <w:rFonts w:ascii="Arial" w:hAnsi="Arial" w:cs="Arial"/>
          <w:sz w:val="24"/>
          <w:szCs w:val="24"/>
        </w:rPr>
        <w:t xml:space="preserve">2200 </w:t>
      </w:r>
      <w:r w:rsidRPr="00722019">
        <w:rPr>
          <w:rFonts w:ascii="Arial" w:hAnsi="Arial" w:cs="Arial"/>
          <w:sz w:val="24"/>
          <w:szCs w:val="24"/>
        </w:rPr>
        <w:t>m)</w:t>
      </w:r>
    </w:p>
    <w:p w14:paraId="06D60D10" w14:textId="77777777" w:rsidR="00DC525F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CBFC792" w14:textId="65071A95" w:rsidR="00DC525F" w:rsidRPr="002045BA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VI</w:t>
      </w:r>
      <w:r w:rsidR="000C12F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458250C" w14:textId="77777777" w:rsidR="00DC525F" w:rsidRPr="000123D5" w:rsidRDefault="00DC525F" w:rsidP="006A4FB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F217E1" w14:textId="77777777" w:rsidR="00DC525F" w:rsidRDefault="00DC525F" w:rsidP="00E4129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ul. Przełęczy </w:t>
      </w:r>
      <w:r>
        <w:rPr>
          <w:rFonts w:ascii="Arial" w:hAnsi="Arial" w:cs="Arial"/>
          <w:sz w:val="24"/>
          <w:szCs w:val="24"/>
        </w:rPr>
        <w:t xml:space="preserve">na odcinku od ul. Technicznej do ul. Izbickiej </w:t>
      </w:r>
      <w:r w:rsidRPr="00722019">
        <w:rPr>
          <w:rFonts w:ascii="Arial" w:hAnsi="Arial" w:cs="Arial"/>
          <w:sz w:val="24"/>
          <w:szCs w:val="24"/>
        </w:rPr>
        <w:t xml:space="preserve">- (długość ok. </w:t>
      </w:r>
      <w:r>
        <w:rPr>
          <w:rFonts w:ascii="Arial" w:hAnsi="Arial" w:cs="Arial"/>
          <w:sz w:val="24"/>
          <w:szCs w:val="24"/>
        </w:rPr>
        <w:t>1500 </w:t>
      </w:r>
      <w:r w:rsidRPr="00722019">
        <w:rPr>
          <w:rFonts w:ascii="Arial" w:hAnsi="Arial" w:cs="Arial"/>
          <w:sz w:val="24"/>
          <w:szCs w:val="24"/>
        </w:rPr>
        <w:t>m)</w:t>
      </w:r>
    </w:p>
    <w:p w14:paraId="49BBD96A" w14:textId="77777777" w:rsidR="000C12FC" w:rsidRDefault="000C12FC" w:rsidP="00E41293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0F8ABAD4" w14:textId="77777777" w:rsidR="00DC525F" w:rsidRPr="00A53BE1" w:rsidRDefault="00DC525F" w:rsidP="00404918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82E114F" w14:textId="26FAA2C1" w:rsidR="00DC525F" w:rsidRPr="002045BA" w:rsidRDefault="00DC525F" w:rsidP="006A4FB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VII</w:t>
      </w:r>
      <w:r w:rsidR="000C12FC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406283" w14:textId="77777777" w:rsidR="00DC525F" w:rsidRDefault="00DC525F" w:rsidP="00E412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102024" w14:textId="77777777" w:rsidR="00DC525F" w:rsidRPr="006A4FBE" w:rsidRDefault="00DC525F" w:rsidP="00E41293">
      <w:pPr>
        <w:pStyle w:val="Bezodstpw"/>
        <w:ind w:left="790"/>
        <w:jc w:val="both"/>
        <w:rPr>
          <w:rFonts w:ascii="Arial" w:hAnsi="Arial" w:cs="Arial"/>
          <w:sz w:val="24"/>
          <w:szCs w:val="24"/>
        </w:rPr>
      </w:pPr>
      <w:r w:rsidRPr="006A4FBE">
        <w:rPr>
          <w:rFonts w:ascii="Arial" w:hAnsi="Arial" w:cs="Arial"/>
          <w:sz w:val="24"/>
          <w:szCs w:val="24"/>
        </w:rPr>
        <w:t xml:space="preserve"> </w:t>
      </w:r>
      <w:r w:rsidRPr="006A4FBE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Augustówka</w:t>
      </w:r>
      <w:r w:rsidRPr="006A4FB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cała - (długość ok. 2170</w:t>
      </w:r>
      <w:r w:rsidRPr="006A4FBE">
        <w:rPr>
          <w:rFonts w:ascii="Arial" w:hAnsi="Arial" w:cs="Arial"/>
          <w:sz w:val="24"/>
          <w:szCs w:val="24"/>
        </w:rPr>
        <w:t xml:space="preserve"> m)</w:t>
      </w:r>
    </w:p>
    <w:p w14:paraId="4CAEBC9B" w14:textId="78B75DD9" w:rsidR="00DC525F" w:rsidRPr="002045BA" w:rsidRDefault="00DC525F" w:rsidP="0029770B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Część I</w:t>
      </w:r>
      <w:r w:rsidR="000C12FC">
        <w:rPr>
          <w:rFonts w:ascii="Arial" w:hAnsi="Arial" w:cs="Arial"/>
          <w:b/>
          <w:bCs/>
          <w:sz w:val="24"/>
          <w:szCs w:val="24"/>
        </w:rPr>
        <w:t>X</w:t>
      </w:r>
      <w:r w:rsidR="0083783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1DFF376" w14:textId="77777777" w:rsidR="00DC525F" w:rsidRDefault="00DC525F" w:rsidP="00E412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78BD612" w14:textId="77777777" w:rsidR="00DC525F" w:rsidRDefault="00DC525F" w:rsidP="0029770B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 w:rsidRPr="000F72E3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>Roentgena</w:t>
      </w:r>
      <w:r w:rsidRPr="000F72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cała</w:t>
      </w:r>
      <w:r w:rsidRPr="000F72E3">
        <w:rPr>
          <w:rFonts w:ascii="Arial" w:hAnsi="Arial" w:cs="Arial"/>
          <w:sz w:val="24"/>
          <w:szCs w:val="24"/>
        </w:rPr>
        <w:t xml:space="preserve"> - (długość ok. </w:t>
      </w:r>
      <w:r>
        <w:rPr>
          <w:rFonts w:ascii="Arial" w:hAnsi="Arial" w:cs="Arial"/>
          <w:sz w:val="24"/>
          <w:szCs w:val="24"/>
        </w:rPr>
        <w:t>930</w:t>
      </w:r>
      <w:r w:rsidRPr="000F72E3">
        <w:rPr>
          <w:rFonts w:ascii="Arial" w:hAnsi="Arial" w:cs="Arial"/>
          <w:sz w:val="24"/>
          <w:szCs w:val="24"/>
        </w:rPr>
        <w:t xml:space="preserve"> m)</w:t>
      </w:r>
    </w:p>
    <w:p w14:paraId="4AA0796F" w14:textId="77777777" w:rsidR="00DC525F" w:rsidRDefault="00DC525F" w:rsidP="0029770B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95F6BC6" w14:textId="0E6CE3C0" w:rsidR="00DC525F" w:rsidRDefault="0027034D" w:rsidP="0029770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C525F">
        <w:rPr>
          <w:rFonts w:ascii="Arial" w:hAnsi="Arial" w:cs="Arial"/>
          <w:sz w:val="24"/>
          <w:szCs w:val="24"/>
        </w:rPr>
        <w:t xml:space="preserve">. </w:t>
      </w:r>
      <w:r w:rsidR="00DC525F" w:rsidRPr="000F72E3">
        <w:rPr>
          <w:rFonts w:ascii="Arial" w:hAnsi="Arial" w:cs="Arial"/>
          <w:sz w:val="24"/>
          <w:szCs w:val="24"/>
        </w:rPr>
        <w:t xml:space="preserve">ul. </w:t>
      </w:r>
      <w:r w:rsidR="00DC525F">
        <w:rPr>
          <w:rFonts w:ascii="Arial" w:hAnsi="Arial" w:cs="Arial"/>
          <w:b/>
          <w:bCs/>
          <w:sz w:val="24"/>
          <w:szCs w:val="24"/>
        </w:rPr>
        <w:t xml:space="preserve">Tuzinowa </w:t>
      </w:r>
      <w:r w:rsidR="00DC525F">
        <w:rPr>
          <w:rFonts w:ascii="Arial" w:hAnsi="Arial" w:cs="Arial"/>
          <w:sz w:val="24"/>
          <w:szCs w:val="24"/>
        </w:rPr>
        <w:t>cała</w:t>
      </w:r>
      <w:r w:rsidR="00DC525F" w:rsidRPr="000F72E3">
        <w:rPr>
          <w:rFonts w:ascii="Arial" w:hAnsi="Arial" w:cs="Arial"/>
          <w:sz w:val="24"/>
          <w:szCs w:val="24"/>
        </w:rPr>
        <w:t xml:space="preserve"> - (długość ok. </w:t>
      </w:r>
      <w:r w:rsidR="00DC525F">
        <w:rPr>
          <w:rFonts w:ascii="Arial" w:hAnsi="Arial" w:cs="Arial"/>
          <w:sz w:val="24"/>
          <w:szCs w:val="24"/>
        </w:rPr>
        <w:t>310</w:t>
      </w:r>
      <w:r w:rsidR="00DC525F" w:rsidRPr="000F72E3">
        <w:rPr>
          <w:rFonts w:ascii="Arial" w:hAnsi="Arial" w:cs="Arial"/>
          <w:sz w:val="24"/>
          <w:szCs w:val="24"/>
        </w:rPr>
        <w:t xml:space="preserve"> m)</w:t>
      </w:r>
      <w:r w:rsidR="00DC525F">
        <w:rPr>
          <w:rFonts w:ascii="Arial" w:hAnsi="Arial" w:cs="Arial"/>
          <w:sz w:val="24"/>
          <w:szCs w:val="24"/>
        </w:rPr>
        <w:t xml:space="preserve"> </w:t>
      </w:r>
    </w:p>
    <w:p w14:paraId="2CB6333E" w14:textId="77777777" w:rsidR="00DC525F" w:rsidRDefault="00DC525F" w:rsidP="0029770B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64D8A0B9" w14:textId="1AE0A9BA" w:rsidR="00DC525F" w:rsidRDefault="0027034D" w:rsidP="0029770B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</w:t>
      </w:r>
      <w:r w:rsidR="00DC525F">
        <w:rPr>
          <w:rFonts w:ascii="Arial" w:hAnsi="Arial" w:cs="Arial"/>
          <w:b/>
          <w:bCs/>
          <w:sz w:val="24"/>
          <w:szCs w:val="24"/>
        </w:rPr>
        <w:t xml:space="preserve">. </w:t>
      </w:r>
      <w:r w:rsidR="00DC525F" w:rsidRPr="000F72E3">
        <w:rPr>
          <w:rFonts w:ascii="Arial" w:hAnsi="Arial" w:cs="Arial"/>
          <w:b/>
          <w:bCs/>
          <w:sz w:val="24"/>
          <w:szCs w:val="24"/>
        </w:rPr>
        <w:t xml:space="preserve">ul. </w:t>
      </w:r>
      <w:r w:rsidR="00DC525F">
        <w:rPr>
          <w:rFonts w:ascii="Arial" w:hAnsi="Arial" w:cs="Arial"/>
          <w:b/>
          <w:bCs/>
          <w:sz w:val="24"/>
          <w:szCs w:val="24"/>
        </w:rPr>
        <w:t>Rosy</w:t>
      </w:r>
      <w:r w:rsidR="00DC525F" w:rsidRPr="000F72E3">
        <w:rPr>
          <w:rFonts w:ascii="Arial" w:hAnsi="Arial" w:cs="Arial"/>
          <w:sz w:val="24"/>
          <w:szCs w:val="24"/>
        </w:rPr>
        <w:t xml:space="preserve"> </w:t>
      </w:r>
      <w:r w:rsidR="000C12FC">
        <w:rPr>
          <w:rFonts w:ascii="Arial" w:hAnsi="Arial" w:cs="Arial"/>
          <w:sz w:val="24"/>
          <w:szCs w:val="24"/>
        </w:rPr>
        <w:t>na odcinku od ul. Prętowej do ul. Wiechy</w:t>
      </w:r>
      <w:r w:rsidR="000C12FC" w:rsidRPr="000F72E3">
        <w:rPr>
          <w:rFonts w:ascii="Arial" w:hAnsi="Arial" w:cs="Arial"/>
          <w:sz w:val="24"/>
          <w:szCs w:val="24"/>
        </w:rPr>
        <w:t xml:space="preserve"> </w:t>
      </w:r>
      <w:r w:rsidR="00DC525F" w:rsidRPr="000F72E3">
        <w:rPr>
          <w:rFonts w:ascii="Arial" w:hAnsi="Arial" w:cs="Arial"/>
          <w:sz w:val="24"/>
          <w:szCs w:val="24"/>
        </w:rPr>
        <w:t xml:space="preserve">- (długość ok. </w:t>
      </w:r>
      <w:r w:rsidR="00DC525F">
        <w:rPr>
          <w:rFonts w:ascii="Arial" w:hAnsi="Arial" w:cs="Arial"/>
          <w:sz w:val="24"/>
          <w:szCs w:val="24"/>
        </w:rPr>
        <w:t>800</w:t>
      </w:r>
      <w:r w:rsidR="00DC525F" w:rsidRPr="000F72E3">
        <w:rPr>
          <w:rFonts w:ascii="Arial" w:hAnsi="Arial" w:cs="Arial"/>
          <w:sz w:val="24"/>
          <w:szCs w:val="24"/>
        </w:rPr>
        <w:t xml:space="preserve"> m)</w:t>
      </w:r>
    </w:p>
    <w:p w14:paraId="659AB2D2" w14:textId="77777777" w:rsidR="00DC525F" w:rsidRDefault="00DC525F" w:rsidP="0029770B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</w:p>
    <w:p w14:paraId="7ACB056A" w14:textId="42F40674" w:rsidR="00DC525F" w:rsidRPr="002045BA" w:rsidRDefault="00DC525F" w:rsidP="00C80F3E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X </w:t>
      </w:r>
    </w:p>
    <w:p w14:paraId="599BBF9F" w14:textId="77777777" w:rsidR="00DC525F" w:rsidRPr="000123D5" w:rsidRDefault="00DC525F" w:rsidP="00C80F3E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E13815A" w14:textId="6CB30370" w:rsidR="0027034D" w:rsidRDefault="00DC525F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0F72E3">
        <w:rPr>
          <w:rFonts w:ascii="Arial" w:hAnsi="Arial" w:cs="Arial"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 xml:space="preserve">Jana Pawła II </w:t>
      </w:r>
      <w:r w:rsidR="000C12FC">
        <w:rPr>
          <w:rFonts w:ascii="Arial" w:hAnsi="Arial" w:cs="Arial"/>
          <w:sz w:val="24"/>
          <w:szCs w:val="24"/>
        </w:rPr>
        <w:t xml:space="preserve">od Traktu Brzeskiego do ul. Diamentowej </w:t>
      </w:r>
      <w:r w:rsidR="0027034D">
        <w:rPr>
          <w:rFonts w:ascii="Arial" w:hAnsi="Arial" w:cs="Arial"/>
          <w:sz w:val="24"/>
          <w:szCs w:val="24"/>
        </w:rPr>
        <w:t>część zachodnia</w:t>
      </w:r>
      <w:r w:rsidR="000C12FC" w:rsidRPr="000F72E3">
        <w:rPr>
          <w:rFonts w:ascii="Arial" w:hAnsi="Arial" w:cs="Arial"/>
          <w:sz w:val="24"/>
          <w:szCs w:val="24"/>
        </w:rPr>
        <w:t xml:space="preserve"> </w:t>
      </w:r>
      <w:r w:rsidRPr="000F72E3">
        <w:rPr>
          <w:rFonts w:ascii="Arial" w:hAnsi="Arial" w:cs="Arial"/>
          <w:sz w:val="24"/>
          <w:szCs w:val="24"/>
        </w:rPr>
        <w:t xml:space="preserve">- (długość ok. </w:t>
      </w:r>
      <w:r w:rsidR="0027034D">
        <w:rPr>
          <w:rFonts w:ascii="Arial" w:hAnsi="Arial" w:cs="Arial"/>
          <w:sz w:val="24"/>
          <w:szCs w:val="24"/>
        </w:rPr>
        <w:t>1022</w:t>
      </w:r>
      <w:r w:rsidR="0027034D" w:rsidRPr="000F72E3">
        <w:rPr>
          <w:rFonts w:ascii="Arial" w:hAnsi="Arial" w:cs="Arial"/>
          <w:sz w:val="24"/>
          <w:szCs w:val="24"/>
        </w:rPr>
        <w:t xml:space="preserve"> </w:t>
      </w:r>
      <w:r w:rsidRPr="000F72E3">
        <w:rPr>
          <w:rFonts w:ascii="Arial" w:hAnsi="Arial" w:cs="Arial"/>
          <w:sz w:val="24"/>
          <w:szCs w:val="24"/>
        </w:rPr>
        <w:t>m)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FEF95D6" w14:textId="77777777" w:rsidR="0027034D" w:rsidRDefault="0027034D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</w:p>
    <w:p w14:paraId="057BF5E8" w14:textId="24E1B52B" w:rsidR="0027034D" w:rsidRPr="002045BA" w:rsidRDefault="0027034D" w:rsidP="0027034D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XI</w:t>
      </w:r>
    </w:p>
    <w:p w14:paraId="454D8921" w14:textId="77777777" w:rsidR="00DC525F" w:rsidRDefault="00DC525F" w:rsidP="00C80F3E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4A92922D" w14:textId="1D92154E" w:rsidR="00DC525F" w:rsidRDefault="00DC525F" w:rsidP="00837836">
      <w:pPr>
        <w:pStyle w:val="Bezodstpw"/>
        <w:ind w:left="360"/>
        <w:jc w:val="both"/>
        <w:rPr>
          <w:rFonts w:ascii="Arial" w:hAnsi="Arial" w:cs="Arial"/>
          <w:sz w:val="24"/>
          <w:szCs w:val="24"/>
        </w:rPr>
      </w:pPr>
      <w:r w:rsidRPr="000123D5">
        <w:rPr>
          <w:rFonts w:ascii="Arial" w:hAnsi="Arial" w:cs="Arial"/>
          <w:b/>
          <w:bCs/>
          <w:sz w:val="24"/>
          <w:szCs w:val="24"/>
        </w:rPr>
        <w:t xml:space="preserve">ul. </w:t>
      </w:r>
      <w:r>
        <w:rPr>
          <w:rFonts w:ascii="Arial" w:hAnsi="Arial" w:cs="Arial"/>
          <w:b/>
          <w:bCs/>
          <w:sz w:val="24"/>
          <w:szCs w:val="24"/>
        </w:rPr>
        <w:t xml:space="preserve">Wał Miedzeszyński </w:t>
      </w:r>
      <w:r w:rsidRPr="00AE546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na odcinku od ul. Wersalskiej do ul. Fieldorfa -</w:t>
      </w:r>
      <w:r w:rsidRPr="000123D5">
        <w:rPr>
          <w:rFonts w:ascii="Arial" w:hAnsi="Arial" w:cs="Arial"/>
          <w:sz w:val="24"/>
          <w:szCs w:val="24"/>
        </w:rPr>
        <w:t xml:space="preserve"> (długość ok. </w:t>
      </w:r>
      <w:r>
        <w:rPr>
          <w:rFonts w:ascii="Arial" w:hAnsi="Arial" w:cs="Arial"/>
          <w:sz w:val="24"/>
          <w:szCs w:val="24"/>
        </w:rPr>
        <w:t>2045</w:t>
      </w:r>
      <w:r w:rsidRPr="000123D5">
        <w:rPr>
          <w:rFonts w:ascii="Arial" w:hAnsi="Arial" w:cs="Arial"/>
          <w:sz w:val="24"/>
          <w:szCs w:val="24"/>
        </w:rPr>
        <w:t xml:space="preserve"> m)</w:t>
      </w:r>
    </w:p>
    <w:p w14:paraId="0AF4395D" w14:textId="77777777" w:rsidR="00DC525F" w:rsidRPr="000123D5" w:rsidRDefault="00DC525F" w:rsidP="00E41293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6495377" w14:textId="77777777" w:rsidR="00DC525F" w:rsidRPr="00331887" w:rsidRDefault="00DC525F" w:rsidP="00BB29B0">
      <w:pPr>
        <w:pStyle w:val="Bezodstpw"/>
        <w:jc w:val="both"/>
        <w:rPr>
          <w:rFonts w:ascii="Arial" w:hAnsi="Arial" w:cs="Arial"/>
          <w:b/>
          <w:bCs/>
          <w:sz w:val="24"/>
          <w:szCs w:val="24"/>
        </w:rPr>
      </w:pPr>
      <w:r w:rsidRPr="00331887">
        <w:rPr>
          <w:rFonts w:ascii="Arial" w:hAnsi="Arial" w:cs="Arial"/>
          <w:b/>
          <w:bCs/>
          <w:sz w:val="24"/>
          <w:szCs w:val="24"/>
        </w:rPr>
        <w:t>Podane odcinki ulic należy przyjąć łącznie</w:t>
      </w:r>
      <w:r w:rsidR="00997926" w:rsidRPr="00331887">
        <w:rPr>
          <w:rFonts w:ascii="Arial" w:hAnsi="Arial" w:cs="Arial"/>
          <w:b/>
          <w:bCs/>
          <w:sz w:val="24"/>
          <w:szCs w:val="24"/>
        </w:rPr>
        <w:t xml:space="preserve"> ze skrzyżowaniem na początku i </w:t>
      </w:r>
      <w:r w:rsidRPr="00331887">
        <w:rPr>
          <w:rFonts w:ascii="Arial" w:hAnsi="Arial" w:cs="Arial"/>
          <w:b/>
          <w:bCs/>
          <w:sz w:val="24"/>
          <w:szCs w:val="24"/>
        </w:rPr>
        <w:t>końcu</w:t>
      </w:r>
      <w:r w:rsidR="00DA2442" w:rsidRPr="00331887">
        <w:rPr>
          <w:rFonts w:ascii="Arial" w:hAnsi="Arial" w:cs="Arial"/>
          <w:b/>
          <w:bCs/>
          <w:sz w:val="24"/>
          <w:szCs w:val="24"/>
        </w:rPr>
        <w:t xml:space="preserve"> tej ulicy</w:t>
      </w:r>
      <w:r w:rsidRPr="00331887">
        <w:rPr>
          <w:rFonts w:ascii="Arial" w:hAnsi="Arial" w:cs="Arial"/>
          <w:b/>
          <w:bCs/>
          <w:sz w:val="24"/>
          <w:szCs w:val="24"/>
        </w:rPr>
        <w:t xml:space="preserve"> (wyjątki opisane w przedmiocie zlecenia) </w:t>
      </w:r>
    </w:p>
    <w:p w14:paraId="5613DC4A" w14:textId="77777777" w:rsidR="00DC525F" w:rsidRPr="00496219" w:rsidRDefault="00DC525F" w:rsidP="00496219">
      <w:pPr>
        <w:pStyle w:val="Bezodstpw"/>
        <w:rPr>
          <w:rFonts w:ascii="Arial" w:hAnsi="Arial" w:cs="Arial"/>
          <w:color w:val="FF0000"/>
          <w:sz w:val="24"/>
          <w:szCs w:val="24"/>
        </w:rPr>
      </w:pPr>
    </w:p>
    <w:p w14:paraId="52F6D77A" w14:textId="77777777" w:rsidR="00DC525F" w:rsidRPr="00997926" w:rsidRDefault="00DC525F" w:rsidP="00997926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997926">
        <w:rPr>
          <w:rFonts w:ascii="Arial" w:hAnsi="Arial" w:cs="Arial"/>
          <w:b/>
          <w:sz w:val="28"/>
          <w:szCs w:val="28"/>
          <w:u w:val="single"/>
        </w:rPr>
        <w:t>Szczegółowy opis przedmiotu zamówienia</w:t>
      </w:r>
    </w:p>
    <w:p w14:paraId="62B53FEE" w14:textId="77777777" w:rsidR="00DC525F" w:rsidRPr="0021247D" w:rsidRDefault="00DC525F" w:rsidP="00DF685F">
      <w:pPr>
        <w:pStyle w:val="NormalnyWeb"/>
        <w:ind w:firstLine="360"/>
        <w:rPr>
          <w:lang w:val="pl-PL"/>
        </w:rPr>
      </w:pPr>
      <w:r w:rsidRPr="00A50377">
        <w:rPr>
          <w:rFonts w:ascii="Arial" w:hAnsi="Arial" w:cs="Arial"/>
          <w:sz w:val="24"/>
          <w:szCs w:val="24"/>
          <w:lang w:val="pl-PL"/>
        </w:rPr>
        <w:t>Ustaleni</w:t>
      </w:r>
      <w:r>
        <w:rPr>
          <w:rFonts w:ascii="Arial" w:hAnsi="Arial" w:cs="Arial"/>
          <w:sz w:val="24"/>
          <w:szCs w:val="24"/>
          <w:lang w:val="pl-PL"/>
        </w:rPr>
        <w:t>a</w:t>
      </w:r>
      <w:r w:rsidRPr="00A50377">
        <w:rPr>
          <w:rFonts w:ascii="Arial" w:hAnsi="Arial" w:cs="Arial"/>
          <w:sz w:val="24"/>
          <w:szCs w:val="24"/>
          <w:lang w:val="pl-PL"/>
        </w:rPr>
        <w:t xml:space="preserve"> </w:t>
      </w:r>
      <w:r w:rsidR="00DA2442">
        <w:rPr>
          <w:rFonts w:ascii="Arial" w:hAnsi="Arial" w:cs="Arial"/>
          <w:sz w:val="24"/>
          <w:szCs w:val="24"/>
          <w:lang w:val="pl-PL"/>
        </w:rPr>
        <w:t xml:space="preserve">przebiegu linii </w:t>
      </w:r>
      <w:r w:rsidRPr="00A50377">
        <w:rPr>
          <w:rFonts w:ascii="Arial" w:hAnsi="Arial" w:cs="Arial"/>
          <w:sz w:val="24"/>
          <w:szCs w:val="24"/>
          <w:lang w:val="pl-PL"/>
        </w:rPr>
        <w:t xml:space="preserve">granicy pasa drogowego drogi publicznej </w:t>
      </w:r>
      <w:r w:rsidRPr="003636FB">
        <w:rPr>
          <w:rFonts w:ascii="Arial" w:hAnsi="Arial" w:cs="Arial"/>
          <w:sz w:val="24"/>
          <w:szCs w:val="24"/>
          <w:lang w:val="pl-PL"/>
        </w:rPr>
        <w:t xml:space="preserve">należy dokonać </w:t>
      </w:r>
      <w:r w:rsidRPr="00331887">
        <w:rPr>
          <w:rFonts w:ascii="Arial" w:hAnsi="Arial" w:cs="Arial"/>
          <w:sz w:val="24"/>
          <w:szCs w:val="24"/>
          <w:lang w:val="pl-PL"/>
        </w:rPr>
        <w:t xml:space="preserve">w oparciu  o </w:t>
      </w:r>
      <w:proofErr w:type="spellStart"/>
      <w:r w:rsidR="002D7AC4" w:rsidRPr="00331887">
        <w:rPr>
          <w:rFonts w:ascii="Arial" w:hAnsi="Arial" w:cs="Arial"/>
          <w:i/>
          <w:sz w:val="24"/>
          <w:szCs w:val="24"/>
          <w:lang w:val="pl-PL"/>
        </w:rPr>
        <w:t>u</w:t>
      </w:r>
      <w:r w:rsidRPr="00331887">
        <w:rPr>
          <w:rFonts w:ascii="Arial" w:hAnsi="Arial" w:cs="Arial"/>
          <w:i/>
          <w:iCs/>
          <w:sz w:val="24"/>
          <w:szCs w:val="24"/>
          <w:lang w:val="pl-PL"/>
        </w:rPr>
        <w:t>dp</w:t>
      </w:r>
      <w:proofErr w:type="spellEnd"/>
      <w:r w:rsidRPr="00331887">
        <w:rPr>
          <w:rFonts w:ascii="Arial" w:hAnsi="Arial" w:cs="Arial"/>
          <w:sz w:val="24"/>
          <w:szCs w:val="24"/>
          <w:lang w:val="pl-PL"/>
        </w:rPr>
        <w:t>., a w przypadkach przecinania się gruntów regulujących inne prawa</w:t>
      </w:r>
      <w:r w:rsidR="00CB0742" w:rsidRPr="00331887">
        <w:rPr>
          <w:rFonts w:ascii="Arial" w:hAnsi="Arial" w:cs="Arial"/>
          <w:sz w:val="24"/>
          <w:szCs w:val="24"/>
          <w:lang w:val="pl-PL"/>
        </w:rPr>
        <w:t xml:space="preserve"> (np. Prawo budowlane, Prawo wodne, ustawa o transporcie kolejowym itp.)</w:t>
      </w:r>
      <w:r w:rsidRPr="00331887">
        <w:rPr>
          <w:rFonts w:ascii="Arial" w:hAnsi="Arial" w:cs="Arial"/>
          <w:sz w:val="24"/>
          <w:szCs w:val="24"/>
          <w:lang w:val="pl-PL"/>
        </w:rPr>
        <w:t xml:space="preserve"> na podstawie przeprowadzonej analizy geodezyjno-prawnej.</w:t>
      </w:r>
    </w:p>
    <w:p w14:paraId="5E627AC8" w14:textId="3ECD4E8B" w:rsidR="00DC525F" w:rsidRDefault="00DC525F" w:rsidP="00DF685F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 Dróg Miejskich (dalej ZDM) zarządza drogami zlokalizowanymi na terenie m.st. Warszawy, zaliczonymi do kategorii: powiatowej, wojewódzkiej oraz krajowej (z wyłączeniem autostrad i dróg ekspresowych)</w:t>
      </w:r>
      <w:r w:rsidR="00D2409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D2409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związku z tym stan </w:t>
      </w:r>
      <w:proofErr w:type="spellStart"/>
      <w:r>
        <w:rPr>
          <w:rFonts w:ascii="Arial" w:hAnsi="Arial" w:cs="Arial"/>
          <w:sz w:val="24"/>
          <w:szCs w:val="24"/>
        </w:rPr>
        <w:t>formalno</w:t>
      </w:r>
      <w:proofErr w:type="spellEnd"/>
      <w:r>
        <w:rPr>
          <w:rFonts w:ascii="Arial" w:hAnsi="Arial" w:cs="Arial"/>
          <w:sz w:val="24"/>
          <w:szCs w:val="24"/>
        </w:rPr>
        <w:t xml:space="preserve"> - prawny grunt</w:t>
      </w:r>
      <w:r w:rsidR="00D24095">
        <w:rPr>
          <w:rFonts w:ascii="Arial" w:hAnsi="Arial" w:cs="Arial"/>
          <w:sz w:val="24"/>
          <w:szCs w:val="24"/>
        </w:rPr>
        <w:t>ów</w:t>
      </w:r>
      <w:r>
        <w:rPr>
          <w:rFonts w:ascii="Arial" w:hAnsi="Arial" w:cs="Arial"/>
          <w:sz w:val="24"/>
          <w:szCs w:val="24"/>
        </w:rPr>
        <w:t xml:space="preserve"> znajdują</w:t>
      </w:r>
      <w:r w:rsidR="00D24095">
        <w:rPr>
          <w:rFonts w:ascii="Arial" w:hAnsi="Arial" w:cs="Arial"/>
          <w:sz w:val="24"/>
          <w:szCs w:val="24"/>
        </w:rPr>
        <w:t>c</w:t>
      </w:r>
      <w:r w:rsidR="0027034D">
        <w:rPr>
          <w:rFonts w:ascii="Arial" w:hAnsi="Arial" w:cs="Arial"/>
          <w:sz w:val="24"/>
          <w:szCs w:val="24"/>
        </w:rPr>
        <w:t>ych</w:t>
      </w:r>
      <w:r>
        <w:rPr>
          <w:rFonts w:ascii="Arial" w:hAnsi="Arial" w:cs="Arial"/>
          <w:sz w:val="24"/>
          <w:szCs w:val="24"/>
        </w:rPr>
        <w:t xml:space="preserve"> się w pasie drogowym dróg publicznych, będących w gestii ZDM, powinien charakteryzować się następującymi cechami: </w:t>
      </w:r>
    </w:p>
    <w:p w14:paraId="030D2506" w14:textId="77777777" w:rsidR="00DC525F" w:rsidRPr="00DF685F" w:rsidRDefault="00DC525F" w:rsidP="008971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stanowi własność Skarbu Państwa lub właściwej jednostki samorządu terytorialnego zgodnie z art. 2a </w:t>
      </w:r>
      <w:proofErr w:type="spellStart"/>
      <w:r w:rsidRPr="00DF685F">
        <w:rPr>
          <w:rFonts w:ascii="Arial" w:hAnsi="Arial" w:cs="Arial"/>
          <w:i/>
          <w:iCs/>
          <w:sz w:val="24"/>
          <w:szCs w:val="24"/>
        </w:rPr>
        <w:t>udp</w:t>
      </w:r>
      <w:proofErr w:type="spellEnd"/>
      <w:r w:rsidRPr="00DF685F">
        <w:rPr>
          <w:rFonts w:ascii="Arial" w:hAnsi="Arial" w:cs="Arial"/>
          <w:sz w:val="24"/>
          <w:szCs w:val="24"/>
        </w:rPr>
        <w:t xml:space="preserve">. </w:t>
      </w:r>
    </w:p>
    <w:p w14:paraId="2A520CE8" w14:textId="77777777" w:rsidR="00DC525F" w:rsidRPr="00DF685F" w:rsidRDefault="00DC525F" w:rsidP="00897198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85F">
        <w:rPr>
          <w:rFonts w:ascii="Arial" w:hAnsi="Arial" w:cs="Arial"/>
          <w:sz w:val="24"/>
          <w:szCs w:val="24"/>
        </w:rPr>
        <w:t xml:space="preserve">w ewidencji gruntów i budynków </w:t>
      </w:r>
      <w:r w:rsidRPr="00331887">
        <w:rPr>
          <w:rFonts w:ascii="Arial" w:hAnsi="Arial" w:cs="Arial"/>
          <w:sz w:val="24"/>
          <w:szCs w:val="24"/>
        </w:rPr>
        <w:t>w stanie władania znajduje się wpis trwałego zarządu na rzecz ZDM zgodnie z</w:t>
      </w:r>
      <w:r w:rsidRPr="00DF685F">
        <w:rPr>
          <w:rFonts w:ascii="Arial" w:hAnsi="Arial" w:cs="Arial"/>
          <w:sz w:val="24"/>
          <w:szCs w:val="24"/>
        </w:rPr>
        <w:t xml:space="preserve"> art. 22 ust. 1 </w:t>
      </w:r>
      <w:proofErr w:type="spellStart"/>
      <w:r w:rsidRPr="00DF685F">
        <w:rPr>
          <w:rFonts w:ascii="Arial" w:hAnsi="Arial" w:cs="Arial"/>
          <w:i/>
          <w:iCs/>
          <w:sz w:val="24"/>
          <w:szCs w:val="24"/>
        </w:rPr>
        <w:t>udp</w:t>
      </w:r>
      <w:proofErr w:type="spellEnd"/>
      <w:r w:rsidRPr="00DF685F">
        <w:rPr>
          <w:rFonts w:ascii="Arial" w:hAnsi="Arial" w:cs="Arial"/>
          <w:sz w:val="24"/>
          <w:szCs w:val="24"/>
        </w:rPr>
        <w:t xml:space="preserve"> oraz § 3 ust. 2 tekstu jednolitego statutu ZDM.</w:t>
      </w:r>
    </w:p>
    <w:p w14:paraId="28C5DCD4" w14:textId="77777777" w:rsidR="00DC525F" w:rsidRPr="00DF685F" w:rsidRDefault="00DC525F" w:rsidP="007D18C4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DF685F">
        <w:rPr>
          <w:rFonts w:ascii="Arial" w:hAnsi="Arial" w:cs="Arial"/>
          <w:sz w:val="24"/>
          <w:szCs w:val="24"/>
        </w:rPr>
        <w:t xml:space="preserve">posiada użytek gruntowy dr – „drogi” zgodnie z definicją zawartą </w:t>
      </w:r>
      <w:r w:rsidRPr="00DF685F">
        <w:rPr>
          <w:rFonts w:ascii="Arial" w:hAnsi="Arial" w:cs="Arial"/>
          <w:sz w:val="24"/>
          <w:szCs w:val="24"/>
        </w:rPr>
        <w:br/>
        <w:t xml:space="preserve">w załączniku nr 6 </w:t>
      </w:r>
      <w:r w:rsidRPr="00DF685F">
        <w:rPr>
          <w:rFonts w:ascii="Arial" w:hAnsi="Arial" w:cs="Arial"/>
          <w:i/>
          <w:iCs/>
          <w:sz w:val="24"/>
          <w:szCs w:val="24"/>
        </w:rPr>
        <w:t xml:space="preserve">Rozporządzenia Ministra Rozwoju Regionalnego </w:t>
      </w:r>
      <w:r w:rsidRPr="00DF685F">
        <w:rPr>
          <w:rFonts w:ascii="Arial" w:hAnsi="Arial" w:cs="Arial"/>
          <w:i/>
          <w:iCs/>
          <w:sz w:val="24"/>
          <w:szCs w:val="24"/>
        </w:rPr>
        <w:br/>
        <w:t xml:space="preserve">i Budownictwa w sprawie gruntów i budynków </w:t>
      </w:r>
      <w:r w:rsidRPr="00DF685F">
        <w:rPr>
          <w:rFonts w:ascii="Arial" w:hAnsi="Arial" w:cs="Arial"/>
          <w:sz w:val="24"/>
          <w:szCs w:val="24"/>
        </w:rPr>
        <w:t xml:space="preserve">(Dz.U.2016.1034.-t.j. z późn. zm.) </w:t>
      </w:r>
    </w:p>
    <w:p w14:paraId="49B57281" w14:textId="77777777" w:rsidR="00DC525F" w:rsidRPr="00DF685F" w:rsidRDefault="00DC525F" w:rsidP="003C20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F685F">
        <w:rPr>
          <w:rFonts w:ascii="Arial" w:hAnsi="Arial" w:cs="Arial"/>
          <w:sz w:val="24"/>
          <w:szCs w:val="24"/>
        </w:rPr>
        <w:t xml:space="preserve">W związku z powyższym za stan </w:t>
      </w:r>
      <w:proofErr w:type="spellStart"/>
      <w:r w:rsidRPr="00DF685F">
        <w:rPr>
          <w:rFonts w:ascii="Arial" w:hAnsi="Arial" w:cs="Arial"/>
          <w:sz w:val="24"/>
          <w:szCs w:val="24"/>
        </w:rPr>
        <w:t>formalno</w:t>
      </w:r>
      <w:proofErr w:type="spellEnd"/>
      <w:r w:rsidRPr="00DF685F">
        <w:rPr>
          <w:rFonts w:ascii="Arial" w:hAnsi="Arial" w:cs="Arial"/>
          <w:sz w:val="24"/>
          <w:szCs w:val="24"/>
        </w:rPr>
        <w:t xml:space="preserve"> - prawny wymagający regulacji, należy rozumieć jeden z poniższych przypadków:</w:t>
      </w:r>
    </w:p>
    <w:p w14:paraId="50F68F43" w14:textId="77777777" w:rsidR="00DC525F" w:rsidRPr="00DF685F" w:rsidRDefault="00DC525F" w:rsidP="003C20B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F685F">
        <w:rPr>
          <w:rFonts w:ascii="Arial" w:hAnsi="Arial" w:cs="Arial"/>
          <w:sz w:val="24"/>
          <w:szCs w:val="24"/>
        </w:rPr>
        <w:t xml:space="preserve">Grunt położony w pasie drogowym drogi publicznej, znajdującej się </w:t>
      </w:r>
      <w:r w:rsidRPr="00DF685F">
        <w:rPr>
          <w:rFonts w:ascii="Arial" w:hAnsi="Arial" w:cs="Arial"/>
          <w:sz w:val="24"/>
          <w:szCs w:val="24"/>
        </w:rPr>
        <w:br/>
        <w:t xml:space="preserve">w gestii ZDM, posiada </w:t>
      </w:r>
      <w:r w:rsidRPr="00DF685F">
        <w:rPr>
          <w:rFonts w:ascii="Arial" w:hAnsi="Arial" w:cs="Arial"/>
          <w:sz w:val="24"/>
          <w:szCs w:val="24"/>
          <w:u w:val="single"/>
        </w:rPr>
        <w:t>co najmniej jedną cechę odmienną</w:t>
      </w:r>
      <w:r w:rsidRPr="00DF685F">
        <w:rPr>
          <w:rFonts w:ascii="Arial" w:hAnsi="Arial" w:cs="Arial"/>
          <w:sz w:val="24"/>
          <w:szCs w:val="24"/>
        </w:rPr>
        <w:t xml:space="preserve"> od wskazanych </w:t>
      </w:r>
      <w:r w:rsidRPr="00DF685F">
        <w:rPr>
          <w:rFonts w:ascii="Arial" w:hAnsi="Arial" w:cs="Arial"/>
          <w:sz w:val="24"/>
          <w:szCs w:val="24"/>
        </w:rPr>
        <w:br/>
        <w:t>w punktach a), b), c).</w:t>
      </w:r>
    </w:p>
    <w:p w14:paraId="1DE2D35C" w14:textId="77777777" w:rsidR="00DC525F" w:rsidRPr="00331887" w:rsidRDefault="00DC525F" w:rsidP="008971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lastRenderedPageBreak/>
        <w:t>Grunt według stanu faktycznego stanowi pas drogowy, jednak nie posiada żadnej cechy a), b), c).</w:t>
      </w:r>
    </w:p>
    <w:p w14:paraId="21D337FB" w14:textId="77777777" w:rsidR="00DC525F" w:rsidRPr="00331887" w:rsidRDefault="00DC525F" w:rsidP="00897198">
      <w:pPr>
        <w:pStyle w:val="Bezodstpw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Grunt posiada cechę b, lecz nie </w:t>
      </w:r>
      <w:r w:rsidR="00DA2442" w:rsidRPr="00331887">
        <w:rPr>
          <w:rFonts w:ascii="Arial" w:hAnsi="Arial" w:cs="Arial"/>
          <w:sz w:val="24"/>
          <w:szCs w:val="24"/>
        </w:rPr>
        <w:t xml:space="preserve">znajduje się w </w:t>
      </w:r>
      <w:r w:rsidRPr="00331887">
        <w:rPr>
          <w:rFonts w:ascii="Arial" w:hAnsi="Arial" w:cs="Arial"/>
          <w:sz w:val="24"/>
          <w:szCs w:val="24"/>
        </w:rPr>
        <w:t xml:space="preserve"> pas</w:t>
      </w:r>
      <w:r w:rsidR="00DA2442" w:rsidRPr="00331887">
        <w:rPr>
          <w:rFonts w:ascii="Arial" w:hAnsi="Arial" w:cs="Arial"/>
          <w:sz w:val="24"/>
          <w:szCs w:val="24"/>
        </w:rPr>
        <w:t>ie</w:t>
      </w:r>
      <w:r w:rsidRPr="00331887">
        <w:rPr>
          <w:rFonts w:ascii="Arial" w:hAnsi="Arial" w:cs="Arial"/>
          <w:sz w:val="24"/>
          <w:szCs w:val="24"/>
        </w:rPr>
        <w:t xml:space="preserve"> drogo</w:t>
      </w:r>
      <w:r w:rsidR="00DA2442" w:rsidRPr="00331887">
        <w:rPr>
          <w:rFonts w:ascii="Arial" w:hAnsi="Arial" w:cs="Arial"/>
          <w:sz w:val="24"/>
          <w:szCs w:val="24"/>
        </w:rPr>
        <w:t>wym</w:t>
      </w:r>
      <w:r w:rsidRPr="00331887">
        <w:rPr>
          <w:rFonts w:ascii="Arial" w:hAnsi="Arial" w:cs="Arial"/>
          <w:sz w:val="24"/>
          <w:szCs w:val="24"/>
        </w:rPr>
        <w:t>.</w:t>
      </w:r>
    </w:p>
    <w:p w14:paraId="3F175D91" w14:textId="77777777" w:rsidR="00DC525F" w:rsidRPr="00331887" w:rsidRDefault="00DC525F" w:rsidP="005B25DA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7E6D6527" w14:textId="77777777" w:rsidR="00DC525F" w:rsidRDefault="00DC525F" w:rsidP="00DF685F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>Przez analizę geodezyjno-prawną należy rozumieć opracowanie składające się z części kartograficznej i opisowej.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5CE956F" w14:textId="77777777" w:rsidR="00DC525F" w:rsidRDefault="00DC525F" w:rsidP="00DF685F">
      <w:pPr>
        <w:pStyle w:val="Bezodstpw"/>
        <w:ind w:firstLine="708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Wykonanie przedmiotowego opracowania należy poprzedzić aktualizacją mapy zasadniczej oraz </w:t>
      </w:r>
      <w:r w:rsidR="002D7AC4" w:rsidRPr="00331887">
        <w:rPr>
          <w:rFonts w:ascii="Arial" w:hAnsi="Arial" w:cs="Arial"/>
          <w:sz w:val="24"/>
          <w:szCs w:val="24"/>
        </w:rPr>
        <w:t xml:space="preserve">aktualizacją </w:t>
      </w:r>
      <w:r w:rsidRPr="00331887">
        <w:rPr>
          <w:rFonts w:ascii="Arial" w:hAnsi="Arial" w:cs="Arial"/>
          <w:sz w:val="24"/>
          <w:szCs w:val="24"/>
        </w:rPr>
        <w:t>oznaczenia użytku gruntowego zgodnie ze stanem faktycznym</w:t>
      </w:r>
      <w:r w:rsidR="002D7AC4" w:rsidRPr="00331887">
        <w:rPr>
          <w:rFonts w:ascii="Arial" w:hAnsi="Arial" w:cs="Arial"/>
          <w:sz w:val="24"/>
          <w:szCs w:val="24"/>
        </w:rPr>
        <w:t>, w bazie ewidencji gruntów i budynków.</w:t>
      </w:r>
    </w:p>
    <w:p w14:paraId="48C477A8" w14:textId="77777777" w:rsidR="0027034D" w:rsidRDefault="0027034D" w:rsidP="005B25DA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D3931A" w14:textId="77777777" w:rsidR="00DF685F" w:rsidRDefault="00DF685F" w:rsidP="00E41293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25BF20AB" w14:textId="77777777" w:rsidR="00DC525F" w:rsidRPr="001D79E3" w:rsidRDefault="001D79E3" w:rsidP="00D404B3">
      <w:pPr>
        <w:pStyle w:val="Bezodstpw"/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79E3">
        <w:rPr>
          <w:rFonts w:ascii="Arial" w:hAnsi="Arial" w:cs="Arial"/>
          <w:b/>
          <w:sz w:val="24"/>
          <w:szCs w:val="24"/>
        </w:rPr>
        <w:t xml:space="preserve">I </w:t>
      </w:r>
      <w:r w:rsidR="00997926">
        <w:rPr>
          <w:rFonts w:ascii="Arial" w:hAnsi="Arial" w:cs="Arial"/>
          <w:b/>
          <w:sz w:val="24"/>
          <w:szCs w:val="24"/>
        </w:rPr>
        <w:t xml:space="preserve"> </w:t>
      </w:r>
      <w:r w:rsidR="00DC525F" w:rsidRPr="001D79E3">
        <w:rPr>
          <w:rFonts w:ascii="Arial" w:hAnsi="Arial" w:cs="Arial"/>
          <w:b/>
          <w:sz w:val="24"/>
          <w:szCs w:val="24"/>
        </w:rPr>
        <w:t>Część kartograficzna powinna zawierać:</w:t>
      </w:r>
    </w:p>
    <w:p w14:paraId="47037B64" w14:textId="374BEDC0" w:rsidR="00DC525F" w:rsidRPr="0006209C" w:rsidRDefault="00DC525F" w:rsidP="00E41293">
      <w:pPr>
        <w:pStyle w:val="Bezodstpw"/>
        <w:numPr>
          <w:ilvl w:val="1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B7836">
        <w:rPr>
          <w:rFonts w:ascii="Arial" w:hAnsi="Arial" w:cs="Arial"/>
          <w:sz w:val="24"/>
          <w:szCs w:val="24"/>
        </w:rPr>
        <w:t>Mapę przedstawiającą linie graniczne pasa drogowego na tle zaktualizowanej mapy zasadniczej, w pełnej wersji (</w:t>
      </w:r>
      <w:proofErr w:type="spellStart"/>
      <w:r w:rsidRPr="008B7836">
        <w:rPr>
          <w:rFonts w:ascii="Arial" w:hAnsi="Arial" w:cs="Arial"/>
          <w:sz w:val="24"/>
          <w:szCs w:val="24"/>
        </w:rPr>
        <w:t>EGiB</w:t>
      </w:r>
      <w:proofErr w:type="spellEnd"/>
      <w:r w:rsidRPr="008B7836">
        <w:rPr>
          <w:rFonts w:ascii="Arial" w:hAnsi="Arial" w:cs="Arial"/>
          <w:sz w:val="24"/>
          <w:szCs w:val="24"/>
        </w:rPr>
        <w:t xml:space="preserve">, BDOT 500, GESUT). </w:t>
      </w:r>
      <w:bookmarkStart w:id="0" w:name="_GoBack"/>
      <w:bookmarkEnd w:id="0"/>
    </w:p>
    <w:p w14:paraId="6BA183D1" w14:textId="77777777" w:rsidR="00DC525F" w:rsidRPr="00E92E7C" w:rsidRDefault="00DC525F" w:rsidP="000E763F">
      <w:pPr>
        <w:pStyle w:val="Bezodstpw"/>
        <w:spacing w:line="276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92E7C">
        <w:rPr>
          <w:rFonts w:ascii="Arial" w:hAnsi="Arial" w:cs="Arial"/>
          <w:sz w:val="24"/>
          <w:szCs w:val="24"/>
        </w:rPr>
        <w:t>Mapa powinna zawierać co najmniej:</w:t>
      </w:r>
    </w:p>
    <w:p w14:paraId="2E4AD69F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tytuł</w:t>
      </w:r>
    </w:p>
    <w:p w14:paraId="0818689B" w14:textId="77777777" w:rsidR="00DC525F" w:rsidRPr="00997926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 w:rsidRPr="00997926">
        <w:rPr>
          <w:rFonts w:ascii="Arial" w:hAnsi="Arial" w:cs="Arial"/>
          <w:sz w:val="24"/>
          <w:szCs w:val="24"/>
        </w:rPr>
        <w:t>szkic orientacyjny</w:t>
      </w:r>
    </w:p>
    <w:p w14:paraId="2B71C9CB" w14:textId="77777777" w:rsidR="00DC525F" w:rsidRPr="00BB7464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right="-2" w:hanging="284"/>
        <w:jc w:val="both"/>
        <w:rPr>
          <w:rFonts w:ascii="Arial" w:hAnsi="Arial" w:cs="Arial"/>
          <w:sz w:val="24"/>
          <w:szCs w:val="24"/>
        </w:rPr>
      </w:pPr>
      <w:r w:rsidRPr="00BB7464">
        <w:rPr>
          <w:rFonts w:ascii="Arial" w:hAnsi="Arial" w:cs="Arial"/>
          <w:sz w:val="24"/>
          <w:szCs w:val="24"/>
        </w:rPr>
        <w:t>legendę</w:t>
      </w:r>
    </w:p>
    <w:p w14:paraId="47572F29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ulicy</w:t>
      </w:r>
    </w:p>
    <w:p w14:paraId="76B91D7F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skalę mapy – 1:500</w:t>
      </w:r>
    </w:p>
    <w:p w14:paraId="36AD76AA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granice nieruchomości (działek ewidencyjnych)</w:t>
      </w:r>
    </w:p>
    <w:p w14:paraId="37AE3665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 nieruchomości będących przedmiotem analizy wg danych </w:t>
      </w:r>
      <w:r>
        <w:rPr>
          <w:rFonts w:ascii="Arial" w:hAnsi="Arial" w:cs="Arial"/>
          <w:sz w:val="24"/>
          <w:szCs w:val="24"/>
        </w:rPr>
        <w:br/>
        <w:t>z ewidencji gruntów i budynków oraz księgi wieczystej</w:t>
      </w:r>
    </w:p>
    <w:p w14:paraId="316983FA" w14:textId="77777777" w:rsidR="00DC525F" w:rsidRDefault="00DC525F" w:rsidP="000E763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oznaczenie nieruchomości sąsiednich wg danych z ewidencji gruntów </w:t>
      </w:r>
      <w:r>
        <w:rPr>
          <w:rFonts w:ascii="Arial" w:hAnsi="Arial" w:cs="Arial"/>
          <w:sz w:val="24"/>
          <w:szCs w:val="24"/>
        </w:rPr>
        <w:br/>
        <w:t>i budynków</w:t>
      </w:r>
    </w:p>
    <w:p w14:paraId="37F8EC02" w14:textId="77777777" w:rsidR="00DC525F" w:rsidRDefault="00DC525F" w:rsidP="00C053B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linię graniczną pasa drogowego – kolor czerwony, linia przerywana</w:t>
      </w:r>
    </w:p>
    <w:p w14:paraId="6382C890" w14:textId="77777777" w:rsidR="00DC525F" w:rsidRDefault="00DC525F" w:rsidP="00C053BF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linię rozgraniczającą ulicy na podstawie miejscowego planu zagospodarowania przestrzennego – kolor, linia przerywana – według uściślonego przebiegu uzyskanego z Biura Architektury i Planowania Przestrzennego  m.st. Warszawy</w:t>
      </w:r>
    </w:p>
    <w:p w14:paraId="2B55333A" w14:textId="77777777" w:rsidR="00DC525F" w:rsidRPr="002C7753" w:rsidRDefault="00DC525F" w:rsidP="00002610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 w:rsidRPr="002C7753">
        <w:rPr>
          <w:rFonts w:ascii="Arial" w:hAnsi="Arial" w:cs="Arial"/>
          <w:sz w:val="24"/>
          <w:szCs w:val="24"/>
        </w:rPr>
        <w:t>linię przedstawiającą przebieg drogi w trybie art. 73 ustawy z dnia 13 października 1998r. – Przepisy wprowadzające ustawy reformujące administrację publiczną (Dz. U. nr 133 poz.872 ze zm.), o ile takie opracowanie znajduje się w zasobach Biura Geodezji i Katastru – kolor, linia przerywana</w:t>
      </w:r>
    </w:p>
    <w:p w14:paraId="7E9AF5A8" w14:textId="77777777" w:rsidR="00DC525F" w:rsidRDefault="00DC525F" w:rsidP="00A41D29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nazwę Wykonawcy</w:t>
      </w:r>
    </w:p>
    <w:p w14:paraId="19CF3A13" w14:textId="77777777" w:rsidR="00DC525F" w:rsidRDefault="00DC525F" w:rsidP="00A41D29">
      <w:pPr>
        <w:pStyle w:val="Bezodstpw"/>
        <w:numPr>
          <w:ilvl w:val="0"/>
          <w:numId w:val="8"/>
        </w:numPr>
        <w:spacing w:line="276" w:lineRule="auto"/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datę wykonania, imię i nazwisko oraz nr uprawnień zawodowych i podpis osoby, która wykonała mapę.</w:t>
      </w:r>
    </w:p>
    <w:p w14:paraId="5E5D886E" w14:textId="0CEA2DA7" w:rsidR="0006209C" w:rsidRPr="00E41293" w:rsidRDefault="0006209C" w:rsidP="00E41293">
      <w:pPr>
        <w:pStyle w:val="Bezodstpw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94710A">
        <w:rPr>
          <w:rFonts w:ascii="Arial" w:hAnsi="Arial" w:cs="Arial"/>
          <w:sz w:val="24"/>
          <w:szCs w:val="24"/>
        </w:rPr>
        <w:t>Protokoły z oględzin działek wchodzących w skład pasa drogowego.</w:t>
      </w:r>
    </w:p>
    <w:p w14:paraId="3DF3B11C" w14:textId="77777777" w:rsidR="00DC525F" w:rsidRPr="0094710A" w:rsidRDefault="00DC525F" w:rsidP="000E763F">
      <w:pPr>
        <w:pStyle w:val="Bezodstpw"/>
        <w:spacing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48DE6094" w14:textId="77777777" w:rsidR="00DC525F" w:rsidRPr="001D79E3" w:rsidRDefault="001D79E3" w:rsidP="00300C86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D79E3">
        <w:rPr>
          <w:rFonts w:ascii="Arial" w:hAnsi="Arial" w:cs="Arial"/>
          <w:b/>
          <w:sz w:val="24"/>
          <w:szCs w:val="24"/>
        </w:rPr>
        <w:t xml:space="preserve">II </w:t>
      </w:r>
      <w:r w:rsidR="00DC525F" w:rsidRPr="001D79E3">
        <w:rPr>
          <w:rFonts w:ascii="Arial" w:hAnsi="Arial" w:cs="Arial"/>
          <w:b/>
          <w:sz w:val="24"/>
          <w:szCs w:val="24"/>
        </w:rPr>
        <w:t>Część opisowa powinna zawierać:</w:t>
      </w:r>
    </w:p>
    <w:p w14:paraId="047EC4D1" w14:textId="77777777" w:rsidR="00D24095" w:rsidRDefault="00D24095" w:rsidP="00D24095">
      <w:pPr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DC525F" w:rsidRPr="00D24095">
        <w:rPr>
          <w:rFonts w:ascii="Arial" w:hAnsi="Arial" w:cs="Arial"/>
          <w:sz w:val="24"/>
          <w:szCs w:val="24"/>
        </w:rPr>
        <w:t xml:space="preserve">Zestawienie tabelaryczne nieruchomości </w:t>
      </w:r>
      <w:r w:rsidR="001D79E3" w:rsidRPr="00D24095">
        <w:rPr>
          <w:rFonts w:ascii="Arial" w:hAnsi="Arial" w:cs="Arial"/>
          <w:sz w:val="24"/>
          <w:szCs w:val="24"/>
        </w:rPr>
        <w:t>według dołączonego wzoru</w:t>
      </w:r>
      <w:r>
        <w:rPr>
          <w:rFonts w:ascii="Arial" w:hAnsi="Arial" w:cs="Arial"/>
          <w:sz w:val="24"/>
          <w:szCs w:val="24"/>
        </w:rPr>
        <w:t>.</w:t>
      </w:r>
      <w:r w:rsidR="00037E68" w:rsidRPr="00D24095">
        <w:rPr>
          <w:rFonts w:ascii="Arial" w:hAnsi="Arial" w:cs="Arial"/>
          <w:sz w:val="24"/>
          <w:szCs w:val="24"/>
        </w:rPr>
        <w:t xml:space="preserve"> </w:t>
      </w:r>
    </w:p>
    <w:p w14:paraId="2E246E30" w14:textId="0E513F66" w:rsidR="00DC525F" w:rsidRPr="00D24095" w:rsidRDefault="00D24095" w:rsidP="00D24095">
      <w:pPr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DC525F" w:rsidRPr="00D24095">
        <w:rPr>
          <w:rFonts w:ascii="Arial" w:hAnsi="Arial" w:cs="Arial"/>
          <w:sz w:val="24"/>
          <w:szCs w:val="24"/>
        </w:rPr>
        <w:t>Sprawozdanie szczegółowo opisujące sposób ustalenia</w:t>
      </w:r>
      <w:r w:rsidR="00DA2442" w:rsidRPr="00D24095">
        <w:rPr>
          <w:rFonts w:ascii="Arial" w:hAnsi="Arial" w:cs="Arial"/>
          <w:sz w:val="24"/>
          <w:szCs w:val="24"/>
        </w:rPr>
        <w:t xml:space="preserve"> przebiegu</w:t>
      </w:r>
      <w:r w:rsidR="00DC525F" w:rsidRPr="00D24095">
        <w:rPr>
          <w:rFonts w:ascii="Arial" w:hAnsi="Arial" w:cs="Arial"/>
          <w:sz w:val="24"/>
          <w:szCs w:val="24"/>
        </w:rPr>
        <w:t xml:space="preserve"> linii granicznych pasa drogowego oraz proponowany tryb regulacji stanu prawnego</w:t>
      </w:r>
      <w:r w:rsidR="00DA2442" w:rsidRPr="00D24095">
        <w:rPr>
          <w:rFonts w:ascii="Arial" w:hAnsi="Arial" w:cs="Arial"/>
          <w:sz w:val="24"/>
          <w:szCs w:val="24"/>
        </w:rPr>
        <w:t xml:space="preserve"> tych nieruchomości</w:t>
      </w:r>
      <w:r w:rsidR="00DC525F" w:rsidRPr="00D24095">
        <w:rPr>
          <w:rFonts w:ascii="Arial" w:hAnsi="Arial" w:cs="Arial"/>
          <w:sz w:val="24"/>
          <w:szCs w:val="24"/>
        </w:rPr>
        <w:t>, zawierające co najmniej informacje na temat:</w:t>
      </w:r>
    </w:p>
    <w:p w14:paraId="46A3F523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kategorii i numeru drogi wraz z podstawą prawną</w:t>
      </w:r>
    </w:p>
    <w:p w14:paraId="1B00276B" w14:textId="77777777" w:rsidR="00DC525F" w:rsidRDefault="00C95276" w:rsidP="0047757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DC525F">
        <w:rPr>
          <w:rFonts w:ascii="Arial" w:hAnsi="Arial" w:cs="Arial"/>
          <w:sz w:val="24"/>
          <w:szCs w:val="24"/>
        </w:rPr>
        <w:t>iejscowego planu zagospodarowania przestrzennego</w:t>
      </w:r>
      <w:r>
        <w:rPr>
          <w:rFonts w:ascii="Arial" w:hAnsi="Arial" w:cs="Arial"/>
          <w:sz w:val="24"/>
          <w:szCs w:val="24"/>
        </w:rPr>
        <w:t>, właściw</w:t>
      </w:r>
      <w:r w:rsidR="00DA2442">
        <w:rPr>
          <w:rFonts w:ascii="Arial" w:hAnsi="Arial" w:cs="Arial"/>
          <w:sz w:val="24"/>
          <w:szCs w:val="24"/>
        </w:rPr>
        <w:t>ego</w:t>
      </w:r>
      <w:r>
        <w:rPr>
          <w:rFonts w:ascii="Arial" w:hAnsi="Arial" w:cs="Arial"/>
          <w:sz w:val="24"/>
          <w:szCs w:val="24"/>
        </w:rPr>
        <w:t xml:space="preserve"> dla przedmiotowego terenu</w:t>
      </w:r>
    </w:p>
    <w:p w14:paraId="6FF4F654" w14:textId="77777777" w:rsidR="00DC525F" w:rsidRPr="002C7753" w:rsidRDefault="00DC525F" w:rsidP="0047757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2C7753">
        <w:rPr>
          <w:rFonts w:ascii="Arial" w:hAnsi="Arial" w:cs="Arial"/>
          <w:sz w:val="24"/>
          <w:szCs w:val="24"/>
        </w:rPr>
        <w:t>linii przedstawiającej przebieg drogi w trybie art. 73 ustawy z dnia 13 października 1998r. – Przepisy wprowadzające ustawy reformujące administrację publiczną (Dz. U. nr 133 poz.872 ze zm.), o ile takie opracowanie znajduje się w zasobach Biura Geodezji i Katastru</w:t>
      </w:r>
    </w:p>
    <w:p w14:paraId="239AF924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działek znajdujących się w pasie drogowym</w:t>
      </w:r>
    </w:p>
    <w:p w14:paraId="0B54A10A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zakresu przeprowadzonej aktualizacji mapy zasadniczej</w:t>
      </w:r>
    </w:p>
    <w:p w14:paraId="48B2B0A2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zagospodarowania infrastrukturą drogową</w:t>
      </w:r>
    </w:p>
    <w:p w14:paraId="0A2F12F1" w14:textId="77777777" w:rsidR="00DC525F" w:rsidRDefault="00DC525F" w:rsidP="002E5EBB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sposobu ustalenia linii granicznych pasa drogowego</w:t>
      </w:r>
    </w:p>
    <w:p w14:paraId="4AF66418" w14:textId="77777777" w:rsidR="00DC525F" w:rsidRDefault="00DC525F" w:rsidP="00DF685F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proponowanego trybu regulacji stanu prawnego</w:t>
      </w:r>
      <w:r w:rsidR="0032141B">
        <w:rPr>
          <w:rFonts w:ascii="Arial" w:hAnsi="Arial" w:cs="Arial"/>
          <w:sz w:val="24"/>
          <w:szCs w:val="24"/>
        </w:rPr>
        <w:t xml:space="preserve">. </w:t>
      </w:r>
      <w:r w:rsidR="0032141B" w:rsidRPr="006D5875">
        <w:rPr>
          <w:rFonts w:ascii="Arial" w:hAnsi="Arial" w:cs="Arial"/>
          <w:sz w:val="24"/>
          <w:szCs w:val="24"/>
        </w:rPr>
        <w:t>Wskazując tryb regulacji stanu prawnego gruntu należy wziąć pod uwagę m.in. uwarunkowania wynikające z przeznaczenia gruntu w miejscowych planach zagospodarowania przestrzennego, czy zajęcie pod drogę publiczną miało miejsce przed 31.12.1998r. czy po tej dacie, cz</w:t>
      </w:r>
      <w:r w:rsidR="0032141B">
        <w:rPr>
          <w:rFonts w:ascii="Arial" w:hAnsi="Arial" w:cs="Arial"/>
          <w:sz w:val="24"/>
          <w:szCs w:val="24"/>
        </w:rPr>
        <w:t>y grunt jest własnością Skarbu P</w:t>
      </w:r>
      <w:r w:rsidR="0032141B" w:rsidRPr="006D5875">
        <w:rPr>
          <w:rFonts w:ascii="Arial" w:hAnsi="Arial" w:cs="Arial"/>
          <w:sz w:val="24"/>
          <w:szCs w:val="24"/>
        </w:rPr>
        <w:t>aństwa, jednost</w:t>
      </w:r>
      <w:r w:rsidR="0032141B">
        <w:rPr>
          <w:rFonts w:ascii="Arial" w:hAnsi="Arial" w:cs="Arial"/>
          <w:sz w:val="24"/>
          <w:szCs w:val="24"/>
        </w:rPr>
        <w:t xml:space="preserve">ki samorządu terytorialnego, </w:t>
      </w:r>
      <w:r w:rsidR="0032141B" w:rsidRPr="006D5875">
        <w:rPr>
          <w:rFonts w:ascii="Arial" w:hAnsi="Arial" w:cs="Arial"/>
          <w:sz w:val="24"/>
          <w:szCs w:val="24"/>
        </w:rPr>
        <w:t>osoby fizycznej</w:t>
      </w:r>
      <w:r w:rsidR="0032141B">
        <w:rPr>
          <w:rFonts w:ascii="Arial" w:hAnsi="Arial" w:cs="Arial"/>
          <w:sz w:val="24"/>
          <w:szCs w:val="24"/>
        </w:rPr>
        <w:t xml:space="preserve"> itp.</w:t>
      </w:r>
    </w:p>
    <w:p w14:paraId="696ABD90" w14:textId="24970BFD" w:rsidR="0032141B" w:rsidRDefault="00D24095" w:rsidP="00E41293">
      <w:pPr>
        <w:pStyle w:val="Bezodstpw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32141B">
        <w:rPr>
          <w:rFonts w:ascii="Arial" w:hAnsi="Arial" w:cs="Arial"/>
          <w:sz w:val="24"/>
          <w:szCs w:val="24"/>
        </w:rPr>
        <w:t>Wykaz współrzędnych punktów załamania granicy</w:t>
      </w:r>
      <w:r w:rsidR="0032141B" w:rsidRPr="002E5EBB">
        <w:rPr>
          <w:rFonts w:ascii="Arial" w:hAnsi="Arial" w:cs="Arial"/>
          <w:sz w:val="24"/>
          <w:szCs w:val="24"/>
        </w:rPr>
        <w:t xml:space="preserve"> pasa drogowego</w:t>
      </w:r>
      <w:r w:rsidR="0032141B">
        <w:rPr>
          <w:rFonts w:ascii="Arial" w:hAnsi="Arial" w:cs="Arial"/>
          <w:sz w:val="24"/>
          <w:szCs w:val="24"/>
        </w:rPr>
        <w:t xml:space="preserve">. </w:t>
      </w:r>
    </w:p>
    <w:p w14:paraId="3EF73D24" w14:textId="77777777" w:rsidR="00DF685F" w:rsidRPr="002E5EBB" w:rsidRDefault="00DF685F" w:rsidP="00DF685F">
      <w:pPr>
        <w:pStyle w:val="Bezodstpw"/>
        <w:ind w:left="720"/>
        <w:jc w:val="both"/>
        <w:rPr>
          <w:rFonts w:ascii="Arial" w:hAnsi="Arial" w:cs="Arial"/>
          <w:sz w:val="24"/>
          <w:szCs w:val="24"/>
        </w:rPr>
      </w:pPr>
    </w:p>
    <w:p w14:paraId="2DF16346" w14:textId="434CB905" w:rsidR="0032141B" w:rsidRPr="00E41293" w:rsidRDefault="00997926" w:rsidP="00E41293">
      <w:pPr>
        <w:pStyle w:val="Akapitzlist"/>
        <w:numPr>
          <w:ilvl w:val="0"/>
          <w:numId w:val="5"/>
        </w:numPr>
        <w:spacing w:line="240" w:lineRule="auto"/>
        <w:ind w:left="425" w:firstLine="0"/>
        <w:jc w:val="both"/>
        <w:rPr>
          <w:rFonts w:ascii="Arial" w:hAnsi="Arial" w:cs="Arial"/>
          <w:sz w:val="24"/>
          <w:szCs w:val="24"/>
        </w:rPr>
      </w:pPr>
      <w:r w:rsidRPr="00E41293">
        <w:rPr>
          <w:rFonts w:ascii="Arial" w:hAnsi="Arial" w:cs="Arial"/>
          <w:sz w:val="24"/>
          <w:szCs w:val="24"/>
        </w:rPr>
        <w:t>Projekty wniosków</w:t>
      </w:r>
      <w:r w:rsidR="00C95276" w:rsidRPr="00E41293">
        <w:rPr>
          <w:rFonts w:ascii="Arial" w:hAnsi="Arial" w:cs="Arial"/>
          <w:sz w:val="24"/>
          <w:szCs w:val="24"/>
        </w:rPr>
        <w:t xml:space="preserve"> </w:t>
      </w:r>
      <w:r w:rsidRPr="00E41293">
        <w:rPr>
          <w:rFonts w:ascii="Arial" w:hAnsi="Arial" w:cs="Arial"/>
          <w:sz w:val="24"/>
          <w:szCs w:val="24"/>
        </w:rPr>
        <w:t>(według dołączonych wzorów)</w:t>
      </w:r>
      <w:r w:rsidR="00C95276" w:rsidRPr="00E41293">
        <w:rPr>
          <w:rFonts w:ascii="Arial" w:hAnsi="Arial" w:cs="Arial"/>
          <w:sz w:val="24"/>
          <w:szCs w:val="24"/>
        </w:rPr>
        <w:t xml:space="preserve"> dla działek które nie spełniają </w:t>
      </w:r>
      <w:r w:rsidR="00037E68" w:rsidRPr="00E41293">
        <w:rPr>
          <w:rFonts w:ascii="Arial" w:hAnsi="Arial" w:cs="Arial"/>
          <w:sz w:val="24"/>
          <w:szCs w:val="24"/>
        </w:rPr>
        <w:t xml:space="preserve">poszczególnych </w:t>
      </w:r>
      <w:r w:rsidR="00C95276" w:rsidRPr="00E41293">
        <w:rPr>
          <w:rFonts w:ascii="Arial" w:hAnsi="Arial" w:cs="Arial"/>
          <w:sz w:val="24"/>
          <w:szCs w:val="24"/>
        </w:rPr>
        <w:t xml:space="preserve">cech </w:t>
      </w:r>
      <w:r w:rsidR="0032141B" w:rsidRPr="00E41293">
        <w:rPr>
          <w:rFonts w:ascii="Arial" w:hAnsi="Arial" w:cs="Arial"/>
          <w:sz w:val="24"/>
          <w:szCs w:val="24"/>
        </w:rPr>
        <w:t xml:space="preserve">a), b), c) </w:t>
      </w:r>
      <w:r w:rsidR="00C95276" w:rsidRPr="00E41293">
        <w:rPr>
          <w:rFonts w:ascii="Arial" w:hAnsi="Arial" w:cs="Arial"/>
          <w:sz w:val="24"/>
          <w:szCs w:val="24"/>
        </w:rPr>
        <w:t xml:space="preserve">podanych w </w:t>
      </w:r>
      <w:r w:rsidRPr="00E41293">
        <w:rPr>
          <w:rFonts w:ascii="Arial" w:hAnsi="Arial" w:cs="Arial"/>
          <w:sz w:val="24"/>
          <w:szCs w:val="24"/>
        </w:rPr>
        <w:t xml:space="preserve">punkcie B </w:t>
      </w:r>
      <w:r w:rsidR="00DA2442" w:rsidRPr="00E41293">
        <w:rPr>
          <w:rFonts w:ascii="Arial" w:hAnsi="Arial" w:cs="Arial"/>
          <w:sz w:val="24"/>
          <w:szCs w:val="24"/>
        </w:rPr>
        <w:t>”</w:t>
      </w:r>
      <w:r w:rsidR="0032141B" w:rsidRPr="00E41293">
        <w:rPr>
          <w:rFonts w:ascii="Arial" w:hAnsi="Arial" w:cs="Arial"/>
          <w:sz w:val="24"/>
          <w:szCs w:val="24"/>
        </w:rPr>
        <w:t>Szczegółowy opis przedmiotu zamówienia</w:t>
      </w:r>
      <w:r w:rsidR="00DA2442" w:rsidRPr="00E41293">
        <w:rPr>
          <w:rFonts w:ascii="Arial" w:hAnsi="Arial" w:cs="Arial"/>
          <w:sz w:val="24"/>
          <w:szCs w:val="24"/>
        </w:rPr>
        <w:t>”</w:t>
      </w:r>
      <w:r w:rsidR="0032141B" w:rsidRPr="00E41293">
        <w:rPr>
          <w:rFonts w:ascii="Arial" w:hAnsi="Arial" w:cs="Arial"/>
          <w:sz w:val="24"/>
          <w:szCs w:val="24"/>
        </w:rPr>
        <w:t>.</w:t>
      </w:r>
    </w:p>
    <w:p w14:paraId="0C5EFE2B" w14:textId="77777777" w:rsidR="00037E68" w:rsidRDefault="00037E68" w:rsidP="00DF685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331887">
        <w:rPr>
          <w:rFonts w:ascii="Arial" w:hAnsi="Arial" w:cs="Arial"/>
          <w:sz w:val="24"/>
          <w:szCs w:val="24"/>
        </w:rPr>
        <w:t xml:space="preserve">Wniosek do </w:t>
      </w:r>
      <w:r w:rsidR="00331887">
        <w:rPr>
          <w:rFonts w:ascii="Arial" w:hAnsi="Arial" w:cs="Arial"/>
          <w:sz w:val="24"/>
          <w:szCs w:val="24"/>
        </w:rPr>
        <w:t>Biura Geodezji i Katastru</w:t>
      </w:r>
      <w:r w:rsidRPr="00331887">
        <w:rPr>
          <w:rFonts w:ascii="Arial" w:hAnsi="Arial" w:cs="Arial"/>
          <w:sz w:val="24"/>
          <w:szCs w:val="24"/>
        </w:rPr>
        <w:t xml:space="preserve"> o wprowadzenie zmiany na podstawie operatu technicznego P.1465…. , o wpis trwałego zarządu ZDM oraz o wpis kategorii drogi publicznej.</w:t>
      </w:r>
    </w:p>
    <w:p w14:paraId="33496E9F" w14:textId="77777777" w:rsidR="00037E68" w:rsidRDefault="00331887" w:rsidP="00DF685F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 do Biura Mienia Miasta i Skarbu Państwa o podjęcie działań mających na celu regulację stanu prawnego wytypowanych gruntów w trybie art. 60 lub 73 ustawy z </w:t>
      </w:r>
      <w:r w:rsidRPr="002C7753">
        <w:rPr>
          <w:rFonts w:ascii="Arial" w:hAnsi="Arial" w:cs="Arial"/>
          <w:sz w:val="24"/>
          <w:szCs w:val="24"/>
        </w:rPr>
        <w:t>dnia 13 października 1998r.</w:t>
      </w:r>
      <w:r w:rsidR="00DF685F">
        <w:rPr>
          <w:rFonts w:ascii="Arial" w:hAnsi="Arial" w:cs="Arial"/>
          <w:sz w:val="24"/>
          <w:szCs w:val="24"/>
        </w:rPr>
        <w:t xml:space="preserve"> </w:t>
      </w:r>
      <w:r w:rsidRPr="002C7753">
        <w:rPr>
          <w:rFonts w:ascii="Arial" w:hAnsi="Arial" w:cs="Arial"/>
          <w:sz w:val="24"/>
          <w:szCs w:val="24"/>
        </w:rPr>
        <w:t>Przepisy wprowadzające ustawy reformujące administrację publiczną</w:t>
      </w:r>
      <w:r>
        <w:rPr>
          <w:rFonts w:ascii="Arial" w:hAnsi="Arial" w:cs="Arial"/>
          <w:sz w:val="24"/>
          <w:szCs w:val="24"/>
        </w:rPr>
        <w:t>, wraz z dokumentacją dotyczącą faktycznego władztwa</w:t>
      </w:r>
      <w:r w:rsidR="00DF685F">
        <w:rPr>
          <w:rFonts w:ascii="Arial" w:hAnsi="Arial" w:cs="Arial"/>
          <w:sz w:val="24"/>
          <w:szCs w:val="24"/>
        </w:rPr>
        <w:t xml:space="preserve"> </w:t>
      </w:r>
      <w:r w:rsidR="00037E68" w:rsidRPr="00DF685F">
        <w:rPr>
          <w:rFonts w:ascii="Arial" w:hAnsi="Arial" w:cs="Arial"/>
          <w:sz w:val="24"/>
          <w:szCs w:val="24"/>
        </w:rPr>
        <w:t>ZDM nad przedmiotową drogą (kwerenda dokumentów</w:t>
      </w:r>
      <w:r w:rsidR="00DF685F">
        <w:rPr>
          <w:rFonts w:ascii="Arial" w:hAnsi="Arial" w:cs="Arial"/>
          <w:sz w:val="24"/>
          <w:szCs w:val="24"/>
        </w:rPr>
        <w:t xml:space="preserve"> potwierdzających władztwo na 31.12.1998 r.</w:t>
      </w:r>
      <w:r w:rsidR="00037E68" w:rsidRPr="00DF685F">
        <w:rPr>
          <w:rFonts w:ascii="Arial" w:hAnsi="Arial" w:cs="Arial"/>
          <w:sz w:val="24"/>
          <w:szCs w:val="24"/>
        </w:rPr>
        <w:t xml:space="preserve"> w archiwum ZDM).</w:t>
      </w:r>
    </w:p>
    <w:p w14:paraId="72301877" w14:textId="77777777" w:rsidR="00ED3385" w:rsidRPr="00DF685F" w:rsidRDefault="00ED3385" w:rsidP="00E41293">
      <w:pPr>
        <w:pStyle w:val="Akapitzlist"/>
        <w:spacing w:line="240" w:lineRule="auto"/>
        <w:ind w:left="1919"/>
        <w:jc w:val="both"/>
        <w:rPr>
          <w:rFonts w:ascii="Arial" w:hAnsi="Arial" w:cs="Arial"/>
          <w:sz w:val="24"/>
          <w:szCs w:val="24"/>
        </w:rPr>
      </w:pPr>
    </w:p>
    <w:p w14:paraId="232589AD" w14:textId="77777777" w:rsidR="00DC525F" w:rsidRDefault="00DC525F" w:rsidP="0067152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721F895C" w14:textId="77777777" w:rsidR="00DC525F" w:rsidRPr="0032141B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Termin realizacji</w:t>
      </w:r>
    </w:p>
    <w:p w14:paraId="3EE5949E" w14:textId="77777777" w:rsidR="00DC525F" w:rsidRPr="003A59A9" w:rsidRDefault="00DC525F" w:rsidP="002E5EB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Rozpoczęcie: w dniu podpisania umowy </w:t>
      </w:r>
    </w:p>
    <w:p w14:paraId="08835788" w14:textId="354017EA" w:rsidR="00DC525F" w:rsidRPr="003A59A9" w:rsidRDefault="00DC525F" w:rsidP="002E5EBB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3A59A9">
        <w:rPr>
          <w:rFonts w:ascii="Arial" w:hAnsi="Arial" w:cs="Arial"/>
          <w:sz w:val="24"/>
          <w:szCs w:val="24"/>
        </w:rPr>
        <w:t xml:space="preserve">Zakończenie: </w:t>
      </w:r>
      <w:r>
        <w:rPr>
          <w:rFonts w:ascii="Arial" w:hAnsi="Arial" w:cs="Arial"/>
          <w:sz w:val="24"/>
          <w:szCs w:val="24"/>
        </w:rPr>
        <w:t xml:space="preserve">zgodnie z umową - nie później niż do </w:t>
      </w:r>
      <w:r w:rsidR="00E50243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.1</w:t>
      </w:r>
      <w:r w:rsidR="0027034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.2019 r.</w:t>
      </w:r>
    </w:p>
    <w:p w14:paraId="60EA01F5" w14:textId="77777777" w:rsidR="00E36265" w:rsidRPr="00B679DD" w:rsidRDefault="00E36265" w:rsidP="007818F1">
      <w:pPr>
        <w:jc w:val="both"/>
        <w:rPr>
          <w:rFonts w:ascii="Arial" w:hAnsi="Arial" w:cs="Arial"/>
          <w:color w:val="FF0000"/>
          <w:sz w:val="24"/>
          <w:szCs w:val="24"/>
        </w:rPr>
      </w:pPr>
    </w:p>
    <w:p w14:paraId="6C157ED6" w14:textId="77777777" w:rsidR="00DC525F" w:rsidRPr="0032141B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Odbiór i rozliczenie usługi</w:t>
      </w:r>
    </w:p>
    <w:p w14:paraId="0FAFBD0C" w14:textId="77777777" w:rsidR="00DC525F" w:rsidRPr="00B679DD" w:rsidRDefault="00DC525F" w:rsidP="007818F1">
      <w:pPr>
        <w:ind w:left="720"/>
        <w:jc w:val="both"/>
        <w:rPr>
          <w:rFonts w:ascii="Arial" w:hAnsi="Arial" w:cs="Arial"/>
          <w:color w:val="FF0000"/>
          <w:sz w:val="24"/>
          <w:szCs w:val="24"/>
        </w:rPr>
      </w:pPr>
    </w:p>
    <w:p w14:paraId="63F43F03" w14:textId="77777777" w:rsidR="00DC525F" w:rsidRDefault="00DC525F" w:rsidP="005D035E">
      <w:pPr>
        <w:jc w:val="both"/>
        <w:rPr>
          <w:rFonts w:ascii="Arial" w:hAnsi="Arial" w:cs="Arial"/>
          <w:sz w:val="24"/>
          <w:szCs w:val="24"/>
        </w:rPr>
      </w:pPr>
      <w:r w:rsidRPr="00FC77CE">
        <w:rPr>
          <w:rFonts w:ascii="Arial" w:hAnsi="Arial" w:cs="Arial"/>
          <w:sz w:val="24"/>
          <w:szCs w:val="24"/>
        </w:rPr>
        <w:t xml:space="preserve">Wykonawca przekaże </w:t>
      </w:r>
      <w:r w:rsidRPr="00D54A97">
        <w:rPr>
          <w:rFonts w:ascii="Arial" w:hAnsi="Arial" w:cs="Arial"/>
          <w:sz w:val="24"/>
          <w:szCs w:val="24"/>
        </w:rPr>
        <w:t>Zamawiającemu</w:t>
      </w:r>
      <w:r>
        <w:rPr>
          <w:rFonts w:ascii="Arial" w:hAnsi="Arial" w:cs="Arial"/>
          <w:sz w:val="24"/>
          <w:szCs w:val="24"/>
        </w:rPr>
        <w:t xml:space="preserve">, składając </w:t>
      </w:r>
      <w:r w:rsidR="00C95276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kancelari</w:t>
      </w:r>
      <w:r w:rsidR="00C9527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</w:t>
      </w:r>
      <w:r w:rsidR="00C95276">
        <w:rPr>
          <w:rFonts w:ascii="Arial" w:hAnsi="Arial" w:cs="Arial"/>
          <w:sz w:val="24"/>
          <w:szCs w:val="24"/>
        </w:rPr>
        <w:t>ogólnej Zarządu Dróg Miejskich</w:t>
      </w:r>
      <w:r>
        <w:rPr>
          <w:rFonts w:ascii="Arial" w:hAnsi="Arial" w:cs="Arial"/>
          <w:sz w:val="24"/>
          <w:szCs w:val="24"/>
        </w:rPr>
        <w:t>:</w:t>
      </w:r>
    </w:p>
    <w:p w14:paraId="2C224523" w14:textId="5FFD9A41" w:rsidR="00DC525F" w:rsidRDefault="00D24095" w:rsidP="005D03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DC525F">
        <w:rPr>
          <w:rFonts w:ascii="Arial" w:hAnsi="Arial" w:cs="Arial"/>
          <w:sz w:val="24"/>
          <w:szCs w:val="24"/>
        </w:rPr>
        <w:t xml:space="preserve"> komplety operatu składającego się z:</w:t>
      </w:r>
    </w:p>
    <w:p w14:paraId="39C30A89" w14:textId="77777777" w:rsidR="00DC525F" w:rsidRDefault="00DC525F" w:rsidP="005D03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D54A97">
        <w:rPr>
          <w:rFonts w:ascii="Arial" w:hAnsi="Arial" w:cs="Arial"/>
          <w:sz w:val="24"/>
          <w:szCs w:val="24"/>
        </w:rPr>
        <w:t xml:space="preserve"> map</w:t>
      </w:r>
      <w:r w:rsidR="0032141B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>, dokument w formie papierowej</w:t>
      </w:r>
      <w:r w:rsidR="007747F3">
        <w:rPr>
          <w:rFonts w:ascii="Arial" w:hAnsi="Arial" w:cs="Arial"/>
          <w:sz w:val="24"/>
          <w:szCs w:val="24"/>
        </w:rPr>
        <w:t xml:space="preserve"> </w:t>
      </w:r>
    </w:p>
    <w:p w14:paraId="0A77F3CD" w14:textId="77777777" w:rsidR="00DC525F" w:rsidRDefault="00DC525F" w:rsidP="003A59A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tabeli, dokument w wersji papierowej</w:t>
      </w:r>
    </w:p>
    <w:p w14:paraId="36D0C4A2" w14:textId="77777777" w:rsidR="00DC525F" w:rsidRDefault="00DC525F" w:rsidP="002C7753">
      <w:pPr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sprawozdania, dokument w wersji papierowej</w:t>
      </w:r>
    </w:p>
    <w:p w14:paraId="5F0512DD" w14:textId="63DE67BF" w:rsidR="00DC525F" w:rsidRDefault="00DC525F" w:rsidP="005D035E">
      <w:pPr>
        <w:ind w:left="851" w:hanging="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636FB">
        <w:rPr>
          <w:rFonts w:ascii="Arial" w:hAnsi="Arial" w:cs="Arial"/>
          <w:sz w:val="24"/>
          <w:szCs w:val="24"/>
        </w:rPr>
        <w:t>wykaz współrzędnych punktó</w:t>
      </w:r>
      <w:r>
        <w:rPr>
          <w:rFonts w:ascii="Arial" w:hAnsi="Arial" w:cs="Arial"/>
          <w:sz w:val="24"/>
          <w:szCs w:val="24"/>
        </w:rPr>
        <w:t>w granicznych pasa drogowego w </w:t>
      </w:r>
      <w:r w:rsidRPr="003636FB">
        <w:rPr>
          <w:rFonts w:ascii="Arial" w:hAnsi="Arial" w:cs="Arial"/>
          <w:sz w:val="24"/>
          <w:szCs w:val="24"/>
        </w:rPr>
        <w:t>obowiązującym układzie współrzędnych PL-2000</w:t>
      </w:r>
      <w:r>
        <w:rPr>
          <w:rFonts w:ascii="Arial" w:hAnsi="Arial" w:cs="Arial"/>
          <w:sz w:val="24"/>
          <w:szCs w:val="24"/>
        </w:rPr>
        <w:t xml:space="preserve">, </w:t>
      </w:r>
    </w:p>
    <w:p w14:paraId="60B18233" w14:textId="77777777" w:rsidR="00DC525F" w:rsidRDefault="00DC525F" w:rsidP="002C775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2C50">
        <w:rPr>
          <w:rFonts w:ascii="Arial" w:hAnsi="Arial" w:cs="Arial"/>
          <w:sz w:val="24"/>
          <w:szCs w:val="24"/>
        </w:rPr>
        <w:t>zestawienie tabelaryczne</w:t>
      </w:r>
      <w:r>
        <w:rPr>
          <w:rFonts w:ascii="Arial" w:hAnsi="Arial" w:cs="Arial"/>
          <w:sz w:val="24"/>
          <w:szCs w:val="24"/>
        </w:rPr>
        <w:t xml:space="preserve"> w formacie pliku </w:t>
      </w:r>
      <w:proofErr w:type="spellStart"/>
      <w:r>
        <w:rPr>
          <w:rFonts w:ascii="Arial" w:hAnsi="Arial" w:cs="Arial"/>
          <w:sz w:val="24"/>
          <w:szCs w:val="24"/>
        </w:rPr>
        <w:t>xlsx</w:t>
      </w:r>
      <w:proofErr w:type="spellEnd"/>
    </w:p>
    <w:p w14:paraId="0EE6147F" w14:textId="424CF78C" w:rsidR="0006209C" w:rsidRPr="0094710A" w:rsidRDefault="0006209C" w:rsidP="002C775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94710A">
        <w:rPr>
          <w:rFonts w:ascii="Arial" w:hAnsi="Arial" w:cs="Arial"/>
          <w:sz w:val="24"/>
          <w:szCs w:val="24"/>
        </w:rPr>
        <w:t>- protokoły z oględzin działek wchodzących w skład pasa drogowego.</w:t>
      </w:r>
    </w:p>
    <w:p w14:paraId="14DCCE2C" w14:textId="663EF42F" w:rsidR="00DC525F" w:rsidRDefault="00D24095" w:rsidP="002C7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C525F">
        <w:rPr>
          <w:rFonts w:ascii="Arial" w:hAnsi="Arial" w:cs="Arial"/>
          <w:sz w:val="24"/>
          <w:szCs w:val="24"/>
        </w:rPr>
        <w:t xml:space="preserve"> </w:t>
      </w:r>
      <w:r w:rsidR="00DC525F" w:rsidRPr="00712308">
        <w:rPr>
          <w:rFonts w:ascii="Arial" w:hAnsi="Arial" w:cs="Arial"/>
          <w:sz w:val="24"/>
          <w:szCs w:val="24"/>
        </w:rPr>
        <w:t>linie rozgraniczające uzyskane z Biura Architektury i Planowania Przestrzennego m.st. Warszawy (oryginały lub poświadczone za zgodność z oryginałem kopie)</w:t>
      </w:r>
    </w:p>
    <w:p w14:paraId="75DE3A2F" w14:textId="3590AB20" w:rsidR="00DC525F" w:rsidRDefault="00D24095" w:rsidP="002C775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DC525F">
        <w:rPr>
          <w:rFonts w:ascii="Arial" w:hAnsi="Arial" w:cs="Arial"/>
          <w:sz w:val="24"/>
          <w:szCs w:val="24"/>
        </w:rPr>
        <w:t xml:space="preserve"> </w:t>
      </w:r>
      <w:r w:rsidR="00DC525F" w:rsidRPr="00D54A97">
        <w:rPr>
          <w:rFonts w:ascii="Arial" w:hAnsi="Arial" w:cs="Arial"/>
          <w:sz w:val="24"/>
          <w:szCs w:val="24"/>
        </w:rPr>
        <w:t xml:space="preserve">w formacie </w:t>
      </w:r>
      <w:r w:rsidR="00DC525F">
        <w:rPr>
          <w:rFonts w:ascii="Arial" w:hAnsi="Arial" w:cs="Arial"/>
          <w:sz w:val="24"/>
          <w:szCs w:val="24"/>
        </w:rPr>
        <w:t xml:space="preserve">pliku </w:t>
      </w:r>
      <w:proofErr w:type="spellStart"/>
      <w:r w:rsidR="00DC525F" w:rsidRPr="00D54A97">
        <w:rPr>
          <w:rFonts w:ascii="Arial" w:hAnsi="Arial" w:cs="Arial"/>
          <w:sz w:val="24"/>
          <w:szCs w:val="24"/>
        </w:rPr>
        <w:t>dxf</w:t>
      </w:r>
      <w:proofErr w:type="spellEnd"/>
      <w:r w:rsidR="00DC525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C525F">
        <w:rPr>
          <w:rFonts w:ascii="Arial" w:hAnsi="Arial" w:cs="Arial"/>
          <w:sz w:val="24"/>
          <w:szCs w:val="24"/>
        </w:rPr>
        <w:t>polilinia</w:t>
      </w:r>
      <w:proofErr w:type="spellEnd"/>
      <w:r w:rsidR="00DC525F">
        <w:rPr>
          <w:rFonts w:ascii="Arial" w:hAnsi="Arial" w:cs="Arial"/>
          <w:sz w:val="24"/>
          <w:szCs w:val="24"/>
        </w:rPr>
        <w:t>, obiekt zamknięty)</w:t>
      </w:r>
      <w:r w:rsidR="00DC525F" w:rsidRPr="00D54A97">
        <w:rPr>
          <w:rFonts w:ascii="Arial" w:hAnsi="Arial" w:cs="Arial"/>
          <w:sz w:val="24"/>
          <w:szCs w:val="24"/>
        </w:rPr>
        <w:t xml:space="preserve"> w </w:t>
      </w:r>
      <w:r w:rsidR="00DC525F">
        <w:rPr>
          <w:rFonts w:ascii="Arial" w:hAnsi="Arial" w:cs="Arial"/>
          <w:sz w:val="24"/>
          <w:szCs w:val="24"/>
        </w:rPr>
        <w:t xml:space="preserve">obowiązującym </w:t>
      </w:r>
      <w:r w:rsidR="00DC525F" w:rsidRPr="00D54A97">
        <w:rPr>
          <w:rFonts w:ascii="Arial" w:hAnsi="Arial" w:cs="Arial"/>
          <w:sz w:val="24"/>
          <w:szCs w:val="24"/>
        </w:rPr>
        <w:t>układz</w:t>
      </w:r>
      <w:r w:rsidR="00DC525F">
        <w:rPr>
          <w:rFonts w:ascii="Arial" w:hAnsi="Arial" w:cs="Arial"/>
          <w:sz w:val="24"/>
          <w:szCs w:val="24"/>
        </w:rPr>
        <w:t xml:space="preserve">ie </w:t>
      </w:r>
      <w:r w:rsidR="00DC525F" w:rsidRPr="009D4858">
        <w:rPr>
          <w:rFonts w:ascii="Arial" w:hAnsi="Arial" w:cs="Arial"/>
          <w:sz w:val="24"/>
          <w:szCs w:val="24"/>
        </w:rPr>
        <w:t>współrzędnych PL-2000, wraz z nr punktów z opisem ich pochodzenia:</w:t>
      </w:r>
    </w:p>
    <w:p w14:paraId="696B12DC" w14:textId="77777777" w:rsidR="00DC525F" w:rsidRDefault="00DC525F" w:rsidP="002C7753">
      <w:pPr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-</w:t>
      </w:r>
      <w:r w:rsidRPr="0047757C">
        <w:rPr>
          <w:rFonts w:ascii="Arial" w:hAnsi="Arial" w:cs="Arial"/>
          <w:sz w:val="24"/>
          <w:szCs w:val="24"/>
        </w:rPr>
        <w:t xml:space="preserve"> </w:t>
      </w:r>
      <w:r w:rsidRPr="00D54A97">
        <w:rPr>
          <w:rFonts w:ascii="Arial" w:hAnsi="Arial" w:cs="Arial"/>
          <w:sz w:val="24"/>
          <w:szCs w:val="24"/>
        </w:rPr>
        <w:t>lini</w:t>
      </w:r>
      <w:r>
        <w:rPr>
          <w:rFonts w:ascii="Arial" w:hAnsi="Arial" w:cs="Arial"/>
          <w:sz w:val="24"/>
          <w:szCs w:val="24"/>
        </w:rPr>
        <w:t>e</w:t>
      </w:r>
      <w:r w:rsidRPr="00D54A9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graniczne pasa drogowego i </w:t>
      </w:r>
      <w:r w:rsidR="00A163EF">
        <w:rPr>
          <w:rFonts w:ascii="Arial" w:hAnsi="Arial" w:cs="Arial"/>
          <w:sz w:val="24"/>
          <w:szCs w:val="24"/>
        </w:rPr>
        <w:t xml:space="preserve">ich </w:t>
      </w:r>
      <w:r>
        <w:rPr>
          <w:rFonts w:ascii="Arial" w:hAnsi="Arial" w:cs="Arial"/>
          <w:sz w:val="24"/>
          <w:szCs w:val="24"/>
        </w:rPr>
        <w:t>numery</w:t>
      </w:r>
    </w:p>
    <w:p w14:paraId="4BBF7071" w14:textId="77777777" w:rsidR="00DC525F" w:rsidRDefault="00DC525F" w:rsidP="002C7753">
      <w:pPr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- </w:t>
      </w:r>
      <w:r w:rsidRPr="002C7753">
        <w:rPr>
          <w:rFonts w:ascii="Arial" w:hAnsi="Arial" w:cs="Arial"/>
          <w:sz w:val="24"/>
          <w:szCs w:val="24"/>
        </w:rPr>
        <w:t>linie rozgraniczające uzyskane z Biura Architektury i Planowania Przestrzennego m.st. Warszawy</w:t>
      </w:r>
      <w:r>
        <w:rPr>
          <w:rFonts w:ascii="Arial" w:hAnsi="Arial" w:cs="Arial"/>
          <w:sz w:val="24"/>
          <w:szCs w:val="24"/>
        </w:rPr>
        <w:t xml:space="preserve"> i ich numery</w:t>
      </w:r>
    </w:p>
    <w:p w14:paraId="0A4975D2" w14:textId="77777777" w:rsidR="00DC525F" w:rsidRDefault="00DC525F" w:rsidP="002C7753">
      <w:pPr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2C7753">
        <w:rPr>
          <w:rFonts w:ascii="Arial" w:hAnsi="Arial" w:cs="Arial"/>
          <w:sz w:val="24"/>
          <w:szCs w:val="24"/>
        </w:rPr>
        <w:t>linie przedstawiające przebieg drogi w trybie art. 73 ustawy z dnia 13 października 1998r. – Przepisy wprowadzające ustawy reformujące administrację publiczną (Dz. U. nr 133 poz.872 ze zm.), o ile takie opracowanie znajduje się w zasobach Biura Geodezji i Katastru</w:t>
      </w:r>
      <w:r>
        <w:rPr>
          <w:rFonts w:ascii="Arial" w:hAnsi="Arial" w:cs="Arial"/>
          <w:sz w:val="24"/>
          <w:szCs w:val="24"/>
        </w:rPr>
        <w:t xml:space="preserve"> (i ich numery)</w:t>
      </w:r>
    </w:p>
    <w:p w14:paraId="3F68A0C1" w14:textId="7F9329A4" w:rsidR="00620B32" w:rsidRPr="002C7753" w:rsidRDefault="00D24095" w:rsidP="00037E6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DF685F">
        <w:rPr>
          <w:rFonts w:ascii="Arial" w:hAnsi="Arial" w:cs="Arial"/>
          <w:sz w:val="24"/>
          <w:szCs w:val="24"/>
        </w:rPr>
        <w:t xml:space="preserve"> </w:t>
      </w:r>
      <w:r w:rsidR="00037E68">
        <w:rPr>
          <w:rFonts w:ascii="Arial" w:hAnsi="Arial" w:cs="Arial"/>
          <w:sz w:val="24"/>
          <w:szCs w:val="24"/>
        </w:rPr>
        <w:t xml:space="preserve">wypełnione projekty wniosków do </w:t>
      </w:r>
      <w:proofErr w:type="spellStart"/>
      <w:r w:rsidR="00037E68">
        <w:rPr>
          <w:rFonts w:ascii="Arial" w:hAnsi="Arial" w:cs="Arial"/>
          <w:sz w:val="24"/>
          <w:szCs w:val="24"/>
        </w:rPr>
        <w:t>BGiK</w:t>
      </w:r>
      <w:proofErr w:type="spellEnd"/>
      <w:r w:rsidR="00037E6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37E68">
        <w:rPr>
          <w:rFonts w:ascii="Arial" w:hAnsi="Arial" w:cs="Arial"/>
          <w:sz w:val="24"/>
          <w:szCs w:val="24"/>
        </w:rPr>
        <w:t>BMMiSP</w:t>
      </w:r>
      <w:proofErr w:type="spellEnd"/>
      <w:r w:rsidR="007747F3">
        <w:rPr>
          <w:rFonts w:ascii="Arial" w:hAnsi="Arial" w:cs="Arial"/>
          <w:sz w:val="24"/>
          <w:szCs w:val="24"/>
        </w:rPr>
        <w:t xml:space="preserve">- </w:t>
      </w:r>
      <w:r w:rsidR="007747F3" w:rsidRPr="00D54A97">
        <w:rPr>
          <w:rFonts w:ascii="Arial" w:hAnsi="Arial" w:cs="Arial"/>
          <w:sz w:val="24"/>
          <w:szCs w:val="24"/>
        </w:rPr>
        <w:t xml:space="preserve">w formacie </w:t>
      </w:r>
      <w:r w:rsidR="007747F3">
        <w:rPr>
          <w:rFonts w:ascii="Arial" w:hAnsi="Arial" w:cs="Arial"/>
          <w:sz w:val="24"/>
          <w:szCs w:val="24"/>
        </w:rPr>
        <w:t>pliku doc.</w:t>
      </w:r>
    </w:p>
    <w:p w14:paraId="2499D660" w14:textId="77777777" w:rsidR="00DC525F" w:rsidRDefault="00DC525F" w:rsidP="00E41293">
      <w:pPr>
        <w:jc w:val="both"/>
        <w:rPr>
          <w:rFonts w:ascii="Arial" w:hAnsi="Arial" w:cs="Arial"/>
          <w:sz w:val="24"/>
          <w:szCs w:val="24"/>
        </w:rPr>
      </w:pPr>
    </w:p>
    <w:p w14:paraId="3CC1DFBE" w14:textId="77777777" w:rsidR="00DC525F" w:rsidRDefault="00DC525F" w:rsidP="006069C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Wyżej wymienione dokumenty, oprócz wersji papierowej (dokumenty/mapy</w:t>
      </w:r>
      <w:r w:rsidR="007747F3">
        <w:rPr>
          <w:rFonts w:ascii="Arial" w:hAnsi="Arial" w:cs="Arial"/>
          <w:sz w:val="24"/>
          <w:szCs w:val="24"/>
        </w:rPr>
        <w:t>/tabele/wykazy</w:t>
      </w:r>
      <w:r>
        <w:rPr>
          <w:rFonts w:ascii="Arial" w:hAnsi="Arial" w:cs="Arial"/>
          <w:sz w:val="24"/>
          <w:szCs w:val="24"/>
        </w:rPr>
        <w:t xml:space="preserve"> złożone do formatu A4)</w:t>
      </w:r>
      <w:r w:rsidRPr="00D54A9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powinny zostać przekazane zamawiającemu w formie cyfrowej (materiały dla których nie został określony format należy przekazać w formacie pdf w rozdzielczości min. 300 </w:t>
      </w:r>
      <w:proofErr w:type="spellStart"/>
      <w:r>
        <w:rPr>
          <w:rFonts w:ascii="Arial" w:hAnsi="Arial" w:cs="Arial"/>
          <w:sz w:val="24"/>
          <w:szCs w:val="24"/>
        </w:rPr>
        <w:t>dpi</w:t>
      </w:r>
      <w:proofErr w:type="spellEnd"/>
      <w:r>
        <w:rPr>
          <w:rFonts w:ascii="Arial" w:hAnsi="Arial" w:cs="Arial"/>
          <w:sz w:val="24"/>
          <w:szCs w:val="24"/>
        </w:rPr>
        <w:t xml:space="preserve">), na nośniku danych tj. pamięci zewnętrznej (pendrive) posiadającej złącze USB 3.0. </w:t>
      </w:r>
    </w:p>
    <w:p w14:paraId="1E46A943" w14:textId="77777777" w:rsidR="00D24095" w:rsidRPr="00E41293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E41293">
        <w:rPr>
          <w:rFonts w:ascii="Arial" w:hAnsi="Arial" w:cs="Arial"/>
          <w:b/>
          <w:sz w:val="28"/>
          <w:szCs w:val="28"/>
          <w:u w:val="single"/>
        </w:rPr>
        <w:t>Odbiór i rozliczenie</w:t>
      </w:r>
      <w:r w:rsidRPr="00E41293">
        <w:rPr>
          <w:rFonts w:ascii="Arial" w:hAnsi="Arial" w:cs="Arial"/>
          <w:sz w:val="28"/>
          <w:szCs w:val="28"/>
          <w:u w:val="single"/>
        </w:rPr>
        <w:t xml:space="preserve"> </w:t>
      </w:r>
    </w:p>
    <w:p w14:paraId="6E90820D" w14:textId="77777777" w:rsidR="00D24095" w:rsidRPr="00E41293" w:rsidRDefault="00D24095" w:rsidP="00E41293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2256A891" w14:textId="4BB181C5" w:rsidR="00D24095" w:rsidRDefault="00D24095" w:rsidP="00E4129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C525F">
        <w:rPr>
          <w:rFonts w:ascii="Arial" w:hAnsi="Arial" w:cs="Arial"/>
          <w:sz w:val="24"/>
          <w:szCs w:val="24"/>
        </w:rPr>
        <w:t xml:space="preserve">a wykonaną usługę nastąpi na podstawie </w:t>
      </w:r>
      <w:r w:rsidR="00C95276">
        <w:rPr>
          <w:rFonts w:ascii="Arial" w:hAnsi="Arial" w:cs="Arial"/>
          <w:sz w:val="24"/>
          <w:szCs w:val="24"/>
        </w:rPr>
        <w:t>Protokołu Przekazania –</w:t>
      </w:r>
      <w:r w:rsidR="00420182">
        <w:rPr>
          <w:rFonts w:ascii="Arial" w:hAnsi="Arial" w:cs="Arial"/>
          <w:sz w:val="24"/>
          <w:szCs w:val="24"/>
        </w:rPr>
        <w:t xml:space="preserve"> Odbioru</w:t>
      </w:r>
      <w:r w:rsidR="00C95276">
        <w:rPr>
          <w:rFonts w:ascii="Arial" w:hAnsi="Arial" w:cs="Arial"/>
          <w:sz w:val="24"/>
          <w:szCs w:val="24"/>
        </w:rPr>
        <w:t xml:space="preserve"> </w:t>
      </w:r>
      <w:r w:rsidR="00DC525F">
        <w:rPr>
          <w:rFonts w:ascii="Arial" w:hAnsi="Arial" w:cs="Arial"/>
          <w:sz w:val="24"/>
          <w:szCs w:val="24"/>
        </w:rPr>
        <w:t xml:space="preserve">Przedmiotu umowy. Płatność będzie </w:t>
      </w:r>
      <w:r w:rsidR="00DC525F" w:rsidRPr="00F07574">
        <w:rPr>
          <w:rFonts w:ascii="Arial" w:hAnsi="Arial" w:cs="Arial"/>
          <w:sz w:val="24"/>
          <w:szCs w:val="24"/>
        </w:rPr>
        <w:t xml:space="preserve">realizowana przez Zarząd Dróg Miejskich w ciągu 21 dni od daty złożenia prawidłowo wystawionej faktury VAT w kancelarii </w:t>
      </w:r>
      <w:r w:rsidR="007747F3">
        <w:rPr>
          <w:rFonts w:ascii="Arial" w:hAnsi="Arial" w:cs="Arial"/>
          <w:sz w:val="24"/>
          <w:szCs w:val="24"/>
        </w:rPr>
        <w:t xml:space="preserve">ogólnej </w:t>
      </w:r>
      <w:r w:rsidR="00DC525F" w:rsidRPr="00F07574">
        <w:rPr>
          <w:rFonts w:ascii="Arial" w:hAnsi="Arial" w:cs="Arial"/>
          <w:sz w:val="24"/>
          <w:szCs w:val="24"/>
        </w:rPr>
        <w:t>Zarządu Dróg Miejskich</w:t>
      </w:r>
      <w:r>
        <w:rPr>
          <w:rFonts w:ascii="Arial" w:hAnsi="Arial" w:cs="Arial"/>
          <w:sz w:val="24"/>
          <w:szCs w:val="24"/>
        </w:rPr>
        <w:t>.</w:t>
      </w:r>
    </w:p>
    <w:p w14:paraId="02C9C958" w14:textId="77777777" w:rsidR="00D24095" w:rsidRDefault="00D24095" w:rsidP="00E41293">
      <w:pPr>
        <w:overflowPunct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14:paraId="4EC5A222" w14:textId="7868B98C" w:rsidR="00DC525F" w:rsidRPr="0032141B" w:rsidRDefault="00D24095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41293">
        <w:rPr>
          <w:rFonts w:ascii="Arial" w:hAnsi="Arial" w:cs="Arial"/>
          <w:b/>
          <w:sz w:val="24"/>
          <w:szCs w:val="24"/>
          <w:u w:val="single"/>
        </w:rPr>
        <w:t>W</w:t>
      </w:r>
      <w:r w:rsidR="00DC525F" w:rsidRPr="00D24095">
        <w:rPr>
          <w:rFonts w:ascii="Arial" w:hAnsi="Arial" w:cs="Arial"/>
          <w:b/>
          <w:sz w:val="28"/>
          <w:szCs w:val="28"/>
          <w:u w:val="single"/>
        </w:rPr>
        <w:t>ym</w:t>
      </w:r>
      <w:r w:rsidR="00DC525F" w:rsidRPr="0032141B">
        <w:rPr>
          <w:rFonts w:ascii="Arial" w:hAnsi="Arial" w:cs="Arial"/>
          <w:b/>
          <w:sz w:val="28"/>
          <w:szCs w:val="28"/>
          <w:u w:val="single"/>
        </w:rPr>
        <w:t>agania wobec Wykonawcy i warunki realizacji</w:t>
      </w:r>
    </w:p>
    <w:p w14:paraId="0EE9C7FF" w14:textId="77777777" w:rsidR="00DC525F" w:rsidRDefault="00DC525F" w:rsidP="00CF7227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3D6A09AD" w14:textId="5493F998" w:rsidR="0027034D" w:rsidRDefault="00420182" w:rsidP="00E41293">
      <w:pPr>
        <w:suppressAutoHyphens/>
        <w:ind w:firstLine="360"/>
        <w:jc w:val="both"/>
        <w:rPr>
          <w:rFonts w:ascii="Arial" w:hAnsi="Arial" w:cs="Arial"/>
          <w:sz w:val="24"/>
          <w:szCs w:val="24"/>
        </w:rPr>
      </w:pPr>
      <w:r w:rsidRPr="0027034D">
        <w:rPr>
          <w:rFonts w:ascii="Arial" w:hAnsi="Arial" w:cs="Arial"/>
          <w:sz w:val="24"/>
          <w:szCs w:val="24"/>
        </w:rPr>
        <w:t>Wykonawca oświadczy</w:t>
      </w:r>
      <w:r w:rsidR="00DC525F" w:rsidRPr="0027034D">
        <w:rPr>
          <w:rFonts w:ascii="Arial" w:hAnsi="Arial" w:cs="Arial"/>
          <w:sz w:val="24"/>
          <w:szCs w:val="24"/>
        </w:rPr>
        <w:t>, że posiada niezbędną wiedzę, doświadczenie oraz uprawnienia geodezyjne (zakres 1,2) wymagane do prawidłowego wykonania przedmiotu zamówienia</w:t>
      </w:r>
      <w:r w:rsidR="00DF685F" w:rsidRPr="0027034D">
        <w:rPr>
          <w:rFonts w:ascii="Arial" w:hAnsi="Arial" w:cs="Arial"/>
          <w:sz w:val="24"/>
          <w:szCs w:val="24"/>
        </w:rPr>
        <w:t xml:space="preserve">, </w:t>
      </w:r>
      <w:r w:rsidR="007747F3" w:rsidRPr="0027034D">
        <w:rPr>
          <w:rFonts w:ascii="Arial" w:hAnsi="Arial" w:cs="Arial"/>
          <w:sz w:val="24"/>
          <w:szCs w:val="24"/>
        </w:rPr>
        <w:t>d</w:t>
      </w:r>
      <w:r w:rsidRPr="0027034D">
        <w:rPr>
          <w:rFonts w:ascii="Arial" w:hAnsi="Arial" w:cs="Arial"/>
          <w:sz w:val="24"/>
          <w:szCs w:val="24"/>
        </w:rPr>
        <w:t xml:space="preserve">ysponuje niezbędnym sprzętem do realizacji postanowień umowy. </w:t>
      </w:r>
      <w:r w:rsidR="0027034D" w:rsidRPr="00E41293">
        <w:rPr>
          <w:rFonts w:ascii="Arial" w:hAnsi="Arial" w:cs="Arial"/>
          <w:sz w:val="24"/>
          <w:szCs w:val="24"/>
        </w:rPr>
        <w:t>Wykonawca wykaże się doświadczeniem z zakresu wykonania dokumentacji dotyczącej tyczenia projektowanej albo inwentaryzacji istniejącej drogi albo innej sieci uzbrojenia terenu o łącznej długości minimum 2000 mb</w:t>
      </w:r>
      <w:r w:rsidR="00ED3385">
        <w:rPr>
          <w:rFonts w:ascii="Arial" w:hAnsi="Arial" w:cs="Arial"/>
          <w:sz w:val="24"/>
          <w:szCs w:val="24"/>
        </w:rPr>
        <w:t>.</w:t>
      </w:r>
      <w:r w:rsidR="0027034D" w:rsidRPr="00E41293">
        <w:rPr>
          <w:rFonts w:ascii="Arial" w:hAnsi="Arial" w:cs="Arial"/>
          <w:sz w:val="24"/>
          <w:szCs w:val="24"/>
        </w:rPr>
        <w:t xml:space="preserve"> </w:t>
      </w:r>
    </w:p>
    <w:p w14:paraId="554DE278" w14:textId="77777777" w:rsidR="00DC525F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zobowiązuje się wykonać wszelkie prace i czynności niezbędne do prawidłowej realizacji przedmiotu zamówienia we własnym zakresie i na własny koszt</w:t>
      </w:r>
      <w:r w:rsidR="0012511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zgodnie z warunkami określonymi w umowie.</w:t>
      </w:r>
    </w:p>
    <w:p w14:paraId="27F5F534" w14:textId="77777777" w:rsidR="00DC525F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we własnym zakresie i na własny koszt pozyska oraz skompletuje dokumentację niezbędna do wykonania przedmiotu zamówienia.</w:t>
      </w:r>
    </w:p>
    <w:p w14:paraId="5DB22582" w14:textId="5C7AAEE7" w:rsidR="00FB6F3D" w:rsidRDefault="00DC525F" w:rsidP="00E412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33B0">
        <w:rPr>
          <w:rFonts w:ascii="Arial" w:hAnsi="Arial" w:cs="Arial"/>
          <w:sz w:val="24"/>
          <w:szCs w:val="24"/>
        </w:rPr>
        <w:t xml:space="preserve">Wykonawca zobowiązany jest do </w:t>
      </w:r>
      <w:r w:rsidR="00FB6F3D">
        <w:rPr>
          <w:rFonts w:ascii="Arial" w:hAnsi="Arial" w:cs="Arial"/>
          <w:sz w:val="24"/>
          <w:szCs w:val="24"/>
        </w:rPr>
        <w:t xml:space="preserve">sporządzenia harmonogramu realizacji Zamówienia, a także informowania na bieżąco o </w:t>
      </w:r>
      <w:r w:rsidRPr="00EC33B0">
        <w:rPr>
          <w:rFonts w:ascii="Arial" w:hAnsi="Arial" w:cs="Arial"/>
          <w:sz w:val="24"/>
          <w:szCs w:val="24"/>
        </w:rPr>
        <w:t>problem</w:t>
      </w:r>
      <w:r w:rsidR="00FB6F3D">
        <w:rPr>
          <w:rFonts w:ascii="Arial" w:hAnsi="Arial" w:cs="Arial"/>
          <w:sz w:val="24"/>
          <w:szCs w:val="24"/>
        </w:rPr>
        <w:t>ach</w:t>
      </w:r>
      <w:r w:rsidRPr="00EC33B0">
        <w:rPr>
          <w:rFonts w:ascii="Arial" w:hAnsi="Arial" w:cs="Arial"/>
          <w:sz w:val="24"/>
          <w:szCs w:val="24"/>
        </w:rPr>
        <w:t xml:space="preserve"> </w:t>
      </w:r>
      <w:r w:rsidR="00FB6F3D">
        <w:rPr>
          <w:rFonts w:ascii="Arial" w:hAnsi="Arial" w:cs="Arial"/>
          <w:sz w:val="24"/>
          <w:szCs w:val="24"/>
        </w:rPr>
        <w:t>pojawiających się w trakcie realizacji, oraz o sposobach ich rozwiązania.</w:t>
      </w:r>
      <w:r w:rsidRPr="00EC33B0">
        <w:rPr>
          <w:rFonts w:ascii="Arial" w:hAnsi="Arial" w:cs="Arial"/>
          <w:sz w:val="24"/>
          <w:szCs w:val="24"/>
        </w:rPr>
        <w:t xml:space="preserve"> </w:t>
      </w:r>
    </w:p>
    <w:p w14:paraId="558748CF" w14:textId="2A4069AC" w:rsidR="00DC525F" w:rsidRPr="00EC33B0" w:rsidRDefault="00DC525F" w:rsidP="00E412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33B0">
        <w:rPr>
          <w:rFonts w:ascii="Arial" w:hAnsi="Arial" w:cs="Arial"/>
          <w:sz w:val="24"/>
          <w:szCs w:val="24"/>
        </w:rPr>
        <w:t>Każdorazowo na wniosek Zamawiającego bezzwłocznie, jednak nie później niż w ciągu 7 dni, Wykonawca jest zobowiązany informować o przebiegu i wynikach prowadzonych prac w formie pisemnej lub mailem.</w:t>
      </w:r>
    </w:p>
    <w:p w14:paraId="41B1579C" w14:textId="0F66E0C9" w:rsidR="00DC525F" w:rsidRDefault="00DC525F" w:rsidP="007818F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ma prawo do zapoznania się z przebiegiem i postępem prac, na każdym etapie realizacji zamówienia.</w:t>
      </w:r>
    </w:p>
    <w:p w14:paraId="79836679" w14:textId="1DC18E94" w:rsidR="0027034D" w:rsidRPr="00E41293" w:rsidRDefault="0027034D" w:rsidP="00E41293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41293">
        <w:rPr>
          <w:rFonts w:ascii="Arial" w:hAnsi="Arial" w:cs="Arial"/>
          <w:b/>
          <w:sz w:val="24"/>
          <w:szCs w:val="24"/>
        </w:rPr>
        <w:t xml:space="preserve">Wykonawca zapewni wykonanie kluczowych części zamówienia osobiście. Za kluczowe części zamówienia, Zamawiający przyjmuje czynności kierownika </w:t>
      </w:r>
      <w:r w:rsidR="0006209C" w:rsidRPr="00E41293">
        <w:rPr>
          <w:rFonts w:ascii="Arial" w:hAnsi="Arial" w:cs="Arial"/>
          <w:b/>
          <w:sz w:val="24"/>
          <w:szCs w:val="24"/>
        </w:rPr>
        <w:t xml:space="preserve">Wykonawcy </w:t>
      </w:r>
      <w:r w:rsidRPr="00E41293">
        <w:rPr>
          <w:rFonts w:ascii="Arial" w:hAnsi="Arial" w:cs="Arial"/>
          <w:b/>
          <w:sz w:val="24"/>
          <w:szCs w:val="24"/>
        </w:rPr>
        <w:t>(geodety uprawnionego) odpowiedzialnego za</w:t>
      </w:r>
      <w:r w:rsidR="00436766" w:rsidRPr="00E41293">
        <w:rPr>
          <w:rFonts w:ascii="Arial" w:hAnsi="Arial" w:cs="Arial"/>
          <w:b/>
          <w:sz w:val="24"/>
          <w:szCs w:val="24"/>
        </w:rPr>
        <w:t xml:space="preserve"> cały zakres prac objętych umową, </w:t>
      </w:r>
    </w:p>
    <w:p w14:paraId="2DC36248" w14:textId="3B2B809A" w:rsidR="00436766" w:rsidRPr="00E41293" w:rsidRDefault="00436766" w:rsidP="00E4129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293">
        <w:rPr>
          <w:rFonts w:ascii="Arial" w:hAnsi="Arial" w:cs="Arial"/>
          <w:b/>
          <w:sz w:val="24"/>
          <w:szCs w:val="24"/>
        </w:rPr>
        <w:t>Za kluczowe czynności zamawiający uznaje:</w:t>
      </w:r>
    </w:p>
    <w:p w14:paraId="6FDBAB38" w14:textId="5D3AEB9C" w:rsidR="00436766" w:rsidRPr="00E41293" w:rsidRDefault="00436766" w:rsidP="00E4129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293">
        <w:rPr>
          <w:rFonts w:ascii="Arial" w:hAnsi="Arial" w:cs="Arial"/>
          <w:b/>
          <w:sz w:val="24"/>
          <w:szCs w:val="24"/>
        </w:rPr>
        <w:t>Oględziny działek znajdujące się w pasie drogowym; dla każdej działki Wykonawca sporządza protokół z oględzin</w:t>
      </w:r>
      <w:r w:rsidR="0006209C" w:rsidRPr="00E41293">
        <w:rPr>
          <w:rFonts w:ascii="Arial" w:hAnsi="Arial" w:cs="Arial"/>
          <w:b/>
          <w:sz w:val="24"/>
          <w:szCs w:val="24"/>
        </w:rPr>
        <w:t xml:space="preserve"> w</w:t>
      </w:r>
      <w:r w:rsidRPr="00E41293">
        <w:rPr>
          <w:rFonts w:ascii="Arial" w:hAnsi="Arial" w:cs="Arial"/>
          <w:b/>
          <w:sz w:val="24"/>
          <w:szCs w:val="24"/>
        </w:rPr>
        <w:t xml:space="preserve"> który</w:t>
      </w:r>
      <w:r w:rsidR="0006209C" w:rsidRPr="00E41293">
        <w:rPr>
          <w:rFonts w:ascii="Arial" w:hAnsi="Arial" w:cs="Arial"/>
          <w:b/>
          <w:sz w:val="24"/>
          <w:szCs w:val="24"/>
        </w:rPr>
        <w:t>ch</w:t>
      </w:r>
      <w:r w:rsidRPr="00E41293">
        <w:rPr>
          <w:rFonts w:ascii="Arial" w:hAnsi="Arial" w:cs="Arial"/>
          <w:b/>
          <w:sz w:val="24"/>
          <w:szCs w:val="24"/>
        </w:rPr>
        <w:t xml:space="preserve"> </w:t>
      </w:r>
      <w:r w:rsidR="0006209C" w:rsidRPr="00E41293">
        <w:rPr>
          <w:rFonts w:ascii="Arial" w:hAnsi="Arial" w:cs="Arial"/>
          <w:b/>
          <w:sz w:val="24"/>
          <w:szCs w:val="24"/>
        </w:rPr>
        <w:t>uczestniczy</w:t>
      </w:r>
      <w:r w:rsidRPr="00E41293">
        <w:rPr>
          <w:rFonts w:ascii="Arial" w:hAnsi="Arial" w:cs="Arial"/>
          <w:b/>
          <w:sz w:val="24"/>
          <w:szCs w:val="24"/>
        </w:rPr>
        <w:t xml:space="preserve"> kierownik Wykonawcy</w:t>
      </w:r>
      <w:r w:rsidR="0006209C" w:rsidRPr="00E41293">
        <w:rPr>
          <w:rFonts w:ascii="Arial" w:hAnsi="Arial" w:cs="Arial"/>
          <w:b/>
          <w:sz w:val="24"/>
          <w:szCs w:val="24"/>
        </w:rPr>
        <w:t xml:space="preserve"> parafujący ten protokół</w:t>
      </w:r>
      <w:r w:rsidRPr="00E41293">
        <w:rPr>
          <w:rFonts w:ascii="Arial" w:hAnsi="Arial" w:cs="Arial"/>
          <w:b/>
          <w:sz w:val="24"/>
          <w:szCs w:val="24"/>
        </w:rPr>
        <w:t>;</w:t>
      </w:r>
    </w:p>
    <w:p w14:paraId="0EF31D59" w14:textId="4279CB65" w:rsidR="00436766" w:rsidRPr="00E41293" w:rsidRDefault="00436766" w:rsidP="00E41293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41293">
        <w:rPr>
          <w:rFonts w:ascii="Arial" w:hAnsi="Arial" w:cs="Arial"/>
          <w:b/>
          <w:sz w:val="24"/>
          <w:szCs w:val="24"/>
        </w:rPr>
        <w:t>Analizy wyników pomiarowych i obliczeń –</w:t>
      </w:r>
      <w:r w:rsidR="0006209C" w:rsidRPr="00E41293">
        <w:rPr>
          <w:rFonts w:ascii="Arial" w:hAnsi="Arial" w:cs="Arial"/>
          <w:b/>
          <w:sz w:val="24"/>
          <w:szCs w:val="24"/>
        </w:rPr>
        <w:t xml:space="preserve"> </w:t>
      </w:r>
      <w:r w:rsidRPr="00E41293">
        <w:rPr>
          <w:rFonts w:ascii="Arial" w:hAnsi="Arial" w:cs="Arial"/>
          <w:b/>
          <w:sz w:val="24"/>
          <w:szCs w:val="24"/>
        </w:rPr>
        <w:t>tabele, zestawienia, mapy prezentujące przebieg pasa drogowego – potwierdzane są przez kierownika Wykonawcy;</w:t>
      </w:r>
    </w:p>
    <w:p w14:paraId="3FCAAB4A" w14:textId="0422BA2A" w:rsidR="00436766" w:rsidRDefault="00436766" w:rsidP="00E41293">
      <w:pPr>
        <w:pStyle w:val="Akapitzlist"/>
        <w:spacing w:after="0" w:line="240" w:lineRule="auto"/>
        <w:ind w:left="1789"/>
        <w:jc w:val="both"/>
        <w:rPr>
          <w:rFonts w:ascii="Arial" w:hAnsi="Arial" w:cs="Arial"/>
          <w:sz w:val="24"/>
          <w:szCs w:val="24"/>
        </w:rPr>
      </w:pPr>
    </w:p>
    <w:p w14:paraId="3F3338BB" w14:textId="69C12055" w:rsidR="00DC525F" w:rsidRDefault="00436766" w:rsidP="00E41293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E41293">
        <w:rPr>
          <w:rFonts w:ascii="Arial" w:hAnsi="Arial" w:cs="Arial"/>
          <w:sz w:val="24"/>
          <w:szCs w:val="24"/>
        </w:rPr>
        <w:t>W</w:t>
      </w:r>
      <w:r w:rsidR="00DC525F" w:rsidRPr="00436766">
        <w:rPr>
          <w:rFonts w:ascii="Arial" w:hAnsi="Arial" w:cs="Arial"/>
          <w:sz w:val="24"/>
          <w:szCs w:val="24"/>
        </w:rPr>
        <w:t>ykonawca zapewni wykonanie przedmiotu zamówienia z należytą starannością, w sposób zgodny z ustaleniami, obowiązującymi w tym zakresie przepisami oraz zasadami wiedzy technicznej</w:t>
      </w:r>
    </w:p>
    <w:p w14:paraId="2B144290" w14:textId="77777777" w:rsidR="00DC525F" w:rsidRPr="0032141B" w:rsidRDefault="00DC525F" w:rsidP="0032141B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2141B">
        <w:rPr>
          <w:rFonts w:ascii="Arial" w:hAnsi="Arial" w:cs="Arial"/>
          <w:b/>
          <w:sz w:val="28"/>
          <w:szCs w:val="28"/>
          <w:u w:val="single"/>
        </w:rPr>
        <w:t>Rękojmia</w:t>
      </w:r>
    </w:p>
    <w:p w14:paraId="434A65FB" w14:textId="77777777" w:rsidR="00DC525F" w:rsidRDefault="00DC525F" w:rsidP="007818F1">
      <w:pPr>
        <w:jc w:val="both"/>
        <w:rPr>
          <w:rFonts w:ascii="Arial" w:hAnsi="Arial" w:cs="Arial"/>
          <w:sz w:val="24"/>
          <w:szCs w:val="24"/>
        </w:rPr>
      </w:pPr>
    </w:p>
    <w:p w14:paraId="3EE4C05F" w14:textId="67DE418C" w:rsidR="00DC525F" w:rsidRPr="007E6E4C" w:rsidRDefault="00DC525F" w:rsidP="0013337D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ponosi odpowiedzialność z tytułu rękojmi za wady fizyczne </w:t>
      </w:r>
      <w:r>
        <w:rPr>
          <w:rFonts w:ascii="Arial" w:hAnsi="Arial" w:cs="Arial"/>
          <w:sz w:val="24"/>
          <w:szCs w:val="24"/>
        </w:rPr>
        <w:br/>
        <w:t>i prawne wykonanego przedmiotu zamówienia, na zasadach określonych w kodeksie cywilnym oraz umowie.</w:t>
      </w:r>
    </w:p>
    <w:sectPr w:rsidR="00DC525F" w:rsidRPr="007E6E4C" w:rsidSect="00B468FA">
      <w:footerReference w:type="default" r:id="rId8"/>
      <w:pgSz w:w="11906" w:h="16838" w:code="9"/>
      <w:pgMar w:top="16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04AA6" w14:textId="77777777" w:rsidR="00514AFA" w:rsidRDefault="00514AFA" w:rsidP="007818F1">
      <w:pPr>
        <w:spacing w:after="0" w:line="240" w:lineRule="auto"/>
      </w:pPr>
      <w:r>
        <w:separator/>
      </w:r>
    </w:p>
  </w:endnote>
  <w:endnote w:type="continuationSeparator" w:id="0">
    <w:p w14:paraId="28756031" w14:textId="77777777" w:rsidR="00514AFA" w:rsidRDefault="00514AFA" w:rsidP="00781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46B89" w14:textId="77777777" w:rsidR="00A163EF" w:rsidRDefault="00A163EF">
    <w:pPr>
      <w:pStyle w:val="Stopka"/>
    </w:pPr>
    <w:r>
      <w:fldChar w:fldCharType="begin"/>
    </w:r>
    <w:r>
      <w:instrText>PAGE   \* MERGEFORMAT</w:instrText>
    </w:r>
    <w:r>
      <w:fldChar w:fldCharType="separate"/>
    </w:r>
    <w:r w:rsidR="0007097D">
      <w:rPr>
        <w:noProof/>
      </w:rPr>
      <w:t>7</w:t>
    </w:r>
    <w:r>
      <w:fldChar w:fldCharType="end"/>
    </w:r>
  </w:p>
  <w:p w14:paraId="23FE23EA" w14:textId="77777777" w:rsidR="00A163EF" w:rsidRDefault="00A163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ECC1CA" w14:textId="77777777" w:rsidR="00514AFA" w:rsidRDefault="00514AFA" w:rsidP="007818F1">
      <w:pPr>
        <w:spacing w:after="0" w:line="240" w:lineRule="auto"/>
      </w:pPr>
      <w:r>
        <w:separator/>
      </w:r>
    </w:p>
  </w:footnote>
  <w:footnote w:type="continuationSeparator" w:id="0">
    <w:p w14:paraId="2747020B" w14:textId="77777777" w:rsidR="00514AFA" w:rsidRDefault="00514AFA" w:rsidP="007818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52EB"/>
    <w:multiLevelType w:val="hybridMultilevel"/>
    <w:tmpl w:val="AB6CEC4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5CB5E9A"/>
    <w:multiLevelType w:val="hybridMultilevel"/>
    <w:tmpl w:val="434083BC"/>
    <w:lvl w:ilvl="0" w:tplc="3894EC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689D"/>
    <w:multiLevelType w:val="hybridMultilevel"/>
    <w:tmpl w:val="5F746DD8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2613"/>
    <w:multiLevelType w:val="hybridMultilevel"/>
    <w:tmpl w:val="FF6696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31D4E"/>
    <w:multiLevelType w:val="multilevel"/>
    <w:tmpl w:val="ECE833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5" w15:restartNumberingAfterBreak="0">
    <w:nsid w:val="120928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57DF3"/>
    <w:multiLevelType w:val="hybridMultilevel"/>
    <w:tmpl w:val="264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B253DF"/>
    <w:multiLevelType w:val="hybridMultilevel"/>
    <w:tmpl w:val="B6EAC7F6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E08E0"/>
    <w:multiLevelType w:val="hybridMultilevel"/>
    <w:tmpl w:val="3430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66E62"/>
    <w:multiLevelType w:val="hybridMultilevel"/>
    <w:tmpl w:val="0328759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E4432"/>
    <w:multiLevelType w:val="hybridMultilevel"/>
    <w:tmpl w:val="768E9C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4E63D7"/>
    <w:multiLevelType w:val="hybridMultilevel"/>
    <w:tmpl w:val="F216F2D2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6821E1"/>
    <w:multiLevelType w:val="hybridMultilevel"/>
    <w:tmpl w:val="C0E82636"/>
    <w:lvl w:ilvl="0" w:tplc="1A3279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3F2AA7B8">
      <w:start w:val="1"/>
      <w:numFmt w:val="decimal"/>
      <w:lvlText w:val="%2."/>
      <w:lvlJc w:val="left"/>
      <w:pPr>
        <w:ind w:left="1364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307B99"/>
    <w:multiLevelType w:val="hybridMultilevel"/>
    <w:tmpl w:val="7186B276"/>
    <w:lvl w:ilvl="0" w:tplc="F5A07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4A06436"/>
    <w:multiLevelType w:val="hybridMultilevel"/>
    <w:tmpl w:val="0C30D5F4"/>
    <w:lvl w:ilvl="0" w:tplc="8B2A5CD2">
      <w:start w:val="1"/>
      <w:numFmt w:val="lowerLetter"/>
      <w:lvlText w:val="%1)"/>
      <w:lvlJc w:val="left"/>
      <w:pPr>
        <w:ind w:left="1789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 w15:restartNumberingAfterBreak="0">
    <w:nsid w:val="47AC545D"/>
    <w:multiLevelType w:val="hybridMultilevel"/>
    <w:tmpl w:val="2C807C10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6B767A"/>
    <w:multiLevelType w:val="hybridMultilevel"/>
    <w:tmpl w:val="F31ACB1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464C4B"/>
    <w:multiLevelType w:val="hybridMultilevel"/>
    <w:tmpl w:val="2638A558"/>
    <w:lvl w:ilvl="0" w:tplc="00AC0F34">
      <w:start w:val="1"/>
      <w:numFmt w:val="decimal"/>
      <w:lvlText w:val="%1."/>
      <w:lvlJc w:val="left"/>
      <w:pPr>
        <w:ind w:left="79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10" w:hanging="360"/>
      </w:pPr>
    </w:lvl>
    <w:lvl w:ilvl="2" w:tplc="0415001B">
      <w:start w:val="1"/>
      <w:numFmt w:val="lowerRoman"/>
      <w:lvlText w:val="%3."/>
      <w:lvlJc w:val="right"/>
      <w:pPr>
        <w:ind w:left="2230" w:hanging="180"/>
      </w:pPr>
    </w:lvl>
    <w:lvl w:ilvl="3" w:tplc="0415000F">
      <w:start w:val="1"/>
      <w:numFmt w:val="decimal"/>
      <w:lvlText w:val="%4."/>
      <w:lvlJc w:val="left"/>
      <w:pPr>
        <w:ind w:left="2950" w:hanging="360"/>
      </w:pPr>
    </w:lvl>
    <w:lvl w:ilvl="4" w:tplc="04150019">
      <w:start w:val="1"/>
      <w:numFmt w:val="lowerLetter"/>
      <w:lvlText w:val="%5."/>
      <w:lvlJc w:val="left"/>
      <w:pPr>
        <w:ind w:left="3670" w:hanging="360"/>
      </w:pPr>
    </w:lvl>
    <w:lvl w:ilvl="5" w:tplc="0415001B">
      <w:start w:val="1"/>
      <w:numFmt w:val="lowerRoman"/>
      <w:lvlText w:val="%6."/>
      <w:lvlJc w:val="right"/>
      <w:pPr>
        <w:ind w:left="4390" w:hanging="180"/>
      </w:pPr>
    </w:lvl>
    <w:lvl w:ilvl="6" w:tplc="0415000F">
      <w:start w:val="1"/>
      <w:numFmt w:val="decimal"/>
      <w:lvlText w:val="%7."/>
      <w:lvlJc w:val="left"/>
      <w:pPr>
        <w:ind w:left="5110" w:hanging="360"/>
      </w:pPr>
    </w:lvl>
    <w:lvl w:ilvl="7" w:tplc="04150019">
      <w:start w:val="1"/>
      <w:numFmt w:val="lowerLetter"/>
      <w:lvlText w:val="%8."/>
      <w:lvlJc w:val="left"/>
      <w:pPr>
        <w:ind w:left="5830" w:hanging="360"/>
      </w:pPr>
    </w:lvl>
    <w:lvl w:ilvl="8" w:tplc="0415001B">
      <w:start w:val="1"/>
      <w:numFmt w:val="lowerRoman"/>
      <w:lvlText w:val="%9."/>
      <w:lvlJc w:val="right"/>
      <w:pPr>
        <w:ind w:left="6550" w:hanging="180"/>
      </w:pPr>
    </w:lvl>
  </w:abstractNum>
  <w:abstractNum w:abstractNumId="18" w15:restartNumberingAfterBreak="0">
    <w:nsid w:val="5A757BDE"/>
    <w:multiLevelType w:val="hybridMultilevel"/>
    <w:tmpl w:val="D9CAC96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B94623"/>
    <w:multiLevelType w:val="hybridMultilevel"/>
    <w:tmpl w:val="13167112"/>
    <w:lvl w:ilvl="0" w:tplc="1C92692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AD10C6"/>
    <w:multiLevelType w:val="hybridMultilevel"/>
    <w:tmpl w:val="5D7CF268"/>
    <w:lvl w:ilvl="0" w:tplc="0415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1" w15:restartNumberingAfterBreak="0">
    <w:nsid w:val="62DC5CF1"/>
    <w:multiLevelType w:val="hybridMultilevel"/>
    <w:tmpl w:val="4A5893DA"/>
    <w:lvl w:ilvl="0" w:tplc="8BD4C7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39806AA"/>
    <w:multiLevelType w:val="hybridMultilevel"/>
    <w:tmpl w:val="D3A0290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711493"/>
    <w:multiLevelType w:val="hybridMultilevel"/>
    <w:tmpl w:val="D3A0290A"/>
    <w:lvl w:ilvl="0" w:tplc="00AC0F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7D53E6"/>
    <w:multiLevelType w:val="hybridMultilevel"/>
    <w:tmpl w:val="B038C3F0"/>
    <w:lvl w:ilvl="0" w:tplc="1A3279F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05117"/>
    <w:multiLevelType w:val="hybridMultilevel"/>
    <w:tmpl w:val="D6783728"/>
    <w:lvl w:ilvl="0" w:tplc="9AD8BAC0">
      <w:start w:val="9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56920C4"/>
    <w:multiLevelType w:val="hybridMultilevel"/>
    <w:tmpl w:val="C9E27F82"/>
    <w:lvl w:ilvl="0" w:tplc="115E890E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EB607ACC">
      <w:start w:val="1"/>
      <w:numFmt w:val="decimal"/>
      <w:lvlText w:val="%2.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FE1111"/>
    <w:multiLevelType w:val="hybridMultilevel"/>
    <w:tmpl w:val="9A624B7C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BB85E14">
      <w:start w:val="1"/>
      <w:numFmt w:val="lowerLetter"/>
      <w:lvlText w:val="%2)"/>
      <w:lvlJc w:val="left"/>
      <w:pPr>
        <w:ind w:left="1505" w:hanging="360"/>
      </w:pPr>
      <w:rPr>
        <w:rFonts w:ascii="Arial" w:eastAsia="Times New Roman" w:hAnsi="Arial"/>
      </w:r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C4113C8"/>
    <w:multiLevelType w:val="hybridMultilevel"/>
    <w:tmpl w:val="5DF29A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2"/>
  </w:num>
  <w:num w:numId="3">
    <w:abstractNumId w:val="21"/>
  </w:num>
  <w:num w:numId="4">
    <w:abstractNumId w:val="13"/>
  </w:num>
  <w:num w:numId="5">
    <w:abstractNumId w:val="18"/>
  </w:num>
  <w:num w:numId="6">
    <w:abstractNumId w:val="8"/>
  </w:num>
  <w:num w:numId="7">
    <w:abstractNumId w:val="27"/>
  </w:num>
  <w:num w:numId="8">
    <w:abstractNumId w:val="19"/>
  </w:num>
  <w:num w:numId="9">
    <w:abstractNumId w:val="7"/>
  </w:num>
  <w:num w:numId="10">
    <w:abstractNumId w:val="24"/>
  </w:num>
  <w:num w:numId="11">
    <w:abstractNumId w:val="16"/>
  </w:num>
  <w:num w:numId="12">
    <w:abstractNumId w:val="26"/>
  </w:num>
  <w:num w:numId="13">
    <w:abstractNumId w:val="28"/>
  </w:num>
  <w:num w:numId="14">
    <w:abstractNumId w:val="25"/>
  </w:num>
  <w:num w:numId="15">
    <w:abstractNumId w:val="6"/>
  </w:num>
  <w:num w:numId="16">
    <w:abstractNumId w:val="15"/>
  </w:num>
  <w:num w:numId="17">
    <w:abstractNumId w:val="2"/>
  </w:num>
  <w:num w:numId="18">
    <w:abstractNumId w:val="9"/>
  </w:num>
  <w:num w:numId="19">
    <w:abstractNumId w:val="22"/>
  </w:num>
  <w:num w:numId="20">
    <w:abstractNumId w:val="11"/>
  </w:num>
  <w:num w:numId="21">
    <w:abstractNumId w:val="0"/>
  </w:num>
  <w:num w:numId="22">
    <w:abstractNumId w:val="17"/>
  </w:num>
  <w:num w:numId="23">
    <w:abstractNumId w:val="1"/>
  </w:num>
  <w:num w:numId="24">
    <w:abstractNumId w:val="10"/>
  </w:num>
  <w:num w:numId="25">
    <w:abstractNumId w:val="20"/>
  </w:num>
  <w:num w:numId="26">
    <w:abstractNumId w:val="23"/>
  </w:num>
  <w:num w:numId="27">
    <w:abstractNumId w:val="4"/>
  </w:num>
  <w:num w:numId="28">
    <w:abstractNumId w:val="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F1"/>
    <w:rsid w:val="00002342"/>
    <w:rsid w:val="00002610"/>
    <w:rsid w:val="000042FA"/>
    <w:rsid w:val="000100ED"/>
    <w:rsid w:val="000123D5"/>
    <w:rsid w:val="0002212A"/>
    <w:rsid w:val="00037E68"/>
    <w:rsid w:val="0005748B"/>
    <w:rsid w:val="0006209C"/>
    <w:rsid w:val="0007097D"/>
    <w:rsid w:val="000719D1"/>
    <w:rsid w:val="0008186D"/>
    <w:rsid w:val="0008494F"/>
    <w:rsid w:val="00094953"/>
    <w:rsid w:val="00097555"/>
    <w:rsid w:val="000C0A07"/>
    <w:rsid w:val="000C12FC"/>
    <w:rsid w:val="000D3B36"/>
    <w:rsid w:val="000D6A63"/>
    <w:rsid w:val="000E763F"/>
    <w:rsid w:val="000F142B"/>
    <w:rsid w:val="000F537A"/>
    <w:rsid w:val="000F72E3"/>
    <w:rsid w:val="0010764E"/>
    <w:rsid w:val="0011482C"/>
    <w:rsid w:val="0012120B"/>
    <w:rsid w:val="00125114"/>
    <w:rsid w:val="0013337D"/>
    <w:rsid w:val="00151CBA"/>
    <w:rsid w:val="00154E30"/>
    <w:rsid w:val="00162DAC"/>
    <w:rsid w:val="00162E99"/>
    <w:rsid w:val="00167B4E"/>
    <w:rsid w:val="00176B2D"/>
    <w:rsid w:val="00187CD9"/>
    <w:rsid w:val="001B4B4B"/>
    <w:rsid w:val="001B6356"/>
    <w:rsid w:val="001C0F99"/>
    <w:rsid w:val="001D0EA3"/>
    <w:rsid w:val="001D79E3"/>
    <w:rsid w:val="001E0770"/>
    <w:rsid w:val="001F08E6"/>
    <w:rsid w:val="00201D0A"/>
    <w:rsid w:val="002045BA"/>
    <w:rsid w:val="0021247D"/>
    <w:rsid w:val="00212D8B"/>
    <w:rsid w:val="0022443D"/>
    <w:rsid w:val="00234525"/>
    <w:rsid w:val="002451A5"/>
    <w:rsid w:val="0027034D"/>
    <w:rsid w:val="002709EA"/>
    <w:rsid w:val="00282C1B"/>
    <w:rsid w:val="002901C2"/>
    <w:rsid w:val="00290CE2"/>
    <w:rsid w:val="0029770B"/>
    <w:rsid w:val="00297E3C"/>
    <w:rsid w:val="002C4F94"/>
    <w:rsid w:val="002C592B"/>
    <w:rsid w:val="002C7753"/>
    <w:rsid w:val="002D58EF"/>
    <w:rsid w:val="002D7AC4"/>
    <w:rsid w:val="002E3893"/>
    <w:rsid w:val="002E5EBB"/>
    <w:rsid w:val="002F260B"/>
    <w:rsid w:val="002F6A4E"/>
    <w:rsid w:val="002F7828"/>
    <w:rsid w:val="00300C86"/>
    <w:rsid w:val="00302624"/>
    <w:rsid w:val="003068D0"/>
    <w:rsid w:val="00320F29"/>
    <w:rsid w:val="0032141B"/>
    <w:rsid w:val="003219BD"/>
    <w:rsid w:val="00331887"/>
    <w:rsid w:val="00333C7D"/>
    <w:rsid w:val="0034043F"/>
    <w:rsid w:val="00350C37"/>
    <w:rsid w:val="003514B3"/>
    <w:rsid w:val="00357EE7"/>
    <w:rsid w:val="003636FB"/>
    <w:rsid w:val="003924CF"/>
    <w:rsid w:val="003A59A9"/>
    <w:rsid w:val="003A7F35"/>
    <w:rsid w:val="003B3DDD"/>
    <w:rsid w:val="003C20BD"/>
    <w:rsid w:val="003D0090"/>
    <w:rsid w:val="003D3EAA"/>
    <w:rsid w:val="003D682B"/>
    <w:rsid w:val="003E5CEB"/>
    <w:rsid w:val="00404918"/>
    <w:rsid w:val="004055E6"/>
    <w:rsid w:val="00412896"/>
    <w:rsid w:val="00420182"/>
    <w:rsid w:val="004231CA"/>
    <w:rsid w:val="004355C5"/>
    <w:rsid w:val="00436766"/>
    <w:rsid w:val="004449A3"/>
    <w:rsid w:val="00453ACE"/>
    <w:rsid w:val="00463519"/>
    <w:rsid w:val="0047757C"/>
    <w:rsid w:val="00483EAB"/>
    <w:rsid w:val="004873AF"/>
    <w:rsid w:val="00496219"/>
    <w:rsid w:val="004A66A4"/>
    <w:rsid w:val="004C4DEB"/>
    <w:rsid w:val="004D3CFE"/>
    <w:rsid w:val="004D5F50"/>
    <w:rsid w:val="0050285B"/>
    <w:rsid w:val="00514AFA"/>
    <w:rsid w:val="00533D1A"/>
    <w:rsid w:val="00565C47"/>
    <w:rsid w:val="005764C6"/>
    <w:rsid w:val="00580F8F"/>
    <w:rsid w:val="005845B6"/>
    <w:rsid w:val="005A1184"/>
    <w:rsid w:val="005A5E73"/>
    <w:rsid w:val="005B219E"/>
    <w:rsid w:val="005B25DA"/>
    <w:rsid w:val="005B279E"/>
    <w:rsid w:val="005B6818"/>
    <w:rsid w:val="005D035E"/>
    <w:rsid w:val="005E2277"/>
    <w:rsid w:val="00602CE0"/>
    <w:rsid w:val="00604CAD"/>
    <w:rsid w:val="006069CE"/>
    <w:rsid w:val="00616653"/>
    <w:rsid w:val="00620B32"/>
    <w:rsid w:val="006222AD"/>
    <w:rsid w:val="00624B1F"/>
    <w:rsid w:val="00630449"/>
    <w:rsid w:val="00634658"/>
    <w:rsid w:val="0065194B"/>
    <w:rsid w:val="0065288A"/>
    <w:rsid w:val="006539DC"/>
    <w:rsid w:val="00670963"/>
    <w:rsid w:val="00671524"/>
    <w:rsid w:val="00671E32"/>
    <w:rsid w:val="00682971"/>
    <w:rsid w:val="00682DAD"/>
    <w:rsid w:val="006851F9"/>
    <w:rsid w:val="00695CB8"/>
    <w:rsid w:val="00696417"/>
    <w:rsid w:val="006A4FBE"/>
    <w:rsid w:val="006D5875"/>
    <w:rsid w:val="006F53C6"/>
    <w:rsid w:val="006F7C49"/>
    <w:rsid w:val="00712308"/>
    <w:rsid w:val="00722019"/>
    <w:rsid w:val="00727872"/>
    <w:rsid w:val="007454AD"/>
    <w:rsid w:val="00764793"/>
    <w:rsid w:val="00767663"/>
    <w:rsid w:val="007747F3"/>
    <w:rsid w:val="007818F1"/>
    <w:rsid w:val="007949A3"/>
    <w:rsid w:val="007A1191"/>
    <w:rsid w:val="007A41C7"/>
    <w:rsid w:val="007A66E6"/>
    <w:rsid w:val="007C5E94"/>
    <w:rsid w:val="007D18C4"/>
    <w:rsid w:val="007D6ECE"/>
    <w:rsid w:val="007E664C"/>
    <w:rsid w:val="007E6E4C"/>
    <w:rsid w:val="007F3517"/>
    <w:rsid w:val="007F6445"/>
    <w:rsid w:val="00802F62"/>
    <w:rsid w:val="00810FD9"/>
    <w:rsid w:val="00812D8F"/>
    <w:rsid w:val="00837836"/>
    <w:rsid w:val="00853910"/>
    <w:rsid w:val="008601A9"/>
    <w:rsid w:val="00873B97"/>
    <w:rsid w:val="00874242"/>
    <w:rsid w:val="00882CEB"/>
    <w:rsid w:val="00893C0C"/>
    <w:rsid w:val="00897198"/>
    <w:rsid w:val="008A079C"/>
    <w:rsid w:val="008A3246"/>
    <w:rsid w:val="008B7836"/>
    <w:rsid w:val="008D0155"/>
    <w:rsid w:val="008D1030"/>
    <w:rsid w:val="008D1140"/>
    <w:rsid w:val="008F360C"/>
    <w:rsid w:val="0090177B"/>
    <w:rsid w:val="00912C50"/>
    <w:rsid w:val="00923735"/>
    <w:rsid w:val="0093257D"/>
    <w:rsid w:val="0094710A"/>
    <w:rsid w:val="00951EFF"/>
    <w:rsid w:val="00957043"/>
    <w:rsid w:val="00962613"/>
    <w:rsid w:val="00964C86"/>
    <w:rsid w:val="00991FE1"/>
    <w:rsid w:val="00997926"/>
    <w:rsid w:val="009A6C81"/>
    <w:rsid w:val="009C1C33"/>
    <w:rsid w:val="009D16D1"/>
    <w:rsid w:val="009D4858"/>
    <w:rsid w:val="009F0CF6"/>
    <w:rsid w:val="00A163EF"/>
    <w:rsid w:val="00A202C6"/>
    <w:rsid w:val="00A25A0F"/>
    <w:rsid w:val="00A332DD"/>
    <w:rsid w:val="00A34CEC"/>
    <w:rsid w:val="00A41D29"/>
    <w:rsid w:val="00A42A33"/>
    <w:rsid w:val="00A50377"/>
    <w:rsid w:val="00A508AA"/>
    <w:rsid w:val="00A53BE1"/>
    <w:rsid w:val="00A56912"/>
    <w:rsid w:val="00A56FBB"/>
    <w:rsid w:val="00A60694"/>
    <w:rsid w:val="00A64B56"/>
    <w:rsid w:val="00A7052E"/>
    <w:rsid w:val="00A7068E"/>
    <w:rsid w:val="00A77F11"/>
    <w:rsid w:val="00A83FF3"/>
    <w:rsid w:val="00AA1E7D"/>
    <w:rsid w:val="00AA556D"/>
    <w:rsid w:val="00AB0C81"/>
    <w:rsid w:val="00AC54F2"/>
    <w:rsid w:val="00AC64B2"/>
    <w:rsid w:val="00AD79F7"/>
    <w:rsid w:val="00AE5463"/>
    <w:rsid w:val="00B03658"/>
    <w:rsid w:val="00B468FA"/>
    <w:rsid w:val="00B47FE4"/>
    <w:rsid w:val="00B57304"/>
    <w:rsid w:val="00B679DD"/>
    <w:rsid w:val="00B74BB6"/>
    <w:rsid w:val="00B830EB"/>
    <w:rsid w:val="00B83CE2"/>
    <w:rsid w:val="00B90F7D"/>
    <w:rsid w:val="00BA50CD"/>
    <w:rsid w:val="00BA7B24"/>
    <w:rsid w:val="00BB29B0"/>
    <w:rsid w:val="00BB3227"/>
    <w:rsid w:val="00BB47C0"/>
    <w:rsid w:val="00BB7464"/>
    <w:rsid w:val="00BC3D19"/>
    <w:rsid w:val="00BC6434"/>
    <w:rsid w:val="00C053BF"/>
    <w:rsid w:val="00C41F1F"/>
    <w:rsid w:val="00C42278"/>
    <w:rsid w:val="00C42CE1"/>
    <w:rsid w:val="00C52FCB"/>
    <w:rsid w:val="00C57F89"/>
    <w:rsid w:val="00C663E3"/>
    <w:rsid w:val="00C80F3E"/>
    <w:rsid w:val="00C8484A"/>
    <w:rsid w:val="00C95276"/>
    <w:rsid w:val="00CA1AC5"/>
    <w:rsid w:val="00CA35BA"/>
    <w:rsid w:val="00CA3934"/>
    <w:rsid w:val="00CB0742"/>
    <w:rsid w:val="00CB5D5A"/>
    <w:rsid w:val="00CC09E9"/>
    <w:rsid w:val="00CC2E2C"/>
    <w:rsid w:val="00CC67C7"/>
    <w:rsid w:val="00CD6129"/>
    <w:rsid w:val="00CD7F59"/>
    <w:rsid w:val="00CE3EC3"/>
    <w:rsid w:val="00CE6A28"/>
    <w:rsid w:val="00CF0223"/>
    <w:rsid w:val="00CF7227"/>
    <w:rsid w:val="00D24095"/>
    <w:rsid w:val="00D26C5C"/>
    <w:rsid w:val="00D404B3"/>
    <w:rsid w:val="00D418E9"/>
    <w:rsid w:val="00D45FC6"/>
    <w:rsid w:val="00D50467"/>
    <w:rsid w:val="00D54A97"/>
    <w:rsid w:val="00D55256"/>
    <w:rsid w:val="00D7034B"/>
    <w:rsid w:val="00D703B7"/>
    <w:rsid w:val="00D7361F"/>
    <w:rsid w:val="00D8453B"/>
    <w:rsid w:val="00DA2442"/>
    <w:rsid w:val="00DB2DD0"/>
    <w:rsid w:val="00DC14CF"/>
    <w:rsid w:val="00DC525F"/>
    <w:rsid w:val="00DE0D85"/>
    <w:rsid w:val="00DF3DBF"/>
    <w:rsid w:val="00DF5116"/>
    <w:rsid w:val="00DF685F"/>
    <w:rsid w:val="00E04A95"/>
    <w:rsid w:val="00E2406D"/>
    <w:rsid w:val="00E25FDA"/>
    <w:rsid w:val="00E32275"/>
    <w:rsid w:val="00E34AE9"/>
    <w:rsid w:val="00E36265"/>
    <w:rsid w:val="00E41293"/>
    <w:rsid w:val="00E427EF"/>
    <w:rsid w:val="00E50243"/>
    <w:rsid w:val="00E72826"/>
    <w:rsid w:val="00E739E9"/>
    <w:rsid w:val="00E772BE"/>
    <w:rsid w:val="00E83769"/>
    <w:rsid w:val="00E9053C"/>
    <w:rsid w:val="00E92E7C"/>
    <w:rsid w:val="00EB448A"/>
    <w:rsid w:val="00EC33B0"/>
    <w:rsid w:val="00ED3385"/>
    <w:rsid w:val="00EE5CE3"/>
    <w:rsid w:val="00F0681F"/>
    <w:rsid w:val="00F07574"/>
    <w:rsid w:val="00F247AE"/>
    <w:rsid w:val="00F266D7"/>
    <w:rsid w:val="00F32D45"/>
    <w:rsid w:val="00F446CE"/>
    <w:rsid w:val="00F45010"/>
    <w:rsid w:val="00F55202"/>
    <w:rsid w:val="00F652CD"/>
    <w:rsid w:val="00F810AD"/>
    <w:rsid w:val="00F8496E"/>
    <w:rsid w:val="00FA7B0E"/>
    <w:rsid w:val="00FB58AC"/>
    <w:rsid w:val="00FB6F3D"/>
    <w:rsid w:val="00FB6FBF"/>
    <w:rsid w:val="00FC44AF"/>
    <w:rsid w:val="00FC77CE"/>
    <w:rsid w:val="00FD41DD"/>
    <w:rsid w:val="00FD5E9B"/>
    <w:rsid w:val="00FD7FE3"/>
    <w:rsid w:val="00FF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9BBB"/>
  <w15:docId w15:val="{E6C8186A-F3A4-4B7D-8CDD-4AFB66B4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4B2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34B"/>
    <w:pPr>
      <w:keepNext/>
      <w:keepLines/>
      <w:spacing w:before="240" w:after="0"/>
      <w:outlineLvl w:val="0"/>
    </w:pPr>
    <w:rPr>
      <w:rFonts w:ascii="Calibri Light" w:eastAsia="MS Gothic" w:hAnsi="Calibri Light" w:cs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7034B"/>
    <w:rPr>
      <w:rFonts w:ascii="Calibri Light" w:eastAsia="MS Gothic" w:hAnsi="Calibri Light" w:cs="Calibri Light"/>
      <w:color w:val="2E74B5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7818F1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locked/>
    <w:rsid w:val="007818F1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818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818F1"/>
  </w:style>
  <w:style w:type="paragraph" w:styleId="Bezodstpw">
    <w:name w:val="No Spacing"/>
    <w:uiPriority w:val="99"/>
    <w:qFormat/>
    <w:rsid w:val="00483EAB"/>
    <w:rPr>
      <w:rFonts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606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6069C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7454AD"/>
    <w:pPr>
      <w:ind w:left="720"/>
    </w:pPr>
  </w:style>
  <w:style w:type="paragraph" w:styleId="NormalnyWeb">
    <w:name w:val="Normal (Web)"/>
    <w:basedOn w:val="Normalny"/>
    <w:uiPriority w:val="99"/>
    <w:rsid w:val="00BC3D19"/>
    <w:pPr>
      <w:spacing w:before="100" w:beforeAutospacing="1" w:after="100" w:afterAutospacing="1" w:line="240" w:lineRule="auto"/>
    </w:pPr>
    <w:rPr>
      <w:rFonts w:ascii="Times" w:hAnsi="Times" w:cs="Times"/>
      <w:sz w:val="20"/>
      <w:szCs w:val="20"/>
      <w:lang w:val="cs-CZ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231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231CA"/>
    <w:rPr>
      <w:sz w:val="20"/>
      <w:szCs w:val="20"/>
    </w:rPr>
  </w:style>
  <w:style w:type="character" w:styleId="Odwoanieprzypisukocowego">
    <w:name w:val="endnote reference"/>
    <w:uiPriority w:val="99"/>
    <w:semiHidden/>
    <w:rsid w:val="004231CA"/>
    <w:rPr>
      <w:vertAlign w:val="superscript"/>
    </w:rPr>
  </w:style>
  <w:style w:type="character" w:styleId="Odwoaniedokomentarza">
    <w:name w:val="annotation reference"/>
    <w:uiPriority w:val="99"/>
    <w:semiHidden/>
    <w:rsid w:val="00E739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739E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9E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b/>
      <w:bCs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E36265"/>
    <w:rPr>
      <w:rFonts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27034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2D97D-70DA-48EC-BCBE-41DBDD853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1799</Words>
  <Characters>10800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Microsoft</Company>
  <LinksUpToDate>false</LinksUpToDate>
  <CharactersWithSpaces>12574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                                                                    </dc:title>
  <dc:subject/>
  <dc:creator>Paweł Sobielga</dc:creator>
  <cp:keywords/>
  <dc:description/>
  <cp:lastModifiedBy>Iwona Jabłońska</cp:lastModifiedBy>
  <cp:revision>3</cp:revision>
  <cp:lastPrinted>2019-06-19T10:56:00Z</cp:lastPrinted>
  <dcterms:created xsi:type="dcterms:W3CDTF">2019-09-26T05:38:00Z</dcterms:created>
  <dcterms:modified xsi:type="dcterms:W3CDTF">2019-10-03T09:51:00Z</dcterms:modified>
</cp:coreProperties>
</file>