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75" w:rsidRPr="00493A56" w:rsidRDefault="00FE7075" w:rsidP="00FE7075">
      <w:pPr>
        <w:spacing w:before="120"/>
        <w:rPr>
          <w:rFonts w:ascii="Tahoma" w:eastAsia="Optima" w:hAnsi="Tahoma" w:cs="Tahoma"/>
          <w:b/>
          <w:u w:val="single"/>
        </w:rPr>
      </w:pPr>
      <w:r w:rsidRPr="00493A56">
        <w:rPr>
          <w:rFonts w:ascii="Tahoma" w:eastAsia="Optima" w:hAnsi="Tahoma" w:cs="Tahoma"/>
          <w:b/>
          <w:sz w:val="20"/>
          <w:szCs w:val="20"/>
          <w:u w:val="single"/>
        </w:rPr>
        <w:t>DOKUMENT SKŁADANY NA WEZWANIE ZAMAWIAJĄCEGO</w:t>
      </w: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  <w:r>
        <w:rPr>
          <w:rFonts w:ascii="Tahoma" w:eastAsia="Optima" w:hAnsi="Tahoma" w:cs="Tahoma"/>
          <w:szCs w:val="20"/>
        </w:rPr>
        <w:t xml:space="preserve">   </w:t>
      </w:r>
      <w:r w:rsidRPr="00493A56">
        <w:rPr>
          <w:rFonts w:ascii="Tahoma" w:eastAsia="Optima" w:hAnsi="Tahoma" w:cs="Tahoma"/>
          <w:szCs w:val="20"/>
        </w:rPr>
        <w:t xml:space="preserve">Załącznik nr </w:t>
      </w:r>
      <w:r>
        <w:rPr>
          <w:rFonts w:ascii="Tahoma" w:eastAsia="Optima" w:hAnsi="Tahoma" w:cs="Tahoma"/>
          <w:szCs w:val="20"/>
        </w:rPr>
        <w:t>6 dla części ……. (1-9)</w:t>
      </w: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E7075" w:rsidRPr="00090240" w:rsidTr="004951B0">
        <w:tc>
          <w:tcPr>
            <w:tcW w:w="9604" w:type="dxa"/>
            <w:shd w:val="clear" w:color="auto" w:fill="B3B3B3"/>
            <w:vAlign w:val="center"/>
          </w:tcPr>
          <w:p w:rsidR="00FE7075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  <w:p w:rsidR="00FE7075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WYKAZ NARZĘDZI, WYPOSAŻ</w:t>
            </w:r>
            <w:r w:rsidRPr="003E0EA1">
              <w:rPr>
                <w:rFonts w:ascii="Tahoma" w:hAnsi="Tahoma" w:cs="Tahoma"/>
                <w:b/>
                <w:bCs/>
              </w:rPr>
              <w:t>ENIA ZAKŁADU LUB URZĄDZEŃ TECHNICZNYCH</w:t>
            </w:r>
          </w:p>
          <w:p w:rsidR="00FE7075" w:rsidRPr="00090240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E7075" w:rsidRDefault="00FE7075" w:rsidP="00FE7075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E7075" w:rsidRPr="009E6045" w:rsidRDefault="00FE7075" w:rsidP="00FE7075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96679">
        <w:rPr>
          <w:rFonts w:ascii="Tahoma" w:hAnsi="Tahoma" w:cs="Tahoma"/>
          <w:sz w:val="18"/>
          <w:szCs w:val="18"/>
        </w:rPr>
        <w:t>Składając ofertę w przetargu nieograniczonym pn.</w:t>
      </w:r>
      <w:r w:rsidRPr="00896679">
        <w:rPr>
          <w:rFonts w:ascii="Tahoma" w:hAnsi="Tahoma" w:cs="Tahoma"/>
          <w:b/>
          <w:sz w:val="18"/>
          <w:szCs w:val="18"/>
        </w:rPr>
        <w:t xml:space="preserve"> „</w:t>
      </w:r>
      <w:r w:rsidRPr="00F70792">
        <w:rPr>
          <w:rFonts w:ascii="Tahoma" w:hAnsi="Tahoma" w:cs="Tahoma"/>
          <w:b/>
          <w:sz w:val="18"/>
          <w:szCs w:val="18"/>
        </w:rPr>
        <w:t>Konserwacj</w:t>
      </w:r>
      <w:r>
        <w:rPr>
          <w:rFonts w:ascii="Tahoma" w:hAnsi="Tahoma" w:cs="Tahoma"/>
          <w:b/>
          <w:sz w:val="18"/>
          <w:szCs w:val="18"/>
        </w:rPr>
        <w:t>a</w:t>
      </w:r>
      <w:r w:rsidRPr="00F70792">
        <w:rPr>
          <w:rFonts w:ascii="Tahoma" w:hAnsi="Tahoma" w:cs="Tahoma"/>
          <w:b/>
          <w:sz w:val="18"/>
          <w:szCs w:val="18"/>
        </w:rPr>
        <w:t xml:space="preserve"> oświetlenia ulicznego na terenie m.st. Warszawy, obejmująca 10 rejonów na terenie dzielnic: Białołęka, Bielany, Mokotów, Ochota, Praga-Południe, Praga-Północ, Rembertów, Śródmieście, Targówek, Ursynów, Wawer, Wesoła, Wilanów, Włochy, Wola, Żoliborz na ulicach krajowych, wojewódzkich, powiatowych i gminnych</w:t>
      </w:r>
      <w:r w:rsidRPr="001F7709">
        <w:rPr>
          <w:rFonts w:ascii="Tahoma" w:hAnsi="Tahoma" w:cs="Tahoma"/>
          <w:b/>
          <w:sz w:val="18"/>
          <w:szCs w:val="18"/>
        </w:rPr>
        <w:t xml:space="preserve">”, </w:t>
      </w:r>
      <w:r w:rsidRPr="001F7709">
        <w:rPr>
          <w:rFonts w:ascii="Tahoma" w:hAnsi="Tahoma" w:cs="Tahoma"/>
          <w:sz w:val="18"/>
          <w:szCs w:val="18"/>
        </w:rPr>
        <w:t xml:space="preserve">oświadczamy, że reprezentowana/e przez nas firma/firmy dysponuje/ą w pełni sprawnymi </w:t>
      </w:r>
      <w:r w:rsidRPr="009E6045">
        <w:rPr>
          <w:rFonts w:ascii="Tahoma" w:hAnsi="Tahoma" w:cs="Tahoma"/>
          <w:sz w:val="18"/>
          <w:szCs w:val="18"/>
        </w:rPr>
        <w:t>narzędziami, wyposażeniem zakładu lub urządzeniami technicznymi, w celu wykonania zamówienia.</w:t>
      </w:r>
    </w:p>
    <w:p w:rsidR="00FE7075" w:rsidRDefault="00FE7075" w:rsidP="00FE7075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FE7075" w:rsidRPr="00964CBA" w:rsidRDefault="00FE7075" w:rsidP="00FE7075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333"/>
        <w:gridCol w:w="2556"/>
        <w:gridCol w:w="2420"/>
      </w:tblGrid>
      <w:tr w:rsidR="00FE7075" w:rsidRPr="009E6045" w:rsidTr="004951B0">
        <w:trPr>
          <w:trHeight w:val="480"/>
        </w:trPr>
        <w:tc>
          <w:tcPr>
            <w:tcW w:w="572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E6045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525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Rodzaj narzędzi, wyposażenia zakładu  lub urządzeń technicznych</w:t>
            </w:r>
          </w:p>
        </w:tc>
        <w:tc>
          <w:tcPr>
            <w:tcW w:w="2743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(szt.)</w:t>
            </w:r>
          </w:p>
        </w:tc>
        <w:tc>
          <w:tcPr>
            <w:tcW w:w="2514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Informacja o podstawie dysponowania</w:t>
            </w: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5" w:type="dxa"/>
            <w:vAlign w:val="center"/>
          </w:tcPr>
          <w:p w:rsidR="00FE7075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>Samochód pogotowia (osobowy lub van)</w:t>
            </w:r>
          </w:p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E38D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525" w:type="dxa"/>
            <w:vAlign w:val="center"/>
          </w:tcPr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 xml:space="preserve">Dźwig lub samochód typu HDS  </w:t>
            </w: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E38D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525" w:type="dxa"/>
            <w:vAlign w:val="center"/>
          </w:tcPr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>Podnośnik koszowy</w:t>
            </w: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6679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525" w:type="dxa"/>
            <w:vAlign w:val="center"/>
          </w:tcPr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>Koparka</w:t>
            </w: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6679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FE7075">
        <w:trPr>
          <w:trHeight w:val="648"/>
        </w:trPr>
        <w:tc>
          <w:tcPr>
            <w:tcW w:w="572" w:type="dxa"/>
            <w:vAlign w:val="center"/>
          </w:tcPr>
          <w:p w:rsidR="00FE707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5.</w:t>
            </w:r>
          </w:p>
        </w:tc>
        <w:tc>
          <w:tcPr>
            <w:tcW w:w="3525" w:type="dxa"/>
            <w:vAlign w:val="center"/>
          </w:tcPr>
          <w:p w:rsidR="00FE7075" w:rsidRPr="001F4E61" w:rsidRDefault="00E80028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Pojazd dostawczy przystosowany do transportu materiałów przewidzianych umową</w:t>
            </w:r>
          </w:p>
        </w:tc>
        <w:tc>
          <w:tcPr>
            <w:tcW w:w="2743" w:type="dxa"/>
            <w:vAlign w:val="center"/>
          </w:tcPr>
          <w:p w:rsidR="00FE7075" w:rsidRPr="00896679" w:rsidRDefault="00E80028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1szt</w:t>
            </w:r>
          </w:p>
        </w:tc>
        <w:tc>
          <w:tcPr>
            <w:tcW w:w="2514" w:type="dxa"/>
            <w:vAlign w:val="center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E7075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E7075" w:rsidRPr="00FF601F" w:rsidRDefault="00FE7075" w:rsidP="00FE7075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FF601F">
        <w:rPr>
          <w:rFonts w:ascii="Tahoma" w:hAnsi="Tahoma" w:cs="Tahoma"/>
          <w:b/>
          <w:sz w:val="18"/>
          <w:szCs w:val="18"/>
        </w:rPr>
        <w:t>UWAGA</w:t>
      </w:r>
    </w:p>
    <w:p w:rsidR="00FE7075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947DC6">
        <w:rPr>
          <w:rFonts w:ascii="Tahoma" w:hAnsi="Tahoma" w:cs="Tahoma"/>
          <w:sz w:val="18"/>
          <w:szCs w:val="18"/>
        </w:rPr>
        <w:t>W przypadku, gdy narzędzia, wyposażenie zakładu lub urządzenia techniczne wskazane w wykazie, zostały oddane do dyspozycji przez inne podmioty, Wykonawca dołączy pisemne zobowiązanie tych podmiotów do oddania mu do dyspozycji niezbędnych zasobów</w:t>
      </w:r>
      <w:r>
        <w:rPr>
          <w:rFonts w:ascii="Tahoma" w:hAnsi="Tahoma" w:cs="Tahoma"/>
          <w:sz w:val="18"/>
          <w:szCs w:val="18"/>
        </w:rPr>
        <w:t xml:space="preserve"> </w:t>
      </w:r>
      <w:r w:rsidRPr="00947DC6">
        <w:rPr>
          <w:rFonts w:ascii="Tahoma" w:hAnsi="Tahoma" w:cs="Tahoma"/>
          <w:sz w:val="18"/>
          <w:szCs w:val="18"/>
        </w:rPr>
        <w:t>na potrzeby</w:t>
      </w:r>
      <w:r w:rsidRPr="005C7307">
        <w:rPr>
          <w:rFonts w:ascii="Tahoma" w:hAnsi="Tahoma" w:cs="Tahoma"/>
          <w:sz w:val="18"/>
          <w:szCs w:val="18"/>
        </w:rPr>
        <w:t xml:space="preserve"> realizacji zamówienia.</w:t>
      </w:r>
    </w:p>
    <w:p w:rsidR="00FE7075" w:rsidRPr="00FF601F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F601F">
        <w:rPr>
          <w:rFonts w:ascii="Tahoma" w:hAnsi="Tahoma" w:cs="Tahoma"/>
          <w:sz w:val="18"/>
          <w:szCs w:val="18"/>
        </w:rPr>
        <w:t>* zgodnie z wymo</w:t>
      </w:r>
      <w:r>
        <w:rPr>
          <w:rFonts w:ascii="Tahoma" w:hAnsi="Tahoma" w:cs="Tahoma"/>
          <w:sz w:val="18"/>
          <w:szCs w:val="18"/>
        </w:rPr>
        <w:t>gami opisanymi w punkcie 7.2.2.3</w:t>
      </w:r>
      <w:r w:rsidRPr="00FF601F">
        <w:rPr>
          <w:rFonts w:ascii="Tahoma" w:hAnsi="Tahoma" w:cs="Tahoma"/>
          <w:sz w:val="18"/>
          <w:szCs w:val="18"/>
        </w:rPr>
        <w:t>. niniejszej SIWZ.</w:t>
      </w:r>
    </w:p>
    <w:p w:rsidR="00FE7075" w:rsidRDefault="00FE7075" w:rsidP="00FE7075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/>
    <w:p w:rsidR="00FE7075" w:rsidRDefault="00FE7075" w:rsidP="00FE7075"/>
    <w:p w:rsidR="00FE7075" w:rsidRDefault="00FE7075" w:rsidP="00FE7075"/>
    <w:p w:rsidR="00FE7075" w:rsidRPr="00493A56" w:rsidRDefault="00FE7075" w:rsidP="00FE7075">
      <w:pPr>
        <w:spacing w:before="120"/>
        <w:rPr>
          <w:rFonts w:ascii="Tahoma" w:eastAsia="Optima" w:hAnsi="Tahoma" w:cs="Tahoma"/>
          <w:b/>
          <w:u w:val="single"/>
        </w:rPr>
      </w:pPr>
      <w:r w:rsidRPr="00493A56">
        <w:rPr>
          <w:rFonts w:ascii="Tahoma" w:eastAsia="Optima" w:hAnsi="Tahoma" w:cs="Tahoma"/>
          <w:b/>
          <w:sz w:val="20"/>
          <w:szCs w:val="20"/>
          <w:u w:val="single"/>
        </w:rPr>
        <w:lastRenderedPageBreak/>
        <w:t>DOKUMENT SKŁADANY NA WEZWANIE ZAMAWIAJĄCEGO</w:t>
      </w: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  <w:r>
        <w:rPr>
          <w:rFonts w:ascii="Tahoma" w:eastAsia="Optima" w:hAnsi="Tahoma" w:cs="Tahoma"/>
          <w:szCs w:val="20"/>
        </w:rPr>
        <w:t xml:space="preserve">   </w:t>
      </w:r>
      <w:r w:rsidRPr="00493A56">
        <w:rPr>
          <w:rFonts w:ascii="Tahoma" w:eastAsia="Optima" w:hAnsi="Tahoma" w:cs="Tahoma"/>
          <w:szCs w:val="20"/>
        </w:rPr>
        <w:t xml:space="preserve">Załącznik nr </w:t>
      </w:r>
      <w:r>
        <w:rPr>
          <w:rFonts w:ascii="Tahoma" w:eastAsia="Optima" w:hAnsi="Tahoma" w:cs="Tahoma"/>
          <w:szCs w:val="20"/>
        </w:rPr>
        <w:t>6 dla części 10</w:t>
      </w: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p w:rsidR="00FE7075" w:rsidRDefault="00FE7075" w:rsidP="00FE7075">
      <w:pPr>
        <w:keepNext/>
        <w:tabs>
          <w:tab w:val="left" w:pos="8222"/>
        </w:tabs>
        <w:ind w:right="-235"/>
        <w:jc w:val="right"/>
        <w:outlineLvl w:val="1"/>
        <w:rPr>
          <w:rFonts w:ascii="Tahoma" w:eastAsia="Optima" w:hAnsi="Tahoma" w:cs="Tahoma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E7075" w:rsidRPr="00090240" w:rsidTr="004951B0">
        <w:tc>
          <w:tcPr>
            <w:tcW w:w="9604" w:type="dxa"/>
            <w:shd w:val="clear" w:color="auto" w:fill="B3B3B3"/>
            <w:vAlign w:val="center"/>
          </w:tcPr>
          <w:p w:rsidR="00FE7075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  <w:p w:rsidR="00FE7075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  <w:r w:rsidRPr="003E0EA1">
              <w:rPr>
                <w:rFonts w:ascii="Tahoma" w:hAnsi="Tahoma" w:cs="Tahoma"/>
                <w:b/>
                <w:bCs/>
              </w:rPr>
              <w:t>WYKAZ NARZĘDZI, WYPOSAZENIA ZAKŁADU LUB URZĄDZEŃ TECHNICZNYCH</w:t>
            </w:r>
          </w:p>
          <w:p w:rsidR="00FE7075" w:rsidRPr="00090240" w:rsidRDefault="00FE7075" w:rsidP="004951B0">
            <w:pPr>
              <w:spacing w:before="12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FE7075" w:rsidRDefault="00FE7075" w:rsidP="00FE7075">
      <w:pPr>
        <w:spacing w:before="120"/>
        <w:jc w:val="both"/>
        <w:rPr>
          <w:rFonts w:ascii="Tahoma" w:hAnsi="Tahoma" w:cs="Tahoma"/>
          <w:b/>
          <w:bCs/>
          <w:sz w:val="18"/>
          <w:szCs w:val="18"/>
        </w:rPr>
      </w:pPr>
    </w:p>
    <w:p w:rsidR="00FE7075" w:rsidRPr="009E6045" w:rsidRDefault="00FE7075" w:rsidP="00FE7075">
      <w:pPr>
        <w:pStyle w:val="Zwykytekst"/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896679">
        <w:rPr>
          <w:rFonts w:ascii="Tahoma" w:hAnsi="Tahoma" w:cs="Tahoma"/>
          <w:sz w:val="18"/>
          <w:szCs w:val="18"/>
        </w:rPr>
        <w:t>Składając ofertę w przetargu nieograniczonym pn.</w:t>
      </w:r>
      <w:r w:rsidRPr="0089667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„</w:t>
      </w:r>
      <w:r w:rsidRPr="00F70792">
        <w:rPr>
          <w:rFonts w:ascii="Tahoma" w:hAnsi="Tahoma" w:cs="Tahoma"/>
          <w:b/>
          <w:sz w:val="18"/>
          <w:szCs w:val="18"/>
        </w:rPr>
        <w:t>Konserwacj</w:t>
      </w:r>
      <w:r>
        <w:rPr>
          <w:rFonts w:ascii="Tahoma" w:hAnsi="Tahoma" w:cs="Tahoma"/>
          <w:b/>
          <w:sz w:val="18"/>
          <w:szCs w:val="18"/>
        </w:rPr>
        <w:t>a</w:t>
      </w:r>
      <w:r w:rsidRPr="00F70792">
        <w:rPr>
          <w:rFonts w:ascii="Tahoma" w:hAnsi="Tahoma" w:cs="Tahoma"/>
          <w:b/>
          <w:sz w:val="18"/>
          <w:szCs w:val="18"/>
        </w:rPr>
        <w:t xml:space="preserve"> oświetlenia ulicznego na terenie m.st. Warszawy, obejmująca 10 rejonów na terenie dzielnic: Białołęka, Bielany, Mokotów, Ochota, Praga-Południe, Praga-Północ, Rembertów, Śródmieście, Targówek, Ursynów, Wawer, Wesoła, Wilanów, Włochy, Wola, Żoliborz na ulicach krajowych, wojewódzkich, powiatowych i gminnych</w:t>
      </w:r>
      <w:r w:rsidRPr="00E26269">
        <w:rPr>
          <w:rFonts w:ascii="Tahoma" w:hAnsi="Tahoma" w:cs="Tahoma"/>
          <w:b/>
          <w:sz w:val="18"/>
          <w:szCs w:val="18"/>
        </w:rPr>
        <w:t>”</w:t>
      </w:r>
      <w:r w:rsidRPr="001F7709">
        <w:rPr>
          <w:rFonts w:ascii="Tahoma" w:hAnsi="Tahoma" w:cs="Tahoma"/>
          <w:b/>
          <w:sz w:val="18"/>
          <w:szCs w:val="18"/>
        </w:rPr>
        <w:t xml:space="preserve">, </w:t>
      </w:r>
      <w:r w:rsidRPr="001F7709">
        <w:rPr>
          <w:rFonts w:ascii="Tahoma" w:hAnsi="Tahoma" w:cs="Tahoma"/>
          <w:sz w:val="18"/>
          <w:szCs w:val="18"/>
        </w:rPr>
        <w:t xml:space="preserve">oświadczamy, że reprezentowana/e przez nas firma/firmy dysponuje/ą w pełni sprawnymi </w:t>
      </w:r>
      <w:r w:rsidRPr="009E6045">
        <w:rPr>
          <w:rFonts w:ascii="Tahoma" w:hAnsi="Tahoma" w:cs="Tahoma"/>
          <w:sz w:val="18"/>
          <w:szCs w:val="18"/>
        </w:rPr>
        <w:t>narzędziami, wyposażeniem zakładu lub urządzeniami technicznymi, w celu wykonania zamówienia.</w:t>
      </w:r>
    </w:p>
    <w:p w:rsidR="00FE7075" w:rsidRDefault="00FE7075" w:rsidP="00FE7075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FE7075" w:rsidRPr="00964CBA" w:rsidRDefault="00FE7075" w:rsidP="00FE7075">
      <w:pPr>
        <w:pStyle w:val="Akapitzlist"/>
        <w:spacing w:after="0" w:line="240" w:lineRule="auto"/>
        <w:ind w:left="1560" w:hanging="852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3333"/>
        <w:gridCol w:w="2556"/>
        <w:gridCol w:w="2420"/>
      </w:tblGrid>
      <w:tr w:rsidR="00FE7075" w:rsidRPr="009E6045" w:rsidTr="004951B0">
        <w:trPr>
          <w:trHeight w:val="480"/>
        </w:trPr>
        <w:tc>
          <w:tcPr>
            <w:tcW w:w="572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9E6045">
              <w:rPr>
                <w:rFonts w:ascii="Tahoma" w:hAnsi="Tahoma" w:cs="Tahoma"/>
                <w:b/>
                <w:sz w:val="18"/>
                <w:szCs w:val="18"/>
              </w:rPr>
              <w:t>p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</w:tc>
        <w:tc>
          <w:tcPr>
            <w:tcW w:w="3525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Rodzaj narzędzi, wyposażenia zakładu  lub urządzeń technicznych</w:t>
            </w:r>
          </w:p>
        </w:tc>
        <w:tc>
          <w:tcPr>
            <w:tcW w:w="2743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Ilość (szt.)</w:t>
            </w:r>
          </w:p>
        </w:tc>
        <w:tc>
          <w:tcPr>
            <w:tcW w:w="2514" w:type="dxa"/>
            <w:vAlign w:val="center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Informacja o podstawie dysponowania</w:t>
            </w: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E6045">
              <w:rPr>
                <w:rFonts w:ascii="Tahoma" w:hAnsi="Tahoma" w:cs="Tahoma"/>
                <w:b/>
                <w:sz w:val="18"/>
                <w:szCs w:val="18"/>
              </w:rPr>
              <w:t>1.</w:t>
            </w:r>
          </w:p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25" w:type="dxa"/>
            <w:vAlign w:val="center"/>
          </w:tcPr>
          <w:p w:rsidR="00FE7075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>Samochód pogotowia (osobowy lub van)</w:t>
            </w:r>
          </w:p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E38D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Pr="009E604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2.</w:t>
            </w:r>
          </w:p>
        </w:tc>
        <w:tc>
          <w:tcPr>
            <w:tcW w:w="3525" w:type="dxa"/>
            <w:vAlign w:val="center"/>
          </w:tcPr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 xml:space="preserve">Dźwig lub samochód typu HDS  </w:t>
            </w: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1E38D6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4951B0">
        <w:trPr>
          <w:trHeight w:val="648"/>
        </w:trPr>
        <w:tc>
          <w:tcPr>
            <w:tcW w:w="572" w:type="dxa"/>
          </w:tcPr>
          <w:p w:rsidR="00FE7075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3.</w:t>
            </w:r>
          </w:p>
        </w:tc>
        <w:tc>
          <w:tcPr>
            <w:tcW w:w="3525" w:type="dxa"/>
            <w:vAlign w:val="center"/>
          </w:tcPr>
          <w:p w:rsidR="00FE7075" w:rsidRPr="001E38D6" w:rsidRDefault="00FE7075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F4E61">
              <w:rPr>
                <w:rFonts w:ascii="Tahoma" w:hAnsi="Tahoma" w:cs="Tahoma"/>
                <w:sz w:val="18"/>
                <w:szCs w:val="18"/>
              </w:rPr>
              <w:t>Podnośnik koszowy</w:t>
            </w:r>
          </w:p>
        </w:tc>
        <w:tc>
          <w:tcPr>
            <w:tcW w:w="2743" w:type="dxa"/>
          </w:tcPr>
          <w:p w:rsidR="00FE7075" w:rsidRPr="001E38D6" w:rsidRDefault="00FE7075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96679">
              <w:rPr>
                <w:rFonts w:ascii="Tahoma" w:hAnsi="Tahoma" w:cs="Tahoma"/>
                <w:sz w:val="18"/>
                <w:szCs w:val="18"/>
              </w:rPr>
              <w:t>1 szt.</w:t>
            </w:r>
          </w:p>
        </w:tc>
        <w:tc>
          <w:tcPr>
            <w:tcW w:w="2514" w:type="dxa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E7075" w:rsidRPr="00D04BD4" w:rsidTr="00FE7075">
        <w:trPr>
          <w:trHeight w:val="648"/>
        </w:trPr>
        <w:tc>
          <w:tcPr>
            <w:tcW w:w="572" w:type="dxa"/>
            <w:vAlign w:val="center"/>
          </w:tcPr>
          <w:p w:rsidR="00FE7075" w:rsidRDefault="00FE7075" w:rsidP="00931683">
            <w:pPr>
              <w:pStyle w:val="Zwykytekst"/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4.</w:t>
            </w:r>
          </w:p>
        </w:tc>
        <w:tc>
          <w:tcPr>
            <w:tcW w:w="3525" w:type="dxa"/>
            <w:vAlign w:val="center"/>
          </w:tcPr>
          <w:p w:rsidR="00FE7075" w:rsidRPr="001F4E61" w:rsidRDefault="00BC66F0" w:rsidP="004951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201F1E"/>
                <w:sz w:val="18"/>
                <w:szCs w:val="18"/>
                <w:shd w:val="clear" w:color="auto" w:fill="FFFFFF"/>
              </w:rPr>
              <w:t>Pojazd dostawczy przystosowany do transportu materiałów przewidzianych umową</w:t>
            </w:r>
          </w:p>
        </w:tc>
        <w:tc>
          <w:tcPr>
            <w:tcW w:w="2743" w:type="dxa"/>
            <w:vAlign w:val="center"/>
          </w:tcPr>
          <w:p w:rsidR="00FE7075" w:rsidRPr="00896679" w:rsidRDefault="004B35A6" w:rsidP="004951B0">
            <w:pPr>
              <w:pStyle w:val="Zwykytekst"/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 szt</w:t>
            </w:r>
          </w:p>
        </w:tc>
        <w:tc>
          <w:tcPr>
            <w:tcW w:w="2514" w:type="dxa"/>
            <w:vAlign w:val="center"/>
          </w:tcPr>
          <w:p w:rsidR="00FE7075" w:rsidRPr="002732F6" w:rsidRDefault="00FE7075" w:rsidP="004951B0">
            <w:pPr>
              <w:pStyle w:val="Zwykytekst"/>
              <w:spacing w:before="12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FE7075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</w:p>
    <w:p w:rsidR="00FE7075" w:rsidRPr="00FF601F" w:rsidRDefault="00FE7075" w:rsidP="00FE7075">
      <w:pPr>
        <w:spacing w:before="120"/>
        <w:jc w:val="both"/>
        <w:rPr>
          <w:rFonts w:ascii="Tahoma" w:hAnsi="Tahoma" w:cs="Tahoma"/>
          <w:b/>
          <w:sz w:val="18"/>
          <w:szCs w:val="18"/>
        </w:rPr>
      </w:pPr>
      <w:r w:rsidRPr="00FF601F">
        <w:rPr>
          <w:rFonts w:ascii="Tahoma" w:hAnsi="Tahoma" w:cs="Tahoma"/>
          <w:b/>
          <w:sz w:val="18"/>
          <w:szCs w:val="18"/>
        </w:rPr>
        <w:t>UWAGA</w:t>
      </w:r>
    </w:p>
    <w:p w:rsidR="00FE7075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947DC6">
        <w:rPr>
          <w:rFonts w:ascii="Tahoma" w:hAnsi="Tahoma" w:cs="Tahoma"/>
          <w:sz w:val="18"/>
          <w:szCs w:val="18"/>
        </w:rPr>
        <w:t>W przypadku, gdy narzędzia, wyposażenie zakładu lub urządzenia techniczne wskazane w wykazie, zostały oddane do dyspozycji przez inne podmioty, Wykonawca dołączy pisemne zobowiązanie tych podmiotów do oddania mu do dyspozycji niezbędnych zasobów</w:t>
      </w:r>
      <w:r>
        <w:rPr>
          <w:rFonts w:ascii="Tahoma" w:hAnsi="Tahoma" w:cs="Tahoma"/>
          <w:sz w:val="18"/>
          <w:szCs w:val="18"/>
        </w:rPr>
        <w:t xml:space="preserve"> </w:t>
      </w:r>
      <w:r w:rsidRPr="00947DC6">
        <w:rPr>
          <w:rFonts w:ascii="Tahoma" w:hAnsi="Tahoma" w:cs="Tahoma"/>
          <w:sz w:val="18"/>
          <w:szCs w:val="18"/>
        </w:rPr>
        <w:t>na potrzeby</w:t>
      </w:r>
      <w:r w:rsidRPr="005C7307">
        <w:rPr>
          <w:rFonts w:ascii="Tahoma" w:hAnsi="Tahoma" w:cs="Tahoma"/>
          <w:sz w:val="18"/>
          <w:szCs w:val="18"/>
        </w:rPr>
        <w:t xml:space="preserve"> realizacji zamówienia.</w:t>
      </w:r>
    </w:p>
    <w:p w:rsidR="00FE7075" w:rsidRPr="00FF601F" w:rsidRDefault="00FE7075" w:rsidP="00FE7075">
      <w:pPr>
        <w:spacing w:before="120"/>
        <w:jc w:val="both"/>
        <w:rPr>
          <w:rFonts w:ascii="Tahoma" w:hAnsi="Tahoma" w:cs="Tahoma"/>
          <w:sz w:val="18"/>
          <w:szCs w:val="18"/>
        </w:rPr>
      </w:pPr>
      <w:r w:rsidRPr="00FF601F">
        <w:rPr>
          <w:rFonts w:ascii="Tahoma" w:hAnsi="Tahoma" w:cs="Tahoma"/>
          <w:sz w:val="18"/>
          <w:szCs w:val="18"/>
        </w:rPr>
        <w:t>* zgodnie z wymo</w:t>
      </w:r>
      <w:r>
        <w:rPr>
          <w:rFonts w:ascii="Tahoma" w:hAnsi="Tahoma" w:cs="Tahoma"/>
          <w:sz w:val="18"/>
          <w:szCs w:val="18"/>
        </w:rPr>
        <w:t>gami opisanymi w punkcie 7.2.2.3</w:t>
      </w:r>
      <w:r w:rsidRPr="00FF601F">
        <w:rPr>
          <w:rFonts w:ascii="Tahoma" w:hAnsi="Tahoma" w:cs="Tahoma"/>
          <w:sz w:val="18"/>
          <w:szCs w:val="18"/>
        </w:rPr>
        <w:t>. niniejszej SIWZ.</w:t>
      </w: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>
      <w:pPr>
        <w:pStyle w:val="Nagwek2"/>
        <w:jc w:val="right"/>
        <w:rPr>
          <w:rFonts w:ascii="Tahoma" w:hAnsi="Tahoma" w:cs="Tahoma"/>
        </w:rPr>
      </w:pPr>
    </w:p>
    <w:p w:rsidR="00FE7075" w:rsidRDefault="00FE7075" w:rsidP="00FE7075"/>
    <w:p w:rsidR="00FE7075" w:rsidRDefault="00FE7075" w:rsidP="00FE7075"/>
    <w:p w:rsidR="00FE7075" w:rsidRDefault="00FE7075" w:rsidP="00FE7075"/>
    <w:p w:rsidR="00F45D8A" w:rsidRDefault="00931683"/>
    <w:sectPr w:rsidR="00F4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65"/>
    <w:rsid w:val="00001839"/>
    <w:rsid w:val="002B0165"/>
    <w:rsid w:val="004B35A6"/>
    <w:rsid w:val="00625CA6"/>
    <w:rsid w:val="00931683"/>
    <w:rsid w:val="00BC66F0"/>
    <w:rsid w:val="00E80028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DDC00-63A5-4A36-B490-3A40E92E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7075"/>
    <w:pPr>
      <w:keepNext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E70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FE707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E707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E7075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FE707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Maciejewska</dc:creator>
  <cp:keywords/>
  <dc:description/>
  <cp:lastModifiedBy>Małgorzata Maciejewska</cp:lastModifiedBy>
  <cp:revision>6</cp:revision>
  <dcterms:created xsi:type="dcterms:W3CDTF">2020-06-05T10:51:00Z</dcterms:created>
  <dcterms:modified xsi:type="dcterms:W3CDTF">2020-06-08T08:07:00Z</dcterms:modified>
</cp:coreProperties>
</file>