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AE" w:rsidRPr="000376AE" w:rsidRDefault="000376AE" w:rsidP="000376AE">
      <w:pPr>
        <w:jc w:val="center"/>
        <w:outlineLvl w:val="0"/>
        <w:rPr>
          <w:rFonts w:ascii="Tahoma" w:hAnsi="Tahoma" w:cs="Tahoma"/>
          <w:b/>
          <w:sz w:val="20"/>
          <w:szCs w:val="20"/>
        </w:rPr>
      </w:pPr>
      <w:r>
        <w:rPr>
          <w:rFonts w:ascii="Tahoma" w:hAnsi="Tahoma" w:cs="Tahoma"/>
          <w:b/>
          <w:sz w:val="20"/>
          <w:szCs w:val="20"/>
        </w:rPr>
        <w:t>WZÓR</w:t>
      </w:r>
      <w:r w:rsidRPr="000376AE">
        <w:rPr>
          <w:rFonts w:ascii="Tahoma" w:hAnsi="Tahoma" w:cs="Tahoma"/>
          <w:b/>
          <w:sz w:val="20"/>
          <w:szCs w:val="20"/>
        </w:rPr>
        <w:t xml:space="preserve"> </w:t>
      </w:r>
      <w:r>
        <w:rPr>
          <w:rFonts w:ascii="Tahoma" w:hAnsi="Tahoma" w:cs="Tahoma"/>
          <w:b/>
          <w:sz w:val="20"/>
          <w:szCs w:val="20"/>
        </w:rPr>
        <w:t>UMOWY NR ZDM/UM/DZP/</w:t>
      </w:r>
      <w:r w:rsidRPr="000376AE">
        <w:rPr>
          <w:rFonts w:ascii="Tahoma" w:hAnsi="Tahoma" w:cs="Tahoma"/>
          <w:b/>
          <w:sz w:val="20"/>
          <w:szCs w:val="20"/>
        </w:rPr>
        <w:t>102/US/5/20</w:t>
      </w:r>
    </w:p>
    <w:p w:rsidR="000376AE" w:rsidRPr="000376AE" w:rsidRDefault="000376AE" w:rsidP="000376AE">
      <w:pPr>
        <w:jc w:val="center"/>
        <w:outlineLvl w:val="0"/>
        <w:rPr>
          <w:rFonts w:ascii="Tahoma" w:hAnsi="Tahoma" w:cs="Tahoma"/>
          <w:b/>
          <w:sz w:val="20"/>
          <w:szCs w:val="20"/>
        </w:rPr>
      </w:pPr>
    </w:p>
    <w:p w:rsidR="000376AE" w:rsidRPr="000376AE" w:rsidRDefault="000376AE" w:rsidP="000376AE">
      <w:pPr>
        <w:ind w:firstLine="708"/>
        <w:jc w:val="both"/>
        <w:rPr>
          <w:rFonts w:ascii="Tahoma" w:hAnsi="Tahoma" w:cs="Tahoma"/>
          <w:bCs/>
          <w:color w:val="FF0000"/>
          <w:sz w:val="20"/>
          <w:szCs w:val="20"/>
        </w:rPr>
      </w:pPr>
      <w:r w:rsidRPr="000376AE">
        <w:rPr>
          <w:rFonts w:ascii="Tahoma" w:hAnsi="Tahoma" w:cs="Tahoma"/>
          <w:bCs/>
          <w:sz w:val="20"/>
          <w:szCs w:val="20"/>
        </w:rPr>
        <w:t xml:space="preserve">W dniu ………..……… roku pomiędzy Miastem Stołecznym Warszawa, Pl. Bankowy 3/5, 00-950 Warszawa, NIP 525-22-48-481, w imieniu i na rzecz którego działa Zarząd Dróg Miejskich, ul. Chmielna 120, 00-801 Warszawa, powołany uchwałą Rady Miasta Stołecznego Warszawy z dnia 26 kwietnia 1993 r nr XLV/259/93 w sprawie utworzenia Zarządu Dróg Miejskich, działający na podstawie uchwały Rady Miasta Stołecznego Warszawy z dnia 29 maja 2008 roku numer XXXIV/1023/2008 w sprawie statutu Zarządu Dróg Miejskich, na podstawie pełnomocnictwa ZDM/DPZ/011/181/17 z dnia 09.08.2017 r. reprezentowanym </w:t>
      </w:r>
    </w:p>
    <w:p w:rsidR="000376AE" w:rsidRPr="000376AE" w:rsidRDefault="000376AE" w:rsidP="000376AE">
      <w:pPr>
        <w:spacing w:line="276" w:lineRule="auto"/>
        <w:jc w:val="both"/>
        <w:rPr>
          <w:rFonts w:ascii="Tahoma" w:hAnsi="Tahoma" w:cs="Tahoma"/>
          <w:bCs/>
          <w:sz w:val="20"/>
          <w:szCs w:val="20"/>
        </w:rPr>
      </w:pPr>
      <w:r w:rsidRPr="000376AE">
        <w:rPr>
          <w:rFonts w:ascii="Tahoma" w:hAnsi="Tahoma" w:cs="Tahoma"/>
          <w:bCs/>
          <w:sz w:val="20"/>
          <w:szCs w:val="20"/>
        </w:rPr>
        <w:t xml:space="preserve">przez </w:t>
      </w:r>
      <w:proofErr w:type="spellStart"/>
      <w:r w:rsidRPr="000376AE">
        <w:rPr>
          <w:rFonts w:ascii="Tahoma" w:hAnsi="Tahoma" w:cs="Tahoma"/>
          <w:bCs/>
          <w:sz w:val="20"/>
          <w:szCs w:val="20"/>
        </w:rPr>
        <w:t>Tamása</w:t>
      </w:r>
      <w:proofErr w:type="spellEnd"/>
      <w:r w:rsidRPr="000376AE">
        <w:rPr>
          <w:rFonts w:ascii="Tahoma" w:hAnsi="Tahoma" w:cs="Tahoma"/>
          <w:bCs/>
          <w:sz w:val="20"/>
          <w:szCs w:val="20"/>
        </w:rPr>
        <w:t xml:space="preserve"> </w:t>
      </w:r>
      <w:proofErr w:type="spellStart"/>
      <w:r w:rsidRPr="000376AE">
        <w:rPr>
          <w:rFonts w:ascii="Tahoma" w:hAnsi="Tahoma" w:cs="Tahoma"/>
          <w:bCs/>
          <w:sz w:val="20"/>
          <w:szCs w:val="20"/>
        </w:rPr>
        <w:t>Dombiego</w:t>
      </w:r>
      <w:proofErr w:type="spellEnd"/>
      <w:r w:rsidRPr="000376AE">
        <w:rPr>
          <w:rFonts w:ascii="Tahoma" w:hAnsi="Tahoma" w:cs="Tahoma"/>
          <w:bCs/>
          <w:sz w:val="20"/>
          <w:szCs w:val="20"/>
        </w:rPr>
        <w:t xml:space="preserve">  -  Zastępcę Dyrektora ds. Technicznych</w:t>
      </w:r>
    </w:p>
    <w:p w:rsidR="000376AE" w:rsidRPr="000376AE" w:rsidRDefault="000376AE" w:rsidP="000376AE">
      <w:pPr>
        <w:spacing w:line="276" w:lineRule="auto"/>
        <w:jc w:val="both"/>
        <w:rPr>
          <w:rFonts w:ascii="Tahoma" w:hAnsi="Tahoma" w:cs="Tahoma"/>
          <w:sz w:val="20"/>
          <w:szCs w:val="20"/>
        </w:rPr>
      </w:pPr>
      <w:r w:rsidRPr="000376AE">
        <w:rPr>
          <w:rFonts w:ascii="Tahoma" w:hAnsi="Tahoma" w:cs="Tahoma"/>
          <w:sz w:val="20"/>
          <w:szCs w:val="20"/>
        </w:rPr>
        <w:t>zwanym dalej „Zamawiającym”</w:t>
      </w:r>
    </w:p>
    <w:p w:rsidR="000376AE" w:rsidRPr="000376AE" w:rsidRDefault="000376AE" w:rsidP="000376AE">
      <w:pPr>
        <w:spacing w:line="276" w:lineRule="auto"/>
        <w:jc w:val="both"/>
        <w:rPr>
          <w:rFonts w:ascii="Tahoma" w:hAnsi="Tahoma" w:cs="Tahoma"/>
          <w:sz w:val="20"/>
          <w:szCs w:val="20"/>
        </w:rPr>
      </w:pPr>
      <w:r w:rsidRPr="000376AE">
        <w:rPr>
          <w:rFonts w:ascii="Tahoma" w:hAnsi="Tahoma" w:cs="Tahoma"/>
          <w:sz w:val="20"/>
          <w:szCs w:val="20"/>
        </w:rPr>
        <w:t xml:space="preserve">a </w:t>
      </w:r>
    </w:p>
    <w:p w:rsidR="000376AE" w:rsidRPr="000376AE" w:rsidRDefault="000376AE" w:rsidP="000376AE">
      <w:pPr>
        <w:spacing w:line="276" w:lineRule="auto"/>
        <w:rPr>
          <w:rFonts w:ascii="Tahoma" w:hAnsi="Tahoma" w:cs="Tahoma"/>
          <w:sz w:val="20"/>
          <w:szCs w:val="20"/>
        </w:rPr>
      </w:pPr>
      <w:r w:rsidRPr="000376AE">
        <w:rPr>
          <w:rFonts w:ascii="Tahoma" w:hAnsi="Tahoma" w:cs="Tahoma"/>
          <w:sz w:val="20"/>
          <w:szCs w:val="20"/>
        </w:rPr>
        <w:t xml:space="preserve">…………………………………………………… z siedzibą w ……………………, adres: ul……………………………………………, wpisaną do rejestru przedsiębiorców prowadzonego przez Sąd Rejonowy………………………………………………………, ……………………………………………………………………………………………Krajowego Rejestru Sądowego pod numerem KRS: ……………………………; REGON: ……………………………;  NIP: …………………………………; </w:t>
      </w:r>
    </w:p>
    <w:p w:rsidR="000376AE" w:rsidRPr="000376AE" w:rsidRDefault="000376AE" w:rsidP="000376AE">
      <w:pPr>
        <w:spacing w:line="276" w:lineRule="auto"/>
        <w:rPr>
          <w:rFonts w:ascii="Tahoma" w:hAnsi="Tahoma" w:cs="Tahoma"/>
          <w:sz w:val="20"/>
          <w:szCs w:val="20"/>
        </w:rPr>
      </w:pPr>
      <w:r w:rsidRPr="000376AE">
        <w:rPr>
          <w:rFonts w:ascii="Tahoma" w:hAnsi="Tahoma" w:cs="Tahoma"/>
          <w:sz w:val="20"/>
          <w:szCs w:val="20"/>
        </w:rPr>
        <w:t>którą reprezentuje</w:t>
      </w:r>
    </w:p>
    <w:p w:rsidR="000376AE" w:rsidRPr="000376AE" w:rsidRDefault="000376AE" w:rsidP="000376AE">
      <w:pPr>
        <w:spacing w:line="276" w:lineRule="auto"/>
        <w:rPr>
          <w:rFonts w:ascii="Tahoma" w:hAnsi="Tahoma" w:cs="Tahoma"/>
          <w:sz w:val="20"/>
          <w:szCs w:val="20"/>
        </w:rPr>
      </w:pPr>
      <w:r w:rsidRPr="000376AE">
        <w:rPr>
          <w:rFonts w:ascii="Tahoma" w:hAnsi="Tahoma" w:cs="Tahoma"/>
          <w:sz w:val="20"/>
          <w:szCs w:val="20"/>
        </w:rPr>
        <w:t>………………………………………………………………………………</w:t>
      </w:r>
    </w:p>
    <w:p w:rsidR="000376AE" w:rsidRPr="000376AE" w:rsidRDefault="000376AE" w:rsidP="000376AE">
      <w:pPr>
        <w:spacing w:line="276" w:lineRule="auto"/>
        <w:rPr>
          <w:rFonts w:ascii="Tahoma" w:hAnsi="Tahoma" w:cs="Tahoma"/>
          <w:sz w:val="20"/>
          <w:szCs w:val="20"/>
        </w:rPr>
      </w:pPr>
      <w:r w:rsidRPr="000376AE">
        <w:rPr>
          <w:rFonts w:ascii="Tahoma" w:hAnsi="Tahoma" w:cs="Tahoma"/>
          <w:sz w:val="20"/>
          <w:szCs w:val="20"/>
        </w:rPr>
        <w:t>zwaną dalej „Wykonawcą”</w:t>
      </w:r>
    </w:p>
    <w:p w:rsidR="000376AE" w:rsidRPr="000376AE" w:rsidRDefault="000376AE" w:rsidP="000376AE">
      <w:pPr>
        <w:spacing w:line="276" w:lineRule="auto"/>
        <w:rPr>
          <w:rFonts w:ascii="Tahoma" w:hAnsi="Tahoma" w:cs="Tahoma"/>
          <w:sz w:val="20"/>
          <w:szCs w:val="20"/>
        </w:rPr>
      </w:pPr>
      <w:r w:rsidRPr="000376AE">
        <w:rPr>
          <w:rFonts w:ascii="Tahoma" w:hAnsi="Tahoma" w:cs="Tahoma"/>
          <w:sz w:val="20"/>
          <w:szCs w:val="20"/>
        </w:rPr>
        <w:t>działającą na podstawie koncesji Ministra Spraw Wewnętrznych i Administracji …………………… z dnia ………………r.</w:t>
      </w:r>
    </w:p>
    <w:p w:rsidR="000376AE" w:rsidRPr="000376AE" w:rsidRDefault="000376AE" w:rsidP="000376AE">
      <w:pPr>
        <w:pStyle w:val="WW-Tekstpodstawowy2"/>
        <w:rPr>
          <w:rFonts w:ascii="Tahoma" w:hAnsi="Tahoma" w:cs="Tahoma"/>
          <w:i/>
          <w:color w:val="FF0000"/>
          <w:sz w:val="20"/>
        </w:rPr>
      </w:pPr>
    </w:p>
    <w:p w:rsidR="000376AE" w:rsidRPr="000376AE" w:rsidRDefault="000376AE" w:rsidP="000376AE">
      <w:pPr>
        <w:jc w:val="both"/>
        <w:rPr>
          <w:rFonts w:ascii="Tahoma" w:hAnsi="Tahoma" w:cs="Tahoma"/>
          <w:sz w:val="20"/>
          <w:szCs w:val="20"/>
        </w:rPr>
      </w:pPr>
      <w:r w:rsidRPr="000376AE">
        <w:rPr>
          <w:rFonts w:ascii="Tahoma" w:hAnsi="Tahoma" w:cs="Tahoma"/>
          <w:sz w:val="20"/>
          <w:szCs w:val="20"/>
        </w:rPr>
        <w:t xml:space="preserve">w wyniku rozstrzygnięcia postępowania prowadzonego w trybie zamówienia publicznego na usługi społeczne </w:t>
      </w:r>
      <w:r w:rsidRPr="000376AE">
        <w:rPr>
          <w:rFonts w:ascii="Tahoma" w:hAnsi="Tahoma" w:cs="Tahoma"/>
          <w:sz w:val="20"/>
          <w:szCs w:val="20"/>
        </w:rPr>
        <w:br/>
        <w:t xml:space="preserve">i inne szczególne usługi których wartość jest niższa niż wyrażona w złotych równowartość kwoty 750 000 EURO, na podstawie przepisów ustawy Prawo zamówień publicznych (Dz. U. z 2019 r. poz. 1843 z </w:t>
      </w:r>
      <w:proofErr w:type="spellStart"/>
      <w:r w:rsidRPr="000376AE">
        <w:rPr>
          <w:rFonts w:ascii="Tahoma" w:hAnsi="Tahoma" w:cs="Tahoma"/>
          <w:sz w:val="20"/>
          <w:szCs w:val="20"/>
        </w:rPr>
        <w:t>późn</w:t>
      </w:r>
      <w:proofErr w:type="spellEnd"/>
      <w:r w:rsidRPr="000376AE">
        <w:rPr>
          <w:rFonts w:ascii="Tahoma" w:hAnsi="Tahoma" w:cs="Tahoma"/>
          <w:sz w:val="20"/>
          <w:szCs w:val="20"/>
        </w:rPr>
        <w:t>. zm.) została zawarta umowa, zwana dalej „Umową” o następującej treści:</w:t>
      </w:r>
    </w:p>
    <w:p w:rsidR="000376AE" w:rsidRPr="000376AE" w:rsidRDefault="000376AE" w:rsidP="000376AE">
      <w:pPr>
        <w:jc w:val="center"/>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14"/>
        </w:numPr>
        <w:jc w:val="both"/>
        <w:rPr>
          <w:rFonts w:ascii="Tahoma" w:hAnsi="Tahoma" w:cs="Tahoma"/>
          <w:sz w:val="20"/>
          <w:szCs w:val="20"/>
        </w:rPr>
      </w:pPr>
      <w:r w:rsidRPr="000376AE">
        <w:rPr>
          <w:rFonts w:ascii="Tahoma" w:hAnsi="Tahoma" w:cs="Tahoma"/>
          <w:sz w:val="20"/>
          <w:szCs w:val="20"/>
        </w:rPr>
        <w:t>Zamawiający zleca, a Wykonawca przyjmuje do wykonania zgodnie z Opisem przedmiotu zamówienia (dalej także jako: „OPZ”) i ofertą, będącymi integralną częścią niniejszej umowy,</w:t>
      </w:r>
      <w:r w:rsidRPr="000376AE">
        <w:rPr>
          <w:rFonts w:ascii="Tahoma" w:hAnsi="Tahoma" w:cs="Tahoma"/>
          <w:b/>
          <w:sz w:val="20"/>
          <w:szCs w:val="20"/>
        </w:rPr>
        <w:t xml:space="preserve"> ochronę obiektów i mienia ZDM w 2021 r</w:t>
      </w:r>
      <w:r w:rsidRPr="000376AE">
        <w:rPr>
          <w:rFonts w:ascii="Tahoma" w:hAnsi="Tahoma" w:cs="Tahoma"/>
          <w:sz w:val="20"/>
          <w:szCs w:val="20"/>
        </w:rPr>
        <w:t>..</w:t>
      </w:r>
    </w:p>
    <w:p w:rsidR="000376AE" w:rsidRPr="000376AE" w:rsidRDefault="000376AE" w:rsidP="000376AE">
      <w:pPr>
        <w:numPr>
          <w:ilvl w:val="0"/>
          <w:numId w:val="14"/>
        </w:numPr>
        <w:jc w:val="both"/>
        <w:rPr>
          <w:rFonts w:ascii="Tahoma" w:hAnsi="Tahoma" w:cs="Tahoma"/>
          <w:sz w:val="20"/>
          <w:szCs w:val="20"/>
        </w:rPr>
      </w:pPr>
      <w:r w:rsidRPr="000376AE">
        <w:rPr>
          <w:rFonts w:ascii="Tahoma" w:hAnsi="Tahoma" w:cs="Tahoma"/>
          <w:sz w:val="20"/>
          <w:szCs w:val="20"/>
        </w:rPr>
        <w:t xml:space="preserve">Zamawiający zleca, a Wykonawca przyjmuje do wykonania usługę polegającą na prowadzeniu jednostanowiskowego punktu udzielania szczegółowych informacji o zakresie spraw oraz miejsca ich prowadzenia w Wydziałach dla interesantów Zarządu Dróg Miejskich: </w:t>
      </w:r>
    </w:p>
    <w:p w:rsidR="000376AE" w:rsidRPr="000376AE" w:rsidRDefault="000376AE" w:rsidP="000376AE">
      <w:pPr>
        <w:pStyle w:val="Akapitzlist"/>
        <w:widowControl w:val="0"/>
        <w:numPr>
          <w:ilvl w:val="1"/>
          <w:numId w:val="12"/>
        </w:numPr>
        <w:autoSpaceDE w:val="0"/>
        <w:autoSpaceDN w:val="0"/>
        <w:adjustRightInd w:val="0"/>
        <w:ind w:left="1080"/>
        <w:rPr>
          <w:rFonts w:ascii="Tahoma" w:hAnsi="Tahoma" w:cs="Tahoma"/>
          <w:sz w:val="20"/>
          <w:szCs w:val="20"/>
        </w:rPr>
      </w:pPr>
      <w:r w:rsidRPr="000376AE">
        <w:rPr>
          <w:rFonts w:ascii="Tahoma" w:hAnsi="Tahoma" w:cs="Tahoma"/>
          <w:sz w:val="20"/>
          <w:szCs w:val="20"/>
        </w:rPr>
        <w:t>Punkt zlokalizowany w siedzibie Zarządu Dróg Miejskich przy ul. Chmielnej 120;</w:t>
      </w:r>
    </w:p>
    <w:p w:rsidR="000376AE" w:rsidRPr="000376AE" w:rsidRDefault="000376AE" w:rsidP="000376AE">
      <w:pPr>
        <w:pStyle w:val="Akapitzlist"/>
        <w:widowControl w:val="0"/>
        <w:numPr>
          <w:ilvl w:val="1"/>
          <w:numId w:val="12"/>
        </w:numPr>
        <w:autoSpaceDE w:val="0"/>
        <w:autoSpaceDN w:val="0"/>
        <w:adjustRightInd w:val="0"/>
        <w:ind w:left="1080"/>
        <w:rPr>
          <w:rFonts w:ascii="Tahoma" w:hAnsi="Tahoma" w:cs="Tahoma"/>
          <w:sz w:val="20"/>
          <w:szCs w:val="20"/>
        </w:rPr>
      </w:pPr>
      <w:r w:rsidRPr="000376AE">
        <w:rPr>
          <w:rFonts w:ascii="Tahoma" w:hAnsi="Tahoma" w:cs="Tahoma"/>
          <w:sz w:val="20"/>
          <w:szCs w:val="20"/>
        </w:rPr>
        <w:t xml:space="preserve">Punkt czynny podczas godzin pracy Zarządu Dróg Miejskich (tj. dni robocze w godzinach </w:t>
      </w:r>
      <w:r w:rsidRPr="000376AE">
        <w:rPr>
          <w:rFonts w:ascii="Tahoma" w:hAnsi="Tahoma" w:cs="Tahoma"/>
          <w:sz w:val="20"/>
          <w:szCs w:val="20"/>
        </w:rPr>
        <w:br/>
        <w:t>od 7:30 do 15:30);</w:t>
      </w:r>
    </w:p>
    <w:p w:rsidR="000376AE" w:rsidRPr="000376AE" w:rsidRDefault="000376AE" w:rsidP="000376AE">
      <w:pPr>
        <w:pStyle w:val="Akapitzlist"/>
        <w:widowControl w:val="0"/>
        <w:numPr>
          <w:ilvl w:val="1"/>
          <w:numId w:val="12"/>
        </w:numPr>
        <w:autoSpaceDE w:val="0"/>
        <w:autoSpaceDN w:val="0"/>
        <w:adjustRightInd w:val="0"/>
        <w:ind w:left="1080"/>
        <w:rPr>
          <w:rFonts w:ascii="Tahoma" w:hAnsi="Tahoma" w:cs="Tahoma"/>
          <w:sz w:val="20"/>
          <w:szCs w:val="20"/>
        </w:rPr>
      </w:pPr>
      <w:r w:rsidRPr="000376AE">
        <w:rPr>
          <w:rFonts w:ascii="Tahoma" w:hAnsi="Tahoma" w:cs="Tahoma"/>
          <w:sz w:val="20"/>
          <w:szCs w:val="20"/>
        </w:rPr>
        <w:t>Obsada stanowiska jednoosobowa.</w:t>
      </w:r>
    </w:p>
    <w:p w:rsidR="000376AE" w:rsidRPr="000376AE" w:rsidRDefault="000376AE" w:rsidP="000376AE">
      <w:pPr>
        <w:numPr>
          <w:ilvl w:val="0"/>
          <w:numId w:val="14"/>
        </w:numPr>
        <w:jc w:val="both"/>
        <w:rPr>
          <w:rFonts w:ascii="Tahoma" w:hAnsi="Tahoma" w:cs="Tahoma"/>
          <w:sz w:val="20"/>
          <w:szCs w:val="20"/>
        </w:rPr>
      </w:pPr>
      <w:r w:rsidRPr="000376AE">
        <w:rPr>
          <w:rFonts w:ascii="Tahoma" w:hAnsi="Tahoma" w:cs="Tahoma"/>
          <w:sz w:val="20"/>
          <w:szCs w:val="20"/>
        </w:rPr>
        <w:t xml:space="preserve">Zamawiający zleca, a Wykonawca przyjmuje do wykonania, na podstawie odrębnych zleceń, usługi polegające na: </w:t>
      </w:r>
    </w:p>
    <w:p w:rsidR="000376AE" w:rsidRPr="000376AE" w:rsidRDefault="000376AE" w:rsidP="000376AE">
      <w:pPr>
        <w:pStyle w:val="Akapitzlist"/>
        <w:widowControl w:val="0"/>
        <w:numPr>
          <w:ilvl w:val="0"/>
          <w:numId w:val="13"/>
        </w:numPr>
        <w:autoSpaceDE w:val="0"/>
        <w:autoSpaceDN w:val="0"/>
        <w:adjustRightInd w:val="0"/>
        <w:ind w:left="1416"/>
        <w:rPr>
          <w:rFonts w:ascii="Tahoma" w:hAnsi="Tahoma" w:cs="Tahoma"/>
          <w:sz w:val="20"/>
          <w:szCs w:val="20"/>
        </w:rPr>
      </w:pPr>
      <w:r w:rsidRPr="000376AE">
        <w:rPr>
          <w:rFonts w:ascii="Tahoma" w:hAnsi="Tahoma" w:cs="Tahoma"/>
          <w:sz w:val="20"/>
          <w:szCs w:val="20"/>
        </w:rPr>
        <w:t xml:space="preserve">dozorze mienia ZDM podczas zdarzeń medialnych;  </w:t>
      </w:r>
    </w:p>
    <w:p w:rsidR="000376AE" w:rsidRPr="000376AE" w:rsidRDefault="000376AE" w:rsidP="000376AE">
      <w:pPr>
        <w:pStyle w:val="Akapitzlist"/>
        <w:widowControl w:val="0"/>
        <w:numPr>
          <w:ilvl w:val="0"/>
          <w:numId w:val="13"/>
        </w:numPr>
        <w:autoSpaceDE w:val="0"/>
        <w:autoSpaceDN w:val="0"/>
        <w:adjustRightInd w:val="0"/>
        <w:ind w:left="1416"/>
        <w:rPr>
          <w:rFonts w:ascii="Tahoma" w:hAnsi="Tahoma" w:cs="Tahoma"/>
          <w:sz w:val="20"/>
          <w:szCs w:val="20"/>
        </w:rPr>
      </w:pPr>
      <w:r w:rsidRPr="000376AE">
        <w:rPr>
          <w:rFonts w:ascii="Tahoma" w:hAnsi="Tahoma" w:cs="Tahoma"/>
          <w:sz w:val="20"/>
          <w:szCs w:val="20"/>
        </w:rPr>
        <w:t>wzmocnieniu służb ochrony siedzib ZDM w przypadku zaistnienia sytuacji losowych;</w:t>
      </w:r>
    </w:p>
    <w:p w:rsidR="000376AE" w:rsidRPr="000376AE" w:rsidRDefault="000376AE" w:rsidP="000376AE">
      <w:pPr>
        <w:pStyle w:val="Akapitzlist"/>
        <w:widowControl w:val="0"/>
        <w:numPr>
          <w:ilvl w:val="0"/>
          <w:numId w:val="13"/>
        </w:numPr>
        <w:autoSpaceDE w:val="0"/>
        <w:autoSpaceDN w:val="0"/>
        <w:adjustRightInd w:val="0"/>
        <w:ind w:left="1416"/>
        <w:rPr>
          <w:rFonts w:ascii="Tahoma" w:hAnsi="Tahoma" w:cs="Tahoma"/>
          <w:sz w:val="20"/>
          <w:szCs w:val="20"/>
        </w:rPr>
      </w:pPr>
      <w:r w:rsidRPr="000376AE">
        <w:rPr>
          <w:rFonts w:ascii="Tahoma" w:hAnsi="Tahoma" w:cs="Tahoma"/>
          <w:sz w:val="20"/>
          <w:szCs w:val="20"/>
        </w:rPr>
        <w:t xml:space="preserve">rozbudowie systemów dozoru; </w:t>
      </w:r>
    </w:p>
    <w:p w:rsidR="000376AE" w:rsidRPr="000376AE" w:rsidRDefault="000376AE" w:rsidP="000376AE">
      <w:pPr>
        <w:pStyle w:val="Akapitzlist"/>
        <w:widowControl w:val="0"/>
        <w:numPr>
          <w:ilvl w:val="0"/>
          <w:numId w:val="13"/>
        </w:numPr>
        <w:autoSpaceDE w:val="0"/>
        <w:autoSpaceDN w:val="0"/>
        <w:adjustRightInd w:val="0"/>
        <w:ind w:left="1416"/>
        <w:rPr>
          <w:rFonts w:ascii="Tahoma" w:hAnsi="Tahoma" w:cs="Tahoma"/>
          <w:sz w:val="20"/>
          <w:szCs w:val="20"/>
        </w:rPr>
      </w:pPr>
      <w:r w:rsidRPr="000376AE">
        <w:rPr>
          <w:rFonts w:ascii="Tahoma" w:hAnsi="Tahoma" w:cs="Tahoma"/>
          <w:sz w:val="20"/>
          <w:szCs w:val="20"/>
        </w:rPr>
        <w:t>naprawie awaryjnej systemów monitoringu i alarmu;</w:t>
      </w:r>
    </w:p>
    <w:p w:rsidR="000376AE" w:rsidRPr="000376AE" w:rsidRDefault="000376AE" w:rsidP="000376AE">
      <w:pPr>
        <w:pStyle w:val="Akapitzlist"/>
        <w:widowControl w:val="0"/>
        <w:numPr>
          <w:ilvl w:val="0"/>
          <w:numId w:val="13"/>
        </w:numPr>
        <w:autoSpaceDE w:val="0"/>
        <w:autoSpaceDN w:val="0"/>
        <w:adjustRightInd w:val="0"/>
        <w:ind w:left="1416"/>
        <w:rPr>
          <w:rFonts w:ascii="Tahoma" w:hAnsi="Tahoma" w:cs="Tahoma"/>
          <w:sz w:val="20"/>
          <w:szCs w:val="20"/>
        </w:rPr>
      </w:pPr>
      <w:r w:rsidRPr="000376AE">
        <w:rPr>
          <w:rFonts w:ascii="Tahoma" w:hAnsi="Tahoma" w:cs="Tahoma"/>
          <w:sz w:val="20"/>
          <w:szCs w:val="20"/>
        </w:rPr>
        <w:t>doraźnych przeglądy weryfikujące działanie głównych podzespołów tych systemów: kamer, rejestratorów, sieci przewodowej, sieci bezprzewodowej (radiowej) zainstalowanych w ZDM.</w:t>
      </w:r>
    </w:p>
    <w:p w:rsidR="000376AE" w:rsidRPr="000376AE" w:rsidRDefault="000376AE" w:rsidP="000376AE">
      <w:pPr>
        <w:pStyle w:val="Akapitzlist"/>
        <w:widowControl w:val="0"/>
        <w:autoSpaceDE w:val="0"/>
        <w:autoSpaceDN w:val="0"/>
        <w:adjustRightInd w:val="0"/>
        <w:ind w:left="0"/>
        <w:jc w:val="both"/>
        <w:rPr>
          <w:rFonts w:ascii="Tahoma" w:hAnsi="Tahoma" w:cs="Tahoma"/>
          <w:sz w:val="20"/>
          <w:szCs w:val="20"/>
        </w:rPr>
      </w:pPr>
      <w:r w:rsidRPr="000376AE">
        <w:rPr>
          <w:rFonts w:ascii="Tahoma" w:hAnsi="Tahoma" w:cs="Tahoma"/>
          <w:sz w:val="20"/>
          <w:szCs w:val="20"/>
        </w:rPr>
        <w:t>4. Dni robocze w rozumieniu niniejszej umowy to dni tygodnia od poniedziałku do piątku za wyjątkiem dni ustawowo wolnych od pracy.</w:t>
      </w:r>
    </w:p>
    <w:p w:rsidR="000376AE" w:rsidRPr="000376AE" w:rsidRDefault="000376AE" w:rsidP="000376AE">
      <w:pPr>
        <w:pStyle w:val="Akapitzlist"/>
        <w:widowControl w:val="0"/>
        <w:autoSpaceDE w:val="0"/>
        <w:autoSpaceDN w:val="0"/>
        <w:adjustRightInd w:val="0"/>
        <w:ind w:left="360"/>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2</w:t>
      </w:r>
    </w:p>
    <w:p w:rsidR="000376AE" w:rsidRPr="000376AE" w:rsidRDefault="000376AE" w:rsidP="000376AE">
      <w:pPr>
        <w:jc w:val="center"/>
        <w:rPr>
          <w:rFonts w:ascii="Tahoma" w:hAnsi="Tahoma" w:cs="Tahoma"/>
          <w:b/>
          <w:sz w:val="20"/>
          <w:szCs w:val="20"/>
        </w:rPr>
      </w:pPr>
    </w:p>
    <w:p w:rsidR="000376AE" w:rsidRPr="000376AE" w:rsidRDefault="000376AE" w:rsidP="000376AE">
      <w:pPr>
        <w:overflowPunct w:val="0"/>
        <w:autoSpaceDE w:val="0"/>
        <w:autoSpaceDN w:val="0"/>
        <w:adjustRightInd w:val="0"/>
        <w:jc w:val="both"/>
        <w:rPr>
          <w:rFonts w:ascii="Tahoma" w:hAnsi="Tahoma" w:cs="Tahoma"/>
          <w:sz w:val="20"/>
          <w:szCs w:val="20"/>
        </w:rPr>
      </w:pPr>
      <w:r w:rsidRPr="000376AE">
        <w:rPr>
          <w:rFonts w:ascii="Tahoma" w:hAnsi="Tahoma" w:cs="Tahoma"/>
          <w:sz w:val="20"/>
          <w:szCs w:val="20"/>
        </w:rPr>
        <w:lastRenderedPageBreak/>
        <w:t>Wykaz obiektów i pomieszczeń podlegających ochronie, wykaz posterunków oraz wymaganą liczbę pracowników szczegółowy opis i wytyczne wykonywania zamówienia zawarte są w Opisie przedmiotu zamówienia, stanowiącym załącznik do niniejszej umowy, oraz pozostałych załącznikach do niniejszej umowy. Wykonawca obejmuje posterunki ochrony w siedzibach Zamawiającego na podstawie protokolarnego odbioru/przekazania obiektów przez Zamawiającego Wykonawcy.</w:t>
      </w: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3</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19"/>
        </w:numPr>
        <w:ind w:left="426"/>
        <w:jc w:val="both"/>
        <w:rPr>
          <w:rFonts w:ascii="Tahoma" w:hAnsi="Tahoma" w:cs="Tahoma"/>
          <w:sz w:val="20"/>
          <w:szCs w:val="20"/>
        </w:rPr>
      </w:pPr>
      <w:r w:rsidRPr="000376AE">
        <w:rPr>
          <w:rFonts w:ascii="Tahoma" w:hAnsi="Tahoma" w:cs="Tahoma"/>
          <w:sz w:val="20"/>
          <w:szCs w:val="20"/>
        </w:rPr>
        <w:t>Wykonawca zobowiązany jest działać zgodnie z przepisami ustawy z dnia 22 sierpnia 1997 r. o ochronie osób i mienia (</w:t>
      </w:r>
      <w:proofErr w:type="spellStart"/>
      <w:r w:rsidRPr="000376AE">
        <w:rPr>
          <w:rFonts w:ascii="Tahoma" w:hAnsi="Tahoma" w:cs="Tahoma"/>
          <w:sz w:val="20"/>
          <w:szCs w:val="20"/>
        </w:rPr>
        <w:t>t.j</w:t>
      </w:r>
      <w:proofErr w:type="spellEnd"/>
      <w:r w:rsidRPr="000376AE">
        <w:rPr>
          <w:rFonts w:ascii="Tahoma" w:hAnsi="Tahoma" w:cs="Tahoma"/>
          <w:sz w:val="20"/>
          <w:szCs w:val="20"/>
        </w:rPr>
        <w:t xml:space="preserve"> z Dz. U. z 2020 r.  poz. 838) oraz oświadcza, że:</w:t>
      </w:r>
    </w:p>
    <w:p w:rsidR="000376AE" w:rsidRPr="000376AE" w:rsidRDefault="000376AE" w:rsidP="000376AE">
      <w:pPr>
        <w:numPr>
          <w:ilvl w:val="0"/>
          <w:numId w:val="2"/>
        </w:numPr>
        <w:jc w:val="both"/>
        <w:rPr>
          <w:rFonts w:ascii="Tahoma" w:hAnsi="Tahoma" w:cs="Tahoma"/>
          <w:sz w:val="20"/>
          <w:szCs w:val="20"/>
        </w:rPr>
      </w:pPr>
      <w:r w:rsidRPr="000376AE">
        <w:rPr>
          <w:rFonts w:ascii="Tahoma" w:hAnsi="Tahoma" w:cs="Tahoma"/>
          <w:sz w:val="20"/>
          <w:szCs w:val="20"/>
        </w:rPr>
        <w:t>posiada Koncesję Ministra Spraw Wewnętrznych i Administracji na prowadzenie działalności gospodarczej w zakresie ochrony osób i mienia,</w:t>
      </w:r>
    </w:p>
    <w:p w:rsidR="000376AE" w:rsidRPr="000376AE" w:rsidRDefault="000376AE" w:rsidP="000376AE">
      <w:pPr>
        <w:numPr>
          <w:ilvl w:val="0"/>
          <w:numId w:val="2"/>
        </w:numPr>
        <w:jc w:val="both"/>
        <w:rPr>
          <w:rFonts w:ascii="Tahoma" w:hAnsi="Tahoma" w:cs="Tahoma"/>
          <w:sz w:val="20"/>
          <w:szCs w:val="20"/>
        </w:rPr>
      </w:pPr>
      <w:r w:rsidRPr="000376AE">
        <w:rPr>
          <w:rFonts w:ascii="Tahoma" w:hAnsi="Tahoma" w:cs="Tahoma"/>
          <w:sz w:val="20"/>
          <w:szCs w:val="20"/>
        </w:rPr>
        <w:t>posiada certyfikat ISO…............... ,</w:t>
      </w:r>
    </w:p>
    <w:p w:rsidR="000376AE" w:rsidRPr="000376AE" w:rsidRDefault="000376AE" w:rsidP="000376AE">
      <w:pPr>
        <w:numPr>
          <w:ilvl w:val="0"/>
          <w:numId w:val="2"/>
        </w:numPr>
        <w:jc w:val="both"/>
        <w:rPr>
          <w:rFonts w:ascii="Tahoma" w:hAnsi="Tahoma" w:cs="Tahoma"/>
          <w:sz w:val="20"/>
          <w:szCs w:val="20"/>
        </w:rPr>
      </w:pPr>
      <w:r w:rsidRPr="000376AE">
        <w:rPr>
          <w:rFonts w:ascii="Tahoma" w:hAnsi="Tahoma" w:cs="Tahoma"/>
          <w:sz w:val="20"/>
          <w:szCs w:val="20"/>
        </w:rPr>
        <w:t>posiada potwierdzający jakość świadczonych usług ochrony osób i mienia certyfikat ………………………… ,</w:t>
      </w:r>
    </w:p>
    <w:p w:rsidR="000376AE" w:rsidRPr="000376AE" w:rsidRDefault="000376AE" w:rsidP="000376AE">
      <w:pPr>
        <w:numPr>
          <w:ilvl w:val="0"/>
          <w:numId w:val="2"/>
        </w:numPr>
        <w:jc w:val="both"/>
        <w:rPr>
          <w:rFonts w:ascii="Tahoma" w:hAnsi="Tahoma" w:cs="Tahoma"/>
          <w:sz w:val="20"/>
          <w:szCs w:val="20"/>
        </w:rPr>
      </w:pPr>
      <w:r w:rsidRPr="000376AE">
        <w:rPr>
          <w:rFonts w:ascii="Tahoma" w:hAnsi="Tahoma" w:cs="Tahoma"/>
          <w:sz w:val="20"/>
          <w:szCs w:val="20"/>
        </w:rPr>
        <w:t>posiada decyzję o udzieleniu pozwolenia radiowego wydaną przez Prezesa Urzędu Komunikacji Elektronicznej lub inny Organ Wydający,</w:t>
      </w:r>
    </w:p>
    <w:p w:rsidR="000376AE" w:rsidRPr="000376AE" w:rsidRDefault="000376AE" w:rsidP="000376AE">
      <w:pPr>
        <w:numPr>
          <w:ilvl w:val="0"/>
          <w:numId w:val="2"/>
        </w:numPr>
        <w:jc w:val="both"/>
        <w:rPr>
          <w:rFonts w:ascii="Tahoma" w:hAnsi="Tahoma" w:cs="Tahoma"/>
          <w:sz w:val="20"/>
          <w:szCs w:val="20"/>
        </w:rPr>
      </w:pPr>
      <w:r w:rsidRPr="000376AE">
        <w:rPr>
          <w:rFonts w:ascii="Tahoma" w:hAnsi="Tahoma" w:cs="Tahoma"/>
          <w:sz w:val="20"/>
          <w:szCs w:val="20"/>
        </w:rPr>
        <w:t>posiada aktualne oświadczenia o nie figurowaniu osób ( pracowników), które będą uczestniczyć w wykonywaniu zamówienia w Krajowym  Rejestrze Karnym,</w:t>
      </w:r>
    </w:p>
    <w:p w:rsidR="000376AE" w:rsidRPr="000376AE" w:rsidRDefault="000376AE" w:rsidP="000376AE">
      <w:pPr>
        <w:numPr>
          <w:ilvl w:val="0"/>
          <w:numId w:val="2"/>
        </w:numPr>
        <w:jc w:val="both"/>
        <w:rPr>
          <w:rFonts w:ascii="Tahoma" w:hAnsi="Tahoma" w:cs="Tahoma"/>
          <w:b/>
          <w:sz w:val="20"/>
          <w:szCs w:val="20"/>
        </w:rPr>
      </w:pPr>
      <w:r w:rsidRPr="000376AE">
        <w:rPr>
          <w:rFonts w:ascii="Tahoma" w:hAnsi="Tahoma" w:cs="Tahoma"/>
          <w:sz w:val="20"/>
          <w:szCs w:val="20"/>
        </w:rPr>
        <w:t>zobowiązuje się do bieżącej aktualizacji oświadczeń o nie figurowaniu osób ( pracowników), które będą uczestniczyć w wykonywaniu zamówienie  w Krajowym Rejestrze Karnym.</w:t>
      </w:r>
    </w:p>
    <w:p w:rsidR="000376AE" w:rsidRPr="000376AE" w:rsidRDefault="000376AE" w:rsidP="000376AE">
      <w:pPr>
        <w:ind w:left="720"/>
        <w:jc w:val="both"/>
        <w:rPr>
          <w:rFonts w:ascii="Tahoma" w:hAnsi="Tahoma" w:cs="Tahoma"/>
          <w:b/>
          <w:sz w:val="20"/>
          <w:szCs w:val="20"/>
        </w:rPr>
      </w:pPr>
      <w:r w:rsidRPr="000376AE">
        <w:rPr>
          <w:rFonts w:ascii="Tahoma" w:hAnsi="Tahoma" w:cs="Tahoma"/>
          <w:sz w:val="20"/>
          <w:szCs w:val="20"/>
        </w:rPr>
        <w:t xml:space="preserve"> </w:t>
      </w: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4</w:t>
      </w:r>
    </w:p>
    <w:p w:rsidR="000376AE" w:rsidRPr="000376AE" w:rsidRDefault="000376AE" w:rsidP="000376AE">
      <w:pPr>
        <w:jc w:val="center"/>
        <w:rPr>
          <w:rFonts w:ascii="Tahoma" w:hAnsi="Tahoma" w:cs="Tahoma"/>
          <w:b/>
          <w:sz w:val="20"/>
          <w:szCs w:val="20"/>
        </w:rPr>
      </w:pPr>
    </w:p>
    <w:p w:rsidR="000376AE" w:rsidRPr="000376AE" w:rsidRDefault="000376AE" w:rsidP="000376AE">
      <w:pPr>
        <w:pStyle w:val="Akapitzlist2"/>
        <w:numPr>
          <w:ilvl w:val="0"/>
          <w:numId w:val="11"/>
        </w:numPr>
        <w:spacing w:after="0" w:line="240" w:lineRule="auto"/>
        <w:contextualSpacing/>
        <w:jc w:val="both"/>
        <w:rPr>
          <w:rFonts w:ascii="Tahoma" w:hAnsi="Tahoma" w:cs="Tahoma"/>
          <w:sz w:val="20"/>
          <w:szCs w:val="20"/>
        </w:rPr>
      </w:pPr>
      <w:r w:rsidRPr="000376AE">
        <w:rPr>
          <w:rFonts w:ascii="Tahoma" w:hAnsi="Tahoma" w:cs="Tahoma"/>
          <w:sz w:val="20"/>
          <w:szCs w:val="20"/>
        </w:rPr>
        <w:t>Usługi będą świadczone przez osoby wymienione w załączniku do złożonej Oferty.</w:t>
      </w:r>
    </w:p>
    <w:p w:rsidR="000376AE" w:rsidRPr="000376AE" w:rsidRDefault="000376AE" w:rsidP="000376AE">
      <w:pPr>
        <w:pStyle w:val="Akapitzlist2"/>
        <w:numPr>
          <w:ilvl w:val="0"/>
          <w:numId w:val="11"/>
        </w:numPr>
        <w:spacing w:after="0" w:line="240" w:lineRule="auto"/>
        <w:contextualSpacing/>
        <w:jc w:val="both"/>
        <w:rPr>
          <w:rFonts w:ascii="Tahoma" w:hAnsi="Tahoma" w:cs="Tahoma"/>
          <w:sz w:val="20"/>
          <w:szCs w:val="20"/>
        </w:rPr>
      </w:pPr>
      <w:r w:rsidRPr="000376AE">
        <w:rPr>
          <w:rFonts w:ascii="Tahoma" w:hAnsi="Tahoma" w:cs="Tahoma"/>
          <w:sz w:val="20"/>
          <w:szCs w:val="20"/>
        </w:rPr>
        <w:t>Zamawiający wymaga zatrudnienia na podstawie umowy o pracę w rozumieniu przepisów ustawy z dnia 26 czerwca 1974 r. – Kodeks pracy (</w:t>
      </w:r>
      <w:proofErr w:type="spellStart"/>
      <w:r w:rsidRPr="000376AE">
        <w:rPr>
          <w:rFonts w:ascii="Tahoma" w:hAnsi="Tahoma" w:cs="Tahoma"/>
          <w:sz w:val="20"/>
          <w:szCs w:val="20"/>
        </w:rPr>
        <w:t>t.j</w:t>
      </w:r>
      <w:proofErr w:type="spellEnd"/>
      <w:r w:rsidRPr="000376AE">
        <w:rPr>
          <w:rFonts w:ascii="Tahoma" w:hAnsi="Tahoma" w:cs="Tahoma"/>
          <w:sz w:val="20"/>
          <w:szCs w:val="20"/>
        </w:rPr>
        <w:t>. z Dz. U. z 2020 r., poz. 1320)</w:t>
      </w:r>
      <w:r w:rsidRPr="000376AE">
        <w:rPr>
          <w:rFonts w:ascii="Tahoma" w:hAnsi="Tahoma" w:cs="Tahoma"/>
          <w:color w:val="FF0000"/>
          <w:sz w:val="20"/>
          <w:szCs w:val="20"/>
        </w:rPr>
        <w:t xml:space="preserve"> </w:t>
      </w:r>
      <w:r w:rsidRPr="000376AE">
        <w:rPr>
          <w:rFonts w:ascii="Tahoma" w:hAnsi="Tahoma" w:cs="Tahoma"/>
          <w:sz w:val="20"/>
          <w:szCs w:val="20"/>
        </w:rPr>
        <w:t>przez Wykonawcę lub podwykonawcę osób wykonujących usługi, o których mowa w § 1 ust. 1 i 2.</w:t>
      </w:r>
    </w:p>
    <w:p w:rsidR="000376AE" w:rsidRPr="000376AE" w:rsidRDefault="000376AE" w:rsidP="000376AE">
      <w:pPr>
        <w:pStyle w:val="Akapitzlist2"/>
        <w:numPr>
          <w:ilvl w:val="0"/>
          <w:numId w:val="11"/>
        </w:numPr>
        <w:contextualSpacing/>
        <w:jc w:val="both"/>
        <w:rPr>
          <w:rFonts w:ascii="Tahoma" w:hAnsi="Tahoma" w:cs="Tahoma"/>
          <w:sz w:val="20"/>
          <w:szCs w:val="20"/>
        </w:rPr>
      </w:pPr>
      <w:r w:rsidRPr="000376A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0376AE" w:rsidRPr="000376AE" w:rsidRDefault="000376AE" w:rsidP="000376AE">
      <w:pPr>
        <w:pStyle w:val="Akapitzlist2"/>
        <w:numPr>
          <w:ilvl w:val="1"/>
          <w:numId w:val="11"/>
        </w:numPr>
        <w:contextualSpacing/>
        <w:jc w:val="both"/>
        <w:rPr>
          <w:rFonts w:ascii="Tahoma" w:hAnsi="Tahoma" w:cs="Tahoma"/>
          <w:sz w:val="20"/>
          <w:szCs w:val="20"/>
        </w:rPr>
      </w:pPr>
      <w:r w:rsidRPr="000376AE">
        <w:rPr>
          <w:rFonts w:ascii="Tahoma" w:hAnsi="Tahoma" w:cs="Tahoma"/>
          <w:sz w:val="20"/>
          <w:szCs w:val="20"/>
        </w:rPr>
        <w:t xml:space="preserve">żądania oświadczeń i dokumentów (w tym umów o pracę z uwzględnieniem </w:t>
      </w:r>
      <w:proofErr w:type="spellStart"/>
      <w:r w:rsidRPr="000376AE">
        <w:rPr>
          <w:rFonts w:ascii="Tahoma" w:hAnsi="Tahoma" w:cs="Tahoma"/>
          <w:sz w:val="20"/>
          <w:szCs w:val="20"/>
        </w:rPr>
        <w:t>anonimizacji</w:t>
      </w:r>
      <w:proofErr w:type="spellEnd"/>
      <w:r w:rsidRPr="000376AE">
        <w:rPr>
          <w:rFonts w:ascii="Tahoma" w:hAnsi="Tahoma" w:cs="Tahoma"/>
          <w:sz w:val="20"/>
          <w:szCs w:val="20"/>
        </w:rPr>
        <w:t xml:space="preserve"> danych osobowych) w zakresie potwierdzenia spełniania ww. wymogów i dokonywania ich oceny,</w:t>
      </w:r>
    </w:p>
    <w:p w:rsidR="000376AE" w:rsidRPr="000376AE" w:rsidRDefault="000376AE" w:rsidP="000376AE">
      <w:pPr>
        <w:pStyle w:val="Akapitzlist2"/>
        <w:numPr>
          <w:ilvl w:val="1"/>
          <w:numId w:val="11"/>
        </w:numPr>
        <w:contextualSpacing/>
        <w:jc w:val="both"/>
        <w:rPr>
          <w:rFonts w:ascii="Tahoma" w:hAnsi="Tahoma" w:cs="Tahoma"/>
          <w:sz w:val="20"/>
          <w:szCs w:val="20"/>
        </w:rPr>
      </w:pPr>
      <w:r w:rsidRPr="000376AE">
        <w:rPr>
          <w:rFonts w:ascii="Tahoma" w:hAnsi="Tahoma" w:cs="Tahoma"/>
          <w:sz w:val="20"/>
          <w:szCs w:val="20"/>
        </w:rPr>
        <w:t>żądania wyjaśnień w przypadku wątpliwości w zakresie potwierdzenia spełniania ww. wymogów,</w:t>
      </w:r>
    </w:p>
    <w:p w:rsidR="000376AE" w:rsidRPr="000376AE" w:rsidRDefault="000376AE" w:rsidP="000376AE">
      <w:pPr>
        <w:pStyle w:val="Akapitzlist2"/>
        <w:numPr>
          <w:ilvl w:val="1"/>
          <w:numId w:val="11"/>
        </w:numPr>
        <w:contextualSpacing/>
        <w:jc w:val="both"/>
        <w:rPr>
          <w:rFonts w:ascii="Tahoma" w:hAnsi="Tahoma" w:cs="Tahoma"/>
          <w:sz w:val="20"/>
          <w:szCs w:val="20"/>
        </w:rPr>
      </w:pPr>
      <w:r w:rsidRPr="000376AE">
        <w:rPr>
          <w:rFonts w:ascii="Tahoma" w:hAnsi="Tahoma" w:cs="Tahoma"/>
          <w:sz w:val="20"/>
          <w:szCs w:val="20"/>
        </w:rPr>
        <w:t>przeprowadzania kontroli na miejscu wykonywania świadczenia.</w:t>
      </w:r>
    </w:p>
    <w:p w:rsidR="000376AE" w:rsidRPr="000376AE" w:rsidRDefault="000376AE" w:rsidP="000376AE">
      <w:pPr>
        <w:pStyle w:val="Akapitzlist2"/>
        <w:numPr>
          <w:ilvl w:val="0"/>
          <w:numId w:val="11"/>
        </w:numPr>
        <w:contextualSpacing/>
        <w:jc w:val="both"/>
        <w:rPr>
          <w:rFonts w:ascii="Tahoma" w:hAnsi="Tahoma" w:cs="Tahoma"/>
          <w:sz w:val="20"/>
          <w:szCs w:val="20"/>
        </w:rPr>
      </w:pPr>
      <w:r w:rsidRPr="000376AE">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2 czynności w trakcie realizacji zamówienia: kopie zawartych umów o pracę (po </w:t>
      </w:r>
      <w:proofErr w:type="spellStart"/>
      <w:r w:rsidRPr="000376AE">
        <w:rPr>
          <w:rFonts w:ascii="Tahoma" w:hAnsi="Tahoma" w:cs="Tahoma"/>
          <w:sz w:val="20"/>
          <w:szCs w:val="20"/>
        </w:rPr>
        <w:t>anonimizacji</w:t>
      </w:r>
      <w:proofErr w:type="spellEnd"/>
      <w:r w:rsidRPr="000376AE">
        <w:rPr>
          <w:rFonts w:ascii="Tahoma" w:hAnsi="Tahoma" w:cs="Tahoma"/>
          <w:sz w:val="20"/>
          <w:szCs w:val="20"/>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376AE" w:rsidRPr="000376AE" w:rsidRDefault="000376AE" w:rsidP="000376AE">
      <w:pPr>
        <w:pStyle w:val="Akapitzlist2"/>
        <w:numPr>
          <w:ilvl w:val="0"/>
          <w:numId w:val="11"/>
        </w:numPr>
        <w:contextualSpacing/>
        <w:jc w:val="both"/>
        <w:rPr>
          <w:rFonts w:ascii="Tahoma" w:hAnsi="Tahoma" w:cs="Tahoma"/>
          <w:sz w:val="20"/>
          <w:szCs w:val="20"/>
        </w:rPr>
      </w:pPr>
      <w:r w:rsidRPr="000376AE">
        <w:rPr>
          <w:rFonts w:ascii="Tahoma" w:hAnsi="Tahoma" w:cs="Tahoma"/>
          <w:sz w:val="20"/>
          <w:szCs w:val="20"/>
        </w:rPr>
        <w:t xml:space="preserve">Z tytułu niespełnienia przez Wykonawcę lub podwykonawcę wymogu zatrudnienia na podstawie umowy </w:t>
      </w:r>
      <w:r w:rsidRPr="000376AE">
        <w:rPr>
          <w:rFonts w:ascii="Tahoma" w:hAnsi="Tahoma" w:cs="Tahoma"/>
          <w:sz w:val="20"/>
          <w:szCs w:val="20"/>
        </w:rPr>
        <w:br/>
        <w:t xml:space="preserve">o pracę osób wykonujących wskazane w ust. 2 czynności Zamawiający przewiduje sankcję w postaci obowiązku zapłaty przez Wykonawcę kary umownej w wysokości określonej w § 12 ust. 1 pkt 9 umowy. Niezłożenie przez Wykonawcę w wyznaczonym przez Zamawiającego terminie żądanych przez Zamawiającego oświadczeń lub dokumentów w celu potwierdzenia spełnienia przez Wykonawcę lub podwykonawcę wymogu zatrudnienia na podstawie umowy o pracę, o których </w:t>
      </w:r>
      <w:r w:rsidRPr="000376AE">
        <w:rPr>
          <w:rFonts w:ascii="Tahoma" w:hAnsi="Tahoma" w:cs="Tahoma"/>
          <w:sz w:val="20"/>
          <w:szCs w:val="20"/>
        </w:rPr>
        <w:lastRenderedPageBreak/>
        <w:t>mowa w ust. 4, traktowane będzie jako niespełnienie przez Wykonawcę lub p</w:t>
      </w:r>
      <w:r>
        <w:rPr>
          <w:rFonts w:ascii="Tahoma" w:hAnsi="Tahoma" w:cs="Tahoma"/>
          <w:sz w:val="20"/>
          <w:szCs w:val="20"/>
        </w:rPr>
        <w:t xml:space="preserve">odwykonawcę wymogu zatrudnienia na podstawie </w:t>
      </w:r>
      <w:r w:rsidRPr="000376AE">
        <w:rPr>
          <w:rFonts w:ascii="Tahoma" w:hAnsi="Tahoma" w:cs="Tahoma"/>
          <w:sz w:val="20"/>
          <w:szCs w:val="20"/>
        </w:rPr>
        <w:t xml:space="preserve">umowy o pracę osób wykonujących wskazane w ust. 2 czynności. </w:t>
      </w:r>
    </w:p>
    <w:p w:rsidR="000376AE" w:rsidRPr="000376AE" w:rsidRDefault="000376AE" w:rsidP="000376AE">
      <w:pPr>
        <w:pStyle w:val="Akapitzlist2"/>
        <w:numPr>
          <w:ilvl w:val="0"/>
          <w:numId w:val="11"/>
        </w:numPr>
        <w:spacing w:after="0" w:line="240" w:lineRule="auto"/>
        <w:contextualSpacing/>
        <w:jc w:val="both"/>
        <w:rPr>
          <w:rFonts w:ascii="Tahoma" w:hAnsi="Tahoma" w:cs="Tahoma"/>
          <w:sz w:val="20"/>
          <w:szCs w:val="20"/>
        </w:rPr>
      </w:pPr>
      <w:r w:rsidRPr="000376A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0376AE" w:rsidRPr="000376AE" w:rsidRDefault="000376AE" w:rsidP="000376AE">
      <w:pPr>
        <w:ind w:left="360"/>
        <w:jc w:val="center"/>
        <w:rPr>
          <w:rFonts w:ascii="Tahoma" w:hAnsi="Tahoma" w:cs="Tahoma"/>
          <w:b/>
          <w:sz w:val="20"/>
          <w:szCs w:val="20"/>
        </w:rPr>
      </w:pPr>
      <w:r w:rsidRPr="000376AE">
        <w:rPr>
          <w:rFonts w:ascii="Tahoma" w:hAnsi="Tahoma" w:cs="Tahoma"/>
          <w:b/>
          <w:sz w:val="20"/>
          <w:szCs w:val="20"/>
        </w:rPr>
        <w:t>§ 5</w:t>
      </w:r>
    </w:p>
    <w:p w:rsidR="000376AE" w:rsidRPr="000376AE" w:rsidRDefault="000376AE" w:rsidP="000376AE">
      <w:pPr>
        <w:ind w:left="360"/>
        <w:jc w:val="center"/>
        <w:rPr>
          <w:rFonts w:ascii="Tahoma" w:hAnsi="Tahoma" w:cs="Tahoma"/>
          <w:b/>
          <w:sz w:val="20"/>
          <w:szCs w:val="20"/>
        </w:rPr>
      </w:pPr>
    </w:p>
    <w:p w:rsidR="000376AE" w:rsidRPr="000376AE" w:rsidRDefault="000376AE" w:rsidP="000376AE">
      <w:pPr>
        <w:numPr>
          <w:ilvl w:val="0"/>
          <w:numId w:val="1"/>
        </w:numPr>
        <w:tabs>
          <w:tab w:val="clear" w:pos="1440"/>
          <w:tab w:val="num" w:pos="360"/>
        </w:tabs>
        <w:ind w:left="360"/>
        <w:rPr>
          <w:rFonts w:ascii="Tahoma" w:hAnsi="Tahoma" w:cs="Tahoma"/>
          <w:sz w:val="20"/>
          <w:szCs w:val="20"/>
        </w:rPr>
      </w:pPr>
      <w:r w:rsidRPr="000376AE">
        <w:rPr>
          <w:rFonts w:ascii="Tahoma" w:hAnsi="Tahoma" w:cs="Tahoma"/>
          <w:sz w:val="20"/>
          <w:szCs w:val="20"/>
        </w:rPr>
        <w:t>Termin realizacji przedmiotu zamówienia Strony ustalają:</w:t>
      </w:r>
    </w:p>
    <w:p w:rsidR="000376AE" w:rsidRPr="000376AE" w:rsidRDefault="000376AE" w:rsidP="000376AE">
      <w:pPr>
        <w:overflowPunct w:val="0"/>
        <w:autoSpaceDE w:val="0"/>
        <w:autoSpaceDN w:val="0"/>
        <w:adjustRightInd w:val="0"/>
        <w:ind w:left="567"/>
        <w:rPr>
          <w:rFonts w:ascii="Tahoma" w:hAnsi="Tahoma" w:cs="Tahoma"/>
          <w:iCs/>
          <w:sz w:val="20"/>
          <w:szCs w:val="20"/>
        </w:rPr>
      </w:pPr>
      <w:r w:rsidRPr="000376AE">
        <w:rPr>
          <w:rFonts w:ascii="Tahoma" w:hAnsi="Tahoma" w:cs="Tahoma"/>
          <w:sz w:val="20"/>
          <w:szCs w:val="20"/>
        </w:rPr>
        <w:t xml:space="preserve">1) Rozpoczęcie: </w:t>
      </w:r>
      <w:r w:rsidRPr="000376AE">
        <w:rPr>
          <w:rFonts w:ascii="Tahoma" w:hAnsi="Tahoma" w:cs="Tahoma"/>
          <w:b/>
          <w:iCs/>
          <w:sz w:val="20"/>
          <w:szCs w:val="20"/>
        </w:rPr>
        <w:t>01.01.2021 r. od godziny 0:00. W przypadku zawarcia niniejszej umowy po dniu 01.01.2021r. to rozpoczęcie nastąpi w pierwszym dniu po dniu zawarcia umowy od godziny 0:00;</w:t>
      </w:r>
    </w:p>
    <w:p w:rsidR="000376AE" w:rsidRPr="000376AE" w:rsidRDefault="000376AE" w:rsidP="000376AE">
      <w:pPr>
        <w:overflowPunct w:val="0"/>
        <w:autoSpaceDE w:val="0"/>
        <w:autoSpaceDN w:val="0"/>
        <w:adjustRightInd w:val="0"/>
        <w:ind w:left="567"/>
        <w:rPr>
          <w:rFonts w:ascii="Tahoma" w:hAnsi="Tahoma" w:cs="Tahoma"/>
          <w:iCs/>
          <w:sz w:val="20"/>
          <w:szCs w:val="20"/>
        </w:rPr>
      </w:pPr>
      <w:r w:rsidRPr="000376AE">
        <w:rPr>
          <w:rFonts w:ascii="Tahoma" w:hAnsi="Tahoma" w:cs="Tahoma"/>
          <w:sz w:val="20"/>
          <w:szCs w:val="20"/>
        </w:rPr>
        <w:t xml:space="preserve">2) Zakończenie: </w:t>
      </w:r>
      <w:r w:rsidRPr="000376AE">
        <w:rPr>
          <w:rFonts w:ascii="Tahoma" w:hAnsi="Tahoma" w:cs="Tahoma"/>
          <w:b/>
          <w:iCs/>
          <w:sz w:val="20"/>
          <w:szCs w:val="20"/>
        </w:rPr>
        <w:t>31.12.2021 r. do godziny 24:00.</w:t>
      </w:r>
    </w:p>
    <w:p w:rsidR="000376AE" w:rsidRPr="000376AE" w:rsidRDefault="000376AE" w:rsidP="000376AE">
      <w:pPr>
        <w:numPr>
          <w:ilvl w:val="0"/>
          <w:numId w:val="1"/>
        </w:numPr>
        <w:tabs>
          <w:tab w:val="clear" w:pos="1440"/>
          <w:tab w:val="num" w:pos="360"/>
        </w:tabs>
        <w:ind w:left="360"/>
        <w:jc w:val="both"/>
        <w:rPr>
          <w:rFonts w:ascii="Tahoma" w:hAnsi="Tahoma" w:cs="Tahoma"/>
          <w:sz w:val="20"/>
          <w:szCs w:val="20"/>
        </w:rPr>
      </w:pPr>
      <w:r w:rsidRPr="000376AE">
        <w:rPr>
          <w:rFonts w:ascii="Tahoma" w:hAnsi="Tahoma" w:cs="Tahoma"/>
          <w:sz w:val="20"/>
          <w:szCs w:val="20"/>
        </w:rPr>
        <w:t>Termin wykonania zleceń, o których mowa w § 1 ust. 3 umowy, wynosi 14 dni od dnia zaakceptowania przez Zamawiającego kosztorysu dla danego zlecenia sporządzonego i przedłożonego Zamawiającemu przez Wykonawcę, chyba że Strony ustalą inny termin w formie pisemnej, z uwzględnieniem, iż termin realizacji zleceń  musi mieć miejsce w terminie opisanym w § 5 ust. 1 umowy. Wykonawca zobowiązany jest do sporządzenia i przedstawienia Zamawiającemu kosztorysu w terminie 5 dni od dnia otrzymania od Zamawiającego zlecenia.</w:t>
      </w:r>
    </w:p>
    <w:p w:rsidR="000376AE" w:rsidRPr="000376AE" w:rsidRDefault="000376AE" w:rsidP="000376AE">
      <w:pPr>
        <w:tabs>
          <w:tab w:val="num" w:pos="1440"/>
        </w:tabs>
        <w:overflowPunct w:val="0"/>
        <w:autoSpaceDE w:val="0"/>
        <w:autoSpaceDN w:val="0"/>
        <w:adjustRightInd w:val="0"/>
        <w:ind w:left="1080"/>
        <w:jc w:val="both"/>
        <w:rPr>
          <w:rFonts w:ascii="Tahoma" w:hAnsi="Tahoma" w:cs="Tahoma"/>
          <w:b/>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6</w:t>
      </w:r>
    </w:p>
    <w:p w:rsidR="000376AE" w:rsidRPr="000376AE" w:rsidRDefault="000376AE" w:rsidP="000376AE">
      <w:pPr>
        <w:jc w:val="center"/>
        <w:rPr>
          <w:rFonts w:ascii="Tahoma" w:hAnsi="Tahoma" w:cs="Tahoma"/>
          <w:sz w:val="20"/>
          <w:szCs w:val="20"/>
        </w:rPr>
      </w:pPr>
    </w:p>
    <w:p w:rsidR="000376AE" w:rsidRPr="000376AE" w:rsidRDefault="000376AE" w:rsidP="000376AE">
      <w:pPr>
        <w:numPr>
          <w:ilvl w:val="0"/>
          <w:numId w:val="3"/>
        </w:numPr>
        <w:jc w:val="both"/>
        <w:rPr>
          <w:rFonts w:ascii="Tahoma" w:hAnsi="Tahoma" w:cs="Tahoma"/>
          <w:sz w:val="20"/>
          <w:szCs w:val="20"/>
        </w:rPr>
      </w:pPr>
      <w:r w:rsidRPr="000376AE">
        <w:rPr>
          <w:rFonts w:ascii="Tahoma" w:hAnsi="Tahoma" w:cs="Tahoma"/>
          <w:sz w:val="20"/>
          <w:szCs w:val="20"/>
        </w:rPr>
        <w:t xml:space="preserve">Wykonawca, za wykonywanie usług określonych w § 1 ust. 1 i 2 umowy, będzie otrzymywał zryczałtowane wynagrodzenie miesięczne w kwocie: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netto: .....................</w:t>
      </w:r>
      <w:r w:rsidRPr="000376AE">
        <w:rPr>
          <w:rFonts w:ascii="Tahoma" w:hAnsi="Tahoma" w:cs="Tahoma"/>
          <w:b/>
          <w:sz w:val="20"/>
          <w:szCs w:val="20"/>
        </w:rPr>
        <w:t xml:space="preserve"> </w:t>
      </w:r>
      <w:r w:rsidRPr="000376AE">
        <w:rPr>
          <w:rFonts w:ascii="Tahoma" w:hAnsi="Tahoma" w:cs="Tahoma"/>
          <w:sz w:val="20"/>
          <w:szCs w:val="20"/>
        </w:rPr>
        <w:t>słownie: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VAT 23%: .....................</w:t>
      </w:r>
      <w:r w:rsidRPr="000376AE">
        <w:rPr>
          <w:rFonts w:ascii="Tahoma" w:hAnsi="Tahoma" w:cs="Tahoma"/>
          <w:b/>
          <w:sz w:val="20"/>
          <w:szCs w:val="20"/>
        </w:rPr>
        <w:t xml:space="preserve"> </w:t>
      </w:r>
      <w:r w:rsidRPr="000376AE">
        <w:rPr>
          <w:rFonts w:ascii="Tahoma" w:hAnsi="Tahoma" w:cs="Tahoma"/>
          <w:sz w:val="20"/>
          <w:szCs w:val="20"/>
        </w:rPr>
        <w:t>słownie: ..................................................................</w:t>
      </w:r>
    </w:p>
    <w:p w:rsidR="000376AE" w:rsidRPr="000376AE" w:rsidRDefault="000376AE" w:rsidP="000376AE">
      <w:pPr>
        <w:ind w:left="360"/>
        <w:rPr>
          <w:rFonts w:ascii="Tahoma" w:hAnsi="Tahoma" w:cs="Tahoma"/>
          <w:sz w:val="20"/>
          <w:szCs w:val="20"/>
        </w:rPr>
      </w:pPr>
      <w:r w:rsidRPr="000376AE">
        <w:rPr>
          <w:rFonts w:ascii="Tahoma" w:hAnsi="Tahoma" w:cs="Tahoma"/>
          <w:sz w:val="20"/>
          <w:szCs w:val="20"/>
        </w:rPr>
        <w:t>brutto: .....................</w:t>
      </w:r>
      <w:r w:rsidRPr="000376AE">
        <w:rPr>
          <w:rFonts w:ascii="Tahoma" w:hAnsi="Tahoma" w:cs="Tahoma"/>
          <w:b/>
          <w:sz w:val="20"/>
          <w:szCs w:val="20"/>
        </w:rPr>
        <w:t xml:space="preserve"> </w:t>
      </w:r>
      <w:r w:rsidRPr="000376AE">
        <w:rPr>
          <w:rFonts w:ascii="Tahoma" w:hAnsi="Tahoma" w:cs="Tahoma"/>
          <w:sz w:val="20"/>
          <w:szCs w:val="20"/>
        </w:rPr>
        <w:t>słownie: ..................................................................</w:t>
      </w:r>
    </w:p>
    <w:p w:rsidR="000376AE" w:rsidRPr="000376AE" w:rsidRDefault="000376AE" w:rsidP="000376AE">
      <w:pPr>
        <w:numPr>
          <w:ilvl w:val="0"/>
          <w:numId w:val="3"/>
        </w:numPr>
        <w:jc w:val="both"/>
        <w:rPr>
          <w:rFonts w:ascii="Tahoma" w:hAnsi="Tahoma" w:cs="Tahoma"/>
          <w:sz w:val="20"/>
          <w:szCs w:val="20"/>
        </w:rPr>
      </w:pPr>
      <w:r w:rsidRPr="000376AE">
        <w:rPr>
          <w:rFonts w:ascii="Tahoma" w:hAnsi="Tahoma" w:cs="Tahoma"/>
          <w:sz w:val="20"/>
          <w:szCs w:val="20"/>
        </w:rPr>
        <w:t xml:space="preserve">Zapłata wynagrodzenia, o którym mowa w ust. 1, będzie następowała co miesiąc przelewem na konto Wykonawcy: ......................................................................... na podstawie prawidłowo wystawionych przez niego faktur VAT, po potwierdzeniu przez Zamawiającego, że usługa wykonana została zgodnie </w:t>
      </w:r>
      <w:r w:rsidRPr="000376AE">
        <w:rPr>
          <w:rFonts w:ascii="Tahoma" w:hAnsi="Tahoma" w:cs="Tahoma"/>
          <w:sz w:val="20"/>
          <w:szCs w:val="20"/>
        </w:rPr>
        <w:br/>
        <w:t xml:space="preserve">z umową, w terminie 21 dni od daty ich wpływu, złożenia u Zamawiającego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 </w:t>
      </w:r>
    </w:p>
    <w:p w:rsidR="000376AE" w:rsidRPr="000376AE" w:rsidRDefault="000376AE" w:rsidP="000376AE">
      <w:pPr>
        <w:pStyle w:val="Tekstpodstawowy"/>
        <w:numPr>
          <w:ilvl w:val="0"/>
          <w:numId w:val="3"/>
        </w:numPr>
        <w:suppressAutoHyphens/>
        <w:jc w:val="both"/>
        <w:rPr>
          <w:rFonts w:ascii="Tahoma" w:hAnsi="Tahoma" w:cs="Tahoma"/>
          <w:sz w:val="20"/>
          <w:szCs w:val="20"/>
        </w:rPr>
      </w:pPr>
      <w:r w:rsidRPr="000376AE">
        <w:rPr>
          <w:rFonts w:ascii="Tahoma" w:hAnsi="Tahoma" w:cs="Tahoma"/>
          <w:sz w:val="20"/>
          <w:szCs w:val="20"/>
        </w:rPr>
        <w:t xml:space="preserve">Fakturę należy wystawić na Miasto Stołeczne Warszawa, Pl. Bankowy 3/5, 00-950 Warszawa, </w:t>
      </w:r>
      <w:r w:rsidRPr="000376AE">
        <w:rPr>
          <w:rFonts w:ascii="Tahoma" w:hAnsi="Tahoma" w:cs="Tahoma"/>
          <w:sz w:val="20"/>
          <w:szCs w:val="20"/>
        </w:rPr>
        <w:br/>
        <w:t xml:space="preserve">NIP 525-22-48-481, natomiast odbiorcą faktury i płatnikiem będzie Zarząd Dróg Miejskich, </w:t>
      </w:r>
      <w:r w:rsidRPr="000376AE">
        <w:rPr>
          <w:rFonts w:ascii="Tahoma" w:hAnsi="Tahoma" w:cs="Tahoma"/>
          <w:sz w:val="20"/>
          <w:szCs w:val="20"/>
        </w:rPr>
        <w:br/>
        <w:t>ul. Chmielna 120, 00-801 Warszawa.</w:t>
      </w:r>
    </w:p>
    <w:p w:rsidR="000376AE" w:rsidRPr="000376AE" w:rsidRDefault="000376AE" w:rsidP="000376AE">
      <w:pPr>
        <w:numPr>
          <w:ilvl w:val="0"/>
          <w:numId w:val="3"/>
        </w:numPr>
        <w:tabs>
          <w:tab w:val="clear" w:pos="360"/>
        </w:tabs>
        <w:ind w:left="284" w:hanging="284"/>
        <w:jc w:val="both"/>
        <w:rPr>
          <w:rFonts w:ascii="Tahoma" w:hAnsi="Tahoma" w:cs="Tahoma"/>
          <w:sz w:val="20"/>
          <w:szCs w:val="20"/>
        </w:rPr>
      </w:pPr>
      <w:r w:rsidRPr="000376AE">
        <w:rPr>
          <w:rFonts w:ascii="Tahoma" w:hAnsi="Tahoma" w:cs="Tahoma"/>
          <w:sz w:val="20"/>
          <w:szCs w:val="20"/>
        </w:rPr>
        <w:t xml:space="preserve">Wynagrodzenie za wykonanie zlecenia na podstawie § 1 ust. 3 Umowy będzie ustalane każdorazowo przez Strony po złożeniu zlecenia przez Zamawiającego, a przed przystąpieniem do realizacji danego zlecenia. Wynagrodzenie będzie obliczane na podstawie stawki godzinowej za usługi określone w § 1 ust. 3 Umowy wskazanej w ofercie Wykonawcy tj. w kwocie ……………… brutto. W przypadku wykorzystania materiałów do realizacji danego zlecenia, koszt materiałów zostanie rozliczony na podstawie kosztorysu powykonawczego.  Wykonawca realizując dodatkowe zlecenia zgodnie z zapisami § 1 ust. 3 jest zobowiązany do sporządzenia kosztorysu powykonawczego dotyczącego każdej usługi wykonanej na podstawie odrębnego zlecenia w terminie … dni od odebrania zlecenia. W kosztorysie powykonawczym Wykonawca wykaże wszystkie materiały zużyte w trakcie realizacji zlecenia, poda ceny jednostkowe, nazwy/symbole/kody oraz ich producenta. Zamawiający jest uprawniony do weryfikacji cen i materiałów wskazanych przez Wykonawcę w kosztorysie powykonawczym ze stanem faktycznym. W przypadku rozbieżności między ceną średnią zużytego materiału a ceną rynkową na którykolwiek zużyty materiał, korzystniejszą o więcej niż 10 % od ceny wskazanej przez Wykonawcę w kosztorysie powykonawczym, Wykonawca będzie zobowiązany do przedstawienia w terminie 2 dni faktury zakupu materiałów wykorzystanych do wykonania danego zlecenia, a Zamawiający będzie zobowiązany do zapłaty ceny wskazanej w fakturze, chyba że cena w fakturze jest wyższa o 10 % od ceny zawartej w ofercie uzyskanej przez Zamawiającego w wyniku weryfikacji (ceny rynkowej). W takim wypadku lub w przypadku niedoręczenia faktury w powyższym </w:t>
      </w:r>
      <w:r w:rsidRPr="000376AE">
        <w:rPr>
          <w:rFonts w:ascii="Tahoma" w:hAnsi="Tahoma" w:cs="Tahoma"/>
          <w:sz w:val="20"/>
          <w:szCs w:val="20"/>
        </w:rPr>
        <w:lastRenderedPageBreak/>
        <w:t>terminie, Zamawiający będzie zobowiązany do zapłaty za materiały ceny zawartej w ofercie uzyskanej w toku weryfikacji (ceny rynkowej).</w:t>
      </w:r>
    </w:p>
    <w:p w:rsidR="000376AE" w:rsidRPr="000376AE" w:rsidRDefault="000376AE" w:rsidP="000376AE">
      <w:pPr>
        <w:numPr>
          <w:ilvl w:val="0"/>
          <w:numId w:val="3"/>
        </w:numPr>
        <w:jc w:val="both"/>
        <w:rPr>
          <w:rFonts w:ascii="Tahoma" w:hAnsi="Tahoma" w:cs="Tahoma"/>
          <w:sz w:val="20"/>
          <w:szCs w:val="20"/>
        </w:rPr>
      </w:pPr>
      <w:r w:rsidRPr="000376AE">
        <w:rPr>
          <w:rFonts w:ascii="Tahoma" w:hAnsi="Tahoma" w:cs="Tahoma"/>
          <w:sz w:val="20"/>
          <w:szCs w:val="20"/>
        </w:rPr>
        <w:t>Wynagrodzenie za zlecenia wykonane na podstawie § 1 ust. 3 Umowy oraz koszt materiałów nie przekroczy w okresie obowiązywania Umowy kwoty:</w:t>
      </w:r>
    </w:p>
    <w:p w:rsidR="000376AE" w:rsidRPr="000376AE" w:rsidRDefault="000376AE" w:rsidP="000376AE">
      <w:pPr>
        <w:ind w:left="348"/>
        <w:jc w:val="both"/>
        <w:rPr>
          <w:rFonts w:ascii="Tahoma" w:hAnsi="Tahoma" w:cs="Tahoma"/>
          <w:sz w:val="20"/>
          <w:szCs w:val="20"/>
        </w:rPr>
      </w:pPr>
      <w:r w:rsidRPr="000376AE">
        <w:rPr>
          <w:rFonts w:ascii="Tahoma" w:hAnsi="Tahoma" w:cs="Tahoma"/>
          <w:sz w:val="20"/>
          <w:szCs w:val="20"/>
        </w:rPr>
        <w:t>netto: ……………………….- zł</w:t>
      </w:r>
      <w:r w:rsidRPr="000376AE">
        <w:rPr>
          <w:rFonts w:ascii="Tahoma" w:hAnsi="Tahoma" w:cs="Tahoma"/>
          <w:b/>
          <w:sz w:val="20"/>
          <w:szCs w:val="20"/>
        </w:rPr>
        <w:t xml:space="preserve"> </w:t>
      </w:r>
      <w:r w:rsidRPr="000376AE">
        <w:rPr>
          <w:rFonts w:ascii="Tahoma" w:hAnsi="Tahoma" w:cs="Tahoma"/>
          <w:sz w:val="20"/>
          <w:szCs w:val="20"/>
        </w:rPr>
        <w:t>słownie: ……………………………………………………… złotych 00/100</w:t>
      </w:r>
    </w:p>
    <w:p w:rsidR="000376AE" w:rsidRPr="000376AE" w:rsidRDefault="000376AE" w:rsidP="000376AE">
      <w:pPr>
        <w:ind w:left="348"/>
        <w:jc w:val="both"/>
        <w:rPr>
          <w:rFonts w:ascii="Tahoma" w:hAnsi="Tahoma" w:cs="Tahoma"/>
          <w:sz w:val="20"/>
          <w:szCs w:val="20"/>
        </w:rPr>
      </w:pPr>
      <w:r w:rsidRPr="000376AE">
        <w:rPr>
          <w:rFonts w:ascii="Tahoma" w:hAnsi="Tahoma" w:cs="Tahoma"/>
          <w:sz w:val="20"/>
          <w:szCs w:val="20"/>
        </w:rPr>
        <w:t>VAT 23%: ………………….- zł</w:t>
      </w:r>
      <w:r w:rsidRPr="000376AE">
        <w:rPr>
          <w:rFonts w:ascii="Tahoma" w:hAnsi="Tahoma" w:cs="Tahoma"/>
          <w:b/>
          <w:sz w:val="20"/>
          <w:szCs w:val="20"/>
        </w:rPr>
        <w:t xml:space="preserve"> </w:t>
      </w:r>
      <w:r w:rsidRPr="000376AE">
        <w:rPr>
          <w:rFonts w:ascii="Tahoma" w:hAnsi="Tahoma" w:cs="Tahoma"/>
          <w:sz w:val="20"/>
          <w:szCs w:val="20"/>
        </w:rPr>
        <w:t>słownie: ………………………………………………………… złote 00/100</w:t>
      </w:r>
    </w:p>
    <w:p w:rsidR="000376AE" w:rsidRPr="000376AE" w:rsidRDefault="000376AE" w:rsidP="000376AE">
      <w:pPr>
        <w:ind w:left="348"/>
        <w:jc w:val="both"/>
        <w:rPr>
          <w:rFonts w:ascii="Tahoma" w:hAnsi="Tahoma" w:cs="Tahoma"/>
          <w:sz w:val="20"/>
          <w:szCs w:val="20"/>
        </w:rPr>
      </w:pPr>
      <w:r w:rsidRPr="000376AE">
        <w:rPr>
          <w:rFonts w:ascii="Tahoma" w:hAnsi="Tahoma" w:cs="Tahoma"/>
          <w:sz w:val="20"/>
          <w:szCs w:val="20"/>
        </w:rPr>
        <w:t>brutto: ……………………….- zł</w:t>
      </w:r>
      <w:r w:rsidRPr="000376AE">
        <w:rPr>
          <w:rFonts w:ascii="Tahoma" w:hAnsi="Tahoma" w:cs="Tahoma"/>
          <w:b/>
          <w:sz w:val="20"/>
          <w:szCs w:val="20"/>
        </w:rPr>
        <w:t xml:space="preserve"> </w:t>
      </w:r>
      <w:r w:rsidRPr="000376AE">
        <w:rPr>
          <w:rFonts w:ascii="Tahoma" w:hAnsi="Tahoma" w:cs="Tahoma"/>
          <w:sz w:val="20"/>
          <w:szCs w:val="20"/>
        </w:rPr>
        <w:t>słownie: …………………………………………………….. złotych 00/100</w:t>
      </w:r>
    </w:p>
    <w:p w:rsidR="000376AE" w:rsidRPr="000376AE" w:rsidRDefault="000376AE" w:rsidP="000376AE">
      <w:pPr>
        <w:numPr>
          <w:ilvl w:val="0"/>
          <w:numId w:val="3"/>
        </w:numPr>
        <w:jc w:val="both"/>
        <w:rPr>
          <w:rFonts w:ascii="Tahoma" w:hAnsi="Tahoma" w:cs="Tahoma"/>
          <w:sz w:val="20"/>
          <w:szCs w:val="20"/>
        </w:rPr>
      </w:pPr>
      <w:r w:rsidRPr="000376AE">
        <w:rPr>
          <w:rFonts w:ascii="Tahoma" w:hAnsi="Tahoma" w:cs="Tahoma"/>
          <w:sz w:val="20"/>
          <w:szCs w:val="20"/>
        </w:rPr>
        <w:t>Płatność za zlecenia wykonane na podstawie § 1 ust. 3 Umowy będzie realizowana przez Zarząd Dróg Miejskich po wykonaniu czynności zgodnie ze zleceniem i potwierdzeniu wykonania zlecenia przez Zamawiającego w terminie 21 dni od daty wpływu, złożenia przez Wykonawcę prawidłowo wystawionej faktury VAT w Zarządzie Dróg Miejskich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p>
    <w:p w:rsidR="000376AE" w:rsidRPr="000376AE" w:rsidRDefault="000376AE" w:rsidP="000376AE">
      <w:pPr>
        <w:numPr>
          <w:ilvl w:val="0"/>
          <w:numId w:val="3"/>
        </w:numPr>
        <w:jc w:val="both"/>
        <w:rPr>
          <w:rFonts w:ascii="Tahoma" w:hAnsi="Tahoma" w:cs="Tahoma"/>
          <w:sz w:val="20"/>
          <w:szCs w:val="20"/>
        </w:rPr>
      </w:pPr>
      <w:r w:rsidRPr="000376AE">
        <w:rPr>
          <w:rFonts w:ascii="Tahoma" w:hAnsi="Tahoma" w:cs="Tahoma"/>
          <w:sz w:val="20"/>
          <w:szCs w:val="20"/>
        </w:rPr>
        <w:t xml:space="preserve">Łączne wynagrodzenie z tytułu realizacji usług określonych w § 1 ust. 1-3  niniejszej umowy oraz koszt materiałów, tj. wynagrodzenie określone w ust. 1 i 5 nie przekroczy kwoty: </w:t>
      </w:r>
    </w:p>
    <w:p w:rsidR="000376AE" w:rsidRPr="000376AE" w:rsidRDefault="000376AE" w:rsidP="000376AE">
      <w:pPr>
        <w:ind w:firstLine="360"/>
        <w:rPr>
          <w:rFonts w:ascii="Tahoma" w:hAnsi="Tahoma" w:cs="Tahoma"/>
          <w:sz w:val="20"/>
          <w:szCs w:val="20"/>
        </w:rPr>
      </w:pPr>
      <w:r w:rsidRPr="000376AE">
        <w:rPr>
          <w:rFonts w:ascii="Tahoma" w:hAnsi="Tahoma" w:cs="Tahoma"/>
          <w:sz w:val="20"/>
          <w:szCs w:val="20"/>
        </w:rPr>
        <w:t>brutto: .................................................... zł.  słownie: .............................................................................</w:t>
      </w:r>
    </w:p>
    <w:p w:rsidR="000376AE" w:rsidRPr="000376AE" w:rsidRDefault="000376AE" w:rsidP="000376AE">
      <w:pPr>
        <w:ind w:left="360" w:hanging="360"/>
        <w:jc w:val="both"/>
        <w:rPr>
          <w:rFonts w:ascii="Tahoma" w:hAnsi="Tahoma" w:cs="Tahoma"/>
          <w:sz w:val="20"/>
          <w:szCs w:val="20"/>
        </w:rPr>
      </w:pPr>
      <w:r w:rsidRPr="000376AE">
        <w:rPr>
          <w:rFonts w:ascii="Tahoma" w:hAnsi="Tahoma" w:cs="Tahoma"/>
          <w:sz w:val="20"/>
          <w:szCs w:val="20"/>
        </w:rPr>
        <w:t xml:space="preserve">8.  Za termin realizacji zapłaty uważa się dzień, w którym Zamawiający polecił swojemu bankowi dokonać przelewu należności na rachunek Wykonawcy. </w:t>
      </w:r>
    </w:p>
    <w:p w:rsidR="000376AE" w:rsidRPr="000376AE" w:rsidRDefault="000376AE" w:rsidP="000376AE">
      <w:pPr>
        <w:ind w:left="360" w:hanging="360"/>
        <w:jc w:val="both"/>
        <w:rPr>
          <w:rFonts w:ascii="Tahoma" w:hAnsi="Tahoma" w:cs="Tahoma"/>
          <w:sz w:val="20"/>
          <w:szCs w:val="20"/>
        </w:rPr>
      </w:pPr>
      <w:r w:rsidRPr="000376AE">
        <w:rPr>
          <w:rFonts w:ascii="Tahoma" w:hAnsi="Tahoma" w:cs="Tahoma"/>
          <w:sz w:val="20"/>
          <w:szCs w:val="20"/>
        </w:rPr>
        <w:t>9.</w:t>
      </w:r>
      <w:r w:rsidRPr="000376AE">
        <w:rPr>
          <w:rFonts w:ascii="Tahoma" w:hAnsi="Tahoma" w:cs="Tahoma"/>
          <w:sz w:val="20"/>
          <w:szCs w:val="20"/>
        </w:rPr>
        <w:tab/>
        <w:t>Zamawiający oświadcza, że dokona płatności z zastosowaniem mechanizmu podzielonej płatności, na co Wykonawca wyraża zgodę.</w:t>
      </w:r>
    </w:p>
    <w:p w:rsidR="000376AE" w:rsidRPr="000376AE" w:rsidRDefault="000376AE" w:rsidP="000376AE">
      <w:pPr>
        <w:ind w:left="360" w:hanging="360"/>
        <w:jc w:val="both"/>
        <w:rPr>
          <w:rFonts w:ascii="Tahoma" w:hAnsi="Tahoma" w:cs="Tahoma"/>
          <w:sz w:val="20"/>
          <w:szCs w:val="20"/>
        </w:rPr>
      </w:pPr>
      <w:r w:rsidRPr="000376AE">
        <w:rPr>
          <w:rFonts w:ascii="Tahoma" w:hAnsi="Tahoma" w:cs="Tahoma"/>
          <w:sz w:val="20"/>
          <w:szCs w:val="20"/>
        </w:rPr>
        <w:t>10.</w:t>
      </w:r>
      <w:r w:rsidRPr="000376AE">
        <w:rPr>
          <w:rFonts w:ascii="Tahoma" w:hAnsi="Tahoma" w:cs="Tahoma"/>
          <w:sz w:val="20"/>
          <w:szCs w:val="20"/>
        </w:rPr>
        <w:tab/>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rsidR="000376AE" w:rsidRPr="000376AE" w:rsidRDefault="000376AE" w:rsidP="000376AE">
      <w:pPr>
        <w:pStyle w:val="Akapitzlist"/>
        <w:numPr>
          <w:ilvl w:val="0"/>
          <w:numId w:val="20"/>
        </w:numPr>
        <w:ind w:left="360"/>
        <w:jc w:val="both"/>
        <w:rPr>
          <w:rFonts w:ascii="Tahoma" w:hAnsi="Tahoma" w:cs="Tahoma"/>
          <w:sz w:val="20"/>
          <w:szCs w:val="20"/>
        </w:rPr>
      </w:pPr>
      <w:r w:rsidRPr="000376AE">
        <w:rPr>
          <w:rFonts w:ascii="Tahoma" w:hAnsi="Tahoma" w:cs="Tahoma"/>
          <w:sz w:val="20"/>
          <w:szCs w:val="20"/>
        </w:rPr>
        <w:t xml:space="preserve"> Zamawiający, w wykonaniu obowiązku określonego w art. 4c ustawy z dnia 8 marca 2013 r. o przeciwdziałaniu nadmiernym opóźnieniom w transakcjach handlowych (Dz.U. z 2020r. poz. 935) (dalej „Ustawa 1”), oświadcza, że posiada status dużego przedsiębiorcy, w rozumieniu art. 4 pkt 5 i 6 ustawy 1 tj. jest przedsiębiorcą innym aniżeli mikroprzedsiębiorcą, małym przedsiębiorcą lub średnim przedsiębiorcą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0376AE">
        <w:rPr>
          <w:rFonts w:ascii="Tahoma" w:hAnsi="Tahoma" w:cs="Tahoma"/>
          <w:sz w:val="20"/>
          <w:szCs w:val="20"/>
        </w:rPr>
        <w:t>póżn</w:t>
      </w:r>
      <w:proofErr w:type="spellEnd"/>
      <w:r w:rsidRPr="000376AE">
        <w:rPr>
          <w:rFonts w:ascii="Tahoma" w:hAnsi="Tahoma" w:cs="Tahoma"/>
          <w:sz w:val="20"/>
          <w:szCs w:val="20"/>
        </w:rPr>
        <w:t>. zm.).</w:t>
      </w:r>
    </w:p>
    <w:p w:rsidR="000376AE" w:rsidRPr="000376AE" w:rsidRDefault="000376AE" w:rsidP="000376AE">
      <w:pPr>
        <w:ind w:left="360" w:hanging="360"/>
        <w:jc w:val="both"/>
        <w:rPr>
          <w:rFonts w:ascii="Tahoma" w:hAnsi="Tahoma" w:cs="Tahoma"/>
          <w:sz w:val="20"/>
          <w:szCs w:val="20"/>
        </w:rPr>
      </w:pPr>
    </w:p>
    <w:p w:rsidR="000376AE" w:rsidRPr="000376AE" w:rsidRDefault="000376AE" w:rsidP="000376AE">
      <w:pPr>
        <w:spacing w:line="276" w:lineRule="auto"/>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7</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5"/>
        </w:numPr>
        <w:jc w:val="both"/>
        <w:rPr>
          <w:rFonts w:ascii="Tahoma" w:hAnsi="Tahoma" w:cs="Tahoma"/>
          <w:sz w:val="20"/>
          <w:szCs w:val="20"/>
        </w:rPr>
      </w:pPr>
      <w:r w:rsidRPr="000376AE">
        <w:rPr>
          <w:rFonts w:ascii="Tahoma" w:hAnsi="Tahoma" w:cs="Tahoma"/>
          <w:sz w:val="20"/>
          <w:szCs w:val="20"/>
        </w:rPr>
        <w:t xml:space="preserve">Zadania powierzone niniejszą umową będą wykonywane przez pracowników ochrony </w:t>
      </w:r>
      <w:r w:rsidRPr="000376AE">
        <w:rPr>
          <w:rFonts w:ascii="Tahoma" w:hAnsi="Tahoma" w:cs="Tahoma"/>
          <w:sz w:val="20"/>
          <w:szCs w:val="20"/>
        </w:rPr>
        <w:br/>
        <w:t>w oparciu o „Regulamin służby” opracowany przez Wykonawcę i zaakceptowany przez Zamawiającego, który stanowić będzie załącznik do niniejszej umowy.</w:t>
      </w:r>
    </w:p>
    <w:p w:rsidR="000376AE" w:rsidRPr="000376AE" w:rsidRDefault="000376AE" w:rsidP="000376AE">
      <w:pPr>
        <w:numPr>
          <w:ilvl w:val="0"/>
          <w:numId w:val="5"/>
        </w:numPr>
        <w:jc w:val="both"/>
        <w:rPr>
          <w:rFonts w:ascii="Tahoma" w:hAnsi="Tahoma" w:cs="Tahoma"/>
          <w:sz w:val="20"/>
          <w:szCs w:val="20"/>
        </w:rPr>
      </w:pPr>
      <w:r w:rsidRPr="000376AE">
        <w:rPr>
          <w:rFonts w:ascii="Tahoma" w:hAnsi="Tahoma" w:cs="Tahoma"/>
          <w:sz w:val="20"/>
          <w:szCs w:val="20"/>
        </w:rPr>
        <w:t xml:space="preserve">„Regulamin służby” Wykonawca przedstawi Zamawiającemu nie później niż siedem dni po zawarciu umowy. </w:t>
      </w:r>
    </w:p>
    <w:p w:rsidR="000376AE" w:rsidRPr="000376AE" w:rsidRDefault="000376AE" w:rsidP="000376AE">
      <w:pPr>
        <w:jc w:val="both"/>
        <w:rPr>
          <w:rFonts w:ascii="Tahoma" w:hAnsi="Tahoma" w:cs="Tahoma"/>
          <w:sz w:val="20"/>
          <w:szCs w:val="20"/>
        </w:rPr>
      </w:pPr>
    </w:p>
    <w:p w:rsidR="000376AE" w:rsidRPr="000376AE" w:rsidRDefault="000376AE" w:rsidP="000376AE">
      <w:pPr>
        <w:numPr>
          <w:ilvl w:val="0"/>
          <w:numId w:val="5"/>
        </w:numPr>
        <w:ind w:left="0" w:firstLine="0"/>
        <w:jc w:val="both"/>
        <w:rPr>
          <w:rFonts w:ascii="Tahoma" w:hAnsi="Tahoma" w:cs="Tahoma"/>
          <w:sz w:val="20"/>
          <w:szCs w:val="20"/>
        </w:rPr>
      </w:pPr>
      <w:r w:rsidRPr="000376AE">
        <w:rPr>
          <w:rFonts w:ascii="Tahoma" w:hAnsi="Tahoma" w:cs="Tahoma"/>
          <w:sz w:val="20"/>
          <w:szCs w:val="20"/>
        </w:rPr>
        <w:t xml:space="preserve"> Zamawiający może wnieść uwagi do przedłożonego „Regulaminu służby” w terminie  5 dni od dnia jego otrzymania, a Wykonawca jest zobowiązany do ich uwzględnienia w ciągu 5 dni od dnia ich otrzymania. Zmiany „regulaminu służby” dopuszczane są wyłącznie po uzyskaniu pisemnej, uprzedniej zgody Zamawiającego</w:t>
      </w: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8</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7"/>
        </w:numPr>
        <w:jc w:val="both"/>
        <w:rPr>
          <w:rFonts w:ascii="Tahoma" w:hAnsi="Tahoma" w:cs="Tahoma"/>
          <w:sz w:val="20"/>
          <w:szCs w:val="20"/>
        </w:rPr>
      </w:pPr>
      <w:r w:rsidRPr="000376AE">
        <w:rPr>
          <w:rFonts w:ascii="Tahoma" w:hAnsi="Tahoma" w:cs="Tahoma"/>
          <w:sz w:val="20"/>
          <w:szCs w:val="20"/>
        </w:rPr>
        <w:t xml:space="preserve">Wykonawca, w trakcie trwania przedmiotowej umowy, ponosi pełną odpowiedzialność materialną, </w:t>
      </w:r>
      <w:r w:rsidRPr="000376AE">
        <w:rPr>
          <w:rFonts w:ascii="Tahoma" w:hAnsi="Tahoma" w:cs="Tahoma"/>
          <w:sz w:val="20"/>
          <w:szCs w:val="20"/>
        </w:rPr>
        <w:br/>
        <w:t>w szczególności, za szkody spowodowane aktami wandalizmu, kradzieżą, dewastacją bądź uszkodzeniami powierzonego mienia itp. w mieniu Zamawiającego. Odpowiedzialność Wykonawcy ma charakter gwarancyjny i jest związana z odpowiedzialnością za rezultat, tzn. skuteczne zapobieżenie szkodom w mieniu Zamawiającego w wyniku zdarzeń określonych w zdaniu 1.</w:t>
      </w:r>
    </w:p>
    <w:p w:rsidR="000376AE" w:rsidRPr="000376AE" w:rsidRDefault="000376AE" w:rsidP="000376AE">
      <w:pPr>
        <w:numPr>
          <w:ilvl w:val="0"/>
          <w:numId w:val="7"/>
        </w:numPr>
        <w:jc w:val="both"/>
        <w:rPr>
          <w:rFonts w:ascii="Tahoma" w:hAnsi="Tahoma" w:cs="Tahoma"/>
          <w:sz w:val="20"/>
          <w:szCs w:val="20"/>
        </w:rPr>
      </w:pPr>
      <w:r w:rsidRPr="000376AE">
        <w:rPr>
          <w:rFonts w:ascii="Tahoma" w:hAnsi="Tahoma" w:cs="Tahoma"/>
          <w:sz w:val="20"/>
          <w:szCs w:val="20"/>
        </w:rPr>
        <w:t xml:space="preserve">W przypadku wystąpienia aktów wandalizmu, kradzieży, dewastacji bądź uszkodzenia powierzonego mienia Zamawiającego a sprawca nie zostanie zatrzymany przez pracowników Wykonawcy bądź zatrzymany sprawca nie naprawi szkody wyrządzonej Zamawiającemu, Wykonawca zobowiązany </w:t>
      </w:r>
      <w:r w:rsidRPr="000376AE">
        <w:rPr>
          <w:rFonts w:ascii="Tahoma" w:hAnsi="Tahoma" w:cs="Tahoma"/>
          <w:sz w:val="20"/>
          <w:szCs w:val="20"/>
        </w:rPr>
        <w:lastRenderedPageBreak/>
        <w:t>będzie do pokrycia szkód Zamawiającego. Zamawiający będzie uprawniony do dochodzenia roszczenia z ubezpieczenia, o którym mowa w § 9 lub w wyniku potrącania z wierzytelności przysługujących Wykonawcy, w tym z płatności wynagrodzenia.</w:t>
      </w:r>
    </w:p>
    <w:p w:rsidR="000376AE" w:rsidRPr="000376AE" w:rsidRDefault="000376AE" w:rsidP="000376AE">
      <w:pPr>
        <w:numPr>
          <w:ilvl w:val="0"/>
          <w:numId w:val="7"/>
        </w:numPr>
        <w:jc w:val="both"/>
        <w:rPr>
          <w:rFonts w:ascii="Tahoma" w:hAnsi="Tahoma" w:cs="Tahoma"/>
          <w:sz w:val="20"/>
          <w:szCs w:val="20"/>
        </w:rPr>
      </w:pPr>
      <w:r w:rsidRPr="000376AE">
        <w:rPr>
          <w:rFonts w:ascii="Tahoma" w:hAnsi="Tahoma" w:cs="Tahoma"/>
          <w:sz w:val="20"/>
          <w:szCs w:val="20"/>
        </w:rPr>
        <w:t>Wykonawca zobowiązuje się do zaspokojenia wszelkich roszczeń cywilno-prawnych osób trzecich będących następstwem niewykonania lub nienależytego wykonania usług i obowiązków wynikających z niniejszej umowy.</w:t>
      </w: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9</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15"/>
        </w:numPr>
        <w:tabs>
          <w:tab w:val="left" w:pos="240"/>
          <w:tab w:val="left" w:pos="360"/>
        </w:tabs>
        <w:jc w:val="both"/>
        <w:rPr>
          <w:rFonts w:ascii="Tahoma" w:hAnsi="Tahoma" w:cs="Tahoma"/>
          <w:sz w:val="20"/>
          <w:szCs w:val="20"/>
        </w:rPr>
      </w:pPr>
      <w:r w:rsidRPr="000376AE">
        <w:rPr>
          <w:rFonts w:ascii="Tahoma" w:hAnsi="Tahoma" w:cs="Tahoma"/>
          <w:sz w:val="20"/>
          <w:szCs w:val="20"/>
        </w:rPr>
        <w:t>Wykonawca będzie kontynuował umowę ubezpieczenia od odpowiedzialności cywilnej na wartość, co najmniej 5.000.000,00 zł (słownie: pięć milionów złotych) na czas wykonywania usługi objętej umową tj. na okres od dnia podpisania umowy do dnia wykonania zamówienia i przekazania protokołem podpisanym przez obie strony oraz uznania należytego wykonania usługi.</w:t>
      </w:r>
    </w:p>
    <w:p w:rsidR="000376AE" w:rsidRPr="000376AE" w:rsidRDefault="000376AE" w:rsidP="000376AE">
      <w:pPr>
        <w:numPr>
          <w:ilvl w:val="0"/>
          <w:numId w:val="15"/>
        </w:numPr>
        <w:tabs>
          <w:tab w:val="left" w:pos="240"/>
          <w:tab w:val="left" w:pos="360"/>
        </w:tabs>
        <w:jc w:val="both"/>
        <w:rPr>
          <w:rFonts w:ascii="Tahoma" w:hAnsi="Tahoma" w:cs="Tahoma"/>
          <w:sz w:val="20"/>
          <w:szCs w:val="20"/>
        </w:rPr>
      </w:pPr>
      <w:r w:rsidRPr="000376AE">
        <w:rPr>
          <w:rFonts w:ascii="Tahoma" w:hAnsi="Tahoma" w:cs="Tahoma"/>
          <w:sz w:val="20"/>
          <w:szCs w:val="20"/>
        </w:rPr>
        <w:t>Potwierdzone za zgodność z oryginałem kopie polisy będą przedstawione przez Wykonawcę Zamawiającemu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0376AE" w:rsidRPr="000376AE" w:rsidRDefault="000376AE" w:rsidP="000376AE">
      <w:pPr>
        <w:numPr>
          <w:ilvl w:val="0"/>
          <w:numId w:val="15"/>
        </w:numPr>
        <w:tabs>
          <w:tab w:val="left" w:pos="240"/>
          <w:tab w:val="left" w:pos="360"/>
        </w:tabs>
        <w:jc w:val="both"/>
        <w:rPr>
          <w:rFonts w:ascii="Tahoma" w:hAnsi="Tahoma" w:cs="Tahoma"/>
          <w:sz w:val="20"/>
          <w:szCs w:val="20"/>
        </w:rPr>
      </w:pPr>
      <w:r w:rsidRPr="000376AE">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rsidR="000376AE" w:rsidRPr="000376AE" w:rsidRDefault="000376AE" w:rsidP="000376AE">
      <w:pPr>
        <w:numPr>
          <w:ilvl w:val="0"/>
          <w:numId w:val="15"/>
        </w:numPr>
        <w:tabs>
          <w:tab w:val="left" w:pos="240"/>
          <w:tab w:val="left" w:pos="360"/>
        </w:tabs>
        <w:jc w:val="both"/>
        <w:rPr>
          <w:rFonts w:ascii="Tahoma" w:hAnsi="Tahoma" w:cs="Tahoma"/>
          <w:sz w:val="20"/>
          <w:szCs w:val="20"/>
        </w:rPr>
      </w:pPr>
      <w:r w:rsidRPr="000376AE">
        <w:rPr>
          <w:rFonts w:ascii="Tahoma" w:hAnsi="Tahoma" w:cs="Tahoma"/>
          <w:sz w:val="20"/>
          <w:szCs w:val="20"/>
        </w:rPr>
        <w:t>Koszty ubezpieczenia zawarte są w wynagrodzeniu Wykonawcy.</w:t>
      </w:r>
    </w:p>
    <w:p w:rsidR="000376AE" w:rsidRPr="000376AE" w:rsidRDefault="000376AE" w:rsidP="000376AE">
      <w:pPr>
        <w:jc w:val="center"/>
        <w:rPr>
          <w:rFonts w:ascii="Tahoma" w:hAnsi="Tahoma" w:cs="Tahoma"/>
          <w:b/>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10</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9"/>
        </w:numPr>
        <w:jc w:val="both"/>
        <w:rPr>
          <w:rFonts w:ascii="Tahoma" w:hAnsi="Tahoma" w:cs="Tahoma"/>
          <w:b/>
          <w:bCs/>
          <w:sz w:val="20"/>
          <w:szCs w:val="20"/>
        </w:rPr>
      </w:pPr>
      <w:r w:rsidRPr="000376AE">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0376AE">
        <w:rPr>
          <w:rFonts w:ascii="Tahoma" w:hAnsi="Tahoma" w:cs="Tahoma"/>
          <w:b/>
          <w:bCs/>
          <w:sz w:val="20"/>
          <w:szCs w:val="20"/>
        </w:rPr>
        <w:t xml:space="preserve"> </w:t>
      </w:r>
    </w:p>
    <w:p w:rsidR="000376AE" w:rsidRPr="000376AE" w:rsidRDefault="000376AE" w:rsidP="000376AE">
      <w:pPr>
        <w:numPr>
          <w:ilvl w:val="0"/>
          <w:numId w:val="9"/>
        </w:numPr>
        <w:tabs>
          <w:tab w:val="num" w:pos="270"/>
          <w:tab w:val="num" w:pos="720"/>
        </w:tabs>
        <w:ind w:left="270" w:hanging="270"/>
        <w:jc w:val="both"/>
        <w:rPr>
          <w:rFonts w:ascii="Tahoma" w:hAnsi="Tahoma" w:cs="Tahoma"/>
          <w:bCs/>
          <w:sz w:val="20"/>
          <w:szCs w:val="20"/>
        </w:rPr>
      </w:pPr>
      <w:r w:rsidRPr="000376AE">
        <w:rPr>
          <w:rFonts w:ascii="Tahoma" w:hAnsi="Tahoma" w:cs="Tahoma"/>
          <w:bCs/>
          <w:sz w:val="20"/>
          <w:szCs w:val="20"/>
        </w:rPr>
        <w:t>Zamawiający zastrzega obowiązek osobistego wykonywania przez Wykonawcę kluczowych części zamówienia na usługę w zakresie</w:t>
      </w:r>
      <w:r w:rsidRPr="000376AE">
        <w:rPr>
          <w:rFonts w:ascii="Tahoma" w:hAnsi="Tahoma" w:cs="Tahoma"/>
          <w:sz w:val="20"/>
          <w:szCs w:val="20"/>
        </w:rPr>
        <w:t xml:space="preserve"> niniejszej umowy, w szczególności w zakresie opisanym w „Opisie przedmiotu zamówienia”</w:t>
      </w:r>
      <w:r w:rsidRPr="000376AE">
        <w:rPr>
          <w:rFonts w:ascii="Tahoma" w:hAnsi="Tahoma" w:cs="Tahoma"/>
          <w:bCs/>
          <w:sz w:val="20"/>
          <w:szCs w:val="20"/>
        </w:rPr>
        <w:t>.</w:t>
      </w: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11</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1"/>
          <w:numId w:val="9"/>
        </w:numPr>
        <w:tabs>
          <w:tab w:val="clear" w:pos="1440"/>
          <w:tab w:val="num" w:pos="284"/>
        </w:tabs>
        <w:ind w:left="426"/>
        <w:rPr>
          <w:rFonts w:ascii="Tahoma" w:hAnsi="Tahoma" w:cs="Tahoma"/>
          <w:sz w:val="20"/>
          <w:szCs w:val="20"/>
        </w:rPr>
      </w:pPr>
      <w:r w:rsidRPr="000376AE">
        <w:rPr>
          <w:rFonts w:ascii="Tahoma" w:hAnsi="Tahoma" w:cs="Tahoma"/>
          <w:sz w:val="20"/>
          <w:szCs w:val="20"/>
        </w:rPr>
        <w:t>Do kontaktów z tytułu realizacji niniejszej umowy będą upoważnieni ze strony:</w:t>
      </w:r>
    </w:p>
    <w:p w:rsidR="000376AE" w:rsidRPr="000376AE" w:rsidRDefault="000376AE" w:rsidP="000376AE">
      <w:pPr>
        <w:numPr>
          <w:ilvl w:val="1"/>
          <w:numId w:val="11"/>
        </w:numPr>
        <w:rPr>
          <w:rFonts w:ascii="Tahoma" w:hAnsi="Tahoma" w:cs="Tahoma"/>
          <w:sz w:val="20"/>
          <w:szCs w:val="20"/>
        </w:rPr>
      </w:pPr>
      <w:r w:rsidRPr="000376AE">
        <w:rPr>
          <w:rFonts w:ascii="Tahoma" w:hAnsi="Tahoma" w:cs="Tahoma"/>
          <w:sz w:val="20"/>
          <w:szCs w:val="20"/>
        </w:rPr>
        <w:t>Wykonawcy ................................................................................................</w:t>
      </w:r>
    </w:p>
    <w:p w:rsidR="000376AE" w:rsidRPr="000376AE" w:rsidRDefault="000376AE" w:rsidP="000376AE">
      <w:pPr>
        <w:numPr>
          <w:ilvl w:val="1"/>
          <w:numId w:val="11"/>
        </w:numPr>
        <w:rPr>
          <w:rFonts w:ascii="Tahoma" w:hAnsi="Tahoma" w:cs="Tahoma"/>
          <w:sz w:val="20"/>
          <w:szCs w:val="20"/>
        </w:rPr>
      </w:pPr>
      <w:r w:rsidRPr="000376AE">
        <w:rPr>
          <w:rFonts w:ascii="Tahoma" w:hAnsi="Tahoma" w:cs="Tahoma"/>
          <w:sz w:val="20"/>
          <w:szCs w:val="20"/>
        </w:rPr>
        <w:t>Zamawiającego ...........................................................................................</w:t>
      </w:r>
    </w:p>
    <w:p w:rsidR="000376AE" w:rsidRPr="000376AE" w:rsidRDefault="000376AE" w:rsidP="000376AE">
      <w:pPr>
        <w:pStyle w:val="Akapitzlist1"/>
        <w:numPr>
          <w:ilvl w:val="1"/>
          <w:numId w:val="9"/>
        </w:numPr>
        <w:shd w:val="clear" w:color="auto" w:fill="FFFFFF"/>
        <w:tabs>
          <w:tab w:val="clear" w:pos="1440"/>
          <w:tab w:val="num" w:pos="284"/>
        </w:tabs>
        <w:spacing w:after="0" w:line="240" w:lineRule="auto"/>
        <w:ind w:left="284" w:hanging="218"/>
        <w:jc w:val="both"/>
        <w:rPr>
          <w:rFonts w:ascii="Tahoma" w:hAnsi="Tahoma" w:cs="Tahoma"/>
          <w:sz w:val="20"/>
          <w:szCs w:val="20"/>
        </w:rPr>
      </w:pPr>
      <w:r w:rsidRPr="000376AE">
        <w:rPr>
          <w:rFonts w:ascii="Tahoma" w:hAnsi="Tahoma" w:cs="Tahoma"/>
          <w:sz w:val="20"/>
          <w:szCs w:val="20"/>
        </w:rPr>
        <w:t>Zmiany dotyczące osób wymienionych w ust. 1 wymagają uprzedniego pisemnego powiadomienia Stron, lecz nie stanowią zmiany umowy.</w:t>
      </w:r>
    </w:p>
    <w:p w:rsidR="000376AE" w:rsidRPr="000376AE" w:rsidRDefault="000376AE" w:rsidP="000376AE">
      <w:pPr>
        <w:ind w:left="360"/>
        <w:rPr>
          <w:rFonts w:ascii="Tahoma" w:hAnsi="Tahoma" w:cs="Tahoma"/>
          <w:sz w:val="20"/>
          <w:szCs w:val="20"/>
        </w:rPr>
      </w:pPr>
    </w:p>
    <w:p w:rsidR="000376AE" w:rsidRPr="000376AE" w:rsidRDefault="000376AE" w:rsidP="000376AE">
      <w:pPr>
        <w:rPr>
          <w:rFonts w:ascii="Tahoma" w:hAnsi="Tahoma" w:cs="Tahoma"/>
          <w:sz w:val="20"/>
          <w:szCs w:val="20"/>
        </w:rPr>
      </w:pPr>
    </w:p>
    <w:p w:rsidR="000376AE" w:rsidRPr="000376AE" w:rsidRDefault="000376AE" w:rsidP="000376AE">
      <w:pPr>
        <w:jc w:val="center"/>
        <w:rPr>
          <w:rFonts w:ascii="Tahoma" w:hAnsi="Tahoma" w:cs="Tahoma"/>
          <w:sz w:val="20"/>
          <w:szCs w:val="20"/>
        </w:rPr>
      </w:pPr>
      <w:r w:rsidRPr="000376AE">
        <w:rPr>
          <w:rFonts w:ascii="Tahoma" w:hAnsi="Tahoma" w:cs="Tahoma"/>
          <w:b/>
          <w:sz w:val="20"/>
          <w:szCs w:val="20"/>
        </w:rPr>
        <w:t>§ 12</w:t>
      </w:r>
    </w:p>
    <w:p w:rsidR="000376AE" w:rsidRPr="000376AE" w:rsidRDefault="000376AE" w:rsidP="000376AE">
      <w:pPr>
        <w:tabs>
          <w:tab w:val="left" w:pos="240"/>
          <w:tab w:val="left" w:pos="360"/>
        </w:tabs>
        <w:ind w:left="360"/>
        <w:jc w:val="both"/>
        <w:rPr>
          <w:rFonts w:ascii="Tahoma" w:hAnsi="Tahoma" w:cs="Tahoma"/>
          <w:sz w:val="20"/>
          <w:szCs w:val="20"/>
        </w:rPr>
      </w:pPr>
    </w:p>
    <w:p w:rsidR="000376AE" w:rsidRPr="000376AE" w:rsidRDefault="000376AE" w:rsidP="000376AE">
      <w:pPr>
        <w:numPr>
          <w:ilvl w:val="0"/>
          <w:numId w:val="16"/>
        </w:numPr>
        <w:tabs>
          <w:tab w:val="left" w:pos="240"/>
          <w:tab w:val="left" w:pos="360"/>
        </w:tabs>
        <w:jc w:val="both"/>
        <w:rPr>
          <w:rFonts w:ascii="Tahoma" w:hAnsi="Tahoma" w:cs="Tahoma"/>
          <w:sz w:val="20"/>
          <w:szCs w:val="20"/>
        </w:rPr>
      </w:pPr>
      <w:r w:rsidRPr="000376AE">
        <w:rPr>
          <w:rFonts w:ascii="Tahoma" w:hAnsi="Tahoma" w:cs="Tahoma"/>
          <w:sz w:val="20"/>
          <w:szCs w:val="20"/>
        </w:rPr>
        <w:t>Wykonawca będzie zobowiązany do zapłaty kar umownych w następujących przypadkach niewykonania lub nienależytego wykonania usług:</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za brak pracownika na posterunku lub niestawienie się na służbie pracownika – 500 zł za każdy stwierdzony przypadek, za każdego pracownika osobno,</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umowa wykonywana jest przez osobę w stanie wskazującym na spożycie alkoholu bądź innych   środków odurzających – 5.000 zł za każdy stwierdzony przypadek,</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oddelegowanie do realizacji umowy pracowników nie spełniających warunków określonych w OPZ – 500 zł za każdego pracownika osobno,</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wykonanie przez pracownika Wykonawcy usług w umundurowaniu niezgodnym z postanowieniami umowy i OPZ - 500 zł za każdy przypadek,</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brak legitymacji kwalifikowanego pracownika ochrony fizycznej lub identyfikatora – 100 zł za każdy przypadek,</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prowadzenie przez pracowników ochrony fizycznej obchodów niezgodnie z warunkami określonymi w OPZ  - 500 zł za każdy przypadek,</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brak dokumentacji potwierdzającej przebieg wykonanych obchodów przez pracowników ochrony fizycznej podczas trwania umowy , brak nagrań na dysku przenośnym w przypadku zdarzeń aktów wandalizmu, dewastacji i innych zdarzeń – 500 zł za każdy przypadek,</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lastRenderedPageBreak/>
        <w:t>przekroczenie czasu dojazdu Załóg Interwencyjnych Wykonawcy w trakcie alarmu (również próbnego) to jest w okresie od godz. 20.00 do godz. 6.00  czasu ………… minut (w przypadku nie zaoferowania krótszego czasu dojazdu Wykonawcę obowiązuje czas dojazdu: max. 10 minut) od momentu odebrania każdego sygnału emitowanego przez system monitoringu Zamawiającego (czas dojazdu Załóg Interwencyjnych od godz. 6.00 do godz. 20.00 może ulec przedłużeniu do …………… minut (w przypadku nie zaoferowania krótszego czasu dojazdu Wykonawcę obowiązuje czas dojazdu: max. 15 minut) - 500 zł za każdy przypadek,</w:t>
      </w:r>
    </w:p>
    <w:p w:rsidR="000376AE" w:rsidRPr="000376AE" w:rsidRDefault="000376AE" w:rsidP="000376AE">
      <w:pPr>
        <w:numPr>
          <w:ilvl w:val="0"/>
          <w:numId w:val="17"/>
        </w:numPr>
        <w:tabs>
          <w:tab w:val="left" w:pos="240"/>
          <w:tab w:val="left" w:pos="360"/>
        </w:tabs>
        <w:jc w:val="both"/>
        <w:rPr>
          <w:rFonts w:ascii="Tahoma" w:hAnsi="Tahoma" w:cs="Tahoma"/>
          <w:sz w:val="20"/>
          <w:szCs w:val="20"/>
        </w:rPr>
      </w:pPr>
      <w:r w:rsidRPr="000376AE">
        <w:rPr>
          <w:rFonts w:ascii="Tahoma" w:hAnsi="Tahoma" w:cs="Tahoma"/>
          <w:sz w:val="20"/>
          <w:szCs w:val="20"/>
        </w:rPr>
        <w:t xml:space="preserve">za niedopełnienie wymogu zatrudniania Pracowników świadczących przedmiot zamówienia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 </w:t>
      </w:r>
    </w:p>
    <w:p w:rsidR="000376AE" w:rsidRPr="000376AE" w:rsidRDefault="000376AE" w:rsidP="000376AE">
      <w:pPr>
        <w:numPr>
          <w:ilvl w:val="0"/>
          <w:numId w:val="17"/>
        </w:numPr>
        <w:tabs>
          <w:tab w:val="left" w:pos="240"/>
          <w:tab w:val="left" w:pos="360"/>
        </w:tabs>
        <w:jc w:val="both"/>
        <w:rPr>
          <w:rFonts w:ascii="Tahoma" w:hAnsi="Tahoma" w:cs="Tahoma"/>
          <w:color w:val="FF0000"/>
          <w:sz w:val="20"/>
          <w:szCs w:val="20"/>
        </w:rPr>
      </w:pPr>
      <w:r w:rsidRPr="000376AE">
        <w:rPr>
          <w:rFonts w:ascii="Tahoma" w:hAnsi="Tahoma" w:cs="Tahoma"/>
          <w:sz w:val="20"/>
          <w:szCs w:val="20"/>
        </w:rPr>
        <w:t>za rozwiązanie umowy przez Zamawiającego wskutek okoliczności, za które odpowiada Wykonawca lub za rozwiązanie umowy przez Wykonawcę z przyczyn, za które Zamawiający nie ponosi odpowiedzialności - w wysokości 10% łącznego wynagrodzenia brutto, o którym mowa w § 6 ust. 7, za wyjątkiem przypadku określone w ust. 4c.</w:t>
      </w:r>
    </w:p>
    <w:p w:rsidR="000376AE" w:rsidRPr="000376AE" w:rsidRDefault="000376AE" w:rsidP="000376AE">
      <w:pPr>
        <w:tabs>
          <w:tab w:val="left" w:pos="240"/>
          <w:tab w:val="left" w:pos="360"/>
        </w:tabs>
        <w:ind w:left="1080"/>
        <w:jc w:val="both"/>
        <w:rPr>
          <w:rFonts w:ascii="Tahoma" w:hAnsi="Tahoma" w:cs="Tahoma"/>
          <w:color w:val="FF0000"/>
          <w:sz w:val="20"/>
          <w:szCs w:val="20"/>
        </w:rPr>
      </w:pPr>
    </w:p>
    <w:p w:rsidR="000376AE" w:rsidRPr="000376AE" w:rsidRDefault="000376AE" w:rsidP="000376AE">
      <w:pPr>
        <w:numPr>
          <w:ilvl w:val="0"/>
          <w:numId w:val="16"/>
        </w:numPr>
        <w:autoSpaceDE w:val="0"/>
        <w:autoSpaceDN w:val="0"/>
        <w:adjustRightInd w:val="0"/>
        <w:jc w:val="both"/>
        <w:rPr>
          <w:rFonts w:ascii="Tahoma" w:hAnsi="Tahoma" w:cs="Tahoma"/>
          <w:color w:val="000000"/>
          <w:sz w:val="20"/>
          <w:szCs w:val="20"/>
        </w:rPr>
      </w:pPr>
      <w:r w:rsidRPr="000376AE">
        <w:rPr>
          <w:rFonts w:ascii="Tahoma" w:hAnsi="Tahoma" w:cs="Tahoma"/>
          <w:color w:val="000000"/>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rsidR="000376AE" w:rsidRPr="000376AE" w:rsidRDefault="000376AE" w:rsidP="000376AE">
      <w:pPr>
        <w:numPr>
          <w:ilvl w:val="0"/>
          <w:numId w:val="16"/>
        </w:numPr>
        <w:tabs>
          <w:tab w:val="left" w:pos="240"/>
          <w:tab w:val="left" w:pos="360"/>
        </w:tabs>
        <w:jc w:val="both"/>
        <w:rPr>
          <w:rFonts w:ascii="Tahoma" w:hAnsi="Tahoma" w:cs="Tahoma"/>
          <w:sz w:val="20"/>
          <w:szCs w:val="20"/>
        </w:rPr>
      </w:pPr>
      <w:r w:rsidRPr="000376AE">
        <w:rPr>
          <w:rFonts w:ascii="Tahoma" w:hAnsi="Tahoma" w:cs="Tahoma"/>
          <w:sz w:val="20"/>
          <w:szCs w:val="20"/>
        </w:rPr>
        <w:t>Zapłata kar umownych nie wyłącza prawa Zamawiającego do odszkodowania na zasadach ogólnych za poniesioną szkodę.</w:t>
      </w:r>
    </w:p>
    <w:p w:rsidR="000376AE" w:rsidRPr="000376AE" w:rsidRDefault="000376AE" w:rsidP="000376AE">
      <w:pPr>
        <w:numPr>
          <w:ilvl w:val="0"/>
          <w:numId w:val="16"/>
        </w:numPr>
        <w:tabs>
          <w:tab w:val="left" w:pos="240"/>
          <w:tab w:val="left" w:pos="360"/>
        </w:tabs>
        <w:jc w:val="both"/>
        <w:rPr>
          <w:rFonts w:ascii="Tahoma" w:hAnsi="Tahoma" w:cs="Tahoma"/>
          <w:sz w:val="20"/>
          <w:szCs w:val="20"/>
        </w:rPr>
      </w:pPr>
      <w:r w:rsidRPr="000376AE">
        <w:rPr>
          <w:rFonts w:ascii="Tahoma" w:hAnsi="Tahoma" w:cs="Tahoma"/>
          <w:sz w:val="20"/>
          <w:szCs w:val="20"/>
        </w:rPr>
        <w:t>Zamawiający ma prawo do rozwiązania umowy z przyczyn zależnych od Wykonawcy w trybie natychmiastowym bez potrzeby jej wypowiadania lub wyznaczania dodatkowych terminów, w przypadku:</w:t>
      </w:r>
    </w:p>
    <w:p w:rsidR="000376AE" w:rsidRPr="000376AE" w:rsidRDefault="000376AE" w:rsidP="000376AE">
      <w:pPr>
        <w:numPr>
          <w:ilvl w:val="0"/>
          <w:numId w:val="18"/>
        </w:numPr>
        <w:jc w:val="both"/>
        <w:rPr>
          <w:rFonts w:ascii="Tahoma" w:hAnsi="Tahoma" w:cs="Tahoma"/>
          <w:sz w:val="20"/>
          <w:szCs w:val="20"/>
        </w:rPr>
      </w:pPr>
      <w:r w:rsidRPr="000376AE">
        <w:rPr>
          <w:rFonts w:ascii="Tahoma" w:hAnsi="Tahoma" w:cs="Tahoma"/>
          <w:sz w:val="20"/>
          <w:szCs w:val="20"/>
        </w:rPr>
        <w:t>w przypadku pięciokrotnego w okresie obwiązywania umowy naliczenia Wykonawcy kar umownych określonych w ust. 1.</w:t>
      </w:r>
    </w:p>
    <w:p w:rsidR="000376AE" w:rsidRPr="000376AE" w:rsidRDefault="000376AE" w:rsidP="000376AE">
      <w:pPr>
        <w:numPr>
          <w:ilvl w:val="0"/>
          <w:numId w:val="18"/>
        </w:numPr>
        <w:jc w:val="both"/>
        <w:rPr>
          <w:rFonts w:ascii="Tahoma" w:hAnsi="Tahoma" w:cs="Tahoma"/>
          <w:sz w:val="20"/>
          <w:szCs w:val="20"/>
        </w:rPr>
      </w:pPr>
      <w:r w:rsidRPr="000376AE">
        <w:rPr>
          <w:rFonts w:ascii="Tahoma" w:hAnsi="Tahoma" w:cs="Tahoma"/>
          <w:sz w:val="20"/>
          <w:szCs w:val="20"/>
        </w:rPr>
        <w:t>w przypadku utraty koncesji na prowadzenie działalności w zakresie ochrony osób i mienia wydanej przez MSWiA.</w:t>
      </w:r>
    </w:p>
    <w:p w:rsidR="000376AE" w:rsidRPr="000376AE" w:rsidRDefault="000376AE" w:rsidP="000376AE">
      <w:pPr>
        <w:numPr>
          <w:ilvl w:val="0"/>
          <w:numId w:val="18"/>
        </w:numPr>
        <w:jc w:val="both"/>
        <w:rPr>
          <w:rFonts w:ascii="Tahoma" w:hAnsi="Tahoma" w:cs="Tahoma"/>
          <w:sz w:val="20"/>
          <w:szCs w:val="20"/>
        </w:rPr>
      </w:pPr>
      <w:r w:rsidRPr="000376AE">
        <w:rPr>
          <w:rFonts w:ascii="Tahoma" w:hAnsi="Tahoma" w:cs="Tahoma"/>
          <w:sz w:val="20"/>
          <w:szCs w:val="20"/>
        </w:rPr>
        <w:t xml:space="preserve">łączna wysokość naliczonych kar umownych osiągnie 10% wartości umowy, wymienionej w § 6  ust. 7 </w:t>
      </w:r>
    </w:p>
    <w:p w:rsidR="000376AE" w:rsidRPr="000376AE" w:rsidRDefault="000376AE" w:rsidP="000376AE">
      <w:pPr>
        <w:numPr>
          <w:ilvl w:val="0"/>
          <w:numId w:val="18"/>
        </w:numPr>
        <w:jc w:val="both"/>
        <w:rPr>
          <w:rFonts w:ascii="Tahoma" w:hAnsi="Tahoma" w:cs="Tahoma"/>
          <w:sz w:val="20"/>
          <w:szCs w:val="20"/>
        </w:rPr>
      </w:pPr>
      <w:r w:rsidRPr="000376AE">
        <w:rPr>
          <w:rFonts w:ascii="Tahoma" w:hAnsi="Tahoma" w:cs="Tahoma"/>
          <w:sz w:val="20"/>
          <w:szCs w:val="20"/>
        </w:rPr>
        <w:t>uchylenia się od wykonania obowiązku określonego w § 4 ust. 4 umowy;</w:t>
      </w:r>
    </w:p>
    <w:p w:rsidR="000376AE" w:rsidRPr="000376AE" w:rsidRDefault="000376AE" w:rsidP="000376AE">
      <w:pPr>
        <w:numPr>
          <w:ilvl w:val="0"/>
          <w:numId w:val="18"/>
        </w:numPr>
        <w:jc w:val="both"/>
        <w:rPr>
          <w:rFonts w:ascii="Tahoma" w:hAnsi="Tahoma" w:cs="Tahoma"/>
          <w:sz w:val="20"/>
          <w:szCs w:val="20"/>
        </w:rPr>
      </w:pPr>
      <w:r w:rsidRPr="000376AE">
        <w:rPr>
          <w:rFonts w:ascii="Tahoma" w:hAnsi="Tahoma" w:cs="Tahoma"/>
          <w:sz w:val="20"/>
          <w:szCs w:val="20"/>
        </w:rPr>
        <w:t>nie zachowanie w tajemnicy wszelkich informacji dotyczących ochranianych siedzib Zamawiającego oraz wszelkich informacji związanych z działalnością Zamawiającego;</w:t>
      </w:r>
    </w:p>
    <w:p w:rsidR="000376AE" w:rsidRPr="000376AE" w:rsidRDefault="000376AE" w:rsidP="000376AE">
      <w:pPr>
        <w:ind w:left="360"/>
        <w:jc w:val="both"/>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13</w:t>
      </w:r>
    </w:p>
    <w:p w:rsidR="000376AE" w:rsidRPr="000376AE" w:rsidRDefault="000376AE" w:rsidP="000376AE">
      <w:pPr>
        <w:jc w:val="center"/>
        <w:rPr>
          <w:rFonts w:ascii="Tahoma" w:hAnsi="Tahoma" w:cs="Tahoma"/>
          <w:b/>
          <w:sz w:val="20"/>
          <w:szCs w:val="20"/>
        </w:rPr>
      </w:pPr>
    </w:p>
    <w:p w:rsidR="000376AE" w:rsidRPr="000376AE" w:rsidRDefault="000376AE" w:rsidP="000376AE">
      <w:pPr>
        <w:overflowPunct w:val="0"/>
        <w:autoSpaceDE w:val="0"/>
        <w:autoSpaceDN w:val="0"/>
        <w:adjustRightInd w:val="0"/>
        <w:jc w:val="both"/>
        <w:rPr>
          <w:rFonts w:ascii="Tahoma" w:hAnsi="Tahoma" w:cs="Tahoma"/>
          <w:sz w:val="20"/>
          <w:szCs w:val="20"/>
        </w:rPr>
      </w:pPr>
      <w:r w:rsidRPr="000376AE">
        <w:rPr>
          <w:rFonts w:ascii="Tahoma" w:hAnsi="Tahoma" w:cs="Tahoma"/>
          <w:sz w:val="20"/>
          <w:szCs w:val="20"/>
        </w:rPr>
        <w:t xml:space="preserve">1.  Zgodnie z art. 144 ustawy Prawo zamówień publicznych Zamawiający przewiduje istotne zmiany zawartej     </w:t>
      </w:r>
    </w:p>
    <w:p w:rsidR="000376AE" w:rsidRPr="000376AE" w:rsidRDefault="000376AE" w:rsidP="000376AE">
      <w:pPr>
        <w:overflowPunct w:val="0"/>
        <w:autoSpaceDE w:val="0"/>
        <w:autoSpaceDN w:val="0"/>
        <w:adjustRightInd w:val="0"/>
        <w:ind w:left="225"/>
        <w:jc w:val="both"/>
        <w:rPr>
          <w:rFonts w:ascii="Tahoma" w:hAnsi="Tahoma" w:cs="Tahoma"/>
          <w:sz w:val="20"/>
          <w:szCs w:val="20"/>
        </w:rPr>
      </w:pPr>
      <w:r w:rsidRPr="000376AE">
        <w:rPr>
          <w:rFonts w:ascii="Tahoma" w:hAnsi="Tahoma" w:cs="Tahoma"/>
          <w:sz w:val="20"/>
          <w:szCs w:val="20"/>
        </w:rPr>
        <w:t>umowy w zakresie i  w przypadku zaistnienia następujących okoliczności:</w:t>
      </w:r>
    </w:p>
    <w:p w:rsidR="000376AE" w:rsidRPr="000376AE" w:rsidRDefault="000376AE" w:rsidP="000376AE">
      <w:pPr>
        <w:overflowPunct w:val="0"/>
        <w:autoSpaceDE w:val="0"/>
        <w:autoSpaceDN w:val="0"/>
        <w:adjustRightInd w:val="0"/>
        <w:ind w:left="225"/>
        <w:jc w:val="both"/>
        <w:rPr>
          <w:rFonts w:ascii="Tahoma" w:hAnsi="Tahoma" w:cs="Tahoma"/>
          <w:sz w:val="20"/>
          <w:szCs w:val="20"/>
        </w:rPr>
      </w:pPr>
    </w:p>
    <w:p w:rsidR="000376AE" w:rsidRPr="000376AE" w:rsidRDefault="000376AE" w:rsidP="000376AE">
      <w:pPr>
        <w:numPr>
          <w:ilvl w:val="0"/>
          <w:numId w:val="10"/>
        </w:numPr>
        <w:jc w:val="both"/>
        <w:rPr>
          <w:rFonts w:ascii="Tahoma" w:hAnsi="Tahoma" w:cs="Tahoma"/>
          <w:sz w:val="20"/>
          <w:szCs w:val="20"/>
        </w:rPr>
      </w:pPr>
      <w:r w:rsidRPr="000376AE">
        <w:rPr>
          <w:rFonts w:ascii="Tahoma" w:hAnsi="Tahoma" w:cs="Tahoma"/>
          <w:bCs/>
          <w:sz w:val="20"/>
          <w:szCs w:val="20"/>
        </w:rPr>
        <w:t>w przypadku włączenia w okresie obowiązywania niniejszej umowy do systemu dozoru mienia nowych obiektów Zarządu Dróg Miejskich, Zamawiający przewiduje zwiększenie zakresu umowy poprzez rozszerzenie przedmiotu niniejszej umowy o ochronę nowych obiektów i mienia ZDM, zastosowanie analogicznych warunków realizacji umowy w stosunku do nowych obiektów oraz proporcjonalne zwiększenie zatrudnienia w zakresie niezbędnym do utrzymania przewidzianego w umowie standardu ochrony osób i mienia z jednoczesnym proporcjonalnym zwiększeniem wynagrodzenia Wykonawcy,</w:t>
      </w:r>
      <w:r w:rsidRPr="000376AE">
        <w:rPr>
          <w:rFonts w:ascii="Tahoma" w:hAnsi="Tahoma" w:cs="Tahoma"/>
          <w:sz w:val="20"/>
          <w:szCs w:val="20"/>
        </w:rPr>
        <w:t xml:space="preserve"> </w:t>
      </w:r>
    </w:p>
    <w:p w:rsidR="000376AE" w:rsidRPr="000376AE" w:rsidRDefault="000376AE" w:rsidP="000376AE">
      <w:pPr>
        <w:numPr>
          <w:ilvl w:val="0"/>
          <w:numId w:val="10"/>
        </w:numPr>
        <w:jc w:val="both"/>
        <w:rPr>
          <w:rFonts w:ascii="Tahoma" w:hAnsi="Tahoma" w:cs="Tahoma"/>
          <w:bCs/>
          <w:sz w:val="20"/>
          <w:szCs w:val="20"/>
        </w:rPr>
      </w:pPr>
      <w:r w:rsidRPr="000376AE">
        <w:rPr>
          <w:rFonts w:ascii="Tahoma" w:hAnsi="Tahoma" w:cs="Tahoma"/>
          <w:bCs/>
          <w:sz w:val="20"/>
          <w:szCs w:val="20"/>
        </w:rPr>
        <w:lastRenderedPageBreak/>
        <w:t>w przypadku wyłączenia w okresie obowiązywania niniejszej umowy z systemu dozoru mienia lub obiektów Zarządu Dróg Miejskich, Zamawiający przewiduje zmniejszenie zakresu umowy poprzez wyłączenie spod ochrony określonych obiektów lub mienia ZDM oraz proporcjonalne zmniejszenie zatrudnienia w zakresie obiektów lub mienia wyłączonych spod ochrony z jednoczesnym proporcjonalnym zmniejszeniem wynagrodzenia Wykonawcy,</w:t>
      </w:r>
    </w:p>
    <w:p w:rsidR="000376AE" w:rsidRPr="000376AE" w:rsidRDefault="000376AE" w:rsidP="000376AE">
      <w:pPr>
        <w:numPr>
          <w:ilvl w:val="0"/>
          <w:numId w:val="10"/>
        </w:numPr>
        <w:jc w:val="both"/>
        <w:rPr>
          <w:rFonts w:ascii="Tahoma" w:hAnsi="Tahoma" w:cs="Tahoma"/>
          <w:sz w:val="20"/>
          <w:szCs w:val="20"/>
          <w:lang w:eastAsia="en-US"/>
        </w:rPr>
      </w:pPr>
      <w:r w:rsidRPr="000376AE">
        <w:rPr>
          <w:rFonts w:ascii="Tahoma" w:hAnsi="Tahoma" w:cs="Tahoma"/>
          <w:bCs/>
          <w:sz w:val="20"/>
          <w:szCs w:val="20"/>
        </w:rPr>
        <w:t>w przypadku ograniczenia środków budżetowych przeznaczonych na realizację zamówienia, Zamawiający przewiduje dostosowanie zakresu umownego do posiadanych środków poprzez ograniczenie wymaganego zakresu świadczenia usługi ochrony osób i mienia oraz proporcjonalne zmniejszenie zatrudnienia w zakresie obiektów lub mienia wyłączonych spod ochrony z jednoczesnym proporcjonalnym zmniejszeniem wynagrodzenia Wykonawcy,</w:t>
      </w:r>
    </w:p>
    <w:p w:rsidR="000376AE" w:rsidRPr="000376AE" w:rsidRDefault="000376AE" w:rsidP="000376AE">
      <w:pPr>
        <w:numPr>
          <w:ilvl w:val="0"/>
          <w:numId w:val="10"/>
        </w:numPr>
        <w:jc w:val="both"/>
        <w:rPr>
          <w:rFonts w:ascii="Tahoma" w:hAnsi="Tahoma" w:cs="Tahoma"/>
          <w:sz w:val="20"/>
          <w:szCs w:val="20"/>
        </w:rPr>
      </w:pPr>
      <w:r w:rsidRPr="000376AE">
        <w:rPr>
          <w:rFonts w:ascii="Tahoma" w:hAnsi="Tahoma" w:cs="Tahoma"/>
          <w:bCs/>
          <w:sz w:val="20"/>
          <w:szCs w:val="20"/>
          <w:lang w:eastAsia="en-US"/>
        </w:rPr>
        <w:t>w przypadku ustawowej zmiany stawki podatku VAT mającej zastosowanie do świadczeń, będących przedmiotem niniejszej umowy, wynagrodzenie netto Wykonawcy nie ulegnie zmianie, natomiast wynagrodzenie brutto od dnia wejścia w życie nowej stawki podatku VAT zostanie ustalone z zastosowaniem tej nowej stawki podatku VAT</w:t>
      </w:r>
      <w:r w:rsidRPr="000376AE">
        <w:rPr>
          <w:rFonts w:ascii="Tahoma" w:hAnsi="Tahoma" w:cs="Tahoma"/>
          <w:sz w:val="20"/>
          <w:szCs w:val="20"/>
          <w:lang w:eastAsia="en-US"/>
        </w:rPr>
        <w:t>”,</w:t>
      </w:r>
    </w:p>
    <w:p w:rsidR="000376AE" w:rsidRPr="000376AE" w:rsidRDefault="000376AE" w:rsidP="000376AE">
      <w:pPr>
        <w:ind w:left="142"/>
        <w:jc w:val="both"/>
        <w:rPr>
          <w:rFonts w:ascii="Tahoma" w:hAnsi="Tahoma" w:cs="Tahoma"/>
          <w:sz w:val="20"/>
          <w:szCs w:val="20"/>
        </w:rPr>
      </w:pPr>
      <w:r w:rsidRPr="000376AE">
        <w:rPr>
          <w:rFonts w:ascii="Tahoma" w:hAnsi="Tahoma" w:cs="Tahoma"/>
          <w:sz w:val="20"/>
          <w:szCs w:val="20"/>
        </w:rPr>
        <w:t xml:space="preserve"> - odpowiednio do tego jaki wpływ na te zmiany będą miały wyżej wymienione przypadki. </w:t>
      </w:r>
    </w:p>
    <w:p w:rsidR="000376AE" w:rsidRPr="000376AE" w:rsidRDefault="000376AE" w:rsidP="000376AE">
      <w:pPr>
        <w:numPr>
          <w:ilvl w:val="0"/>
          <w:numId w:val="9"/>
        </w:numPr>
        <w:jc w:val="both"/>
        <w:rPr>
          <w:rFonts w:ascii="Tahoma" w:hAnsi="Tahoma" w:cs="Tahoma"/>
          <w:sz w:val="20"/>
          <w:szCs w:val="20"/>
        </w:rPr>
      </w:pPr>
      <w:r w:rsidRPr="000376A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 o którym mowa w § 17 ust. 1 niniejszej umowy.</w:t>
      </w:r>
    </w:p>
    <w:p w:rsidR="000376AE" w:rsidRPr="000376AE" w:rsidRDefault="000376AE" w:rsidP="000376AE">
      <w:pPr>
        <w:numPr>
          <w:ilvl w:val="0"/>
          <w:numId w:val="9"/>
        </w:numPr>
        <w:tabs>
          <w:tab w:val="left" w:pos="728"/>
        </w:tabs>
        <w:jc w:val="both"/>
        <w:rPr>
          <w:rFonts w:ascii="Tahoma" w:hAnsi="Tahoma" w:cs="Tahoma"/>
          <w:sz w:val="20"/>
          <w:szCs w:val="20"/>
        </w:rPr>
      </w:pPr>
      <w:r w:rsidRPr="000376AE">
        <w:rPr>
          <w:rFonts w:ascii="Tahoma" w:hAnsi="Tahoma" w:cs="Tahoma"/>
          <w:sz w:val="20"/>
          <w:szCs w:val="20"/>
        </w:rPr>
        <w:t>Zmiany umowy mogą być dokonane również w przypadku zaistnienia okoliczności wskazanych w art. 144 ust. 1 pkt 2-6 ustawy Prawo Zamówień Publicznych.</w:t>
      </w:r>
    </w:p>
    <w:p w:rsidR="000376AE" w:rsidRPr="000376AE" w:rsidRDefault="000376AE" w:rsidP="000376AE">
      <w:pPr>
        <w:ind w:left="360"/>
        <w:jc w:val="both"/>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14</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6"/>
        </w:numPr>
        <w:tabs>
          <w:tab w:val="num" w:pos="540"/>
        </w:tabs>
        <w:ind w:left="540"/>
        <w:jc w:val="both"/>
        <w:rPr>
          <w:rFonts w:ascii="Tahoma" w:hAnsi="Tahoma" w:cs="Tahoma"/>
          <w:sz w:val="20"/>
          <w:szCs w:val="20"/>
        </w:rPr>
      </w:pPr>
      <w:r w:rsidRPr="000376AE">
        <w:rPr>
          <w:rFonts w:ascii="Tahoma" w:hAnsi="Tahoma" w:cs="Tahoma"/>
          <w:sz w:val="20"/>
          <w:szCs w:val="20"/>
        </w:rPr>
        <w:t>Wszelkie pisma kierowane do stron będą doręczane na adres:</w:t>
      </w:r>
    </w:p>
    <w:p w:rsidR="000376AE" w:rsidRPr="000376AE" w:rsidRDefault="000376AE" w:rsidP="000376AE">
      <w:pPr>
        <w:numPr>
          <w:ilvl w:val="1"/>
          <w:numId w:val="6"/>
        </w:numPr>
        <w:jc w:val="both"/>
        <w:rPr>
          <w:rFonts w:ascii="Tahoma" w:hAnsi="Tahoma" w:cs="Tahoma"/>
          <w:sz w:val="20"/>
          <w:szCs w:val="20"/>
        </w:rPr>
      </w:pPr>
      <w:r w:rsidRPr="000376AE">
        <w:rPr>
          <w:rFonts w:ascii="Tahoma" w:hAnsi="Tahoma" w:cs="Tahoma"/>
          <w:sz w:val="20"/>
          <w:szCs w:val="20"/>
        </w:rPr>
        <w:t>Zarząd Dróg Miejskich, ul Chmielna 120, 00-801 Warszawa.</w:t>
      </w:r>
    </w:p>
    <w:p w:rsidR="000376AE" w:rsidRPr="000376AE" w:rsidRDefault="000376AE" w:rsidP="000376AE">
      <w:pPr>
        <w:numPr>
          <w:ilvl w:val="1"/>
          <w:numId w:val="6"/>
        </w:numPr>
        <w:jc w:val="both"/>
        <w:rPr>
          <w:rFonts w:ascii="Tahoma" w:hAnsi="Tahoma" w:cs="Tahoma"/>
          <w:sz w:val="20"/>
          <w:szCs w:val="20"/>
        </w:rPr>
      </w:pPr>
      <w:r w:rsidRPr="000376AE">
        <w:rPr>
          <w:rFonts w:ascii="Tahoma" w:hAnsi="Tahoma" w:cs="Tahoma"/>
          <w:sz w:val="20"/>
          <w:szCs w:val="20"/>
        </w:rPr>
        <w:t>…………………………………………………………………………………….</w:t>
      </w:r>
    </w:p>
    <w:p w:rsidR="000376AE" w:rsidRPr="000376AE" w:rsidRDefault="000376AE" w:rsidP="000376AE">
      <w:pPr>
        <w:numPr>
          <w:ilvl w:val="0"/>
          <w:numId w:val="6"/>
        </w:numPr>
        <w:tabs>
          <w:tab w:val="num" w:pos="540"/>
        </w:tabs>
        <w:ind w:left="540"/>
        <w:jc w:val="both"/>
        <w:rPr>
          <w:rFonts w:ascii="Tahoma" w:hAnsi="Tahoma" w:cs="Tahoma"/>
          <w:sz w:val="20"/>
          <w:szCs w:val="20"/>
        </w:rPr>
      </w:pPr>
      <w:r w:rsidRPr="000376AE">
        <w:rPr>
          <w:rFonts w:ascii="Tahoma" w:hAnsi="Tahoma" w:cs="Tahoma"/>
          <w:sz w:val="20"/>
          <w:szCs w:val="20"/>
        </w:rPr>
        <w:t>Strony są zobowiązane do wzajemnego powiadamiania się na piśmie o każdej zmianie adresu. Powiadomienie jest skuteczne od chwili jego otrzymania przez stronę, do której jest adresowanie.</w:t>
      </w:r>
    </w:p>
    <w:p w:rsidR="000376AE" w:rsidRPr="000376AE" w:rsidRDefault="000376AE" w:rsidP="000376AE">
      <w:pPr>
        <w:numPr>
          <w:ilvl w:val="0"/>
          <w:numId w:val="6"/>
        </w:numPr>
        <w:tabs>
          <w:tab w:val="num" w:pos="540"/>
        </w:tabs>
        <w:ind w:left="540"/>
        <w:jc w:val="both"/>
        <w:rPr>
          <w:rFonts w:ascii="Tahoma" w:hAnsi="Tahoma" w:cs="Tahoma"/>
          <w:sz w:val="20"/>
          <w:szCs w:val="20"/>
        </w:rPr>
      </w:pPr>
      <w:r w:rsidRPr="000376AE">
        <w:rPr>
          <w:rFonts w:ascii="Tahoma" w:hAnsi="Tahoma" w:cs="Tahoma"/>
          <w:sz w:val="20"/>
          <w:szCs w:val="20"/>
        </w:rPr>
        <w:t xml:space="preserve">Zaniechanie powyższego obowiązku powoduje, że pismo wysłane na adres określony </w:t>
      </w:r>
      <w:r w:rsidRPr="000376AE">
        <w:rPr>
          <w:rFonts w:ascii="Tahoma" w:hAnsi="Tahoma" w:cs="Tahoma"/>
          <w:sz w:val="20"/>
          <w:szCs w:val="20"/>
        </w:rPr>
        <w:br/>
        <w:t>w ust. 1 uznaje się za dręczone.</w:t>
      </w:r>
    </w:p>
    <w:p w:rsidR="000376AE" w:rsidRPr="000376AE" w:rsidRDefault="000376AE" w:rsidP="000376AE">
      <w:pPr>
        <w:numPr>
          <w:ilvl w:val="0"/>
          <w:numId w:val="6"/>
        </w:numPr>
        <w:tabs>
          <w:tab w:val="num" w:pos="540"/>
        </w:tabs>
        <w:ind w:left="540"/>
        <w:jc w:val="both"/>
        <w:rPr>
          <w:rFonts w:ascii="Tahoma" w:hAnsi="Tahoma" w:cs="Tahoma"/>
          <w:sz w:val="20"/>
          <w:szCs w:val="20"/>
        </w:rPr>
      </w:pPr>
      <w:r w:rsidRPr="000376AE">
        <w:rPr>
          <w:rFonts w:ascii="Tahoma" w:hAnsi="Tahoma" w:cs="Tahoma"/>
          <w:sz w:val="20"/>
          <w:szCs w:val="20"/>
        </w:rPr>
        <w:t>Pismo przesłane drugiej stronie w sposób określony w ust. 1 awizowanie dwukrotnie, uznaje się za doręczone.</w:t>
      </w:r>
    </w:p>
    <w:p w:rsidR="000376AE" w:rsidRPr="000376AE" w:rsidRDefault="000376AE" w:rsidP="000376AE">
      <w:pPr>
        <w:ind w:left="540"/>
        <w:jc w:val="both"/>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15</w:t>
      </w:r>
    </w:p>
    <w:p w:rsidR="000376AE" w:rsidRPr="000376AE" w:rsidRDefault="000376AE" w:rsidP="000376AE">
      <w:pPr>
        <w:jc w:val="center"/>
        <w:rPr>
          <w:rFonts w:ascii="Tahoma" w:hAnsi="Tahoma" w:cs="Tahoma"/>
          <w:b/>
          <w:sz w:val="20"/>
          <w:szCs w:val="20"/>
        </w:rPr>
      </w:pPr>
    </w:p>
    <w:p w:rsidR="000376AE" w:rsidRPr="000376AE" w:rsidRDefault="000376AE" w:rsidP="000376AE">
      <w:pPr>
        <w:rPr>
          <w:rFonts w:ascii="Tahoma" w:hAnsi="Tahoma" w:cs="Tahoma"/>
          <w:sz w:val="20"/>
          <w:szCs w:val="20"/>
        </w:rPr>
      </w:pPr>
      <w:r w:rsidRPr="000376AE">
        <w:rPr>
          <w:rFonts w:ascii="Tahoma" w:hAnsi="Tahoma" w:cs="Tahoma"/>
          <w:sz w:val="20"/>
          <w:szCs w:val="20"/>
        </w:rPr>
        <w:t>Integralną część umowy stanowią:</w:t>
      </w:r>
    </w:p>
    <w:p w:rsidR="000376AE" w:rsidRPr="000376AE" w:rsidRDefault="000376AE" w:rsidP="000376AE">
      <w:pPr>
        <w:numPr>
          <w:ilvl w:val="0"/>
          <w:numId w:val="4"/>
        </w:numPr>
        <w:rPr>
          <w:rFonts w:ascii="Tahoma" w:hAnsi="Tahoma" w:cs="Tahoma"/>
          <w:sz w:val="20"/>
          <w:szCs w:val="20"/>
        </w:rPr>
      </w:pPr>
      <w:r w:rsidRPr="000376AE">
        <w:rPr>
          <w:rFonts w:ascii="Tahoma" w:hAnsi="Tahoma" w:cs="Tahoma"/>
          <w:sz w:val="20"/>
          <w:szCs w:val="20"/>
        </w:rPr>
        <w:t>Oferta Wykonawcy wraz z załącznikami, przedłożona w procedurze przetargowej;</w:t>
      </w:r>
    </w:p>
    <w:p w:rsidR="000376AE" w:rsidRPr="000376AE" w:rsidRDefault="000376AE" w:rsidP="000376AE">
      <w:pPr>
        <w:numPr>
          <w:ilvl w:val="0"/>
          <w:numId w:val="4"/>
        </w:numPr>
        <w:jc w:val="both"/>
        <w:rPr>
          <w:rFonts w:ascii="Tahoma" w:hAnsi="Tahoma" w:cs="Tahoma"/>
          <w:sz w:val="20"/>
          <w:szCs w:val="20"/>
        </w:rPr>
      </w:pPr>
      <w:r w:rsidRPr="000376AE">
        <w:rPr>
          <w:rFonts w:ascii="Tahoma" w:hAnsi="Tahoma" w:cs="Tahoma"/>
          <w:sz w:val="20"/>
          <w:szCs w:val="20"/>
        </w:rPr>
        <w:t>„Opis przedmiotu zamówienia” wraz z załącznikami,  w tym:</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a) „Wykaz obiektów chronionych ZDM”;</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b) „Wykaz pomieszczeń ZDM posiadających system alarmowy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 xml:space="preserve">c) Wzór „Książki Ewidencji Wydanych Kluczy”,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 xml:space="preserve">d) Wzór „Książki Ewidencji Ruchu Pojazdów”,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 xml:space="preserve">e) Wzór „Rejestr Wyjść i Wejść. KSIĘGA GOŚCI”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 xml:space="preserve">f) Wzór </w:t>
      </w:r>
      <w:r w:rsidRPr="000376AE">
        <w:rPr>
          <w:rFonts w:ascii="Tahoma" w:hAnsi="Tahoma" w:cs="Tahoma"/>
          <w:color w:val="000000"/>
          <w:spacing w:val="6"/>
          <w:sz w:val="20"/>
          <w:szCs w:val="20"/>
        </w:rPr>
        <w:t>„Książki Ewidencji Wydania Roweru Służbowego”</w:t>
      </w:r>
      <w:r w:rsidRPr="000376AE">
        <w:rPr>
          <w:rFonts w:ascii="Tahoma" w:hAnsi="Tahoma" w:cs="Tahoma"/>
          <w:sz w:val="20"/>
          <w:szCs w:val="20"/>
        </w:rPr>
        <w:t>;</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 xml:space="preserve">g) „Instrukcja Bezpieczeństwa Pożarowego”,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h) „Instrukcja postępowania w przypadku powstania pożaru”;</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i) Zasady organizacji i wykonywania obowiązków przez pracowników ochrony;</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j) Protokół wykonania przeglądu instalacji alarmu, monitoringu, monitoringu CCTV będący załącznikiem nr 11 do umowy;</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k) Protokół wykonania konserwacji okresowej instalacji alarmu, monitoringu, monitoringu CCTV będący załącznikiem nr 12 do umowy;</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l) Protokół wykonania konserwacji okresowej instalacji monitoringu CCTV będący załącznikiem nr 13 do umowy;</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m) Zobowiązanie do zachowania tajemnicy przedsiębiorstwa będące załącznikiem nr 14 do umowy;</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 xml:space="preserve">n) Regulamin służby, będący załącznikiem nr 15 do umowy; </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o) Wzór „Protokół miesięczny końcowego odbioru usługi”;</w:t>
      </w:r>
    </w:p>
    <w:p w:rsidR="000376AE" w:rsidRPr="000376AE" w:rsidRDefault="000376AE" w:rsidP="000376AE">
      <w:pPr>
        <w:ind w:left="360"/>
        <w:jc w:val="both"/>
        <w:rPr>
          <w:rFonts w:ascii="Tahoma" w:hAnsi="Tahoma" w:cs="Tahoma"/>
          <w:sz w:val="20"/>
          <w:szCs w:val="20"/>
        </w:rPr>
      </w:pPr>
      <w:r w:rsidRPr="000376AE">
        <w:rPr>
          <w:rFonts w:ascii="Tahoma" w:hAnsi="Tahoma" w:cs="Tahoma"/>
          <w:sz w:val="20"/>
          <w:szCs w:val="20"/>
        </w:rPr>
        <w:t xml:space="preserve">p) Wzór „Umowa powierzenia przetwarzania danych osobowych”. </w:t>
      </w:r>
    </w:p>
    <w:p w:rsidR="000376AE" w:rsidRPr="000376AE" w:rsidRDefault="000376AE" w:rsidP="000376AE">
      <w:pPr>
        <w:jc w:val="both"/>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16</w:t>
      </w:r>
    </w:p>
    <w:p w:rsidR="000376AE" w:rsidRPr="000376AE" w:rsidRDefault="000376AE" w:rsidP="000376AE">
      <w:pPr>
        <w:jc w:val="center"/>
        <w:rPr>
          <w:rFonts w:ascii="Tahoma" w:hAnsi="Tahoma" w:cs="Tahoma"/>
          <w:b/>
          <w:sz w:val="20"/>
          <w:szCs w:val="20"/>
        </w:rPr>
      </w:pPr>
    </w:p>
    <w:p w:rsidR="000376AE" w:rsidRPr="000376AE" w:rsidRDefault="000376AE" w:rsidP="000376AE">
      <w:pPr>
        <w:ind w:firstLine="708"/>
        <w:jc w:val="both"/>
        <w:rPr>
          <w:rFonts w:ascii="Tahoma" w:hAnsi="Tahoma" w:cs="Tahoma"/>
          <w:iCs/>
          <w:sz w:val="20"/>
          <w:szCs w:val="20"/>
        </w:rPr>
      </w:pPr>
      <w:r w:rsidRPr="000376AE">
        <w:rPr>
          <w:rFonts w:ascii="Tahoma" w:hAnsi="Tahoma" w:cs="Tahoma"/>
          <w:bCs/>
          <w:iCs/>
          <w:sz w:val="20"/>
          <w:szCs w:val="20"/>
        </w:rPr>
        <w:t xml:space="preserve">W związku z realizacją umowy, gdy Zamawiający będzie powierzał Wykonawcy czynności związane </w:t>
      </w:r>
      <w:bookmarkStart w:id="0" w:name="_GoBack"/>
      <w:bookmarkEnd w:id="0"/>
      <w:r w:rsidRPr="000376AE">
        <w:rPr>
          <w:rFonts w:ascii="Tahoma" w:hAnsi="Tahoma" w:cs="Tahoma"/>
          <w:bCs/>
          <w:iCs/>
          <w:sz w:val="20"/>
          <w:szCs w:val="20"/>
        </w:rPr>
        <w:t>z przetwarzaniem danych osobowych, strony zobowiązują się do zawarcia odrębnej umowy powierzenia przetwarzania danych osobowych</w:t>
      </w:r>
      <w:r w:rsidRPr="000376AE">
        <w:rPr>
          <w:rFonts w:ascii="Tahoma" w:hAnsi="Tahoma" w:cs="Tahoma"/>
          <w:iCs/>
          <w:sz w:val="20"/>
          <w:szCs w:val="20"/>
        </w:rPr>
        <w:t>, której wzór stanowi załącznik do niniejszej umowy.</w:t>
      </w:r>
    </w:p>
    <w:p w:rsidR="000376AE" w:rsidRPr="000376AE" w:rsidRDefault="000376AE" w:rsidP="000376AE">
      <w:pPr>
        <w:ind w:firstLine="708"/>
        <w:jc w:val="both"/>
        <w:rPr>
          <w:rFonts w:ascii="Tahoma" w:hAnsi="Tahoma" w:cs="Tahoma"/>
          <w:bCs/>
          <w:iCs/>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17</w:t>
      </w:r>
    </w:p>
    <w:p w:rsidR="000376AE" w:rsidRPr="000376AE" w:rsidRDefault="000376AE" w:rsidP="000376AE">
      <w:pPr>
        <w:jc w:val="center"/>
        <w:rPr>
          <w:rFonts w:ascii="Tahoma" w:hAnsi="Tahoma" w:cs="Tahoma"/>
          <w:b/>
          <w:sz w:val="20"/>
          <w:szCs w:val="20"/>
        </w:rPr>
      </w:pPr>
    </w:p>
    <w:p w:rsidR="000376AE" w:rsidRPr="000376AE" w:rsidRDefault="000376AE" w:rsidP="000376AE">
      <w:pPr>
        <w:numPr>
          <w:ilvl w:val="0"/>
          <w:numId w:val="8"/>
        </w:numPr>
        <w:tabs>
          <w:tab w:val="num" w:pos="360"/>
        </w:tabs>
        <w:overflowPunct w:val="0"/>
        <w:autoSpaceDE w:val="0"/>
        <w:autoSpaceDN w:val="0"/>
        <w:adjustRightInd w:val="0"/>
        <w:ind w:left="360"/>
        <w:jc w:val="both"/>
        <w:rPr>
          <w:rFonts w:ascii="Tahoma" w:hAnsi="Tahoma" w:cs="Tahoma"/>
          <w:sz w:val="20"/>
          <w:szCs w:val="20"/>
        </w:rPr>
      </w:pPr>
      <w:r w:rsidRPr="000376AE">
        <w:rPr>
          <w:rFonts w:ascii="Tahoma" w:hAnsi="Tahoma" w:cs="Tahoma"/>
          <w:sz w:val="20"/>
          <w:szCs w:val="20"/>
        </w:rPr>
        <w:t xml:space="preserve">Wszelkie zmiany treści umowy mogą być dokonywane wyłącznie w formie pisemnej w postaci aneksu pod rygorem nieważności. </w:t>
      </w:r>
    </w:p>
    <w:p w:rsidR="000376AE" w:rsidRPr="000376AE" w:rsidRDefault="000376AE" w:rsidP="000376AE">
      <w:pPr>
        <w:numPr>
          <w:ilvl w:val="0"/>
          <w:numId w:val="8"/>
        </w:numPr>
        <w:tabs>
          <w:tab w:val="num" w:pos="360"/>
          <w:tab w:val="num" w:pos="426"/>
        </w:tabs>
        <w:suppressAutoHyphens/>
        <w:ind w:left="360"/>
        <w:jc w:val="both"/>
        <w:rPr>
          <w:rFonts w:ascii="Tahoma" w:hAnsi="Tahoma" w:cs="Tahoma"/>
          <w:sz w:val="20"/>
          <w:szCs w:val="20"/>
        </w:rPr>
      </w:pPr>
      <w:r w:rsidRPr="000376AE">
        <w:rPr>
          <w:rFonts w:ascii="Tahoma" w:hAnsi="Tahoma" w:cs="Tahoma"/>
          <w:sz w:val="20"/>
          <w:szCs w:val="20"/>
        </w:rPr>
        <w:t>W sprawach nie unormowanych niniejszą umową mają zastosowania przepisy ustawy Prawo zamówień publicznych, Kodeksu cywilnego oraz Kodeksu postępowania cywilnego.</w:t>
      </w:r>
    </w:p>
    <w:p w:rsidR="000376AE" w:rsidRPr="000376AE" w:rsidRDefault="000376AE" w:rsidP="000376AE">
      <w:pPr>
        <w:numPr>
          <w:ilvl w:val="0"/>
          <w:numId w:val="8"/>
        </w:numPr>
        <w:tabs>
          <w:tab w:val="num" w:pos="360"/>
          <w:tab w:val="num" w:pos="426"/>
        </w:tabs>
        <w:suppressAutoHyphens/>
        <w:ind w:left="360"/>
        <w:jc w:val="both"/>
        <w:rPr>
          <w:rFonts w:ascii="Tahoma" w:hAnsi="Tahoma" w:cs="Tahoma"/>
          <w:sz w:val="20"/>
          <w:szCs w:val="20"/>
        </w:rPr>
      </w:pPr>
      <w:r w:rsidRPr="000376AE">
        <w:rPr>
          <w:rFonts w:ascii="Tahoma" w:hAnsi="Tahoma" w:cs="Tahoma"/>
          <w:sz w:val="20"/>
          <w:szCs w:val="20"/>
        </w:rPr>
        <w:t xml:space="preserve">Spory mogące wynikać z realizacji niniejszej umowy lub bezpośrednio związane z niniejszą umową, nie rozwiązane polubownie będą poddane pod rozstrzygnięcie przez sąd powszechny właściwy miejscowo dla siedziby Zamawiającego.  </w:t>
      </w:r>
    </w:p>
    <w:p w:rsidR="000376AE" w:rsidRPr="000376AE" w:rsidRDefault="000376AE" w:rsidP="000376AE">
      <w:pPr>
        <w:tabs>
          <w:tab w:val="num" w:pos="426"/>
        </w:tabs>
        <w:suppressAutoHyphens/>
        <w:jc w:val="both"/>
        <w:rPr>
          <w:rFonts w:ascii="Tahoma" w:hAnsi="Tahoma" w:cs="Tahoma"/>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18</w:t>
      </w:r>
    </w:p>
    <w:p w:rsidR="000376AE" w:rsidRPr="000376AE" w:rsidRDefault="000376AE" w:rsidP="000376AE">
      <w:pPr>
        <w:jc w:val="center"/>
        <w:rPr>
          <w:rFonts w:ascii="Tahoma" w:hAnsi="Tahoma" w:cs="Tahoma"/>
          <w:b/>
          <w:sz w:val="20"/>
          <w:szCs w:val="20"/>
        </w:rPr>
      </w:pPr>
    </w:p>
    <w:p w:rsidR="000376AE" w:rsidRPr="000376AE" w:rsidRDefault="000376AE" w:rsidP="000376AE">
      <w:pPr>
        <w:jc w:val="both"/>
        <w:rPr>
          <w:rFonts w:ascii="Tahoma" w:hAnsi="Tahoma" w:cs="Tahoma"/>
          <w:b/>
          <w:sz w:val="20"/>
          <w:szCs w:val="20"/>
        </w:rPr>
      </w:pPr>
      <w:r w:rsidRPr="000376AE">
        <w:rPr>
          <w:rFonts w:ascii="Tahoma" w:hAnsi="Tahoma" w:cs="Tahoma"/>
          <w:sz w:val="20"/>
          <w:szCs w:val="20"/>
        </w:rPr>
        <w:t xml:space="preserve">Wykonawca oświadcza, że znany jest mu fakt, iż treść niniejszej umowy, a w szczególności dotyczące go dane identyfikujące, przedmiot umowy i wysokość wynagrodzenia, podlegają udostępnieniu w trybie ustawy z dnia 6 września 2001 r. o dostępie do informacji publicznej (Dz. U. z 2019 r.  poz. 1429 z </w:t>
      </w:r>
      <w:proofErr w:type="spellStart"/>
      <w:r w:rsidRPr="000376AE">
        <w:rPr>
          <w:rFonts w:ascii="Tahoma" w:hAnsi="Tahoma" w:cs="Tahoma"/>
          <w:sz w:val="20"/>
          <w:szCs w:val="20"/>
        </w:rPr>
        <w:t>późn</w:t>
      </w:r>
      <w:proofErr w:type="spellEnd"/>
      <w:r w:rsidRPr="000376AE">
        <w:rPr>
          <w:rFonts w:ascii="Tahoma" w:hAnsi="Tahoma" w:cs="Tahoma"/>
          <w:sz w:val="20"/>
          <w:szCs w:val="20"/>
        </w:rPr>
        <w:t>. zm.)</w:t>
      </w:r>
      <w:r w:rsidRPr="000376AE">
        <w:rPr>
          <w:rFonts w:ascii="Tahoma" w:hAnsi="Tahoma" w:cs="Tahoma"/>
          <w:color w:val="000000"/>
          <w:sz w:val="20"/>
          <w:szCs w:val="20"/>
        </w:rPr>
        <w:t xml:space="preserve">. </w:t>
      </w:r>
    </w:p>
    <w:p w:rsidR="000376AE" w:rsidRPr="000376AE" w:rsidRDefault="000376AE" w:rsidP="000376AE">
      <w:pPr>
        <w:ind w:left="360"/>
        <w:jc w:val="both"/>
        <w:rPr>
          <w:rFonts w:ascii="Tahoma" w:hAnsi="Tahoma" w:cs="Tahoma"/>
          <w:b/>
          <w:sz w:val="20"/>
          <w:szCs w:val="20"/>
        </w:rPr>
      </w:pPr>
    </w:p>
    <w:p w:rsidR="000376AE" w:rsidRPr="000376AE" w:rsidRDefault="000376AE" w:rsidP="000376AE">
      <w:pPr>
        <w:jc w:val="center"/>
        <w:rPr>
          <w:rFonts w:ascii="Tahoma" w:hAnsi="Tahoma" w:cs="Tahoma"/>
          <w:b/>
          <w:sz w:val="20"/>
          <w:szCs w:val="20"/>
        </w:rPr>
      </w:pPr>
      <w:r w:rsidRPr="000376AE">
        <w:rPr>
          <w:rFonts w:ascii="Tahoma" w:hAnsi="Tahoma" w:cs="Tahoma"/>
          <w:b/>
          <w:sz w:val="20"/>
          <w:szCs w:val="20"/>
        </w:rPr>
        <w:t>§ 19</w:t>
      </w:r>
    </w:p>
    <w:p w:rsidR="000376AE" w:rsidRPr="000376AE" w:rsidRDefault="000376AE" w:rsidP="000376AE">
      <w:pPr>
        <w:jc w:val="center"/>
        <w:rPr>
          <w:rFonts w:ascii="Tahoma" w:hAnsi="Tahoma" w:cs="Tahoma"/>
          <w:b/>
          <w:sz w:val="20"/>
          <w:szCs w:val="20"/>
        </w:rPr>
      </w:pPr>
    </w:p>
    <w:p w:rsidR="000376AE" w:rsidRPr="000376AE" w:rsidRDefault="000376AE" w:rsidP="000376AE">
      <w:pPr>
        <w:jc w:val="both"/>
        <w:rPr>
          <w:rFonts w:ascii="Tahoma" w:hAnsi="Tahoma" w:cs="Tahoma"/>
          <w:sz w:val="20"/>
          <w:szCs w:val="20"/>
        </w:rPr>
      </w:pPr>
      <w:r w:rsidRPr="000376AE">
        <w:rPr>
          <w:rFonts w:ascii="Tahoma" w:hAnsi="Tahoma" w:cs="Tahoma"/>
          <w:sz w:val="20"/>
          <w:szCs w:val="20"/>
        </w:rPr>
        <w:t xml:space="preserve">Umowę sporządzono w 5 egzemplarzach, 3 egzemplarze pozostają u Zamawiającego, </w:t>
      </w:r>
      <w:r w:rsidRPr="000376AE">
        <w:rPr>
          <w:rFonts w:ascii="Tahoma" w:hAnsi="Tahoma" w:cs="Tahoma"/>
          <w:sz w:val="20"/>
          <w:szCs w:val="20"/>
        </w:rPr>
        <w:br/>
        <w:t>2 egzemplarze otrzymuje Wykonawca.</w:t>
      </w:r>
    </w:p>
    <w:p w:rsidR="000376AE" w:rsidRPr="000376AE" w:rsidRDefault="000376AE" w:rsidP="000376AE">
      <w:pPr>
        <w:ind w:left="705"/>
        <w:rPr>
          <w:rFonts w:ascii="Tahoma" w:hAnsi="Tahoma" w:cs="Tahoma"/>
          <w:sz w:val="20"/>
          <w:szCs w:val="20"/>
        </w:rPr>
      </w:pPr>
    </w:p>
    <w:p w:rsidR="000376AE" w:rsidRPr="000376AE" w:rsidRDefault="000376AE" w:rsidP="000376AE">
      <w:pPr>
        <w:ind w:left="705"/>
        <w:rPr>
          <w:rFonts w:ascii="Tahoma" w:hAnsi="Tahoma" w:cs="Tahoma"/>
          <w:sz w:val="20"/>
          <w:szCs w:val="20"/>
        </w:rPr>
      </w:pPr>
    </w:p>
    <w:p w:rsidR="000376AE" w:rsidRPr="000376AE" w:rsidRDefault="000376AE" w:rsidP="000376AE">
      <w:pPr>
        <w:jc w:val="center"/>
        <w:rPr>
          <w:rFonts w:ascii="Tahoma" w:hAnsi="Tahoma" w:cs="Tahoma"/>
          <w:sz w:val="20"/>
          <w:szCs w:val="20"/>
        </w:rPr>
      </w:pPr>
      <w:r w:rsidRPr="000376AE">
        <w:rPr>
          <w:rFonts w:ascii="Tahoma" w:hAnsi="Tahoma" w:cs="Tahoma"/>
          <w:b/>
          <w:sz w:val="20"/>
          <w:szCs w:val="20"/>
        </w:rPr>
        <w:t>ZAMAWIAJĄCY</w:t>
      </w:r>
      <w:r w:rsidRPr="000376AE">
        <w:rPr>
          <w:rFonts w:ascii="Tahoma" w:hAnsi="Tahoma" w:cs="Tahoma"/>
          <w:b/>
          <w:sz w:val="20"/>
          <w:szCs w:val="20"/>
        </w:rPr>
        <w:tab/>
      </w:r>
      <w:r w:rsidRPr="000376AE">
        <w:rPr>
          <w:rFonts w:ascii="Tahoma" w:hAnsi="Tahoma" w:cs="Tahoma"/>
          <w:b/>
          <w:sz w:val="20"/>
          <w:szCs w:val="20"/>
        </w:rPr>
        <w:tab/>
      </w:r>
      <w:r w:rsidRPr="000376AE">
        <w:rPr>
          <w:rFonts w:ascii="Tahoma" w:hAnsi="Tahoma" w:cs="Tahoma"/>
          <w:b/>
          <w:sz w:val="20"/>
          <w:szCs w:val="20"/>
        </w:rPr>
        <w:tab/>
      </w:r>
      <w:r w:rsidRPr="000376AE">
        <w:rPr>
          <w:rFonts w:ascii="Tahoma" w:hAnsi="Tahoma" w:cs="Tahoma"/>
          <w:b/>
          <w:sz w:val="20"/>
          <w:szCs w:val="20"/>
        </w:rPr>
        <w:tab/>
      </w:r>
      <w:r w:rsidRPr="000376AE">
        <w:rPr>
          <w:rFonts w:ascii="Tahoma" w:hAnsi="Tahoma" w:cs="Tahoma"/>
          <w:b/>
          <w:sz w:val="20"/>
          <w:szCs w:val="20"/>
        </w:rPr>
        <w:tab/>
      </w:r>
      <w:r w:rsidRPr="000376AE">
        <w:rPr>
          <w:rFonts w:ascii="Tahoma" w:hAnsi="Tahoma" w:cs="Tahoma"/>
          <w:b/>
          <w:sz w:val="20"/>
          <w:szCs w:val="20"/>
        </w:rPr>
        <w:tab/>
        <w:t>WYKONAWCA</w:t>
      </w:r>
    </w:p>
    <w:p w:rsidR="000376AE" w:rsidRPr="000376AE" w:rsidRDefault="000376AE" w:rsidP="000376AE">
      <w:pPr>
        <w:rPr>
          <w:rFonts w:ascii="Tahoma" w:hAnsi="Tahoma" w:cs="Tahoma"/>
          <w:sz w:val="20"/>
          <w:szCs w:val="20"/>
        </w:rPr>
      </w:pPr>
    </w:p>
    <w:p w:rsidR="000376AE" w:rsidRPr="000376AE" w:rsidRDefault="000376AE" w:rsidP="000376AE">
      <w:pPr>
        <w:rPr>
          <w:rFonts w:ascii="Tahoma" w:hAnsi="Tahoma" w:cs="Tahoma"/>
          <w:sz w:val="20"/>
          <w:szCs w:val="20"/>
        </w:rPr>
      </w:pPr>
    </w:p>
    <w:p w:rsidR="004638AF" w:rsidRPr="000376AE" w:rsidRDefault="004638AF">
      <w:pPr>
        <w:rPr>
          <w:rFonts w:ascii="Tahoma" w:hAnsi="Tahoma" w:cs="Tahoma"/>
          <w:sz w:val="20"/>
          <w:szCs w:val="20"/>
        </w:rPr>
      </w:pPr>
    </w:p>
    <w:sectPr w:rsidR="004638AF" w:rsidRPr="00037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2DC"/>
    <w:multiLevelType w:val="hybridMultilevel"/>
    <w:tmpl w:val="55D064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B44FA2"/>
    <w:multiLevelType w:val="hybridMultilevel"/>
    <w:tmpl w:val="90C671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F2D69C8"/>
    <w:multiLevelType w:val="hybridMultilevel"/>
    <w:tmpl w:val="D22EB51C"/>
    <w:lvl w:ilvl="0" w:tplc="5C9415C8">
      <w:start w:val="1"/>
      <w:numFmt w:val="decimal"/>
      <w:lvlText w:val="%1."/>
      <w:lvlJc w:val="left"/>
      <w:pPr>
        <w:tabs>
          <w:tab w:val="num" w:pos="360"/>
        </w:tabs>
        <w:ind w:left="360" w:hanging="360"/>
      </w:pPr>
      <w:rPr>
        <w:rFonts w:cs="Times New Roman"/>
        <w:b w:val="0"/>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BCB6B17"/>
    <w:multiLevelType w:val="multilevel"/>
    <w:tmpl w:val="1C9611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1DA6DE0"/>
    <w:multiLevelType w:val="multilevel"/>
    <w:tmpl w:val="AECEA65C"/>
    <w:lvl w:ilvl="0">
      <w:start w:val="1"/>
      <w:numFmt w:val="decimal"/>
      <w:lvlText w:val="%1."/>
      <w:lvlJc w:val="left"/>
      <w:pPr>
        <w:ind w:left="360" w:hanging="360"/>
      </w:pPr>
      <w:rPr>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2891893"/>
    <w:multiLevelType w:val="hybridMultilevel"/>
    <w:tmpl w:val="237A6E18"/>
    <w:lvl w:ilvl="0" w:tplc="DDCC764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27B62E5B"/>
    <w:multiLevelType w:val="hybridMultilevel"/>
    <w:tmpl w:val="33080FD2"/>
    <w:lvl w:ilvl="0" w:tplc="0415000F">
      <w:start w:val="1"/>
      <w:numFmt w:val="decimal"/>
      <w:lvlText w:val="%1."/>
      <w:lvlJc w:val="left"/>
      <w:pPr>
        <w:tabs>
          <w:tab w:val="num" w:pos="720"/>
        </w:tabs>
        <w:ind w:left="720" w:hanging="360"/>
      </w:pPr>
    </w:lvl>
    <w:lvl w:ilvl="1" w:tplc="2892E7E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665103E"/>
    <w:multiLevelType w:val="hybridMultilevel"/>
    <w:tmpl w:val="24E2348C"/>
    <w:lvl w:ilvl="0" w:tplc="69CC440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8" w15:restartNumberingAfterBreak="0">
    <w:nsid w:val="3CFB215F"/>
    <w:multiLevelType w:val="hybridMultilevel"/>
    <w:tmpl w:val="F4A26A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A21D0D"/>
    <w:multiLevelType w:val="hybridMultilevel"/>
    <w:tmpl w:val="C23870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2236888"/>
    <w:multiLevelType w:val="hybridMultilevel"/>
    <w:tmpl w:val="0E4A7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E55B8B"/>
    <w:multiLevelType w:val="hybridMultilevel"/>
    <w:tmpl w:val="0BD43C6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C33D05"/>
    <w:multiLevelType w:val="hybridMultilevel"/>
    <w:tmpl w:val="6EE6E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7F0562"/>
    <w:multiLevelType w:val="hybridMultilevel"/>
    <w:tmpl w:val="F25A081A"/>
    <w:lvl w:ilvl="0" w:tplc="C9625396">
      <w:start w:val="11"/>
      <w:numFmt w:val="decimal"/>
      <w:lvlText w:val="%1."/>
      <w:lvlJc w:val="left"/>
      <w:pPr>
        <w:ind w:left="1065" w:hanging="360"/>
      </w:pPr>
      <w:rPr>
        <w:rFonts w:ascii="Tahoma" w:hAnsi="Tahoma" w:cs="Tahoma" w:hint="default"/>
        <w:sz w:val="18"/>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615834B6"/>
    <w:multiLevelType w:val="hybridMultilevel"/>
    <w:tmpl w:val="5B9AB220"/>
    <w:lvl w:ilvl="0" w:tplc="B1688ACC">
      <w:start w:val="1"/>
      <w:numFmt w:val="decimal"/>
      <w:lvlText w:val="%1."/>
      <w:lvlJc w:val="left"/>
      <w:pPr>
        <w:tabs>
          <w:tab w:val="num" w:pos="1440"/>
        </w:tabs>
        <w:ind w:left="1440" w:hanging="360"/>
      </w:pPr>
      <w:rPr>
        <w:rFonts w:ascii="Tahoma" w:eastAsia="Times New Roman" w:hAnsi="Tahoma" w:cs="Tahoma"/>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1900DF4"/>
    <w:multiLevelType w:val="hybridMultilevel"/>
    <w:tmpl w:val="CBC85B58"/>
    <w:lvl w:ilvl="0" w:tplc="A802DBC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798059C"/>
    <w:multiLevelType w:val="multilevel"/>
    <w:tmpl w:val="D0A83D30"/>
    <w:lvl w:ilvl="0">
      <w:start w:val="1"/>
      <w:numFmt w:val="lowerLetter"/>
      <w:lvlText w:val="%1)"/>
      <w:lvlJc w:val="left"/>
      <w:pPr>
        <w:ind w:left="360" w:hanging="360"/>
      </w:pPr>
      <w:rPr>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68205038"/>
    <w:multiLevelType w:val="hybridMultilevel"/>
    <w:tmpl w:val="8592997C"/>
    <w:lvl w:ilvl="0" w:tplc="C23ACC30">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5A17331"/>
    <w:multiLevelType w:val="hybridMultilevel"/>
    <w:tmpl w:val="FD58E72A"/>
    <w:lvl w:ilvl="0" w:tplc="B85E9584">
      <w:start w:val="1"/>
      <w:numFmt w:val="decimal"/>
      <w:lvlText w:val="%1)"/>
      <w:lvlJc w:val="left"/>
      <w:pPr>
        <w:ind w:left="720" w:hanging="360"/>
      </w:pPr>
      <w:rPr>
        <w:rFonts w:ascii="Tahoma" w:hAnsi="Tahoma" w:cs="Tahoma" w:hint="default"/>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E72BCB"/>
    <w:multiLevelType w:val="hybridMultilevel"/>
    <w:tmpl w:val="4CA6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3"/>
  </w:num>
  <w:num w:numId="5">
    <w:abstractNumId w:val="9"/>
  </w:num>
  <w:num w:numId="6">
    <w:abstractNumId w:val="6"/>
  </w:num>
  <w:num w:numId="7">
    <w:abstractNumId w:val="1"/>
  </w:num>
  <w:num w:numId="8">
    <w:abstractNumId w:val="17"/>
  </w:num>
  <w:num w:numId="9">
    <w:abstractNumId w:val="2"/>
  </w:num>
  <w:num w:numId="10">
    <w:abstractNumId w:val="18"/>
  </w:num>
  <w:num w:numId="11">
    <w:abstractNumId w:val="4"/>
  </w:num>
  <w:num w:numId="12">
    <w:abstractNumId w:val="11"/>
  </w:num>
  <w:num w:numId="13">
    <w:abstractNumId w:val="5"/>
  </w:num>
  <w:num w:numId="14">
    <w:abstractNumId w:val="12"/>
  </w:num>
  <w:num w:numId="15">
    <w:abstractNumId w:val="10"/>
  </w:num>
  <w:num w:numId="16">
    <w:abstractNumId w:val="8"/>
  </w:num>
  <w:num w:numId="17">
    <w:abstractNumId w:val="15"/>
  </w:num>
  <w:num w:numId="18">
    <w:abstractNumId w:val="1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E"/>
    <w:rsid w:val="000376AE"/>
    <w:rsid w:val="0046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9AF50-0A9C-478B-AA4D-213CAD0E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6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
    <w:basedOn w:val="Normalny"/>
    <w:link w:val="TekstpodstawowyZnak1"/>
    <w:rsid w:val="000376AE"/>
    <w:rPr>
      <w:rFonts w:ascii="Arial" w:hAnsi="Arial"/>
    </w:rPr>
  </w:style>
  <w:style w:type="character" w:customStyle="1" w:styleId="TekstpodstawowyZnak">
    <w:name w:val="Tekst podstawowy Znak"/>
    <w:basedOn w:val="Domylnaczcionkaakapitu"/>
    <w:uiPriority w:val="99"/>
    <w:semiHidden/>
    <w:rsid w:val="000376A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Tekst podstawowy-bold Znak,Tekst podstawowy Znak Znak Znak Znak Znak,Tekst podstawowy Znak Znak Znak Znak1,Tekst podstawowy Znak Znak Znak Znak Znak Znak Znak Znak Znak Znak Znak Znak"/>
    <w:link w:val="Tekstpodstawowy"/>
    <w:rsid w:val="000376AE"/>
    <w:rPr>
      <w:rFonts w:ascii="Arial" w:eastAsia="Times New Roman" w:hAnsi="Arial" w:cs="Times New Roman"/>
      <w:sz w:val="24"/>
      <w:szCs w:val="24"/>
      <w:lang w:eastAsia="pl-PL"/>
    </w:rPr>
  </w:style>
  <w:style w:type="paragraph" w:customStyle="1" w:styleId="WW-Tekstpodstawowy2">
    <w:name w:val="WW-Tekst podstawowy 2"/>
    <w:basedOn w:val="Normalny"/>
    <w:rsid w:val="000376AE"/>
    <w:pPr>
      <w:suppressAutoHyphens/>
      <w:jc w:val="both"/>
    </w:pPr>
    <w:rPr>
      <w:rFonts w:ascii="Arial" w:hAnsi="Arial"/>
      <w:sz w:val="22"/>
      <w:szCs w:val="20"/>
      <w:lang w:eastAsia="pl-PL"/>
    </w:rPr>
  </w:style>
  <w:style w:type="paragraph" w:styleId="Akapitzlist">
    <w:name w:val="List Paragraph"/>
    <w:basedOn w:val="Normalny"/>
    <w:link w:val="AkapitzlistZnak"/>
    <w:uiPriority w:val="34"/>
    <w:qFormat/>
    <w:rsid w:val="000376AE"/>
    <w:pPr>
      <w:ind w:left="720"/>
      <w:contextualSpacing/>
    </w:pPr>
  </w:style>
  <w:style w:type="paragraph" w:customStyle="1" w:styleId="Akapitzlist2">
    <w:name w:val="Akapit z listą2"/>
    <w:basedOn w:val="Normalny"/>
    <w:rsid w:val="000376AE"/>
    <w:pPr>
      <w:spacing w:after="200" w:line="276" w:lineRule="auto"/>
      <w:ind w:left="720"/>
    </w:pPr>
    <w:rPr>
      <w:rFonts w:ascii="Calibri" w:eastAsia="Calibri" w:hAnsi="Calibri"/>
      <w:sz w:val="22"/>
      <w:szCs w:val="22"/>
    </w:rPr>
  </w:style>
  <w:style w:type="paragraph" w:customStyle="1" w:styleId="Akapitzlist1">
    <w:name w:val="Akapit z listą1"/>
    <w:basedOn w:val="Normalny"/>
    <w:qFormat/>
    <w:rsid w:val="000376AE"/>
    <w:pPr>
      <w:spacing w:after="200" w:line="276" w:lineRule="auto"/>
      <w:ind w:left="720"/>
    </w:pPr>
    <w:rPr>
      <w:rFonts w:ascii="Calibri" w:hAnsi="Calibri" w:cs="Calibri"/>
      <w:sz w:val="22"/>
      <w:szCs w:val="22"/>
    </w:rPr>
  </w:style>
  <w:style w:type="character" w:customStyle="1" w:styleId="AkapitzlistZnak">
    <w:name w:val="Akapit z listą Znak"/>
    <w:link w:val="Akapitzlist"/>
    <w:uiPriority w:val="34"/>
    <w:locked/>
    <w:rsid w:val="000376A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3883</Words>
  <Characters>23302</Characters>
  <Application>Microsoft Office Word</Application>
  <DocSecurity>0</DocSecurity>
  <Lines>194</Lines>
  <Paragraphs>54</Paragraphs>
  <ScaleCrop>false</ScaleCrop>
  <Company/>
  <LinksUpToDate>false</LinksUpToDate>
  <CharactersWithSpaces>27131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Justytna Piotrowska</dc:creator>
  <cp:keywords/>
  <dc:description/>
  <cp:lastModifiedBy>Justytna Piotrowska</cp:lastModifiedBy>
  <cp:revision>1</cp:revision>
  <dcterms:created xsi:type="dcterms:W3CDTF">2020-11-19T07:09:00Z</dcterms:created>
  <dcterms:modified xsi:type="dcterms:W3CDTF">2020-11-19T07:14:00Z</dcterms:modified>
</cp:coreProperties>
</file>