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9D" w:rsidRPr="00B1059D" w:rsidRDefault="00B1059D" w:rsidP="00B1059D">
      <w:pPr>
        <w:pStyle w:val="Tekstpodstawowywcity"/>
        <w:ind w:left="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1059D">
        <w:rPr>
          <w:rFonts w:ascii="Times New Roman" w:eastAsia="Times New Roman" w:hAnsi="Times New Roman" w:cs="Times New Roman"/>
          <w:b/>
          <w:lang w:eastAsia="pl-PL"/>
        </w:rPr>
        <w:t>PROCEDURA SKŁADANIA WNIOSKÓW</w:t>
      </w:r>
    </w:p>
    <w:p w:rsidR="00B1059D" w:rsidRPr="00B1059D" w:rsidRDefault="00B1059D" w:rsidP="00B1059D">
      <w:pPr>
        <w:pStyle w:val="Tekstpodstawowywcity"/>
        <w:ind w:left="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1059D">
        <w:rPr>
          <w:rFonts w:ascii="Times New Roman" w:eastAsia="Times New Roman" w:hAnsi="Times New Roman" w:cs="Times New Roman"/>
          <w:b/>
          <w:lang w:eastAsia="pl-PL"/>
        </w:rPr>
        <w:t>O UMORZENIE W CAŁOŚCI, UMORZENIE W CZĘŚCI, ROZŁOŻENIE NA RATY</w:t>
      </w:r>
    </w:p>
    <w:p w:rsidR="00B1059D" w:rsidRDefault="00B1059D" w:rsidP="00B1059D">
      <w:pPr>
        <w:pStyle w:val="Tekstpodstawowywcity"/>
        <w:ind w:left="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1059D">
        <w:rPr>
          <w:rFonts w:ascii="Times New Roman" w:eastAsia="Times New Roman" w:hAnsi="Times New Roman" w:cs="Times New Roman"/>
          <w:b/>
          <w:lang w:eastAsia="pl-PL"/>
        </w:rPr>
        <w:t>LUB ODROCZENIE TERMINU PŁATNOŚCI NALEŻNOŚCI</w:t>
      </w:r>
      <w:r w:rsidR="00F30D3C">
        <w:rPr>
          <w:rFonts w:ascii="Times New Roman" w:eastAsia="Times New Roman" w:hAnsi="Times New Roman" w:cs="Times New Roman"/>
          <w:b/>
          <w:lang w:eastAsia="pl-PL"/>
        </w:rPr>
        <w:t xml:space="preserve"> PUBLICZNOPRAWNYCH</w:t>
      </w:r>
      <w:bookmarkStart w:id="0" w:name="_GoBack"/>
      <w:bookmarkEnd w:id="0"/>
    </w:p>
    <w:p w:rsidR="00B1059D" w:rsidRDefault="006962AD" w:rsidP="00B1059D">
      <w:pPr>
        <w:pStyle w:val="Tekstpodstawowywcity"/>
        <w:ind w:left="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(osoby </w:t>
      </w:r>
      <w:r w:rsidR="00AD1BB7">
        <w:rPr>
          <w:rFonts w:ascii="Times New Roman" w:eastAsia="Times New Roman" w:hAnsi="Times New Roman" w:cs="Times New Roman"/>
          <w:b/>
          <w:lang w:eastAsia="pl-PL"/>
        </w:rPr>
        <w:t>prowadzące działalność gospodarczą</w:t>
      </w:r>
      <w:r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6962AD" w:rsidRDefault="006962AD" w:rsidP="00B1059D">
      <w:pPr>
        <w:pStyle w:val="Tekstpodstawowywcity"/>
        <w:ind w:left="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E1550" w:rsidRDefault="00AE1550" w:rsidP="00AE1550">
      <w:pPr>
        <w:pStyle w:val="Tekstpodstawowywcity"/>
        <w:ind w:left="0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Zarząd Dróg Miejskich informuje, że w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udokumentowanych</w:t>
      </w:r>
      <w:r>
        <w:rPr>
          <w:rFonts w:ascii="Times New Roman" w:eastAsia="Times New Roman" w:hAnsi="Times New Roman" w:cs="Times New Roman"/>
          <w:lang w:eastAsia="pl-PL"/>
        </w:rPr>
        <w:t xml:space="preserve"> sytuacjach istnieje możliwość wystąpienia z wnioskiem o udzielnie ulgi.</w:t>
      </w:r>
    </w:p>
    <w:p w:rsidR="00B1059D" w:rsidRPr="00B1059D" w:rsidRDefault="00B1059D" w:rsidP="00B1059D">
      <w:pPr>
        <w:pStyle w:val="Tekstpodstawowywcity"/>
        <w:ind w:left="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1059D">
        <w:rPr>
          <w:rFonts w:ascii="Times New Roman" w:eastAsia="Times New Roman" w:hAnsi="Times New Roman" w:cs="Times New Roman"/>
          <w:lang w:eastAsia="pl-PL"/>
        </w:rPr>
        <w:t>Z</w:t>
      </w:r>
      <w:r w:rsidR="00AE1550">
        <w:rPr>
          <w:rFonts w:ascii="Times New Roman" w:eastAsia="Times New Roman" w:hAnsi="Times New Roman" w:cs="Times New Roman"/>
          <w:lang w:eastAsia="pl-PL"/>
        </w:rPr>
        <w:t>arząd Dróg Miejskich informuje, aby</w:t>
      </w:r>
      <w:r w:rsidRPr="00B105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1059D">
        <w:rPr>
          <w:rFonts w:ascii="Times New Roman" w:eastAsia="Times New Roman" w:hAnsi="Times New Roman" w:cs="Times New Roman"/>
          <w:b/>
          <w:u w:val="single"/>
          <w:lang w:eastAsia="pl-PL"/>
        </w:rPr>
        <w:t>w oryginale z własnoręcznym podpisem</w:t>
      </w:r>
      <w:r w:rsidRPr="00B1059D">
        <w:rPr>
          <w:rFonts w:ascii="Times New Roman" w:eastAsia="Times New Roman" w:hAnsi="Times New Roman" w:cs="Times New Roman"/>
          <w:b/>
          <w:lang w:eastAsia="pl-PL"/>
        </w:rPr>
        <w:t xml:space="preserve"> osobiście, tradycyjną pocztą lub za pomocą elektronicznej skrzynki podawczej (EPUAP).</w:t>
      </w:r>
    </w:p>
    <w:p w:rsidR="00B1059D" w:rsidRPr="00B1059D" w:rsidRDefault="00B1059D" w:rsidP="00B1059D">
      <w:pPr>
        <w:pStyle w:val="Tekstpodstawowywcity"/>
        <w:spacing w:after="0"/>
        <w:ind w:left="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1059D">
        <w:rPr>
          <w:rFonts w:ascii="Times New Roman" w:eastAsia="Times New Roman" w:hAnsi="Times New Roman" w:cs="Times New Roman"/>
          <w:lang w:eastAsia="pl-PL"/>
        </w:rPr>
        <w:t>Informujemy, że zgodnie z art. 64 ust. 1 pkt 2 u</w:t>
      </w:r>
      <w:r w:rsidRPr="00B1059D">
        <w:rPr>
          <w:rFonts w:ascii="Times New Roman" w:eastAsia="Times New Roman" w:hAnsi="Times New Roman" w:cs="Times New Roman"/>
          <w:bCs/>
          <w:lang w:eastAsia="pl-PL"/>
        </w:rPr>
        <w:t>stawy z dnia 27 sierpnia 2009 r. o finansach publicznych (t.j. Dz. U. z 2021 r. poz. 305, z późn. zm.) ulgi w spłacie zobowiązań z tytułu niepodatkowych należności budżetowych właściwy organ może n</w:t>
      </w:r>
      <w:r w:rsidRPr="00B1059D">
        <w:rPr>
          <w:rFonts w:ascii="Times New Roman" w:eastAsia="Times New Roman" w:hAnsi="Times New Roman" w:cs="Times New Roman"/>
          <w:lang w:eastAsia="pl-PL"/>
        </w:rPr>
        <w:t xml:space="preserve">a wniosek zobowiązanego: </w:t>
      </w:r>
      <w:r w:rsidRPr="00B1059D">
        <w:rPr>
          <w:rFonts w:ascii="Times New Roman" w:eastAsia="Times New Roman" w:hAnsi="Times New Roman" w:cs="Times New Roman"/>
          <w:lang w:eastAsia="pl-PL"/>
        </w:rPr>
        <w:br/>
        <w:t xml:space="preserve">a) </w:t>
      </w:r>
      <w:r w:rsidRPr="00B1059D">
        <w:rPr>
          <w:rFonts w:ascii="Times New Roman" w:eastAsia="Times New Roman" w:hAnsi="Times New Roman" w:cs="Times New Roman"/>
          <w:b/>
          <w:lang w:eastAsia="pl-PL"/>
        </w:rPr>
        <w:t>umarzać w całości</w:t>
      </w:r>
      <w:r w:rsidRPr="00B1059D">
        <w:rPr>
          <w:rFonts w:ascii="Times New Roman" w:eastAsia="Times New Roman" w:hAnsi="Times New Roman" w:cs="Times New Roman"/>
          <w:lang w:eastAsia="pl-PL"/>
        </w:rPr>
        <w:t xml:space="preserve"> – w przypadkach uzasadnionych ważnym interesem zobowiązanego lub interesem publicznym,</w:t>
      </w:r>
    </w:p>
    <w:p w:rsidR="00B1059D" w:rsidRPr="00B1059D" w:rsidRDefault="00B1059D" w:rsidP="00B1059D">
      <w:pPr>
        <w:pStyle w:val="Tekstpodstawowywcity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B1059D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1059D">
        <w:rPr>
          <w:rFonts w:ascii="Times New Roman" w:eastAsia="Times New Roman" w:hAnsi="Times New Roman" w:cs="Times New Roman"/>
          <w:b/>
          <w:lang w:eastAsia="pl-PL"/>
        </w:rPr>
        <w:t>umarzać w części, odraczać terminy spłaty całości albo części należności lub rozkładać                   na raty płatność całości albo części należności</w:t>
      </w:r>
      <w:r w:rsidRPr="00B1059D">
        <w:rPr>
          <w:rFonts w:ascii="Times New Roman" w:eastAsia="Times New Roman" w:hAnsi="Times New Roman" w:cs="Times New Roman"/>
          <w:lang w:eastAsia="pl-PL"/>
        </w:rPr>
        <w:t xml:space="preserve"> – w przypadkach uzasadnionych względami społecznymi lub gospodarczymi, </w:t>
      </w:r>
      <w:r w:rsidRPr="00B1059D">
        <w:rPr>
          <w:rFonts w:ascii="Times New Roman" w:eastAsia="Times New Roman" w:hAnsi="Times New Roman" w:cs="Times New Roman"/>
          <w:u w:val="single"/>
          <w:lang w:eastAsia="pl-PL"/>
        </w:rPr>
        <w:t>w szczególności możliwościami płatniczymi zobowiązanego</w:t>
      </w:r>
      <w:r w:rsidRPr="00B1059D">
        <w:rPr>
          <w:rFonts w:ascii="Times New Roman" w:eastAsia="Times New Roman" w:hAnsi="Times New Roman" w:cs="Times New Roman"/>
          <w:lang w:eastAsia="pl-PL"/>
        </w:rPr>
        <w:t>.</w:t>
      </w:r>
    </w:p>
    <w:p w:rsidR="00AD1BB7" w:rsidRDefault="00AD1BB7" w:rsidP="00B1059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BB7" w:rsidRDefault="00B1059D" w:rsidP="00B1059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1059D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B1059D">
        <w:rPr>
          <w:rFonts w:ascii="Times New Roman" w:hAnsi="Times New Roman" w:cs="Times New Roman"/>
        </w:rPr>
        <w:t xml:space="preserve">wniosku należy dołączyć </w:t>
      </w:r>
      <w:r w:rsidR="00AD1BB7">
        <w:rPr>
          <w:rFonts w:ascii="Times New Roman" w:hAnsi="Times New Roman" w:cs="Times New Roman"/>
        </w:rPr>
        <w:t>następujące informacje:</w:t>
      </w:r>
    </w:p>
    <w:p w:rsidR="00AD1BB7" w:rsidRPr="00AD1BB7" w:rsidRDefault="00AD1BB7" w:rsidP="00AD1BB7">
      <w:pPr>
        <w:pStyle w:val="Akapitzlist"/>
        <w:widowControl w:val="0"/>
        <w:tabs>
          <w:tab w:val="left" w:pos="414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AD1BB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 </w:t>
      </w:r>
      <w:r w:rsidRPr="00AD1BB7">
        <w:rPr>
          <w:rFonts w:ascii="Times New Roman" w:hAnsi="Times New Roman" w:cs="Times New Roman"/>
        </w:rPr>
        <w:t>Opis sytuacji ekonomicznej.</w:t>
      </w:r>
    </w:p>
    <w:p w:rsidR="00AD1BB7" w:rsidRPr="00AD1BB7" w:rsidRDefault="00AD1BB7" w:rsidP="00AD1BB7">
      <w:pPr>
        <w:pStyle w:val="Akapitzlist"/>
        <w:widowControl w:val="0"/>
        <w:numPr>
          <w:ilvl w:val="0"/>
          <w:numId w:val="2"/>
        </w:numPr>
        <w:tabs>
          <w:tab w:val="left" w:pos="414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AD1BB7">
        <w:rPr>
          <w:rFonts w:ascii="Times New Roman" w:hAnsi="Times New Roman" w:cs="Times New Roman"/>
        </w:rPr>
        <w:t>Zeznanie podatkowe (Pit, CIT) za ostatni zamknięty rok obrachunkowy.</w:t>
      </w:r>
    </w:p>
    <w:p w:rsidR="00AD1BB7" w:rsidRPr="00AD1BB7" w:rsidRDefault="00AD1BB7" w:rsidP="00AD1BB7">
      <w:pPr>
        <w:pStyle w:val="Akapitzlist"/>
        <w:widowControl w:val="0"/>
        <w:numPr>
          <w:ilvl w:val="0"/>
          <w:numId w:val="2"/>
        </w:numPr>
        <w:tabs>
          <w:tab w:val="left" w:pos="414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AD1BB7">
        <w:rPr>
          <w:rFonts w:ascii="Times New Roman" w:hAnsi="Times New Roman" w:cs="Times New Roman"/>
        </w:rPr>
        <w:t>Zestawienie przychodów i kosztów za ostatnie trzy miesiące poprzedzające dzień złożenia wniosku.</w:t>
      </w:r>
    </w:p>
    <w:p w:rsidR="00AD1BB7" w:rsidRPr="00AD1BB7" w:rsidRDefault="00AD1BB7" w:rsidP="00AD1BB7">
      <w:pPr>
        <w:widowControl w:val="0"/>
        <w:numPr>
          <w:ilvl w:val="0"/>
          <w:numId w:val="2"/>
        </w:numPr>
        <w:tabs>
          <w:tab w:val="left" w:pos="414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AD1BB7">
        <w:rPr>
          <w:rFonts w:ascii="Times New Roman" w:hAnsi="Times New Roman" w:cs="Times New Roman"/>
        </w:rPr>
        <w:t>Wykaz wysokości zobowiązań</w:t>
      </w:r>
    </w:p>
    <w:p w:rsidR="00AD1BB7" w:rsidRPr="00AD1BB7" w:rsidRDefault="00AD1BB7" w:rsidP="00AD1BB7">
      <w:pPr>
        <w:widowControl w:val="0"/>
        <w:numPr>
          <w:ilvl w:val="0"/>
          <w:numId w:val="2"/>
        </w:numPr>
        <w:tabs>
          <w:tab w:val="left" w:pos="414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AD1BB7">
        <w:rPr>
          <w:rFonts w:ascii="Times New Roman" w:hAnsi="Times New Roman" w:cs="Times New Roman"/>
        </w:rPr>
        <w:t>Wykaz należności.</w:t>
      </w:r>
    </w:p>
    <w:p w:rsidR="00AD1BB7" w:rsidRPr="00AD1BB7" w:rsidRDefault="00AD1BB7" w:rsidP="00AD1BB7">
      <w:pPr>
        <w:widowControl w:val="0"/>
        <w:numPr>
          <w:ilvl w:val="0"/>
          <w:numId w:val="2"/>
        </w:numPr>
        <w:tabs>
          <w:tab w:val="left" w:pos="414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AD1BB7">
        <w:rPr>
          <w:rFonts w:ascii="Times New Roman" w:hAnsi="Times New Roman" w:cs="Times New Roman"/>
        </w:rPr>
        <w:t>Informacja o liczbie zatrudnionych pracowników.</w:t>
      </w:r>
    </w:p>
    <w:p w:rsidR="00AD1BB7" w:rsidRPr="00AD1BB7" w:rsidRDefault="00AD1BB7" w:rsidP="00AD1BB7">
      <w:pPr>
        <w:widowControl w:val="0"/>
        <w:numPr>
          <w:ilvl w:val="0"/>
          <w:numId w:val="2"/>
        </w:numPr>
        <w:tabs>
          <w:tab w:val="left" w:pos="414"/>
        </w:tabs>
        <w:spacing w:after="0" w:line="269" w:lineRule="exact"/>
        <w:jc w:val="both"/>
        <w:rPr>
          <w:rFonts w:ascii="Times New Roman" w:hAnsi="Times New Roman" w:cs="Times New Roman"/>
        </w:rPr>
      </w:pPr>
      <w:r w:rsidRPr="00AD1BB7">
        <w:rPr>
          <w:rFonts w:ascii="Times New Roman" w:hAnsi="Times New Roman" w:cs="Times New Roman"/>
        </w:rPr>
        <w:t>Wyposażenie związane z prowadzoną działalnością gospodarczą i jego wartość (np. ewidencja środków trwałych).</w:t>
      </w:r>
    </w:p>
    <w:p w:rsidR="00AD1BB7" w:rsidRPr="00AD1BB7" w:rsidRDefault="00AD1BB7" w:rsidP="00AD1BB7">
      <w:pPr>
        <w:pStyle w:val="Akapitzlist"/>
        <w:widowControl w:val="0"/>
        <w:numPr>
          <w:ilvl w:val="0"/>
          <w:numId w:val="2"/>
        </w:numPr>
        <w:tabs>
          <w:tab w:val="left" w:pos="41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D1BB7">
        <w:rPr>
          <w:rFonts w:ascii="Times New Roman" w:hAnsi="Times New Roman" w:cs="Times New Roman"/>
        </w:rPr>
        <w:t>Inne dokumenty przedstawiające wpływ na sytuację wnioskodawcy np. wypadek, kradzież, choroba (należy dołączyć stosowne dokumenty potwierdzające tą sytuację).</w:t>
      </w:r>
    </w:p>
    <w:p w:rsidR="00AD1BB7" w:rsidRDefault="00AD1BB7" w:rsidP="00B1059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AD1BB7" w:rsidRPr="00E12E0A" w:rsidRDefault="00AD1BB7" w:rsidP="00AD1BB7">
      <w:pPr>
        <w:spacing w:after="0" w:line="276" w:lineRule="auto"/>
        <w:ind w:firstLine="708"/>
        <w:jc w:val="both"/>
        <w:rPr>
          <w:rFonts w:eastAsia="Times New Roman" w:cstheme="minorHAnsi"/>
          <w:color w:val="000000"/>
        </w:rPr>
      </w:pPr>
      <w:r w:rsidRPr="00AD1BB7">
        <w:rPr>
          <w:rFonts w:ascii="Times New Roman" w:eastAsia="Times New Roman" w:hAnsi="Times New Roman" w:cs="Times New Roman"/>
          <w:lang w:eastAsia="pl-PL"/>
        </w:rPr>
        <w:t xml:space="preserve">W przypadku osób ubiegających się o </w:t>
      </w:r>
      <w:r w:rsidRPr="00AD1BB7">
        <w:rPr>
          <w:rFonts w:ascii="Times New Roman" w:eastAsia="Times New Roman" w:hAnsi="Times New Roman" w:cs="Times New Roman"/>
          <w:b/>
          <w:lang w:eastAsia="pl-PL"/>
        </w:rPr>
        <w:t>pomoc de minimis,</w:t>
      </w:r>
      <w:r w:rsidRPr="00AD1BB7">
        <w:rPr>
          <w:rFonts w:ascii="Times New Roman" w:eastAsia="Times New Roman" w:hAnsi="Times New Roman" w:cs="Times New Roman"/>
          <w:lang w:eastAsia="pl-PL"/>
        </w:rPr>
        <w:t xml:space="preserve"> do wniosku należy dołączyć informacje</w:t>
      </w:r>
      <w:r>
        <w:rPr>
          <w:rFonts w:ascii="Times New Roman" w:eastAsia="Times New Roman" w:hAnsi="Times New Roman" w:cs="Times New Roman"/>
          <w:lang w:eastAsia="pl-PL"/>
        </w:rPr>
        <w:t xml:space="preserve"> dotyczące</w:t>
      </w:r>
      <w:r w:rsidRPr="00AD1BB7">
        <w:rPr>
          <w:rFonts w:ascii="Times New Roman" w:eastAsia="Times New Roman" w:hAnsi="Times New Roman" w:cs="Times New Roman"/>
          <w:lang w:eastAsia="pl-PL"/>
        </w:rPr>
        <w:t>:</w:t>
      </w:r>
    </w:p>
    <w:p w:rsidR="00AD1BB7" w:rsidRPr="00AD1BB7" w:rsidRDefault="00AD1BB7" w:rsidP="00AD1B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wnioskodawcy:</w:t>
      </w:r>
    </w:p>
    <w:p w:rsidR="00AD1BB7" w:rsidRPr="00AD1BB7" w:rsidRDefault="00AD1BB7" w:rsidP="00AD1B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imię i nazwisko albo nazwę,</w:t>
      </w:r>
    </w:p>
    <w:p w:rsidR="00AD1BB7" w:rsidRPr="00AD1BB7" w:rsidRDefault="00AD1BB7" w:rsidP="00AD1B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adres miejsca zamieszkania albo adres siedziby,</w:t>
      </w:r>
    </w:p>
    <w:p w:rsidR="00AD1BB7" w:rsidRPr="00AD1BB7" w:rsidRDefault="00AD1BB7" w:rsidP="00AD1B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identyfikator gminy, w której wnioskodawca ma miejsce zamieszkania albo siedzibę,</w:t>
      </w:r>
    </w:p>
    <w:p w:rsidR="00AD1BB7" w:rsidRPr="00AD1BB7" w:rsidRDefault="00AD1BB7" w:rsidP="00AD1B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numer identyfikacji podatkowej (NIP),</w:t>
      </w:r>
    </w:p>
    <w:p w:rsidR="00AD1BB7" w:rsidRPr="00AD1BB7" w:rsidRDefault="00AD1BB7" w:rsidP="00AD1B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formę prawną,</w:t>
      </w:r>
    </w:p>
    <w:p w:rsidR="00AD1BB7" w:rsidRPr="00AD1BB7" w:rsidRDefault="00AD1BB7" w:rsidP="00AD1B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wielkość,</w:t>
      </w:r>
    </w:p>
    <w:p w:rsidR="00AD1BB7" w:rsidRPr="00AD1BB7" w:rsidRDefault="00AD1BB7" w:rsidP="00AD1B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klasę działalności, w związku z którą wnioskodawca ubiega się o pomoc de minimis, zgodnie                           z rozporządzeniem Rady Ministrów z dnia 24 grudnia 2007 r. w sprawie Polskiej Klasyfikacji Działalności (PKD) (Dz. U. Nr 251, poz. 1885 oraz z 2009 r. Nr 59, poz. 489),</w:t>
      </w:r>
    </w:p>
    <w:p w:rsidR="00AD1BB7" w:rsidRPr="00AD1BB7" w:rsidRDefault="00AD1BB7" w:rsidP="00AD1B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datę utworzenia,</w:t>
      </w:r>
    </w:p>
    <w:p w:rsidR="00AD1BB7" w:rsidRPr="00AD1BB7" w:rsidRDefault="00AD1BB7" w:rsidP="00AD1B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wskazanie powiązań z innymi przedsiębiorcami,</w:t>
      </w:r>
    </w:p>
    <w:p w:rsidR="00AD1BB7" w:rsidRPr="00AD1BB7" w:rsidRDefault="00AD1BB7" w:rsidP="00AD1B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informacje o utworzeniu wnioskodawcy w wyniku podziału innego przedsiębiorcy lub połączenia z innym przedsiębiorcą, w tym przez przejęcie innego przedsiębiorcy;</w:t>
      </w:r>
    </w:p>
    <w:p w:rsidR="00AD1BB7" w:rsidRPr="00AD1BB7" w:rsidRDefault="00AD1BB7" w:rsidP="00AD1B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lastRenderedPageBreak/>
        <w:t xml:space="preserve">sytuacji ekonomicznej wnioskodawcy, w tym </w:t>
      </w:r>
      <w:r w:rsidRPr="00AD1BB7">
        <w:rPr>
          <w:rFonts w:ascii="Times New Roman" w:eastAsia="Times New Roman" w:hAnsi="Times New Roman" w:cs="Times New Roman"/>
          <w:b/>
          <w:color w:val="000000"/>
        </w:rPr>
        <w:t>sprawozdania finansowe za okres 3 ostatnich lat obrotowych sporządzane zgodnie z przepisami o rachunkowości</w:t>
      </w:r>
      <w:r w:rsidRPr="00AD1BB7">
        <w:rPr>
          <w:rFonts w:ascii="Times New Roman" w:eastAsia="Times New Roman" w:hAnsi="Times New Roman" w:cs="Times New Roman"/>
          <w:color w:val="000000"/>
        </w:rPr>
        <w:t xml:space="preserve"> – w przypadku pomocy de minimis udzielanej na warunkach określonych w:</w:t>
      </w:r>
    </w:p>
    <w:p w:rsidR="00AD1BB7" w:rsidRPr="00AD1BB7" w:rsidRDefault="00AD1BB7" w:rsidP="00AD1BB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rozporządzeniu Komisji (UE) nr 1407/2013 z dnia 18 grudnia 2013 r. w sprawie stosowania art. 107 i 108 Traktatu o funkcjonowaniu Unii Europejskiej do pomocy de minimis (Dz. Urz. UE L 352 z 24.12.2013, str. 1), jeżeli do ustalenia wartości pomocy de minimis konieczne jest ustalenie stopy referencyjnej mającej zastosowanie do wnioskodawcy,</w:t>
      </w:r>
    </w:p>
    <w:p w:rsidR="00AD1BB7" w:rsidRPr="00AD1BB7" w:rsidRDefault="00AD1BB7" w:rsidP="00AD1BB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rozporządzeniu Komisji (UE) nr 360/2012 z dnia 25 kwietnia 2012 r. w sprawie stosowania art. 107 i 108 Traktatu o funkcjonowaniu Unii Europejskiej do pomocy de minimis przyznawanej przedsiębiorstwom wykonującym usługi świadczone w ogólnym interesie gospodarczym (Dz. Urz. UE L 114 z 26.04.2012, str. 8);</w:t>
      </w:r>
    </w:p>
    <w:p w:rsidR="00AD1BB7" w:rsidRPr="00AD1BB7" w:rsidRDefault="00AD1BB7" w:rsidP="00AD1B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prowadzonej działalności gospodarczej;</w:t>
      </w:r>
    </w:p>
    <w:p w:rsidR="00AD1BB7" w:rsidRPr="00AD1BB7" w:rsidRDefault="00AD1BB7" w:rsidP="00AD1B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pomocy otrzymanej w odniesieniu do tych samych kosztów kwalifikujących się do objęcia pomocą, na pokrycie których ma być przeznaczona pomoc de minimis;</w:t>
      </w:r>
    </w:p>
    <w:p w:rsidR="00AD1BB7" w:rsidRPr="00AD1BB7" w:rsidRDefault="00AD1BB7" w:rsidP="00AD1B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rekompensaty otrzymanej z tytułu wykonywania usługi świadczonej w ogólnym interesie gospodarczym w odniesieniu do tej samej usługi, w związku z którą wnioskodawca ubiega się o pomoc de minimis;</w:t>
      </w:r>
    </w:p>
    <w:p w:rsidR="00AD1BB7" w:rsidRPr="00AD1BB7" w:rsidRDefault="00AD1BB7" w:rsidP="00AD1B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w przypadku gdy o pomoc de minimis wnioskuje wspólnik spółki cywilnej, jawnej albo partnerskiej albo komplementariusz spółki komandytowej albo komandytowo-akcyjnej niebędący akcjonariuszem, w związku z działalnością prowadzoną w tej spółce, przedstawia się: informacje, o których mowa w pkt 1 - 5, odnoszące się do tej spółki; dodatkowo informacje, o których mowa w pkt 1 lit. a, b oraz d, odnoszące się do tego wspólnika albo komplementariusza;</w:t>
      </w:r>
    </w:p>
    <w:p w:rsidR="00AD1BB7" w:rsidRPr="00AD1BB7" w:rsidRDefault="00AD1BB7" w:rsidP="00AD1B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informacje, o których mowa w pkt  1 – 6, przekazuje się na formularzu:</w:t>
      </w:r>
    </w:p>
    <w:p w:rsidR="00AD1BB7" w:rsidRPr="00AD1BB7" w:rsidRDefault="00AD1BB7" w:rsidP="00AD1BB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 xml:space="preserve">informacji przedstawianych przy ubieganiu się o pomoc de minimis, którego wzór określa </w:t>
      </w:r>
      <w:r w:rsidRPr="00AD1BB7">
        <w:rPr>
          <w:rFonts w:ascii="Times New Roman" w:eastAsia="Times New Roman" w:hAnsi="Times New Roman" w:cs="Times New Roman"/>
          <w:b/>
          <w:color w:val="000000"/>
        </w:rPr>
        <w:t>załącznik nr 6a</w:t>
      </w:r>
      <w:r w:rsidRPr="00AD1BB7">
        <w:rPr>
          <w:rFonts w:ascii="Times New Roman" w:eastAsia="Times New Roman" w:hAnsi="Times New Roman" w:cs="Times New Roman"/>
          <w:color w:val="000000"/>
        </w:rPr>
        <w:t xml:space="preserve"> do </w:t>
      </w:r>
      <w:r>
        <w:rPr>
          <w:rFonts w:ascii="Times New Roman" w:eastAsia="Times New Roman" w:hAnsi="Times New Roman" w:cs="Times New Roman"/>
          <w:color w:val="000000"/>
        </w:rPr>
        <w:t>zarządzenia</w:t>
      </w:r>
      <w:r w:rsidRPr="00AD1BB7">
        <w:rPr>
          <w:rFonts w:ascii="Times New Roman" w:eastAsia="Times New Roman" w:hAnsi="Times New Roman" w:cs="Times New Roman"/>
          <w:color w:val="000000"/>
        </w:rPr>
        <w:t>;</w:t>
      </w:r>
    </w:p>
    <w:p w:rsidR="00AD1BB7" w:rsidRPr="00AD1BB7" w:rsidRDefault="00AD1BB7" w:rsidP="00AD1BB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 xml:space="preserve">informacji przedstawianych przy ubieganiu się o pomoc de minimis przez przedsiębiorcę wykonującego usługę świadczoną w ogólnym interesie gospodarczym, którego wzór określa </w:t>
      </w:r>
      <w:r w:rsidRPr="00AD1BB7">
        <w:rPr>
          <w:rFonts w:ascii="Times New Roman" w:eastAsia="Times New Roman" w:hAnsi="Times New Roman" w:cs="Times New Roman"/>
          <w:b/>
          <w:color w:val="000000"/>
        </w:rPr>
        <w:t>załącznik nr 6b</w:t>
      </w:r>
      <w:r w:rsidRPr="00AD1BB7">
        <w:rPr>
          <w:rFonts w:ascii="Times New Roman" w:eastAsia="Times New Roman" w:hAnsi="Times New Roman" w:cs="Times New Roman"/>
          <w:color w:val="000000"/>
        </w:rPr>
        <w:t xml:space="preserve"> do </w:t>
      </w:r>
      <w:r>
        <w:rPr>
          <w:rFonts w:ascii="Times New Roman" w:eastAsia="Times New Roman" w:hAnsi="Times New Roman" w:cs="Times New Roman"/>
          <w:color w:val="000000"/>
        </w:rPr>
        <w:t>zarządzenia</w:t>
      </w:r>
    </w:p>
    <w:p w:rsidR="00AD1BB7" w:rsidRDefault="00AD1BB7" w:rsidP="00AD1B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oraz przez przekazanie sprawozdań finansowych.</w:t>
      </w:r>
      <w:r w:rsidRPr="00AD1BB7">
        <w:rPr>
          <w:rFonts w:ascii="Times New Roman" w:eastAsia="Times New Roman" w:hAnsi="Times New Roman" w:cs="Times New Roman"/>
          <w:color w:val="000000"/>
        </w:rPr>
        <w:tab/>
      </w:r>
    </w:p>
    <w:p w:rsidR="00AD1BB7" w:rsidRDefault="00AD1BB7" w:rsidP="00AD1B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D1BB7" w:rsidRDefault="00AD1BB7" w:rsidP="00AD1B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D1BB7">
        <w:rPr>
          <w:rFonts w:ascii="Times New Roman" w:eastAsia="Times New Roman" w:hAnsi="Times New Roman" w:cs="Times New Roman"/>
          <w:lang w:eastAsia="pl-PL"/>
        </w:rPr>
        <w:t xml:space="preserve">W przypadku osób ubiegających się o </w:t>
      </w:r>
      <w:r w:rsidRPr="00AD1BB7">
        <w:rPr>
          <w:rFonts w:ascii="Times New Roman" w:eastAsia="Times New Roman" w:hAnsi="Times New Roman" w:cs="Times New Roman"/>
          <w:b/>
          <w:color w:val="000000"/>
        </w:rPr>
        <w:t>udzielenie</w:t>
      </w:r>
      <w:r w:rsidRPr="00AD1BB7">
        <w:rPr>
          <w:rFonts w:ascii="Times New Roman" w:eastAsia="Times New Roman" w:hAnsi="Times New Roman" w:cs="Times New Roman"/>
          <w:color w:val="000000"/>
        </w:rPr>
        <w:t xml:space="preserve"> </w:t>
      </w:r>
      <w:r w:rsidRPr="00AD1BB7">
        <w:rPr>
          <w:rFonts w:ascii="Times New Roman" w:eastAsia="Times New Roman" w:hAnsi="Times New Roman" w:cs="Times New Roman"/>
          <w:b/>
          <w:color w:val="000000"/>
        </w:rPr>
        <w:t>pomocy innej niż pomoc de minimis lub pomoc  de minimis w rolnictwie lub rybołówstwie</w:t>
      </w:r>
      <w:r w:rsidRPr="00AD1BB7">
        <w:rPr>
          <w:rFonts w:ascii="Times New Roman" w:eastAsia="Times New Roman" w:hAnsi="Times New Roman" w:cs="Times New Roman"/>
          <w:b/>
          <w:lang w:eastAsia="pl-PL"/>
        </w:rPr>
        <w:t>,</w:t>
      </w:r>
      <w:r w:rsidRPr="00AD1BB7">
        <w:rPr>
          <w:rFonts w:ascii="Times New Roman" w:eastAsia="Times New Roman" w:hAnsi="Times New Roman" w:cs="Times New Roman"/>
          <w:lang w:eastAsia="pl-PL"/>
        </w:rPr>
        <w:t xml:space="preserve"> do wniosku należy dołączyć informacje dotyczące:</w:t>
      </w:r>
    </w:p>
    <w:p w:rsidR="00AD1BB7" w:rsidRPr="00AD1BB7" w:rsidRDefault="00AD1BB7" w:rsidP="00AD1BB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wnioskodawcy:</w:t>
      </w:r>
    </w:p>
    <w:p w:rsidR="00AD1BB7" w:rsidRPr="00AD1BB7" w:rsidRDefault="00AD1BB7" w:rsidP="00AD1BB7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imię i nazwisko albo nazwę,</w:t>
      </w:r>
    </w:p>
    <w:p w:rsidR="00AD1BB7" w:rsidRPr="00AD1BB7" w:rsidRDefault="00AD1BB7" w:rsidP="00AD1BB7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adres miejsca zamieszkania albo adres siedziby,</w:t>
      </w:r>
    </w:p>
    <w:p w:rsidR="00AD1BB7" w:rsidRPr="00AD1BB7" w:rsidRDefault="00AD1BB7" w:rsidP="00AD1BB7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identyfikator gminy, w której wnioskodawca ma miejsce zamieszkania albo siedzibę,</w:t>
      </w:r>
    </w:p>
    <w:p w:rsidR="00AD1BB7" w:rsidRPr="00AD1BB7" w:rsidRDefault="00AD1BB7" w:rsidP="00AD1BB7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numer identyfikacji podatkowej (NIP),</w:t>
      </w:r>
    </w:p>
    <w:p w:rsidR="00AD1BB7" w:rsidRPr="00AD1BB7" w:rsidRDefault="00AD1BB7" w:rsidP="00AD1BB7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formę prawną,</w:t>
      </w:r>
    </w:p>
    <w:p w:rsidR="00AD1BB7" w:rsidRPr="00AD1BB7" w:rsidRDefault="00AD1BB7" w:rsidP="00AD1BB7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wielkość,</w:t>
      </w:r>
    </w:p>
    <w:p w:rsidR="00AD1BB7" w:rsidRPr="00AD1BB7" w:rsidRDefault="00AD1BB7" w:rsidP="00AD1BB7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klasę działalności, w związku z którą wnioskodawca ubiega się o pomoc publiczną, zgodnie z rozporządzeniem Rady Ministrów z dnia 24 grudnia 2007 r. w sprawie Polskiej Klasyfikacji Działalności (PKD) (Dz. U. Nr 251, poz. 1885 oraz z 2009 r. Nr 59, poz. 489),</w:t>
      </w:r>
    </w:p>
    <w:p w:rsidR="00AD1BB7" w:rsidRPr="00AD1BB7" w:rsidRDefault="00AD1BB7" w:rsidP="00AD1BB7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datę utworzenia,</w:t>
      </w:r>
    </w:p>
    <w:p w:rsidR="00AD1BB7" w:rsidRPr="00AD1BB7" w:rsidRDefault="00AD1BB7" w:rsidP="00AD1BB7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wskazanie powiązań z innymi przedsiębiorcami;</w:t>
      </w:r>
    </w:p>
    <w:p w:rsidR="00AD1BB7" w:rsidRPr="00AD1BB7" w:rsidRDefault="00AD1BB7" w:rsidP="00AD1BB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sytuacji ekonomicznej wnioskodawcy, w tym sprawozdania finansowe za okres 3 ostatnich lat obrotowych, sporządzane zgodnie z przepisami o rachunkowości;</w:t>
      </w:r>
    </w:p>
    <w:p w:rsidR="00AD1BB7" w:rsidRPr="00AD1BB7" w:rsidRDefault="00AD1BB7" w:rsidP="00AD1BB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obowiązku zwrotu kwoty stanowiącej równowartość udzielonej pomocy publicznej, co do której Komisja Europejska wydała decyzję o obowiązku zwrotu pomocy;</w:t>
      </w:r>
    </w:p>
    <w:p w:rsidR="00AD1BB7" w:rsidRPr="00AD1BB7" w:rsidRDefault="00AD1BB7" w:rsidP="00AD1BB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prowadzonej działalności gospodarczej, w związku z którą wnioskodawca ubiega się o pomoc publiczną;</w:t>
      </w:r>
    </w:p>
    <w:p w:rsidR="00AD1BB7" w:rsidRPr="00AD1BB7" w:rsidRDefault="00AD1BB7" w:rsidP="00AD1BB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pomocy otrzymanej w odniesieniu do tego samego przedsięwzięcia, w związku z realizacją którego wnioskodawca ubiega się o pomoc publiczną;</w:t>
      </w:r>
    </w:p>
    <w:p w:rsidR="00AD1BB7" w:rsidRPr="00AD1BB7" w:rsidRDefault="00AD1BB7" w:rsidP="00AD1BB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 xml:space="preserve">pomocy otrzymanej na ratowanie, restrukturyzację lub tymczasowej pomocy na restrukturyzację w okresie 10 lat poprzedzających dzień złożenia wniosku o udzielenie pomocy publicznej, jak </w:t>
      </w:r>
      <w:r w:rsidRPr="00AD1BB7">
        <w:rPr>
          <w:rFonts w:ascii="Times New Roman" w:eastAsia="Times New Roman" w:hAnsi="Times New Roman" w:cs="Times New Roman"/>
          <w:color w:val="000000"/>
        </w:rPr>
        <w:lastRenderedPageBreak/>
        <w:t>również informacje dotyczące zakończenia okresu restrukturyzacji wspieranego pomocą lub wstrzymania realizacji planu restrukturyzacji wspieranego pomocą w okresie 10 lat poprzedzających dzień złożenia wniosku o udzielenie pomocy publicznej - w przypadku ubiegania się o pomoc tego rodzaju zgodnie z kryteriami określonymi przez Komisję Europejską;</w:t>
      </w:r>
    </w:p>
    <w:p w:rsidR="00AD1BB7" w:rsidRPr="00AD1BB7" w:rsidRDefault="00AD1BB7" w:rsidP="00AD1BB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BB7">
        <w:rPr>
          <w:rFonts w:ascii="Times New Roman" w:eastAsia="Times New Roman" w:hAnsi="Times New Roman" w:cs="Times New Roman"/>
          <w:color w:val="000000"/>
        </w:rPr>
        <w:t>rekompensaty otrzymanej z tytułu wykonywania usługi świadczonej w ogólnym interesie gospodarczym w odniesieniu do tej samej usługi, w związku z którą wnioskodawca ubiega się                       o pomoc.</w:t>
      </w:r>
    </w:p>
    <w:p w:rsidR="00AD1BB7" w:rsidRPr="00AD1BB7" w:rsidRDefault="00AD1BB7" w:rsidP="00AD1BB7">
      <w:pPr>
        <w:autoSpaceDE w:val="0"/>
        <w:autoSpaceDN w:val="0"/>
        <w:adjustRightInd w:val="0"/>
        <w:spacing w:after="0" w:line="240" w:lineRule="auto"/>
        <w:ind w:left="392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1a</w:t>
      </w:r>
      <w:r w:rsidRPr="00AD1BB7">
        <w:rPr>
          <w:rFonts w:ascii="Times New Roman" w:eastAsia="Times New Roman" w:hAnsi="Times New Roman" w:cs="Times New Roman"/>
          <w:color w:val="000000"/>
        </w:rPr>
        <w:tab/>
        <w:t>W przypadku gdy o pomoc wnioskuje wspólnik spółki cywilnej, jawnej albo partnerskiej albo komplementariusz spółki komandytowej albo komandytowo-akcyjnej niebędący akcjonariuszem,                   w związku z działalnością prowadzoną w tej spółce, przedstawia się:</w:t>
      </w:r>
    </w:p>
    <w:p w:rsidR="00AD1BB7" w:rsidRPr="00AD1BB7" w:rsidRDefault="00AD1BB7" w:rsidP="00AD1BB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informacje, o których mowa w ust. 1, odnoszące się do tej spółki;</w:t>
      </w:r>
    </w:p>
    <w:p w:rsidR="00AD1BB7" w:rsidRPr="00AD1BB7" w:rsidRDefault="00AD1BB7" w:rsidP="00AD1BB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dodatkowo informacje, o których mowa w ust. 1 pkt 1 lit. a, b oraz d, odnoszące się do tego wspólnika albo komplementariusza.</w:t>
      </w:r>
    </w:p>
    <w:p w:rsidR="00AD1BB7" w:rsidRPr="00AD1BB7" w:rsidRDefault="00AD1BB7" w:rsidP="00AD1BB7">
      <w:pPr>
        <w:autoSpaceDE w:val="0"/>
        <w:autoSpaceDN w:val="0"/>
        <w:adjustRightInd w:val="0"/>
        <w:spacing w:after="0" w:line="240" w:lineRule="auto"/>
        <w:ind w:left="360" w:hanging="430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1b. Informacji oraz sprawozdań finansowych, o których mowa w ust. 1 pkt 2, nie przekazują   wnioskodawcy ubiegający się o pomoc udzielaną na podstawie art. 34a ustawy z dnia 8 maja 1997 r. o poręczeniach  i gwarancjach udzielanych przez Skarb Państwa oraz niektóre osoby prawne (Dz. U. z 2015 r. poz. 1052 i 1854).</w:t>
      </w:r>
    </w:p>
    <w:p w:rsidR="00AD1BB7" w:rsidRPr="00AD1BB7" w:rsidRDefault="00AD1BB7" w:rsidP="00AD1BB7">
      <w:pPr>
        <w:autoSpaceDE w:val="0"/>
        <w:autoSpaceDN w:val="0"/>
        <w:adjustRightInd w:val="0"/>
        <w:spacing w:after="0" w:line="240" w:lineRule="auto"/>
        <w:ind w:left="392" w:hanging="392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2.</w:t>
      </w:r>
      <w:r w:rsidRPr="00AD1BB7">
        <w:rPr>
          <w:rFonts w:ascii="Times New Roman" w:eastAsia="Times New Roman" w:hAnsi="Times New Roman" w:cs="Times New Roman"/>
          <w:color w:val="000000"/>
        </w:rPr>
        <w:tab/>
        <w:t xml:space="preserve">Informacje, o których mowa w ust. 1 i 1a, przekazuje się na formularzu informacji przedstawianych przy ubieganiu się o pomoc inną niż pomoc w rolnictwie lub rybołówstwie, pomoc de minimis lub pomoc de minimis w rolnictwie lub rybołówstwie, którego wzór określa </w:t>
      </w:r>
      <w:r w:rsidRPr="00AD1BB7">
        <w:rPr>
          <w:rFonts w:ascii="Times New Roman" w:eastAsia="Times New Roman" w:hAnsi="Times New Roman" w:cs="Times New Roman"/>
          <w:b/>
          <w:color w:val="000000"/>
        </w:rPr>
        <w:t>załącznik nr 6c</w:t>
      </w:r>
      <w:r w:rsidRPr="00AD1BB7">
        <w:rPr>
          <w:rFonts w:ascii="Times New Roman" w:eastAsia="Times New Roman" w:hAnsi="Times New Roman" w:cs="Times New Roman"/>
          <w:color w:val="000000"/>
        </w:rPr>
        <w:t xml:space="preserve"> do zarządzenia, oraz przez przekazanie sprawozdań finansowych.</w:t>
      </w:r>
    </w:p>
    <w:p w:rsidR="00AD1BB7" w:rsidRPr="00AD1BB7" w:rsidRDefault="00AD1BB7" w:rsidP="00AD1BB7">
      <w:pPr>
        <w:autoSpaceDE w:val="0"/>
        <w:autoSpaceDN w:val="0"/>
        <w:adjustRightInd w:val="0"/>
        <w:spacing w:after="0" w:line="240" w:lineRule="auto"/>
        <w:ind w:left="392" w:hanging="392"/>
        <w:jc w:val="both"/>
        <w:rPr>
          <w:rFonts w:ascii="Times New Roman" w:eastAsia="Times New Roman" w:hAnsi="Times New Roman" w:cs="Times New Roman"/>
          <w:color w:val="000000"/>
        </w:rPr>
      </w:pPr>
      <w:r w:rsidRPr="00AD1BB7">
        <w:rPr>
          <w:rFonts w:ascii="Times New Roman" w:eastAsia="Times New Roman" w:hAnsi="Times New Roman" w:cs="Times New Roman"/>
          <w:color w:val="000000"/>
        </w:rPr>
        <w:t>3.</w:t>
      </w:r>
      <w:r w:rsidRPr="00AD1BB7">
        <w:rPr>
          <w:rFonts w:ascii="Times New Roman" w:eastAsia="Times New Roman" w:hAnsi="Times New Roman" w:cs="Times New Roman"/>
          <w:color w:val="000000"/>
        </w:rPr>
        <w:tab/>
        <w:t xml:space="preserve">Sprawozdań finansowych, o których mowa w ust. 1 pkt 2, nie przekazują mikro i mali przedsiębiorcy, o których mowa w art. 2 załącznika I do rozporządzenia Komisji (UE) </w:t>
      </w:r>
      <w:r w:rsidRPr="00AD1BB7">
        <w:rPr>
          <w:rFonts w:ascii="Times New Roman" w:eastAsia="Times New Roman" w:hAnsi="Times New Roman" w:cs="Times New Roman"/>
          <w:color w:val="000000"/>
        </w:rPr>
        <w:br/>
        <w:t>nr 651/2014 z dnia 17 czerwca 2014 r. uznającego niektóre rodzaje pomocy za zgodne z rynkiem wewnętrznym w zastosowaniu art. 107 i 108 Traktatu (Dz. Urz. UE L 187 z 26.06.2014, str. 1), ubiegający się o pomoc publiczną udzielaną na warunkach określonych w tym rozporządzeniu, jeżeli do ustalenia wartości tej pomocy nie jest konieczne ustalenie stopy referencyjnej mającej zastosowanie do wnioskodawcy.</w:t>
      </w:r>
    </w:p>
    <w:p w:rsidR="00AD1BB7" w:rsidRPr="00AD1BB7" w:rsidRDefault="00AD1BB7" w:rsidP="00AD1BB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D1BB7">
        <w:rPr>
          <w:rFonts w:ascii="Times New Roman" w:eastAsia="Calibri" w:hAnsi="Times New Roman" w:cs="Times New Roman"/>
          <w:lang w:eastAsia="pl-PL"/>
        </w:rPr>
        <w:t>Wnioskodawca, który nie otrzymał pomocy w odniesieniu do tego samego przedsięwzięcia, w związku z realizacją którego ubiega się o pomoc, przekazuje podmiotowi udzielającemu pomocy publicznej oświadczenie o nieotrzymaniu takiej pomocy.</w:t>
      </w:r>
    </w:p>
    <w:p w:rsidR="00AD1BB7" w:rsidRPr="00AD1BB7" w:rsidRDefault="00AD1BB7" w:rsidP="00AD1BB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D1BB7">
        <w:rPr>
          <w:rFonts w:ascii="Times New Roman" w:eastAsia="Calibri" w:hAnsi="Times New Roman" w:cs="Times New Roman"/>
          <w:lang w:eastAsia="pl-PL"/>
        </w:rPr>
        <w:t>Wnioskodawca ubiegający się o pomoc na ratowanie, restrukturyzację lub tymczasową pomoc na restrukturyzację, który nie otrzymał tego rodzaju pomocy publicznej w okresie 10 lat poprzedzających dzień złożenia wniosku o udzielenie pomocy publicznej lub zakończył okres restrukturyzacji wspierany pomocą lub wstrzymał realizację planu restrukturyzacji wspieranego pomocą wcześniej niż w okresie                      10 lat poprzedzających dzień złożenia wniosku o udzielenie pomocy publicznej, przekazuje podmiotowi udzielającemu pomocy publicznej odpowiednie oświadczenie o tym fakcie.</w:t>
      </w:r>
    </w:p>
    <w:p w:rsidR="00AD1BB7" w:rsidRDefault="00AD1BB7" w:rsidP="00B1059D">
      <w:pPr>
        <w:widowControl w:val="0"/>
        <w:tabs>
          <w:tab w:val="left" w:leader="dot" w:pos="709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AD1BB7" w:rsidRPr="00B1059D" w:rsidRDefault="00AD1BB7" w:rsidP="00B1059D">
      <w:pPr>
        <w:widowControl w:val="0"/>
        <w:tabs>
          <w:tab w:val="left" w:leader="dot" w:pos="709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1059D" w:rsidRPr="00B1059D" w:rsidRDefault="00B1059D" w:rsidP="00B105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B1059D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Uwaga:</w:t>
      </w:r>
    </w:p>
    <w:p w:rsidR="00B1059D" w:rsidRPr="00B1059D" w:rsidRDefault="00B1059D" w:rsidP="00B105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1059D">
        <w:rPr>
          <w:rFonts w:ascii="Times New Roman" w:eastAsia="Calibri" w:hAnsi="Times New Roman" w:cs="Times New Roman"/>
          <w:sz w:val="20"/>
          <w:szCs w:val="20"/>
          <w:lang w:eastAsia="pl-PL"/>
        </w:rPr>
        <w:t>Rozłożenie na raty lub odroczenie terminu płatności należności skutkuje naliczeniem opłaty prolongacyjnej zgodnie z uchwałą Rady m.st. Warszawy nr XXXVIII/965/2016 z dnia 15.12.2016 r. w sprawie wprowadzenia opłaty prolongacyjnej.</w:t>
      </w:r>
    </w:p>
    <w:p w:rsidR="00B1059D" w:rsidRPr="00B1059D" w:rsidRDefault="00B1059D" w:rsidP="00B105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105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Złożenie wniosku o umorzenie powoduje obowiązek zapłaty opłaty skarbowej w wysokości 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1</w:t>
      </w:r>
      <w:r w:rsidRPr="00B105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0 zł</w:t>
      </w:r>
      <w:r w:rsidRPr="00B105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zgodnie z ustawą z dnia 16 listopada 2006 r. o opłacie skarbowej (t.j. </w:t>
      </w:r>
      <w:r w:rsidRPr="00B105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z 2021 r. poz. 1923,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</w:t>
      </w:r>
      <w:r w:rsidRPr="00B1059D">
        <w:rPr>
          <w:rFonts w:ascii="Times New Roman" w:eastAsia="Times New Roman" w:hAnsi="Times New Roman" w:cs="Times New Roman"/>
          <w:sz w:val="20"/>
          <w:szCs w:val="20"/>
          <w:lang w:eastAsia="pl-PL"/>
        </w:rPr>
        <w:t>z późn. zm</w:t>
      </w:r>
      <w:r w:rsidRPr="00B105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.). Nie dotyczy to osób, które składając wniosek przedstawią zaświadczenie o korzystaniu ze świadczeń pomocy społecznej  z powodu ubóstwa.   </w:t>
      </w:r>
    </w:p>
    <w:p w:rsidR="00B1059D" w:rsidRPr="00B1059D" w:rsidRDefault="00B1059D" w:rsidP="00B105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1059D">
        <w:rPr>
          <w:rFonts w:ascii="Times New Roman" w:eastAsia="Calibri" w:hAnsi="Times New Roman" w:cs="Times New Roman"/>
          <w:sz w:val="20"/>
          <w:szCs w:val="20"/>
          <w:lang w:eastAsia="pl-PL"/>
        </w:rPr>
        <w:t>Wpłaty opłaty skarbowej należy dokonywać na rachunek:</w:t>
      </w:r>
    </w:p>
    <w:p w:rsidR="00B1059D" w:rsidRPr="00B1059D" w:rsidRDefault="00B1059D" w:rsidP="00B1059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1059D">
        <w:rPr>
          <w:rFonts w:ascii="Times New Roman" w:eastAsia="Calibri" w:hAnsi="Times New Roman" w:cs="Times New Roman"/>
          <w:sz w:val="20"/>
          <w:szCs w:val="20"/>
          <w:lang w:eastAsia="pl-PL"/>
        </w:rPr>
        <w:t>Urząd m.st. Warszawy Centrum Obsługi Podatnika</w:t>
      </w:r>
    </w:p>
    <w:p w:rsidR="00B1059D" w:rsidRPr="00B1059D" w:rsidRDefault="00B1059D" w:rsidP="00B1059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B105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21 1030 1508 0000 0005 5000 0070</w:t>
      </w:r>
    </w:p>
    <w:p w:rsidR="00B1059D" w:rsidRPr="00B1059D" w:rsidRDefault="00B1059D" w:rsidP="00B1059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1059D">
        <w:rPr>
          <w:rFonts w:ascii="Times New Roman" w:eastAsia="Calibri" w:hAnsi="Times New Roman" w:cs="Times New Roman"/>
          <w:sz w:val="20"/>
          <w:szCs w:val="20"/>
          <w:lang w:eastAsia="pl-PL"/>
        </w:rPr>
        <w:t>Potwierdzenie wniesienia opłaty skarbowej należy dołączyć do dokumentów.</w:t>
      </w:r>
      <w:r w:rsidRPr="00B1059D">
        <w:rPr>
          <w:rFonts w:ascii="Times New Roman" w:eastAsia="Calibri" w:hAnsi="Times New Roman" w:cs="Times New Roman"/>
          <w:lang w:eastAsia="pl-PL"/>
        </w:rPr>
        <w:tab/>
      </w:r>
    </w:p>
    <w:p w:rsidR="00421538" w:rsidRDefault="00421538">
      <w:pPr>
        <w:rPr>
          <w:rFonts w:ascii="Times New Roman" w:hAnsi="Times New Roman" w:cs="Times New Roman"/>
        </w:rPr>
      </w:pPr>
    </w:p>
    <w:p w:rsidR="00B1059D" w:rsidRPr="00B1059D" w:rsidRDefault="00B1059D">
      <w:pPr>
        <w:rPr>
          <w:rFonts w:ascii="Times New Roman" w:hAnsi="Times New Roman" w:cs="Times New Roman"/>
        </w:rPr>
      </w:pPr>
    </w:p>
    <w:sectPr w:rsidR="00B1059D" w:rsidRPr="00B1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CED"/>
    <w:multiLevelType w:val="hybridMultilevel"/>
    <w:tmpl w:val="EC701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4F4"/>
    <w:multiLevelType w:val="hybridMultilevel"/>
    <w:tmpl w:val="FD30A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3531"/>
    <w:multiLevelType w:val="hybridMultilevel"/>
    <w:tmpl w:val="8F505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2F44"/>
    <w:multiLevelType w:val="multilevel"/>
    <w:tmpl w:val="3710B36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D1C7C95"/>
    <w:multiLevelType w:val="hybridMultilevel"/>
    <w:tmpl w:val="9E9EB0E2"/>
    <w:lvl w:ilvl="0" w:tplc="736439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20E58"/>
    <w:multiLevelType w:val="multilevel"/>
    <w:tmpl w:val="A6CC84C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97B5E4D"/>
    <w:multiLevelType w:val="hybridMultilevel"/>
    <w:tmpl w:val="00749A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D64DAC"/>
    <w:multiLevelType w:val="hybridMultilevel"/>
    <w:tmpl w:val="EEFAA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9D"/>
    <w:rsid w:val="00123E70"/>
    <w:rsid w:val="00421538"/>
    <w:rsid w:val="006962AD"/>
    <w:rsid w:val="00AD1BB7"/>
    <w:rsid w:val="00AE1550"/>
    <w:rsid w:val="00B1059D"/>
    <w:rsid w:val="00F3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EC1D5-EB0F-4991-9C59-F44FFB4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105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059D"/>
  </w:style>
  <w:style w:type="paragraph" w:styleId="Akapitzlist">
    <w:name w:val="List Paragraph"/>
    <w:basedOn w:val="Normalny"/>
    <w:uiPriority w:val="34"/>
    <w:qFormat/>
    <w:rsid w:val="00AD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Kalinowska</dc:creator>
  <cp:keywords/>
  <dc:description/>
  <cp:lastModifiedBy>Edyta Zagozdon-Czajka</cp:lastModifiedBy>
  <cp:revision>6</cp:revision>
  <dcterms:created xsi:type="dcterms:W3CDTF">2022-07-28T05:44:00Z</dcterms:created>
  <dcterms:modified xsi:type="dcterms:W3CDTF">2022-08-01T07:18:00Z</dcterms:modified>
</cp:coreProperties>
</file>