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225"/>
      </w:tblGrid>
      <w:tr w:rsidR="00437358" w:rsidRPr="001B6E99" w:rsidTr="00F14A6A">
        <w:trPr>
          <w:trHeight w:val="304"/>
        </w:trPr>
        <w:tc>
          <w:tcPr>
            <w:tcW w:w="4672" w:type="dxa"/>
            <w:shd w:val="clear" w:color="auto" w:fill="auto"/>
          </w:tcPr>
          <w:p w:rsidR="00437358" w:rsidRPr="001B6E99" w:rsidRDefault="007F2743" w:rsidP="008E5E62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CKM.052.3</w:t>
            </w:r>
            <w:r w:rsidR="0039770A" w:rsidRPr="0039770A">
              <w:rPr>
                <w:rFonts w:ascii="Arial" w:hAnsi="Arial" w:cs="Arial"/>
              </w:rPr>
              <w:t>.2023.ICH</w:t>
            </w:r>
          </w:p>
        </w:tc>
        <w:tc>
          <w:tcPr>
            <w:tcW w:w="4225" w:type="dxa"/>
            <w:shd w:val="clear" w:color="auto" w:fill="auto"/>
          </w:tcPr>
          <w:p w:rsidR="00437358" w:rsidRPr="001B6E99" w:rsidRDefault="00437358" w:rsidP="00F14A6A">
            <w:pPr>
              <w:suppressAutoHyphens/>
              <w:ind w:right="2727"/>
              <w:rPr>
                <w:rFonts w:ascii="Arial" w:hAnsi="Arial" w:cs="Arial"/>
              </w:rPr>
            </w:pPr>
            <w:r w:rsidRPr="001B6E99">
              <w:rPr>
                <w:rFonts w:ascii="Arial" w:hAnsi="Arial" w:cs="Arial"/>
              </w:rPr>
              <w:t xml:space="preserve">Warszawa, </w:t>
            </w:r>
          </w:p>
        </w:tc>
      </w:tr>
      <w:tr w:rsidR="00437358" w:rsidRPr="001B6E99" w:rsidTr="00F14A6A">
        <w:trPr>
          <w:trHeight w:val="196"/>
        </w:trPr>
        <w:tc>
          <w:tcPr>
            <w:tcW w:w="4672" w:type="dxa"/>
            <w:shd w:val="clear" w:color="auto" w:fill="auto"/>
          </w:tcPr>
          <w:p w:rsidR="00437358" w:rsidRPr="001B6E99" w:rsidRDefault="00437358" w:rsidP="00E01E0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225" w:type="dxa"/>
            <w:shd w:val="clear" w:color="auto" w:fill="auto"/>
          </w:tcPr>
          <w:p w:rsidR="00437358" w:rsidRPr="001B6E99" w:rsidRDefault="00437358" w:rsidP="00E01E04">
            <w:pPr>
              <w:suppressAutoHyphens/>
              <w:rPr>
                <w:rFonts w:ascii="Arial" w:hAnsi="Arial" w:cs="Arial"/>
              </w:rPr>
            </w:pPr>
          </w:p>
        </w:tc>
      </w:tr>
      <w:tr w:rsidR="00437358" w:rsidRPr="001B6E99" w:rsidTr="00F14A6A">
        <w:trPr>
          <w:trHeight w:val="304"/>
        </w:trPr>
        <w:tc>
          <w:tcPr>
            <w:tcW w:w="4672" w:type="dxa"/>
            <w:shd w:val="clear" w:color="auto" w:fill="auto"/>
          </w:tcPr>
          <w:p w:rsidR="006362F9" w:rsidRDefault="006362F9" w:rsidP="00E01E04">
            <w:pPr>
              <w:suppressAutoHyphens/>
              <w:rPr>
                <w:rFonts w:ascii="Arial" w:hAnsi="Arial" w:cs="Arial"/>
              </w:rPr>
            </w:pPr>
          </w:p>
          <w:p w:rsidR="006362F9" w:rsidRPr="006362F9" w:rsidRDefault="006362F9" w:rsidP="006362F9">
            <w:pPr>
              <w:rPr>
                <w:rFonts w:ascii="Arial" w:hAnsi="Arial" w:cs="Arial"/>
              </w:rPr>
            </w:pPr>
          </w:p>
          <w:p w:rsidR="006362F9" w:rsidRPr="006362F9" w:rsidRDefault="006362F9" w:rsidP="006362F9">
            <w:pPr>
              <w:rPr>
                <w:rFonts w:ascii="Arial" w:hAnsi="Arial" w:cs="Arial"/>
              </w:rPr>
            </w:pPr>
          </w:p>
          <w:p w:rsidR="006362F9" w:rsidRPr="006362F9" w:rsidRDefault="006362F9" w:rsidP="006362F9">
            <w:pPr>
              <w:rPr>
                <w:rFonts w:ascii="Arial" w:hAnsi="Arial" w:cs="Arial"/>
              </w:rPr>
            </w:pPr>
          </w:p>
          <w:p w:rsidR="006362F9" w:rsidRPr="006362F9" w:rsidRDefault="006362F9" w:rsidP="006362F9">
            <w:pPr>
              <w:rPr>
                <w:rFonts w:ascii="Arial" w:hAnsi="Arial" w:cs="Arial"/>
              </w:rPr>
            </w:pPr>
          </w:p>
          <w:p w:rsidR="00437358" w:rsidRPr="006362F9" w:rsidRDefault="00437358" w:rsidP="006362F9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shd w:val="clear" w:color="auto" w:fill="auto"/>
          </w:tcPr>
          <w:p w:rsidR="004E2BC9" w:rsidRDefault="004E2BC9" w:rsidP="006362F9">
            <w:pPr>
              <w:tabs>
                <w:tab w:val="left" w:pos="1440"/>
              </w:tabs>
              <w:suppressAutoHyphens/>
              <w:rPr>
                <w:rFonts w:ascii="Arial" w:eastAsia="Batang" w:hAnsi="Arial" w:cs="Arial"/>
                <w:b/>
                <w:bCs/>
              </w:rPr>
            </w:pPr>
          </w:p>
          <w:p w:rsidR="00661AED" w:rsidRPr="00661AED" w:rsidRDefault="00251218" w:rsidP="00661AED">
            <w:pPr>
              <w:tabs>
                <w:tab w:val="left" w:pos="1440"/>
              </w:tabs>
              <w:suppressAutoHyphens/>
              <w:spacing w:line="360" w:lineRule="auto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>……….</w:t>
            </w:r>
          </w:p>
          <w:p w:rsidR="00661AED" w:rsidRPr="00661AED" w:rsidRDefault="00251218" w:rsidP="00661AED">
            <w:pPr>
              <w:tabs>
                <w:tab w:val="left" w:pos="1440"/>
              </w:tabs>
              <w:suppressAutoHyphens/>
              <w:spacing w:line="360" w:lineRule="auto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………….</w:t>
            </w:r>
          </w:p>
          <w:p w:rsidR="004E2BC9" w:rsidRPr="00661AED" w:rsidRDefault="00251218" w:rsidP="00661AED">
            <w:pPr>
              <w:tabs>
                <w:tab w:val="left" w:pos="1440"/>
              </w:tabs>
              <w:suppressAutoHyphens/>
              <w:spacing w:line="360" w:lineRule="auto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………………</w:t>
            </w:r>
            <w:r w:rsidR="00EF3605">
              <w:rPr>
                <w:rFonts w:ascii="Arial" w:eastAsia="Batang" w:hAnsi="Arial" w:cs="Arial"/>
                <w:bCs/>
              </w:rPr>
              <w:br/>
            </w:r>
            <w:r>
              <w:rPr>
                <w:rFonts w:ascii="Arial" w:eastAsia="Batang" w:hAnsi="Arial" w:cs="Arial"/>
                <w:bCs/>
              </w:rPr>
              <w:t>....................</w:t>
            </w:r>
          </w:p>
          <w:p w:rsidR="004E2BC9" w:rsidRDefault="004E2BC9" w:rsidP="006362F9">
            <w:pPr>
              <w:tabs>
                <w:tab w:val="left" w:pos="1440"/>
              </w:tabs>
              <w:suppressAutoHyphens/>
              <w:rPr>
                <w:rFonts w:ascii="Arial" w:eastAsia="Batang" w:hAnsi="Arial" w:cs="Arial"/>
                <w:b/>
                <w:bCs/>
              </w:rPr>
            </w:pPr>
            <w:bookmarkStart w:id="0" w:name="_GoBack"/>
            <w:bookmarkEnd w:id="0"/>
          </w:p>
          <w:p w:rsidR="00661AED" w:rsidRDefault="00661AED" w:rsidP="006362F9">
            <w:pPr>
              <w:tabs>
                <w:tab w:val="left" w:pos="1440"/>
              </w:tabs>
              <w:suppressAutoHyphens/>
              <w:rPr>
                <w:rFonts w:ascii="Arial" w:eastAsia="Batang" w:hAnsi="Arial" w:cs="Arial"/>
                <w:b/>
                <w:bCs/>
              </w:rPr>
            </w:pPr>
          </w:p>
          <w:p w:rsidR="00661AED" w:rsidRDefault="00661AED" w:rsidP="006362F9">
            <w:pPr>
              <w:tabs>
                <w:tab w:val="left" w:pos="1440"/>
              </w:tabs>
              <w:suppressAutoHyphens/>
              <w:rPr>
                <w:rFonts w:ascii="Arial" w:eastAsia="Batang" w:hAnsi="Arial" w:cs="Arial"/>
                <w:b/>
                <w:bCs/>
              </w:rPr>
            </w:pPr>
          </w:p>
          <w:p w:rsidR="00C348AF" w:rsidRPr="001B6E99" w:rsidRDefault="00C348AF" w:rsidP="006362F9">
            <w:pPr>
              <w:tabs>
                <w:tab w:val="left" w:pos="1440"/>
              </w:tabs>
              <w:suppressAutoHyphens/>
              <w:rPr>
                <w:rFonts w:ascii="Arial" w:eastAsia="Batang" w:hAnsi="Arial" w:cs="Arial"/>
                <w:b/>
                <w:bCs/>
              </w:rPr>
            </w:pPr>
          </w:p>
        </w:tc>
      </w:tr>
    </w:tbl>
    <w:p w:rsidR="007F2743" w:rsidRPr="007F2743" w:rsidRDefault="007F2743" w:rsidP="00B35907">
      <w:pPr>
        <w:pStyle w:val="Bezodstpw"/>
        <w:tabs>
          <w:tab w:val="left" w:pos="5136"/>
        </w:tabs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Odpowiadając na petycję z 11</w:t>
      </w:r>
      <w:r w:rsidRPr="007F27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stycznia</w:t>
      </w:r>
      <w:r w:rsidRPr="007F2743">
        <w:rPr>
          <w:rFonts w:ascii="Arial" w:eastAsia="Times New Roman" w:hAnsi="Arial" w:cs="Arial"/>
          <w:sz w:val="24"/>
          <w:szCs w:val="24"/>
          <w:lang w:eastAsia="pl-PL"/>
        </w:rPr>
        <w:t xml:space="preserve"> br.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sprawie włączenia budynku </w:t>
      </w:r>
      <w:r w:rsidR="00490104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przy ul. Łowickiej 12 do Strefy Płatnego Parkowania</w:t>
      </w:r>
      <w:r w:rsidRPr="007F27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Niestrzeżonego informujemy,</w:t>
      </w:r>
      <w:r w:rsidR="00EF3605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F2743">
        <w:rPr>
          <w:rFonts w:ascii="Arial" w:eastAsia="Times New Roman" w:hAnsi="Arial" w:cs="Arial"/>
          <w:sz w:val="24"/>
          <w:szCs w:val="24"/>
          <w:lang w:eastAsia="pl-PL"/>
        </w:rPr>
        <w:t xml:space="preserve">Zarząd Dróg Miejskich zarządza istniejącą strefą płatnego parkowania, </w:t>
      </w:r>
      <w:r w:rsidR="0049010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2743">
        <w:rPr>
          <w:rFonts w:ascii="Arial" w:eastAsia="Times New Roman" w:hAnsi="Arial" w:cs="Arial"/>
          <w:sz w:val="24"/>
          <w:szCs w:val="24"/>
          <w:lang w:eastAsia="pl-PL"/>
        </w:rPr>
        <w:t>wprowadza SPPN na obszarach wynikających z Uchwał Rady m.st. Warszawy</w:t>
      </w:r>
      <w:r w:rsidR="0049010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7F27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9010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2743">
        <w:rPr>
          <w:rFonts w:ascii="Arial" w:eastAsia="Times New Roman" w:hAnsi="Arial" w:cs="Arial"/>
          <w:sz w:val="24"/>
          <w:szCs w:val="24"/>
          <w:lang w:eastAsia="pl-PL"/>
        </w:rPr>
        <w:t xml:space="preserve">a także prowadzi prace przygotowawcze (w tym pomiary rotacji i </w:t>
      </w:r>
      <w:proofErr w:type="spellStart"/>
      <w:r w:rsidRPr="007F2743">
        <w:rPr>
          <w:rFonts w:ascii="Arial" w:eastAsia="Times New Roman" w:hAnsi="Arial" w:cs="Arial"/>
          <w:sz w:val="24"/>
          <w:szCs w:val="24"/>
          <w:lang w:eastAsia="pl-PL"/>
        </w:rPr>
        <w:t>zachowań</w:t>
      </w:r>
      <w:proofErr w:type="spellEnd"/>
      <w:r w:rsidRPr="007F2743">
        <w:rPr>
          <w:rFonts w:ascii="Arial" w:eastAsia="Times New Roman" w:hAnsi="Arial" w:cs="Arial"/>
          <w:sz w:val="24"/>
          <w:szCs w:val="24"/>
          <w:lang w:eastAsia="pl-PL"/>
        </w:rPr>
        <w:t xml:space="preserve"> parkingowych) pozwalające na ocenę zasadności SPPN na obszarach wskazanych przez władze m.st. Warszawy.</w:t>
      </w:r>
    </w:p>
    <w:p w:rsidR="00EF3605" w:rsidRDefault="007F2743" w:rsidP="00B35907">
      <w:pPr>
        <w:pStyle w:val="Bezodstpw"/>
        <w:tabs>
          <w:tab w:val="left" w:pos="5136"/>
        </w:tabs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2743">
        <w:rPr>
          <w:rFonts w:ascii="Arial" w:eastAsia="Times New Roman" w:hAnsi="Arial" w:cs="Arial"/>
          <w:sz w:val="24"/>
          <w:szCs w:val="24"/>
          <w:lang w:eastAsia="pl-PL"/>
        </w:rPr>
        <w:t>Zgodnie z założeniami władz m.st. Warszawy, taka analiza obejmie również kolejne fragmenty Mokotowa (w tym dalszy ciąg ul. Łowickiej). Analizy te będą mogły stanowić podstawę do podjęcia uchwały przez Radę m.st. Warszawy i przygotowania projektów organizacji ruchu na potrzeby ewentualnego wprowadzenia SPPN.</w:t>
      </w:r>
    </w:p>
    <w:p w:rsidR="005C60CE" w:rsidRDefault="007F2743" w:rsidP="004B68F8">
      <w:pPr>
        <w:pStyle w:val="Bezodstpw"/>
        <w:tabs>
          <w:tab w:val="left" w:pos="5136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2743">
        <w:rPr>
          <w:rFonts w:ascii="Arial" w:eastAsia="Times New Roman" w:hAnsi="Arial" w:cs="Arial"/>
          <w:sz w:val="24"/>
          <w:szCs w:val="24"/>
          <w:lang w:eastAsia="pl-PL"/>
        </w:rPr>
        <w:t>Decyzja o tym</w:t>
      </w:r>
      <w:r w:rsidR="0049010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7F2743">
        <w:rPr>
          <w:rFonts w:ascii="Arial" w:eastAsia="Times New Roman" w:hAnsi="Arial" w:cs="Arial"/>
          <w:sz w:val="24"/>
          <w:szCs w:val="24"/>
          <w:lang w:eastAsia="pl-PL"/>
        </w:rPr>
        <w:t xml:space="preserve"> czy i kiedy zmienią się gr</w:t>
      </w:r>
      <w:r w:rsidR="00EF3605">
        <w:rPr>
          <w:rFonts w:ascii="Arial" w:eastAsia="Times New Roman" w:hAnsi="Arial" w:cs="Arial"/>
          <w:sz w:val="24"/>
          <w:szCs w:val="24"/>
          <w:lang w:eastAsia="pl-PL"/>
        </w:rPr>
        <w:t>anice SPPN należy do Rady m.st. Warszawy</w:t>
      </w:r>
      <w:r w:rsidRPr="007F274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7224D" w:rsidRDefault="00C7224D" w:rsidP="00454E32">
      <w:pPr>
        <w:pStyle w:val="Bezodstpw"/>
        <w:tabs>
          <w:tab w:val="left" w:pos="5136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:rsidR="00025BF5" w:rsidRDefault="00025BF5" w:rsidP="00454E32">
      <w:pPr>
        <w:pStyle w:val="Bezodstpw"/>
        <w:tabs>
          <w:tab w:val="left" w:pos="5136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:rsidR="00025BF5" w:rsidRDefault="00025BF5" w:rsidP="00454E32">
      <w:pPr>
        <w:pStyle w:val="Bezodstpw"/>
        <w:tabs>
          <w:tab w:val="left" w:pos="5136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:rsidR="002B0C49" w:rsidRDefault="002B0C49" w:rsidP="00454E32">
      <w:pPr>
        <w:pStyle w:val="Bezodstpw"/>
        <w:tabs>
          <w:tab w:val="left" w:pos="5136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:rsidR="00025BF5" w:rsidRDefault="00025BF5" w:rsidP="00454E32">
      <w:pPr>
        <w:pStyle w:val="Bezodstpw"/>
        <w:tabs>
          <w:tab w:val="left" w:pos="5136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:rsidR="007D1294" w:rsidRDefault="007D1294" w:rsidP="007D1294">
      <w:pPr>
        <w:pStyle w:val="Bezodstpw"/>
        <w:tabs>
          <w:tab w:val="left" w:pos="5136"/>
        </w:tabs>
        <w:rPr>
          <w:rFonts w:ascii="Arial" w:hAnsi="Arial" w:cs="Arial"/>
          <w:sz w:val="20"/>
          <w:szCs w:val="20"/>
          <w:u w:val="single"/>
        </w:rPr>
      </w:pPr>
      <w:r w:rsidRPr="007D1294">
        <w:rPr>
          <w:rFonts w:ascii="Arial" w:hAnsi="Arial" w:cs="Arial"/>
          <w:sz w:val="20"/>
          <w:szCs w:val="20"/>
          <w:u w:val="single"/>
        </w:rPr>
        <w:t>Załącznik:</w:t>
      </w:r>
    </w:p>
    <w:p w:rsidR="00EF3605" w:rsidRPr="002F6303" w:rsidRDefault="00EF3605" w:rsidP="00EF36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Klauzula RODO</w:t>
      </w:r>
    </w:p>
    <w:p w:rsidR="00025BF5" w:rsidRPr="00F14A6A" w:rsidRDefault="00025BF5" w:rsidP="00F14A6A"/>
    <w:p w:rsidR="00437358" w:rsidRDefault="00437358" w:rsidP="005C60CE">
      <w:pPr>
        <w:pStyle w:val="Bezodstpw"/>
        <w:rPr>
          <w:rFonts w:ascii="Arial" w:hAnsi="Arial" w:cs="Arial"/>
          <w:sz w:val="20"/>
          <w:szCs w:val="24"/>
          <w:u w:val="single"/>
        </w:rPr>
      </w:pPr>
      <w:r w:rsidRPr="001B6E99">
        <w:rPr>
          <w:rFonts w:ascii="Arial" w:hAnsi="Arial" w:cs="Arial"/>
          <w:sz w:val="20"/>
          <w:szCs w:val="24"/>
          <w:u w:val="single"/>
        </w:rPr>
        <w:t>Do wiadomości:</w:t>
      </w:r>
    </w:p>
    <w:p w:rsidR="00EF3605" w:rsidRDefault="00EF3605" w:rsidP="00EF3605">
      <w:pPr>
        <w:pStyle w:val="Bezodstpw"/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TZM DSK</w:t>
      </w:r>
    </w:p>
    <w:p w:rsidR="00661AED" w:rsidRPr="00661AED" w:rsidRDefault="00661AED" w:rsidP="005C60CE">
      <w:pPr>
        <w:pStyle w:val="Bezodstpw"/>
        <w:rPr>
          <w:rFonts w:ascii="Arial" w:hAnsi="Arial" w:cs="Arial"/>
          <w:sz w:val="20"/>
          <w:szCs w:val="24"/>
        </w:rPr>
      </w:pPr>
    </w:p>
    <w:sectPr w:rsidR="00661AED" w:rsidRPr="00661AED" w:rsidSect="00437358">
      <w:footerReference w:type="default" r:id="rId8"/>
      <w:headerReference w:type="first" r:id="rId9"/>
      <w:type w:val="continuous"/>
      <w:pgSz w:w="11906" w:h="16838" w:code="9"/>
      <w:pgMar w:top="2388" w:right="1416" w:bottom="1418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49B" w:rsidRDefault="0055049B">
      <w:r>
        <w:separator/>
      </w:r>
    </w:p>
  </w:endnote>
  <w:endnote w:type="continuationSeparator" w:id="0">
    <w:p w:rsidR="0055049B" w:rsidRDefault="0055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93C" w:rsidRDefault="0008793C" w:rsidP="000F67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49B" w:rsidRDefault="0055049B">
      <w:r>
        <w:separator/>
      </w:r>
    </w:p>
  </w:footnote>
  <w:footnote w:type="continuationSeparator" w:id="0">
    <w:p w:rsidR="0055049B" w:rsidRDefault="00550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93C" w:rsidRDefault="0008793C" w:rsidP="00105B7F">
    <w:pPr>
      <w:pStyle w:val="Nagwek"/>
    </w:pPr>
    <w:r>
      <w:rPr>
        <w:noProof/>
      </w:rPr>
      <w:drawing>
        <wp:inline distT="0" distB="0" distL="0" distR="0">
          <wp:extent cx="5762625" cy="1181100"/>
          <wp:effectExtent l="0" t="0" r="9525" b="0"/>
          <wp:docPr id="1" name="Obraz 1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1">
    <w:nsid w:val="0A297359"/>
    <w:multiLevelType w:val="hybridMultilevel"/>
    <w:tmpl w:val="1D72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64B3A49"/>
    <w:multiLevelType w:val="hybridMultilevel"/>
    <w:tmpl w:val="C554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70971448"/>
    <w:multiLevelType w:val="hybridMultilevel"/>
    <w:tmpl w:val="95C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C"/>
    <w:rsid w:val="000170A7"/>
    <w:rsid w:val="00025BF5"/>
    <w:rsid w:val="000357A9"/>
    <w:rsid w:val="00037D6C"/>
    <w:rsid w:val="000437E4"/>
    <w:rsid w:val="00067A1B"/>
    <w:rsid w:val="000763E3"/>
    <w:rsid w:val="000818CE"/>
    <w:rsid w:val="0008793C"/>
    <w:rsid w:val="000A1AD8"/>
    <w:rsid w:val="000A5DA5"/>
    <w:rsid w:val="000B722B"/>
    <w:rsid w:val="000C48AF"/>
    <w:rsid w:val="000C53A3"/>
    <w:rsid w:val="000D67B3"/>
    <w:rsid w:val="000E2716"/>
    <w:rsid w:val="000F1EFE"/>
    <w:rsid w:val="000F67DC"/>
    <w:rsid w:val="00105B7F"/>
    <w:rsid w:val="001070E9"/>
    <w:rsid w:val="00111EB2"/>
    <w:rsid w:val="00135A89"/>
    <w:rsid w:val="001447C0"/>
    <w:rsid w:val="001758F7"/>
    <w:rsid w:val="001A2746"/>
    <w:rsid w:val="001A5421"/>
    <w:rsid w:val="001B2AB9"/>
    <w:rsid w:val="001B6E99"/>
    <w:rsid w:val="001D052F"/>
    <w:rsid w:val="001E2B6B"/>
    <w:rsid w:val="001E44D3"/>
    <w:rsid w:val="00203AAC"/>
    <w:rsid w:val="00205F9F"/>
    <w:rsid w:val="00215AD1"/>
    <w:rsid w:val="00216E41"/>
    <w:rsid w:val="002215F4"/>
    <w:rsid w:val="00242A4D"/>
    <w:rsid w:val="00246DDD"/>
    <w:rsid w:val="00251218"/>
    <w:rsid w:val="00251A66"/>
    <w:rsid w:val="00256EC9"/>
    <w:rsid w:val="00265BAD"/>
    <w:rsid w:val="00275EA2"/>
    <w:rsid w:val="0028191B"/>
    <w:rsid w:val="002B0C49"/>
    <w:rsid w:val="002B55D1"/>
    <w:rsid w:val="002C200D"/>
    <w:rsid w:val="002C4698"/>
    <w:rsid w:val="002E0EFA"/>
    <w:rsid w:val="003023D4"/>
    <w:rsid w:val="00342264"/>
    <w:rsid w:val="00354D1B"/>
    <w:rsid w:val="00397162"/>
    <w:rsid w:val="0039770A"/>
    <w:rsid w:val="003A3F01"/>
    <w:rsid w:val="003B2BB9"/>
    <w:rsid w:val="003B4B97"/>
    <w:rsid w:val="003B7EFE"/>
    <w:rsid w:val="003D301B"/>
    <w:rsid w:val="003D718D"/>
    <w:rsid w:val="003E1AAD"/>
    <w:rsid w:val="003F1DC4"/>
    <w:rsid w:val="003F20A8"/>
    <w:rsid w:val="003F6A21"/>
    <w:rsid w:val="00402CE4"/>
    <w:rsid w:val="004213CB"/>
    <w:rsid w:val="004252BE"/>
    <w:rsid w:val="00435666"/>
    <w:rsid w:val="004365B1"/>
    <w:rsid w:val="00437358"/>
    <w:rsid w:val="0043750E"/>
    <w:rsid w:val="0044523B"/>
    <w:rsid w:val="00454E32"/>
    <w:rsid w:val="00455B7C"/>
    <w:rsid w:val="00464756"/>
    <w:rsid w:val="00465E51"/>
    <w:rsid w:val="004715DD"/>
    <w:rsid w:val="00473B62"/>
    <w:rsid w:val="00474939"/>
    <w:rsid w:val="00474F23"/>
    <w:rsid w:val="00475399"/>
    <w:rsid w:val="0048740E"/>
    <w:rsid w:val="00490104"/>
    <w:rsid w:val="004A433A"/>
    <w:rsid w:val="004B0A34"/>
    <w:rsid w:val="004B68F8"/>
    <w:rsid w:val="004C6080"/>
    <w:rsid w:val="004E00C1"/>
    <w:rsid w:val="004E2AF7"/>
    <w:rsid w:val="004E2BC9"/>
    <w:rsid w:val="004E6660"/>
    <w:rsid w:val="004F217D"/>
    <w:rsid w:val="00503244"/>
    <w:rsid w:val="005059AA"/>
    <w:rsid w:val="00513038"/>
    <w:rsid w:val="00517BC5"/>
    <w:rsid w:val="00523076"/>
    <w:rsid w:val="00526057"/>
    <w:rsid w:val="00526DA4"/>
    <w:rsid w:val="00537DA8"/>
    <w:rsid w:val="00546BD3"/>
    <w:rsid w:val="0054709C"/>
    <w:rsid w:val="0055049B"/>
    <w:rsid w:val="005536A3"/>
    <w:rsid w:val="00560B34"/>
    <w:rsid w:val="005628F3"/>
    <w:rsid w:val="00572124"/>
    <w:rsid w:val="005809D8"/>
    <w:rsid w:val="00585592"/>
    <w:rsid w:val="0059570A"/>
    <w:rsid w:val="00595E41"/>
    <w:rsid w:val="005A0E41"/>
    <w:rsid w:val="005A7EBF"/>
    <w:rsid w:val="005B5CEC"/>
    <w:rsid w:val="005B7F25"/>
    <w:rsid w:val="005C439D"/>
    <w:rsid w:val="005C4AA8"/>
    <w:rsid w:val="005C4FD8"/>
    <w:rsid w:val="005C60CE"/>
    <w:rsid w:val="005D6676"/>
    <w:rsid w:val="005E507E"/>
    <w:rsid w:val="005F10F0"/>
    <w:rsid w:val="005F36F4"/>
    <w:rsid w:val="00605303"/>
    <w:rsid w:val="006054A8"/>
    <w:rsid w:val="00605D7F"/>
    <w:rsid w:val="00612B4D"/>
    <w:rsid w:val="006168A6"/>
    <w:rsid w:val="0062054C"/>
    <w:rsid w:val="006362F9"/>
    <w:rsid w:val="00647ADF"/>
    <w:rsid w:val="00661AED"/>
    <w:rsid w:val="00690447"/>
    <w:rsid w:val="006A5871"/>
    <w:rsid w:val="006A6967"/>
    <w:rsid w:val="006A7BEF"/>
    <w:rsid w:val="006B3E44"/>
    <w:rsid w:val="006D0149"/>
    <w:rsid w:val="006F1869"/>
    <w:rsid w:val="00701F68"/>
    <w:rsid w:val="00714872"/>
    <w:rsid w:val="00752D4B"/>
    <w:rsid w:val="00761F4E"/>
    <w:rsid w:val="00764CE0"/>
    <w:rsid w:val="007839D0"/>
    <w:rsid w:val="00786C45"/>
    <w:rsid w:val="007972EB"/>
    <w:rsid w:val="007A0484"/>
    <w:rsid w:val="007B6BC4"/>
    <w:rsid w:val="007D1294"/>
    <w:rsid w:val="007F2743"/>
    <w:rsid w:val="00805CAF"/>
    <w:rsid w:val="00841ABF"/>
    <w:rsid w:val="008465B0"/>
    <w:rsid w:val="00852D7E"/>
    <w:rsid w:val="00862B77"/>
    <w:rsid w:val="008663F0"/>
    <w:rsid w:val="0087402B"/>
    <w:rsid w:val="008768C8"/>
    <w:rsid w:val="00876BC1"/>
    <w:rsid w:val="00881499"/>
    <w:rsid w:val="00881899"/>
    <w:rsid w:val="00891F0C"/>
    <w:rsid w:val="00892198"/>
    <w:rsid w:val="00892B85"/>
    <w:rsid w:val="008A4C88"/>
    <w:rsid w:val="008C0D79"/>
    <w:rsid w:val="008C7974"/>
    <w:rsid w:val="008D102F"/>
    <w:rsid w:val="008D6BE9"/>
    <w:rsid w:val="008E5E62"/>
    <w:rsid w:val="008F211F"/>
    <w:rsid w:val="008F2658"/>
    <w:rsid w:val="0090225B"/>
    <w:rsid w:val="00902567"/>
    <w:rsid w:val="009123A4"/>
    <w:rsid w:val="0091776D"/>
    <w:rsid w:val="009205EB"/>
    <w:rsid w:val="00930EC7"/>
    <w:rsid w:val="00940D95"/>
    <w:rsid w:val="00944279"/>
    <w:rsid w:val="0096610D"/>
    <w:rsid w:val="00972E43"/>
    <w:rsid w:val="00976E85"/>
    <w:rsid w:val="00994EFD"/>
    <w:rsid w:val="009A219A"/>
    <w:rsid w:val="009B2245"/>
    <w:rsid w:val="009B327A"/>
    <w:rsid w:val="009B4389"/>
    <w:rsid w:val="009D1E7F"/>
    <w:rsid w:val="009D39F4"/>
    <w:rsid w:val="009F0D38"/>
    <w:rsid w:val="009F59E2"/>
    <w:rsid w:val="00A0150A"/>
    <w:rsid w:val="00A24F1D"/>
    <w:rsid w:val="00A25427"/>
    <w:rsid w:val="00A33407"/>
    <w:rsid w:val="00A41F1B"/>
    <w:rsid w:val="00A54EFE"/>
    <w:rsid w:val="00A6096B"/>
    <w:rsid w:val="00A65600"/>
    <w:rsid w:val="00A65C9A"/>
    <w:rsid w:val="00A769B6"/>
    <w:rsid w:val="00A84632"/>
    <w:rsid w:val="00A85D4F"/>
    <w:rsid w:val="00A91B1F"/>
    <w:rsid w:val="00AA4131"/>
    <w:rsid w:val="00AB5488"/>
    <w:rsid w:val="00AD0598"/>
    <w:rsid w:val="00B0220C"/>
    <w:rsid w:val="00B1312F"/>
    <w:rsid w:val="00B25822"/>
    <w:rsid w:val="00B32214"/>
    <w:rsid w:val="00B35907"/>
    <w:rsid w:val="00B62C23"/>
    <w:rsid w:val="00B80016"/>
    <w:rsid w:val="00B85EEC"/>
    <w:rsid w:val="00B86C49"/>
    <w:rsid w:val="00B91607"/>
    <w:rsid w:val="00BB3FF2"/>
    <w:rsid w:val="00BB4493"/>
    <w:rsid w:val="00BE5580"/>
    <w:rsid w:val="00BF014D"/>
    <w:rsid w:val="00C00573"/>
    <w:rsid w:val="00C22D89"/>
    <w:rsid w:val="00C3081E"/>
    <w:rsid w:val="00C348AF"/>
    <w:rsid w:val="00C67870"/>
    <w:rsid w:val="00C7224D"/>
    <w:rsid w:val="00C757BD"/>
    <w:rsid w:val="00C84F1B"/>
    <w:rsid w:val="00C85527"/>
    <w:rsid w:val="00C87F5B"/>
    <w:rsid w:val="00C90216"/>
    <w:rsid w:val="00C97A01"/>
    <w:rsid w:val="00CC2DD3"/>
    <w:rsid w:val="00CC5FDE"/>
    <w:rsid w:val="00CF009E"/>
    <w:rsid w:val="00CF744F"/>
    <w:rsid w:val="00CF7E84"/>
    <w:rsid w:val="00D049C0"/>
    <w:rsid w:val="00D12ED3"/>
    <w:rsid w:val="00D24BC4"/>
    <w:rsid w:val="00D277DA"/>
    <w:rsid w:val="00D701F1"/>
    <w:rsid w:val="00D860F8"/>
    <w:rsid w:val="00DB7C79"/>
    <w:rsid w:val="00DC1E63"/>
    <w:rsid w:val="00E01E04"/>
    <w:rsid w:val="00E22A2A"/>
    <w:rsid w:val="00E25E47"/>
    <w:rsid w:val="00E276A8"/>
    <w:rsid w:val="00E32CF0"/>
    <w:rsid w:val="00E50BB3"/>
    <w:rsid w:val="00E61AEE"/>
    <w:rsid w:val="00E71522"/>
    <w:rsid w:val="00E7334E"/>
    <w:rsid w:val="00E77C5A"/>
    <w:rsid w:val="00E80821"/>
    <w:rsid w:val="00E92D06"/>
    <w:rsid w:val="00E96524"/>
    <w:rsid w:val="00EA1722"/>
    <w:rsid w:val="00EC146C"/>
    <w:rsid w:val="00EC5799"/>
    <w:rsid w:val="00EC6384"/>
    <w:rsid w:val="00ED3392"/>
    <w:rsid w:val="00ED5F03"/>
    <w:rsid w:val="00EF2AC4"/>
    <w:rsid w:val="00EF3605"/>
    <w:rsid w:val="00F13721"/>
    <w:rsid w:val="00F14A6A"/>
    <w:rsid w:val="00F16B7B"/>
    <w:rsid w:val="00F23C3E"/>
    <w:rsid w:val="00F31FFD"/>
    <w:rsid w:val="00F3594A"/>
    <w:rsid w:val="00F443C5"/>
    <w:rsid w:val="00FB59C8"/>
    <w:rsid w:val="00FC5695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78FBA8-1208-4225-BBE6-1502ACE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D95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6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67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C79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2C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8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059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32F3C-AB36-4FCA-BFB0-EDE5CAEA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października 2011 r</vt:lpstr>
    </vt:vector>
  </TitlesOfParts>
  <Company>ztm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października 2011 r</dc:title>
  <dc:creator>r.sokolowski</dc:creator>
  <cp:lastModifiedBy>Iwona Chmielewska</cp:lastModifiedBy>
  <cp:revision>3</cp:revision>
  <cp:lastPrinted>2019-05-13T10:56:00Z</cp:lastPrinted>
  <dcterms:created xsi:type="dcterms:W3CDTF">2023-02-27T10:00:00Z</dcterms:created>
  <dcterms:modified xsi:type="dcterms:W3CDTF">2023-02-27T10:03:00Z</dcterms:modified>
</cp:coreProperties>
</file>