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A63269" w:rsidP="007A7D62">
      <w:pPr>
        <w:pStyle w:val="Nagwek1"/>
        <w:jc w:val="center"/>
      </w:pPr>
      <w:r>
        <w:t>R</w:t>
      </w:r>
      <w:r w:rsidR="002438D1">
        <w:t>eferent</w:t>
      </w:r>
      <w:r w:rsidR="00F266D4" w:rsidRPr="00F266D4">
        <w:t xml:space="preserve"> w Wydziale </w:t>
      </w:r>
      <w:r w:rsidR="00E52C39">
        <w:t>Parkowania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BA6021">
        <w:t>parkowania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667B8">
        <w:rPr>
          <w:b/>
        </w:rPr>
        <w:t>13.09</w:t>
      </w:r>
      <w:r w:rsidR="00E52C39">
        <w:rPr>
          <w:b/>
        </w:rPr>
        <w:t>.2024</w:t>
      </w:r>
      <w:r w:rsidR="00C6744B" w:rsidRPr="005F0DBF">
        <w:rPr>
          <w:b/>
        </w:rPr>
        <w:t xml:space="preserve"> r.</w:t>
      </w:r>
      <w:r w:rsidR="00EC1A6E">
        <w:rPr>
          <w:b/>
        </w:rPr>
        <w:t xml:space="preserve"> (ogłoszenie </w:t>
      </w:r>
      <w:r w:rsidR="002438D1">
        <w:rPr>
          <w:b/>
        </w:rPr>
        <w:t>9</w:t>
      </w:r>
      <w:r w:rsidR="00286B10">
        <w:rPr>
          <w:b/>
        </w:rPr>
        <w:t>3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</w:t>
      </w:r>
      <w:bookmarkStart w:id="0" w:name="_GoBack"/>
      <w:bookmarkEnd w:id="0"/>
      <w:r w:rsidRPr="008A270E">
        <w:t>anowisku będzie należało:</w:t>
      </w:r>
    </w:p>
    <w:p w:rsidR="00CB5B0B" w:rsidRDefault="00C0155E" w:rsidP="00E10E0A">
      <w:pPr>
        <w:pStyle w:val="Akapitzlist"/>
        <w:numPr>
          <w:ilvl w:val="0"/>
          <w:numId w:val="9"/>
        </w:numPr>
      </w:pPr>
      <w:r>
        <w:t>Współpraca przy tworzeniu, aktualizacji oraz archiwizacji bazy danych w GIS z pozostałymi członkami zespołu</w:t>
      </w:r>
    </w:p>
    <w:p w:rsidR="00C0155E" w:rsidRDefault="00C0155E" w:rsidP="00E10E0A">
      <w:pPr>
        <w:pStyle w:val="Akapitzlist"/>
        <w:numPr>
          <w:ilvl w:val="0"/>
          <w:numId w:val="9"/>
        </w:numPr>
      </w:pPr>
      <w:r>
        <w:t>Współpraca przy prowadzeniu spraw dotyczących zastrzeżonych miejsc oraz rozpatrywaniu wniosków w zakresie wyznaczania na wyłączność płatnych i bezpłatnych zastrzeżonych miejsc postojowych</w:t>
      </w:r>
    </w:p>
    <w:p w:rsidR="00C0155E" w:rsidRDefault="00C0155E" w:rsidP="00E10E0A">
      <w:pPr>
        <w:pStyle w:val="Akapitzlist"/>
        <w:numPr>
          <w:ilvl w:val="0"/>
          <w:numId w:val="9"/>
        </w:numPr>
      </w:pPr>
      <w:r>
        <w:t>Współpraca przy wydawaniu identyfikatorów i wystawianiu dokumentów księgowych za korzystanie z zastrzeżonych miejsc postojowych w strefach</w:t>
      </w:r>
    </w:p>
    <w:p w:rsidR="00C0155E" w:rsidRDefault="00C0155E" w:rsidP="00E10E0A">
      <w:pPr>
        <w:pStyle w:val="Akapitzlist"/>
        <w:numPr>
          <w:ilvl w:val="0"/>
          <w:numId w:val="9"/>
        </w:numPr>
      </w:pPr>
      <w:r>
        <w:t>Elektroniczna inwentaryzacja</w:t>
      </w:r>
    </w:p>
    <w:p w:rsidR="00C0155E" w:rsidRDefault="00C0155E" w:rsidP="00E10E0A">
      <w:pPr>
        <w:pStyle w:val="Akapitzlist"/>
        <w:numPr>
          <w:ilvl w:val="0"/>
          <w:numId w:val="9"/>
        </w:numPr>
      </w:pPr>
      <w:r>
        <w:t>Sporządzanie raportów pokontrolnych dla przełożonych</w:t>
      </w:r>
    </w:p>
    <w:p w:rsidR="00C0155E" w:rsidRDefault="00C0155E" w:rsidP="00E10E0A">
      <w:pPr>
        <w:pStyle w:val="Akapitzlist"/>
        <w:numPr>
          <w:ilvl w:val="0"/>
          <w:numId w:val="9"/>
        </w:numPr>
      </w:pPr>
      <w:r>
        <w:t>Wsparcie organizacyjne Wydziału Parkowania w zakresie realizacji umów, postępowań o udzielenie zamówień publicznych oraz zagadnień budżetowych dotyczących wydziału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EC2E6D">
        <w:t xml:space="preserve"> lub wyższe</w:t>
      </w:r>
    </w:p>
    <w:p w:rsidR="00EC2E6D" w:rsidRDefault="00EC2E6D" w:rsidP="00E10E0A">
      <w:pPr>
        <w:pStyle w:val="Akapitzlist"/>
        <w:numPr>
          <w:ilvl w:val="0"/>
          <w:numId w:val="10"/>
        </w:numPr>
      </w:pPr>
      <w:r>
        <w:t>Min. jeden rok stażu pracy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</w:t>
      </w:r>
      <w:r w:rsidR="009722F2">
        <w:t xml:space="preserve"> (weryfikowana podczas rozmowy kwalifikacyjnej)</w:t>
      </w:r>
      <w:r>
        <w:t>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</w:t>
      </w:r>
      <w:r w:rsidR="00AD3D80">
        <w:t xml:space="preserve"> r. </w:t>
      </w:r>
      <w:r w:rsidR="00CB5B0B">
        <w:t>o drogach publicznych</w:t>
      </w:r>
    </w:p>
    <w:p w:rsidR="00F54595" w:rsidRDefault="00F54595" w:rsidP="009722F2">
      <w:pPr>
        <w:pStyle w:val="Akapitzlist"/>
        <w:ind w:left="720" w:firstLine="0"/>
      </w:pPr>
      <w:r>
        <w:t>- z dnia 20 czerwca 1997 r. Prawo o ruchu drogowym</w:t>
      </w:r>
    </w:p>
    <w:p w:rsidR="00AD3D80" w:rsidRDefault="00AD3D80" w:rsidP="009722F2">
      <w:pPr>
        <w:pStyle w:val="Akapitzlist"/>
        <w:ind w:left="720" w:firstLine="0"/>
      </w:pPr>
      <w:r>
        <w:t>- z dnia 11 września 2019 r. Prawo zamówień publicznych</w:t>
      </w:r>
    </w:p>
    <w:p w:rsidR="00AD3D80" w:rsidRDefault="00AD3D80" w:rsidP="00AD3D80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>. Nr 138 poz. 4868 ze zm.)</w:t>
      </w:r>
      <w:r>
        <w:t xml:space="preserve"> (weryfikowana podczas rozmowy kwalifikacyjnej)</w:t>
      </w:r>
    </w:p>
    <w:p w:rsidR="00CB5B0B" w:rsidRDefault="00CB5B0B" w:rsidP="00752BED">
      <w:pPr>
        <w:pStyle w:val="Akapitzlist"/>
        <w:numPr>
          <w:ilvl w:val="0"/>
          <w:numId w:val="11"/>
        </w:numPr>
      </w:pPr>
      <w:r>
        <w:t>Znajomość zagadnień związanych ze Strefą Płatnego Parkowania Niestrzeżonego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AD3D80" w:rsidRDefault="00AD3D80" w:rsidP="00752BED">
      <w:pPr>
        <w:pStyle w:val="Akapitzlist"/>
        <w:numPr>
          <w:ilvl w:val="0"/>
          <w:numId w:val="11"/>
        </w:numPr>
      </w:pPr>
      <w:r>
        <w:t xml:space="preserve">Umiejętność obsługi programu </w:t>
      </w:r>
      <w:proofErr w:type="spellStart"/>
      <w:r>
        <w:t>ArcGis</w:t>
      </w:r>
      <w:proofErr w:type="spellEnd"/>
    </w:p>
    <w:p w:rsidR="00AD3D80" w:rsidRDefault="00AD3D80" w:rsidP="00752BED">
      <w:pPr>
        <w:pStyle w:val="Akapitzlist"/>
        <w:numPr>
          <w:ilvl w:val="0"/>
          <w:numId w:val="11"/>
        </w:numPr>
      </w:pPr>
      <w:r>
        <w:t>Umiejętność czytania dokumentacji projektowej: map geodezyjnych, projektów organizacji ruchu</w:t>
      </w:r>
    </w:p>
    <w:p w:rsidR="00AD3D80" w:rsidRDefault="00AD3D80" w:rsidP="00752BED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AD3D80" w:rsidRDefault="00AD3D80" w:rsidP="00752BED">
      <w:pPr>
        <w:pStyle w:val="Akapitzlist"/>
        <w:numPr>
          <w:ilvl w:val="0"/>
          <w:numId w:val="11"/>
        </w:numPr>
      </w:pPr>
      <w:r>
        <w:t>Wysoka kultura osobista, wysoka odporność na stres, spostrzegawczość, skrupulatność, dobra organizacja pracy własnej</w:t>
      </w:r>
    </w:p>
    <w:p w:rsidR="00AD3D80" w:rsidRDefault="00AD3D80" w:rsidP="00AD3D80">
      <w:pPr>
        <w:pStyle w:val="Akapitzlist"/>
        <w:ind w:left="720" w:firstLine="0"/>
      </w:pP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C138E9" w:rsidRDefault="00C138E9" w:rsidP="00C138E9">
      <w:pPr>
        <w:pStyle w:val="Akapitzlist"/>
        <w:numPr>
          <w:ilvl w:val="0"/>
          <w:numId w:val="13"/>
        </w:numPr>
      </w:pPr>
      <w:r w:rsidRPr="00C138E9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5D7B85">
        <w:rPr>
          <w:b/>
        </w:rPr>
        <w:t>13.09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26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438D1"/>
    <w:rsid w:val="00277839"/>
    <w:rsid w:val="00286B10"/>
    <w:rsid w:val="002A7714"/>
    <w:rsid w:val="002D7FE4"/>
    <w:rsid w:val="00321783"/>
    <w:rsid w:val="003243E9"/>
    <w:rsid w:val="00326028"/>
    <w:rsid w:val="003301A7"/>
    <w:rsid w:val="00333E49"/>
    <w:rsid w:val="003344DD"/>
    <w:rsid w:val="00335CAD"/>
    <w:rsid w:val="003A3225"/>
    <w:rsid w:val="003C1959"/>
    <w:rsid w:val="003C3F98"/>
    <w:rsid w:val="003E392F"/>
    <w:rsid w:val="003F49D4"/>
    <w:rsid w:val="003F6D4B"/>
    <w:rsid w:val="00406E3A"/>
    <w:rsid w:val="0045053A"/>
    <w:rsid w:val="00454913"/>
    <w:rsid w:val="00455D2C"/>
    <w:rsid w:val="004656EA"/>
    <w:rsid w:val="00474DA5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B6A6A"/>
    <w:rsid w:val="006D69D3"/>
    <w:rsid w:val="00705A72"/>
    <w:rsid w:val="0072256E"/>
    <w:rsid w:val="00736251"/>
    <w:rsid w:val="00752BED"/>
    <w:rsid w:val="00755C33"/>
    <w:rsid w:val="007667B8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22F2"/>
    <w:rsid w:val="00972E6D"/>
    <w:rsid w:val="00993578"/>
    <w:rsid w:val="009A57C6"/>
    <w:rsid w:val="009D51FF"/>
    <w:rsid w:val="009F20AE"/>
    <w:rsid w:val="00A12031"/>
    <w:rsid w:val="00A31430"/>
    <w:rsid w:val="00A55BF1"/>
    <w:rsid w:val="00A56B11"/>
    <w:rsid w:val="00A60EA6"/>
    <w:rsid w:val="00A614F4"/>
    <w:rsid w:val="00A63269"/>
    <w:rsid w:val="00A70A4F"/>
    <w:rsid w:val="00A84DF8"/>
    <w:rsid w:val="00A90595"/>
    <w:rsid w:val="00A95276"/>
    <w:rsid w:val="00AA67F2"/>
    <w:rsid w:val="00AC3CFE"/>
    <w:rsid w:val="00AD3D80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0155E"/>
    <w:rsid w:val="00C138E9"/>
    <w:rsid w:val="00C14EB5"/>
    <w:rsid w:val="00C2555C"/>
    <w:rsid w:val="00C438FF"/>
    <w:rsid w:val="00C64DB2"/>
    <w:rsid w:val="00C6744B"/>
    <w:rsid w:val="00C702B5"/>
    <w:rsid w:val="00C70865"/>
    <w:rsid w:val="00C70A2B"/>
    <w:rsid w:val="00C92531"/>
    <w:rsid w:val="00CB5B0B"/>
    <w:rsid w:val="00CB648C"/>
    <w:rsid w:val="00CF283E"/>
    <w:rsid w:val="00D15588"/>
    <w:rsid w:val="00D65894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2564"/>
    <w:rsid w:val="00EC1A6E"/>
    <w:rsid w:val="00EC2E6D"/>
    <w:rsid w:val="00EC5DEF"/>
    <w:rsid w:val="00EE6544"/>
    <w:rsid w:val="00EF2836"/>
    <w:rsid w:val="00EF6A92"/>
    <w:rsid w:val="00F20E0C"/>
    <w:rsid w:val="00F233AC"/>
    <w:rsid w:val="00F266D4"/>
    <w:rsid w:val="00F318EC"/>
    <w:rsid w:val="00F54595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D98D-79BE-4190-82A2-D027DAB5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36</cp:revision>
  <cp:lastPrinted>2023-07-13T06:49:00Z</cp:lastPrinted>
  <dcterms:created xsi:type="dcterms:W3CDTF">2024-01-03T09:21:00Z</dcterms:created>
  <dcterms:modified xsi:type="dcterms:W3CDTF">2024-09-03T11:50:00Z</dcterms:modified>
</cp:coreProperties>
</file>