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</w:t>
      </w:r>
      <w:r w:rsidR="001F4479">
        <w:t>a</w:t>
      </w:r>
      <w:r w:rsidRPr="00B53B71">
        <w:t xml:space="preserve"> urzędnicze</w:t>
      </w:r>
    </w:p>
    <w:p w:rsidR="00997B37" w:rsidRDefault="00382F70" w:rsidP="00997B37">
      <w:pPr>
        <w:pStyle w:val="Nagwek1"/>
        <w:jc w:val="center"/>
      </w:pPr>
      <w:r>
        <w:t>Starszy</w:t>
      </w:r>
      <w:r w:rsidR="00997B37" w:rsidRPr="00F266D4">
        <w:t xml:space="preserve"> </w:t>
      </w:r>
      <w:r>
        <w:t>referent</w:t>
      </w:r>
      <w:r w:rsidR="00997B37">
        <w:t xml:space="preserve"> w Wydziale </w:t>
      </w:r>
      <w:r w:rsidR="002E4C37">
        <w:t>Kosztorysów, Przygotowania i Rozliczania Zamówień</w:t>
      </w:r>
    </w:p>
    <w:p w:rsidR="00126A0C" w:rsidRPr="00126A0C" w:rsidRDefault="00126A0C" w:rsidP="002E4C37">
      <w:pPr>
        <w:jc w:val="center"/>
      </w:pPr>
      <w:r>
        <w:t xml:space="preserve">Stanowisko ds. </w:t>
      </w:r>
      <w:r w:rsidR="002E4C37">
        <w:t>kosztorysów</w:t>
      </w:r>
    </w:p>
    <w:p w:rsidR="00997B37" w:rsidRDefault="00997B37" w:rsidP="00997B37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2E4C37">
        <w:rPr>
          <w:b/>
          <w:spacing w:val="-11"/>
        </w:rPr>
        <w:t>15</w:t>
      </w:r>
      <w:r w:rsidR="002E4C37">
        <w:rPr>
          <w:b/>
        </w:rPr>
        <w:t>.11</w:t>
      </w:r>
      <w:r w:rsidRPr="005F0DBF">
        <w:rPr>
          <w:b/>
        </w:rPr>
        <w:t>.202</w:t>
      </w:r>
      <w:r w:rsidR="00BB1C74">
        <w:rPr>
          <w:b/>
        </w:rPr>
        <w:t>4</w:t>
      </w:r>
      <w:r w:rsidRPr="005F0DBF">
        <w:rPr>
          <w:b/>
        </w:rPr>
        <w:t xml:space="preserve"> r.</w:t>
      </w:r>
      <w:r w:rsidR="002E4C37">
        <w:rPr>
          <w:b/>
        </w:rPr>
        <w:t xml:space="preserve"> do godziny 15:30</w:t>
      </w:r>
    </w:p>
    <w:p w:rsidR="00723C0A" w:rsidRPr="005F0DBF" w:rsidRDefault="00723C0A" w:rsidP="00997B37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(114/2024)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</w:t>
      </w:r>
      <w:bookmarkStart w:id="0" w:name="_GoBack"/>
      <w:bookmarkEnd w:id="0"/>
      <w:r w:rsidRPr="008A270E">
        <w:t>żało:</w:t>
      </w:r>
    </w:p>
    <w:p w:rsidR="002E4C37" w:rsidRDefault="002E4C37" w:rsidP="000F3A29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Sprawdzanie kosztorysów powykonawczych</w:t>
      </w:r>
    </w:p>
    <w:p w:rsidR="002E4C37" w:rsidRDefault="002E4C37" w:rsidP="000F3A29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Weryfikacja kosztorysów ofertowych</w:t>
      </w:r>
    </w:p>
    <w:p w:rsidR="002E4C37" w:rsidRDefault="002E4C37" w:rsidP="000F3A29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Opracowywanie kosztorysów inwestorskich</w:t>
      </w:r>
    </w:p>
    <w:p w:rsidR="002E4C37" w:rsidRDefault="002E4C37" w:rsidP="002E4C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Wyliczanie należnych waloryzacji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0F7B13" w:rsidRPr="000F7B13" w:rsidRDefault="00997B37" w:rsidP="000F7B13">
      <w:pPr>
        <w:pStyle w:val="Akapitzlist"/>
        <w:numPr>
          <w:ilvl w:val="0"/>
          <w:numId w:val="15"/>
        </w:numPr>
      </w:pPr>
      <w:r w:rsidRPr="00683268">
        <w:t xml:space="preserve">wykształcenie </w:t>
      </w:r>
      <w:r w:rsidR="000F7B13" w:rsidRPr="000F7B13">
        <w:t>wyższe lub średnie</w:t>
      </w:r>
    </w:p>
    <w:p w:rsidR="000F7B13" w:rsidRDefault="000F7B13" w:rsidP="000F7B13">
      <w:pPr>
        <w:pStyle w:val="Akapitzlist"/>
        <w:numPr>
          <w:ilvl w:val="0"/>
          <w:numId w:val="15"/>
        </w:numPr>
      </w:pPr>
      <w:r>
        <w:t>minimum 2</w:t>
      </w:r>
      <w:r w:rsidRPr="000F7B13">
        <w:t xml:space="preserve"> lat</w:t>
      </w:r>
      <w:r>
        <w:t>a</w:t>
      </w:r>
      <w:r w:rsidRPr="000F7B13">
        <w:t xml:space="preserve"> stażu pracy przy wykształcenie </w:t>
      </w:r>
      <w:r>
        <w:t>średnim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  <w:r w:rsidR="002E4C37">
        <w:t>.</w:t>
      </w:r>
    </w:p>
    <w:p w:rsidR="00FC3F87" w:rsidRPr="00FC3F87" w:rsidRDefault="00997B37" w:rsidP="00FC3F87">
      <w:pPr>
        <w:pStyle w:val="Nagwek2"/>
      </w:pPr>
      <w:r w:rsidRPr="00B53B71">
        <w:t>Wymagania dodatkowe:</w:t>
      </w:r>
    </w:p>
    <w:p w:rsidR="00FC3F87" w:rsidRDefault="002E4C37" w:rsidP="00BF7A9C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Wykształcenie o kierunku budowlanym wskazany profil drogowy</w:t>
      </w:r>
    </w:p>
    <w:p w:rsidR="002E4C37" w:rsidRDefault="002E4C37" w:rsidP="00BF7A9C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Znajomość programów kosztorysowych</w:t>
      </w:r>
    </w:p>
    <w:p w:rsidR="002E4C37" w:rsidRPr="00FC3F87" w:rsidRDefault="002E4C37" w:rsidP="00BF7A9C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Znajomość zasad waloryzacji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2E4C37" w:rsidRDefault="00997B37" w:rsidP="002E4C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2E4C37" w:rsidRDefault="002E4C37" w:rsidP="002E4C37">
      <w:pPr>
        <w:pStyle w:val="Akapitzlist"/>
        <w:numPr>
          <w:ilvl w:val="0"/>
          <w:numId w:val="12"/>
        </w:numPr>
        <w:rPr>
          <w:szCs w:val="22"/>
        </w:rPr>
      </w:pPr>
      <w:r w:rsidRPr="002E4C37">
        <w:rPr>
          <w:szCs w:val="22"/>
        </w:rPr>
        <w:t xml:space="preserve">praca w biurze </w:t>
      </w:r>
      <w:r w:rsidRPr="002E4C37">
        <w:t>(I piętro,</w:t>
      </w:r>
      <w:r w:rsidRPr="002E4C37">
        <w:rPr>
          <w:szCs w:val="22"/>
        </w:rPr>
        <w:t xml:space="preserve"> winda - nie jest przystosowana dla wózków inwalidzkich</w:t>
      </w:r>
      <w:r w:rsidRPr="002E4C37">
        <w:t>).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lastRenderedPageBreak/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A24FE7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2E4C37">
        <w:rPr>
          <w:b/>
        </w:rPr>
        <w:t>15</w:t>
      </w:r>
      <w:r w:rsidR="00BB1C74">
        <w:rPr>
          <w:b/>
        </w:rPr>
        <w:t>.</w:t>
      </w:r>
      <w:r w:rsidR="002E4C37">
        <w:rPr>
          <w:b/>
        </w:rPr>
        <w:t>11</w:t>
      </w:r>
      <w:r w:rsidR="00BB1C74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A24FE7" w:rsidRPr="007B5151" w:rsidRDefault="00A24FE7" w:rsidP="007B5151">
      <w:r w:rsidRPr="00A24FE7">
        <w:t xml:space="preserve">Telefon kontaktowy </w:t>
      </w:r>
      <w:r w:rsidR="002E4C37">
        <w:t>dot. ww. ogłoszenia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595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1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7AEB"/>
    <w:multiLevelType w:val="hybridMultilevel"/>
    <w:tmpl w:val="69D4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4479"/>
    <w:rsid w:val="001F5E65"/>
    <w:rsid w:val="00277839"/>
    <w:rsid w:val="002A7714"/>
    <w:rsid w:val="002E4C37"/>
    <w:rsid w:val="003301A7"/>
    <w:rsid w:val="00333E49"/>
    <w:rsid w:val="003344DD"/>
    <w:rsid w:val="00342874"/>
    <w:rsid w:val="00382F70"/>
    <w:rsid w:val="003A3225"/>
    <w:rsid w:val="003C1959"/>
    <w:rsid w:val="003C3F98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23C0A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B595B"/>
    <w:rsid w:val="009D51FF"/>
    <w:rsid w:val="009F20AE"/>
    <w:rsid w:val="00A24FE7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B1C74"/>
    <w:rsid w:val="00BC31D8"/>
    <w:rsid w:val="00BC6228"/>
    <w:rsid w:val="00BD17F0"/>
    <w:rsid w:val="00BF7A9C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C4F38"/>
    <w:rsid w:val="00CF283E"/>
    <w:rsid w:val="00D15588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74392"/>
    <w:rsid w:val="00F83B2B"/>
    <w:rsid w:val="00F957C5"/>
    <w:rsid w:val="00FA1397"/>
    <w:rsid w:val="00FA359D"/>
    <w:rsid w:val="00FA65F4"/>
    <w:rsid w:val="00FB1F00"/>
    <w:rsid w:val="00FB60E2"/>
    <w:rsid w:val="00FC3F87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DE5E-46DA-41D2-BAAE-15C7C9AC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3</cp:revision>
  <cp:lastPrinted>2023-10-04T07:12:00Z</cp:lastPrinted>
  <dcterms:created xsi:type="dcterms:W3CDTF">2024-11-05T07:48:00Z</dcterms:created>
  <dcterms:modified xsi:type="dcterms:W3CDTF">2024-11-05T07:51:00Z</dcterms:modified>
</cp:coreProperties>
</file>