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2997B" w14:textId="58B0C778" w:rsidR="00635F52" w:rsidRPr="0070676B" w:rsidRDefault="00483F30" w:rsidP="00F414D4">
      <w:pPr>
        <w:tabs>
          <w:tab w:val="left" w:pos="4962"/>
        </w:tabs>
        <w:rPr>
          <w:rFonts w:cstheme="minorHAnsi"/>
          <w:bCs/>
        </w:rPr>
      </w:pPr>
      <w:r w:rsidRPr="003E088C">
        <w:rPr>
          <w:rFonts w:cstheme="minorHAnsi"/>
          <w:b/>
          <w:bCs/>
        </w:rPr>
        <w:t>Znak sprawy:</w:t>
      </w:r>
      <w:r w:rsidR="006F612F">
        <w:rPr>
          <w:rFonts w:cstheme="minorHAnsi"/>
        </w:rPr>
        <w:t xml:space="preserve"> </w:t>
      </w:r>
      <w:r w:rsidR="00A31AAA">
        <w:rPr>
          <w:rFonts w:cstheme="minorHAnsi"/>
        </w:rPr>
        <w:t>CKM.052</w:t>
      </w:r>
      <w:r w:rsidR="0064559E" w:rsidRPr="0064559E">
        <w:rPr>
          <w:rFonts w:cstheme="minorHAnsi"/>
        </w:rPr>
        <w:t>.</w:t>
      </w:r>
      <w:r w:rsidR="00A31AAA">
        <w:rPr>
          <w:rFonts w:cstheme="minorHAnsi"/>
        </w:rPr>
        <w:t>24.</w:t>
      </w:r>
      <w:r w:rsidR="0064559E" w:rsidRPr="0064559E">
        <w:rPr>
          <w:rFonts w:cstheme="minorHAnsi"/>
        </w:rPr>
        <w:t>2024.</w:t>
      </w:r>
      <w:r w:rsidR="00A31AAA">
        <w:rPr>
          <w:rFonts w:cstheme="minorHAnsi"/>
        </w:rPr>
        <w:t>ICH</w:t>
      </w:r>
      <w:r w:rsidR="006803A4">
        <w:rPr>
          <w:rFonts w:cstheme="minorHAnsi"/>
        </w:rPr>
        <w:t>(2)</w:t>
      </w:r>
      <w:r w:rsidR="00D5219C">
        <w:rPr>
          <w:rFonts w:cstheme="minorHAnsi"/>
          <w:bCs/>
        </w:rPr>
        <w:tab/>
      </w:r>
      <w:r w:rsidRPr="003E088C">
        <w:rPr>
          <w:rFonts w:cstheme="minorHAnsi"/>
          <w:bCs/>
        </w:rPr>
        <w:t xml:space="preserve">Warszawa, </w:t>
      </w:r>
    </w:p>
    <w:p w14:paraId="1B38BA30" w14:textId="77777777" w:rsidR="004E05B8" w:rsidRDefault="004E05B8" w:rsidP="00635F52">
      <w:pPr>
        <w:pStyle w:val="Poleadresowe"/>
        <w:spacing w:before="100" w:beforeAutospacing="1" w:after="100" w:afterAutospacing="1" w:line="300" w:lineRule="auto"/>
        <w:ind w:left="4247" w:firstLine="714"/>
        <w:jc w:val="both"/>
        <w:rPr>
          <w:rStyle w:val="Hipercze"/>
          <w:rFonts w:cstheme="minorHAnsi"/>
          <w:b/>
          <w:color w:val="auto"/>
          <w:szCs w:val="22"/>
          <w:u w:val="none"/>
        </w:rPr>
      </w:pPr>
    </w:p>
    <w:p w14:paraId="42BECCF7" w14:textId="791253F6" w:rsidR="00BE4787" w:rsidRPr="004C33F6" w:rsidRDefault="006D428D" w:rsidP="00635F52">
      <w:pPr>
        <w:pStyle w:val="Poleadresowe"/>
        <w:spacing w:before="100" w:beforeAutospacing="1" w:after="100" w:afterAutospacing="1" w:line="300" w:lineRule="auto"/>
        <w:ind w:left="4247" w:firstLine="714"/>
        <w:jc w:val="both"/>
        <w:rPr>
          <w:rStyle w:val="Hipercze"/>
          <w:rFonts w:cstheme="minorHAnsi"/>
          <w:b/>
          <w:color w:val="auto"/>
          <w:szCs w:val="22"/>
          <w:u w:val="none"/>
        </w:rPr>
      </w:pPr>
      <w:r>
        <w:rPr>
          <w:rStyle w:val="Hipercze"/>
          <w:rFonts w:cstheme="minorHAnsi"/>
          <w:b/>
          <w:color w:val="auto"/>
          <w:szCs w:val="22"/>
          <w:u w:val="none"/>
        </w:rPr>
        <w:t>…………..</w:t>
      </w:r>
    </w:p>
    <w:p w14:paraId="03AAAE80" w14:textId="6615CCC1" w:rsidR="00BE4787" w:rsidRPr="004C33F6" w:rsidRDefault="006D428D" w:rsidP="00635F52">
      <w:pPr>
        <w:pStyle w:val="Poleadresowe"/>
        <w:spacing w:before="100" w:beforeAutospacing="1" w:after="100" w:afterAutospacing="1" w:line="300" w:lineRule="auto"/>
        <w:ind w:left="4247" w:firstLine="714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……………</w:t>
      </w:r>
    </w:p>
    <w:p w14:paraId="312E026E" w14:textId="0D8D4B6C" w:rsidR="00A31AAA" w:rsidRDefault="006D428D" w:rsidP="00727ED8">
      <w:pPr>
        <w:pStyle w:val="Poleadresowe"/>
        <w:spacing w:before="100" w:beforeAutospacing="1" w:after="100" w:afterAutospacing="1" w:line="300" w:lineRule="auto"/>
        <w:ind w:left="4247" w:firstLine="714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………………..</w:t>
      </w:r>
      <w:bookmarkStart w:id="0" w:name="_GoBack"/>
      <w:bookmarkEnd w:id="0"/>
    </w:p>
    <w:p w14:paraId="6A4B945C" w14:textId="77777777" w:rsidR="004E05B8" w:rsidRDefault="004E05B8" w:rsidP="00727ED8">
      <w:pPr>
        <w:pStyle w:val="Poleadresowe"/>
        <w:spacing w:before="100" w:beforeAutospacing="1" w:after="100" w:afterAutospacing="1" w:line="300" w:lineRule="auto"/>
        <w:ind w:left="4247" w:firstLine="714"/>
        <w:jc w:val="both"/>
        <w:rPr>
          <w:rFonts w:cstheme="minorHAnsi"/>
          <w:szCs w:val="22"/>
        </w:rPr>
      </w:pPr>
    </w:p>
    <w:p w14:paraId="66BCCBEF" w14:textId="1AEDFDD9" w:rsidR="000F658C" w:rsidRDefault="00960534" w:rsidP="003B01FE">
      <w:pPr>
        <w:pStyle w:val="xxxmsonormal"/>
        <w:spacing w:after="240" w:line="300" w:lineRule="auto"/>
        <w:jc w:val="both"/>
        <w:rPr>
          <w:rFonts w:cstheme="minorHAnsi"/>
          <w:szCs w:val="22"/>
        </w:rPr>
      </w:pPr>
      <w:r w:rsidRPr="00DD24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Odpowiadając na </w:t>
      </w:r>
      <w:r w:rsidR="00387573">
        <w:rPr>
          <w:rFonts w:asciiTheme="minorHAnsi" w:hAnsiTheme="minorHAnsi" w:cstheme="minorHAnsi"/>
          <w:color w:val="000000" w:themeColor="text1"/>
          <w:sz w:val="22"/>
          <w:szCs w:val="22"/>
        </w:rPr>
        <w:t>Państwa</w:t>
      </w:r>
      <w:r w:rsidR="006803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kolejne pismo </w:t>
      </w:r>
      <w:r w:rsidRPr="00DD24BD">
        <w:rPr>
          <w:rFonts w:asciiTheme="minorHAnsi" w:hAnsiTheme="minorHAnsi" w:cstheme="minorHAnsi"/>
          <w:color w:val="000000" w:themeColor="text1"/>
          <w:sz w:val="22"/>
          <w:szCs w:val="22"/>
        </w:rPr>
        <w:t>dot</w:t>
      </w:r>
      <w:r w:rsidR="00832F90">
        <w:rPr>
          <w:rFonts w:asciiTheme="minorHAnsi" w:hAnsiTheme="minorHAnsi" w:cstheme="minorHAnsi"/>
          <w:color w:val="000000" w:themeColor="text1"/>
          <w:sz w:val="22"/>
          <w:szCs w:val="22"/>
        </w:rPr>
        <w:t>yczące</w:t>
      </w:r>
      <w:r w:rsidRPr="00DD24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poprawy bezpieczeństwa na skrzyżowaniu</w:t>
      </w:r>
      <w:r w:rsidR="009354A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815EDA" w:rsidRPr="00F71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ulic </w:t>
      </w:r>
      <w:proofErr w:type="spellStart"/>
      <w:r w:rsidR="00815EDA" w:rsidRPr="00F712F1">
        <w:rPr>
          <w:rFonts w:asciiTheme="minorHAnsi" w:hAnsiTheme="minorHAnsi" w:cstheme="minorHAnsi"/>
          <w:color w:val="000000" w:themeColor="text1"/>
          <w:sz w:val="22"/>
          <w:szCs w:val="22"/>
        </w:rPr>
        <w:t>Lewand</w:t>
      </w:r>
      <w:r w:rsidRPr="00F712F1">
        <w:rPr>
          <w:rFonts w:asciiTheme="minorHAnsi" w:hAnsiTheme="minorHAnsi" w:cstheme="minorHAnsi"/>
          <w:color w:val="000000" w:themeColor="text1"/>
          <w:sz w:val="22"/>
          <w:szCs w:val="22"/>
        </w:rPr>
        <w:t>ów</w:t>
      </w:r>
      <w:proofErr w:type="spellEnd"/>
      <w:r w:rsidR="00A31AAA" w:rsidRPr="00F71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71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proofErr w:type="spellStart"/>
      <w:r w:rsidRPr="00F712F1">
        <w:rPr>
          <w:rFonts w:asciiTheme="minorHAnsi" w:hAnsiTheme="minorHAnsi" w:cstheme="minorHAnsi"/>
          <w:color w:val="000000" w:themeColor="text1"/>
          <w:sz w:val="22"/>
          <w:szCs w:val="22"/>
        </w:rPr>
        <w:t>Oknickiej</w:t>
      </w:r>
      <w:proofErr w:type="spellEnd"/>
      <w:r w:rsidRPr="00F71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17986" w:rsidRPr="00F712F1">
        <w:rPr>
          <w:rFonts w:asciiTheme="minorHAnsi" w:hAnsiTheme="minorHAnsi" w:cstheme="minorHAnsi"/>
          <w:iCs/>
          <w:sz w:val="22"/>
          <w:szCs w:val="22"/>
        </w:rPr>
        <w:t>Zarząd Dróg Miejskich</w:t>
      </w:r>
      <w:r w:rsidR="009C68FD" w:rsidRPr="00F712F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D22" w:rsidRPr="00F712F1">
        <w:rPr>
          <w:rFonts w:asciiTheme="minorHAnsi" w:hAnsiTheme="minorHAnsi" w:cstheme="minorHAnsi"/>
          <w:iCs/>
          <w:sz w:val="22"/>
          <w:szCs w:val="22"/>
        </w:rPr>
        <w:t xml:space="preserve">informuje, </w:t>
      </w:r>
      <w:r w:rsidR="005115F4" w:rsidRPr="00F712F1">
        <w:rPr>
          <w:rFonts w:asciiTheme="minorHAnsi" w:hAnsiTheme="minorHAnsi" w:cstheme="minorHAnsi"/>
          <w:iCs/>
          <w:sz w:val="22"/>
          <w:szCs w:val="22"/>
        </w:rPr>
        <w:t>że</w:t>
      </w:r>
      <w:r w:rsidR="00D21E6E" w:rsidRPr="00F712F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B01FE" w:rsidRPr="00F712F1">
        <w:rPr>
          <w:rFonts w:asciiTheme="minorHAnsi" w:hAnsiTheme="minorHAnsi" w:cstheme="minorHAnsi"/>
          <w:iCs/>
          <w:sz w:val="22"/>
          <w:szCs w:val="22"/>
        </w:rPr>
        <w:t xml:space="preserve">tak jak wskazaliśmy </w:t>
      </w:r>
      <w:r w:rsidR="000F658C" w:rsidRPr="00F712F1">
        <w:rPr>
          <w:rFonts w:asciiTheme="minorHAnsi" w:hAnsiTheme="minorHAnsi" w:cstheme="minorHAnsi"/>
          <w:iCs/>
          <w:sz w:val="22"/>
          <w:szCs w:val="22"/>
        </w:rPr>
        <w:t xml:space="preserve">w piśmie ZDM </w:t>
      </w:r>
      <w:r w:rsidR="003B01FE" w:rsidRPr="00F712F1">
        <w:rPr>
          <w:rFonts w:asciiTheme="minorHAnsi" w:hAnsiTheme="minorHAnsi" w:cstheme="minorHAnsi"/>
          <w:iCs/>
          <w:sz w:val="22"/>
          <w:szCs w:val="22"/>
        </w:rPr>
        <w:br/>
      </w:r>
      <w:r w:rsidR="000F658C" w:rsidRPr="00F712F1">
        <w:rPr>
          <w:rFonts w:asciiTheme="minorHAnsi" w:hAnsiTheme="minorHAnsi" w:cstheme="minorHAnsi"/>
          <w:iCs/>
          <w:sz w:val="22"/>
          <w:szCs w:val="22"/>
        </w:rPr>
        <w:t xml:space="preserve">z </w:t>
      </w:r>
      <w:r w:rsidR="0030042C" w:rsidRPr="00F712F1">
        <w:rPr>
          <w:rFonts w:asciiTheme="minorHAnsi" w:hAnsiTheme="minorHAnsi" w:cstheme="minorHAnsi"/>
          <w:iCs/>
          <w:sz w:val="22"/>
          <w:szCs w:val="22"/>
        </w:rPr>
        <w:t>12 listopada 2024 r.</w:t>
      </w:r>
      <w:r w:rsidR="00201B93" w:rsidRPr="00F712F1">
        <w:rPr>
          <w:rFonts w:asciiTheme="minorHAnsi" w:hAnsiTheme="minorHAnsi" w:cstheme="minorHAnsi"/>
          <w:iCs/>
          <w:sz w:val="22"/>
          <w:szCs w:val="22"/>
        </w:rPr>
        <w:t xml:space="preserve"> znak sprawy:</w:t>
      </w:r>
      <w:r w:rsidR="00201B93" w:rsidRPr="00F712F1">
        <w:rPr>
          <w:rFonts w:asciiTheme="minorHAnsi" w:hAnsiTheme="minorHAnsi" w:cstheme="minorHAnsi"/>
          <w:sz w:val="22"/>
          <w:szCs w:val="22"/>
        </w:rPr>
        <w:t xml:space="preserve"> CKM.052.24.2024.ICH</w:t>
      </w:r>
      <w:r w:rsidR="0030042C" w:rsidRPr="00F712F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67B41" w:rsidRPr="00F712F1">
        <w:rPr>
          <w:rFonts w:asciiTheme="minorHAnsi" w:hAnsiTheme="minorHAnsi" w:cstheme="minorHAnsi"/>
          <w:iCs/>
          <w:sz w:val="22"/>
          <w:szCs w:val="22"/>
        </w:rPr>
        <w:t>w</w:t>
      </w:r>
      <w:r w:rsidR="002526B2" w:rsidRPr="00F712F1">
        <w:rPr>
          <w:rFonts w:asciiTheme="minorHAnsi" w:hAnsiTheme="minorHAnsi" w:cstheme="minorHAnsi"/>
          <w:iCs/>
          <w:sz w:val="22"/>
          <w:szCs w:val="22"/>
        </w:rPr>
        <w:t>nioskowane</w:t>
      </w:r>
      <w:r w:rsidR="0064559E" w:rsidRPr="00F712F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115F4" w:rsidRPr="00F712F1">
        <w:rPr>
          <w:rFonts w:asciiTheme="minorHAnsi" w:hAnsiTheme="minorHAnsi" w:cstheme="minorHAnsi"/>
          <w:iCs/>
          <w:sz w:val="22"/>
          <w:szCs w:val="22"/>
        </w:rPr>
        <w:t xml:space="preserve">rozwiązania </w:t>
      </w:r>
      <w:r w:rsidR="00826270" w:rsidRPr="00F712F1">
        <w:rPr>
          <w:rFonts w:asciiTheme="minorHAnsi" w:hAnsiTheme="minorHAnsi" w:cstheme="minorHAnsi"/>
          <w:iCs/>
          <w:sz w:val="22"/>
          <w:szCs w:val="22"/>
        </w:rPr>
        <w:t>wymagają</w:t>
      </w:r>
      <w:r w:rsidR="00775FDE" w:rsidRPr="00F712F1">
        <w:rPr>
          <w:rFonts w:asciiTheme="minorHAnsi" w:hAnsiTheme="minorHAnsi" w:cstheme="minorHAnsi"/>
          <w:iCs/>
          <w:sz w:val="22"/>
          <w:szCs w:val="22"/>
        </w:rPr>
        <w:t xml:space="preserve"> opracowania pełnej wielobranżowej dokumentacji projektowej</w:t>
      </w:r>
      <w:r w:rsidR="002526B2" w:rsidRPr="00F712F1">
        <w:rPr>
          <w:rFonts w:asciiTheme="minorHAnsi" w:hAnsiTheme="minorHAnsi" w:cstheme="minorHAnsi"/>
          <w:iCs/>
          <w:sz w:val="22"/>
          <w:szCs w:val="22"/>
        </w:rPr>
        <w:t xml:space="preserve">, w skład </w:t>
      </w:r>
      <w:r w:rsidR="00FB67FE" w:rsidRPr="00F712F1">
        <w:rPr>
          <w:rFonts w:asciiTheme="minorHAnsi" w:hAnsiTheme="minorHAnsi" w:cstheme="minorHAnsi"/>
          <w:iCs/>
          <w:sz w:val="22"/>
          <w:szCs w:val="22"/>
        </w:rPr>
        <w:t xml:space="preserve">której </w:t>
      </w:r>
      <w:r w:rsidR="002526B2" w:rsidRPr="00F712F1">
        <w:rPr>
          <w:rFonts w:asciiTheme="minorHAnsi" w:hAnsiTheme="minorHAnsi" w:cstheme="minorHAnsi"/>
          <w:iCs/>
          <w:sz w:val="22"/>
          <w:szCs w:val="22"/>
        </w:rPr>
        <w:t>wchodzi m.</w:t>
      </w:r>
      <w:r w:rsidR="00BB1654" w:rsidRPr="00F712F1">
        <w:rPr>
          <w:rFonts w:asciiTheme="minorHAnsi" w:hAnsiTheme="minorHAnsi" w:cstheme="minorHAnsi"/>
          <w:iCs/>
          <w:sz w:val="22"/>
          <w:szCs w:val="22"/>
        </w:rPr>
        <w:t>in. projekt budowlany dla </w:t>
      </w:r>
      <w:r w:rsidR="00BB17E2" w:rsidRPr="00F712F1">
        <w:rPr>
          <w:rFonts w:asciiTheme="minorHAnsi" w:hAnsiTheme="minorHAnsi" w:cstheme="minorHAnsi"/>
          <w:iCs/>
          <w:sz w:val="22"/>
          <w:szCs w:val="22"/>
        </w:rPr>
        <w:t xml:space="preserve">obiektu liniowego, </w:t>
      </w:r>
      <w:r w:rsidR="00775FDE" w:rsidRPr="00F712F1">
        <w:rPr>
          <w:rFonts w:asciiTheme="minorHAnsi" w:hAnsiTheme="minorHAnsi" w:cstheme="minorHAnsi"/>
          <w:iCs/>
          <w:sz w:val="22"/>
          <w:szCs w:val="22"/>
        </w:rPr>
        <w:t xml:space="preserve">z uwzględnieniem sposobu odprowadzania wód opadowych, </w:t>
      </w:r>
      <w:r w:rsidR="004C5664" w:rsidRPr="00F712F1">
        <w:rPr>
          <w:rFonts w:asciiTheme="minorHAnsi" w:hAnsiTheme="minorHAnsi" w:cstheme="minorHAnsi"/>
          <w:iCs/>
          <w:sz w:val="22"/>
          <w:szCs w:val="22"/>
        </w:rPr>
        <w:t xml:space="preserve">przebudowa </w:t>
      </w:r>
      <w:r w:rsidR="00775FDE" w:rsidRPr="00F712F1">
        <w:rPr>
          <w:rFonts w:asciiTheme="minorHAnsi" w:hAnsiTheme="minorHAnsi" w:cstheme="minorHAnsi"/>
          <w:iCs/>
          <w:sz w:val="22"/>
          <w:szCs w:val="22"/>
        </w:rPr>
        <w:t xml:space="preserve">całego przekroju pasa drogowego drogi powiatowej nr 5533W (ul. </w:t>
      </w:r>
      <w:proofErr w:type="spellStart"/>
      <w:r w:rsidR="00775FDE" w:rsidRPr="00F712F1">
        <w:rPr>
          <w:rFonts w:asciiTheme="minorHAnsi" w:hAnsiTheme="minorHAnsi" w:cstheme="minorHAnsi"/>
          <w:iCs/>
          <w:sz w:val="22"/>
          <w:szCs w:val="22"/>
        </w:rPr>
        <w:t>Lewandów</w:t>
      </w:r>
      <w:proofErr w:type="spellEnd"/>
      <w:r w:rsidR="00775FDE" w:rsidRPr="00F712F1">
        <w:rPr>
          <w:rFonts w:asciiTheme="minorHAnsi" w:hAnsiTheme="minorHAnsi" w:cstheme="minorHAnsi"/>
          <w:iCs/>
          <w:sz w:val="22"/>
          <w:szCs w:val="22"/>
        </w:rPr>
        <w:t>)</w:t>
      </w:r>
      <w:r w:rsidR="0064559E" w:rsidRPr="00F712F1">
        <w:rPr>
          <w:rFonts w:asciiTheme="minorHAnsi" w:hAnsiTheme="minorHAnsi" w:cstheme="minorHAnsi"/>
          <w:iCs/>
          <w:sz w:val="22"/>
          <w:szCs w:val="22"/>
        </w:rPr>
        <w:t>.</w:t>
      </w:r>
      <w:r w:rsidR="00775FDE" w:rsidRPr="00DD24BD">
        <w:rPr>
          <w:rFonts w:cstheme="minorHAnsi"/>
          <w:iCs/>
          <w:szCs w:val="22"/>
        </w:rPr>
        <w:t xml:space="preserve"> </w:t>
      </w:r>
    </w:p>
    <w:p w14:paraId="5C284233" w14:textId="77777777" w:rsidR="000F658C" w:rsidRDefault="006803A4" w:rsidP="004C33F6">
      <w:pPr>
        <w:spacing w:line="276" w:lineRule="auto"/>
        <w:jc w:val="both"/>
        <w:rPr>
          <w:rFonts w:cstheme="minorHAnsi"/>
          <w:iCs/>
          <w:color w:val="000000" w:themeColor="text1"/>
          <w:szCs w:val="22"/>
        </w:rPr>
      </w:pPr>
      <w:r>
        <w:rPr>
          <w:rFonts w:cstheme="minorHAnsi"/>
          <w:szCs w:val="22"/>
        </w:rPr>
        <w:t>R</w:t>
      </w:r>
      <w:r w:rsidR="00D21E6E" w:rsidRPr="00DD24BD">
        <w:rPr>
          <w:rFonts w:cstheme="minorHAnsi"/>
          <w:szCs w:val="22"/>
        </w:rPr>
        <w:t>ealizacja zadania wiąże się z koniecznością regulacji stanu prawnego gruntów w celu poszerzenia granicy</w:t>
      </w:r>
      <w:r w:rsidR="00C96B41">
        <w:rPr>
          <w:rFonts w:cstheme="minorHAnsi"/>
          <w:szCs w:val="22"/>
        </w:rPr>
        <w:t xml:space="preserve"> </w:t>
      </w:r>
      <w:r w:rsidR="00D21E6E" w:rsidRPr="00DD24BD">
        <w:rPr>
          <w:rFonts w:cstheme="minorHAnsi"/>
          <w:szCs w:val="22"/>
        </w:rPr>
        <w:t xml:space="preserve">pasa drogowego ul. </w:t>
      </w:r>
      <w:proofErr w:type="spellStart"/>
      <w:r w:rsidR="00D21E6E" w:rsidRPr="00DD24BD">
        <w:rPr>
          <w:rFonts w:cstheme="minorHAnsi"/>
          <w:szCs w:val="22"/>
        </w:rPr>
        <w:t>Lewandów</w:t>
      </w:r>
      <w:proofErr w:type="spellEnd"/>
      <w:r w:rsidR="000F658C">
        <w:rPr>
          <w:rFonts w:cstheme="minorHAnsi"/>
          <w:szCs w:val="22"/>
        </w:rPr>
        <w:t>,</w:t>
      </w:r>
      <w:r w:rsidR="00D21E6E" w:rsidRPr="00DD24BD">
        <w:rPr>
          <w:rFonts w:cstheme="minorHAnsi"/>
          <w:szCs w:val="22"/>
        </w:rPr>
        <w:t xml:space="preserve"> bądź prowadzenia ww. inwestycji p</w:t>
      </w:r>
      <w:r w:rsidR="0064559E" w:rsidRPr="00DD24BD">
        <w:rPr>
          <w:rFonts w:cstheme="minorHAnsi"/>
          <w:szCs w:val="22"/>
        </w:rPr>
        <w:t>rzy</w:t>
      </w:r>
      <w:r w:rsidR="005115F4" w:rsidRPr="00DD24BD">
        <w:rPr>
          <w:rFonts w:cstheme="minorHAnsi"/>
          <w:szCs w:val="22"/>
        </w:rPr>
        <w:t xml:space="preserve"> </w:t>
      </w:r>
      <w:r w:rsidR="00826270" w:rsidRPr="00DD24BD">
        <w:rPr>
          <w:rFonts w:cstheme="minorHAnsi"/>
          <w:szCs w:val="22"/>
        </w:rPr>
        <w:t xml:space="preserve">zastosowaniu </w:t>
      </w:r>
      <w:r w:rsidR="00C96B41">
        <w:rPr>
          <w:rFonts w:cstheme="minorHAnsi"/>
          <w:szCs w:val="22"/>
        </w:rPr>
        <w:br/>
      </w:r>
      <w:r w:rsidR="00826270" w:rsidRPr="00DD24BD">
        <w:rPr>
          <w:rFonts w:cstheme="minorHAnsi"/>
          <w:szCs w:val="22"/>
        </w:rPr>
        <w:t>procedury ZRID</w:t>
      </w:r>
      <w:r w:rsidR="00826270" w:rsidRPr="00DD24BD">
        <w:rPr>
          <w:rStyle w:val="Odwoanieprzypisudolnego"/>
          <w:rFonts w:cstheme="minorHAnsi"/>
          <w:szCs w:val="22"/>
        </w:rPr>
        <w:footnoteReference w:id="1"/>
      </w:r>
      <w:r w:rsidR="00C96B41">
        <w:rPr>
          <w:rFonts w:cstheme="minorHAnsi"/>
          <w:szCs w:val="22"/>
        </w:rPr>
        <w:t xml:space="preserve">. </w:t>
      </w:r>
      <w:r w:rsidR="00C96B41">
        <w:rPr>
          <w:rFonts w:cstheme="minorHAnsi"/>
          <w:iCs/>
          <w:szCs w:val="22"/>
        </w:rPr>
        <w:t xml:space="preserve">Oznacza to, </w:t>
      </w:r>
      <w:r w:rsidR="00C96B41" w:rsidRPr="00C96B41">
        <w:rPr>
          <w:rFonts w:cstheme="minorHAnsi"/>
          <w:iCs/>
          <w:szCs w:val="22"/>
        </w:rPr>
        <w:t xml:space="preserve">że należy dokonać zmiany kategorii pozyskanych gruntów zlokalizowanych w bezpośrednim sąsiedztwie pasa drogowego na działki drogowe. Wydawane jest ono w formie decyzji administracyjnej przez właściwego wojewodę </w:t>
      </w:r>
      <w:r w:rsidR="009F2C88">
        <w:rPr>
          <w:rFonts w:cstheme="minorHAnsi"/>
          <w:iCs/>
          <w:szCs w:val="22"/>
        </w:rPr>
        <w:t xml:space="preserve">w stosunku do dróg </w:t>
      </w:r>
      <w:r w:rsidR="00C96B41" w:rsidRPr="00C96B41">
        <w:rPr>
          <w:rFonts w:cstheme="minorHAnsi"/>
          <w:iCs/>
          <w:szCs w:val="22"/>
        </w:rPr>
        <w:t xml:space="preserve">krajowych </w:t>
      </w:r>
      <w:r w:rsidR="000F658C">
        <w:rPr>
          <w:rFonts w:cstheme="minorHAnsi"/>
          <w:iCs/>
          <w:szCs w:val="22"/>
        </w:rPr>
        <w:br/>
      </w:r>
      <w:r w:rsidR="00C96B41" w:rsidRPr="00C96B41">
        <w:rPr>
          <w:rFonts w:cstheme="minorHAnsi"/>
          <w:iCs/>
          <w:szCs w:val="22"/>
        </w:rPr>
        <w:t>i wojewódzkich lub starostę w stosunku do dróg powiatowych i gminnych.</w:t>
      </w:r>
      <w:r w:rsidR="004C33F6">
        <w:rPr>
          <w:rFonts w:cstheme="minorHAnsi"/>
          <w:iCs/>
          <w:szCs w:val="22"/>
        </w:rPr>
        <w:t xml:space="preserve"> </w:t>
      </w:r>
      <w:r w:rsidR="00BB6F94">
        <w:rPr>
          <w:rFonts w:cstheme="minorHAnsi"/>
          <w:iCs/>
          <w:color w:val="000000" w:themeColor="text1"/>
          <w:szCs w:val="22"/>
        </w:rPr>
        <w:t>Sama konieczność podziału i wykupu gruntów wydłuża czas real</w:t>
      </w:r>
      <w:r w:rsidR="004C33F6">
        <w:rPr>
          <w:rFonts w:cstheme="minorHAnsi"/>
          <w:iCs/>
          <w:color w:val="000000" w:themeColor="text1"/>
          <w:szCs w:val="22"/>
        </w:rPr>
        <w:t xml:space="preserve">izacji inwestycji w odniesieniu </w:t>
      </w:r>
      <w:r w:rsidR="00FA4883">
        <w:rPr>
          <w:rFonts w:cstheme="minorHAnsi"/>
          <w:iCs/>
          <w:color w:val="000000" w:themeColor="text1"/>
          <w:szCs w:val="22"/>
        </w:rPr>
        <w:t>do inwestycji</w:t>
      </w:r>
      <w:r w:rsidR="00BB6F94">
        <w:rPr>
          <w:rFonts w:cstheme="minorHAnsi"/>
          <w:iCs/>
          <w:color w:val="000000" w:themeColor="text1"/>
          <w:szCs w:val="22"/>
        </w:rPr>
        <w:t xml:space="preserve"> realizowanych w pasie drogowym ZDM.</w:t>
      </w:r>
    </w:p>
    <w:p w14:paraId="3DE21C2E" w14:textId="3180CBF1" w:rsidR="00B626F0" w:rsidRPr="00A76785" w:rsidRDefault="00D15E0C" w:rsidP="00DF6B68">
      <w:pPr>
        <w:spacing w:line="276" w:lineRule="auto"/>
        <w:jc w:val="both"/>
        <w:rPr>
          <w:rFonts w:cstheme="minorHAnsi"/>
          <w:color w:val="000000"/>
          <w:szCs w:val="22"/>
        </w:rPr>
      </w:pPr>
      <w:r w:rsidRPr="00D15E0C">
        <w:rPr>
          <w:rFonts w:cstheme="minorHAnsi"/>
          <w:color w:val="000000"/>
          <w:szCs w:val="22"/>
        </w:rPr>
        <w:t>Zwracamy r</w:t>
      </w:r>
      <w:r w:rsidR="006A6743">
        <w:rPr>
          <w:rFonts w:cstheme="minorHAnsi"/>
          <w:color w:val="000000"/>
          <w:szCs w:val="22"/>
        </w:rPr>
        <w:t xml:space="preserve">ównież uwagę, że wnioskowane </w:t>
      </w:r>
      <w:r w:rsidRPr="00D15E0C">
        <w:rPr>
          <w:rFonts w:cstheme="minorHAnsi"/>
          <w:color w:val="000000"/>
          <w:szCs w:val="22"/>
        </w:rPr>
        <w:t xml:space="preserve">przejście dla pieszych służyłoby głównie </w:t>
      </w:r>
      <w:r w:rsidR="00C210C7">
        <w:rPr>
          <w:rFonts w:cstheme="minorHAnsi"/>
          <w:color w:val="000000"/>
          <w:szCs w:val="22"/>
        </w:rPr>
        <w:br/>
      </w:r>
      <w:r w:rsidRPr="00D15E0C">
        <w:rPr>
          <w:rFonts w:cstheme="minorHAnsi"/>
          <w:color w:val="000000"/>
          <w:szCs w:val="22"/>
        </w:rPr>
        <w:t>do obsługi dojścia do przystanku komunikacji mi</w:t>
      </w:r>
      <w:r w:rsidR="000A5B1A">
        <w:rPr>
          <w:rFonts w:cstheme="minorHAnsi"/>
          <w:color w:val="000000"/>
          <w:szCs w:val="22"/>
        </w:rPr>
        <w:t xml:space="preserve">ejskiej </w:t>
      </w:r>
      <w:proofErr w:type="spellStart"/>
      <w:r w:rsidR="006A6743">
        <w:rPr>
          <w:rFonts w:cstheme="minorHAnsi"/>
          <w:color w:val="000000"/>
          <w:szCs w:val="22"/>
        </w:rPr>
        <w:t>Oknicka</w:t>
      </w:r>
      <w:proofErr w:type="spellEnd"/>
      <w:r w:rsidR="006A6743">
        <w:rPr>
          <w:rFonts w:cstheme="minorHAnsi"/>
          <w:color w:val="000000"/>
          <w:szCs w:val="22"/>
        </w:rPr>
        <w:t xml:space="preserve"> 02. P</w:t>
      </w:r>
      <w:r w:rsidRPr="00D15E0C">
        <w:rPr>
          <w:rFonts w:cstheme="minorHAnsi"/>
          <w:color w:val="000000"/>
          <w:szCs w:val="22"/>
        </w:rPr>
        <w:t xml:space="preserve">o stronie południowej </w:t>
      </w:r>
      <w:r w:rsidR="000A5B1A">
        <w:rPr>
          <w:rFonts w:cstheme="minorHAnsi"/>
          <w:color w:val="000000"/>
          <w:szCs w:val="22"/>
        </w:rPr>
        <w:br/>
      </w:r>
      <w:r w:rsidRPr="00D15E0C">
        <w:rPr>
          <w:rFonts w:cstheme="minorHAnsi"/>
          <w:color w:val="000000"/>
          <w:szCs w:val="22"/>
        </w:rPr>
        <w:t xml:space="preserve">ul. </w:t>
      </w:r>
      <w:proofErr w:type="spellStart"/>
      <w:r w:rsidRPr="00D15E0C">
        <w:rPr>
          <w:rFonts w:cstheme="minorHAnsi"/>
          <w:color w:val="000000"/>
          <w:szCs w:val="22"/>
        </w:rPr>
        <w:t>Lewandów</w:t>
      </w:r>
      <w:proofErr w:type="spellEnd"/>
      <w:r w:rsidRPr="00D15E0C">
        <w:rPr>
          <w:rFonts w:cstheme="minorHAnsi"/>
          <w:color w:val="000000"/>
          <w:szCs w:val="22"/>
        </w:rPr>
        <w:t xml:space="preserve"> w rejonie skrz</w:t>
      </w:r>
      <w:r w:rsidR="006A6743">
        <w:rPr>
          <w:rFonts w:cstheme="minorHAnsi"/>
          <w:color w:val="000000"/>
          <w:szCs w:val="22"/>
        </w:rPr>
        <w:t xml:space="preserve">yżowania z ul. </w:t>
      </w:r>
      <w:proofErr w:type="spellStart"/>
      <w:r w:rsidR="006A6743">
        <w:rPr>
          <w:rFonts w:cstheme="minorHAnsi"/>
          <w:color w:val="000000"/>
          <w:szCs w:val="22"/>
        </w:rPr>
        <w:t>Oknicką</w:t>
      </w:r>
      <w:proofErr w:type="spellEnd"/>
      <w:r w:rsidR="006A6743">
        <w:rPr>
          <w:rFonts w:cstheme="minorHAnsi"/>
          <w:color w:val="000000"/>
          <w:szCs w:val="22"/>
        </w:rPr>
        <w:t xml:space="preserve"> chodnik</w:t>
      </w:r>
      <w:r w:rsidRPr="00D15E0C">
        <w:rPr>
          <w:rFonts w:cstheme="minorHAnsi"/>
          <w:color w:val="000000"/>
          <w:szCs w:val="22"/>
        </w:rPr>
        <w:t xml:space="preserve"> </w:t>
      </w:r>
      <w:r w:rsidR="00911F4D">
        <w:rPr>
          <w:rFonts w:cstheme="minorHAnsi"/>
          <w:color w:val="000000"/>
          <w:szCs w:val="22"/>
        </w:rPr>
        <w:t xml:space="preserve">jest </w:t>
      </w:r>
      <w:r w:rsidRPr="00D15E0C">
        <w:rPr>
          <w:rFonts w:cstheme="minorHAnsi"/>
          <w:color w:val="000000"/>
          <w:szCs w:val="22"/>
        </w:rPr>
        <w:t>wykonany jedynie w rejonie przy</w:t>
      </w:r>
      <w:r w:rsidR="006A6743">
        <w:rPr>
          <w:rFonts w:cstheme="minorHAnsi"/>
          <w:color w:val="000000"/>
          <w:szCs w:val="22"/>
        </w:rPr>
        <w:t xml:space="preserve">stanku autobusowego </w:t>
      </w:r>
      <w:proofErr w:type="spellStart"/>
      <w:r w:rsidR="006A6743">
        <w:rPr>
          <w:rFonts w:cstheme="minorHAnsi"/>
          <w:color w:val="000000"/>
          <w:szCs w:val="22"/>
        </w:rPr>
        <w:t>Oknicka</w:t>
      </w:r>
      <w:proofErr w:type="spellEnd"/>
      <w:r w:rsidR="006A6743">
        <w:rPr>
          <w:rFonts w:cstheme="minorHAnsi"/>
          <w:color w:val="000000"/>
          <w:szCs w:val="22"/>
        </w:rPr>
        <w:t xml:space="preserve"> 02,</w:t>
      </w:r>
      <w:r w:rsidRPr="00D15E0C">
        <w:rPr>
          <w:rFonts w:cstheme="minorHAnsi"/>
          <w:color w:val="000000"/>
          <w:szCs w:val="22"/>
        </w:rPr>
        <w:t xml:space="preserve"> nie zapewnia ciągłości, która umożliwiałby pieszym dalszą ko</w:t>
      </w:r>
      <w:r w:rsidR="006A6743">
        <w:rPr>
          <w:rFonts w:cstheme="minorHAnsi"/>
          <w:color w:val="000000"/>
          <w:szCs w:val="22"/>
        </w:rPr>
        <w:t>ntynuację poruszania się po nim.</w:t>
      </w:r>
      <w:r w:rsidRPr="00D15E0C">
        <w:rPr>
          <w:rFonts w:cstheme="minorHAnsi"/>
          <w:color w:val="000000"/>
          <w:szCs w:val="22"/>
        </w:rPr>
        <w:t xml:space="preserve"> </w:t>
      </w:r>
      <w:r w:rsidR="006A6743">
        <w:rPr>
          <w:rFonts w:cstheme="minorHAnsi"/>
          <w:color w:val="000000"/>
          <w:szCs w:val="22"/>
        </w:rPr>
        <w:t>Wykonanie chodnika</w:t>
      </w:r>
      <w:r w:rsidRPr="00D15E0C">
        <w:rPr>
          <w:rFonts w:cstheme="minorHAnsi"/>
          <w:color w:val="000000"/>
          <w:szCs w:val="22"/>
        </w:rPr>
        <w:t xml:space="preserve"> </w:t>
      </w:r>
      <w:r w:rsidR="006A6743">
        <w:rPr>
          <w:rFonts w:cstheme="minorHAnsi"/>
          <w:color w:val="000000"/>
          <w:szCs w:val="22"/>
        </w:rPr>
        <w:t>wymaga również uporządkowania</w:t>
      </w:r>
      <w:r w:rsidRPr="00D15E0C">
        <w:rPr>
          <w:rFonts w:cstheme="minorHAnsi"/>
          <w:color w:val="000000"/>
          <w:szCs w:val="22"/>
        </w:rPr>
        <w:t xml:space="preserve"> infrastr</w:t>
      </w:r>
      <w:r w:rsidR="006A6743">
        <w:rPr>
          <w:rFonts w:cstheme="minorHAnsi"/>
          <w:color w:val="000000"/>
          <w:szCs w:val="22"/>
        </w:rPr>
        <w:t xml:space="preserve">uktury </w:t>
      </w:r>
      <w:r w:rsidR="00FA4883">
        <w:rPr>
          <w:rFonts w:cstheme="minorHAnsi"/>
          <w:color w:val="000000"/>
          <w:szCs w:val="22"/>
        </w:rPr>
        <w:t>przystanków autobusowych.</w:t>
      </w:r>
    </w:p>
    <w:p w14:paraId="265FD8DF" w14:textId="5721B09A" w:rsidR="00B626F0" w:rsidRPr="00B626F0" w:rsidRDefault="00B626F0" w:rsidP="00EC1F33">
      <w:pPr>
        <w:pStyle w:val="NormalnyWeb"/>
        <w:shd w:val="clear" w:color="auto" w:fill="FEFEFE"/>
        <w:spacing w:after="0" w:afterAutospacing="0" w:line="276" w:lineRule="auto"/>
        <w:jc w:val="both"/>
        <w:rPr>
          <w:rFonts w:asciiTheme="minorHAnsi" w:eastAsia="Arial" w:hAnsiTheme="minorHAnsi" w:cstheme="minorHAnsi"/>
          <w:iCs/>
          <w:sz w:val="22"/>
          <w:szCs w:val="22"/>
        </w:rPr>
      </w:pPr>
      <w:r w:rsidRPr="00B626F0">
        <w:rPr>
          <w:rFonts w:asciiTheme="minorHAnsi" w:eastAsia="Arial" w:hAnsiTheme="minorHAnsi" w:cstheme="minorHAnsi"/>
          <w:iCs/>
          <w:sz w:val="22"/>
          <w:szCs w:val="22"/>
        </w:rPr>
        <w:t xml:space="preserve">Dodatkowo informujemy, że w pobliżu Państwa lokalizacji </w:t>
      </w:r>
      <w:r w:rsidR="00F712F1">
        <w:rPr>
          <w:rFonts w:asciiTheme="minorHAnsi" w:eastAsia="Arial" w:hAnsiTheme="minorHAnsi" w:cstheme="minorHAnsi"/>
          <w:iCs/>
          <w:sz w:val="22"/>
          <w:szCs w:val="22"/>
        </w:rPr>
        <w:t xml:space="preserve">są </w:t>
      </w:r>
      <w:r w:rsidRPr="00B626F0">
        <w:rPr>
          <w:rFonts w:asciiTheme="minorHAnsi" w:eastAsia="Arial" w:hAnsiTheme="minorHAnsi" w:cstheme="minorHAnsi"/>
          <w:iCs/>
          <w:sz w:val="22"/>
          <w:szCs w:val="22"/>
        </w:rPr>
        <w:t>realizowane</w:t>
      </w:r>
      <w:r w:rsidR="00F712F1">
        <w:rPr>
          <w:rFonts w:asciiTheme="minorHAnsi" w:eastAsia="Arial" w:hAnsiTheme="minorHAnsi" w:cstheme="minorHAnsi"/>
          <w:iCs/>
          <w:sz w:val="22"/>
          <w:szCs w:val="22"/>
        </w:rPr>
        <w:t xml:space="preserve"> lub </w:t>
      </w:r>
      <w:r w:rsidRPr="00B626F0">
        <w:rPr>
          <w:rFonts w:asciiTheme="minorHAnsi" w:eastAsia="Arial" w:hAnsiTheme="minorHAnsi" w:cstheme="minorHAnsi"/>
          <w:iCs/>
          <w:sz w:val="22"/>
          <w:szCs w:val="22"/>
        </w:rPr>
        <w:t>planowane następujące inwestycje:</w:t>
      </w:r>
    </w:p>
    <w:p w14:paraId="6C5B3540" w14:textId="415E7869" w:rsidR="00B626F0" w:rsidRPr="00F712F1" w:rsidRDefault="00DF6B68" w:rsidP="00EC1F33">
      <w:pPr>
        <w:pStyle w:val="NormalnyWeb"/>
        <w:numPr>
          <w:ilvl w:val="0"/>
          <w:numId w:val="14"/>
        </w:numPr>
        <w:shd w:val="clear" w:color="auto" w:fill="FEFEFE"/>
        <w:spacing w:before="0" w:beforeAutospacing="0" w:after="0" w:afterAutospacing="0" w:line="276" w:lineRule="auto"/>
        <w:ind w:left="357" w:hanging="35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712F1">
        <w:rPr>
          <w:rFonts w:asciiTheme="minorHAnsi" w:eastAsia="Arial" w:hAnsiTheme="minorHAnsi" w:cstheme="minorHAnsi"/>
          <w:sz w:val="22"/>
          <w:szCs w:val="22"/>
        </w:rPr>
        <w:t xml:space="preserve">rozbudowa drogi powiatowej Kąty Grodziskie na odc. ul. Zdziarska </w:t>
      </w:r>
      <w:r w:rsidR="00F712F1" w:rsidRPr="00F712F1">
        <w:rPr>
          <w:rFonts w:asciiTheme="minorHAnsi" w:eastAsia="Arial" w:hAnsiTheme="minorHAnsi" w:cstheme="minorHAnsi"/>
          <w:sz w:val="22"/>
          <w:szCs w:val="22"/>
        </w:rPr>
        <w:t>-</w:t>
      </w:r>
      <w:r w:rsidRPr="00F712F1">
        <w:rPr>
          <w:rFonts w:asciiTheme="minorHAnsi" w:eastAsia="Arial" w:hAnsiTheme="minorHAnsi" w:cstheme="minorHAnsi"/>
          <w:sz w:val="22"/>
          <w:szCs w:val="22"/>
        </w:rPr>
        <w:t xml:space="preserve"> ul. Berensona w Warszawie</w:t>
      </w:r>
      <w:r w:rsidR="00F712F1" w:rsidRPr="00F712F1">
        <w:rPr>
          <w:rFonts w:asciiTheme="minorHAnsi" w:eastAsia="Arial" w:hAnsiTheme="minorHAnsi" w:cstheme="minorHAnsi"/>
          <w:sz w:val="22"/>
          <w:szCs w:val="22"/>
        </w:rPr>
        <w:t xml:space="preserve"> (</w:t>
      </w:r>
      <w:r w:rsidR="00B626F0" w:rsidRPr="00F712F1">
        <w:rPr>
          <w:rFonts w:asciiTheme="minorHAnsi" w:eastAsia="Arial" w:hAnsiTheme="minorHAnsi" w:cstheme="minorHAnsi"/>
          <w:sz w:val="22"/>
          <w:szCs w:val="22"/>
        </w:rPr>
        <w:t>inwestorem jest Stołeczny Zarząd Rozbudowy Miasta</w:t>
      </w:r>
      <w:r w:rsidR="00F712F1" w:rsidRPr="00F712F1">
        <w:rPr>
          <w:rFonts w:asciiTheme="minorHAnsi" w:eastAsia="Arial" w:hAnsiTheme="minorHAnsi" w:cstheme="minorHAnsi"/>
          <w:sz w:val="22"/>
          <w:szCs w:val="22"/>
        </w:rPr>
        <w:t>)</w:t>
      </w:r>
    </w:p>
    <w:p w14:paraId="757A89F7" w14:textId="20F26912" w:rsidR="00DF6B68" w:rsidRPr="006774A1" w:rsidRDefault="00B626F0" w:rsidP="00F712F1">
      <w:pPr>
        <w:spacing w:line="276" w:lineRule="auto"/>
        <w:ind w:left="360"/>
        <w:jc w:val="both"/>
        <w:rPr>
          <w:rFonts w:eastAsia="Arial" w:cstheme="minorHAnsi"/>
          <w:b/>
          <w:color w:val="000000" w:themeColor="text1"/>
          <w:szCs w:val="22"/>
        </w:rPr>
      </w:pPr>
      <w:r w:rsidRPr="00B514F8">
        <w:rPr>
          <w:rFonts w:eastAsia="Arial" w:cstheme="minorHAnsi"/>
          <w:color w:val="000000" w:themeColor="text1"/>
          <w:szCs w:val="22"/>
        </w:rPr>
        <w:t>Z</w:t>
      </w:r>
      <w:r w:rsidRPr="006774A1">
        <w:rPr>
          <w:rFonts w:cstheme="minorHAnsi"/>
          <w:color w:val="000000" w:themeColor="text1"/>
          <w:szCs w:val="22"/>
        </w:rPr>
        <w:t xml:space="preserve">adaniem </w:t>
      </w:r>
      <w:r w:rsidR="00B514F8">
        <w:rPr>
          <w:rFonts w:cstheme="minorHAnsi"/>
          <w:color w:val="000000" w:themeColor="text1"/>
          <w:szCs w:val="22"/>
        </w:rPr>
        <w:t>powyższej</w:t>
      </w:r>
      <w:r w:rsidRPr="006774A1">
        <w:rPr>
          <w:rFonts w:cstheme="minorHAnsi"/>
          <w:color w:val="000000" w:themeColor="text1"/>
          <w:szCs w:val="22"/>
        </w:rPr>
        <w:t xml:space="preserve"> inwestycji</w:t>
      </w:r>
      <w:r w:rsidR="00DF6B68" w:rsidRPr="006774A1">
        <w:rPr>
          <w:rFonts w:cstheme="minorHAnsi"/>
          <w:color w:val="000000" w:themeColor="text1"/>
          <w:szCs w:val="22"/>
        </w:rPr>
        <w:t xml:space="preserve"> jest poprawa </w:t>
      </w:r>
      <w:r w:rsidRPr="006774A1">
        <w:rPr>
          <w:rFonts w:cstheme="minorHAnsi"/>
          <w:color w:val="000000" w:themeColor="text1"/>
          <w:szCs w:val="22"/>
        </w:rPr>
        <w:t>warunków ruchu na</w:t>
      </w:r>
      <w:r w:rsidR="00DF6B68" w:rsidRPr="006774A1">
        <w:rPr>
          <w:rFonts w:cstheme="minorHAnsi"/>
          <w:color w:val="000000" w:themeColor="text1"/>
          <w:szCs w:val="22"/>
        </w:rPr>
        <w:t xml:space="preserve"> ul. Kąty Grodziskie na odcinku </w:t>
      </w:r>
      <w:r w:rsidR="00B514F8">
        <w:rPr>
          <w:rFonts w:cstheme="minorHAnsi"/>
          <w:color w:val="000000" w:themeColor="text1"/>
          <w:szCs w:val="22"/>
        </w:rPr>
        <w:br/>
      </w:r>
      <w:r w:rsidR="00DF6B68" w:rsidRPr="006774A1">
        <w:rPr>
          <w:rFonts w:cstheme="minorHAnsi"/>
          <w:color w:val="000000" w:themeColor="text1"/>
          <w:szCs w:val="22"/>
        </w:rPr>
        <w:t xml:space="preserve">od ul. Zdziarskiej do ul. Berensona. Po jej zakończeniu droga będzie miała jedną jezdnię zapewniającą po jednym pasie ruchu w każdym kierunku, obustronne chodniki oraz nową zieleń </w:t>
      </w:r>
      <w:r w:rsidR="005644FB">
        <w:rPr>
          <w:rFonts w:cstheme="minorHAnsi"/>
          <w:color w:val="000000" w:themeColor="text1"/>
          <w:szCs w:val="22"/>
        </w:rPr>
        <w:br/>
      </w:r>
      <w:r w:rsidR="00DF6B68" w:rsidRPr="006774A1">
        <w:rPr>
          <w:rFonts w:cstheme="minorHAnsi"/>
          <w:color w:val="000000" w:themeColor="text1"/>
          <w:szCs w:val="22"/>
        </w:rPr>
        <w:t>i trawniki. Równolegle do prac drogowych realizowane będą roboty Miejskiego Przedsiębiorstwa Wodociągów i Kan</w:t>
      </w:r>
      <w:r w:rsidRPr="006774A1">
        <w:rPr>
          <w:rFonts w:cstheme="minorHAnsi"/>
          <w:color w:val="000000" w:themeColor="text1"/>
          <w:szCs w:val="22"/>
        </w:rPr>
        <w:t>alizacji polegające na budowie na</w:t>
      </w:r>
      <w:r w:rsidR="00DF6B68" w:rsidRPr="006774A1">
        <w:rPr>
          <w:rFonts w:cstheme="minorHAnsi"/>
          <w:color w:val="000000" w:themeColor="text1"/>
          <w:szCs w:val="22"/>
        </w:rPr>
        <w:t xml:space="preserve"> ul. Kąty Grodziskie kanalizacji ściekowej.</w:t>
      </w:r>
    </w:p>
    <w:p w14:paraId="4DF8DCDA" w14:textId="721B9921" w:rsidR="00DF6B68" w:rsidRPr="00F712F1" w:rsidRDefault="00B626F0" w:rsidP="00F712F1">
      <w:pPr>
        <w:pStyle w:val="NormalnyWeb"/>
        <w:numPr>
          <w:ilvl w:val="0"/>
          <w:numId w:val="13"/>
        </w:numPr>
        <w:shd w:val="clear" w:color="auto" w:fill="FEFEFE"/>
        <w:spacing w:after="0" w:afterAutospacing="0" w:line="276" w:lineRule="auto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  <w:r w:rsidRPr="00F712F1">
        <w:rPr>
          <w:rFonts w:asciiTheme="minorHAnsi" w:eastAsia="Arial" w:hAnsiTheme="minorHAnsi" w:cstheme="minorHAnsi"/>
          <w:iCs/>
          <w:sz w:val="22"/>
          <w:szCs w:val="22"/>
        </w:rPr>
        <w:lastRenderedPageBreak/>
        <w:t>rozbudowa</w:t>
      </w:r>
      <w:r w:rsidR="008775D6" w:rsidRPr="00F712F1">
        <w:rPr>
          <w:rFonts w:asciiTheme="minorHAnsi" w:eastAsia="Arial" w:hAnsiTheme="minorHAnsi" w:cstheme="minorHAnsi"/>
          <w:iCs/>
          <w:sz w:val="22"/>
          <w:szCs w:val="22"/>
        </w:rPr>
        <w:t xml:space="preserve"> </w:t>
      </w:r>
      <w:r w:rsidR="003E019E" w:rsidRPr="00F712F1">
        <w:rPr>
          <w:rFonts w:asciiTheme="minorHAnsi" w:eastAsia="Arial" w:hAnsiTheme="minorHAnsi" w:cstheme="minorHAnsi"/>
          <w:iCs/>
          <w:sz w:val="22"/>
          <w:szCs w:val="22"/>
        </w:rPr>
        <w:t>ul. Białołęckiej na odcinku od ul. Kopijników do ul. </w:t>
      </w:r>
      <w:proofErr w:type="spellStart"/>
      <w:r w:rsidR="003E019E" w:rsidRPr="00F712F1">
        <w:rPr>
          <w:rFonts w:asciiTheme="minorHAnsi" w:eastAsia="Arial" w:hAnsiTheme="minorHAnsi" w:cstheme="minorHAnsi"/>
          <w:iCs/>
          <w:sz w:val="22"/>
          <w:szCs w:val="22"/>
        </w:rPr>
        <w:t>Ke</w:t>
      </w:r>
      <w:r w:rsidRPr="00F712F1">
        <w:rPr>
          <w:rFonts w:asciiTheme="minorHAnsi" w:eastAsia="Arial" w:hAnsiTheme="minorHAnsi" w:cstheme="minorHAnsi"/>
          <w:iCs/>
          <w:sz w:val="22"/>
          <w:szCs w:val="22"/>
        </w:rPr>
        <w:t>tlinga</w:t>
      </w:r>
      <w:proofErr w:type="spellEnd"/>
      <w:r w:rsidR="00F712F1" w:rsidRPr="00F712F1">
        <w:rPr>
          <w:rFonts w:asciiTheme="minorHAnsi" w:eastAsia="Arial" w:hAnsiTheme="minorHAnsi" w:cstheme="minorHAnsi"/>
          <w:iCs/>
          <w:sz w:val="22"/>
          <w:szCs w:val="22"/>
        </w:rPr>
        <w:t xml:space="preserve"> (</w:t>
      </w:r>
      <w:r w:rsidRPr="00F712F1">
        <w:rPr>
          <w:rFonts w:asciiTheme="minorHAnsi" w:eastAsia="Arial" w:hAnsiTheme="minorHAnsi" w:cstheme="minorHAnsi"/>
          <w:iCs/>
          <w:sz w:val="22"/>
          <w:szCs w:val="22"/>
        </w:rPr>
        <w:t>inwestorem jest Stołeczny Zarząd Rozbudowy Miasta</w:t>
      </w:r>
      <w:r w:rsidR="00F712F1" w:rsidRPr="00F712F1">
        <w:rPr>
          <w:rFonts w:asciiTheme="minorHAnsi" w:eastAsia="Arial" w:hAnsiTheme="minorHAnsi" w:cstheme="minorHAnsi"/>
          <w:iCs/>
          <w:sz w:val="22"/>
          <w:szCs w:val="22"/>
        </w:rPr>
        <w:t>)</w:t>
      </w:r>
    </w:p>
    <w:p w14:paraId="78A71BEC" w14:textId="084E361B" w:rsidR="008775D6" w:rsidRPr="00B514F8" w:rsidRDefault="00B514F8" w:rsidP="00F712F1">
      <w:pPr>
        <w:pStyle w:val="NormalnyWeb"/>
        <w:shd w:val="clear" w:color="auto" w:fill="FEFEFE"/>
        <w:spacing w:before="0" w:beforeAutospacing="0" w:after="0" w:afterAutospacing="0" w:line="276" w:lineRule="auto"/>
        <w:ind w:left="360"/>
        <w:jc w:val="both"/>
        <w:rPr>
          <w:rFonts w:cstheme="minorHAnsi"/>
          <w:color w:val="2B2A29"/>
          <w:szCs w:val="22"/>
        </w:rPr>
      </w:pPr>
      <w:r>
        <w:rPr>
          <w:rFonts w:asciiTheme="minorHAnsi" w:hAnsiTheme="minorHAnsi" w:cstheme="minorHAnsi"/>
          <w:color w:val="2B2A29"/>
          <w:sz w:val="22"/>
          <w:szCs w:val="22"/>
          <w:shd w:val="clear" w:color="auto" w:fill="FEFEFE"/>
        </w:rPr>
        <w:t>W ramach rozbudowy p</w:t>
      </w:r>
      <w:r w:rsidR="008775D6" w:rsidRPr="00056AB7">
        <w:rPr>
          <w:rFonts w:asciiTheme="minorHAnsi" w:hAnsiTheme="minorHAnsi" w:cstheme="minorHAnsi"/>
          <w:color w:val="2B2A29"/>
          <w:sz w:val="22"/>
          <w:szCs w:val="22"/>
          <w:shd w:val="clear" w:color="auto" w:fill="FEFEFE"/>
        </w:rPr>
        <w:t>owstanie</w:t>
      </w:r>
      <w:r w:rsidR="00DF6B68" w:rsidRPr="00056AB7">
        <w:rPr>
          <w:rFonts w:asciiTheme="minorHAnsi" w:hAnsiTheme="minorHAnsi" w:cstheme="minorHAnsi"/>
          <w:color w:val="2B2A29"/>
          <w:sz w:val="22"/>
          <w:szCs w:val="22"/>
          <w:shd w:val="clear" w:color="auto" w:fill="FEFEFE"/>
        </w:rPr>
        <w:t xml:space="preserve"> </w:t>
      </w:r>
      <w:r w:rsidR="008775D6" w:rsidRPr="00056AB7">
        <w:rPr>
          <w:rFonts w:asciiTheme="minorHAnsi" w:hAnsiTheme="minorHAnsi" w:cstheme="minorHAnsi"/>
          <w:color w:val="2B2A29"/>
          <w:sz w:val="22"/>
          <w:szCs w:val="22"/>
          <w:shd w:val="clear" w:color="auto" w:fill="FEFEFE"/>
        </w:rPr>
        <w:t>jedna jezdnia zapewniająca po jednym pasie ruch</w:t>
      </w:r>
      <w:r w:rsidR="00056AB7" w:rsidRPr="00056AB7">
        <w:rPr>
          <w:rFonts w:asciiTheme="minorHAnsi" w:hAnsiTheme="minorHAnsi" w:cstheme="minorHAnsi"/>
          <w:color w:val="2B2A29"/>
          <w:sz w:val="22"/>
          <w:szCs w:val="22"/>
          <w:shd w:val="clear" w:color="auto" w:fill="FEFEFE"/>
        </w:rPr>
        <w:t xml:space="preserve">u w każdym kierunku, obustronne </w:t>
      </w:r>
      <w:r w:rsidR="008775D6" w:rsidRPr="00056AB7">
        <w:rPr>
          <w:rFonts w:asciiTheme="minorHAnsi" w:hAnsiTheme="minorHAnsi" w:cstheme="minorHAnsi"/>
          <w:color w:val="2B2A29"/>
          <w:sz w:val="22"/>
          <w:szCs w:val="22"/>
          <w:shd w:val="clear" w:color="auto" w:fill="FEFEFE"/>
        </w:rPr>
        <w:t>chodniki oraz dwukierunkowa droga dla rowerów.</w:t>
      </w:r>
      <w:r w:rsidR="00DF6B68" w:rsidRPr="00056AB7">
        <w:rPr>
          <w:rFonts w:asciiTheme="minorHAnsi" w:hAnsiTheme="minorHAnsi" w:cstheme="minorHAnsi"/>
          <w:color w:val="2B2A29"/>
          <w:sz w:val="22"/>
          <w:szCs w:val="22"/>
          <w:shd w:val="clear" w:color="auto" w:fill="FEFEFE"/>
        </w:rPr>
        <w:t xml:space="preserve"> </w:t>
      </w:r>
      <w:r w:rsidR="00DF6B68" w:rsidRPr="00056AB7">
        <w:rPr>
          <w:rFonts w:asciiTheme="minorHAnsi" w:hAnsiTheme="minorHAnsi" w:cstheme="minorHAnsi"/>
          <w:color w:val="2B2A29"/>
          <w:sz w:val="22"/>
          <w:szCs w:val="22"/>
        </w:rPr>
        <w:t>Przebudowane zostaną wszystkie skrzyżowania na objętym projektem odcinku.</w:t>
      </w:r>
      <w:r w:rsidRPr="00B514F8">
        <w:rPr>
          <w:rFonts w:ascii="Trebuchet MS" w:hAnsi="Trebuchet MS"/>
          <w:color w:val="4C4C4C"/>
          <w:sz w:val="21"/>
          <w:szCs w:val="21"/>
        </w:rPr>
        <w:t xml:space="preserve"> </w:t>
      </w:r>
      <w:r w:rsidRPr="00B514F8">
        <w:rPr>
          <w:rFonts w:asciiTheme="minorHAnsi" w:hAnsiTheme="minorHAnsi" w:cstheme="minorHAnsi"/>
          <w:color w:val="2B2A29"/>
          <w:sz w:val="22"/>
          <w:szCs w:val="22"/>
        </w:rPr>
        <w:t>Planowana jest budowa pętli autobusowej przy skrzyżowaniu z ul. Mariana Hemara.</w:t>
      </w:r>
      <w:r w:rsidR="00DF6B68" w:rsidRPr="00056AB7">
        <w:rPr>
          <w:rFonts w:asciiTheme="minorHAnsi" w:hAnsiTheme="minorHAnsi" w:cstheme="minorHAnsi"/>
          <w:color w:val="2B2A29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B2A29"/>
          <w:sz w:val="22"/>
          <w:szCs w:val="22"/>
        </w:rPr>
        <w:t>Powstaną</w:t>
      </w:r>
      <w:r w:rsidR="006774A1" w:rsidRPr="00056AB7">
        <w:rPr>
          <w:rFonts w:asciiTheme="minorHAnsi" w:hAnsiTheme="minorHAnsi" w:cstheme="minorHAnsi"/>
          <w:color w:val="2B2A29"/>
          <w:sz w:val="22"/>
          <w:szCs w:val="22"/>
        </w:rPr>
        <w:t xml:space="preserve"> nowe</w:t>
      </w:r>
      <w:r w:rsidR="00056AB7" w:rsidRPr="00056AB7">
        <w:rPr>
          <w:rFonts w:asciiTheme="minorHAnsi" w:hAnsiTheme="minorHAnsi" w:cstheme="minorHAnsi"/>
          <w:color w:val="2B2A29"/>
          <w:sz w:val="22"/>
          <w:szCs w:val="22"/>
        </w:rPr>
        <w:t xml:space="preserve"> przejścia dla pieszych, przystanki </w:t>
      </w:r>
      <w:r w:rsidR="006774A1" w:rsidRPr="00056AB7">
        <w:rPr>
          <w:rFonts w:asciiTheme="minorHAnsi" w:hAnsiTheme="minorHAnsi" w:cstheme="minorHAnsi"/>
          <w:color w:val="2B2A29"/>
          <w:sz w:val="22"/>
          <w:szCs w:val="22"/>
        </w:rPr>
        <w:t>autobusowe</w:t>
      </w:r>
      <w:r w:rsidR="00DF6B68" w:rsidRPr="00056AB7">
        <w:rPr>
          <w:rFonts w:asciiTheme="minorHAnsi" w:hAnsiTheme="minorHAnsi" w:cstheme="minorHAnsi"/>
          <w:color w:val="2B2A29"/>
          <w:sz w:val="22"/>
          <w:szCs w:val="22"/>
        </w:rPr>
        <w:t>, oświetlenie oraz odwodnienie drogi</w:t>
      </w:r>
      <w:r w:rsidR="00056AB7" w:rsidRPr="00056AB7">
        <w:rPr>
          <w:rFonts w:asciiTheme="minorHAnsi" w:hAnsiTheme="minorHAnsi" w:cstheme="minorHAnsi"/>
          <w:color w:val="2B2A29"/>
          <w:sz w:val="22"/>
          <w:szCs w:val="22"/>
        </w:rPr>
        <w:t>.</w:t>
      </w:r>
      <w:r w:rsidR="00056AB7" w:rsidRPr="00056AB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Wzdłuż ulicy posadzonych zostanie </w:t>
      </w:r>
      <w:r w:rsidR="00F712F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="00056AB7" w:rsidRPr="00056AB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ok. 300 drzew.</w:t>
      </w:r>
      <w:r w:rsidR="00F712F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B626F0" w:rsidRPr="00056AB7">
        <w:rPr>
          <w:rFonts w:asciiTheme="minorHAnsi" w:eastAsia="Arial" w:hAnsiTheme="minorHAnsi" w:cstheme="minorHAnsi"/>
          <w:bCs/>
          <w:sz w:val="22"/>
          <w:szCs w:val="22"/>
        </w:rPr>
        <w:t xml:space="preserve">Dopełnieniem ww. przebudowy, będzie realizowana przez </w:t>
      </w:r>
      <w:r w:rsidR="008775D6" w:rsidRPr="00056AB7">
        <w:rPr>
          <w:rFonts w:asciiTheme="minorHAnsi" w:eastAsia="Arial" w:hAnsiTheme="minorHAnsi" w:cstheme="minorHAnsi"/>
          <w:bCs/>
          <w:sz w:val="22"/>
          <w:szCs w:val="22"/>
        </w:rPr>
        <w:t xml:space="preserve">ZDM </w:t>
      </w:r>
      <w:r w:rsidR="00B626F0" w:rsidRPr="00056AB7">
        <w:rPr>
          <w:rFonts w:asciiTheme="minorHAnsi" w:eastAsia="Arial" w:hAnsiTheme="minorHAnsi" w:cstheme="minorHAnsi"/>
          <w:bCs/>
          <w:sz w:val="22"/>
          <w:szCs w:val="22"/>
        </w:rPr>
        <w:t>budowa</w:t>
      </w:r>
      <w:r w:rsidR="008775D6" w:rsidRPr="00056AB7">
        <w:rPr>
          <w:rFonts w:asciiTheme="minorHAnsi" w:eastAsia="Arial" w:hAnsiTheme="minorHAnsi" w:cstheme="minorHAnsi"/>
          <w:bCs/>
          <w:sz w:val="22"/>
          <w:szCs w:val="22"/>
        </w:rPr>
        <w:t xml:space="preserve"> oświetlenia na odcinku między pętlą autobusową „Brzeziny” a budynkiem przy ul. Białołęckiej 382. Stanie tam kilkadziesiąt latarni wyposażonych w nowoczesne oprawy </w:t>
      </w:r>
      <w:proofErr w:type="spellStart"/>
      <w:r w:rsidR="008775D6" w:rsidRPr="00056AB7">
        <w:rPr>
          <w:rFonts w:asciiTheme="minorHAnsi" w:eastAsia="Arial" w:hAnsiTheme="minorHAnsi" w:cstheme="minorHAnsi"/>
          <w:bCs/>
          <w:sz w:val="22"/>
          <w:szCs w:val="22"/>
        </w:rPr>
        <w:t>ledowe</w:t>
      </w:r>
      <w:proofErr w:type="spellEnd"/>
      <w:r w:rsidR="008775D6" w:rsidRPr="00056AB7">
        <w:rPr>
          <w:rFonts w:asciiTheme="minorHAnsi" w:eastAsia="Arial" w:hAnsiTheme="minorHAnsi" w:cstheme="minorHAnsi"/>
          <w:bCs/>
          <w:sz w:val="22"/>
          <w:szCs w:val="22"/>
        </w:rPr>
        <w:t xml:space="preserve">. </w:t>
      </w:r>
    </w:p>
    <w:p w14:paraId="52AD5A0F" w14:textId="1DA4639C" w:rsidR="00B626F0" w:rsidRPr="00EF4227" w:rsidRDefault="00B626F0" w:rsidP="00911F4D">
      <w:pPr>
        <w:pStyle w:val="NormalnyWeb"/>
        <w:numPr>
          <w:ilvl w:val="0"/>
          <w:numId w:val="13"/>
        </w:numPr>
        <w:shd w:val="clear" w:color="auto" w:fill="FEFEFE"/>
        <w:spacing w:before="0" w:beforeAutospacing="0" w:after="0" w:afterAutospacing="0" w:line="276" w:lineRule="auto"/>
        <w:ind w:left="357" w:hanging="357"/>
        <w:jc w:val="both"/>
        <w:rPr>
          <w:rFonts w:asciiTheme="minorHAnsi" w:eastAsia="Arial" w:hAnsiTheme="minorHAnsi" w:cstheme="minorHAnsi"/>
          <w:b/>
          <w:iCs/>
          <w:sz w:val="22"/>
          <w:szCs w:val="22"/>
        </w:rPr>
      </w:pPr>
      <w:r w:rsidRPr="00EF4227">
        <w:rPr>
          <w:rFonts w:asciiTheme="minorHAnsi" w:eastAsia="Arial" w:hAnsiTheme="minorHAnsi" w:cstheme="minorHAnsi"/>
          <w:iCs/>
          <w:sz w:val="22"/>
          <w:szCs w:val="22"/>
        </w:rPr>
        <w:t>planowana</w:t>
      </w:r>
      <w:r w:rsidR="00056AB7" w:rsidRPr="00EF4227">
        <w:rPr>
          <w:rFonts w:asciiTheme="minorHAnsi" w:eastAsia="Arial" w:hAnsiTheme="minorHAnsi" w:cstheme="minorHAnsi"/>
          <w:iCs/>
          <w:sz w:val="22"/>
          <w:szCs w:val="22"/>
        </w:rPr>
        <w:t xml:space="preserve"> </w:t>
      </w:r>
      <w:r w:rsidR="006774A1" w:rsidRPr="00EF4227">
        <w:rPr>
          <w:rFonts w:asciiTheme="minorHAnsi" w:eastAsia="Arial" w:hAnsiTheme="minorHAnsi" w:cstheme="minorHAnsi"/>
          <w:iCs/>
          <w:sz w:val="22"/>
          <w:szCs w:val="22"/>
        </w:rPr>
        <w:t>rozbudowa</w:t>
      </w:r>
      <w:r w:rsidR="00307878" w:rsidRPr="00EF4227">
        <w:rPr>
          <w:rFonts w:asciiTheme="minorHAnsi" w:eastAsia="Arial" w:hAnsiTheme="minorHAnsi" w:cstheme="minorHAnsi"/>
          <w:iCs/>
          <w:sz w:val="22"/>
          <w:szCs w:val="22"/>
        </w:rPr>
        <w:t xml:space="preserve"> ulicy Płoch</w:t>
      </w:r>
      <w:r w:rsidRPr="00EF4227">
        <w:rPr>
          <w:rFonts w:asciiTheme="minorHAnsi" w:eastAsia="Arial" w:hAnsiTheme="minorHAnsi" w:cstheme="minorHAnsi"/>
          <w:iCs/>
          <w:sz w:val="22"/>
          <w:szCs w:val="22"/>
        </w:rPr>
        <w:t>ocińskiej nad Kanałem Żerańskim</w:t>
      </w:r>
      <w:r w:rsidR="00F712F1" w:rsidRPr="00EF4227">
        <w:rPr>
          <w:rFonts w:asciiTheme="minorHAnsi" w:eastAsia="Arial" w:hAnsiTheme="minorHAnsi" w:cstheme="minorHAnsi"/>
          <w:iCs/>
          <w:sz w:val="22"/>
          <w:szCs w:val="22"/>
        </w:rPr>
        <w:t xml:space="preserve"> (</w:t>
      </w:r>
      <w:r w:rsidRPr="00EF4227">
        <w:rPr>
          <w:rFonts w:asciiTheme="minorHAnsi" w:eastAsia="Arial" w:hAnsiTheme="minorHAnsi" w:cstheme="minorHAnsi"/>
          <w:iCs/>
          <w:sz w:val="22"/>
          <w:szCs w:val="22"/>
        </w:rPr>
        <w:t>inwestorem jest Stołeczny Zarząd Rozbudowy Miasta</w:t>
      </w:r>
      <w:r w:rsidR="00F712F1" w:rsidRPr="00EF4227">
        <w:rPr>
          <w:rFonts w:asciiTheme="minorHAnsi" w:eastAsia="Arial" w:hAnsiTheme="minorHAnsi" w:cstheme="minorHAnsi"/>
          <w:iCs/>
          <w:sz w:val="22"/>
          <w:szCs w:val="22"/>
        </w:rPr>
        <w:t>)</w:t>
      </w:r>
    </w:p>
    <w:p w14:paraId="1017E72A" w14:textId="17EAE7C8" w:rsidR="00F72AB6" w:rsidRDefault="00307878" w:rsidP="00EF4227">
      <w:pPr>
        <w:spacing w:line="276" w:lineRule="auto"/>
        <w:ind w:left="360"/>
        <w:jc w:val="both"/>
        <w:rPr>
          <w:rFonts w:eastAsia="Arial" w:cstheme="minorHAnsi"/>
          <w:szCs w:val="22"/>
        </w:rPr>
      </w:pPr>
      <w:r w:rsidRPr="00B626F0">
        <w:rPr>
          <w:rFonts w:eastAsia="Arial" w:cstheme="minorHAnsi"/>
          <w:szCs w:val="22"/>
        </w:rPr>
        <w:t>Dzięki</w:t>
      </w:r>
      <w:r w:rsidR="00B514F8">
        <w:rPr>
          <w:rFonts w:eastAsia="Arial" w:cstheme="minorHAnsi"/>
          <w:szCs w:val="22"/>
        </w:rPr>
        <w:t xml:space="preserve"> tej</w:t>
      </w:r>
      <w:r w:rsidRPr="00B626F0">
        <w:rPr>
          <w:rFonts w:eastAsia="Arial" w:cstheme="minorHAnsi"/>
          <w:szCs w:val="22"/>
        </w:rPr>
        <w:t xml:space="preserve"> inwestycji Białołęka zyska nową przeprawę o długości około 70 metrów po południowej stronie mostu. Wyznaczone zostaną dwa pasy ruch</w:t>
      </w:r>
      <w:r w:rsidR="00DF6B68" w:rsidRPr="00B626F0">
        <w:rPr>
          <w:rFonts w:eastAsia="Arial" w:cstheme="minorHAnsi"/>
          <w:szCs w:val="22"/>
        </w:rPr>
        <w:t>u - po jednym w każdym kierunku, powstanie również</w:t>
      </w:r>
      <w:r w:rsidRPr="00B626F0">
        <w:rPr>
          <w:rFonts w:eastAsia="Arial" w:cstheme="minorHAnsi"/>
          <w:szCs w:val="22"/>
        </w:rPr>
        <w:t xml:space="preserve"> chodnik. </w:t>
      </w:r>
      <w:r w:rsidR="00B626F0" w:rsidRPr="00056AB7">
        <w:rPr>
          <w:rFonts w:cstheme="minorHAnsi"/>
          <w:color w:val="000000" w:themeColor="text1"/>
          <w:szCs w:val="22"/>
        </w:rPr>
        <w:t>Roboty obejmą także m.in. przebudowę sieci gazowej, wodociągowej, energetycznej i oświetlenia ulicznego oraz wykonanie kanalizacji deszczowej. </w:t>
      </w:r>
      <w:r w:rsidRPr="00B626F0">
        <w:rPr>
          <w:rFonts w:eastAsia="Arial" w:cstheme="minorHAnsi"/>
          <w:szCs w:val="22"/>
        </w:rPr>
        <w:t xml:space="preserve">Po zakończeniu </w:t>
      </w:r>
      <w:r w:rsidR="00B514F8">
        <w:rPr>
          <w:rFonts w:eastAsia="Arial" w:cstheme="minorHAnsi"/>
          <w:szCs w:val="22"/>
        </w:rPr>
        <w:t>prac</w:t>
      </w:r>
      <w:r w:rsidRPr="00B626F0">
        <w:rPr>
          <w:rFonts w:eastAsia="Arial" w:cstheme="minorHAnsi"/>
          <w:szCs w:val="22"/>
        </w:rPr>
        <w:t xml:space="preserve"> obiekt przejmie ruch ze starego mostu, który jest w złym stanie technicznym.</w:t>
      </w:r>
    </w:p>
    <w:p w14:paraId="626D7537" w14:textId="77777777" w:rsidR="00911F4D" w:rsidRDefault="00911636" w:rsidP="00641EFA">
      <w:pPr>
        <w:spacing w:line="276" w:lineRule="auto"/>
        <w:jc w:val="both"/>
        <w:rPr>
          <w:rFonts w:cstheme="minorHAnsi"/>
          <w:color w:val="000000" w:themeColor="text1"/>
          <w:szCs w:val="22"/>
        </w:rPr>
      </w:pPr>
      <w:r w:rsidRPr="004E6BE4">
        <w:rPr>
          <w:rFonts w:cstheme="minorHAnsi"/>
          <w:color w:val="000000" w:themeColor="text1"/>
          <w:szCs w:val="22"/>
        </w:rPr>
        <w:t>Ponadto informujemy,</w:t>
      </w:r>
      <w:r w:rsidR="004E6BE4" w:rsidRPr="004E6BE4">
        <w:rPr>
          <w:rFonts w:cstheme="minorHAnsi"/>
          <w:color w:val="000000" w:themeColor="text1"/>
          <w:szCs w:val="22"/>
        </w:rPr>
        <w:t xml:space="preserve"> że</w:t>
      </w:r>
      <w:r w:rsidRPr="004E6BE4">
        <w:rPr>
          <w:rFonts w:cstheme="minorHAnsi"/>
          <w:color w:val="000000" w:themeColor="text1"/>
          <w:szCs w:val="22"/>
        </w:rPr>
        <w:t xml:space="preserve"> ww. inwestycje </w:t>
      </w:r>
      <w:r w:rsidR="00911F4D" w:rsidRPr="004E6BE4">
        <w:rPr>
          <w:rFonts w:cstheme="minorHAnsi"/>
          <w:color w:val="000000" w:themeColor="text1"/>
          <w:szCs w:val="22"/>
        </w:rPr>
        <w:t xml:space="preserve">są </w:t>
      </w:r>
      <w:r w:rsidRPr="004E6BE4">
        <w:rPr>
          <w:rFonts w:cstheme="minorHAnsi"/>
          <w:color w:val="000000" w:themeColor="text1"/>
          <w:szCs w:val="22"/>
        </w:rPr>
        <w:t xml:space="preserve">prowadzone w oparciu o budżet m.st. Warszawy, realizowane są zgodnie z </w:t>
      </w:r>
      <w:r w:rsidR="005644FB">
        <w:rPr>
          <w:rFonts w:cstheme="minorHAnsi"/>
          <w:color w:val="000000" w:themeColor="text1"/>
          <w:szCs w:val="22"/>
        </w:rPr>
        <w:t xml:space="preserve">planowaną kolejnością, </w:t>
      </w:r>
      <w:r w:rsidR="004E6BE4" w:rsidRPr="004E6BE4">
        <w:rPr>
          <w:rFonts w:cstheme="minorHAnsi"/>
          <w:color w:val="000000" w:themeColor="text1"/>
          <w:szCs w:val="22"/>
        </w:rPr>
        <w:t>ujęte</w:t>
      </w:r>
      <w:r w:rsidR="005644FB">
        <w:rPr>
          <w:rFonts w:cstheme="minorHAnsi"/>
          <w:color w:val="000000" w:themeColor="text1"/>
          <w:szCs w:val="22"/>
        </w:rPr>
        <w:t xml:space="preserve"> są</w:t>
      </w:r>
      <w:r w:rsidR="004E6BE4" w:rsidRPr="004E6BE4">
        <w:rPr>
          <w:rFonts w:cstheme="minorHAnsi"/>
          <w:color w:val="000000" w:themeColor="text1"/>
          <w:szCs w:val="22"/>
        </w:rPr>
        <w:t xml:space="preserve"> w Wieloletniej Prognozie Finansowej</w:t>
      </w:r>
      <w:r w:rsidR="004E6BE4">
        <w:rPr>
          <w:rFonts w:cstheme="minorHAnsi"/>
          <w:color w:val="000000" w:themeColor="text1"/>
          <w:szCs w:val="22"/>
        </w:rPr>
        <w:t xml:space="preserve"> </w:t>
      </w:r>
      <w:r w:rsidR="00911F4D">
        <w:rPr>
          <w:rFonts w:cstheme="minorHAnsi"/>
          <w:color w:val="000000" w:themeColor="text1"/>
          <w:szCs w:val="22"/>
        </w:rPr>
        <w:br/>
      </w:r>
      <w:r w:rsidR="005644FB">
        <w:rPr>
          <w:rFonts w:cstheme="minorHAnsi"/>
          <w:color w:val="000000" w:themeColor="text1"/>
          <w:szCs w:val="22"/>
        </w:rPr>
        <w:t>m.st. Warszawy</w:t>
      </w:r>
      <w:r w:rsidR="004E6BE4" w:rsidRPr="004E6BE4">
        <w:rPr>
          <w:rFonts w:ascii="Calibri" w:hAnsi="Calibri" w:cs="Calibri"/>
          <w:color w:val="000000" w:themeColor="text1"/>
          <w:szCs w:val="22"/>
          <w:lang w:eastAsia="en-US"/>
        </w:rPr>
        <w:t>.</w:t>
      </w:r>
      <w:r w:rsidR="004E6BE4">
        <w:rPr>
          <w:rFonts w:cstheme="minorHAnsi"/>
          <w:color w:val="000000" w:themeColor="text1"/>
          <w:szCs w:val="22"/>
        </w:rPr>
        <w:t xml:space="preserve"> </w:t>
      </w:r>
    </w:p>
    <w:p w14:paraId="71B6D497" w14:textId="77777777" w:rsidR="00641EFA" w:rsidRDefault="00A76785" w:rsidP="00641EFA">
      <w:pPr>
        <w:spacing w:line="276" w:lineRule="auto"/>
        <w:jc w:val="both"/>
        <w:rPr>
          <w:rFonts w:cstheme="minorHAnsi"/>
          <w:color w:val="000000" w:themeColor="text1"/>
          <w:szCs w:val="22"/>
        </w:rPr>
      </w:pPr>
      <w:r w:rsidRPr="004E6BE4">
        <w:rPr>
          <w:color w:val="000000" w:themeColor="text1"/>
        </w:rPr>
        <w:t xml:space="preserve">Realizacja wnioskowanych w petycji zmian wymaga utworzenia zadania </w:t>
      </w:r>
      <w:r w:rsidR="004E6BE4">
        <w:rPr>
          <w:color w:val="000000" w:themeColor="text1"/>
        </w:rPr>
        <w:t xml:space="preserve">inwestycyjnego </w:t>
      </w:r>
      <w:r w:rsidRPr="004E6BE4">
        <w:rPr>
          <w:color w:val="000000" w:themeColor="text1"/>
        </w:rPr>
        <w:t>o znacznych nakładach finansowych</w:t>
      </w:r>
      <w:r w:rsidRPr="004E6BE4">
        <w:rPr>
          <w:rFonts w:cstheme="minorHAnsi"/>
          <w:color w:val="000000" w:themeColor="text1"/>
          <w:szCs w:val="22"/>
        </w:rPr>
        <w:t xml:space="preserve">, </w:t>
      </w:r>
      <w:r w:rsidR="005644FB">
        <w:rPr>
          <w:rFonts w:cstheme="minorHAnsi"/>
          <w:color w:val="000000" w:themeColor="text1"/>
          <w:szCs w:val="22"/>
        </w:rPr>
        <w:t xml:space="preserve">obecnie </w:t>
      </w:r>
      <w:r w:rsidRPr="004E6BE4">
        <w:rPr>
          <w:color w:val="000000" w:themeColor="text1"/>
        </w:rPr>
        <w:t>nie jesteśmy w stanie wskazać terminu realizacji inwestycji.</w:t>
      </w:r>
      <w:r w:rsidR="004E6BE4">
        <w:rPr>
          <w:color w:val="000000" w:themeColor="text1"/>
        </w:rPr>
        <w:t xml:space="preserve"> </w:t>
      </w:r>
      <w:r w:rsidR="005644FB">
        <w:rPr>
          <w:color w:val="000000" w:themeColor="text1"/>
        </w:rPr>
        <w:br/>
      </w:r>
      <w:r w:rsidR="004E6BE4" w:rsidRPr="004E6BE4">
        <w:rPr>
          <w:rFonts w:ascii="Calibri" w:hAnsi="Calibri" w:cs="Calibri"/>
          <w:color w:val="000000" w:themeColor="text1"/>
          <w:szCs w:val="22"/>
          <w:lang w:eastAsia="en-US"/>
        </w:rPr>
        <w:t>Wnioski</w:t>
      </w:r>
      <w:r w:rsidR="00911636" w:rsidRPr="004E6BE4">
        <w:rPr>
          <w:rFonts w:ascii="Calibri" w:hAnsi="Calibri" w:cs="Calibri"/>
          <w:color w:val="000000" w:themeColor="text1"/>
          <w:szCs w:val="22"/>
          <w:lang w:eastAsia="en-US"/>
        </w:rPr>
        <w:t xml:space="preserve"> mieszkańców </w:t>
      </w:r>
      <w:r w:rsidR="004E6BE4" w:rsidRPr="004E6BE4">
        <w:rPr>
          <w:rFonts w:ascii="Calibri" w:hAnsi="Calibri" w:cs="Calibri"/>
          <w:color w:val="000000" w:themeColor="text1"/>
          <w:szCs w:val="22"/>
          <w:lang w:eastAsia="en-US"/>
        </w:rPr>
        <w:t>rozpatrujemy</w:t>
      </w:r>
      <w:r w:rsidR="00911636" w:rsidRPr="004E6BE4">
        <w:rPr>
          <w:rFonts w:ascii="Calibri" w:hAnsi="Calibri" w:cs="Calibri"/>
          <w:color w:val="000000" w:themeColor="text1"/>
          <w:szCs w:val="22"/>
          <w:lang w:eastAsia="en-US"/>
        </w:rPr>
        <w:t xml:space="preserve"> zgodnie z kolejnością ich wpływania, priorytetu bezpieczeństwa oraz w ramach dostępnych zasobów finansowych.</w:t>
      </w:r>
      <w:r w:rsidR="004E6BE4" w:rsidRPr="004E6BE4">
        <w:rPr>
          <w:rFonts w:cstheme="minorHAnsi"/>
          <w:color w:val="000000" w:themeColor="text1"/>
          <w:szCs w:val="22"/>
        </w:rPr>
        <w:t xml:space="preserve"> </w:t>
      </w:r>
    </w:p>
    <w:p w14:paraId="21F5D8F1" w14:textId="48B83E70" w:rsidR="00A76785" w:rsidRPr="004E6BE4" w:rsidRDefault="005644FB" w:rsidP="00911F4D">
      <w:pPr>
        <w:spacing w:after="0" w:line="276" w:lineRule="auto"/>
        <w:jc w:val="both"/>
        <w:rPr>
          <w:rFonts w:cstheme="minorHAnsi"/>
          <w:color w:val="000000" w:themeColor="text1"/>
          <w:szCs w:val="22"/>
        </w:rPr>
      </w:pPr>
      <w:r w:rsidRPr="004E6BE4">
        <w:rPr>
          <w:rFonts w:ascii="Calibri" w:hAnsi="Calibri" w:cs="Calibri"/>
          <w:color w:val="000000" w:themeColor="text1"/>
          <w:szCs w:val="22"/>
          <w:lang w:eastAsia="en-US"/>
        </w:rPr>
        <w:t>P</w:t>
      </w:r>
      <w:r>
        <w:rPr>
          <w:rFonts w:ascii="Calibri" w:hAnsi="Calibri" w:cs="Calibri"/>
          <w:color w:val="000000" w:themeColor="text1"/>
          <w:szCs w:val="22"/>
          <w:lang w:eastAsia="en-US"/>
        </w:rPr>
        <w:t>lanując przebudowy mamy również na uwadze fakt, że prowadzenie</w:t>
      </w:r>
      <w:r w:rsidRPr="004E6BE4">
        <w:rPr>
          <w:rFonts w:ascii="Calibri" w:hAnsi="Calibri" w:cs="Calibri"/>
          <w:color w:val="000000" w:themeColor="text1"/>
          <w:szCs w:val="22"/>
          <w:lang w:eastAsia="en-US"/>
        </w:rPr>
        <w:t xml:space="preserve"> wielu równoległych </w:t>
      </w:r>
      <w:r w:rsidR="00641EFA">
        <w:rPr>
          <w:rFonts w:ascii="Calibri" w:hAnsi="Calibri" w:cs="Calibri"/>
          <w:color w:val="000000" w:themeColor="text1"/>
          <w:szCs w:val="22"/>
          <w:lang w:eastAsia="en-US"/>
        </w:rPr>
        <w:br/>
      </w:r>
      <w:r w:rsidRPr="004E6BE4">
        <w:rPr>
          <w:rFonts w:ascii="Calibri" w:hAnsi="Calibri" w:cs="Calibri"/>
          <w:color w:val="000000" w:themeColor="text1"/>
          <w:szCs w:val="22"/>
          <w:lang w:eastAsia="en-US"/>
        </w:rPr>
        <w:t>prac w obrębie jednej lokalizacji groziłoby paraliżem komunikacyjnym dzielnicy</w:t>
      </w:r>
      <w:r>
        <w:rPr>
          <w:rFonts w:ascii="Calibri" w:hAnsi="Calibri" w:cs="Calibri"/>
          <w:color w:val="000000" w:themeColor="text1"/>
          <w:szCs w:val="22"/>
          <w:lang w:eastAsia="en-US"/>
        </w:rPr>
        <w:t>.</w:t>
      </w:r>
      <w:r w:rsidRPr="004E6BE4">
        <w:rPr>
          <w:rFonts w:ascii="Calibri" w:hAnsi="Calibri" w:cs="Calibri"/>
          <w:color w:val="000000" w:themeColor="text1"/>
          <w:szCs w:val="22"/>
          <w:lang w:eastAsia="en-US"/>
        </w:rPr>
        <w:t xml:space="preserve"> </w:t>
      </w:r>
      <w:r w:rsidR="00A76785" w:rsidRPr="004E6BE4">
        <w:rPr>
          <w:rFonts w:ascii="Calibri" w:hAnsi="Calibri" w:cs="Calibri"/>
          <w:color w:val="000000" w:themeColor="text1"/>
          <w:szCs w:val="22"/>
          <w:lang w:eastAsia="en-US"/>
        </w:rPr>
        <w:t xml:space="preserve">Realizacja zadania będzie możliwa po uzyskaniu środków finansowych </w:t>
      </w:r>
      <w:r w:rsidR="00911636" w:rsidRPr="004E6BE4">
        <w:rPr>
          <w:rFonts w:ascii="Calibri" w:hAnsi="Calibri" w:cs="Calibri"/>
          <w:color w:val="000000" w:themeColor="text1"/>
          <w:szCs w:val="22"/>
          <w:lang w:eastAsia="en-US"/>
        </w:rPr>
        <w:t>na jego wykonanie oraz po</w:t>
      </w:r>
      <w:r>
        <w:rPr>
          <w:rFonts w:ascii="Calibri" w:hAnsi="Calibri" w:cs="Calibri"/>
          <w:color w:val="000000" w:themeColor="text1"/>
          <w:szCs w:val="22"/>
          <w:lang w:eastAsia="en-US"/>
        </w:rPr>
        <w:t xml:space="preserve"> pozytywnym przejściu przez </w:t>
      </w:r>
      <w:r w:rsidR="00A76785" w:rsidRPr="004E6BE4">
        <w:rPr>
          <w:rFonts w:ascii="Calibri" w:hAnsi="Calibri" w:cs="Calibri"/>
          <w:color w:val="000000" w:themeColor="text1"/>
          <w:szCs w:val="22"/>
          <w:lang w:eastAsia="en-US"/>
        </w:rPr>
        <w:t>koordynację robót z planowanymi pracami na w/w ulicy przez inne jednostki miejskie.</w:t>
      </w:r>
    </w:p>
    <w:p w14:paraId="189AF5CE" w14:textId="3DD73509" w:rsidR="006774A1" w:rsidRPr="006774A1" w:rsidRDefault="006774A1" w:rsidP="00A76785">
      <w:pPr>
        <w:tabs>
          <w:tab w:val="left" w:pos="3600"/>
        </w:tabs>
        <w:spacing w:line="276" w:lineRule="auto"/>
        <w:jc w:val="both"/>
        <w:rPr>
          <w:rFonts w:eastAsia="Arial" w:cstheme="minorHAnsi"/>
          <w:szCs w:val="22"/>
        </w:rPr>
      </w:pPr>
    </w:p>
    <w:p w14:paraId="4A94B0C5" w14:textId="359B0AA6" w:rsidR="00627259" w:rsidRPr="006774A1" w:rsidRDefault="00F414D4" w:rsidP="0022049B">
      <w:pPr>
        <w:spacing w:after="0"/>
        <w:rPr>
          <w:rFonts w:cstheme="minorHAnsi"/>
          <w:b/>
          <w:bCs/>
          <w:sz w:val="20"/>
          <w:szCs w:val="20"/>
        </w:rPr>
      </w:pPr>
      <w:r w:rsidRPr="006774A1">
        <w:rPr>
          <w:rFonts w:cstheme="minorHAnsi"/>
          <w:b/>
          <w:bCs/>
          <w:sz w:val="20"/>
          <w:szCs w:val="20"/>
        </w:rPr>
        <w:t>Załącznik:</w:t>
      </w:r>
    </w:p>
    <w:p w14:paraId="2896991E" w14:textId="2D3D6A10" w:rsidR="000F658C" w:rsidRPr="006774A1" w:rsidRDefault="00A31AAA" w:rsidP="000F658C">
      <w:pPr>
        <w:pStyle w:val="Akapitzlist"/>
        <w:numPr>
          <w:ilvl w:val="0"/>
          <w:numId w:val="9"/>
        </w:numPr>
        <w:tabs>
          <w:tab w:val="left" w:pos="5124"/>
        </w:tabs>
        <w:spacing w:after="0"/>
        <w:jc w:val="both"/>
        <w:rPr>
          <w:rFonts w:cstheme="minorHAnsi"/>
          <w:sz w:val="20"/>
          <w:szCs w:val="20"/>
        </w:rPr>
      </w:pPr>
      <w:r w:rsidRPr="006774A1">
        <w:rPr>
          <w:rFonts w:cstheme="minorHAnsi"/>
          <w:sz w:val="20"/>
          <w:szCs w:val="20"/>
        </w:rPr>
        <w:t>Klauzula RODO</w:t>
      </w:r>
    </w:p>
    <w:p w14:paraId="4F4413E3" w14:textId="207FC077" w:rsidR="000F658C" w:rsidRPr="006774A1" w:rsidRDefault="000F658C" w:rsidP="000F658C">
      <w:pPr>
        <w:tabs>
          <w:tab w:val="left" w:pos="5124"/>
        </w:tabs>
        <w:spacing w:after="0"/>
        <w:jc w:val="both"/>
        <w:rPr>
          <w:rFonts w:cstheme="minorHAnsi"/>
          <w:b/>
          <w:bCs/>
          <w:sz w:val="20"/>
          <w:szCs w:val="20"/>
        </w:rPr>
      </w:pPr>
      <w:r w:rsidRPr="006774A1">
        <w:rPr>
          <w:rFonts w:cstheme="minorHAnsi"/>
          <w:b/>
          <w:bCs/>
          <w:sz w:val="20"/>
          <w:szCs w:val="20"/>
        </w:rPr>
        <w:t>Do wiadomości:</w:t>
      </w:r>
    </w:p>
    <w:p w14:paraId="05DD963C" w14:textId="51D42DDD" w:rsidR="000F658C" w:rsidRPr="006774A1" w:rsidRDefault="000F658C" w:rsidP="000F658C">
      <w:pPr>
        <w:pStyle w:val="Akapitzlist"/>
        <w:numPr>
          <w:ilvl w:val="0"/>
          <w:numId w:val="10"/>
        </w:numPr>
        <w:tabs>
          <w:tab w:val="left" w:pos="5124"/>
        </w:tabs>
        <w:spacing w:after="0"/>
        <w:jc w:val="both"/>
        <w:rPr>
          <w:rFonts w:cstheme="minorHAnsi"/>
          <w:sz w:val="20"/>
          <w:szCs w:val="20"/>
        </w:rPr>
      </w:pPr>
      <w:r w:rsidRPr="006774A1">
        <w:rPr>
          <w:rFonts w:cstheme="minorHAnsi"/>
          <w:sz w:val="20"/>
          <w:szCs w:val="20"/>
        </w:rPr>
        <w:t>IPR ZDM</w:t>
      </w:r>
    </w:p>
    <w:sectPr w:rsidR="000F658C" w:rsidRPr="006774A1" w:rsidSect="00C96B41">
      <w:headerReference w:type="first" r:id="rId8"/>
      <w:endnotePr>
        <w:numFmt w:val="decimal"/>
      </w:endnotePr>
      <w:pgSz w:w="11906" w:h="16838"/>
      <w:pgMar w:top="1417" w:right="1417" w:bottom="993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ADD97" w14:textId="77777777" w:rsidR="001F17F8" w:rsidRDefault="001F17F8" w:rsidP="0054486C">
      <w:pPr>
        <w:spacing w:after="0" w:line="240" w:lineRule="auto"/>
      </w:pPr>
      <w:r>
        <w:separator/>
      </w:r>
    </w:p>
  </w:endnote>
  <w:endnote w:type="continuationSeparator" w:id="0">
    <w:p w14:paraId="5FC45482" w14:textId="77777777" w:rsidR="001F17F8" w:rsidRDefault="001F17F8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2576A" w14:textId="77777777" w:rsidR="001F17F8" w:rsidRDefault="001F17F8" w:rsidP="0054486C">
      <w:pPr>
        <w:spacing w:after="0" w:line="240" w:lineRule="auto"/>
      </w:pPr>
      <w:r>
        <w:separator/>
      </w:r>
    </w:p>
  </w:footnote>
  <w:footnote w:type="continuationSeparator" w:id="0">
    <w:p w14:paraId="7D2B69DB" w14:textId="77777777" w:rsidR="001F17F8" w:rsidRDefault="001F17F8" w:rsidP="0054486C">
      <w:pPr>
        <w:spacing w:after="0" w:line="240" w:lineRule="auto"/>
      </w:pPr>
      <w:r>
        <w:continuationSeparator/>
      </w:r>
    </w:p>
  </w:footnote>
  <w:footnote w:id="1">
    <w:p w14:paraId="5F48BE5C" w14:textId="080AF85F" w:rsidR="00826270" w:rsidRDefault="00826270" w:rsidP="008262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ZRID to skrót od określenia „zezwolenie na realizację inwestycji drogowej”.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1B6CF5" w:rsidRPr="00A14DE2" w14:paraId="0E819E42" w14:textId="77777777" w:rsidTr="0010688E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3202E4D0" w14:textId="77777777" w:rsidR="001B6CF5" w:rsidRPr="00A14DE2" w:rsidRDefault="001B6CF5" w:rsidP="001B6CF5">
          <w:pPr>
            <w:spacing w:after="0"/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46FEF3D" wp14:editId="5539A8D6">
                <wp:extent cx="411480" cy="886811"/>
                <wp:effectExtent l="0" t="0" r="762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3410D847" w14:textId="77777777" w:rsidR="001B6CF5" w:rsidRPr="00A14DE2" w:rsidRDefault="001B6CF5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0545F809" w14:textId="77777777" w:rsidR="001B6CF5" w:rsidRPr="00A14DE2" w:rsidRDefault="00695B53" w:rsidP="001B6CF5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8491562" w14:textId="77777777" w:rsidR="00F23A34" w:rsidRPr="001A7350" w:rsidRDefault="00B56E80" w:rsidP="002E51BC">
          <w:pPr>
            <w:autoSpaceDE w:val="0"/>
            <w:autoSpaceDN w:val="0"/>
            <w:adjustRightInd w:val="0"/>
            <w:spacing w:after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56C63F92" w14:textId="77777777" w:rsidR="00F23A34" w:rsidRPr="00F23A34" w:rsidRDefault="002E51BC" w:rsidP="00B02485">
          <w:pPr>
            <w:autoSpaceDE w:val="0"/>
            <w:autoSpaceDN w:val="0"/>
            <w:adjustRightInd w:val="0"/>
            <w:spacing w:after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Warszawa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1B6CF5" w:rsidRPr="003E088C">
            <w:rPr>
              <w:rFonts w:ascii="Engram Warsaw" w:hAnsi="Engram Warsaw" w:cs="EngramWarsaw-Regular"/>
              <w:sz w:val="16"/>
              <w:szCs w:val="16"/>
            </w:rPr>
            <w:t>tel. 22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> </w:t>
          </w:r>
          <w:r w:rsidR="001E0B9B">
            <w:rPr>
              <w:rFonts w:ascii="Engram Warsaw" w:hAnsi="Engram Warsaw" w:cs="EngramWarsaw-Regular"/>
              <w:sz w:val="16"/>
              <w:szCs w:val="16"/>
            </w:rPr>
            <w:t xml:space="preserve">55 89 </w:t>
          </w:r>
          <w:r w:rsidR="00B02485">
            <w:rPr>
              <w:rFonts w:ascii="Engram Warsaw" w:hAnsi="Engram Warsaw" w:cs="EngramWarsaw-Regular"/>
              <w:sz w:val="16"/>
              <w:szCs w:val="16"/>
            </w:rPr>
            <w:t>433</w:t>
          </w:r>
          <w:r w:rsidR="00F23A34"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="00F23A34" w:rsidRPr="001A7350">
            <w:rPr>
              <w:rFonts w:ascii="Engram Warsaw" w:hAnsi="Engram Warsaw" w:cs="EngramWarsaw-Regular"/>
              <w:sz w:val="16"/>
              <w:szCs w:val="16"/>
            </w:rPr>
            <w:t>faks 22 </w:t>
          </w:r>
          <w:r w:rsidR="001E0B9B" w:rsidRPr="001A7350">
            <w:rPr>
              <w:rFonts w:ascii="Engram Warsaw" w:hAnsi="Engram Warsaw" w:cs="EngramWarsaw-Regular"/>
              <w:sz w:val="16"/>
              <w:szCs w:val="16"/>
            </w:rPr>
            <w:t>620 06 08</w:t>
          </w:r>
          <w:r w:rsidR="001A7350" w:rsidRPr="001A7350">
            <w:rPr>
              <w:rFonts w:ascii="Engram Warsaw" w:hAnsi="Engram Warsaw" w:cs="EngramWarsaw-Regular"/>
              <w:sz w:val="16"/>
              <w:szCs w:val="16"/>
            </w:rPr>
            <w:t xml:space="preserve"> </w:t>
          </w:r>
          <w:r w:rsidR="00B37447"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="00A80A3C"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 w:rsidR="00B37447">
            <w:rPr>
              <w:rFonts w:ascii="Engram Warsaw" w:hAnsi="Engram Warsaw" w:cs="EngramWarsaw-Regular"/>
              <w:sz w:val="16"/>
              <w:szCs w:val="16"/>
            </w:rPr>
            <w:t xml:space="preserve"> zdm.waw.pl, </w:t>
          </w:r>
          <w:r w:rsidR="00695B53">
            <w:rPr>
              <w:rFonts w:ascii="Engram Warsaw" w:hAnsi="Engram Warsaw" w:cs="EngramWarsaw-Regular"/>
              <w:sz w:val="16"/>
              <w:szCs w:val="16"/>
            </w:rPr>
            <w:t>facebook.pl/</w:t>
          </w:r>
          <w:proofErr w:type="spellStart"/>
          <w:r w:rsidR="00695B53"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1DA0F1C4" w14:textId="77777777" w:rsidR="00627259" w:rsidRPr="001B6CF5" w:rsidRDefault="00627259" w:rsidP="00F23A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905"/>
    <w:multiLevelType w:val="hybridMultilevel"/>
    <w:tmpl w:val="76C28B8C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2621B"/>
    <w:multiLevelType w:val="multilevel"/>
    <w:tmpl w:val="C798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40F90"/>
    <w:multiLevelType w:val="hybridMultilevel"/>
    <w:tmpl w:val="9848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C67A58"/>
    <w:multiLevelType w:val="multilevel"/>
    <w:tmpl w:val="A054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76A38"/>
    <w:multiLevelType w:val="hybridMultilevel"/>
    <w:tmpl w:val="99AA7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35DBC"/>
    <w:multiLevelType w:val="hybridMultilevel"/>
    <w:tmpl w:val="CD085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D058E"/>
    <w:multiLevelType w:val="hybridMultilevel"/>
    <w:tmpl w:val="2FCE6B02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777540"/>
    <w:multiLevelType w:val="hybridMultilevel"/>
    <w:tmpl w:val="E94C8B00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86BF0"/>
    <w:multiLevelType w:val="hybridMultilevel"/>
    <w:tmpl w:val="235CE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728EE"/>
    <w:multiLevelType w:val="hybridMultilevel"/>
    <w:tmpl w:val="AC48E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45E47"/>
    <w:multiLevelType w:val="hybridMultilevel"/>
    <w:tmpl w:val="73980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0"/>
  </w:num>
  <w:num w:numId="5">
    <w:abstractNumId w:val="8"/>
  </w:num>
  <w:num w:numId="6">
    <w:abstractNumId w:val="14"/>
  </w:num>
  <w:num w:numId="7">
    <w:abstractNumId w:val="13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1948"/>
    <w:rsid w:val="00025F31"/>
    <w:rsid w:val="0005117B"/>
    <w:rsid w:val="0005230F"/>
    <w:rsid w:val="00056AB7"/>
    <w:rsid w:val="000642F7"/>
    <w:rsid w:val="00081EE0"/>
    <w:rsid w:val="000838E6"/>
    <w:rsid w:val="00084B20"/>
    <w:rsid w:val="000851E4"/>
    <w:rsid w:val="000A5B1A"/>
    <w:rsid w:val="000A6E86"/>
    <w:rsid w:val="000B1810"/>
    <w:rsid w:val="000C0BAD"/>
    <w:rsid w:val="000C394D"/>
    <w:rsid w:val="000D33E1"/>
    <w:rsid w:val="000F5536"/>
    <w:rsid w:val="000F658C"/>
    <w:rsid w:val="001022E0"/>
    <w:rsid w:val="00104F0A"/>
    <w:rsid w:val="0010688E"/>
    <w:rsid w:val="0011288E"/>
    <w:rsid w:val="00117063"/>
    <w:rsid w:val="0011708C"/>
    <w:rsid w:val="00127138"/>
    <w:rsid w:val="00163BF1"/>
    <w:rsid w:val="00174C44"/>
    <w:rsid w:val="00183E8B"/>
    <w:rsid w:val="0018504A"/>
    <w:rsid w:val="00190F07"/>
    <w:rsid w:val="001913BE"/>
    <w:rsid w:val="001A1F5D"/>
    <w:rsid w:val="001A3543"/>
    <w:rsid w:val="001A3989"/>
    <w:rsid w:val="001A7350"/>
    <w:rsid w:val="001B6CF5"/>
    <w:rsid w:val="001B6E4B"/>
    <w:rsid w:val="001C732B"/>
    <w:rsid w:val="001E0B9B"/>
    <w:rsid w:val="001E369F"/>
    <w:rsid w:val="001E4682"/>
    <w:rsid w:val="001F17F8"/>
    <w:rsid w:val="002017F9"/>
    <w:rsid w:val="00201B93"/>
    <w:rsid w:val="00202CC7"/>
    <w:rsid w:val="002051B2"/>
    <w:rsid w:val="00207479"/>
    <w:rsid w:val="002105E3"/>
    <w:rsid w:val="00214498"/>
    <w:rsid w:val="0022049B"/>
    <w:rsid w:val="0022579B"/>
    <w:rsid w:val="00232694"/>
    <w:rsid w:val="0024014F"/>
    <w:rsid w:val="002526B2"/>
    <w:rsid w:val="00252BAE"/>
    <w:rsid w:val="00274909"/>
    <w:rsid w:val="002753C2"/>
    <w:rsid w:val="00281DB9"/>
    <w:rsid w:val="00283E2F"/>
    <w:rsid w:val="00292C3D"/>
    <w:rsid w:val="002B2891"/>
    <w:rsid w:val="002C24F8"/>
    <w:rsid w:val="002D60E8"/>
    <w:rsid w:val="002E51BC"/>
    <w:rsid w:val="002F46DF"/>
    <w:rsid w:val="002F59A6"/>
    <w:rsid w:val="0030042C"/>
    <w:rsid w:val="00300717"/>
    <w:rsid w:val="00307878"/>
    <w:rsid w:val="0032214A"/>
    <w:rsid w:val="00366418"/>
    <w:rsid w:val="00371181"/>
    <w:rsid w:val="00387573"/>
    <w:rsid w:val="003A2A50"/>
    <w:rsid w:val="003B01FE"/>
    <w:rsid w:val="003B2C05"/>
    <w:rsid w:val="003B4243"/>
    <w:rsid w:val="003B5192"/>
    <w:rsid w:val="003B629C"/>
    <w:rsid w:val="003E019E"/>
    <w:rsid w:val="003E088C"/>
    <w:rsid w:val="003F7DA0"/>
    <w:rsid w:val="00402E51"/>
    <w:rsid w:val="00407643"/>
    <w:rsid w:val="00415058"/>
    <w:rsid w:val="00421333"/>
    <w:rsid w:val="0044404C"/>
    <w:rsid w:val="00450127"/>
    <w:rsid w:val="00451310"/>
    <w:rsid w:val="0045170F"/>
    <w:rsid w:val="004802D2"/>
    <w:rsid w:val="00483F30"/>
    <w:rsid w:val="004B0622"/>
    <w:rsid w:val="004B0DB1"/>
    <w:rsid w:val="004C33F6"/>
    <w:rsid w:val="004C5664"/>
    <w:rsid w:val="004E05B8"/>
    <w:rsid w:val="004E6BE4"/>
    <w:rsid w:val="004E6EC5"/>
    <w:rsid w:val="005115F4"/>
    <w:rsid w:val="00515815"/>
    <w:rsid w:val="00517D35"/>
    <w:rsid w:val="0054486C"/>
    <w:rsid w:val="00547DB6"/>
    <w:rsid w:val="005542D1"/>
    <w:rsid w:val="005644FB"/>
    <w:rsid w:val="00565561"/>
    <w:rsid w:val="00570A66"/>
    <w:rsid w:val="0058438C"/>
    <w:rsid w:val="00591955"/>
    <w:rsid w:val="00591AF0"/>
    <w:rsid w:val="00592C27"/>
    <w:rsid w:val="005C6DF2"/>
    <w:rsid w:val="005D277C"/>
    <w:rsid w:val="005D603C"/>
    <w:rsid w:val="005E5824"/>
    <w:rsid w:val="005E7042"/>
    <w:rsid w:val="006017FC"/>
    <w:rsid w:val="00603641"/>
    <w:rsid w:val="00613A81"/>
    <w:rsid w:val="00622446"/>
    <w:rsid w:val="00624B65"/>
    <w:rsid w:val="00627259"/>
    <w:rsid w:val="00633833"/>
    <w:rsid w:val="00635F52"/>
    <w:rsid w:val="0063632A"/>
    <w:rsid w:val="00637A2C"/>
    <w:rsid w:val="00641EFA"/>
    <w:rsid w:val="0064559E"/>
    <w:rsid w:val="00652636"/>
    <w:rsid w:val="006561B5"/>
    <w:rsid w:val="0066143E"/>
    <w:rsid w:val="00663543"/>
    <w:rsid w:val="00664102"/>
    <w:rsid w:val="006700F4"/>
    <w:rsid w:val="00674481"/>
    <w:rsid w:val="006774A1"/>
    <w:rsid w:val="006803A4"/>
    <w:rsid w:val="006855DF"/>
    <w:rsid w:val="006859F5"/>
    <w:rsid w:val="006911B1"/>
    <w:rsid w:val="00695B53"/>
    <w:rsid w:val="00696AF7"/>
    <w:rsid w:val="006A650C"/>
    <w:rsid w:val="006A6743"/>
    <w:rsid w:val="006B03BE"/>
    <w:rsid w:val="006B3792"/>
    <w:rsid w:val="006C62FF"/>
    <w:rsid w:val="006D3F4E"/>
    <w:rsid w:val="006D428D"/>
    <w:rsid w:val="006F2C11"/>
    <w:rsid w:val="006F612F"/>
    <w:rsid w:val="0070676B"/>
    <w:rsid w:val="0071749D"/>
    <w:rsid w:val="007213C4"/>
    <w:rsid w:val="0072251F"/>
    <w:rsid w:val="00726EE6"/>
    <w:rsid w:val="007277B7"/>
    <w:rsid w:val="00727ED8"/>
    <w:rsid w:val="00735490"/>
    <w:rsid w:val="0074110A"/>
    <w:rsid w:val="007575E3"/>
    <w:rsid w:val="00760D69"/>
    <w:rsid w:val="00773063"/>
    <w:rsid w:val="00775FDE"/>
    <w:rsid w:val="007B1785"/>
    <w:rsid w:val="007B5147"/>
    <w:rsid w:val="007D16EA"/>
    <w:rsid w:val="007E2DFE"/>
    <w:rsid w:val="00803AC3"/>
    <w:rsid w:val="0081535F"/>
    <w:rsid w:val="00815EDA"/>
    <w:rsid w:val="00817986"/>
    <w:rsid w:val="008204B6"/>
    <w:rsid w:val="00825A24"/>
    <w:rsid w:val="00826270"/>
    <w:rsid w:val="00826285"/>
    <w:rsid w:val="00832F90"/>
    <w:rsid w:val="00833CB6"/>
    <w:rsid w:val="00834E4B"/>
    <w:rsid w:val="00837F82"/>
    <w:rsid w:val="008434C8"/>
    <w:rsid w:val="00843F09"/>
    <w:rsid w:val="008442F6"/>
    <w:rsid w:val="008545BB"/>
    <w:rsid w:val="008775D6"/>
    <w:rsid w:val="00877A70"/>
    <w:rsid w:val="008801C9"/>
    <w:rsid w:val="00882F74"/>
    <w:rsid w:val="0088311F"/>
    <w:rsid w:val="008938B9"/>
    <w:rsid w:val="00897ABB"/>
    <w:rsid w:val="008A1DAA"/>
    <w:rsid w:val="008A2993"/>
    <w:rsid w:val="008B6240"/>
    <w:rsid w:val="008F3588"/>
    <w:rsid w:val="00911636"/>
    <w:rsid w:val="00911F4D"/>
    <w:rsid w:val="00915C4E"/>
    <w:rsid w:val="00921DB3"/>
    <w:rsid w:val="009354A5"/>
    <w:rsid w:val="00960534"/>
    <w:rsid w:val="009606D3"/>
    <w:rsid w:val="00966DC7"/>
    <w:rsid w:val="0097102E"/>
    <w:rsid w:val="009803BB"/>
    <w:rsid w:val="009945DA"/>
    <w:rsid w:val="00995042"/>
    <w:rsid w:val="009B19C7"/>
    <w:rsid w:val="009B3CDF"/>
    <w:rsid w:val="009C36D9"/>
    <w:rsid w:val="009C68FD"/>
    <w:rsid w:val="009C6B32"/>
    <w:rsid w:val="009C6DB4"/>
    <w:rsid w:val="009D06D9"/>
    <w:rsid w:val="009D512E"/>
    <w:rsid w:val="009E4A35"/>
    <w:rsid w:val="009F2C88"/>
    <w:rsid w:val="009F7560"/>
    <w:rsid w:val="00A31AAA"/>
    <w:rsid w:val="00A31B21"/>
    <w:rsid w:val="00A33BE9"/>
    <w:rsid w:val="00A37807"/>
    <w:rsid w:val="00A37F5F"/>
    <w:rsid w:val="00A40F3B"/>
    <w:rsid w:val="00A515E6"/>
    <w:rsid w:val="00A5742D"/>
    <w:rsid w:val="00A7172C"/>
    <w:rsid w:val="00A76785"/>
    <w:rsid w:val="00A80A3C"/>
    <w:rsid w:val="00A83A80"/>
    <w:rsid w:val="00A847E0"/>
    <w:rsid w:val="00A849A7"/>
    <w:rsid w:val="00A87245"/>
    <w:rsid w:val="00A9290E"/>
    <w:rsid w:val="00AA33C5"/>
    <w:rsid w:val="00AC6BE7"/>
    <w:rsid w:val="00AD70AC"/>
    <w:rsid w:val="00B02485"/>
    <w:rsid w:val="00B05377"/>
    <w:rsid w:val="00B14A98"/>
    <w:rsid w:val="00B1782A"/>
    <w:rsid w:val="00B37447"/>
    <w:rsid w:val="00B514F8"/>
    <w:rsid w:val="00B53055"/>
    <w:rsid w:val="00B56E80"/>
    <w:rsid w:val="00B626F0"/>
    <w:rsid w:val="00B67B41"/>
    <w:rsid w:val="00B70C10"/>
    <w:rsid w:val="00B9312C"/>
    <w:rsid w:val="00B95BEC"/>
    <w:rsid w:val="00BB1654"/>
    <w:rsid w:val="00BB17E2"/>
    <w:rsid w:val="00BB6F94"/>
    <w:rsid w:val="00BC4B66"/>
    <w:rsid w:val="00BC5184"/>
    <w:rsid w:val="00BE3BB5"/>
    <w:rsid w:val="00BE4787"/>
    <w:rsid w:val="00BE5D55"/>
    <w:rsid w:val="00BF1E47"/>
    <w:rsid w:val="00C074DC"/>
    <w:rsid w:val="00C107AB"/>
    <w:rsid w:val="00C161A2"/>
    <w:rsid w:val="00C210C7"/>
    <w:rsid w:val="00C2311A"/>
    <w:rsid w:val="00C26F95"/>
    <w:rsid w:val="00C345FB"/>
    <w:rsid w:val="00C36CF6"/>
    <w:rsid w:val="00C434F1"/>
    <w:rsid w:val="00C43C5F"/>
    <w:rsid w:val="00C50743"/>
    <w:rsid w:val="00C50860"/>
    <w:rsid w:val="00C53869"/>
    <w:rsid w:val="00C75917"/>
    <w:rsid w:val="00C820E8"/>
    <w:rsid w:val="00C83461"/>
    <w:rsid w:val="00C92849"/>
    <w:rsid w:val="00C92CBA"/>
    <w:rsid w:val="00C96B41"/>
    <w:rsid w:val="00CB7940"/>
    <w:rsid w:val="00CD02A1"/>
    <w:rsid w:val="00CD09B1"/>
    <w:rsid w:val="00CF07F5"/>
    <w:rsid w:val="00CF0E8E"/>
    <w:rsid w:val="00D068D4"/>
    <w:rsid w:val="00D152E6"/>
    <w:rsid w:val="00D15E0C"/>
    <w:rsid w:val="00D21E6E"/>
    <w:rsid w:val="00D346EF"/>
    <w:rsid w:val="00D44D38"/>
    <w:rsid w:val="00D45131"/>
    <w:rsid w:val="00D5219C"/>
    <w:rsid w:val="00D56F82"/>
    <w:rsid w:val="00D5738C"/>
    <w:rsid w:val="00D66EE3"/>
    <w:rsid w:val="00D67AB5"/>
    <w:rsid w:val="00D712FB"/>
    <w:rsid w:val="00D82621"/>
    <w:rsid w:val="00D87428"/>
    <w:rsid w:val="00D90647"/>
    <w:rsid w:val="00DC0703"/>
    <w:rsid w:val="00DC6ACC"/>
    <w:rsid w:val="00DC728F"/>
    <w:rsid w:val="00DD24BD"/>
    <w:rsid w:val="00DE6436"/>
    <w:rsid w:val="00DF2065"/>
    <w:rsid w:val="00DF6B68"/>
    <w:rsid w:val="00E00D22"/>
    <w:rsid w:val="00E10D68"/>
    <w:rsid w:val="00E16752"/>
    <w:rsid w:val="00E3151C"/>
    <w:rsid w:val="00E31B6A"/>
    <w:rsid w:val="00E42A75"/>
    <w:rsid w:val="00E57BB7"/>
    <w:rsid w:val="00E57E3D"/>
    <w:rsid w:val="00E84308"/>
    <w:rsid w:val="00E96270"/>
    <w:rsid w:val="00E97F5D"/>
    <w:rsid w:val="00EA2493"/>
    <w:rsid w:val="00EA2BEB"/>
    <w:rsid w:val="00EA4723"/>
    <w:rsid w:val="00EA6BAF"/>
    <w:rsid w:val="00EB2311"/>
    <w:rsid w:val="00EB5F77"/>
    <w:rsid w:val="00EC1F33"/>
    <w:rsid w:val="00EE52D4"/>
    <w:rsid w:val="00EF1ED5"/>
    <w:rsid w:val="00EF4227"/>
    <w:rsid w:val="00F04185"/>
    <w:rsid w:val="00F22D30"/>
    <w:rsid w:val="00F23A34"/>
    <w:rsid w:val="00F25F39"/>
    <w:rsid w:val="00F414D4"/>
    <w:rsid w:val="00F41D11"/>
    <w:rsid w:val="00F54045"/>
    <w:rsid w:val="00F61102"/>
    <w:rsid w:val="00F712F1"/>
    <w:rsid w:val="00F72AB6"/>
    <w:rsid w:val="00F81762"/>
    <w:rsid w:val="00F91215"/>
    <w:rsid w:val="00F94890"/>
    <w:rsid w:val="00F97585"/>
    <w:rsid w:val="00FA4883"/>
    <w:rsid w:val="00FA515B"/>
    <w:rsid w:val="00FB67FE"/>
    <w:rsid w:val="00FB6864"/>
    <w:rsid w:val="00FC04D8"/>
    <w:rsid w:val="00FD2FA8"/>
    <w:rsid w:val="00FE7AE3"/>
    <w:rsid w:val="00FF5A8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8F07A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7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52E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B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6CF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A3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AF0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AF0"/>
    <w:rPr>
      <w:rFonts w:eastAsia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3BE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3BE"/>
    <w:rPr>
      <w:vertAlign w:val="superscript"/>
    </w:rPr>
  </w:style>
  <w:style w:type="paragraph" w:customStyle="1" w:styleId="xxxmsonormal">
    <w:name w:val="x_x_xmsonormal"/>
    <w:basedOn w:val="Normalny"/>
    <w:uiPriority w:val="99"/>
    <w:rsid w:val="00960534"/>
    <w:pPr>
      <w:spacing w:after="0" w:line="240" w:lineRule="auto"/>
    </w:pPr>
    <w:rPr>
      <w:rFonts w:ascii="Times New Roman" w:eastAsiaTheme="minorHAnsi" w:hAnsi="Times New Roman"/>
      <w:sz w:val="24"/>
    </w:rPr>
  </w:style>
  <w:style w:type="character" w:customStyle="1" w:styleId="Bodytext1">
    <w:name w:val="Body text|1_"/>
    <w:basedOn w:val="Domylnaczcionkaakapitu"/>
    <w:link w:val="Bodytext10"/>
    <w:rsid w:val="00F72AB6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alny"/>
    <w:link w:val="Bodytext1"/>
    <w:rsid w:val="00F72AB6"/>
    <w:pPr>
      <w:widowControl w:val="0"/>
      <w:spacing w:after="140" w:line="298" w:lineRule="auto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75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F6B6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inline-justify">
    <w:name w:val="inline-justify"/>
    <w:basedOn w:val="Normalny"/>
    <w:rsid w:val="00DF6B6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DF6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7040-C12E-4EF6-8B3C-812C98DC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Iwona Chmielewska</cp:lastModifiedBy>
  <cp:revision>5</cp:revision>
  <cp:lastPrinted>2025-03-20T12:03:00Z</cp:lastPrinted>
  <dcterms:created xsi:type="dcterms:W3CDTF">2025-04-03T11:33:00Z</dcterms:created>
  <dcterms:modified xsi:type="dcterms:W3CDTF">2025-04-08T12:35:00Z</dcterms:modified>
</cp:coreProperties>
</file>