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8F" w:rsidRPr="004B228F" w:rsidRDefault="00997B37" w:rsidP="004B228F">
      <w:pPr>
        <w:pStyle w:val="Nagwek1"/>
        <w:spacing w:before="0"/>
        <w:jc w:val="center"/>
      </w:pPr>
      <w:r w:rsidRPr="004B228F">
        <w:t>Zarząd Dróg Miejskich</w:t>
      </w:r>
      <w:r w:rsidRPr="004B228F">
        <w:br/>
      </w:r>
      <w:r w:rsidR="000A0B9C" w:rsidRPr="004B228F">
        <w:t>o</w:t>
      </w:r>
      <w:r w:rsidRPr="004B228F">
        <w:t>głasza nabór na wolne stanowisko urzędnicze</w:t>
      </w:r>
    </w:p>
    <w:p w:rsidR="00A550C5" w:rsidRDefault="00A550C5" w:rsidP="00997B37">
      <w:pPr>
        <w:jc w:val="center"/>
        <w:rPr>
          <w:b/>
        </w:rPr>
      </w:pPr>
      <w:r>
        <w:rPr>
          <w:rFonts w:cs="Calibri"/>
        </w:rPr>
        <w:t xml:space="preserve">specjalista ds. </w:t>
      </w:r>
      <w:r w:rsidRPr="007510F6">
        <w:rPr>
          <w:rFonts w:cs="Calibri"/>
        </w:rPr>
        <w:t>koordynacji, realizacji i rozliczania projektów</w:t>
      </w:r>
      <w:r w:rsidRPr="004B228F">
        <w:rPr>
          <w:b/>
        </w:rPr>
        <w:t xml:space="preserve"> </w:t>
      </w:r>
    </w:p>
    <w:p w:rsidR="00A550C5" w:rsidRDefault="00A550C5" w:rsidP="00997B37">
      <w:pPr>
        <w:jc w:val="center"/>
        <w:rPr>
          <w:b/>
        </w:rPr>
      </w:pPr>
      <w:r>
        <w:rPr>
          <w:b/>
        </w:rPr>
        <w:t>w Wydziale Kosztorysów, Przygotowania i Rozliczania Projektów</w:t>
      </w:r>
    </w:p>
    <w:p w:rsidR="00997B37" w:rsidRPr="004B228F" w:rsidRDefault="00997B37" w:rsidP="00997B37">
      <w:pPr>
        <w:jc w:val="center"/>
        <w:rPr>
          <w:b/>
        </w:rPr>
      </w:pPr>
      <w:r w:rsidRPr="004B228F">
        <w:rPr>
          <w:b/>
        </w:rPr>
        <w:t>Termin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składania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dokumentów:</w:t>
      </w:r>
      <w:r w:rsidRPr="004B228F">
        <w:rPr>
          <w:b/>
          <w:spacing w:val="-11"/>
        </w:rPr>
        <w:t xml:space="preserve"> </w:t>
      </w:r>
      <w:r w:rsidR="009800E5">
        <w:rPr>
          <w:b/>
          <w:spacing w:val="-11"/>
        </w:rPr>
        <w:t>10</w:t>
      </w:r>
      <w:r w:rsidR="00D5671F" w:rsidRPr="004B228F">
        <w:rPr>
          <w:b/>
        </w:rPr>
        <w:t>.</w:t>
      </w:r>
      <w:r w:rsidR="009800E5">
        <w:rPr>
          <w:b/>
        </w:rPr>
        <w:t>03</w:t>
      </w:r>
      <w:r w:rsidR="00D5671F" w:rsidRPr="004B228F">
        <w:rPr>
          <w:b/>
        </w:rPr>
        <w:t>.202</w:t>
      </w:r>
      <w:r w:rsidR="00714ACE">
        <w:rPr>
          <w:b/>
        </w:rPr>
        <w:t>5</w:t>
      </w:r>
      <w:r w:rsidRPr="004B228F">
        <w:rPr>
          <w:b/>
        </w:rPr>
        <w:t xml:space="preserve"> r.</w:t>
      </w:r>
      <w:r w:rsidR="00714ACE">
        <w:rPr>
          <w:b/>
        </w:rPr>
        <w:t xml:space="preserve"> godz. 15.30</w:t>
      </w:r>
    </w:p>
    <w:p w:rsidR="000A0B9C" w:rsidRPr="005F0DBF" w:rsidRDefault="00714ACE" w:rsidP="00997B37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800E5" w:rsidRPr="009800E5" w:rsidRDefault="009800E5" w:rsidP="009800E5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9800E5">
        <w:rPr>
          <w:rFonts w:asciiTheme="minorHAnsi" w:eastAsia="Times New Roman" w:hAnsiTheme="minorHAnsi" w:cstheme="minorHAnsi"/>
          <w:lang w:eastAsia="pl-PL"/>
        </w:rPr>
        <w:t xml:space="preserve">Przygotowywanie wniosków o udzielenie zamówienia, projektu aneksów umów </w:t>
      </w:r>
    </w:p>
    <w:p w:rsidR="009800E5" w:rsidRPr="009800E5" w:rsidRDefault="009800E5" w:rsidP="009800E5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9800E5">
        <w:rPr>
          <w:rFonts w:asciiTheme="minorHAnsi" w:eastAsia="Times New Roman" w:hAnsiTheme="minorHAnsi" w:cstheme="minorHAnsi"/>
          <w:lang w:eastAsia="pl-PL"/>
        </w:rPr>
        <w:t>Prowadzenie rejestru wniosków o udzielenie zamówień publicznych</w:t>
      </w:r>
    </w:p>
    <w:p w:rsidR="009800E5" w:rsidRPr="009800E5" w:rsidRDefault="009800E5" w:rsidP="009800E5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9800E5">
        <w:rPr>
          <w:rFonts w:asciiTheme="minorHAnsi" w:eastAsia="Times New Roman" w:hAnsiTheme="minorHAnsi" w:cstheme="minorHAnsi"/>
          <w:lang w:eastAsia="pl-PL"/>
        </w:rPr>
        <w:t>Przygotowywanie informacji o wykonaniu umowy albo raportu z wykonania umowy dla postępowań</w:t>
      </w:r>
    </w:p>
    <w:p w:rsidR="009800E5" w:rsidRPr="009800E5" w:rsidRDefault="009800E5" w:rsidP="009800E5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9800E5">
        <w:rPr>
          <w:rFonts w:asciiTheme="minorHAnsi" w:eastAsia="Times New Roman" w:hAnsiTheme="minorHAnsi" w:cstheme="minorHAnsi"/>
          <w:lang w:eastAsia="pl-PL"/>
        </w:rPr>
        <w:t>Koordynacja czynności w zakresie wadiów i zabezpieczeń należytego wykonania umowy</w:t>
      </w:r>
    </w:p>
    <w:p w:rsidR="009800E5" w:rsidRPr="009800E5" w:rsidRDefault="009800E5" w:rsidP="009800E5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asciiTheme="minorHAnsi" w:eastAsia="Times New Roman" w:hAnsiTheme="minorHAnsi" w:cstheme="minorHAnsi"/>
          <w:lang w:eastAsia="pl-PL"/>
        </w:rPr>
      </w:pPr>
      <w:r w:rsidRPr="009800E5">
        <w:rPr>
          <w:rFonts w:asciiTheme="minorHAnsi" w:eastAsia="Times New Roman" w:hAnsiTheme="minorHAnsi" w:cstheme="minorHAnsi"/>
          <w:lang w:eastAsia="pl-PL"/>
        </w:rPr>
        <w:t>Prowadzenie rejestru umów finansowych, zleceń, porozumień i innych dokumentów</w:t>
      </w:r>
    </w:p>
    <w:p w:rsidR="009800E5" w:rsidRPr="009800E5" w:rsidRDefault="009800E5" w:rsidP="009800E5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 w:rsidRPr="009800E5">
        <w:rPr>
          <w:rFonts w:eastAsia="Times New Roman" w:cs="Calibri"/>
          <w:lang w:eastAsia="pl-PL"/>
        </w:rPr>
        <w:t>Prowadzenie czynności na platformie zakupowej</w:t>
      </w:r>
    </w:p>
    <w:p w:rsidR="009800E5" w:rsidRPr="009800E5" w:rsidRDefault="009800E5" w:rsidP="009800E5">
      <w:pPr>
        <w:numPr>
          <w:ilvl w:val="2"/>
          <w:numId w:val="20"/>
        </w:numPr>
        <w:tabs>
          <w:tab w:val="num" w:pos="1980"/>
        </w:tabs>
        <w:spacing w:line="240" w:lineRule="auto"/>
        <w:ind w:left="709" w:hanging="283"/>
        <w:rPr>
          <w:rFonts w:eastAsia="Times New Roman" w:cs="Calibri"/>
          <w:lang w:eastAsia="pl-PL"/>
        </w:rPr>
      </w:pPr>
      <w:r w:rsidRPr="009800E5">
        <w:rPr>
          <w:rFonts w:eastAsia="Times New Roman" w:cs="Calibri"/>
          <w:lang w:eastAsia="pl-PL"/>
        </w:rPr>
        <w:t>Współpraca z Wydziałem Prawnym, Wydziałem Zamówień Publicznych oraz Wydziałem Planowania i Budżetu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9800E5" w:rsidRPr="009800E5" w:rsidRDefault="009800E5" w:rsidP="009800E5">
      <w:pPr>
        <w:numPr>
          <w:ilvl w:val="0"/>
          <w:numId w:val="17"/>
        </w:numPr>
        <w:tabs>
          <w:tab w:val="clear" w:pos="1800"/>
          <w:tab w:val="num" w:pos="1440"/>
        </w:tabs>
        <w:spacing w:line="240" w:lineRule="auto"/>
        <w:ind w:left="709" w:right="-828" w:hanging="283"/>
        <w:rPr>
          <w:rFonts w:eastAsia="Times New Roman" w:cs="Calibri"/>
          <w:lang w:eastAsia="pl-PL"/>
        </w:rPr>
      </w:pPr>
      <w:r w:rsidRPr="009800E5">
        <w:rPr>
          <w:rFonts w:eastAsia="Times New Roman" w:cs="Calibri"/>
          <w:lang w:eastAsia="pl-PL"/>
        </w:rPr>
        <w:t>Wykształcenie średnie lub wyższe - kierunek: prawo, zamówienia publiczne, ekonomia, administracja, finanse,</w:t>
      </w:r>
    </w:p>
    <w:p w:rsidR="009800E5" w:rsidRPr="009800E5" w:rsidRDefault="009800E5" w:rsidP="009800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09" w:hanging="283"/>
        <w:rPr>
          <w:rFonts w:eastAsia="Times New Roman" w:cs="Arial"/>
          <w:szCs w:val="24"/>
          <w:lang w:eastAsia="pl-PL"/>
        </w:rPr>
      </w:pPr>
      <w:r w:rsidRPr="009800E5">
        <w:rPr>
          <w:rFonts w:eastAsia="Times New Roman" w:cs="Arial"/>
          <w:szCs w:val="24"/>
          <w:lang w:eastAsia="pl-PL"/>
        </w:rPr>
        <w:t xml:space="preserve">Minimum 3 lata stażu pracy </w:t>
      </w:r>
      <w:r>
        <w:rPr>
          <w:rFonts w:eastAsia="Times New Roman" w:cs="Arial"/>
          <w:szCs w:val="24"/>
          <w:lang w:eastAsia="pl-PL"/>
        </w:rPr>
        <w:t>przy wykształcenia średnim</w:t>
      </w:r>
      <w:r w:rsidRPr="009800E5">
        <w:rPr>
          <w:rFonts w:eastAsia="Times New Roman" w:cs="Arial"/>
          <w:szCs w:val="24"/>
          <w:lang w:eastAsia="pl-PL"/>
        </w:rPr>
        <w:t xml:space="preserve"> na stanowisku związanym z rea</w:t>
      </w:r>
      <w:r>
        <w:rPr>
          <w:rFonts w:eastAsia="Times New Roman" w:cs="Arial"/>
          <w:szCs w:val="24"/>
          <w:lang w:eastAsia="pl-PL"/>
        </w:rPr>
        <w:t xml:space="preserve">lizacją zamówień publicznych, finansach, </w:t>
      </w:r>
      <w:r w:rsidRPr="009800E5">
        <w:rPr>
          <w:rFonts w:eastAsia="Times New Roman" w:cs="Arial"/>
          <w:szCs w:val="24"/>
          <w:lang w:eastAsia="pl-PL"/>
        </w:rPr>
        <w:t>administracji publicznej</w:t>
      </w:r>
    </w:p>
    <w:p w:rsidR="000F7B13" w:rsidRPr="000F7B13" w:rsidRDefault="00C44468" w:rsidP="00CE4C55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4446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44468" w:rsidP="000F7B13">
      <w:pPr>
        <w:pStyle w:val="Akapitzlist"/>
        <w:numPr>
          <w:ilvl w:val="0"/>
          <w:numId w:val="15"/>
        </w:numPr>
      </w:pPr>
      <w:r>
        <w:t>P</w:t>
      </w:r>
      <w:bookmarkStart w:id="0" w:name="_GoBack"/>
      <w:bookmarkEnd w:id="0"/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9800E5" w:rsidRDefault="009800E5" w:rsidP="009800E5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Z</w:t>
      </w:r>
      <w:r w:rsidRPr="00180FDA">
        <w:t>najomość przepisów o finansach publicznych w zakresie umów, ustawy Prawo zamówień publicznych i aktów wykonawczych</w:t>
      </w:r>
    </w:p>
    <w:p w:rsidR="009800E5" w:rsidRDefault="009800E5" w:rsidP="009800E5">
      <w:pPr>
        <w:pStyle w:val="Akapitzlist"/>
        <w:numPr>
          <w:ilvl w:val="0"/>
          <w:numId w:val="19"/>
        </w:numPr>
        <w:tabs>
          <w:tab w:val="clear" w:pos="1800"/>
          <w:tab w:val="num" w:pos="1440"/>
        </w:tabs>
        <w:ind w:left="709" w:hanging="283"/>
      </w:pPr>
      <w:r>
        <w:t>U</w:t>
      </w:r>
      <w:r w:rsidRPr="00180FDA">
        <w:t>miejętność analitycznego myślenia, odporność na stres</w:t>
      </w:r>
    </w:p>
    <w:p w:rsidR="009800E5" w:rsidRDefault="009800E5" w:rsidP="009800E5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I</w:t>
      </w:r>
      <w:r w:rsidRPr="00180FDA">
        <w:t>dentyfikacja z urzędem, samodzielność, sumienność, dążenie do rezultatów, komunikacja, współpraca</w:t>
      </w:r>
    </w:p>
    <w:p w:rsidR="009800E5" w:rsidRDefault="009800E5" w:rsidP="009800E5">
      <w:pPr>
        <w:pStyle w:val="Akapitzlist"/>
        <w:numPr>
          <w:ilvl w:val="0"/>
          <w:numId w:val="19"/>
        </w:numPr>
        <w:tabs>
          <w:tab w:val="clear" w:pos="1800"/>
          <w:tab w:val="num" w:pos="709"/>
        </w:tabs>
        <w:ind w:hanging="1374"/>
      </w:pPr>
      <w:r>
        <w:t>O</w:t>
      </w:r>
      <w:r w:rsidRPr="00180FDA">
        <w:t>bsługa klienta zewnętrznego i wewnętrznego</w:t>
      </w:r>
    </w:p>
    <w:p w:rsidR="009800E5" w:rsidRDefault="009800E5" w:rsidP="009800E5">
      <w:pPr>
        <w:pStyle w:val="Akapitzlist"/>
        <w:numPr>
          <w:ilvl w:val="0"/>
          <w:numId w:val="19"/>
        </w:numPr>
        <w:tabs>
          <w:tab w:val="clear" w:pos="1800"/>
        </w:tabs>
        <w:ind w:left="709" w:hanging="283"/>
      </w:pPr>
      <w:r>
        <w:t>Z</w:t>
      </w:r>
      <w:r w:rsidRPr="00F266D4">
        <w:t>najomość programów: pakiet Microsoft Office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3C2ED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A7363F" w:rsidRPr="00806123">
        <w:rPr>
          <w:rFonts w:eastAsiaTheme="minorHAnsi" w:cstheme="minorBidi"/>
          <w:szCs w:val="22"/>
        </w:rPr>
        <w:t>pierwsze piętro, budynek nie przystosowany do wózków inwalidzkich</w:t>
      </w:r>
      <w:r w:rsidR="00A7363F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9800E5">
        <w:rPr>
          <w:b/>
        </w:rPr>
        <w:t>10</w:t>
      </w:r>
      <w:r w:rsidR="00D5671F">
        <w:rPr>
          <w:b/>
        </w:rPr>
        <w:t>.</w:t>
      </w:r>
      <w:r w:rsidR="009800E5">
        <w:rPr>
          <w:b/>
        </w:rPr>
        <w:t>03</w:t>
      </w:r>
      <w:r w:rsidR="00E14B5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B2621" w:rsidRDefault="004B2621" w:rsidP="007B5151"/>
    <w:p w:rsidR="004B2621" w:rsidRPr="007B5151" w:rsidRDefault="004B2621" w:rsidP="007B5151">
      <w:r>
        <w:t>Tel. do osoby za</w:t>
      </w:r>
      <w:r w:rsidR="002318BE">
        <w:t>jmującej się sprawą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446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1A56D86C"/>
    <w:lvl w:ilvl="0" w:tplc="65AE3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Calibri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5CD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4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D0A9B"/>
    <w:multiLevelType w:val="hybridMultilevel"/>
    <w:tmpl w:val="89305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9"/>
  </w:num>
  <w:num w:numId="5">
    <w:abstractNumId w:val="15"/>
  </w:num>
  <w:num w:numId="6">
    <w:abstractNumId w:val="9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17"/>
  </w:num>
  <w:num w:numId="13">
    <w:abstractNumId w:val="5"/>
  </w:num>
  <w:num w:numId="14">
    <w:abstractNumId w:val="0"/>
  </w:num>
  <w:num w:numId="15">
    <w:abstractNumId w:val="12"/>
  </w:num>
  <w:num w:numId="16">
    <w:abstractNumId w:val="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A0B9C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18BE"/>
    <w:rsid w:val="00235EF7"/>
    <w:rsid w:val="00277839"/>
    <w:rsid w:val="002A7714"/>
    <w:rsid w:val="002F0599"/>
    <w:rsid w:val="003301A7"/>
    <w:rsid w:val="00333E49"/>
    <w:rsid w:val="003344DD"/>
    <w:rsid w:val="00342874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228F"/>
    <w:rsid w:val="004B2621"/>
    <w:rsid w:val="004B77AB"/>
    <w:rsid w:val="004E0136"/>
    <w:rsid w:val="004E0483"/>
    <w:rsid w:val="004E493C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04475"/>
    <w:rsid w:val="00617AE6"/>
    <w:rsid w:val="006268E9"/>
    <w:rsid w:val="00663DFB"/>
    <w:rsid w:val="00674A6A"/>
    <w:rsid w:val="006B6A6A"/>
    <w:rsid w:val="006D69D3"/>
    <w:rsid w:val="00714AC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800E5"/>
    <w:rsid w:val="00993578"/>
    <w:rsid w:val="00997B37"/>
    <w:rsid w:val="009D51FF"/>
    <w:rsid w:val="009F20AE"/>
    <w:rsid w:val="00A31430"/>
    <w:rsid w:val="00A550C5"/>
    <w:rsid w:val="00A55BF1"/>
    <w:rsid w:val="00A56B11"/>
    <w:rsid w:val="00A60EA6"/>
    <w:rsid w:val="00A614F4"/>
    <w:rsid w:val="00A70A4F"/>
    <w:rsid w:val="00A7363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8479F"/>
    <w:rsid w:val="00BC31D8"/>
    <w:rsid w:val="00BC6228"/>
    <w:rsid w:val="00BD17F0"/>
    <w:rsid w:val="00BE4F4E"/>
    <w:rsid w:val="00C14EB5"/>
    <w:rsid w:val="00C2555C"/>
    <w:rsid w:val="00C438FF"/>
    <w:rsid w:val="00C44468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5671F"/>
    <w:rsid w:val="00D65894"/>
    <w:rsid w:val="00DC6EE2"/>
    <w:rsid w:val="00DE55C0"/>
    <w:rsid w:val="00DE67A4"/>
    <w:rsid w:val="00DF23CC"/>
    <w:rsid w:val="00DF3CF7"/>
    <w:rsid w:val="00DF5FF5"/>
    <w:rsid w:val="00E05BC5"/>
    <w:rsid w:val="00E10E0A"/>
    <w:rsid w:val="00E14B5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8BB5-BC39-496A-B4BC-C4916780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4</cp:revision>
  <cp:lastPrinted>2025-02-26T13:23:00Z</cp:lastPrinted>
  <dcterms:created xsi:type="dcterms:W3CDTF">2025-01-17T12:11:00Z</dcterms:created>
  <dcterms:modified xsi:type="dcterms:W3CDTF">2025-02-26T13:28:00Z</dcterms:modified>
</cp:coreProperties>
</file>