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</w:t>
      </w:r>
      <w:r w:rsidR="002F333E">
        <w:t xml:space="preserve"> </w:t>
      </w:r>
      <w:r w:rsidRPr="00B53B71">
        <w:t>wolne stanowisko urzędnicze</w:t>
      </w:r>
    </w:p>
    <w:p w:rsidR="00AE4DFF" w:rsidRPr="00AE4DFF" w:rsidRDefault="00233C4D" w:rsidP="00AE4DFF">
      <w:pPr>
        <w:jc w:val="center"/>
        <w:rPr>
          <w:b/>
        </w:rPr>
      </w:pPr>
      <w:r w:rsidRPr="00AE4DFF">
        <w:rPr>
          <w:b/>
        </w:rPr>
        <w:t>specjalista</w:t>
      </w:r>
      <w:r w:rsidR="00F266D4" w:rsidRPr="00AE4DFF">
        <w:rPr>
          <w:b/>
        </w:rPr>
        <w:t xml:space="preserve"> w Wydziale </w:t>
      </w:r>
      <w:r w:rsidR="00C9229D">
        <w:rPr>
          <w:b/>
        </w:rPr>
        <w:t xml:space="preserve">Utrzymania Obiektów </w:t>
      </w:r>
      <w:r w:rsidR="008C5E21">
        <w:rPr>
          <w:b/>
        </w:rPr>
        <w:t>Inżynierskich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C963E0">
        <w:t>administracyjno-biurowych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C963E0">
        <w:rPr>
          <w:b/>
          <w:spacing w:val="-11"/>
        </w:rPr>
        <w:t>07</w:t>
      </w:r>
      <w:r w:rsidR="00C963E0">
        <w:rPr>
          <w:b/>
        </w:rPr>
        <w:t>.05</w:t>
      </w:r>
      <w:r w:rsidR="00C6744B" w:rsidRPr="00A470A3">
        <w:rPr>
          <w:b/>
        </w:rPr>
        <w:t>.202</w:t>
      </w:r>
      <w:r w:rsidR="004E47E3">
        <w:rPr>
          <w:b/>
        </w:rPr>
        <w:t>5</w:t>
      </w:r>
      <w:r w:rsidR="00C6744B" w:rsidRPr="00A470A3">
        <w:rPr>
          <w:b/>
        </w:rPr>
        <w:t xml:space="preserve"> r.</w:t>
      </w:r>
      <w:r w:rsidR="006F513B" w:rsidRPr="006F513B">
        <w:rPr>
          <w:b/>
        </w:rPr>
        <w:t xml:space="preserve"> </w:t>
      </w:r>
      <w:r w:rsidR="006F513B" w:rsidRPr="004E47E3">
        <w:rPr>
          <w:b/>
        </w:rPr>
        <w:t>do godziny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C963E0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O</w:t>
      </w:r>
      <w:r w:rsidRPr="007D463F">
        <w:rPr>
          <w:rFonts w:cs="Calibri"/>
        </w:rPr>
        <w:t xml:space="preserve">pracowywanie dokumentacji przetargowej zgodnie z </w:t>
      </w:r>
      <w:r>
        <w:rPr>
          <w:rFonts w:cs="Calibri"/>
        </w:rPr>
        <w:t>obowiązującymi przepisami prawa;</w:t>
      </w:r>
    </w:p>
    <w:p w:rsidR="00C963E0" w:rsidRPr="000E034B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P</w:t>
      </w:r>
      <w:r w:rsidRPr="007D463F">
        <w:rPr>
          <w:rFonts w:cs="Calibri"/>
        </w:rPr>
        <w:t>rzygotowanie projektów umów;</w:t>
      </w:r>
    </w:p>
    <w:p w:rsidR="00C963E0" w:rsidRPr="000E034B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U</w:t>
      </w:r>
      <w:r w:rsidRPr="000E034B">
        <w:rPr>
          <w:rFonts w:cs="Calibri"/>
        </w:rPr>
        <w:t xml:space="preserve">dział </w:t>
      </w:r>
      <w:r>
        <w:rPr>
          <w:rFonts w:cs="Calibri"/>
        </w:rPr>
        <w:t>w pracach komisji przetargowych;</w:t>
      </w:r>
    </w:p>
    <w:p w:rsidR="00C963E0" w:rsidRPr="00AA297D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K</w:t>
      </w:r>
      <w:r w:rsidRPr="000E034B">
        <w:rPr>
          <w:rFonts w:cs="Calibri"/>
        </w:rPr>
        <w:t>oordynowanie czynności związanych z zawieraniem umów</w:t>
      </w:r>
      <w:r>
        <w:rPr>
          <w:rFonts w:cs="Calibri"/>
        </w:rPr>
        <w:t>;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P</w:t>
      </w:r>
      <w:r w:rsidRPr="000E3175">
        <w:rPr>
          <w:rFonts w:cs="Calibri"/>
        </w:rPr>
        <w:t xml:space="preserve">rowadzenie spraw związanych ze szkodami </w:t>
      </w:r>
      <w:r>
        <w:rPr>
          <w:rFonts w:cs="Calibri"/>
        </w:rPr>
        <w:t xml:space="preserve">komunikacyjnymi </w:t>
      </w:r>
      <w:r w:rsidRPr="000E3175">
        <w:rPr>
          <w:rFonts w:cs="Calibri"/>
        </w:rPr>
        <w:t xml:space="preserve">do wypłaty odszkodowania; 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 xml:space="preserve">Prowadzenie innych działań administracyjnych w zakresie związanych z obiektami </w:t>
      </w:r>
      <w:r>
        <w:rPr>
          <w:rFonts w:cs="Calibri"/>
        </w:rPr>
        <w:t xml:space="preserve"> 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 xml:space="preserve">inżynierskimi.  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 xml:space="preserve">Formalne prowadzenie umów, w tym m. in. kontakty z wykonawcami, przygotowywanie </w:t>
      </w:r>
      <w:r>
        <w:rPr>
          <w:rFonts w:cs="Calibri"/>
        </w:rPr>
        <w:t xml:space="preserve"> </w:t>
      </w:r>
    </w:p>
    <w:p w:rsidR="00C963E0" w:rsidRDefault="00C963E0" w:rsidP="00C963E0">
      <w:pPr>
        <w:tabs>
          <w:tab w:val="num" w:pos="1021"/>
        </w:tabs>
        <w:spacing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         </w:t>
      </w:r>
      <w:r>
        <w:rPr>
          <w:rFonts w:cs="Calibri"/>
        </w:rPr>
        <w:t>protokołów odbioru, podstaw do dokumentów finansowych itp.;</w:t>
      </w:r>
    </w:p>
    <w:p w:rsidR="00C963E0" w:rsidRPr="002531B3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  <w:sz w:val="20"/>
        </w:rPr>
      </w:pPr>
      <w:r w:rsidRPr="002531B3">
        <w:rPr>
          <w:rFonts w:cs="Calibri"/>
          <w:color w:val="000000"/>
        </w:rPr>
        <w:t>Wykonywanie innych czynności zleconych przez przełożonego.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C963E0" w:rsidRDefault="00C963E0" w:rsidP="00C963E0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56" w:hanging="425"/>
        <w:jc w:val="both"/>
        <w:rPr>
          <w:rFonts w:cs="Calibri"/>
        </w:rPr>
      </w:pPr>
      <w:r>
        <w:rPr>
          <w:rFonts w:cs="Calibri"/>
        </w:rPr>
        <w:t>W</w:t>
      </w:r>
      <w:r w:rsidRPr="003C3918">
        <w:rPr>
          <w:rFonts w:cs="Calibri"/>
        </w:rPr>
        <w:t xml:space="preserve">ykształcenie </w:t>
      </w:r>
      <w:r>
        <w:rPr>
          <w:rFonts w:cs="Calibri"/>
        </w:rPr>
        <w:t>średnie lub wyższe, kierunki: administracja, prawo, ekonomia, rachunkowość, zarządzanie, zamówienia publiczne, bądź pokrewne;</w:t>
      </w:r>
    </w:p>
    <w:p w:rsidR="00C963E0" w:rsidRDefault="00C963E0" w:rsidP="00C963E0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D</w:t>
      </w:r>
      <w:r w:rsidRPr="00F57CB0">
        <w:rPr>
          <w:rFonts w:cs="Calibri"/>
        </w:rPr>
        <w:t>oświadczenie zawodowe</w:t>
      </w:r>
      <w:r>
        <w:rPr>
          <w:rFonts w:cs="Calibri"/>
        </w:rPr>
        <w:t>:</w:t>
      </w:r>
      <w:r w:rsidRPr="007C5CD5">
        <w:t xml:space="preserve"> </w:t>
      </w:r>
      <w:r>
        <w:rPr>
          <w:rFonts w:cs="Calibri"/>
        </w:rPr>
        <w:t>minimum 3 lata stażu pracy przy wykształceniu średnim;</w:t>
      </w:r>
      <w:bookmarkStart w:id="0" w:name="_GoBack"/>
      <w:bookmarkEnd w:id="0"/>
    </w:p>
    <w:p w:rsidR="00C963E0" w:rsidRDefault="00C963E0" w:rsidP="00C963E0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P</w:t>
      </w:r>
      <w:r w:rsidRPr="00F57CB0">
        <w:rPr>
          <w:rFonts w:cs="Calibri"/>
        </w:rPr>
        <w:t>rawo jazdy kat. B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Nieposzlakowana opinia;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Obywatelstwo polskie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Pełna zdolność do czynności prawnych, korzystanie z pełni praw publicznych oraz niekaralność za umyślne przestępstwo ścigane z oskarżenia publicznego lub umyślne przestępstwo skarbowe</w:t>
      </w:r>
      <w:r>
        <w:rPr>
          <w:rFonts w:cs="Calibri"/>
        </w:rPr>
        <w:t>.</w:t>
      </w:r>
      <w:r w:rsidRPr="00F57CB0">
        <w:rPr>
          <w:rFonts w:cs="Calibri"/>
        </w:rPr>
        <w:t xml:space="preserve"> </w:t>
      </w:r>
    </w:p>
    <w:p w:rsidR="006D35E0" w:rsidRPr="006D35E0" w:rsidRDefault="00792E31" w:rsidP="006D35E0">
      <w:pPr>
        <w:pStyle w:val="Nagwek2"/>
      </w:pPr>
      <w:r w:rsidRPr="00B53B71">
        <w:t>Wymagania dodatkowe: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Z</w:t>
      </w:r>
      <w:r w:rsidRPr="00325095">
        <w:rPr>
          <w:rFonts w:cs="Calibri"/>
        </w:rPr>
        <w:t>najomość przepisów prawa związanych z prowadzeniem postępowań zamówień publicznych</w:t>
      </w:r>
      <w:r>
        <w:rPr>
          <w:rFonts w:cs="Calibri"/>
        </w:rPr>
        <w:t>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 w:rsidRPr="007C5CD5">
        <w:rPr>
          <w:rFonts w:cs="Calibri"/>
        </w:rPr>
        <w:t>Znajomość</w:t>
      </w:r>
      <w:r>
        <w:rPr>
          <w:rFonts w:cs="Calibri"/>
        </w:rPr>
        <w:t xml:space="preserve"> pakietu MS Office (w szczególności MS Word oraz MS Excel);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Znajomość topografii miasta Warszawy;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 w:rsidRPr="0018649A">
        <w:rPr>
          <w:rFonts w:cs="Calibri"/>
        </w:rPr>
        <w:t xml:space="preserve">Komunikatywność i umiejętność pracy </w:t>
      </w:r>
      <w:r>
        <w:rPr>
          <w:rFonts w:cs="Calibri"/>
        </w:rPr>
        <w:t>w zespole</w:t>
      </w:r>
      <w:r w:rsidRPr="0018649A">
        <w:rPr>
          <w:rFonts w:cs="Calibri"/>
        </w:rPr>
        <w:t>,</w:t>
      </w:r>
      <w:r w:rsidRPr="0018649A">
        <w:t xml:space="preserve"> </w:t>
      </w:r>
      <w:r w:rsidRPr="0018649A">
        <w:rPr>
          <w:rFonts w:cs="Calibri"/>
        </w:rPr>
        <w:t xml:space="preserve">zdolność do pracy pod presją czasu i </w:t>
      </w:r>
      <w:r>
        <w:rPr>
          <w:rFonts w:cs="Calibri"/>
        </w:rPr>
        <w:t xml:space="preserve"> </w:t>
      </w:r>
    </w:p>
    <w:p w:rsidR="00C963E0" w:rsidRDefault="00C963E0" w:rsidP="00C963E0">
      <w:pPr>
        <w:spacing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Pr="0018649A">
        <w:rPr>
          <w:rFonts w:cs="Calibri"/>
        </w:rPr>
        <w:t>zarządzania wieloma zadaniami jednocześnie</w:t>
      </w:r>
      <w:r>
        <w:rPr>
          <w:rFonts w:cs="Calibri"/>
        </w:rPr>
        <w:t>,</w:t>
      </w:r>
      <w:r w:rsidRPr="0018649A">
        <w:rPr>
          <w:rFonts w:cs="Calibri"/>
        </w:rPr>
        <w:t xml:space="preserve"> samodzielność, odpowiedzialność, dobra </w:t>
      </w:r>
    </w:p>
    <w:p w:rsidR="00C963E0" w:rsidRDefault="00C963E0" w:rsidP="00C963E0">
      <w:pPr>
        <w:spacing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Pr="0018649A">
        <w:rPr>
          <w:rFonts w:cs="Calibri"/>
        </w:rPr>
        <w:t xml:space="preserve">organizacja pracy, zaangażowanie, gotowość do doskonalenia zawodowego, dbałość o dobrą </w:t>
      </w:r>
      <w:r>
        <w:rPr>
          <w:rFonts w:cs="Calibri"/>
        </w:rPr>
        <w:t xml:space="preserve">  </w:t>
      </w:r>
    </w:p>
    <w:p w:rsidR="00C963E0" w:rsidRPr="0018649A" w:rsidRDefault="00C963E0" w:rsidP="00C963E0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Pr="0018649A">
        <w:rPr>
          <w:rFonts w:cs="Calibri"/>
        </w:rPr>
        <w:t>opinię własną i pracodawcy, postępowanie zgo</w:t>
      </w:r>
      <w:r>
        <w:rPr>
          <w:rFonts w:cs="Calibri"/>
        </w:rPr>
        <w:t>dnie z zasadami etyki zawodowej;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Z</w:t>
      </w:r>
      <w:r w:rsidRPr="007C5CD5">
        <w:rPr>
          <w:rFonts w:cs="Calibri"/>
        </w:rPr>
        <w:t xml:space="preserve">najomość ustaw: </w:t>
      </w:r>
    </w:p>
    <w:p w:rsidR="00C963E0" w:rsidRDefault="00C963E0" w:rsidP="00C963E0">
      <w:pPr>
        <w:ind w:left="284" w:firstLine="425"/>
        <w:jc w:val="both"/>
        <w:rPr>
          <w:rFonts w:cs="Calibri"/>
        </w:rPr>
      </w:pPr>
      <w:r>
        <w:rPr>
          <w:rFonts w:cs="Calibri"/>
        </w:rPr>
        <w:t>- ustawa o drogach publicznych</w:t>
      </w:r>
    </w:p>
    <w:p w:rsidR="00C963E0" w:rsidRPr="00F57CB0" w:rsidRDefault="00C963E0" w:rsidP="00C963E0">
      <w:pPr>
        <w:ind w:left="284" w:firstLine="425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8649A">
        <w:rPr>
          <w:rFonts w:cs="Calibri"/>
        </w:rPr>
        <w:t xml:space="preserve">o szczególnych zasadach realizacji inwestycji w zakresie dróg publicznych   </w:t>
      </w:r>
    </w:p>
    <w:p w:rsidR="00C963E0" w:rsidRDefault="00C963E0" w:rsidP="00C963E0">
      <w:pPr>
        <w:ind w:left="284" w:firstLine="425"/>
        <w:jc w:val="both"/>
        <w:rPr>
          <w:rFonts w:cs="Calibri"/>
        </w:rPr>
      </w:pPr>
      <w:r>
        <w:rPr>
          <w:rFonts w:cs="Calibri"/>
        </w:rPr>
        <w:t>- prawo zamówień publicznych</w:t>
      </w:r>
    </w:p>
    <w:p w:rsidR="00C963E0" w:rsidRDefault="00C963E0" w:rsidP="00C963E0">
      <w:pPr>
        <w:ind w:left="284" w:firstLine="425"/>
        <w:jc w:val="both"/>
        <w:rPr>
          <w:rFonts w:cs="Calibri"/>
        </w:rPr>
      </w:pPr>
      <w:r w:rsidRPr="007C5CD5">
        <w:rPr>
          <w:rFonts w:cs="Calibri"/>
        </w:rPr>
        <w:t xml:space="preserve">- prawo budowlane  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>praca przy kompute</w:t>
      </w:r>
      <w:r>
        <w:rPr>
          <w:rFonts w:cs="Calibri"/>
        </w:rPr>
        <w:t xml:space="preserve">rze powyżej 4 godzin dziennie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lastRenderedPageBreak/>
        <w:t>prowadze</w:t>
      </w:r>
      <w:r>
        <w:rPr>
          <w:rFonts w:cs="Calibri"/>
        </w:rPr>
        <w:t xml:space="preserve">nie pojazdu służbowego kat. B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kontakt z interesantami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 xml:space="preserve">praca w </w:t>
      </w:r>
      <w:r>
        <w:rPr>
          <w:rFonts w:cs="Calibri"/>
        </w:rPr>
        <w:t>biurze (parter</w:t>
      </w:r>
      <w:r w:rsidRPr="007C5CD5">
        <w:rPr>
          <w:rFonts w:cs="Calibri"/>
        </w:rPr>
        <w:t xml:space="preserve">, budynek </w:t>
      </w:r>
      <w:r>
        <w:rPr>
          <w:rFonts w:cs="Calibri"/>
        </w:rPr>
        <w:t>nie</w:t>
      </w:r>
      <w:r w:rsidRPr="007C5CD5">
        <w:rPr>
          <w:rFonts w:cs="Calibri"/>
        </w:rPr>
        <w:t>przystosowany do wózków inwalidzkich)</w:t>
      </w:r>
    </w:p>
    <w:p w:rsidR="007B5085" w:rsidRDefault="007B5085" w:rsidP="007B5085">
      <w:pPr>
        <w:pStyle w:val="Nagwek2"/>
      </w:pPr>
      <w:r>
        <w:t>Wymagane dokumenty i oświadczenia</w:t>
      </w:r>
      <w:r>
        <w:rPr>
          <w:rStyle w:val="Odwoanieprzypisukocowego"/>
        </w:rPr>
        <w:endnoteReference w:id="1"/>
      </w:r>
      <w:r>
        <w:t>:</w:t>
      </w:r>
    </w:p>
    <w:p w:rsidR="007B5085" w:rsidRDefault="007B5085" w:rsidP="006A1CE4">
      <w:pPr>
        <w:pStyle w:val="Akapitzlist"/>
        <w:numPr>
          <w:ilvl w:val="0"/>
          <w:numId w:val="30"/>
        </w:numPr>
      </w:pPr>
      <w:r>
        <w:t>Kwestionariusz osobowy osoby ubiegającej się o zatrudnienie – podpisany odręcznie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wymaganego wykształcenia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wymagany staż pracy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uprawnień wymaganych na danym stanowisku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Podpisane oświadczenie o pełnej zdolności do czynności prawnych, korzystaniu z pełni praw 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Kserokopia dokumentu potwierdzającego niepełnosprawność w przypadku kandydata zamierzającego skorzystać z uprawnienia, o którym mowa w art. 13a ust. 2 ustawy z dnia 21 listopada 2008 r. o pracownikach samorządowych (Dz.U.2022.530)</w:t>
      </w:r>
    </w:p>
    <w:p w:rsidR="007B5085" w:rsidRDefault="007B5085" w:rsidP="007B5085">
      <w:pPr>
        <w:pStyle w:val="Nagwek1"/>
      </w:pPr>
      <w:r>
        <w:t>Informacja o przetwarzaniu danych osobowych</w:t>
      </w:r>
    </w:p>
    <w:p w:rsidR="007B5085" w:rsidRDefault="007B5085" w:rsidP="007B5085">
      <w:pPr>
        <w:rPr>
          <w:rFonts w:cs="Calibri"/>
        </w:rPr>
      </w:pPr>
      <w:r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Cel przetwarzania danych </w:t>
      </w:r>
      <w:r>
        <w:rPr>
          <w:b/>
        </w:rPr>
        <w:br/>
      </w:r>
      <w:r>
        <w:t>Celem przetwarzania Danych Osobowych jest realizacja procesu rekrutacji na ww. stanowisko.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Podstawa prawna przetwarzania danych</w:t>
      </w:r>
      <w:r>
        <w:rPr>
          <w:b/>
        </w:rPr>
        <w:br/>
      </w: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Odbiorcy danych </w:t>
      </w:r>
      <w:r>
        <w:rPr>
          <w:b/>
        </w:rPr>
        <w:br/>
      </w:r>
      <w:r>
        <w:t>Dostęp do Pani/Pana Danych Osobowych mogą mieć następujący odbiorcy danych: upoważnieni pracownicy Administratora: pracownicy Wydziału Spraw Pracowniczych ZDM oraz członkowie Komisji ds. rekrutacji.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Transfer danych do państw trzecich (państw spoza EOG)</w:t>
      </w:r>
      <w:r>
        <w:rPr>
          <w:b/>
        </w:rPr>
        <w:br/>
      </w:r>
      <w:r>
        <w:t>Pani/Pana Dane Osobowe nie będą przekazywane do państwa trzeciego.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Okres przechowywania danych </w:t>
      </w:r>
      <w:r>
        <w:rPr>
          <w:b/>
        </w:rPr>
        <w:br/>
      </w:r>
      <w:r>
        <w:t>Dane Osobowe będą przechowywane przez okres 3 miesięcy od dnia nawiązania stosunku pracy z  osobą wyłonioną w drodze naboru ( w związku z art. 15 ustawy z dnia 21 listopada 2008 r. o  pracownikach samorządowych (Dz.U.2022.530) a następnie zostaną komisyjnie zniszczone.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Zasady gromadzenia danych</w:t>
      </w:r>
      <w:r>
        <w:rPr>
          <w:b/>
        </w:rPr>
        <w:br/>
      </w:r>
      <w:r>
        <w:t>Podanie Danych Osobowych przez osobę, której dane dotyczą jest dobrowolne jednak niepodanie informacji wskazanych w art. 22</w:t>
      </w:r>
      <w:r>
        <w:rPr>
          <w:position w:val="6"/>
        </w:rPr>
        <w:t xml:space="preserve">1 </w:t>
      </w:r>
      <w:r>
        <w:t>§ 1 Kodeksu pracy, przez kandydata do pracy spowoduje, że otrzymana oferta zatrudnienia nie będzie przez ZDM</w:t>
      </w:r>
      <w:r>
        <w:rPr>
          <w:spacing w:val="-10"/>
        </w:rPr>
        <w:t xml:space="preserve"> </w:t>
      </w:r>
      <w:r>
        <w:t>rozpatrywana.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lastRenderedPageBreak/>
        <w:t xml:space="preserve">Prawa związane z przetwarzaniem Danych Osobowych </w:t>
      </w:r>
      <w:r>
        <w:rPr>
          <w:b/>
        </w:rPr>
        <w:br/>
      </w:r>
      <w:r>
        <w:t>Osoba, której dane dotyczą może skorzystać wobec Administratora z następujących praw: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żądania dostępu do swoich Danych Osobowych oraz do ich sprostowania;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ograniczenia przetwarzania jej danych w sytuacjach i na zasadach wskazanych w art. 18 RODO lub do ich usunięcia zgodnie z art.17 RODO („prawo do bycia zapomnianym”);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przeniesienia Danych Osobowych zgodnie z art. 20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wniesienia w dowolnym momencie sprzeciwu wobec przetwarzania jej Danych Osobowych z przyczyn związanych z jej szczególną sytuacją, o którym mowa w art. 21 ust. 1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>
        <w:rPr>
          <w:rStyle w:val="Hipercze"/>
          <w:rFonts w:eastAsiaTheme="majorEastAsia"/>
        </w:rPr>
        <w:t>tel.</w:t>
      </w:r>
      <w:r>
        <w:t xml:space="preserve"> 22 55 89 333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>Ponadto osoba, której dane dotyczą ma prawo wnieść w skargę na przetwarzanie jej danych osobowych przez Administratora do Prezesa Urzędu Ochrony Danych Osobowych (adres: ul.  Stawki 2, 00-193 Warszawa).</w:t>
      </w:r>
    </w:p>
    <w:p w:rsidR="007B5085" w:rsidRDefault="007B5085" w:rsidP="007B5085">
      <w:pPr>
        <w:pStyle w:val="Nagwek1"/>
      </w:pPr>
      <w:r>
        <w:t xml:space="preserve">Wskaźnik zatrudnienia osób niepełnosprawnych: </w:t>
      </w:r>
    </w:p>
    <w:p w:rsidR="007B5085" w:rsidRDefault="007B5085" w:rsidP="007B5085">
      <w:r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7B5085" w:rsidRDefault="007B5085" w:rsidP="007B5085">
      <w:pPr>
        <w:pStyle w:val="Nagwek1"/>
      </w:pPr>
      <w:r>
        <w:t xml:space="preserve">Osoby zainteresowane prosimy o składanie wymaganych dokumentów zgodnie z treścią ogłoszenia wyłącznie poprzez wypełnienie i przesłanie drogą elektroniczną formularza aplikacyjnego </w:t>
      </w:r>
      <w:r>
        <w:br/>
        <w:t xml:space="preserve">w  systemie  elektronicznej rekrutacji ZDM dostępnego na stronie internetowej </w:t>
      </w:r>
      <w:hyperlink r:id="rId8" w:history="1">
        <w:r>
          <w:rPr>
            <w:rStyle w:val="Hipercze"/>
          </w:rPr>
          <w:t>www.zdm.waw.pl</w:t>
        </w:r>
      </w:hyperlink>
      <w:r>
        <w:t xml:space="preserve"> w zakładce Praca.</w:t>
      </w:r>
    </w:p>
    <w:p w:rsidR="007B5085" w:rsidRDefault="007B5085" w:rsidP="007B5085"/>
    <w:p w:rsidR="007B5085" w:rsidRDefault="007B5085" w:rsidP="007B5085">
      <w: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7B5085" w:rsidRDefault="007B5085" w:rsidP="007B5085"/>
    <w:p w:rsidR="007B5085" w:rsidRPr="006F513B" w:rsidRDefault="007B5085" w:rsidP="007B5085">
      <w:pPr>
        <w:rPr>
          <w:b/>
        </w:rPr>
      </w:pPr>
      <w:r>
        <w:rPr>
          <w:b/>
        </w:rPr>
        <w:lastRenderedPageBreak/>
        <w:t>Dokumenty uważa się za dostarczone w terminie, jeżeli</w:t>
      </w:r>
      <w:r w:rsidR="00C963E0">
        <w:rPr>
          <w:b/>
        </w:rPr>
        <w:t xml:space="preserve"> zostały złożone do 07.05</w:t>
      </w:r>
      <w:r w:rsidR="004E47E3">
        <w:rPr>
          <w:b/>
        </w:rPr>
        <w:t>.2025</w:t>
      </w:r>
      <w:r>
        <w:rPr>
          <w:b/>
        </w:rPr>
        <w:t xml:space="preserve"> r. </w:t>
      </w:r>
      <w:r w:rsidRPr="004E47E3">
        <w:rPr>
          <w:b/>
        </w:rPr>
        <w:t>do godziny 15:30.</w:t>
      </w:r>
    </w:p>
    <w:p w:rsidR="007B5085" w:rsidRPr="004E47E3" w:rsidRDefault="004E47E3" w:rsidP="007B5085">
      <w:pPr>
        <w:rPr>
          <w:b/>
        </w:rPr>
      </w:pPr>
      <w:r w:rsidRPr="004E47E3">
        <w:rPr>
          <w:b/>
        </w:rPr>
        <w:t>Kontakt: 22 55 89 355</w:t>
      </w:r>
    </w:p>
    <w:p w:rsidR="004E47E3" w:rsidRDefault="004E47E3" w:rsidP="007B5085"/>
    <w:p w:rsidR="007B5085" w:rsidRDefault="007B5085" w:rsidP="007B5085">
      <w: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B5085" w:rsidRDefault="007B5085" w:rsidP="007B5085"/>
    <w:p w:rsidR="007B5085" w:rsidRDefault="007B5085" w:rsidP="007B5085"/>
    <w:p w:rsidR="007B5085" w:rsidRDefault="007B5085" w:rsidP="007B5085"/>
    <w:p w:rsidR="00C6744B" w:rsidRPr="00A470A3" w:rsidRDefault="00C6744B" w:rsidP="007B5085">
      <w:pPr>
        <w:pStyle w:val="Nagwek2"/>
      </w:pPr>
    </w:p>
    <w:sectPr w:rsidR="00C6744B" w:rsidRPr="00A470A3" w:rsidSect="0080612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2B" w:rsidRDefault="00D2062B" w:rsidP="00B53B71">
      <w:pPr>
        <w:spacing w:line="240" w:lineRule="auto"/>
      </w:pPr>
      <w:r>
        <w:separator/>
      </w:r>
    </w:p>
  </w:endnote>
  <w:endnote w:type="continuationSeparator" w:id="0">
    <w:p w:rsidR="00D2062B" w:rsidRDefault="00D2062B" w:rsidP="00B53B71">
      <w:pPr>
        <w:spacing w:line="240" w:lineRule="auto"/>
      </w:pPr>
      <w:r>
        <w:continuationSeparator/>
      </w:r>
    </w:p>
  </w:endnote>
  <w:endnote w:id="1">
    <w:p w:rsidR="007B5085" w:rsidRDefault="007B5085" w:rsidP="007B50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22"/>
          <w:szCs w:val="22"/>
        </w:rPr>
        <w:t xml:space="preserve">Kwestionariusz oraz druki oświadczeń do pobrania na stronie </w:t>
      </w:r>
      <w:hyperlink r:id="rId1" w:history="1">
        <w:r>
          <w:rPr>
            <w:rStyle w:val="Hipercze"/>
            <w:sz w:val="22"/>
            <w:szCs w:val="22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63E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2B" w:rsidRDefault="00D2062B" w:rsidP="00B53B71">
      <w:pPr>
        <w:spacing w:line="240" w:lineRule="auto"/>
      </w:pPr>
      <w:r>
        <w:separator/>
      </w:r>
    </w:p>
  </w:footnote>
  <w:footnote w:type="continuationSeparator" w:id="0">
    <w:p w:rsidR="00D2062B" w:rsidRDefault="00D2062B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13B"/>
    <w:multiLevelType w:val="hybridMultilevel"/>
    <w:tmpl w:val="EC2625B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B405AEA"/>
    <w:multiLevelType w:val="hybridMultilevel"/>
    <w:tmpl w:val="732037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26CFD"/>
    <w:multiLevelType w:val="hybridMultilevel"/>
    <w:tmpl w:val="5822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2DE3"/>
    <w:multiLevelType w:val="hybridMultilevel"/>
    <w:tmpl w:val="517EB8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54B6C70"/>
    <w:multiLevelType w:val="hybridMultilevel"/>
    <w:tmpl w:val="DAF0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8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E1898"/>
    <w:multiLevelType w:val="hybridMultilevel"/>
    <w:tmpl w:val="539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A6FB6"/>
    <w:multiLevelType w:val="hybridMultilevel"/>
    <w:tmpl w:val="7B1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7AEB"/>
    <w:multiLevelType w:val="hybridMultilevel"/>
    <w:tmpl w:val="CCA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1103"/>
    <w:multiLevelType w:val="hybridMultilevel"/>
    <w:tmpl w:val="61FA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2338D"/>
    <w:multiLevelType w:val="hybridMultilevel"/>
    <w:tmpl w:val="EC10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0C9"/>
    <w:multiLevelType w:val="hybridMultilevel"/>
    <w:tmpl w:val="0FD4B43A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9"/>
  </w:num>
  <w:num w:numId="5">
    <w:abstractNumId w:val="19"/>
  </w:num>
  <w:num w:numId="6">
    <w:abstractNumId w:val="10"/>
  </w:num>
  <w:num w:numId="7">
    <w:abstractNumId w:val="18"/>
  </w:num>
  <w:num w:numId="8">
    <w:abstractNumId w:val="14"/>
  </w:num>
  <w:num w:numId="9">
    <w:abstractNumId w:val="1"/>
  </w:num>
  <w:num w:numId="10">
    <w:abstractNumId w:val="8"/>
  </w:num>
  <w:num w:numId="11">
    <w:abstractNumId w:val="6"/>
  </w:num>
  <w:num w:numId="12">
    <w:abstractNumId w:val="22"/>
  </w:num>
  <w:num w:numId="13">
    <w:abstractNumId w:val="7"/>
  </w:num>
  <w:num w:numId="14">
    <w:abstractNumId w:val="0"/>
  </w:num>
  <w:num w:numId="15">
    <w:abstractNumId w:val="13"/>
  </w:num>
  <w:num w:numId="16">
    <w:abstractNumId w:val="2"/>
  </w:num>
  <w:num w:numId="17">
    <w:abstractNumId w:val="23"/>
  </w:num>
  <w:num w:numId="18">
    <w:abstractNumId w:val="28"/>
  </w:num>
  <w:num w:numId="19">
    <w:abstractNumId w:val="25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2"/>
  </w:num>
  <w:num w:numId="30">
    <w:abstractNumId w:val="20"/>
  </w:num>
  <w:num w:numId="31">
    <w:abstractNumId w:val="26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50A5A"/>
    <w:rsid w:val="00067228"/>
    <w:rsid w:val="000760FB"/>
    <w:rsid w:val="000B51F8"/>
    <w:rsid w:val="000F4831"/>
    <w:rsid w:val="001456A4"/>
    <w:rsid w:val="00154033"/>
    <w:rsid w:val="00181AA9"/>
    <w:rsid w:val="0019145C"/>
    <w:rsid w:val="001977BE"/>
    <w:rsid w:val="00197C14"/>
    <w:rsid w:val="001D4B30"/>
    <w:rsid w:val="001E6BC7"/>
    <w:rsid w:val="001F269A"/>
    <w:rsid w:val="00232C6F"/>
    <w:rsid w:val="00233C4D"/>
    <w:rsid w:val="00240C09"/>
    <w:rsid w:val="00277839"/>
    <w:rsid w:val="00292DBD"/>
    <w:rsid w:val="002A7714"/>
    <w:rsid w:val="002F333E"/>
    <w:rsid w:val="002F3CF2"/>
    <w:rsid w:val="00315F3B"/>
    <w:rsid w:val="003301A7"/>
    <w:rsid w:val="00333E49"/>
    <w:rsid w:val="003344DD"/>
    <w:rsid w:val="003A3225"/>
    <w:rsid w:val="00412700"/>
    <w:rsid w:val="00455D2C"/>
    <w:rsid w:val="004B77AB"/>
    <w:rsid w:val="004D5ADF"/>
    <w:rsid w:val="004E47E3"/>
    <w:rsid w:val="0054038F"/>
    <w:rsid w:val="005766C9"/>
    <w:rsid w:val="005B43E0"/>
    <w:rsid w:val="005E559F"/>
    <w:rsid w:val="005E73FA"/>
    <w:rsid w:val="005F0186"/>
    <w:rsid w:val="005F0DBF"/>
    <w:rsid w:val="006268E9"/>
    <w:rsid w:val="00663DFB"/>
    <w:rsid w:val="006A1CE4"/>
    <w:rsid w:val="006B1C36"/>
    <w:rsid w:val="006D35E0"/>
    <w:rsid w:val="006D66CC"/>
    <w:rsid w:val="006D69D3"/>
    <w:rsid w:val="006F513B"/>
    <w:rsid w:val="00720127"/>
    <w:rsid w:val="0072256E"/>
    <w:rsid w:val="00755C33"/>
    <w:rsid w:val="0077484D"/>
    <w:rsid w:val="00776217"/>
    <w:rsid w:val="00792E31"/>
    <w:rsid w:val="007A7D62"/>
    <w:rsid w:val="007B5085"/>
    <w:rsid w:val="007C5D0A"/>
    <w:rsid w:val="007E39D4"/>
    <w:rsid w:val="00806123"/>
    <w:rsid w:val="00807CB9"/>
    <w:rsid w:val="00814482"/>
    <w:rsid w:val="00850CC1"/>
    <w:rsid w:val="00890002"/>
    <w:rsid w:val="00895762"/>
    <w:rsid w:val="008A270E"/>
    <w:rsid w:val="008C5E21"/>
    <w:rsid w:val="009038F4"/>
    <w:rsid w:val="00932DBF"/>
    <w:rsid w:val="009343BD"/>
    <w:rsid w:val="009352E8"/>
    <w:rsid w:val="00965ECE"/>
    <w:rsid w:val="00993578"/>
    <w:rsid w:val="009C2BB6"/>
    <w:rsid w:val="009D5433"/>
    <w:rsid w:val="00A470A3"/>
    <w:rsid w:val="00A70A4F"/>
    <w:rsid w:val="00AA67F2"/>
    <w:rsid w:val="00AB2743"/>
    <w:rsid w:val="00AC3CFE"/>
    <w:rsid w:val="00AC41C5"/>
    <w:rsid w:val="00AD0647"/>
    <w:rsid w:val="00AD4154"/>
    <w:rsid w:val="00AE49C3"/>
    <w:rsid w:val="00AE4DFF"/>
    <w:rsid w:val="00B1547D"/>
    <w:rsid w:val="00B53B71"/>
    <w:rsid w:val="00B54C11"/>
    <w:rsid w:val="00B57720"/>
    <w:rsid w:val="00B63518"/>
    <w:rsid w:val="00B64892"/>
    <w:rsid w:val="00B840C2"/>
    <w:rsid w:val="00BC31D8"/>
    <w:rsid w:val="00BC6228"/>
    <w:rsid w:val="00BE351D"/>
    <w:rsid w:val="00C14EB5"/>
    <w:rsid w:val="00C226F9"/>
    <w:rsid w:val="00C64DB2"/>
    <w:rsid w:val="00C6744B"/>
    <w:rsid w:val="00C70A2B"/>
    <w:rsid w:val="00C9229D"/>
    <w:rsid w:val="00C92531"/>
    <w:rsid w:val="00C963E0"/>
    <w:rsid w:val="00CE027B"/>
    <w:rsid w:val="00D15588"/>
    <w:rsid w:val="00D2062B"/>
    <w:rsid w:val="00D5064E"/>
    <w:rsid w:val="00D65894"/>
    <w:rsid w:val="00DC6049"/>
    <w:rsid w:val="00DE55C0"/>
    <w:rsid w:val="00DE67A4"/>
    <w:rsid w:val="00DF23CC"/>
    <w:rsid w:val="00DF527D"/>
    <w:rsid w:val="00E10E0A"/>
    <w:rsid w:val="00E423F6"/>
    <w:rsid w:val="00E46E05"/>
    <w:rsid w:val="00E47E30"/>
    <w:rsid w:val="00E50861"/>
    <w:rsid w:val="00E56790"/>
    <w:rsid w:val="00E56870"/>
    <w:rsid w:val="00E57C0B"/>
    <w:rsid w:val="00EA4F18"/>
    <w:rsid w:val="00EB2564"/>
    <w:rsid w:val="00EE6544"/>
    <w:rsid w:val="00EF6A92"/>
    <w:rsid w:val="00F20E0C"/>
    <w:rsid w:val="00F266D4"/>
    <w:rsid w:val="00F318EC"/>
    <w:rsid w:val="00F6766D"/>
    <w:rsid w:val="00F83B2B"/>
    <w:rsid w:val="00FA359D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1D71-ABFE-4704-934D-F8870B89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79.2023-Specjalista w wydziale Utrzymania i Remontów Dróg</vt:lpstr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79.2023-Specjalista w wydziale Utrzymania i Remontów Dróg</dc:title>
  <dc:subject/>
  <dc:creator>Małgorzata Cieślińska</dc:creator>
  <cp:keywords/>
  <dc:description/>
  <cp:lastModifiedBy>Agnieszka Buk</cp:lastModifiedBy>
  <cp:revision>2</cp:revision>
  <cp:lastPrinted>2024-12-30T09:36:00Z</cp:lastPrinted>
  <dcterms:created xsi:type="dcterms:W3CDTF">2025-04-24T08:07:00Z</dcterms:created>
  <dcterms:modified xsi:type="dcterms:W3CDTF">2025-04-24T08:07:00Z</dcterms:modified>
</cp:coreProperties>
</file>