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E52C39">
        <w:t>Parkowania</w:t>
      </w:r>
      <w:r w:rsidR="000C272F">
        <w:t xml:space="preserve"> (</w:t>
      </w:r>
      <w:bookmarkStart w:id="0" w:name="_GoBack"/>
      <w:bookmarkEnd w:id="0"/>
      <w:r w:rsidR="000C272F">
        <w:t>2 etaty)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D80D96">
        <w:t xml:space="preserve"> kontroli SPPN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B94376">
        <w:rPr>
          <w:b/>
        </w:rPr>
        <w:t>23.06</w:t>
      </w:r>
      <w:r w:rsidR="00C82613">
        <w:rPr>
          <w:b/>
        </w:rPr>
        <w:t>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370D0C">
        <w:rPr>
          <w:b/>
        </w:rPr>
        <w:t>55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487669" w:rsidRDefault="00487669" w:rsidP="00487669">
      <w:pPr>
        <w:pStyle w:val="Akapitzlist"/>
        <w:numPr>
          <w:ilvl w:val="0"/>
          <w:numId w:val="9"/>
        </w:numPr>
      </w:pPr>
      <w:r>
        <w:t>Kontrola opłaty za parkowanie w Strefie płatnego Parkowania Niestrzeżonego (SPPN)</w:t>
      </w:r>
    </w:p>
    <w:p w:rsidR="00487669" w:rsidRDefault="00487669" w:rsidP="00487669">
      <w:pPr>
        <w:pStyle w:val="Akapitzlist"/>
        <w:numPr>
          <w:ilvl w:val="0"/>
          <w:numId w:val="9"/>
        </w:numPr>
      </w:pPr>
      <w:r>
        <w:t>Kontrola prawidłowości oznakowania w SPPN</w:t>
      </w:r>
    </w:p>
    <w:p w:rsidR="00487669" w:rsidRDefault="00487669" w:rsidP="00487669">
      <w:pPr>
        <w:pStyle w:val="Akapitzlist"/>
        <w:numPr>
          <w:ilvl w:val="0"/>
          <w:numId w:val="9"/>
        </w:numPr>
      </w:pPr>
      <w:r>
        <w:t>Kontrola legalności zajęcia miejsc postojowych w SPPN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706BDC" w:rsidRDefault="00706BDC" w:rsidP="00E10E0A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9D3C08" w:rsidRDefault="009D3C08" w:rsidP="009D3C08">
      <w:pPr>
        <w:pStyle w:val="Akapitzlist"/>
        <w:numPr>
          <w:ilvl w:val="0"/>
          <w:numId w:val="11"/>
        </w:numPr>
      </w:pPr>
      <w:r>
        <w:t xml:space="preserve">Znajomość przepisów uchwały Nr XXXVI/1077/2008 Rady Miasta Stołecznego Warszawy z dnia 26 czerwca 2008 r. w sprawie ustalenia strefy płatnego parkowania, wysokości stawek opłaty za postój pojazdów samochodowych na drogach publicznych w strefie, wysokość opłaty dodatkowej oraz określania sposobu pobierania tych opłat (Dz. Urz. Woj. </w:t>
      </w:r>
      <w:proofErr w:type="spellStart"/>
      <w:r>
        <w:t>Maz</w:t>
      </w:r>
      <w:proofErr w:type="spellEnd"/>
      <w:r>
        <w:t>. Nr 138 poz. 4868 ze zm.)</w:t>
      </w:r>
    </w:p>
    <w:p w:rsidR="009D3C08" w:rsidRDefault="009D3C08" w:rsidP="009D3C08">
      <w:pPr>
        <w:pStyle w:val="Akapitzlist"/>
        <w:numPr>
          <w:ilvl w:val="0"/>
          <w:numId w:val="11"/>
        </w:numPr>
      </w:pPr>
      <w:r>
        <w:t>Znajomość pakietu MS Office/systemu operacyjnego Android</w:t>
      </w:r>
    </w:p>
    <w:p w:rsidR="009D3C08" w:rsidRDefault="009D3C08" w:rsidP="009D3C08">
      <w:pPr>
        <w:pStyle w:val="Akapitzlist"/>
        <w:numPr>
          <w:ilvl w:val="0"/>
          <w:numId w:val="11"/>
        </w:numPr>
      </w:pPr>
      <w:r>
        <w:t>Wysoka kultura osobista, wysoka odporność na stres, spostrzegawczość, skrupulatność, podzielność uwagi, dyspozycyjność, dobra organizacja pracy własnej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9D3C08" w:rsidRDefault="009D3C08" w:rsidP="009D3C08">
      <w:pPr>
        <w:pStyle w:val="Akapitzlist"/>
        <w:numPr>
          <w:ilvl w:val="0"/>
          <w:numId w:val="12"/>
        </w:numPr>
      </w:pPr>
      <w:r>
        <w:t>Praca w terenie na obszarze m.st. Warszawy w zmiennych warunkach atmosferycznych, wymagająca długiego i intensywnego chodzenia</w:t>
      </w:r>
    </w:p>
    <w:p w:rsidR="009D3C08" w:rsidRDefault="009D3C08" w:rsidP="009D3C08">
      <w:pPr>
        <w:pStyle w:val="Akapitzlist"/>
        <w:numPr>
          <w:ilvl w:val="0"/>
          <w:numId w:val="12"/>
        </w:numPr>
      </w:pPr>
      <w:r>
        <w:t>Praca wymagająca sprawności ruchowej i manualnej</w:t>
      </w:r>
    </w:p>
    <w:p w:rsidR="009D3C08" w:rsidRDefault="009D3C08" w:rsidP="009D3C08">
      <w:pPr>
        <w:pStyle w:val="Akapitzlist"/>
        <w:numPr>
          <w:ilvl w:val="0"/>
          <w:numId w:val="12"/>
        </w:numPr>
      </w:pPr>
      <w:r>
        <w:t>Praca w hałasie wywołanym ruchem drogowym i pod wpływem tego ruchu</w:t>
      </w:r>
    </w:p>
    <w:p w:rsidR="009D3C08" w:rsidRDefault="009D3C08" w:rsidP="009D3C08">
      <w:pPr>
        <w:pStyle w:val="Akapitzlist"/>
        <w:numPr>
          <w:ilvl w:val="0"/>
          <w:numId w:val="12"/>
        </w:numPr>
      </w:pPr>
      <w:r>
        <w:t>Praca w systemie dwuzmianowym</w:t>
      </w:r>
    </w:p>
    <w:p w:rsidR="00036CF4" w:rsidRDefault="00036CF4" w:rsidP="00036CF4">
      <w:pPr>
        <w:pStyle w:val="Akapitzlist"/>
        <w:numPr>
          <w:ilvl w:val="0"/>
          <w:numId w:val="12"/>
        </w:numPr>
      </w:pPr>
      <w:r w:rsidRPr="00036CF4">
        <w:t>Prowadzenie pojazdu służbowego osobowego kat. B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Pr="00370D0C" w:rsidRDefault="000A02AA" w:rsidP="000A02AA">
      <w:pPr>
        <w:pStyle w:val="Akapitzlist"/>
        <w:numPr>
          <w:ilvl w:val="0"/>
          <w:numId w:val="13"/>
        </w:numPr>
      </w:pPr>
      <w:r w:rsidRPr="00370D0C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</w:t>
      </w:r>
      <w:r w:rsidR="003301A7" w:rsidRPr="00EE6544">
        <w:lastRenderedPageBreak/>
        <w:t xml:space="preserve">zamierzającego skorzystać z uprawnienia, o którym mowa w art. 13a ust. 2 ustawy z dnia 21 listopada 2008 r. o pracownikach samorządowych </w:t>
      </w:r>
      <w:r w:rsidR="00207818" w:rsidRPr="001456A4">
        <w:t>(</w:t>
      </w:r>
      <w:r w:rsidR="00207818">
        <w:t>Dz.U.2024.1135</w:t>
      </w:r>
      <w:r w:rsidR="00207818" w:rsidRPr="001456A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pkt 5 ustawy  z dnia 21 listopada 2008 r. o pracownikach samorządowych </w:t>
      </w:r>
      <w:r w:rsidR="006A7A7D" w:rsidRPr="001456A4">
        <w:t>(</w:t>
      </w:r>
      <w:r w:rsidR="006A7A7D">
        <w:t>Dz.U.2024.1135</w:t>
      </w:r>
      <w:r w:rsidR="00CD1CFA">
        <w:t>)</w:t>
      </w:r>
      <w:r w:rsidR="00067228" w:rsidRPr="001456A4">
        <w:t xml:space="preserve">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360638">
        <w:rPr>
          <w:b/>
        </w:rPr>
        <w:t>23.06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272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36CF4"/>
    <w:rsid w:val="000431EB"/>
    <w:rsid w:val="0004639C"/>
    <w:rsid w:val="0004664A"/>
    <w:rsid w:val="00055F54"/>
    <w:rsid w:val="00057AA7"/>
    <w:rsid w:val="00067228"/>
    <w:rsid w:val="000A02AA"/>
    <w:rsid w:val="000B51F8"/>
    <w:rsid w:val="000C272F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07818"/>
    <w:rsid w:val="00216D5F"/>
    <w:rsid w:val="002438D1"/>
    <w:rsid w:val="00277839"/>
    <w:rsid w:val="00277DB9"/>
    <w:rsid w:val="002A7714"/>
    <w:rsid w:val="002D7FE4"/>
    <w:rsid w:val="002E6C49"/>
    <w:rsid w:val="00321783"/>
    <w:rsid w:val="003243E9"/>
    <w:rsid w:val="00326028"/>
    <w:rsid w:val="003301A7"/>
    <w:rsid w:val="00333E49"/>
    <w:rsid w:val="003344DD"/>
    <w:rsid w:val="00335CAD"/>
    <w:rsid w:val="00360638"/>
    <w:rsid w:val="00370D0C"/>
    <w:rsid w:val="003A3225"/>
    <w:rsid w:val="003C1959"/>
    <w:rsid w:val="003C3F98"/>
    <w:rsid w:val="003E392F"/>
    <w:rsid w:val="003F49D4"/>
    <w:rsid w:val="003F6D4B"/>
    <w:rsid w:val="00406E3A"/>
    <w:rsid w:val="00447425"/>
    <w:rsid w:val="0045053A"/>
    <w:rsid w:val="00454913"/>
    <w:rsid w:val="00455D2C"/>
    <w:rsid w:val="004656EA"/>
    <w:rsid w:val="00474DA5"/>
    <w:rsid w:val="0048751E"/>
    <w:rsid w:val="00487669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437F1"/>
    <w:rsid w:val="00663DFB"/>
    <w:rsid w:val="00665DE5"/>
    <w:rsid w:val="006A7A7D"/>
    <w:rsid w:val="006B6A6A"/>
    <w:rsid w:val="006D69D3"/>
    <w:rsid w:val="00705A72"/>
    <w:rsid w:val="00706BDC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824"/>
    <w:rsid w:val="007E39D4"/>
    <w:rsid w:val="00814482"/>
    <w:rsid w:val="00825FE0"/>
    <w:rsid w:val="00850CC1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83AB3"/>
    <w:rsid w:val="00993578"/>
    <w:rsid w:val="009A57C6"/>
    <w:rsid w:val="009D3C08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94376"/>
    <w:rsid w:val="00BA6021"/>
    <w:rsid w:val="00BC31D8"/>
    <w:rsid w:val="00BC6228"/>
    <w:rsid w:val="00BD17F0"/>
    <w:rsid w:val="00C138E9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D1CFA"/>
    <w:rsid w:val="00CF283E"/>
    <w:rsid w:val="00CF6FF9"/>
    <w:rsid w:val="00D15588"/>
    <w:rsid w:val="00D65894"/>
    <w:rsid w:val="00D80D96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47F5-BA9E-4AC4-AB75-9DB56002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55/2025-młodszy-referent w Wydziale Parkowania, stanowisko ds. parkowania</dc:title>
  <dc:subject/>
  <dc:creator>Małgorzata Cieślińska</dc:creator>
  <cp:keywords/>
  <dc:description/>
  <cp:lastModifiedBy>Kinga Jastrzębska</cp:lastModifiedBy>
  <cp:revision>18</cp:revision>
  <cp:lastPrinted>2023-07-13T06:49:00Z</cp:lastPrinted>
  <dcterms:created xsi:type="dcterms:W3CDTF">2025-02-17T10:08:00Z</dcterms:created>
  <dcterms:modified xsi:type="dcterms:W3CDTF">2025-06-12T12:13:00Z</dcterms:modified>
</cp:coreProperties>
</file>