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C9C0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44B2BD17" w14:textId="0CD81F99" w:rsidR="0085610C" w:rsidRPr="0085610C" w:rsidRDefault="003836CF" w:rsidP="0085610C">
      <w:pPr>
        <w:pStyle w:val="Nagwek1"/>
        <w:jc w:val="center"/>
      </w:pPr>
      <w:r>
        <w:t>Specjalista</w:t>
      </w:r>
      <w:r w:rsidR="00F266D4" w:rsidRPr="00F266D4">
        <w:t xml:space="preserve"> </w:t>
      </w:r>
      <w:r w:rsidR="00D6500F" w:rsidRPr="00D6500F">
        <w:t>(K/M)</w:t>
      </w:r>
      <w:r w:rsidR="00D6500F">
        <w:t xml:space="preserve"> </w:t>
      </w:r>
      <w:r w:rsidR="00F266D4" w:rsidRPr="00F266D4">
        <w:t xml:space="preserve">w Wydziale </w:t>
      </w:r>
      <w:r w:rsidR="00D92EEB">
        <w:t>Windykacji</w:t>
      </w:r>
      <w:r w:rsidR="00D6500F">
        <w:t xml:space="preserve"> </w:t>
      </w:r>
    </w:p>
    <w:p w14:paraId="180CFC64" w14:textId="77777777" w:rsidR="0085610C" w:rsidRPr="00F825BB" w:rsidRDefault="00E46E05" w:rsidP="00F825BB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D92EEB">
        <w:t>windykacji należności</w:t>
      </w:r>
    </w:p>
    <w:p w14:paraId="453B446C" w14:textId="12796DF8" w:rsidR="00D92EEB" w:rsidRDefault="00C2261F" w:rsidP="005F0DBF">
      <w:pPr>
        <w:jc w:val="center"/>
      </w:pPr>
      <w:r>
        <w:t>(</w:t>
      </w:r>
      <w:r w:rsidR="00191AE1">
        <w:t>18</w:t>
      </w:r>
      <w:r w:rsidR="00486B9E">
        <w:t>/202</w:t>
      </w:r>
      <w:r w:rsidR="00191AE1">
        <w:t>6</w:t>
      </w:r>
      <w:r w:rsidR="00D92EEB">
        <w:t>)</w:t>
      </w:r>
    </w:p>
    <w:p w14:paraId="0DBCB0A4" w14:textId="16C77114" w:rsidR="00B53B71" w:rsidRPr="005F0DBF" w:rsidRDefault="00B53B71" w:rsidP="005F0DB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191AE1">
        <w:rPr>
          <w:b/>
        </w:rPr>
        <w:t>10</w:t>
      </w:r>
      <w:r w:rsidR="00F233AC">
        <w:rPr>
          <w:b/>
        </w:rPr>
        <w:t>.</w:t>
      </w:r>
      <w:r w:rsidR="00C2261F">
        <w:rPr>
          <w:b/>
        </w:rPr>
        <w:t>0</w:t>
      </w:r>
      <w:r w:rsidR="00191AE1">
        <w:rPr>
          <w:b/>
        </w:rPr>
        <w:t>3</w:t>
      </w:r>
      <w:r w:rsidR="00486B9E">
        <w:rPr>
          <w:b/>
        </w:rPr>
        <w:t>.202</w:t>
      </w:r>
      <w:r w:rsidR="00191AE1">
        <w:rPr>
          <w:b/>
        </w:rPr>
        <w:t>6</w:t>
      </w:r>
      <w:r w:rsidR="00C6744B" w:rsidRPr="005F0DBF">
        <w:rPr>
          <w:b/>
        </w:rPr>
        <w:t xml:space="preserve"> r.</w:t>
      </w:r>
      <w:r w:rsidR="00486B9E">
        <w:rPr>
          <w:b/>
        </w:rPr>
        <w:t xml:space="preserve"> do godz. 15:30</w:t>
      </w:r>
    </w:p>
    <w:p w14:paraId="1AD1290B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65205DF1" w14:textId="07F883C1" w:rsidR="00C2261F" w:rsidRDefault="00191AE1" w:rsidP="0043524E">
      <w:pPr>
        <w:pStyle w:val="Akapitzlist"/>
        <w:numPr>
          <w:ilvl w:val="0"/>
          <w:numId w:val="9"/>
        </w:numPr>
      </w:pPr>
      <w:r>
        <w:t>Przygotowywanie i wysyłka upomnień i tytułów wykonawczych</w:t>
      </w:r>
    </w:p>
    <w:p w14:paraId="25C0C350" w14:textId="20E8BCC4" w:rsidR="007B752C" w:rsidRPr="007B752C" w:rsidRDefault="007B752C" w:rsidP="0043524E">
      <w:pPr>
        <w:pStyle w:val="Akapitzlist"/>
        <w:numPr>
          <w:ilvl w:val="0"/>
          <w:numId w:val="9"/>
        </w:numPr>
      </w:pPr>
      <w:r>
        <w:t xml:space="preserve">Prowadzenie </w:t>
      </w:r>
      <w:r w:rsidR="00486B9E">
        <w:t xml:space="preserve">korespondencji z </w:t>
      </w:r>
      <w:r w:rsidR="00191AE1">
        <w:t>dłużnikami i organami</w:t>
      </w:r>
    </w:p>
    <w:p w14:paraId="6F11A8F4" w14:textId="77777777" w:rsidR="00D92EEB" w:rsidRDefault="00215642" w:rsidP="007B752C">
      <w:pPr>
        <w:pStyle w:val="Akapitzlist"/>
        <w:numPr>
          <w:ilvl w:val="0"/>
          <w:numId w:val="9"/>
        </w:numPr>
      </w:pPr>
      <w:r>
        <w:t>A</w:t>
      </w:r>
      <w:r w:rsidR="00D92EEB" w:rsidRPr="00D92EEB">
        <w:t xml:space="preserve">nalizowanie spraw pod kątem dalszego postępowania </w:t>
      </w:r>
    </w:p>
    <w:p w14:paraId="28B0E7B5" w14:textId="1D316C03" w:rsidR="00191AE1" w:rsidRDefault="00191AE1" w:rsidP="007B752C">
      <w:pPr>
        <w:pStyle w:val="Akapitzlist"/>
        <w:numPr>
          <w:ilvl w:val="0"/>
          <w:numId w:val="9"/>
        </w:numPr>
      </w:pPr>
      <w:r>
        <w:t>Wykonywanie innych czynności zmierzających do wyegzekwowania należności</w:t>
      </w:r>
    </w:p>
    <w:p w14:paraId="620E0434" w14:textId="2EE3C761" w:rsidR="00191AE1" w:rsidRDefault="00191AE1" w:rsidP="007B752C">
      <w:pPr>
        <w:pStyle w:val="Akapitzlist"/>
        <w:numPr>
          <w:ilvl w:val="0"/>
          <w:numId w:val="9"/>
        </w:numPr>
      </w:pPr>
      <w:r>
        <w:t>Ustalanie dalszych kroków w prowadzonych postepowaniach windykacyjnych</w:t>
      </w:r>
    </w:p>
    <w:p w14:paraId="1A0D660D" w14:textId="10667FCB" w:rsidR="00191AE1" w:rsidRDefault="00191AE1" w:rsidP="007B752C">
      <w:pPr>
        <w:pStyle w:val="Akapitzlist"/>
        <w:numPr>
          <w:ilvl w:val="0"/>
          <w:numId w:val="9"/>
        </w:numPr>
      </w:pPr>
      <w:r>
        <w:t>Współpraca z radcą prawnym</w:t>
      </w:r>
    </w:p>
    <w:p w14:paraId="138B9121" w14:textId="77777777" w:rsidR="00D92EEB" w:rsidRDefault="003836CF" w:rsidP="003836CF">
      <w:pPr>
        <w:pStyle w:val="Akapitzlist"/>
        <w:numPr>
          <w:ilvl w:val="0"/>
          <w:numId w:val="9"/>
        </w:numPr>
      </w:pPr>
      <w:r>
        <w:t xml:space="preserve">Telefoniczne udzielanie wyjaśnień mieszkańcom </w:t>
      </w:r>
      <w:r w:rsidR="00C2261F" w:rsidRPr="00C2261F">
        <w:t>w zakresie kompetencji</w:t>
      </w:r>
    </w:p>
    <w:p w14:paraId="6C4B5575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11A6BBB" w14:textId="77777777" w:rsidR="00F266D4" w:rsidRDefault="00215642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  <w:r w:rsidR="005766C9">
        <w:t xml:space="preserve"> </w:t>
      </w:r>
      <w:r w:rsidR="003836CF">
        <w:t>lub wyższe, preferowane kierunki: prawo/administracja</w:t>
      </w:r>
    </w:p>
    <w:p w14:paraId="0DA3B316" w14:textId="77777777" w:rsidR="001F5E65" w:rsidRDefault="00215642" w:rsidP="00E10E0A">
      <w:pPr>
        <w:pStyle w:val="Akapitzlist"/>
        <w:numPr>
          <w:ilvl w:val="0"/>
          <w:numId w:val="10"/>
        </w:numPr>
      </w:pPr>
      <w:r>
        <w:t>D</w:t>
      </w:r>
      <w:r w:rsidR="003836CF">
        <w:t>oświadczenie zawodowe: minimum 3</w:t>
      </w:r>
      <w:r w:rsidR="008D5433">
        <w:t xml:space="preserve"> </w:t>
      </w:r>
      <w:r w:rsidR="003836CF">
        <w:t>lata</w:t>
      </w:r>
      <w:r w:rsidR="001F5E65">
        <w:t xml:space="preserve"> stażu pracy</w:t>
      </w:r>
      <w:r w:rsidR="003836CF">
        <w:t xml:space="preserve"> przy wykształceniu średnim</w:t>
      </w:r>
    </w:p>
    <w:p w14:paraId="5C1A17C6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700EFD64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0A1BC5D7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6817AC8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105034E8" w14:textId="77777777" w:rsidR="00215642" w:rsidRDefault="00F825BB" w:rsidP="00215642">
      <w:pPr>
        <w:pStyle w:val="Akapitzlist"/>
        <w:numPr>
          <w:ilvl w:val="0"/>
          <w:numId w:val="11"/>
        </w:numPr>
      </w:pPr>
      <w:r>
        <w:t>Doświadczenie w jednostce samorządowej – minimum 2 lata stażu pracy w urzędzie miasta lub jednostce organizacyjnej</w:t>
      </w:r>
      <w:r w:rsidR="00486B9E">
        <w:t>, przy bezpośredniej obsłudze interesanta</w:t>
      </w:r>
    </w:p>
    <w:p w14:paraId="700A717C" w14:textId="77777777" w:rsidR="00C2261F" w:rsidRPr="00215642" w:rsidRDefault="00C2261F" w:rsidP="00215642">
      <w:pPr>
        <w:pStyle w:val="Akapitzlist"/>
        <w:numPr>
          <w:ilvl w:val="0"/>
          <w:numId w:val="11"/>
        </w:numPr>
      </w:pPr>
      <w:r>
        <w:t>Znajomość funkcjonowania jednostek samorządowych</w:t>
      </w:r>
    </w:p>
    <w:p w14:paraId="5BB08DA4" w14:textId="77777777" w:rsidR="00215642" w:rsidRDefault="00215642" w:rsidP="00215642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</w:t>
      </w:r>
      <w:r w:rsidR="003836CF">
        <w:t>inistracyjnego, Kodeks cywilny</w:t>
      </w:r>
      <w:r>
        <w:t xml:space="preserve">, ustaw: </w:t>
      </w:r>
      <w:r w:rsidRPr="00215642">
        <w:t>o drogach publicznych, o postępowaniu egzekucyjnym w administracji, prawo o ruchu drogowym</w:t>
      </w:r>
      <w:r>
        <w:t>,</w:t>
      </w:r>
      <w:r w:rsidRPr="00215642">
        <w:t xml:space="preserve"> o ochronie danych </w:t>
      </w:r>
      <w:proofErr w:type="gramStart"/>
      <w:r w:rsidRPr="00215642">
        <w:t>osobowych,</w:t>
      </w:r>
      <w:r>
        <w:t xml:space="preserve">  </w:t>
      </w:r>
      <w:r w:rsidRPr="00215642">
        <w:t>o</w:t>
      </w:r>
      <w:proofErr w:type="gramEnd"/>
      <w:r w:rsidRPr="00215642">
        <w:t xml:space="preserve"> finansach publicznych, o komornikach sądowych</w:t>
      </w:r>
      <w:r w:rsidR="003836CF">
        <w:t>, o drogach publicznych oraz innych regulujących procedury korzystania ze strefy płatnego parkowania</w:t>
      </w:r>
    </w:p>
    <w:p w14:paraId="1F36C67D" w14:textId="77777777" w:rsidR="00215642" w:rsidRPr="00215642" w:rsidRDefault="003836CF" w:rsidP="00215642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14:paraId="13697132" w14:textId="77777777" w:rsidR="00215642" w:rsidRPr="00215642" w:rsidRDefault="00215642" w:rsidP="00215642">
      <w:pPr>
        <w:pStyle w:val="Akapitzlist"/>
        <w:numPr>
          <w:ilvl w:val="0"/>
          <w:numId w:val="11"/>
        </w:numPr>
      </w:pPr>
      <w:r w:rsidRPr="00215642">
        <w:t xml:space="preserve">Umiejętność formułowania pism urzędowych </w:t>
      </w:r>
    </w:p>
    <w:p w14:paraId="4F283F17" w14:textId="77777777" w:rsidR="00215642" w:rsidRPr="00215642" w:rsidRDefault="00215642" w:rsidP="00215642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14:paraId="56092A79" w14:textId="77777777" w:rsidR="00215642" w:rsidRDefault="00215642" w:rsidP="00215642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14:paraId="38AF4AFC" w14:textId="77777777" w:rsidR="00FE2C74" w:rsidRDefault="00215642" w:rsidP="00215642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14:paraId="37DC7605" w14:textId="77777777" w:rsidR="00215642" w:rsidRDefault="00215642" w:rsidP="00215642">
      <w:pPr>
        <w:pStyle w:val="Akapitzlist"/>
        <w:ind w:left="720" w:firstLine="0"/>
      </w:pPr>
    </w:p>
    <w:p w14:paraId="1FA87ACE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D7BF446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3756E730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215642" w:rsidRPr="00215642">
        <w:t>XXIV piętro, winda przystosowana dla wózków inwalidzkich</w:t>
      </w:r>
      <w:r w:rsidR="00EF2836">
        <w:t>)</w:t>
      </w:r>
    </w:p>
    <w:p w14:paraId="1BEFFA66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6065EC5A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129159B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02EBE23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C4134F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lastRenderedPageBreak/>
        <w:t>Kopie dokumentów potwierdzających posiadanie uprawnień wymaganych na danym stanowisku</w:t>
      </w:r>
    </w:p>
    <w:p w14:paraId="2EAF3368" w14:textId="77777777" w:rsidR="00D6500F" w:rsidRPr="00D6500F" w:rsidRDefault="00D6500F" w:rsidP="00D6500F">
      <w:pPr>
        <w:pStyle w:val="Akapitzlist"/>
        <w:numPr>
          <w:ilvl w:val="0"/>
          <w:numId w:val="13"/>
        </w:numPr>
      </w:pPr>
      <w:r w:rsidRPr="00D6500F">
        <w:t>Podpisane oświadczenie o pełnej zdolności do czynności prawnych, korzystaniu z pełni praw publicznych, posiadanym obywatelstwie i nieposzlakowanej opinii, że kandydat/kandydatka nie był skazany/skazana prawomocnym wyrokiem sądu za umyślne przestępstwo ścigane z oskarżenia publicznego lub umyślne przestępstwo skarbowe oraz zgoda na przetwarzanie danych osobowych dla potrzeb rekrutacji</w:t>
      </w:r>
    </w:p>
    <w:p w14:paraId="58E55596" w14:textId="77777777" w:rsidR="00D6500F" w:rsidRPr="00D6500F" w:rsidRDefault="00D6500F" w:rsidP="00D6500F">
      <w:pPr>
        <w:pStyle w:val="Akapitzlist"/>
        <w:numPr>
          <w:ilvl w:val="0"/>
          <w:numId w:val="13"/>
        </w:numPr>
      </w:pPr>
      <w:r w:rsidRPr="00D6500F">
        <w:t>Kserokopia dokumentu potwierdzającego niepełnosprawność w przypadku kandydata/kandydatki zamierzającego/</w:t>
      </w:r>
      <w:proofErr w:type="spellStart"/>
      <w:r w:rsidRPr="00D6500F">
        <w:t>zamierzajacej</w:t>
      </w:r>
      <w:proofErr w:type="spellEnd"/>
      <w:r w:rsidRPr="00D6500F">
        <w:t xml:space="preserve"> skorzystać z uprawnienia, o którym mowa w art. 13a ust. 2 ustawy z dnia 21 listopada 2008 r. o pracownikach samorządowych (Dz.U.2024.1135)</w:t>
      </w:r>
    </w:p>
    <w:p w14:paraId="548050F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59AE37B8" w14:textId="3D594CEB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</w:t>
      </w:r>
      <w:r w:rsidR="0082119B">
        <w:rPr>
          <w:rFonts w:cs="Calibri"/>
        </w:rPr>
        <w:t>a</w:t>
      </w:r>
      <w:r w:rsidRPr="00EE6544">
        <w:rPr>
          <w:rFonts w:cs="Calibri"/>
        </w:rPr>
        <w:t>/Pan</w:t>
      </w:r>
      <w:r w:rsidR="0082119B">
        <w:rPr>
          <w:rFonts w:cs="Calibri"/>
        </w:rPr>
        <w:t>i</w:t>
      </w:r>
      <w:r w:rsidRPr="00EE6544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0B9C659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09F1F9DF" w14:textId="04A00666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>Dz.U.202</w:t>
      </w:r>
      <w:r w:rsidR="0082119B">
        <w:t>1</w:t>
      </w:r>
      <w:r w:rsidR="00067228" w:rsidRPr="001456A4">
        <w:t>.</w:t>
      </w:r>
      <w:r w:rsidR="0082119B">
        <w:t>1135</w:t>
      </w:r>
      <w:r w:rsidR="00067228" w:rsidRPr="001456A4">
        <w:t xml:space="preserve">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230B9357" w14:textId="02A26E3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</w:t>
      </w:r>
      <w:r w:rsidR="0082119B">
        <w:t>a</w:t>
      </w:r>
      <w:r w:rsidRPr="001456A4">
        <w:t>/Pan</w:t>
      </w:r>
      <w:r w:rsidR="0082119B">
        <w:t>i</w:t>
      </w:r>
      <w:r w:rsidRPr="001456A4">
        <w:t xml:space="preserve">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0E203458" w14:textId="30DCFCB4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</w:t>
      </w:r>
      <w:r w:rsidR="0082119B">
        <w:t>a</w:t>
      </w:r>
      <w:r w:rsidRPr="001456A4">
        <w:t>/Pan</w:t>
      </w:r>
      <w:r w:rsidR="0082119B">
        <w:t>i</w:t>
      </w:r>
      <w:r w:rsidRPr="001456A4">
        <w:t xml:space="preserve"> Dane Osobowe nie będą przekazywane do państwa trzeciego.</w:t>
      </w:r>
    </w:p>
    <w:p w14:paraId="0484CF3E" w14:textId="78905436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>Dz.U.202</w:t>
      </w:r>
      <w:r w:rsidR="0082119B">
        <w:t>4</w:t>
      </w:r>
      <w:r w:rsidR="00067228" w:rsidRPr="001456A4">
        <w:t>.</w:t>
      </w:r>
      <w:r w:rsidR="0082119B">
        <w:t>1135</w:t>
      </w:r>
      <w:r w:rsidR="00067228" w:rsidRPr="001456A4">
        <w:t xml:space="preserve">) </w:t>
      </w:r>
      <w:r w:rsidRPr="001456A4">
        <w:t>a następnie zostaną komisyjnie zniszczone.</w:t>
      </w:r>
    </w:p>
    <w:p w14:paraId="760F24A2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3DFD5403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A8CC5F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45945F0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80DE9B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78CB82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25FCF2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09A011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F2818C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504C8E0C" w14:textId="71AE7B76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D6500F">
        <w:t>Moniuszki 1A</w:t>
      </w:r>
      <w:r w:rsidRPr="00A70A4F">
        <w:t>, 00-</w:t>
      </w:r>
      <w:r w:rsidR="00D6500F">
        <w:t>014</w:t>
      </w:r>
      <w:r w:rsidRPr="00A70A4F">
        <w:t xml:space="preserve"> Warszawa).</w:t>
      </w:r>
    </w:p>
    <w:p w14:paraId="23F23BD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1EEDE2D9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27246677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A7BAF95" w14:textId="77777777" w:rsidR="00406E3A" w:rsidRDefault="00406E3A" w:rsidP="00406E3A"/>
    <w:p w14:paraId="360BC47E" w14:textId="53435CE4" w:rsidR="00406E3A" w:rsidRDefault="0082119B" w:rsidP="00406E3A">
      <w:r>
        <w:t>K</w:t>
      </w:r>
      <w:r w:rsidRPr="0082119B">
        <w:t>andydatom/kandydatkom</w:t>
      </w:r>
      <w:r w:rsidR="00406E3A"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7C7DD5AF" w14:textId="77777777" w:rsidR="00406E3A" w:rsidRDefault="00406E3A" w:rsidP="00406E3A"/>
    <w:p w14:paraId="027B9875" w14:textId="60A0F29C" w:rsid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proofErr w:type="gramStart"/>
      <w:r w:rsidR="00191AE1">
        <w:rPr>
          <w:b/>
        </w:rPr>
        <w:t>10.</w:t>
      </w:r>
      <w:r w:rsidR="00C2261F">
        <w:rPr>
          <w:b/>
        </w:rPr>
        <w:t>0</w:t>
      </w:r>
      <w:r w:rsidR="00191AE1">
        <w:rPr>
          <w:b/>
        </w:rPr>
        <w:t>3</w:t>
      </w:r>
      <w:r w:rsidR="00486B9E">
        <w:rPr>
          <w:b/>
        </w:rPr>
        <w:t>.202</w:t>
      </w:r>
      <w:r w:rsidR="00191AE1">
        <w:rPr>
          <w:b/>
        </w:rPr>
        <w:t>6</w:t>
      </w:r>
      <w:r w:rsidR="00A3340D">
        <w:rPr>
          <w:b/>
        </w:rPr>
        <w:t xml:space="preserve"> </w:t>
      </w:r>
      <w:r w:rsidR="00EC5DEF">
        <w:rPr>
          <w:b/>
        </w:rPr>
        <w:t xml:space="preserve"> r.</w:t>
      </w:r>
      <w:proofErr w:type="gramEnd"/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A9479F9" w14:textId="77777777" w:rsidR="007B752C" w:rsidRPr="007B752C" w:rsidRDefault="007B752C" w:rsidP="00406E3A">
      <w:pPr>
        <w:rPr>
          <w:i/>
        </w:rPr>
      </w:pPr>
    </w:p>
    <w:p w14:paraId="009DC6C7" w14:textId="77777777" w:rsidR="00F40A49" w:rsidRPr="00F40A49" w:rsidRDefault="00F40A49" w:rsidP="00F40A49">
      <w:r w:rsidRPr="00F40A49">
        <w:t>Termin złożenia dokumentów aplikacyjnych przez kandydatom/kandydatkom uważa się za zachowany, jeżeli w terminie określonym w ogłoszeniu o naborze kandydat/kandydatka wypełnił/wypełniła i przesłał/przesłała elektroniczny formularz aplikacyjny wraz z wymaganymi dokumentami.</w:t>
      </w:r>
    </w:p>
    <w:p w14:paraId="734A1A34" w14:textId="77777777" w:rsidR="00753626" w:rsidRPr="007B5151" w:rsidRDefault="00753626" w:rsidP="007B5151"/>
    <w:p w14:paraId="7CDC2004" w14:textId="77777777" w:rsidR="00753626" w:rsidRPr="00753626" w:rsidRDefault="00753626" w:rsidP="00753626">
      <w:r w:rsidRPr="00753626">
        <w:lastRenderedPageBreak/>
        <w:t xml:space="preserve">Telefon kontaktowy dot. ww. ogłoszenia 22 55 89 191 </w:t>
      </w:r>
    </w:p>
    <w:p w14:paraId="23C545A5" w14:textId="77777777" w:rsidR="00406E3A" w:rsidRPr="00406E3A" w:rsidRDefault="00406E3A" w:rsidP="00406E3A"/>
    <w:p w14:paraId="620D9F16" w14:textId="77777777" w:rsidR="00A31430" w:rsidRDefault="00A31430" w:rsidP="00A31430"/>
    <w:p w14:paraId="3F9CE828" w14:textId="77777777" w:rsidR="00A31430" w:rsidRPr="00A31430" w:rsidRDefault="00A31430" w:rsidP="00A31430"/>
    <w:sectPr w:rsidR="00A31430" w:rsidRPr="00A31430" w:rsidSect="00D65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6553" w14:textId="77777777" w:rsidR="002E586D" w:rsidRDefault="002E586D" w:rsidP="00B53B71">
      <w:pPr>
        <w:spacing w:line="240" w:lineRule="auto"/>
      </w:pPr>
      <w:r>
        <w:separator/>
      </w:r>
    </w:p>
  </w:endnote>
  <w:endnote w:type="continuationSeparator" w:id="0">
    <w:p w14:paraId="4A1A132F" w14:textId="77777777" w:rsidR="002E586D" w:rsidRDefault="002E586D" w:rsidP="00B53B71">
      <w:pPr>
        <w:spacing w:line="240" w:lineRule="auto"/>
      </w:pPr>
      <w:r>
        <w:continuationSeparator/>
      </w:r>
    </w:p>
  </w:endnote>
  <w:endnote w:id="1">
    <w:p w14:paraId="66149705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5F59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84DA0F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236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B2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C468879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876B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DB89" w14:textId="77777777" w:rsidR="002E586D" w:rsidRDefault="002E586D" w:rsidP="00B53B71">
      <w:pPr>
        <w:spacing w:line="240" w:lineRule="auto"/>
      </w:pPr>
      <w:r>
        <w:separator/>
      </w:r>
    </w:p>
  </w:footnote>
  <w:footnote w:type="continuationSeparator" w:id="0">
    <w:p w14:paraId="7233D128" w14:textId="77777777" w:rsidR="002E586D" w:rsidRDefault="002E586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08AC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4569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5963AD34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FF8787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77EC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79541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64320">
    <w:abstractNumId w:val="9"/>
  </w:num>
  <w:num w:numId="2" w16cid:durableId="254290253">
    <w:abstractNumId w:val="7"/>
  </w:num>
  <w:num w:numId="3" w16cid:durableId="1708675092">
    <w:abstractNumId w:val="2"/>
  </w:num>
  <w:num w:numId="4" w16cid:durableId="673731172">
    <w:abstractNumId w:val="13"/>
  </w:num>
  <w:num w:numId="5" w16cid:durableId="114519853">
    <w:abstractNumId w:val="11"/>
  </w:num>
  <w:num w:numId="6" w16cid:durableId="150148566">
    <w:abstractNumId w:val="6"/>
  </w:num>
  <w:num w:numId="7" w16cid:durableId="1461220521">
    <w:abstractNumId w:val="10"/>
  </w:num>
  <w:num w:numId="8" w16cid:durableId="1320616026">
    <w:abstractNumId w:val="8"/>
  </w:num>
  <w:num w:numId="9" w16cid:durableId="1747268607">
    <w:abstractNumId w:val="1"/>
  </w:num>
  <w:num w:numId="10" w16cid:durableId="1619070683">
    <w:abstractNumId w:val="5"/>
  </w:num>
  <w:num w:numId="11" w16cid:durableId="862590000">
    <w:abstractNumId w:val="3"/>
  </w:num>
  <w:num w:numId="12" w16cid:durableId="589241242">
    <w:abstractNumId w:val="12"/>
  </w:num>
  <w:num w:numId="13" w16cid:durableId="1425767223">
    <w:abstractNumId w:val="4"/>
  </w:num>
  <w:num w:numId="14" w16cid:durableId="4741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3574"/>
    <w:rsid w:val="00154033"/>
    <w:rsid w:val="00160E00"/>
    <w:rsid w:val="00163973"/>
    <w:rsid w:val="00181AA9"/>
    <w:rsid w:val="0019145C"/>
    <w:rsid w:val="00191AE1"/>
    <w:rsid w:val="001977BE"/>
    <w:rsid w:val="00197C14"/>
    <w:rsid w:val="001C14DA"/>
    <w:rsid w:val="001D4B30"/>
    <w:rsid w:val="001D697A"/>
    <w:rsid w:val="001F269A"/>
    <w:rsid w:val="001F5E65"/>
    <w:rsid w:val="00215642"/>
    <w:rsid w:val="00277839"/>
    <w:rsid w:val="002A7714"/>
    <w:rsid w:val="002E586D"/>
    <w:rsid w:val="003301A7"/>
    <w:rsid w:val="00333E49"/>
    <w:rsid w:val="003344DD"/>
    <w:rsid w:val="003836CF"/>
    <w:rsid w:val="003A3225"/>
    <w:rsid w:val="003C1959"/>
    <w:rsid w:val="003C3F98"/>
    <w:rsid w:val="003C5C09"/>
    <w:rsid w:val="003E392F"/>
    <w:rsid w:val="003F49D4"/>
    <w:rsid w:val="00406E3A"/>
    <w:rsid w:val="0043524E"/>
    <w:rsid w:val="0045053A"/>
    <w:rsid w:val="00455D2C"/>
    <w:rsid w:val="00481C2D"/>
    <w:rsid w:val="00486B9E"/>
    <w:rsid w:val="004B77AB"/>
    <w:rsid w:val="004E0136"/>
    <w:rsid w:val="004E0483"/>
    <w:rsid w:val="00503DD5"/>
    <w:rsid w:val="005047A6"/>
    <w:rsid w:val="00513B06"/>
    <w:rsid w:val="0053517D"/>
    <w:rsid w:val="0054038F"/>
    <w:rsid w:val="005530F8"/>
    <w:rsid w:val="005766C9"/>
    <w:rsid w:val="005E559F"/>
    <w:rsid w:val="005F0186"/>
    <w:rsid w:val="005F0DBF"/>
    <w:rsid w:val="00602721"/>
    <w:rsid w:val="00617AE6"/>
    <w:rsid w:val="006268E9"/>
    <w:rsid w:val="006625AC"/>
    <w:rsid w:val="00663DFB"/>
    <w:rsid w:val="006B6A6A"/>
    <w:rsid w:val="006D69D3"/>
    <w:rsid w:val="006F1B29"/>
    <w:rsid w:val="0072256E"/>
    <w:rsid w:val="00736251"/>
    <w:rsid w:val="00752BED"/>
    <w:rsid w:val="00753626"/>
    <w:rsid w:val="00755C33"/>
    <w:rsid w:val="00774355"/>
    <w:rsid w:val="0077484D"/>
    <w:rsid w:val="00776217"/>
    <w:rsid w:val="00792E31"/>
    <w:rsid w:val="007A7D62"/>
    <w:rsid w:val="007B5151"/>
    <w:rsid w:val="007B752C"/>
    <w:rsid w:val="007C1CDD"/>
    <w:rsid w:val="007C5D0A"/>
    <w:rsid w:val="007E39D4"/>
    <w:rsid w:val="00814482"/>
    <w:rsid w:val="0082119B"/>
    <w:rsid w:val="00850CC1"/>
    <w:rsid w:val="0085610C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B37B9"/>
    <w:rsid w:val="009D51FF"/>
    <w:rsid w:val="009F20AE"/>
    <w:rsid w:val="00A31430"/>
    <w:rsid w:val="00A3340D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C31D8"/>
    <w:rsid w:val="00BC6228"/>
    <w:rsid w:val="00BD17F0"/>
    <w:rsid w:val="00C039AD"/>
    <w:rsid w:val="00C14EB5"/>
    <w:rsid w:val="00C2261F"/>
    <w:rsid w:val="00C2555C"/>
    <w:rsid w:val="00C438FF"/>
    <w:rsid w:val="00C50731"/>
    <w:rsid w:val="00C64DB2"/>
    <w:rsid w:val="00C6744B"/>
    <w:rsid w:val="00C70865"/>
    <w:rsid w:val="00C70A2B"/>
    <w:rsid w:val="00C92531"/>
    <w:rsid w:val="00CB648C"/>
    <w:rsid w:val="00CF283E"/>
    <w:rsid w:val="00CF2F3E"/>
    <w:rsid w:val="00D15588"/>
    <w:rsid w:val="00D3199D"/>
    <w:rsid w:val="00D6500F"/>
    <w:rsid w:val="00D65894"/>
    <w:rsid w:val="00D92EEB"/>
    <w:rsid w:val="00DC6EE2"/>
    <w:rsid w:val="00DE55C0"/>
    <w:rsid w:val="00DE67A4"/>
    <w:rsid w:val="00DF23CC"/>
    <w:rsid w:val="00DF3CF7"/>
    <w:rsid w:val="00E04852"/>
    <w:rsid w:val="00E05BC5"/>
    <w:rsid w:val="00E10E0A"/>
    <w:rsid w:val="00E25048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40A49"/>
    <w:rsid w:val="00F60599"/>
    <w:rsid w:val="00F61C44"/>
    <w:rsid w:val="00F6766D"/>
    <w:rsid w:val="00F825BB"/>
    <w:rsid w:val="00F83B2B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F4DA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6FDE-AD0D-4FA0-90C0-D107CEF6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0.18.2026-specjalista w Wydziale Windykacji, stanowisko ds. windykacji nalezności</vt:lpstr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0.18.2026-specjalista w Wydziale Windykacji, stanowisko ds. windykacji nalezności</dc:title>
  <dc:subject/>
  <dc:creator>Małgorzata Cieślińska</dc:creator>
  <cp:keywords/>
  <dc:description/>
  <cp:lastModifiedBy>Agnieszka Piwowarska</cp:lastModifiedBy>
  <cp:revision>4</cp:revision>
  <cp:lastPrinted>2026-02-25T07:13:00Z</cp:lastPrinted>
  <dcterms:created xsi:type="dcterms:W3CDTF">2025-08-06T09:37:00Z</dcterms:created>
  <dcterms:modified xsi:type="dcterms:W3CDTF">2026-02-25T08:42:00Z</dcterms:modified>
</cp:coreProperties>
</file>