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2A927EE7" w:rsidR="00F266D4" w:rsidRDefault="00A809EB" w:rsidP="007A7D62">
      <w:pPr>
        <w:pStyle w:val="Nagwek1"/>
        <w:jc w:val="center"/>
      </w:pPr>
      <w:r>
        <w:t xml:space="preserve">Główny </w:t>
      </w:r>
      <w:r w:rsidR="00B75C22">
        <w:t>specjalista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0B1F8600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53136A">
        <w:t>administrowania drogami</w:t>
      </w:r>
      <w:r w:rsidR="003D79FD">
        <w:t xml:space="preserve"> (1/2 etatu)</w:t>
      </w:r>
    </w:p>
    <w:p w14:paraId="7CD35445" w14:textId="02E6227A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C82153">
        <w:rPr>
          <w:b/>
        </w:rPr>
        <w:t>02.03</w:t>
      </w:r>
      <w:r w:rsidR="00A809EB">
        <w:rPr>
          <w:b/>
        </w:rPr>
        <w:t>.2026</w:t>
      </w:r>
      <w:r w:rsidR="00C6744B" w:rsidRPr="0063499B">
        <w:rPr>
          <w:b/>
        </w:rPr>
        <w:t xml:space="preserve"> r.</w:t>
      </w:r>
      <w:r w:rsidR="0097187E" w:rsidRPr="0063499B">
        <w:rPr>
          <w:b/>
        </w:rPr>
        <w:t xml:space="preserve"> do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C82153">
        <w:rPr>
          <w:b/>
        </w:rPr>
        <w:t>1</w:t>
      </w:r>
      <w:r w:rsidR="00317525">
        <w:rPr>
          <w:b/>
        </w:rPr>
        <w:t>4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25941E34" w14:textId="601FDAE2" w:rsidR="00CB5B0B" w:rsidRDefault="00FF6D09" w:rsidP="00E10E0A">
      <w:pPr>
        <w:pStyle w:val="Akapitzlist"/>
        <w:numPr>
          <w:ilvl w:val="0"/>
          <w:numId w:val="9"/>
        </w:numPr>
      </w:pPr>
      <w:r>
        <w:t xml:space="preserve">Kontrola pasa drogowego głównie w </w:t>
      </w:r>
      <w:r w:rsidR="00003EDE">
        <w:t>zakresie legalności</w:t>
      </w:r>
      <w:r>
        <w:t xml:space="preserve"> zajęcia go pod działalność reklamową i inne zajęcia pasa drogi</w:t>
      </w:r>
      <w:r w:rsidR="00CB64A3">
        <w:t xml:space="preserve"> oraz</w:t>
      </w:r>
      <w:r>
        <w:t xml:space="preserve"> sporządzanie pełnej dokumentacji kontrolnej i pokontrolnej</w:t>
      </w:r>
      <w:r w:rsidR="00CF64B8">
        <w:t xml:space="preserve"> na potrzeby zlecania opracowań geodezyjnych lub usunięć obiektów z pasa drogowego</w:t>
      </w:r>
    </w:p>
    <w:p w14:paraId="4959E4A8" w14:textId="6E26BF3C" w:rsidR="00003EDE" w:rsidRDefault="00CF64B8" w:rsidP="00E10E0A">
      <w:pPr>
        <w:pStyle w:val="Akapitzlist"/>
        <w:numPr>
          <w:ilvl w:val="0"/>
          <w:numId w:val="9"/>
        </w:numPr>
      </w:pPr>
      <w:r>
        <w:t>Obsługa administracyjno-gospodarcza magazynu</w:t>
      </w:r>
    </w:p>
    <w:p w14:paraId="4C1C268B" w14:textId="59227679" w:rsidR="00CF64B8" w:rsidRDefault="00CF64B8" w:rsidP="00E10E0A">
      <w:pPr>
        <w:pStyle w:val="Akapitzlist"/>
        <w:numPr>
          <w:ilvl w:val="0"/>
          <w:numId w:val="9"/>
        </w:numPr>
      </w:pPr>
      <w:r>
        <w:t>Współpraca z jednostkami Urzędu Miasta st. Warszawy i urzędami nadzoru budowlanego</w:t>
      </w:r>
    </w:p>
    <w:p w14:paraId="5AD62C2A" w14:textId="2F5C8F6D" w:rsidR="00CF64B8" w:rsidRDefault="00CF64B8" w:rsidP="00CF64B8">
      <w:pPr>
        <w:pStyle w:val="Akapitzlist"/>
        <w:numPr>
          <w:ilvl w:val="0"/>
          <w:numId w:val="9"/>
        </w:numPr>
      </w:pPr>
      <w:r>
        <w:t>Przygotowywanie zleceń dla podmiotów zewnętrznych w zakresie opracowań geodezyjnych i usunięć obiektów z pasa drogowego</w:t>
      </w:r>
    </w:p>
    <w:p w14:paraId="55169984" w14:textId="345B257C" w:rsidR="00003EDE" w:rsidRPr="00CF64B8" w:rsidRDefault="00003EDE" w:rsidP="00E10E0A">
      <w:pPr>
        <w:pStyle w:val="Akapitzlist"/>
        <w:numPr>
          <w:ilvl w:val="0"/>
          <w:numId w:val="9"/>
        </w:numPr>
      </w:pPr>
      <w:r w:rsidRPr="00CF64B8">
        <w:t xml:space="preserve">Opisywanie dokumentów </w:t>
      </w:r>
      <w:r w:rsidR="00CA5CB2" w:rsidRPr="00CF64B8">
        <w:t>księgowych</w:t>
      </w:r>
    </w:p>
    <w:p w14:paraId="69D87AB7" w14:textId="3678D174" w:rsidR="00003EDE" w:rsidRPr="00CF64B8" w:rsidRDefault="00FF6D09" w:rsidP="00003EDE">
      <w:pPr>
        <w:pStyle w:val="Akapitzlist"/>
        <w:numPr>
          <w:ilvl w:val="0"/>
          <w:numId w:val="9"/>
        </w:numPr>
      </w:pPr>
      <w:r w:rsidRPr="00CF64B8">
        <w:t xml:space="preserve">Prowadzenie </w:t>
      </w:r>
      <w:r w:rsidR="00003EDE" w:rsidRPr="00CF64B8">
        <w:t>korespondencji związanej z zadaniami wydziału</w:t>
      </w:r>
    </w:p>
    <w:p w14:paraId="3B67282A" w14:textId="77777777" w:rsidR="00FF6D09" w:rsidRPr="00CF64B8" w:rsidRDefault="00FF6D09" w:rsidP="00E10E0A">
      <w:pPr>
        <w:pStyle w:val="Akapitzlist"/>
        <w:numPr>
          <w:ilvl w:val="0"/>
          <w:numId w:val="9"/>
        </w:numPr>
      </w:pPr>
      <w:r w:rsidRPr="00CF64B8">
        <w:t>Archiwizacja dokumentacji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6B154041" w14:textId="11259C56" w:rsidR="00F266D4" w:rsidRDefault="00B63518" w:rsidP="00E10E0A">
      <w:pPr>
        <w:pStyle w:val="Akapitzlist"/>
        <w:numPr>
          <w:ilvl w:val="0"/>
          <w:numId w:val="10"/>
        </w:numPr>
      </w:pPr>
      <w:r>
        <w:t>W</w:t>
      </w:r>
      <w:r w:rsidR="00F266D4">
        <w:t xml:space="preserve">ykształcenie </w:t>
      </w:r>
      <w:r w:rsidR="00003EDE">
        <w:t xml:space="preserve">wyższe </w:t>
      </w:r>
    </w:p>
    <w:p w14:paraId="294EF187" w14:textId="55B9C3B7" w:rsidR="00FF6D09" w:rsidRDefault="00003EDE" w:rsidP="00E10E0A">
      <w:pPr>
        <w:pStyle w:val="Akapitzlist"/>
        <w:numPr>
          <w:ilvl w:val="0"/>
          <w:numId w:val="10"/>
        </w:numPr>
      </w:pPr>
      <w:r>
        <w:t>4 lata</w:t>
      </w:r>
      <w:r w:rsidR="00FF6D09">
        <w:t xml:space="preserve"> stażu pracy</w:t>
      </w:r>
    </w:p>
    <w:p w14:paraId="5494A1E2" w14:textId="77777777" w:rsidR="00FF6D09" w:rsidRDefault="00FF6D09" w:rsidP="00E10E0A">
      <w:pPr>
        <w:pStyle w:val="Akapitzlist"/>
        <w:numPr>
          <w:ilvl w:val="0"/>
          <w:numId w:val="10"/>
        </w:numPr>
      </w:pPr>
      <w:r>
        <w:t>Prawo jazdy kat. B</w:t>
      </w:r>
    </w:p>
    <w:p w14:paraId="65132CC5" w14:textId="77777777" w:rsidR="00C70A2B" w:rsidRPr="00F266D4" w:rsidRDefault="00C70A2B" w:rsidP="00C70A2B">
      <w:pPr>
        <w:pStyle w:val="Akapitzlist"/>
        <w:numPr>
          <w:ilvl w:val="0"/>
          <w:numId w:val="10"/>
        </w:numPr>
      </w:pPr>
      <w:r>
        <w:t>Nieposzlakowana opinia</w:t>
      </w:r>
    </w:p>
    <w:p w14:paraId="2BA98152" w14:textId="77777777" w:rsidR="00FC0B3F" w:rsidRDefault="00B54C11" w:rsidP="00B32071">
      <w:pPr>
        <w:pStyle w:val="Akapitzlist"/>
        <w:numPr>
          <w:ilvl w:val="0"/>
          <w:numId w:val="10"/>
        </w:numPr>
      </w:pPr>
      <w:r w:rsidRPr="00B53B71">
        <w:t>Obywatelstwo polskie</w:t>
      </w:r>
      <w:r w:rsidR="00957A6F">
        <w:t xml:space="preserve"> </w:t>
      </w:r>
    </w:p>
    <w:p w14:paraId="20D2F504" w14:textId="77777777" w:rsidR="00F20E0C" w:rsidRPr="00B53B71" w:rsidRDefault="00B54C11" w:rsidP="00B32071">
      <w:pPr>
        <w:pStyle w:val="Akapitzlist"/>
        <w:numPr>
          <w:ilvl w:val="0"/>
          <w:numId w:val="10"/>
        </w:numPr>
      </w:pPr>
      <w:r w:rsidRPr="00B53B71">
        <w:t>Pełna zdolność do czynności prawnych, korzystanie z p</w:t>
      </w:r>
      <w:r w:rsidR="00792E31" w:rsidRPr="00B53B71">
        <w:t>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B73CB3B" w14:textId="6F57A69F" w:rsidR="00F54595" w:rsidRPr="0003002E" w:rsidRDefault="00F54595" w:rsidP="008B1737">
      <w:pPr>
        <w:pStyle w:val="Akapitzlist"/>
        <w:numPr>
          <w:ilvl w:val="0"/>
          <w:numId w:val="11"/>
        </w:numPr>
      </w:pPr>
      <w:r w:rsidRPr="00A11BF5">
        <w:t xml:space="preserve">Znajomość </w:t>
      </w:r>
      <w:r w:rsidR="008B1737" w:rsidRPr="00A11BF5">
        <w:t>przepisów</w:t>
      </w:r>
      <w:r w:rsidR="006B25BD">
        <w:t xml:space="preserve">: </w:t>
      </w:r>
      <w:r w:rsidR="006B25BD" w:rsidRPr="0003002E">
        <w:t>ustawa</w:t>
      </w:r>
      <w:r w:rsidR="008B1737" w:rsidRPr="0003002E">
        <w:t xml:space="preserve"> praw</w:t>
      </w:r>
      <w:r w:rsidR="006B25BD" w:rsidRPr="0003002E">
        <w:t>o</w:t>
      </w:r>
      <w:r w:rsidR="008B1737" w:rsidRPr="0003002E">
        <w:t xml:space="preserve"> o r</w:t>
      </w:r>
      <w:r w:rsidR="00FF6D09" w:rsidRPr="0003002E">
        <w:t>u</w:t>
      </w:r>
      <w:r w:rsidR="00073CED" w:rsidRPr="0003002E">
        <w:t>chu drogowym, ustawa o drogach publicznych, kodeks postępowania administracyjnego</w:t>
      </w:r>
      <w:r w:rsidR="00CB64A3" w:rsidRPr="0003002E">
        <w:t xml:space="preserve">, ustawa o postępowaniu egzekucyjnym w administracji, </w:t>
      </w:r>
      <w:r w:rsidR="006B25BD" w:rsidRPr="0003002E">
        <w:t>ustawa</w:t>
      </w:r>
      <w:r w:rsidR="00CB64A3" w:rsidRPr="0003002E">
        <w:t xml:space="preserve"> prawo budowlane</w:t>
      </w:r>
    </w:p>
    <w:p w14:paraId="64487750" w14:textId="77777777" w:rsidR="00705A72" w:rsidRDefault="00073CED" w:rsidP="00752BED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6228068F" w14:textId="4CF8973A" w:rsidR="0003002E" w:rsidRDefault="0003002E" w:rsidP="00752BED">
      <w:pPr>
        <w:pStyle w:val="Akapitzlist"/>
        <w:numPr>
          <w:ilvl w:val="0"/>
          <w:numId w:val="11"/>
        </w:numPr>
      </w:pPr>
      <w:r>
        <w:t>Potwierdzone doświadczenie w obsłudze administracyjno-gospodarczej magazynów</w:t>
      </w:r>
    </w:p>
    <w:p w14:paraId="42D53C94" w14:textId="477C6182" w:rsidR="0003002E" w:rsidRPr="00003EDE" w:rsidRDefault="0003002E" w:rsidP="00752BED">
      <w:pPr>
        <w:pStyle w:val="Akapitzlist"/>
        <w:numPr>
          <w:ilvl w:val="0"/>
          <w:numId w:val="11"/>
        </w:numPr>
      </w:pPr>
      <w:r>
        <w:t>Znajomość obiegu dokumentów w programie E-dok</w:t>
      </w:r>
    </w:p>
    <w:p w14:paraId="4B1632F2" w14:textId="571C76DA" w:rsidR="008B1737" w:rsidRDefault="008B1737" w:rsidP="00752BED">
      <w:pPr>
        <w:pStyle w:val="Akapitzlist"/>
        <w:numPr>
          <w:ilvl w:val="0"/>
          <w:numId w:val="11"/>
        </w:numPr>
      </w:pPr>
      <w:r w:rsidRPr="00003EDE">
        <w:t xml:space="preserve">Znajomość pakietu MS Office </w:t>
      </w:r>
    </w:p>
    <w:p w14:paraId="17DF0EC3" w14:textId="6FC9F0A2" w:rsidR="0003002E" w:rsidRPr="00003EDE" w:rsidRDefault="0003002E" w:rsidP="00752BED">
      <w:pPr>
        <w:pStyle w:val="Akapitzlist"/>
        <w:numPr>
          <w:ilvl w:val="0"/>
          <w:numId w:val="11"/>
        </w:numPr>
      </w:pPr>
      <w:r>
        <w:t>Umiejętność obsługi poczty email</w:t>
      </w:r>
    </w:p>
    <w:p w14:paraId="2DAD438F" w14:textId="77777777" w:rsidR="00705A72" w:rsidRDefault="00073CED" w:rsidP="00073CED">
      <w:pPr>
        <w:pStyle w:val="Akapitzlist"/>
        <w:numPr>
          <w:ilvl w:val="0"/>
          <w:numId w:val="11"/>
        </w:numPr>
      </w:pPr>
      <w:r>
        <w:t>Znajomość topografii m. st. Warszawy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Pr="003A681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76FEA2E9" w14:textId="34DB5E6C" w:rsidR="008B1737" w:rsidRPr="003A6810" w:rsidRDefault="008B1737" w:rsidP="00705A72">
      <w:pPr>
        <w:pStyle w:val="Akapitzlist"/>
        <w:numPr>
          <w:ilvl w:val="0"/>
          <w:numId w:val="12"/>
        </w:numPr>
      </w:pPr>
      <w:r w:rsidRPr="003A6810">
        <w:t>Praca w terenie</w:t>
      </w:r>
      <w:r w:rsidR="00F7626B" w:rsidRPr="003A6810">
        <w:t xml:space="preserve"> w zmiennych warunkach atmosferycznych</w:t>
      </w:r>
      <w:r w:rsidRPr="003A6810">
        <w:t xml:space="preserve"> </w:t>
      </w:r>
      <w:r w:rsidR="0003002E">
        <w:t>w granicach</w:t>
      </w:r>
      <w:r w:rsidRPr="003A6810">
        <w:t xml:space="preserve"> m. st. Warszawy</w:t>
      </w:r>
    </w:p>
    <w:p w14:paraId="21BCBB09" w14:textId="77777777" w:rsidR="00F849D5" w:rsidRPr="003A6810" w:rsidRDefault="008B1737" w:rsidP="00E10E0A">
      <w:pPr>
        <w:pStyle w:val="Akapitzlist"/>
        <w:numPr>
          <w:ilvl w:val="0"/>
          <w:numId w:val="12"/>
        </w:numPr>
      </w:pPr>
      <w:r w:rsidRPr="003A6810">
        <w:t>Prowadzenie pojazdu służbowego osobowego kat. B</w:t>
      </w:r>
    </w:p>
    <w:p w14:paraId="605FFB72" w14:textId="77777777" w:rsidR="004C0C50" w:rsidRDefault="004C0C50" w:rsidP="00E10E0A">
      <w:pPr>
        <w:pStyle w:val="Akapitzlist"/>
        <w:numPr>
          <w:ilvl w:val="0"/>
          <w:numId w:val="12"/>
        </w:numPr>
      </w:pPr>
      <w:r>
        <w:t>Kontakt z petentem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lastRenderedPageBreak/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ustawy  z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r w:rsidRPr="001456A4">
        <w:t>przetwarzane  w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r w:rsidRPr="001456A4">
        <w:t xml:space="preserve">z </w:t>
      </w:r>
      <w:r w:rsidR="00FB1F00">
        <w:t> </w:t>
      </w:r>
      <w:r w:rsidRPr="001456A4">
        <w:t>osobą wyłonioną w drodze naboru ( w związku z art. 15 ustawy z dnia 21 listo</w:t>
      </w:r>
      <w:r w:rsidR="00FB1F00">
        <w:t xml:space="preserve">pada 2008 r. </w:t>
      </w:r>
      <w:r w:rsidRPr="001456A4">
        <w:t xml:space="preserve">o </w:t>
      </w:r>
      <w:r w:rsidR="00FB1F00">
        <w:t> </w:t>
      </w:r>
      <w:r w:rsidR="00277DB9">
        <w:t>pracownikach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6EF1151B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59C2B4E0" w:rsidR="002D1EA0" w:rsidRDefault="002D1EA0" w:rsidP="002D1EA0">
      <w:r>
        <w:t xml:space="preserve">Dokumenty uważa się za dostarczone w terminie, jeżeli zostały złożone do </w:t>
      </w:r>
      <w:r w:rsidR="004E3F8E">
        <w:t>02.03</w:t>
      </w:r>
      <w:r>
        <w:t xml:space="preserve">.2026 r. do godziny 15:30.            </w:t>
      </w:r>
    </w:p>
    <w:p w14:paraId="44A891D0" w14:textId="27375175" w:rsidR="002D1EA0" w:rsidRDefault="002D1EA0" w:rsidP="002D1EA0">
      <w:r>
        <w:lastRenderedPageBreak/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C26A" w14:textId="77777777" w:rsidR="00EE37DE" w:rsidRDefault="00EE37DE" w:rsidP="00B53B71">
      <w:pPr>
        <w:spacing w:line="240" w:lineRule="auto"/>
      </w:pPr>
      <w:r>
        <w:separator/>
      </w:r>
    </w:p>
  </w:endnote>
  <w:endnote w:type="continuationSeparator" w:id="0">
    <w:p w14:paraId="73C583DC" w14:textId="77777777" w:rsidR="00EE37DE" w:rsidRDefault="00EE37DE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110F" w14:textId="77777777" w:rsidR="00EE37DE" w:rsidRDefault="00EE37DE" w:rsidP="00B53B71">
      <w:pPr>
        <w:spacing w:line="240" w:lineRule="auto"/>
      </w:pPr>
      <w:r>
        <w:separator/>
      </w:r>
    </w:p>
  </w:footnote>
  <w:footnote w:type="continuationSeparator" w:id="0">
    <w:p w14:paraId="5E971949" w14:textId="77777777" w:rsidR="00EE37DE" w:rsidRDefault="00EE37DE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74A24"/>
    <w:rsid w:val="00277839"/>
    <w:rsid w:val="00277DB9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1141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4.2026 K.M - główny specjalista w Wydziale Kontroli Pasa Drogowego, stanowisko ds. administrowania drogami</vt:lpstr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14.2026 - główny specjalista (K.M) w Wydziale Kontroli Pasa Drogowego, stanowisko ds. administrowania drogami</dc:title>
  <dc:subject/>
  <dc:creator>Małgorzata Cieślińska</dc:creator>
  <cp:keywords/>
  <dc:description/>
  <cp:lastModifiedBy>Kinga Jastrzębska</cp:lastModifiedBy>
  <cp:revision>44</cp:revision>
  <cp:lastPrinted>2026-02-19T10:36:00Z</cp:lastPrinted>
  <dcterms:created xsi:type="dcterms:W3CDTF">2025-04-01T11:17:00Z</dcterms:created>
  <dcterms:modified xsi:type="dcterms:W3CDTF">2026-02-19T10:41:00Z</dcterms:modified>
</cp:coreProperties>
</file>