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54E6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2D04E98D" w14:textId="5300DE05" w:rsidR="00F266D4" w:rsidRDefault="004E644F" w:rsidP="007A7D62">
      <w:pPr>
        <w:pStyle w:val="Nagwek1"/>
        <w:jc w:val="center"/>
      </w:pPr>
      <w:r>
        <w:t>Specjalista</w:t>
      </w:r>
      <w:r w:rsidR="00854E7F">
        <w:t xml:space="preserve"> (K/M)</w:t>
      </w:r>
      <w:r w:rsidR="00F266D4" w:rsidRPr="00F266D4">
        <w:t xml:space="preserve"> w Wydziale</w:t>
      </w:r>
      <w:r>
        <w:t xml:space="preserve"> Finansowo-Księgowym</w:t>
      </w:r>
    </w:p>
    <w:p w14:paraId="30809293" w14:textId="3D24C6C6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4E644F">
        <w:t>finansowo-księgowych</w:t>
      </w:r>
    </w:p>
    <w:p w14:paraId="4F83EEC3" w14:textId="0B91EFC4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C438FF">
        <w:rPr>
          <w:b/>
        </w:rPr>
        <w:t xml:space="preserve"> </w:t>
      </w:r>
      <w:r w:rsidR="004E644F">
        <w:rPr>
          <w:b/>
        </w:rPr>
        <w:t>13</w:t>
      </w:r>
      <w:r w:rsidR="00854E7F">
        <w:rPr>
          <w:b/>
        </w:rPr>
        <w:t>.03</w:t>
      </w:r>
      <w:r w:rsidR="00C82613">
        <w:rPr>
          <w:b/>
        </w:rPr>
        <w:t>.202</w:t>
      </w:r>
      <w:r w:rsidR="00854E7F">
        <w:rPr>
          <w:b/>
        </w:rPr>
        <w:t>6</w:t>
      </w:r>
      <w:r w:rsidR="00C6744B" w:rsidRPr="005F0DBF">
        <w:rPr>
          <w:b/>
        </w:rPr>
        <w:t xml:space="preserve"> r.</w:t>
      </w:r>
      <w:r w:rsidR="0097187E">
        <w:rPr>
          <w:b/>
        </w:rPr>
        <w:t xml:space="preserve"> do godziny 15:30</w:t>
      </w:r>
      <w:r w:rsidR="00EC1A6E">
        <w:rPr>
          <w:b/>
        </w:rPr>
        <w:t xml:space="preserve"> (ogłoszenie </w:t>
      </w:r>
      <w:r w:rsidR="004E644F">
        <w:rPr>
          <w:b/>
        </w:rPr>
        <w:t>23</w:t>
      </w:r>
      <w:r w:rsidR="00E52C39">
        <w:rPr>
          <w:b/>
        </w:rPr>
        <w:t>/202</w:t>
      </w:r>
      <w:r w:rsidR="00854E7F">
        <w:rPr>
          <w:b/>
        </w:rPr>
        <w:t>6</w:t>
      </w:r>
      <w:r w:rsidR="00EC1A6E">
        <w:rPr>
          <w:b/>
        </w:rPr>
        <w:t>)</w:t>
      </w:r>
    </w:p>
    <w:p w14:paraId="136B951F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1A450833" w14:textId="77777777" w:rsidR="007A7DEE" w:rsidRDefault="007A7DEE" w:rsidP="007A7DEE">
      <w:pPr>
        <w:pStyle w:val="Akapitzlist"/>
        <w:numPr>
          <w:ilvl w:val="0"/>
          <w:numId w:val="9"/>
        </w:numPr>
      </w:pPr>
      <w:r>
        <w:t>dekretowanie i księgowanie decyzji administracyjnych (według planu kont i klasyfikacji budżetowej, zgodnie z przepisami prawa obowiązującymi w tym zakresie),</w:t>
      </w:r>
    </w:p>
    <w:p w14:paraId="65583C1B" w14:textId="77777777" w:rsidR="007A7DEE" w:rsidRDefault="007A7DEE" w:rsidP="007A7DEE">
      <w:pPr>
        <w:pStyle w:val="Akapitzlist"/>
        <w:numPr>
          <w:ilvl w:val="0"/>
          <w:numId w:val="9"/>
        </w:numPr>
      </w:pPr>
      <w:r>
        <w:t>dekretowanie i księgowanie wyciągów bankowych (według planu kont i klasyfikacji budżetowej, zgodnie z przepisami prawa obowiązującymi w tym zakresie),</w:t>
      </w:r>
    </w:p>
    <w:p w14:paraId="0506BEC4" w14:textId="77777777" w:rsidR="007A7DEE" w:rsidRDefault="007A7DEE" w:rsidP="007A7DEE">
      <w:pPr>
        <w:pStyle w:val="Akapitzlist"/>
        <w:numPr>
          <w:ilvl w:val="0"/>
          <w:numId w:val="9"/>
        </w:numPr>
      </w:pPr>
      <w:r>
        <w:t>analiza kont rozrachunkowych,</w:t>
      </w:r>
    </w:p>
    <w:p w14:paraId="6ED10858" w14:textId="77777777" w:rsidR="007A7DEE" w:rsidRDefault="007A7DEE" w:rsidP="007A7DEE">
      <w:pPr>
        <w:pStyle w:val="Akapitzlist"/>
        <w:numPr>
          <w:ilvl w:val="0"/>
          <w:numId w:val="9"/>
        </w:numPr>
      </w:pPr>
      <w:r>
        <w:t>uzgodnienie salda i stanu należności do sprawozdań (budżetowych, finansowych),</w:t>
      </w:r>
    </w:p>
    <w:p w14:paraId="6439F913" w14:textId="77777777" w:rsidR="007A7DEE" w:rsidRDefault="007A7DEE" w:rsidP="007A7DEE">
      <w:pPr>
        <w:pStyle w:val="Akapitzlist"/>
        <w:numPr>
          <w:ilvl w:val="0"/>
          <w:numId w:val="9"/>
        </w:numPr>
      </w:pPr>
      <w:r>
        <w:t>udział w sporządzaniu sprawozdań budżetowych i finansowych.</w:t>
      </w:r>
    </w:p>
    <w:p w14:paraId="1F153754" w14:textId="77777777" w:rsidR="007A7DEE" w:rsidRDefault="007A7DEE" w:rsidP="009304D1">
      <w:pPr>
        <w:pStyle w:val="Akapitzlist"/>
        <w:ind w:left="720" w:firstLine="0"/>
      </w:pPr>
    </w:p>
    <w:p w14:paraId="7BD20DC7" w14:textId="03522CF0" w:rsidR="004E644F" w:rsidRDefault="00B54C11" w:rsidP="007A7DEE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501ADE71" w14:textId="1E0F5E5F" w:rsidR="004E644F" w:rsidRDefault="004E644F" w:rsidP="004E644F">
      <w:pPr>
        <w:pStyle w:val="Akapitzlist"/>
        <w:numPr>
          <w:ilvl w:val="0"/>
          <w:numId w:val="10"/>
        </w:numPr>
      </w:pPr>
      <w:r w:rsidRPr="004E644F">
        <w:t xml:space="preserve">Wykształcenie: średnie lub wyższe, kierunki: administracja, prawo, </w:t>
      </w:r>
      <w:r w:rsidR="009304D1" w:rsidRPr="004E644F">
        <w:t>ekonomia, rachunkowość</w:t>
      </w:r>
      <w:r w:rsidRPr="004E644F">
        <w:t>, finanse</w:t>
      </w:r>
    </w:p>
    <w:p w14:paraId="556BC2C1" w14:textId="77777777" w:rsidR="007A7DEE" w:rsidRDefault="004E644F" w:rsidP="007A7DEE">
      <w:pPr>
        <w:pStyle w:val="Akapitzlist"/>
        <w:numPr>
          <w:ilvl w:val="0"/>
          <w:numId w:val="10"/>
        </w:numPr>
      </w:pPr>
      <w:r w:rsidRPr="004E644F">
        <w:t>minimum 3 lata stażu pracy przy wykształceniu średnim</w:t>
      </w:r>
      <w:r w:rsidR="007A7DEE" w:rsidRPr="007A7DEE">
        <w:t xml:space="preserve"> </w:t>
      </w:r>
    </w:p>
    <w:p w14:paraId="30AB3A15" w14:textId="3E55E0AF" w:rsidR="004E644F" w:rsidRPr="004E644F" w:rsidRDefault="007A7DEE" w:rsidP="007A7DEE">
      <w:pPr>
        <w:pStyle w:val="Akapitzlist"/>
        <w:numPr>
          <w:ilvl w:val="0"/>
          <w:numId w:val="10"/>
        </w:numPr>
      </w:pPr>
      <w:r>
        <w:t>Nieposzlakowana opinia</w:t>
      </w:r>
    </w:p>
    <w:p w14:paraId="021A36EB" w14:textId="77777777"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14:paraId="42B98C4B" w14:textId="77777777"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14:paraId="6347F88E" w14:textId="77777777" w:rsidR="00B45C6A" w:rsidRDefault="00792E31" w:rsidP="000D718B">
      <w:pPr>
        <w:pStyle w:val="Nagwek2"/>
      </w:pPr>
      <w:r w:rsidRPr="00B53B71">
        <w:t>Wymagania dodatkowe:</w:t>
      </w:r>
    </w:p>
    <w:p w14:paraId="667BCD06" w14:textId="77777777" w:rsidR="007A7DEE" w:rsidRDefault="007A7DEE" w:rsidP="007A7DEE">
      <w:pPr>
        <w:pStyle w:val="Akapitzlist"/>
        <w:ind w:left="720"/>
      </w:pPr>
      <w:r>
        <w:t>•</w:t>
      </w:r>
      <w:r>
        <w:tab/>
        <w:t>doświadczenie w pracy w komórkach finansowo-księgowych;</w:t>
      </w:r>
    </w:p>
    <w:p w14:paraId="367549CE" w14:textId="77777777" w:rsidR="007A7DEE" w:rsidRDefault="007A7DEE" w:rsidP="007A7DEE">
      <w:pPr>
        <w:pStyle w:val="Akapitzlist"/>
        <w:ind w:left="720"/>
      </w:pPr>
      <w:r>
        <w:t>•</w:t>
      </w:r>
      <w:r>
        <w:tab/>
        <w:t>znajomość przepisów z następujących obszarów:</w:t>
      </w:r>
    </w:p>
    <w:p w14:paraId="4C9D2985" w14:textId="099E690F" w:rsidR="007A7DEE" w:rsidRDefault="007A7DEE" w:rsidP="007A7DEE">
      <w:pPr>
        <w:pStyle w:val="Akapitzlist"/>
        <w:ind w:left="720"/>
      </w:pPr>
      <w:r>
        <w:t xml:space="preserve">       - </w:t>
      </w:r>
      <w:r>
        <w:t xml:space="preserve">rozporządzenia Ministra Rozwoju i </w:t>
      </w:r>
      <w:r w:rsidR="009304D1">
        <w:t>Finansów z</w:t>
      </w:r>
      <w:r>
        <w:t xml:space="preserve"> 13 września 2017 r. (ze zm.)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Rzeczpospolitej Polskiej, </w:t>
      </w:r>
    </w:p>
    <w:p w14:paraId="444EAA4F" w14:textId="7E19A028" w:rsidR="007A7DEE" w:rsidRDefault="007A7DEE" w:rsidP="007A7DEE">
      <w:pPr>
        <w:pStyle w:val="Akapitzlist"/>
        <w:ind w:left="720"/>
      </w:pPr>
      <w:r>
        <w:t xml:space="preserve">       - </w:t>
      </w:r>
      <w:r>
        <w:t xml:space="preserve">rozporządzenia Ministra Finansów z dn.02 marca 2010 r. (ze zm.) w sprawie szczegółowej klasyfikacji dochodów, wydatków, przychodów i rozchodów oraz środków </w:t>
      </w:r>
      <w:r w:rsidR="009304D1">
        <w:t>pochodzących ze</w:t>
      </w:r>
      <w:r>
        <w:t xml:space="preserve"> źródeł zagranicznych, </w:t>
      </w:r>
    </w:p>
    <w:p w14:paraId="18E86E1F" w14:textId="522EBD20" w:rsidR="007A7DEE" w:rsidRDefault="007A7DEE" w:rsidP="007A7DEE">
      <w:pPr>
        <w:pStyle w:val="Akapitzlist"/>
        <w:ind w:left="720"/>
      </w:pPr>
      <w:r>
        <w:t xml:space="preserve">       - </w:t>
      </w:r>
      <w:r>
        <w:t>rozporządzenia Ministra Finansów z 7 grudnia 2010 r. (ze zm.) w sprawie sposobu prowadzenia gospodarki finansowej jednostek budżetowych i samorządowych zakładów budżetowych,</w:t>
      </w:r>
    </w:p>
    <w:p w14:paraId="27D55170" w14:textId="33632F87" w:rsidR="007A7DEE" w:rsidRDefault="007A7DEE" w:rsidP="007A7DEE">
      <w:pPr>
        <w:pStyle w:val="Akapitzlist"/>
        <w:ind w:left="720"/>
      </w:pPr>
      <w:r>
        <w:t xml:space="preserve">       - </w:t>
      </w:r>
      <w:r>
        <w:t>rozporządzenia Ministra Rozwoju i Finansów z dnia 11 stycznia 2022 r. (ze zm.)</w:t>
      </w:r>
    </w:p>
    <w:p w14:paraId="3DA1F5AD" w14:textId="5ECB2811" w:rsidR="007A7DEE" w:rsidRDefault="007A7DEE" w:rsidP="007A7DEE">
      <w:pPr>
        <w:pStyle w:val="Akapitzlist"/>
        <w:ind w:left="720"/>
      </w:pPr>
      <w:r>
        <w:t xml:space="preserve">       </w:t>
      </w:r>
      <w:r>
        <w:t xml:space="preserve">w sprawie sprawozdawczości budżetowej, </w:t>
      </w:r>
    </w:p>
    <w:p w14:paraId="095ACC56" w14:textId="0BBC0BA9" w:rsidR="007A7DEE" w:rsidRDefault="007A7DEE" w:rsidP="007A7DEE">
      <w:pPr>
        <w:pStyle w:val="Akapitzlist"/>
        <w:ind w:left="720"/>
      </w:pPr>
      <w:r>
        <w:t xml:space="preserve">       - </w:t>
      </w:r>
      <w:r>
        <w:t>rozporządzenia Ministra Finansów, Funduszy i Polityki Regionalnej z 17 grudnia 2020 r. (ze zm.) w sprawie sprawozdań jednostek sektora finansów publicznych w zakresie operacji finansowych,</w:t>
      </w:r>
    </w:p>
    <w:p w14:paraId="7B5DB496" w14:textId="2B634456" w:rsidR="007A7DEE" w:rsidRDefault="007A7DEE" w:rsidP="007A7DEE">
      <w:pPr>
        <w:pStyle w:val="Akapitzlist"/>
        <w:ind w:left="720"/>
      </w:pPr>
      <w:r>
        <w:t xml:space="preserve">       - </w:t>
      </w:r>
      <w:r>
        <w:t>ustawy o rachunkowości z 29 września 1994 r. (ze zm.),</w:t>
      </w:r>
    </w:p>
    <w:p w14:paraId="54E5EB48" w14:textId="0296478C" w:rsidR="007A7DEE" w:rsidRDefault="007A7DEE" w:rsidP="007A7DEE">
      <w:pPr>
        <w:pStyle w:val="Akapitzlist"/>
        <w:ind w:left="720"/>
      </w:pPr>
      <w:r>
        <w:t xml:space="preserve">       - </w:t>
      </w:r>
      <w:r>
        <w:t>ustawy o finansach publicznych z 27 sierpnia 2009 r. (ze zm.),</w:t>
      </w:r>
    </w:p>
    <w:p w14:paraId="13800EB0" w14:textId="3141E1EC" w:rsidR="007A7DEE" w:rsidRDefault="007A7DEE" w:rsidP="007A7DEE">
      <w:pPr>
        <w:pStyle w:val="Akapitzlist"/>
        <w:ind w:left="720"/>
      </w:pPr>
      <w:r>
        <w:t xml:space="preserve">       - </w:t>
      </w:r>
      <w:r>
        <w:t xml:space="preserve">ordynacji podatkowej z 29 sierpnia 1997 r. (ze zm.), </w:t>
      </w:r>
    </w:p>
    <w:p w14:paraId="32C02E23" w14:textId="701337BC" w:rsidR="007A7DEE" w:rsidRDefault="007A7DEE" w:rsidP="007A7DEE">
      <w:pPr>
        <w:pStyle w:val="Akapitzlist"/>
        <w:ind w:left="720"/>
      </w:pPr>
      <w:r>
        <w:t xml:space="preserve">       - </w:t>
      </w:r>
      <w:r>
        <w:t xml:space="preserve">ustawy z 21 listopada 2008 r. o pracownikach samorządowych (ze zm.). </w:t>
      </w:r>
    </w:p>
    <w:p w14:paraId="2209B1E0" w14:textId="77777777" w:rsidR="007A7DEE" w:rsidRDefault="007A7DEE" w:rsidP="007A7DEE">
      <w:pPr>
        <w:pStyle w:val="Akapitzlist"/>
        <w:numPr>
          <w:ilvl w:val="0"/>
          <w:numId w:val="18"/>
        </w:numPr>
      </w:pPr>
      <w:r>
        <w:lastRenderedPageBreak/>
        <w:t>umiejętność obsługi programów informatycznych, Pakietu MS Office,</w:t>
      </w:r>
    </w:p>
    <w:p w14:paraId="453B66C2" w14:textId="3C263D47" w:rsidR="00FE2C74" w:rsidRDefault="007A7DEE" w:rsidP="007A7DEE">
      <w:pPr>
        <w:pStyle w:val="Akapitzlist"/>
        <w:numPr>
          <w:ilvl w:val="0"/>
          <w:numId w:val="18"/>
        </w:numPr>
      </w:pPr>
      <w:r>
        <w:t>odpowiedzialność, dokładność, solidność, samodzielność, odporność na stres, komunikatywność, zdolność analitycznego myślenia, sprawne wypowiadanie się w mowie i piśmie, umiejętność dobrej organizacji pracy własnej, wiedza specjalistyczna z zakresu zadań realizowanych na tym stanowisku, dobra komunikacja w mowie i piśmie, umiejętność zarzadzania jakością realizowanych zadań, zorientowanie na rezultaty pracy.</w:t>
      </w:r>
    </w:p>
    <w:p w14:paraId="12E1EFAE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00B49977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2B702700" w14:textId="79AE202E" w:rsidR="00705A72" w:rsidRDefault="00705A72" w:rsidP="00705A72">
      <w:pPr>
        <w:pStyle w:val="Akapitzlist"/>
        <w:numPr>
          <w:ilvl w:val="0"/>
          <w:numId w:val="12"/>
        </w:numPr>
      </w:pPr>
      <w:r>
        <w:t xml:space="preserve">Praca w biurze </w:t>
      </w:r>
      <w:r w:rsidR="009304D1">
        <w:t>(II</w:t>
      </w:r>
      <w:r w:rsidR="007A7DEE">
        <w:t xml:space="preserve"> </w:t>
      </w:r>
      <w:r w:rsidR="00965681">
        <w:t>piętro</w:t>
      </w:r>
      <w:r>
        <w:t xml:space="preserve">, </w:t>
      </w:r>
      <w:r w:rsidR="007A7DEE">
        <w:t xml:space="preserve">budynek bez podjazdów, </w:t>
      </w:r>
      <w:r w:rsidR="008D7748">
        <w:t xml:space="preserve">winda </w:t>
      </w:r>
      <w:r w:rsidR="007A7DEE">
        <w:t xml:space="preserve">nie jest </w:t>
      </w:r>
      <w:r w:rsidR="008D7748">
        <w:t>przystosowana dla wózków inwalidzkich</w:t>
      </w:r>
      <w:r>
        <w:t>)</w:t>
      </w:r>
    </w:p>
    <w:p w14:paraId="59724D6D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1113268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5BC77128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D4D0046" w14:textId="1B03E5B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>, że kandydat nie był skazany</w:t>
      </w:r>
      <w:r w:rsidR="00D517E0">
        <w:t>/skazana</w:t>
      </w:r>
      <w:r w:rsidRPr="00B53B71">
        <w:t xml:space="preserve">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5E1030C1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kandydata zamierzającego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19E1B036" w14:textId="77777777" w:rsidR="00D517E0" w:rsidRPr="00EE6544" w:rsidRDefault="00D517E0" w:rsidP="00D517E0">
      <w:pPr>
        <w:pStyle w:val="Nagwek1"/>
      </w:pPr>
      <w:r w:rsidRPr="00EE6544">
        <w:t>Informacja o przetwarzaniu danych osobowych</w:t>
      </w:r>
    </w:p>
    <w:p w14:paraId="0231C297" w14:textId="77777777" w:rsidR="00D517E0" w:rsidRPr="00EE6544" w:rsidRDefault="00D517E0" w:rsidP="00D517E0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4A02CC75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>
        <w:rPr>
          <w:b/>
        </w:rPr>
        <w:br/>
      </w:r>
      <w:r w:rsidRPr="001456A4">
        <w:t>Celem przetwarzania Danych Osobowych jest realizacja procesu rekrutacji na ww. stanowisko.</w:t>
      </w:r>
    </w:p>
    <w:p w14:paraId="686A87C9" w14:textId="167AE155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>
        <w:rPr>
          <w:b/>
        </w:rPr>
        <w:br/>
      </w:r>
      <w:r w:rsidRPr="001456A4">
        <w:t xml:space="preserve">Dane osobowe w zakresie wymienionym w art. 22¹ § 1 Kodeksu pracy oraz art. 6 i art. 13 ust. 2 pkt 5 </w:t>
      </w:r>
      <w:r w:rsidR="009304D1" w:rsidRPr="001456A4">
        <w:t>ustawy z</w:t>
      </w:r>
      <w:r w:rsidRPr="001456A4">
        <w:t xml:space="preserve"> dnia 21 listopada 2008 r. o pracownikach samorządowych (</w:t>
      </w:r>
      <w:r>
        <w:t>Dz.U.2024.1135)</w:t>
      </w:r>
      <w:r w:rsidRPr="001456A4">
        <w:t xml:space="preserve"> będą </w:t>
      </w:r>
      <w:proofErr w:type="spellStart"/>
      <w:r w:rsidRPr="001456A4">
        <w:t>p</w:t>
      </w:r>
      <w:r w:rsidR="009304D1" w:rsidRPr="001456A4">
        <w:t>przetwarzane</w:t>
      </w:r>
      <w:proofErr w:type="spellEnd"/>
      <w:r w:rsidR="009304D1" w:rsidRPr="001456A4">
        <w:t xml:space="preserve"> </w:t>
      </w:r>
      <w:proofErr w:type="spellStart"/>
      <w:r w:rsidR="009304D1" w:rsidRPr="001456A4">
        <w:t>w</w:t>
      </w:r>
      <w:r w:rsidRPr="001456A4">
        <w:t>oparciu</w:t>
      </w:r>
      <w:proofErr w:type="spellEnd"/>
      <w:r w:rsidRPr="001456A4">
        <w:t xml:space="preserve"> o art. 6 ust. 1 pkt c Rozporządzenia UE 2016/679 z dnia 27 kwietnia 2016 r. (dalej jako „RODO”).</w:t>
      </w:r>
    </w:p>
    <w:p w14:paraId="59E80E59" w14:textId="77777777" w:rsidR="00D517E0" w:rsidRPr="00083476" w:rsidRDefault="00D517E0" w:rsidP="00D517E0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>
        <w:rPr>
          <w:b/>
        </w:rPr>
        <w:br/>
      </w:r>
      <w:r w:rsidRPr="001456A4">
        <w:t xml:space="preserve">Dostęp do </w:t>
      </w:r>
      <w:r w:rsidRPr="00EC7E7B">
        <w:t xml:space="preserve">Pana/Pani </w:t>
      </w:r>
      <w:r w:rsidRPr="00083476">
        <w:t>Danych Osobowych mogą mieć następujący odbiorcy danych: upoważnieni pracownicy Administratora: pracownicy Wydziału Spraw Pracowniczych i Płacowych ZDM oraz członkowie Komisji ds. rekrutacji.</w:t>
      </w:r>
    </w:p>
    <w:p w14:paraId="367B4E7D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>
        <w:rPr>
          <w:b/>
        </w:rPr>
        <w:br/>
      </w:r>
      <w:r w:rsidRPr="001456A4">
        <w:t>Pani/Pana Dane Osobowe nie będą przekazywane do państwa trzeciego.</w:t>
      </w:r>
    </w:p>
    <w:p w14:paraId="337EE94D" w14:textId="2CC52D86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Okres przechowywania danych</w:t>
      </w:r>
      <w:r>
        <w:rPr>
          <w:b/>
        </w:rPr>
        <w:t xml:space="preserve"> </w:t>
      </w:r>
      <w:r>
        <w:rPr>
          <w:b/>
        </w:rPr>
        <w:br/>
      </w:r>
      <w:r w:rsidRPr="001456A4">
        <w:t xml:space="preserve">Dane Osobowe będą przechowywane przez okres 3 miesięcy od dnia nawiązania stosunku pracy </w:t>
      </w:r>
      <w:r w:rsidR="009304D1" w:rsidRPr="001456A4">
        <w:t xml:space="preserve">z </w:t>
      </w:r>
      <w:r w:rsidR="009304D1">
        <w:t>osobą</w:t>
      </w:r>
      <w:r w:rsidRPr="001456A4">
        <w:t xml:space="preserve"> wyłonioną w drodze naboru ( w związku z art. 15 ustawy z dnia 21 listo</w:t>
      </w:r>
      <w:r>
        <w:t xml:space="preserve">pada 2008 r. </w:t>
      </w:r>
      <w:proofErr w:type="spellStart"/>
      <w:r w:rsidRPr="001456A4">
        <w:t>o</w:t>
      </w:r>
      <w:r w:rsidR="009304D1" w:rsidRPr="001456A4">
        <w:t>o</w:t>
      </w:r>
      <w:proofErr w:type="spellEnd"/>
      <w:r w:rsidR="009304D1" w:rsidRPr="001456A4">
        <w:t xml:space="preserve"> </w:t>
      </w:r>
      <w:proofErr w:type="spellStart"/>
      <w:r w:rsidR="009304D1" w:rsidRPr="001456A4">
        <w:t>pracownikach</w:t>
      </w:r>
      <w:r>
        <w:t>samorządowych</w:t>
      </w:r>
      <w:proofErr w:type="spellEnd"/>
      <w:r>
        <w:t xml:space="preserve">; j.t. </w:t>
      </w:r>
      <w:r w:rsidRPr="001456A4">
        <w:t>Dz.U.202</w:t>
      </w:r>
      <w:r>
        <w:t>4</w:t>
      </w:r>
      <w:r w:rsidRPr="001456A4">
        <w:t>.</w:t>
      </w:r>
      <w:r>
        <w:t>1135</w:t>
      </w:r>
      <w:r w:rsidRPr="001456A4">
        <w:t>)</w:t>
      </w:r>
      <w:r>
        <w:t>,</w:t>
      </w:r>
      <w:r w:rsidRPr="001456A4">
        <w:t xml:space="preserve"> a następnie zostaną komisyjnie zniszczone.</w:t>
      </w:r>
    </w:p>
    <w:p w14:paraId="26C90B49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Zasady gromadzenia danych</w:t>
      </w:r>
      <w:r>
        <w:rPr>
          <w:b/>
        </w:rPr>
        <w:br/>
      </w:r>
      <w:r w:rsidRPr="00EE6544">
        <w:t xml:space="preserve">Podanie Danych Osobowych przez osobę, której dane dotyczą jest </w:t>
      </w:r>
      <w:r>
        <w:t xml:space="preserve">dobrowolne </w:t>
      </w:r>
      <w:r w:rsidRPr="00EE6544">
        <w:t xml:space="preserve">jednak </w:t>
      </w:r>
      <w:r w:rsidRPr="00EE6544">
        <w:lastRenderedPageBreak/>
        <w:t>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Pr="0073605F">
        <w:t>kandydat/kandydatk</w:t>
      </w:r>
      <w:r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09C2C0F8" w14:textId="77777777" w:rsidR="00D517E0" w:rsidRPr="001456A4" w:rsidRDefault="00D517E0" w:rsidP="00D517E0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>
        <w:rPr>
          <w:b/>
        </w:rPr>
        <w:t xml:space="preserve"> </w:t>
      </w:r>
      <w:r>
        <w:rPr>
          <w:b/>
        </w:rPr>
        <w:br/>
      </w:r>
      <w:r w:rsidRPr="001456A4">
        <w:t>Osoba, której dane dotyczą może skorzystać wobec Administratora z następujących praw:</w:t>
      </w:r>
    </w:p>
    <w:p w14:paraId="0F71AE95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17433E5B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9BBF3B1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0A807D7C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7E5AA9A7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772B60ED" w14:textId="77777777" w:rsidR="00D517E0" w:rsidRPr="001456A4" w:rsidRDefault="00D517E0" w:rsidP="00D517E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 bezpośrednim </w:t>
      </w:r>
    </w:p>
    <w:p w14:paraId="56326EA4" w14:textId="77777777" w:rsidR="00D517E0" w:rsidRPr="00A70A4F" w:rsidRDefault="00D517E0" w:rsidP="00D517E0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67CB5DDF" w14:textId="1667F4DE" w:rsidR="00D517E0" w:rsidRDefault="00D517E0" w:rsidP="00D517E0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>
        <w:t xml:space="preserve">chrony Danych Osobowych </w:t>
      </w:r>
      <w:r w:rsidR="009304D1">
        <w:t>(adres</w:t>
      </w:r>
      <w:r>
        <w:t>:</w:t>
      </w:r>
      <w:r w:rsidR="00D51F0E">
        <w:t xml:space="preserve">             </w:t>
      </w:r>
      <w:r w:rsidR="00D51F0E" w:rsidRPr="00D51F0E">
        <w:t>ul.  Moniuszki 1a, 00-014 Warszawa</w:t>
      </w:r>
      <w:r w:rsidRPr="00A70A4F">
        <w:t>).</w:t>
      </w:r>
    </w:p>
    <w:p w14:paraId="7FDD1B1C" w14:textId="77777777" w:rsidR="00D517E0" w:rsidRDefault="00D517E0" w:rsidP="00D517E0">
      <w:pPr>
        <w:pStyle w:val="Nagwek1"/>
      </w:pPr>
      <w:r w:rsidRPr="00C6744B">
        <w:t xml:space="preserve">Wskaźnik zatrudnienia osób niepełnosprawnych: </w:t>
      </w:r>
    </w:p>
    <w:p w14:paraId="6065FEFA" w14:textId="77777777" w:rsidR="00D517E0" w:rsidRPr="007A7D62" w:rsidRDefault="00D517E0" w:rsidP="00D517E0">
      <w:r w:rsidRPr="007A7D62"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43F395C3" w14:textId="77777777" w:rsidR="00D517E0" w:rsidRDefault="00D517E0" w:rsidP="00D517E0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>systemie</w:t>
      </w:r>
      <w:r>
        <w:t xml:space="preserve"> </w:t>
      </w:r>
      <w:r w:rsidRPr="008C3BDF">
        <w:t xml:space="preserve">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72C5249E" w14:textId="77777777" w:rsidR="00D517E0" w:rsidRDefault="00D517E0" w:rsidP="00D517E0">
      <w:r>
        <w:t>K</w:t>
      </w:r>
      <w:r w:rsidRPr="002171F2">
        <w:t xml:space="preserve">andydatom/kandydatkom </w:t>
      </w:r>
      <w:r>
        <w:t>niemającym dostępu do Internetu ZDM umożliwi dostęp do Internetu i złożenie aplikacji drogą elektroniczną w swojej siedzibie: Zarząd Dróg Miejskich (ul. Chmielna 120, parter, sala obsługi Interesanta).</w:t>
      </w:r>
    </w:p>
    <w:p w14:paraId="101AA5E1" w14:textId="77777777" w:rsidR="00D517E0" w:rsidRDefault="00D517E0" w:rsidP="00D517E0"/>
    <w:p w14:paraId="695A728A" w14:textId="080657D6" w:rsidR="00D517E0" w:rsidRDefault="00D517E0" w:rsidP="00D517E0">
      <w:r>
        <w:lastRenderedPageBreak/>
        <w:t xml:space="preserve">Dokumenty uważa się za dostarczone w terminie, jeżeli zostały złożone do </w:t>
      </w:r>
      <w:r w:rsidR="009304D1">
        <w:t>13</w:t>
      </w:r>
      <w:r>
        <w:t xml:space="preserve">.03.2026 r. do godziny 15:30.            </w:t>
      </w:r>
    </w:p>
    <w:p w14:paraId="4DE9151D" w14:textId="77777777" w:rsidR="00D517E0" w:rsidRDefault="00D517E0" w:rsidP="00D517E0">
      <w:r>
        <w:t xml:space="preserve">Termin złożenia dokumentów </w:t>
      </w:r>
      <w:r w:rsidRPr="00083476">
        <w:t>aplikacyjnych przez kandydatów/kandydatki uważa</w:t>
      </w:r>
      <w:r>
        <w:t xml:space="preserve"> się za zachowany, jeżeli w terminie określonym w ogłoszeniu o naborze kandydat/kandydat</w:t>
      </w:r>
      <w:r w:rsidRPr="002171F2">
        <w:t>ka</w:t>
      </w:r>
      <w:r>
        <w:t xml:space="preserve"> wypełnił/wypełniła i przesłał/przesłała elektroniczny formularz aplikacyjny wraz z wymaganymi dokumentami.</w:t>
      </w:r>
    </w:p>
    <w:p w14:paraId="415012F3" w14:textId="77777777" w:rsidR="00406E3A" w:rsidRPr="00406E3A" w:rsidRDefault="003243E9" w:rsidP="00406E3A">
      <w:r>
        <w:t>Telefon kontaktowy dot. ww. ogłoszenia 22 55 89 </w:t>
      </w:r>
      <w:r w:rsidR="00601BD2">
        <w:t>787</w:t>
      </w:r>
      <w:r>
        <w:t>.</w:t>
      </w:r>
    </w:p>
    <w:p w14:paraId="37F3C3ED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0CC2" w14:textId="77777777" w:rsidR="00F81E35" w:rsidRDefault="00F81E35" w:rsidP="00B53B71">
      <w:pPr>
        <w:spacing w:line="240" w:lineRule="auto"/>
      </w:pPr>
      <w:r>
        <w:separator/>
      </w:r>
    </w:p>
  </w:endnote>
  <w:endnote w:type="continuationSeparator" w:id="0">
    <w:p w14:paraId="0C739D9E" w14:textId="77777777" w:rsidR="00F81E35" w:rsidRDefault="00F81E35" w:rsidP="00B53B71">
      <w:pPr>
        <w:spacing w:line="240" w:lineRule="auto"/>
      </w:pPr>
      <w:r>
        <w:continuationSeparator/>
      </w:r>
    </w:p>
  </w:endnote>
  <w:endnote w:id="1">
    <w:p w14:paraId="47CD5F86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CC7F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C8F92D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0F4F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28B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885343F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73B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4A6B" w14:textId="77777777" w:rsidR="00F81E35" w:rsidRDefault="00F81E35" w:rsidP="00B53B71">
      <w:pPr>
        <w:spacing w:line="240" w:lineRule="auto"/>
      </w:pPr>
      <w:r>
        <w:separator/>
      </w:r>
    </w:p>
  </w:footnote>
  <w:footnote w:type="continuationSeparator" w:id="0">
    <w:p w14:paraId="749AAD19" w14:textId="77777777" w:rsidR="00F81E35" w:rsidRDefault="00F81E35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E99F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E56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0B62074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ABDD442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93D7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651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845" w:hanging="147"/>
      </w:pPr>
    </w:lvl>
    <w:lvl w:ilvl="3">
      <w:numFmt w:val="bullet"/>
      <w:lvlText w:val="•"/>
      <w:lvlJc w:val="left"/>
      <w:pPr>
        <w:ind w:left="1890" w:hanging="147"/>
      </w:pPr>
    </w:lvl>
    <w:lvl w:ilvl="4">
      <w:numFmt w:val="bullet"/>
      <w:lvlText w:val="•"/>
      <w:lvlJc w:val="left"/>
      <w:pPr>
        <w:ind w:left="2936" w:hanging="147"/>
      </w:pPr>
    </w:lvl>
    <w:lvl w:ilvl="5">
      <w:numFmt w:val="bullet"/>
      <w:lvlText w:val="•"/>
      <w:lvlJc w:val="left"/>
      <w:pPr>
        <w:ind w:left="3982" w:hanging="147"/>
      </w:pPr>
    </w:lvl>
    <w:lvl w:ilvl="6">
      <w:numFmt w:val="bullet"/>
      <w:lvlText w:val="•"/>
      <w:lvlJc w:val="left"/>
      <w:pPr>
        <w:ind w:left="5028" w:hanging="147"/>
      </w:pPr>
    </w:lvl>
    <w:lvl w:ilvl="7">
      <w:numFmt w:val="bullet"/>
      <w:lvlText w:val="•"/>
      <w:lvlJc w:val="left"/>
      <w:pPr>
        <w:ind w:left="6074" w:hanging="147"/>
      </w:pPr>
    </w:lvl>
    <w:lvl w:ilvl="8">
      <w:numFmt w:val="bullet"/>
      <w:lvlText w:val="•"/>
      <w:lvlJc w:val="left"/>
      <w:pPr>
        <w:ind w:left="7119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D93"/>
    <w:multiLevelType w:val="hybridMultilevel"/>
    <w:tmpl w:val="86028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831AA"/>
    <w:multiLevelType w:val="hybridMultilevel"/>
    <w:tmpl w:val="EE20F3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2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2354D"/>
    <w:multiLevelType w:val="hybridMultilevel"/>
    <w:tmpl w:val="F33000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FA1395"/>
    <w:multiLevelType w:val="hybridMultilevel"/>
    <w:tmpl w:val="1A78AF98"/>
    <w:lvl w:ilvl="0" w:tplc="17522BD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45622">
    <w:abstractNumId w:val="11"/>
  </w:num>
  <w:num w:numId="2" w16cid:durableId="1244680888">
    <w:abstractNumId w:val="9"/>
  </w:num>
  <w:num w:numId="3" w16cid:durableId="1313369417">
    <w:abstractNumId w:val="3"/>
  </w:num>
  <w:num w:numId="4" w16cid:durableId="852643025">
    <w:abstractNumId w:val="17"/>
  </w:num>
  <w:num w:numId="5" w16cid:durableId="134029491">
    <w:abstractNumId w:val="13"/>
  </w:num>
  <w:num w:numId="6" w16cid:durableId="531499590">
    <w:abstractNumId w:val="8"/>
  </w:num>
  <w:num w:numId="7" w16cid:durableId="1144616944">
    <w:abstractNumId w:val="12"/>
  </w:num>
  <w:num w:numId="8" w16cid:durableId="1364012342">
    <w:abstractNumId w:val="10"/>
  </w:num>
  <w:num w:numId="9" w16cid:durableId="1202205876">
    <w:abstractNumId w:val="1"/>
  </w:num>
  <w:num w:numId="10" w16cid:durableId="1526362140">
    <w:abstractNumId w:val="6"/>
  </w:num>
  <w:num w:numId="11" w16cid:durableId="85267334">
    <w:abstractNumId w:val="4"/>
  </w:num>
  <w:num w:numId="12" w16cid:durableId="1695307356">
    <w:abstractNumId w:val="14"/>
  </w:num>
  <w:num w:numId="13" w16cid:durableId="1781800101">
    <w:abstractNumId w:val="5"/>
  </w:num>
  <w:num w:numId="14" w16cid:durableId="290477393">
    <w:abstractNumId w:val="0"/>
  </w:num>
  <w:num w:numId="15" w16cid:durableId="1246839124">
    <w:abstractNumId w:val="15"/>
  </w:num>
  <w:num w:numId="16" w16cid:durableId="1557164434">
    <w:abstractNumId w:val="7"/>
  </w:num>
  <w:num w:numId="17" w16cid:durableId="83495022">
    <w:abstractNumId w:val="2"/>
  </w:num>
  <w:num w:numId="18" w16cid:durableId="17871966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63FC"/>
    <w:rsid w:val="00057AA7"/>
    <w:rsid w:val="00067228"/>
    <w:rsid w:val="000A02AA"/>
    <w:rsid w:val="000B51F8"/>
    <w:rsid w:val="000D718B"/>
    <w:rsid w:val="000F0203"/>
    <w:rsid w:val="00100BDE"/>
    <w:rsid w:val="001021C0"/>
    <w:rsid w:val="00102CF9"/>
    <w:rsid w:val="001036C4"/>
    <w:rsid w:val="00110B8A"/>
    <w:rsid w:val="001456A4"/>
    <w:rsid w:val="00153380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E4230"/>
    <w:rsid w:val="001F269A"/>
    <w:rsid w:val="001F5E65"/>
    <w:rsid w:val="002070B1"/>
    <w:rsid w:val="00207818"/>
    <w:rsid w:val="002128B7"/>
    <w:rsid w:val="00216D5F"/>
    <w:rsid w:val="002438D1"/>
    <w:rsid w:val="00277839"/>
    <w:rsid w:val="00277DB9"/>
    <w:rsid w:val="002A7714"/>
    <w:rsid w:val="002D620F"/>
    <w:rsid w:val="002D7FE4"/>
    <w:rsid w:val="002E6C49"/>
    <w:rsid w:val="00321783"/>
    <w:rsid w:val="003243E9"/>
    <w:rsid w:val="00326028"/>
    <w:rsid w:val="003301A7"/>
    <w:rsid w:val="00333E49"/>
    <w:rsid w:val="003344DD"/>
    <w:rsid w:val="00335CAD"/>
    <w:rsid w:val="003A3225"/>
    <w:rsid w:val="003C1959"/>
    <w:rsid w:val="003C3F98"/>
    <w:rsid w:val="003E392F"/>
    <w:rsid w:val="003F49D4"/>
    <w:rsid w:val="003F6D4B"/>
    <w:rsid w:val="00406E3A"/>
    <w:rsid w:val="00447425"/>
    <w:rsid w:val="0045053A"/>
    <w:rsid w:val="00454913"/>
    <w:rsid w:val="00455D2C"/>
    <w:rsid w:val="004656EA"/>
    <w:rsid w:val="00474DA5"/>
    <w:rsid w:val="0048597D"/>
    <w:rsid w:val="0048751E"/>
    <w:rsid w:val="004B4AB7"/>
    <w:rsid w:val="004B77AB"/>
    <w:rsid w:val="004C594C"/>
    <w:rsid w:val="004E0136"/>
    <w:rsid w:val="004E0483"/>
    <w:rsid w:val="004E644F"/>
    <w:rsid w:val="00503DD5"/>
    <w:rsid w:val="005047A6"/>
    <w:rsid w:val="00513B06"/>
    <w:rsid w:val="005169EC"/>
    <w:rsid w:val="0053517D"/>
    <w:rsid w:val="0054038F"/>
    <w:rsid w:val="00563DE2"/>
    <w:rsid w:val="005766C9"/>
    <w:rsid w:val="005849C5"/>
    <w:rsid w:val="005D7B85"/>
    <w:rsid w:val="005E559F"/>
    <w:rsid w:val="005F0186"/>
    <w:rsid w:val="005F0DBF"/>
    <w:rsid w:val="005F13D3"/>
    <w:rsid w:val="00601BD2"/>
    <w:rsid w:val="00617AE6"/>
    <w:rsid w:val="006268E9"/>
    <w:rsid w:val="006269A1"/>
    <w:rsid w:val="006437F1"/>
    <w:rsid w:val="00663DFB"/>
    <w:rsid w:val="00665DE5"/>
    <w:rsid w:val="006A7A7D"/>
    <w:rsid w:val="006B6A6A"/>
    <w:rsid w:val="006D69D3"/>
    <w:rsid w:val="006F4470"/>
    <w:rsid w:val="00705A72"/>
    <w:rsid w:val="0072256E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A7DEE"/>
    <w:rsid w:val="007B5151"/>
    <w:rsid w:val="007C1CDD"/>
    <w:rsid w:val="007C5D0A"/>
    <w:rsid w:val="007E3824"/>
    <w:rsid w:val="007E39D4"/>
    <w:rsid w:val="00814482"/>
    <w:rsid w:val="008168D5"/>
    <w:rsid w:val="00825FE0"/>
    <w:rsid w:val="00850CC1"/>
    <w:rsid w:val="00854E7F"/>
    <w:rsid w:val="00855A51"/>
    <w:rsid w:val="00890002"/>
    <w:rsid w:val="008903BB"/>
    <w:rsid w:val="00895762"/>
    <w:rsid w:val="008A270E"/>
    <w:rsid w:val="008A3945"/>
    <w:rsid w:val="008B1737"/>
    <w:rsid w:val="008B3A11"/>
    <w:rsid w:val="008C3BDF"/>
    <w:rsid w:val="008C4DBA"/>
    <w:rsid w:val="008D5433"/>
    <w:rsid w:val="008D7748"/>
    <w:rsid w:val="0090131E"/>
    <w:rsid w:val="009038F4"/>
    <w:rsid w:val="009304D1"/>
    <w:rsid w:val="00932DBF"/>
    <w:rsid w:val="009343BD"/>
    <w:rsid w:val="009352E8"/>
    <w:rsid w:val="009356F0"/>
    <w:rsid w:val="00936A63"/>
    <w:rsid w:val="00943B18"/>
    <w:rsid w:val="009452F7"/>
    <w:rsid w:val="00954F75"/>
    <w:rsid w:val="00957A6F"/>
    <w:rsid w:val="009637C6"/>
    <w:rsid w:val="00965681"/>
    <w:rsid w:val="00965D6D"/>
    <w:rsid w:val="0097187E"/>
    <w:rsid w:val="009722F2"/>
    <w:rsid w:val="00972E6D"/>
    <w:rsid w:val="00993578"/>
    <w:rsid w:val="009A57C6"/>
    <w:rsid w:val="009B747F"/>
    <w:rsid w:val="009D51FF"/>
    <w:rsid w:val="009F20AE"/>
    <w:rsid w:val="00A12031"/>
    <w:rsid w:val="00A31430"/>
    <w:rsid w:val="00A55BF1"/>
    <w:rsid w:val="00A56B11"/>
    <w:rsid w:val="00A60EA6"/>
    <w:rsid w:val="00A614F4"/>
    <w:rsid w:val="00A70A4F"/>
    <w:rsid w:val="00A84DF8"/>
    <w:rsid w:val="00A90595"/>
    <w:rsid w:val="00A95276"/>
    <w:rsid w:val="00AA67F2"/>
    <w:rsid w:val="00AC319A"/>
    <w:rsid w:val="00AC3CFE"/>
    <w:rsid w:val="00AD4154"/>
    <w:rsid w:val="00AE49C3"/>
    <w:rsid w:val="00AF0103"/>
    <w:rsid w:val="00B1547D"/>
    <w:rsid w:val="00B2536B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844BB"/>
    <w:rsid w:val="00BA5835"/>
    <w:rsid w:val="00BA6021"/>
    <w:rsid w:val="00BC31D8"/>
    <w:rsid w:val="00BC6228"/>
    <w:rsid w:val="00BC786D"/>
    <w:rsid w:val="00BD17F0"/>
    <w:rsid w:val="00C138E9"/>
    <w:rsid w:val="00C14EB5"/>
    <w:rsid w:val="00C2555C"/>
    <w:rsid w:val="00C37CA3"/>
    <w:rsid w:val="00C438FF"/>
    <w:rsid w:val="00C64DB2"/>
    <w:rsid w:val="00C6744B"/>
    <w:rsid w:val="00C702B5"/>
    <w:rsid w:val="00C70865"/>
    <w:rsid w:val="00C70A2B"/>
    <w:rsid w:val="00C82613"/>
    <w:rsid w:val="00C8750C"/>
    <w:rsid w:val="00C92531"/>
    <w:rsid w:val="00C9279E"/>
    <w:rsid w:val="00CB5B0B"/>
    <w:rsid w:val="00CB648C"/>
    <w:rsid w:val="00CD1CFA"/>
    <w:rsid w:val="00CF283E"/>
    <w:rsid w:val="00CF6FF9"/>
    <w:rsid w:val="00D15588"/>
    <w:rsid w:val="00D517E0"/>
    <w:rsid w:val="00D51F0E"/>
    <w:rsid w:val="00D65894"/>
    <w:rsid w:val="00D91DAC"/>
    <w:rsid w:val="00D94F24"/>
    <w:rsid w:val="00DC3CB8"/>
    <w:rsid w:val="00DC6EE2"/>
    <w:rsid w:val="00DE55C0"/>
    <w:rsid w:val="00DE67A4"/>
    <w:rsid w:val="00DF23CC"/>
    <w:rsid w:val="00DF2649"/>
    <w:rsid w:val="00DF3CF7"/>
    <w:rsid w:val="00DF6CBA"/>
    <w:rsid w:val="00E01C20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03EFE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81E35"/>
    <w:rsid w:val="00F83B2B"/>
    <w:rsid w:val="00F849D5"/>
    <w:rsid w:val="00F957C5"/>
    <w:rsid w:val="00FA1397"/>
    <w:rsid w:val="00FA1755"/>
    <w:rsid w:val="00FA2D51"/>
    <w:rsid w:val="00FA359D"/>
    <w:rsid w:val="00FA65F4"/>
    <w:rsid w:val="00FB1F00"/>
    <w:rsid w:val="00FB60E2"/>
    <w:rsid w:val="00FC0B3F"/>
    <w:rsid w:val="00FC5858"/>
    <w:rsid w:val="00FC76A6"/>
    <w:rsid w:val="00FD0FD5"/>
    <w:rsid w:val="00FE0F27"/>
    <w:rsid w:val="00FE2C74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D3B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862E4-59FF-42F7-B21B-6BB02CF7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1268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104.2025 - młodszy referent w Wydziale Pasa Drogowego, stanowisko ds. postępowań administracyjnych w zakresie administrowania drogami</vt:lpstr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104.2025 - młodszy referent w Wydziale Pasa Drogowego, stanowisko ds. postępowań administracyjnych w zakresie administrowania drogami</dc:title>
  <dc:subject/>
  <dc:creator>Małgorzata Cieślińska</dc:creator>
  <cp:keywords/>
  <dc:description/>
  <cp:lastModifiedBy>Karolina Kapusta</cp:lastModifiedBy>
  <cp:revision>21</cp:revision>
  <cp:lastPrinted>2025-10-09T09:22:00Z</cp:lastPrinted>
  <dcterms:created xsi:type="dcterms:W3CDTF">2025-02-24T06:46:00Z</dcterms:created>
  <dcterms:modified xsi:type="dcterms:W3CDTF">2026-03-03T09:50:00Z</dcterms:modified>
</cp:coreProperties>
</file>