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38C415AC" w:rsidR="00F266D4" w:rsidRDefault="00A273C8" w:rsidP="007A7D62">
      <w:pPr>
        <w:pStyle w:val="Nagwek1"/>
        <w:jc w:val="center"/>
      </w:pPr>
      <w:r>
        <w:t xml:space="preserve">Starszy </w:t>
      </w:r>
      <w:r w:rsidR="00060946">
        <w:t>referent</w:t>
      </w:r>
      <w:r w:rsidR="00F266D4" w:rsidRPr="00F266D4">
        <w:t xml:space="preserve"> </w:t>
      </w:r>
      <w:r w:rsidR="0073605F">
        <w:t xml:space="preserve">(K/M) </w:t>
      </w:r>
      <w:r w:rsidR="00F266D4" w:rsidRPr="00F266D4">
        <w:t xml:space="preserve">w Wydziale </w:t>
      </w:r>
      <w:r w:rsidR="0053136A">
        <w:t>Kontroli Pasa Drogowego</w:t>
      </w:r>
    </w:p>
    <w:p w14:paraId="31D96A64" w14:textId="16988D5D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643C20">
        <w:t>administracyjno-biurowych</w:t>
      </w:r>
      <w:r w:rsidR="003D79FD">
        <w:t xml:space="preserve"> </w:t>
      </w:r>
    </w:p>
    <w:p w14:paraId="7CD35445" w14:textId="187A3FB3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>dokumentów</w:t>
      </w:r>
      <w:r w:rsidR="00C438FF" w:rsidRPr="0063499B">
        <w:rPr>
          <w:b/>
        </w:rPr>
        <w:t xml:space="preserve"> </w:t>
      </w:r>
      <w:r w:rsidR="00502180" w:rsidRPr="00502180">
        <w:rPr>
          <w:b/>
        </w:rPr>
        <w:t>25.06</w:t>
      </w:r>
      <w:r w:rsidR="00A809EB" w:rsidRPr="00502180">
        <w:rPr>
          <w:b/>
        </w:rPr>
        <w:t>.2026</w:t>
      </w:r>
      <w:r w:rsidR="00C6744B" w:rsidRPr="00502180">
        <w:rPr>
          <w:b/>
        </w:rPr>
        <w:t xml:space="preserve"> r.</w:t>
      </w:r>
      <w:r w:rsidR="0097187E" w:rsidRPr="00502180">
        <w:rPr>
          <w:b/>
        </w:rPr>
        <w:t xml:space="preserve"> do godziny 15:30</w:t>
      </w:r>
      <w:r w:rsidR="00EC1A6E" w:rsidRPr="00502180">
        <w:rPr>
          <w:b/>
        </w:rPr>
        <w:t xml:space="preserve"> (ogłoszenie </w:t>
      </w:r>
      <w:r w:rsidR="00502180" w:rsidRPr="00502180">
        <w:rPr>
          <w:b/>
        </w:rPr>
        <w:t>65</w:t>
      </w:r>
      <w:r w:rsidR="00E52C39" w:rsidRPr="00502180">
        <w:rPr>
          <w:b/>
        </w:rPr>
        <w:t>/202</w:t>
      </w:r>
      <w:r w:rsidR="00FD2061" w:rsidRPr="00502180">
        <w:rPr>
          <w:b/>
        </w:rPr>
        <w:t>6</w:t>
      </w:r>
      <w:r w:rsidR="00EC1A6E" w:rsidRPr="00502180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B7675B2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Czynności administracyjno-biurowe (kopertowanie, adresowanie wysyłka pism, prowadzenie i ewidencja korespondencji itp.)</w:t>
      </w:r>
    </w:p>
    <w:p w14:paraId="0A8E20AF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Przyjmowanie i ewidencjonowanie korespondencji przychodzącej drogą pocztową oraz segregowanie jej i kierowanie do właściwych zespołów Wydziału lub komórek organizacyjnych</w:t>
      </w:r>
    </w:p>
    <w:p w14:paraId="09888629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Prowadzenie składnicy wydziałowej – przyjmowanie zarchiwizowanych dokumentów od pracowników Wydziału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43F23F2" w14:textId="2CB75B53" w:rsidR="00EE77F8" w:rsidRDefault="00EE77F8" w:rsidP="00EE77F8">
      <w:pPr>
        <w:pStyle w:val="Akapitzlist"/>
        <w:numPr>
          <w:ilvl w:val="0"/>
          <w:numId w:val="10"/>
        </w:numPr>
      </w:pPr>
      <w:r>
        <w:t>Wykształcenie średnie</w:t>
      </w:r>
      <w:r w:rsidR="003B30F9">
        <w:t xml:space="preserve"> lub wyższe </w:t>
      </w:r>
    </w:p>
    <w:p w14:paraId="2552B0DD" w14:textId="47D82130" w:rsidR="00EE77F8" w:rsidRDefault="003B30F9" w:rsidP="00EE77F8">
      <w:pPr>
        <w:pStyle w:val="Akapitzlist"/>
        <w:numPr>
          <w:ilvl w:val="0"/>
          <w:numId w:val="10"/>
        </w:numPr>
      </w:pPr>
      <w:r>
        <w:t>Dwa lata</w:t>
      </w:r>
      <w:r w:rsidR="00EE77F8">
        <w:t xml:space="preserve"> stażu pracy</w:t>
      </w:r>
      <w:r>
        <w:t xml:space="preserve"> przy wykształceniu średnim</w:t>
      </w:r>
    </w:p>
    <w:p w14:paraId="7057DFBB" w14:textId="77777777" w:rsidR="00EE77F8" w:rsidRPr="00F266D4" w:rsidRDefault="00EE77F8" w:rsidP="00EE77F8">
      <w:pPr>
        <w:pStyle w:val="Akapitzlist"/>
        <w:numPr>
          <w:ilvl w:val="0"/>
          <w:numId w:val="10"/>
        </w:numPr>
      </w:pPr>
      <w:r>
        <w:t>Nieposzlakowana opinia</w:t>
      </w:r>
    </w:p>
    <w:p w14:paraId="762EF3C7" w14:textId="77777777" w:rsidR="00EE77F8" w:rsidRDefault="00EE77F8" w:rsidP="00EE77F8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024B1A66" w14:textId="77777777" w:rsidR="00EE77F8" w:rsidRPr="00B53B71" w:rsidRDefault="00EE77F8" w:rsidP="00EE77F8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32EAE13D" w14:textId="77777777" w:rsidR="00EE77F8" w:rsidRPr="00A11BF5" w:rsidRDefault="00EE77F8" w:rsidP="00EE77F8">
      <w:pPr>
        <w:pStyle w:val="Akapitzlist"/>
        <w:numPr>
          <w:ilvl w:val="0"/>
          <w:numId w:val="11"/>
        </w:numPr>
      </w:pPr>
      <w:r w:rsidRPr="00A11BF5">
        <w:t>Znajomość przepisów</w:t>
      </w:r>
      <w:r>
        <w:t xml:space="preserve">: </w:t>
      </w:r>
      <w:r w:rsidRPr="00A11BF5">
        <w:t>kodeks postępowania administracyjnego</w:t>
      </w:r>
    </w:p>
    <w:p w14:paraId="77CFAFFB" w14:textId="77777777" w:rsidR="00EE77F8" w:rsidRPr="00003EDE" w:rsidRDefault="00EE77F8" w:rsidP="00EE77F8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759F33AE" w14:textId="77777777" w:rsidR="00EE77F8" w:rsidRPr="00003EDE" w:rsidRDefault="00EE77F8" w:rsidP="00EE77F8">
      <w:pPr>
        <w:pStyle w:val="Akapitzlist"/>
        <w:numPr>
          <w:ilvl w:val="0"/>
          <w:numId w:val="11"/>
        </w:numPr>
      </w:pPr>
      <w:r w:rsidRPr="00003EDE">
        <w:t>Znajomość</w:t>
      </w:r>
      <w:r>
        <w:t xml:space="preserve"> obsługi komputera, znajomość</w:t>
      </w:r>
      <w:r w:rsidRPr="00003EDE">
        <w:t xml:space="preserve"> pakietu MS Office 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4957AD53" w14:textId="4274CCA2" w:rsidR="00643C20" w:rsidRPr="003A6810" w:rsidRDefault="00643C20" w:rsidP="00F7626B">
      <w:pPr>
        <w:pStyle w:val="Akapitzlist"/>
        <w:numPr>
          <w:ilvl w:val="0"/>
          <w:numId w:val="12"/>
        </w:numPr>
      </w:pPr>
      <w:r>
        <w:t>Praca w systemie jednozmianowym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t xml:space="preserve">Prace transportowe ręczne zgodnie z Rozporządzeniem Ministra Zdrowia, </w:t>
      </w:r>
      <w:r w:rsidR="00F7626B">
        <w:t>P</w:t>
      </w:r>
      <w:r>
        <w:t>racy i Polityki 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</w:t>
      </w:r>
      <w:r w:rsidR="003301A7" w:rsidRPr="00EE6544">
        <w:lastRenderedPageBreak/>
        <w:t xml:space="preserve">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042DC820" w:rsidR="002D1EA0" w:rsidRDefault="002D1EA0" w:rsidP="002D1EA0">
      <w:r>
        <w:t xml:space="preserve">Dokumenty uważa się za dostarczone w terminie, jeżeli zostały </w:t>
      </w:r>
      <w:r w:rsidRPr="001B34E4">
        <w:t xml:space="preserve">złożone do </w:t>
      </w:r>
      <w:r w:rsidR="001B34E4" w:rsidRPr="001B34E4">
        <w:t>25.06</w:t>
      </w:r>
      <w:r w:rsidRPr="001B34E4">
        <w:t>.2026 r. do godziny</w:t>
      </w:r>
      <w:r>
        <w:t xml:space="preserve">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11EEAE95" w:rsidR="00406E3A" w:rsidRPr="00406E3A" w:rsidRDefault="002D1EA0" w:rsidP="002D1EA0">
      <w:r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4E66" w14:textId="77777777" w:rsidR="008804BA" w:rsidRDefault="008804BA" w:rsidP="00B53B71">
      <w:pPr>
        <w:spacing w:line="240" w:lineRule="auto"/>
      </w:pPr>
      <w:r>
        <w:separator/>
      </w:r>
    </w:p>
  </w:endnote>
  <w:endnote w:type="continuationSeparator" w:id="0">
    <w:p w14:paraId="2F9F4F3A" w14:textId="77777777" w:rsidR="008804BA" w:rsidRDefault="008804BA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0832" w14:textId="77777777" w:rsidR="008804BA" w:rsidRDefault="008804BA" w:rsidP="00B53B71">
      <w:pPr>
        <w:spacing w:line="240" w:lineRule="auto"/>
      </w:pPr>
      <w:r>
        <w:separator/>
      </w:r>
    </w:p>
  </w:footnote>
  <w:footnote w:type="continuationSeparator" w:id="0">
    <w:p w14:paraId="591A7E72" w14:textId="77777777" w:rsidR="008804BA" w:rsidRDefault="008804BA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0434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68D0"/>
    <w:rsid w:val="00181AA9"/>
    <w:rsid w:val="0019145C"/>
    <w:rsid w:val="001977BE"/>
    <w:rsid w:val="00197C14"/>
    <w:rsid w:val="001B34E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80176"/>
    <w:rsid w:val="002A7714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B30F9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4F0187"/>
    <w:rsid w:val="00502180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81A9B"/>
    <w:rsid w:val="00690593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804BA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061A8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273C8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384F"/>
    <w:rsid w:val="00AD4154"/>
    <w:rsid w:val="00AE49C3"/>
    <w:rsid w:val="00AF0103"/>
    <w:rsid w:val="00B06FDE"/>
    <w:rsid w:val="00B1547D"/>
    <w:rsid w:val="00B26C0C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952EE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602C6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A7529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44.2026 - referent (K.M) w Wydziale Kontroli Pasa Drogowego, stanowisko ds. administracyjno-biurowych</vt:lpstr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65.2026 - referent (K.M) w Wydziale Kontroli Pasa Drogowego, stanowisko ds. administracyjno-biurowych</dc:title>
  <dc:subject/>
  <dc:creator>Małgorzata Cieślińska</dc:creator>
  <cp:keywords/>
  <dc:description/>
  <cp:lastModifiedBy>Kinga Jastrzębska</cp:lastModifiedBy>
  <cp:revision>57</cp:revision>
  <cp:lastPrinted>2026-02-19T10:36:00Z</cp:lastPrinted>
  <dcterms:created xsi:type="dcterms:W3CDTF">2025-04-01T11:17:00Z</dcterms:created>
  <dcterms:modified xsi:type="dcterms:W3CDTF">2026-06-15T06:32:00Z</dcterms:modified>
</cp:coreProperties>
</file>